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960" w14:textId="77777777" w:rsidR="007F725E" w:rsidRPr="00F35BEB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1612E0C8" w14:textId="77777777" w:rsidR="007F725E" w:rsidRPr="00F35BEB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6D462861" w14:textId="77777777" w:rsidR="007F725E" w:rsidRPr="00F35BEB" w:rsidRDefault="007F725E" w:rsidP="007F725E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3787F545" w14:textId="77777777" w:rsidR="007F725E" w:rsidRPr="00F35BEB" w:rsidRDefault="007F725E" w:rsidP="007F725E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</w:t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F35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  <w:t>________</w:t>
      </w:r>
    </w:p>
    <w:p w14:paraId="75D91E6C" w14:textId="77777777" w:rsidR="007F725E" w:rsidRPr="00F35BEB" w:rsidRDefault="007F725E" w:rsidP="007F7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10494" w14:textId="237389BB" w:rsidR="007F725E" w:rsidRPr="00F35BEB" w:rsidRDefault="007F725E" w:rsidP="007F72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B6778"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14:paraId="7BC97874" w14:textId="77777777" w:rsidR="007F725E" w:rsidRPr="00F35BEB" w:rsidRDefault="007F725E" w:rsidP="007F7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F0069" w14:textId="09932616" w:rsidR="007F725E" w:rsidRPr="00F35BEB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1F95" w:rsidRPr="00F35BEB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20.06.2023</w:t>
      </w:r>
      <w:r w:rsidRPr="00F3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A1F95" w:rsidRPr="00F35BE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</w:p>
    <w:p w14:paraId="6F5FA92A" w14:textId="77777777" w:rsidR="007F725E" w:rsidRPr="00F35BEB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г.Тейково</w:t>
      </w:r>
    </w:p>
    <w:p w14:paraId="000075D6" w14:textId="77777777" w:rsidR="00C2352F" w:rsidRPr="00F35BEB" w:rsidRDefault="00C2352F" w:rsidP="001D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4D2B0" w14:textId="77777777" w:rsidR="00C2352F" w:rsidRPr="00F35BE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699CD" w14:textId="17BCF4D0" w:rsidR="00C2352F" w:rsidRPr="00F35BE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EB">
        <w:rPr>
          <w:rFonts w:ascii="Times New Roman" w:hAnsi="Times New Roman" w:cs="Times New Roman"/>
          <w:b/>
          <w:bCs/>
          <w:sz w:val="24"/>
          <w:szCs w:val="24"/>
        </w:rPr>
        <w:t xml:space="preserve">О некоторых мерах правового регулирования вопросов, связанных с оказанием </w:t>
      </w:r>
      <w:r w:rsidR="00495E59" w:rsidRPr="00F35BE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b/>
          <w:bCs/>
          <w:sz w:val="24"/>
          <w:szCs w:val="24"/>
        </w:rPr>
        <w:t xml:space="preserve"> услуги «Реализация </w:t>
      </w:r>
      <w:r w:rsidR="00B7104F" w:rsidRPr="00F35BEB">
        <w:rPr>
          <w:rFonts w:ascii="Times New Roman" w:hAnsi="Times New Roman" w:cs="Times New Roman"/>
          <w:b/>
          <w:bCs/>
          <w:sz w:val="24"/>
          <w:szCs w:val="24"/>
        </w:rPr>
        <w:t>дополнительных общеразвивающих</w:t>
      </w:r>
      <w:r w:rsidRPr="00F35BE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программ» в соответствии с социальными сертификатами</w:t>
      </w:r>
    </w:p>
    <w:p w14:paraId="00370130" w14:textId="77777777" w:rsidR="00C2352F" w:rsidRPr="00F35BEB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3C959" w14:textId="77777777" w:rsidR="000D3CD5" w:rsidRPr="00F35BEB" w:rsidRDefault="000D3CD5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6241E" w14:textId="77777777" w:rsidR="000D3CD5" w:rsidRPr="00F35BEB" w:rsidRDefault="000D3CD5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6361" w14:textId="0E8AE6B2" w:rsidR="009846E7" w:rsidRPr="00F35BEB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Федеральным</w:t>
      </w:r>
      <w:r w:rsidR="004B6778" w:rsidRPr="00F35BEB">
        <w:rPr>
          <w:rStyle w:val="a6"/>
          <w:rFonts w:ascii="Times New Roman" w:hAnsi="Times New Roman"/>
          <w:color w:val="auto"/>
          <w:sz w:val="24"/>
          <w:szCs w:val="24"/>
        </w:rPr>
        <w:t>и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 xml:space="preserve"> закон</w:t>
      </w:r>
      <w:r w:rsidR="004B6778" w:rsidRPr="00F35BEB">
        <w:rPr>
          <w:rStyle w:val="a6"/>
          <w:rFonts w:ascii="Times New Roman" w:hAnsi="Times New Roman"/>
          <w:color w:val="auto"/>
          <w:sz w:val="24"/>
          <w:szCs w:val="24"/>
        </w:rPr>
        <w:t>ами</w:t>
      </w:r>
      <w:r w:rsidRPr="00F35BEB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D3CD5" w:rsidRPr="00F35BEB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189-ФЗ)</w:t>
      </w:r>
      <w:r w:rsidRPr="00F35BEB">
        <w:rPr>
          <w:rFonts w:ascii="Times New Roman" w:hAnsi="Times New Roman" w:cs="Times New Roman"/>
          <w:sz w:val="24"/>
          <w:szCs w:val="24"/>
        </w:rPr>
        <w:t>, от 29.12.2012 № 273-ФЗ «Об образовании в Российской Федерации»</w:t>
      </w:r>
      <w:r w:rsidR="009E1A0F" w:rsidRPr="00F35BEB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1D3478" w:rsidRPr="00F35B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725E" w:rsidRPr="00F35B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9E1A0F" w:rsidRPr="00F35BEB">
        <w:rPr>
          <w:rFonts w:ascii="Times New Roman" w:hAnsi="Times New Roman" w:cs="Times New Roman"/>
          <w:sz w:val="24"/>
          <w:szCs w:val="24"/>
        </w:rPr>
        <w:t xml:space="preserve"> от </w:t>
      </w:r>
      <w:r w:rsidR="007F725E" w:rsidRPr="00F35BEB">
        <w:rPr>
          <w:rFonts w:ascii="Times New Roman" w:hAnsi="Times New Roman" w:cs="Times New Roman"/>
          <w:sz w:val="24"/>
          <w:szCs w:val="24"/>
        </w:rPr>
        <w:t>15.03.2023</w:t>
      </w:r>
      <w:r w:rsidR="009E1A0F" w:rsidRPr="00F35BEB">
        <w:rPr>
          <w:rFonts w:ascii="Times New Roman" w:hAnsi="Times New Roman" w:cs="Times New Roman"/>
          <w:sz w:val="24"/>
          <w:szCs w:val="24"/>
        </w:rPr>
        <w:t xml:space="preserve"> № </w:t>
      </w:r>
      <w:r w:rsidR="007F725E" w:rsidRPr="00F35BEB">
        <w:rPr>
          <w:rFonts w:ascii="Times New Roman" w:hAnsi="Times New Roman" w:cs="Times New Roman"/>
          <w:sz w:val="24"/>
          <w:szCs w:val="24"/>
        </w:rPr>
        <w:t>80</w:t>
      </w:r>
      <w:r w:rsidR="009E1A0F" w:rsidRPr="00F35BEB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F35BEB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F35BEB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7F725E" w:rsidRPr="00F35BEB">
        <w:rPr>
          <w:rFonts w:ascii="Times New Roman" w:hAnsi="Times New Roman" w:cs="Times New Roman"/>
          <w:sz w:val="24"/>
          <w:szCs w:val="24"/>
        </w:rPr>
        <w:t>при формировании муниципального социального заказа на оказание муниципальных услуг в социальной сфере на территории Тейковского муниципального района</w:t>
      </w:r>
      <w:r w:rsidR="009E1A0F" w:rsidRPr="00F35BEB">
        <w:rPr>
          <w:rFonts w:ascii="Times New Roman" w:hAnsi="Times New Roman" w:cs="Times New Roman"/>
          <w:sz w:val="24"/>
          <w:szCs w:val="24"/>
        </w:rPr>
        <w:t>»</w:t>
      </w:r>
      <w:r w:rsidR="004B6778" w:rsidRPr="00F35BEB">
        <w:rPr>
          <w:rFonts w:ascii="Times New Roman" w:hAnsi="Times New Roman" w:cs="Times New Roman"/>
          <w:sz w:val="24"/>
          <w:szCs w:val="24"/>
        </w:rPr>
        <w:t>,</w:t>
      </w:r>
      <w:r w:rsidR="009E1A0F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495E59" w:rsidRPr="00F35B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F23EE" w:rsidRPr="00F35B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D06D620" w14:textId="77777777" w:rsidR="004B6778" w:rsidRPr="00F35BEB" w:rsidRDefault="004B6778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03DFC" w14:textId="455D0D7E" w:rsidR="007F725E" w:rsidRPr="00F35BEB" w:rsidRDefault="007F725E" w:rsidP="004B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EB">
        <w:rPr>
          <w:rFonts w:ascii="Times New Roman" w:hAnsi="Times New Roman" w:cs="Times New Roman"/>
          <w:b/>
          <w:sz w:val="24"/>
          <w:szCs w:val="24"/>
        </w:rPr>
        <w:t>П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О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С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Т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А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Н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О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В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Л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Я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Е</w:t>
      </w:r>
      <w:r w:rsidR="004B6778" w:rsidRPr="00F3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b/>
          <w:sz w:val="24"/>
          <w:szCs w:val="24"/>
        </w:rPr>
        <w:t>Т:</w:t>
      </w:r>
    </w:p>
    <w:p w14:paraId="00565C8C" w14:textId="77777777" w:rsidR="009846E7" w:rsidRPr="00F35BEB" w:rsidRDefault="009846E7" w:rsidP="004B6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B83D31" w14:textId="77777777" w:rsidR="001758B6" w:rsidRPr="00F35BEB" w:rsidRDefault="001758B6" w:rsidP="004B6778">
      <w:pPr>
        <w:pStyle w:val="a3"/>
        <w:numPr>
          <w:ilvl w:val="0"/>
          <w:numId w:val="11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Утвердить:</w:t>
      </w:r>
    </w:p>
    <w:p w14:paraId="75792E2E" w14:textId="074C9030" w:rsidR="00DF23EE" w:rsidRPr="00F35BEB" w:rsidRDefault="001758B6" w:rsidP="004B6778">
      <w:pPr>
        <w:pStyle w:val="a3"/>
        <w:numPr>
          <w:ilvl w:val="1"/>
          <w:numId w:val="11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Правила формирования в электронном виде социальных сертификатов на получение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и реестра их получателей (приложение 1)</w:t>
      </w:r>
      <w:r w:rsidR="000D3CD5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44AB3DB8" w14:textId="17E538B7" w:rsidR="001758B6" w:rsidRPr="00F35BEB" w:rsidRDefault="001758B6" w:rsidP="004B6778">
      <w:pPr>
        <w:pStyle w:val="a3"/>
        <w:numPr>
          <w:ilvl w:val="1"/>
          <w:numId w:val="11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Порядок формирования реестра исполнителей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в соответствии с социальным сертификатом (приложение 2)</w:t>
      </w:r>
      <w:r w:rsidR="000D3CD5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633C773C" w14:textId="478D1850" w:rsidR="001D3478" w:rsidRPr="00F35BEB" w:rsidRDefault="001D3478" w:rsidP="004B67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DF23EE" w:rsidRPr="00F35B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F35BEB">
        <w:rPr>
          <w:rFonts w:ascii="Times New Roman" w:hAnsi="Times New Roman" w:cs="Times New Roman"/>
          <w:sz w:val="24"/>
          <w:szCs w:val="24"/>
        </w:rPr>
        <w:t>.</w:t>
      </w:r>
    </w:p>
    <w:p w14:paraId="31D11A4B" w14:textId="2EE373AF" w:rsidR="001D3478" w:rsidRPr="00F35BEB" w:rsidRDefault="001D3478" w:rsidP="004B67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3. </w:t>
      </w:r>
      <w:r w:rsidR="00DF23EE" w:rsidRPr="00F35BEB">
        <w:rPr>
          <w:rFonts w:ascii="Times New Roman" w:hAnsi="Times New Roman" w:cs="Times New Roman"/>
          <w:sz w:val="24"/>
          <w:szCs w:val="24"/>
        </w:rPr>
        <w:t xml:space="preserve">Отделу образования </w:t>
      </w:r>
      <w:r w:rsidR="00F25184" w:rsidRPr="00F35B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F23EE" w:rsidRPr="00F35B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923992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sz w:val="24"/>
          <w:szCs w:val="24"/>
        </w:rPr>
        <w:t>в</w:t>
      </w:r>
      <w:r w:rsidR="00DF23EE" w:rsidRPr="00F35BEB">
        <w:rPr>
          <w:rFonts w:ascii="Times New Roman" w:hAnsi="Times New Roman" w:cs="Times New Roman"/>
          <w:sz w:val="24"/>
          <w:szCs w:val="24"/>
        </w:rPr>
        <w:t xml:space="preserve"> срок до 31.07.2023</w:t>
      </w:r>
      <w:r w:rsidRPr="00F35BEB">
        <w:rPr>
          <w:rFonts w:ascii="Times New Roman" w:hAnsi="Times New Roman" w:cs="Times New Roman"/>
          <w:sz w:val="24"/>
          <w:szCs w:val="24"/>
        </w:rPr>
        <w:t>:</w:t>
      </w:r>
    </w:p>
    <w:p w14:paraId="7692353E" w14:textId="320F1F55" w:rsidR="00F25184" w:rsidRPr="00F35BEB" w:rsidRDefault="00DF23EE" w:rsidP="004B67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3.1.</w:t>
      </w:r>
      <w:r w:rsidR="003B0811" w:rsidRPr="00F35BEB">
        <w:rPr>
          <w:rFonts w:ascii="Times New Roman" w:hAnsi="Times New Roman" w:cs="Times New Roman"/>
          <w:sz w:val="24"/>
          <w:szCs w:val="24"/>
        </w:rPr>
        <w:t xml:space="preserve"> У</w:t>
      </w:r>
      <w:r w:rsidR="001758B6" w:rsidRPr="00F35BEB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4E215B" w:rsidRPr="00F35BEB">
        <w:rPr>
          <w:rFonts w:ascii="Times New Roman" w:hAnsi="Times New Roman" w:cs="Times New Roman"/>
          <w:sz w:val="24"/>
          <w:szCs w:val="24"/>
        </w:rPr>
        <w:t>требования к условиям и порядку</w:t>
      </w:r>
      <w:r w:rsidR="001758B6" w:rsidRPr="00F35BEB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F35BEB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</w:t>
      </w:r>
      <w:r w:rsidR="004E215B" w:rsidRPr="00F35BEB">
        <w:rPr>
          <w:rFonts w:ascii="Times New Roman" w:hAnsi="Times New Roman" w:cs="Times New Roman"/>
          <w:sz w:val="24"/>
          <w:szCs w:val="24"/>
        </w:rPr>
        <w:t xml:space="preserve"> в соответствии с пунктом 4 статьи 5 Федерального закона</w:t>
      </w:r>
      <w:r w:rsidR="000D3CD5" w:rsidRPr="00F35BEB">
        <w:rPr>
          <w:rFonts w:ascii="Times New Roman" w:hAnsi="Times New Roman" w:cs="Times New Roman"/>
          <w:sz w:val="24"/>
          <w:szCs w:val="24"/>
        </w:rPr>
        <w:t xml:space="preserve"> № 189-ФЗ</w:t>
      </w:r>
      <w:r w:rsidR="003B0811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1ECAF8A8" w14:textId="4B035845" w:rsidR="00F25184" w:rsidRPr="00F35BEB" w:rsidRDefault="00F25184" w:rsidP="004B67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3.2. </w:t>
      </w:r>
      <w:r w:rsidR="003B0811" w:rsidRPr="00F35BEB">
        <w:rPr>
          <w:rFonts w:ascii="Times New Roman" w:hAnsi="Times New Roman" w:cs="Times New Roman"/>
          <w:sz w:val="24"/>
          <w:szCs w:val="24"/>
        </w:rPr>
        <w:t>О</w:t>
      </w:r>
      <w:r w:rsidR="00923992" w:rsidRPr="00F35BEB">
        <w:rPr>
          <w:rFonts w:ascii="Times New Roman" w:hAnsi="Times New Roman" w:cs="Times New Roman"/>
          <w:sz w:val="24"/>
          <w:szCs w:val="24"/>
        </w:rPr>
        <w:t>существить перевод механизмов функционирования ПФ ДОД на механизмы, предусмотренные Федеральным законом</w:t>
      </w:r>
      <w:r w:rsidR="000D3CD5" w:rsidRPr="00F35BEB">
        <w:rPr>
          <w:rFonts w:ascii="Times New Roman" w:hAnsi="Times New Roman" w:cs="Times New Roman"/>
          <w:sz w:val="24"/>
          <w:szCs w:val="24"/>
        </w:rPr>
        <w:t xml:space="preserve"> № 189-ФЗ</w:t>
      </w:r>
      <w:r w:rsidR="003B0811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0F0F56F4" w14:textId="560D1156" w:rsidR="00923992" w:rsidRPr="00F35BEB" w:rsidRDefault="00F25184" w:rsidP="004B67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3.3. </w:t>
      </w:r>
      <w:r w:rsidR="003B0811" w:rsidRPr="00F35BEB">
        <w:rPr>
          <w:rFonts w:ascii="Times New Roman" w:hAnsi="Times New Roman" w:cs="Times New Roman"/>
          <w:sz w:val="24"/>
          <w:szCs w:val="24"/>
        </w:rPr>
        <w:t>У</w:t>
      </w:r>
      <w:r w:rsidR="00C32184" w:rsidRPr="00F35BEB">
        <w:rPr>
          <w:rFonts w:ascii="Times New Roman" w:hAnsi="Times New Roman" w:cs="Times New Roman"/>
          <w:sz w:val="24"/>
          <w:szCs w:val="24"/>
        </w:rPr>
        <w:t>твердить программу персонифицированного финансирования</w:t>
      </w:r>
      <w:r w:rsidR="001D3478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55B8AFAC" w14:textId="78BD0AFC" w:rsidR="007F725E" w:rsidRPr="00F35BEB" w:rsidRDefault="00F25184" w:rsidP="004B67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4.  Контроль за исполнением </w:t>
      </w:r>
      <w:r w:rsidR="003B0811" w:rsidRPr="00F35BE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5BEB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3B0811" w:rsidRPr="00F35BEB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Тейковского муниципального района Фиохину Е.С</w:t>
      </w:r>
      <w:r w:rsidRPr="00F35BEB">
        <w:rPr>
          <w:rFonts w:ascii="Times New Roman" w:hAnsi="Times New Roman" w:cs="Times New Roman"/>
          <w:sz w:val="24"/>
          <w:szCs w:val="24"/>
        </w:rPr>
        <w:t>.</w:t>
      </w:r>
    </w:p>
    <w:p w14:paraId="1E886F23" w14:textId="77777777" w:rsidR="00F25184" w:rsidRPr="00F35BEB" w:rsidRDefault="00F25184" w:rsidP="00F2518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C591E" w14:textId="77777777" w:rsidR="00F25184" w:rsidRPr="00F35BEB" w:rsidRDefault="00F25184" w:rsidP="00F2518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5E547" w14:textId="77777777" w:rsidR="007F725E" w:rsidRPr="00F35BEB" w:rsidRDefault="007F725E" w:rsidP="007F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3EC98A71" w14:textId="77777777" w:rsidR="007F725E" w:rsidRPr="00F35BEB" w:rsidRDefault="007F725E" w:rsidP="007F725E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      В.А. Катков</w:t>
      </w:r>
    </w:p>
    <w:p w14:paraId="6B5AF13A" w14:textId="77777777" w:rsidR="007F725E" w:rsidRPr="00F35BEB" w:rsidRDefault="007F725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F725E" w:rsidRPr="00F35BEB" w:rsidSect="00F35BEB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B1AD8EB" w14:textId="6610A5EF" w:rsidR="007F725E" w:rsidRPr="00F35BEB" w:rsidRDefault="007F725E" w:rsidP="007F725E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0000A23E" w14:textId="77777777" w:rsidR="007F725E" w:rsidRPr="00F35BEB" w:rsidRDefault="007F725E" w:rsidP="007F725E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335CC32C" w14:textId="77777777" w:rsidR="007F725E" w:rsidRPr="00F35BEB" w:rsidRDefault="007F725E" w:rsidP="007F725E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 </w:t>
      </w:r>
    </w:p>
    <w:p w14:paraId="08B82DA1" w14:textId="619C3C86" w:rsidR="007F725E" w:rsidRPr="00F35BEB" w:rsidRDefault="003B0811" w:rsidP="00F35BEB">
      <w:pPr>
        <w:tabs>
          <w:tab w:val="left" w:pos="709"/>
        </w:tabs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F725E" w:rsidRPr="00F35BE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5BEB" w:rsidRPr="00F35BEB">
        <w:rPr>
          <w:rFonts w:ascii="Times New Roman" w:eastAsia="Calibri" w:hAnsi="Times New Roman" w:cs="Times New Roman"/>
          <w:sz w:val="24"/>
          <w:szCs w:val="24"/>
        </w:rPr>
        <w:t>20.06.2023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25E" w:rsidRPr="00F35BEB">
        <w:rPr>
          <w:rFonts w:ascii="Times New Roman" w:eastAsia="Calibri" w:hAnsi="Times New Roman" w:cs="Times New Roman"/>
          <w:sz w:val="24"/>
          <w:szCs w:val="24"/>
        </w:rPr>
        <w:t>№</w:t>
      </w:r>
      <w:r w:rsidR="00F35BEB" w:rsidRPr="00F35BEB">
        <w:rPr>
          <w:rFonts w:ascii="Times New Roman" w:eastAsia="Calibri" w:hAnsi="Times New Roman" w:cs="Times New Roman"/>
          <w:sz w:val="24"/>
          <w:szCs w:val="24"/>
        </w:rPr>
        <w:t xml:space="preserve"> 202</w:t>
      </w:r>
    </w:p>
    <w:p w14:paraId="08C092F5" w14:textId="5ED278C0" w:rsidR="0020554D" w:rsidRPr="00F35BEB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8A564ED" w14:textId="77777777" w:rsidR="0020554D" w:rsidRPr="00F35BEB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1DB861" w14:textId="77777777" w:rsidR="0020554D" w:rsidRPr="00F35BEB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35BE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0" w:name="_Hlk109039373"/>
    </w:p>
    <w:p w14:paraId="7B374ABC" w14:textId="5B938228" w:rsidR="0020554D" w:rsidRPr="00F35BEB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E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F35BEB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F35BEB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F35BEB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826CD" w14:textId="12939C66" w:rsidR="0020554D" w:rsidRPr="00F35BEB" w:rsidRDefault="0020554D" w:rsidP="003B081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E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FA26216" w14:textId="77777777" w:rsidR="000D3CD5" w:rsidRPr="00F35BEB" w:rsidRDefault="000D3CD5" w:rsidP="000D3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8D626" w14:textId="7BB19090" w:rsidR="008A678B" w:rsidRPr="00F35BEB" w:rsidRDefault="0020554D" w:rsidP="00FC1586">
      <w:pPr>
        <w:pStyle w:val="a3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Настоящие Правила</w:t>
      </w:r>
      <w:r w:rsidR="00FC1586" w:rsidRPr="00F35BEB">
        <w:rPr>
          <w:rFonts w:ascii="Times New Roman" w:hAnsi="Times New Roman" w:cs="Times New Roman"/>
          <w:sz w:val="24"/>
          <w:szCs w:val="24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Правила)</w:t>
      </w:r>
      <w:r w:rsidRPr="00F35BEB">
        <w:rPr>
          <w:rFonts w:ascii="Times New Roman" w:hAnsi="Times New Roman" w:cs="Times New Roman"/>
          <w:sz w:val="24"/>
          <w:szCs w:val="24"/>
        </w:rPr>
        <w:t xml:space="preserve"> определяют порядок формирования в электронном виде социального сертификата на получение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3A3563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Pr="00F35BEB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программ»</w:t>
      </w:r>
      <w:r w:rsidRPr="00F35BEB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муниципальная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29176638" w14:textId="78B3CA75" w:rsidR="008A678B" w:rsidRPr="00F35BEB" w:rsidRDefault="0020554D" w:rsidP="00FC1586">
      <w:pPr>
        <w:pStyle w:val="a3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14:paraId="73F98D5D" w14:textId="30C93979" w:rsidR="008A678B" w:rsidRPr="00F35BEB" w:rsidRDefault="008A678B" w:rsidP="008A67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проживающий на территории </w:t>
      </w:r>
      <w:r w:rsidR="00F25184" w:rsidRPr="00F35B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муниципальных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14:paraId="66627AD1" w14:textId="6A1A7414" w:rsidR="008A678B" w:rsidRPr="00F35BEB" w:rsidRDefault="008A678B" w:rsidP="008A67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F25184" w:rsidRPr="00F35BEB">
        <w:rPr>
          <w:rFonts w:ascii="Times New Roman" w:hAnsi="Times New Roman" w:cs="Times New Roman"/>
          <w:sz w:val="24"/>
          <w:szCs w:val="24"/>
        </w:rPr>
        <w:t>отдел образования администрации Тейковского муниципального района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муниципальных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</w:t>
      </w:r>
      <w:r w:rsidR="008520CE" w:rsidRPr="00F35BEB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 w:rsidR="0020554D" w:rsidRPr="00F35BEB">
        <w:rPr>
          <w:rFonts w:ascii="Times New Roman" w:hAnsi="Times New Roman" w:cs="Times New Roman"/>
          <w:sz w:val="24"/>
          <w:szCs w:val="24"/>
        </w:rPr>
        <w:t>программ (за исключением дополнительных предпрофессиональных прог</w:t>
      </w:r>
      <w:r w:rsidR="00F25184" w:rsidRPr="00F35BEB">
        <w:rPr>
          <w:rFonts w:ascii="Times New Roman" w:hAnsi="Times New Roman" w:cs="Times New Roman"/>
          <w:sz w:val="24"/>
          <w:szCs w:val="24"/>
        </w:rPr>
        <w:t>рамм в области искусств) (далее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–социальный заказ) и обеспечивающий предоставление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муниципальным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14:paraId="4CCEBF3E" w14:textId="714E8476" w:rsidR="008A678B" w:rsidRPr="00F35BEB" w:rsidRDefault="008A678B" w:rsidP="008A67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муниципальных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муниципальные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муниципальных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муниципальных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муниципальных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утвержденным</w:t>
      </w:r>
      <w:r w:rsidR="00495E59" w:rsidRPr="00F35BEB">
        <w:rPr>
          <w:rFonts w:ascii="Times New Roman" w:hAnsi="Times New Roman" w:cs="Times New Roman"/>
          <w:sz w:val="24"/>
          <w:szCs w:val="24"/>
        </w:rPr>
        <w:t>и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495E59" w:rsidRPr="00F35B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5184" w:rsidRPr="00F35B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3A3563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>(далее – соглашение в соответствии с сертификатом);</w:t>
      </w:r>
    </w:p>
    <w:p w14:paraId="3C98026A" w14:textId="6C3C9D26" w:rsidR="008A678B" w:rsidRPr="00F35BEB" w:rsidRDefault="008A678B" w:rsidP="008A67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F25184" w:rsidRPr="00F35BEB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20554D" w:rsidRPr="00F35BEB">
        <w:rPr>
          <w:rFonts w:ascii="Times New Roman" w:hAnsi="Times New Roman" w:cs="Times New Roman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238059C2" w14:textId="6C65A56D" w:rsidR="008A678B" w:rsidRPr="00F35BEB" w:rsidRDefault="008A678B" w:rsidP="008A67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</w:t>
      </w:r>
      <w:r w:rsidR="0020554D" w:rsidRPr="00F35BEB">
        <w:rPr>
          <w:rFonts w:ascii="Times New Roman" w:hAnsi="Times New Roman" w:cs="Times New Roman"/>
          <w:sz w:val="24"/>
          <w:szCs w:val="24"/>
        </w:rPr>
        <w:lastRenderedPageBreak/>
        <w:t>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66E2CB92" w:rsidR="0020554D" w:rsidRPr="00F35BEB" w:rsidRDefault="008A678B" w:rsidP="008A67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F35BEB">
        <w:rPr>
          <w:rFonts w:ascii="Times New Roman" w:hAnsi="Times New Roman" w:cs="Times New Roman"/>
          <w:sz w:val="24"/>
          <w:szCs w:val="24"/>
        </w:rPr>
        <w:t>–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4530F6" w:rsidRPr="00F35BEB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образования детей </w:t>
      </w:r>
      <w:r w:rsidR="00F25184" w:rsidRPr="00F35BEB">
        <w:rPr>
          <w:rFonts w:ascii="Times New Roman" w:eastAsia="Calibri" w:hAnsi="Times New Roman" w:cs="Times New Roman"/>
          <w:sz w:val="24"/>
          <w:szCs w:val="24"/>
        </w:rPr>
        <w:t>Тейковско</w:t>
      </w:r>
      <w:r w:rsidR="000E2D27" w:rsidRPr="00F35BEB">
        <w:rPr>
          <w:rFonts w:ascii="Times New Roman" w:eastAsia="Calibri" w:hAnsi="Times New Roman" w:cs="Times New Roman"/>
          <w:sz w:val="24"/>
          <w:szCs w:val="24"/>
        </w:rPr>
        <w:t>го муниципального района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, созданный на базе </w:t>
      </w:r>
      <w:r w:rsidR="000E2D27" w:rsidRPr="00F35BEB">
        <w:rPr>
          <w:rFonts w:ascii="Times New Roman" w:eastAsia="Calibri" w:hAnsi="Times New Roman" w:cs="Times New Roman"/>
          <w:sz w:val="24"/>
          <w:szCs w:val="24"/>
        </w:rPr>
        <w:t>муниципального казенного учреждения Тейковского муниципального района «Информационно-методический кабинет»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, которому уполномоченным органом переданы функции по ведению реестра получателей социального сертификата</w:t>
      </w:r>
      <w:r w:rsidR="00FC1586" w:rsidRPr="00F35B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CF0906" w14:textId="77777777" w:rsidR="0020554D" w:rsidRPr="00F35BEB" w:rsidRDefault="0020554D" w:rsidP="00FC1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20E5D412" w14:textId="77777777" w:rsidR="008A678B" w:rsidRPr="00F35BEB" w:rsidRDefault="0020554D" w:rsidP="00FC1586">
      <w:pPr>
        <w:pStyle w:val="a3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62FEF525" w:rsidR="0020554D" w:rsidRPr="00F35BEB" w:rsidRDefault="0020554D" w:rsidP="00FC1586">
      <w:pPr>
        <w:pStyle w:val="a3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</w:t>
      </w:r>
      <w:r w:rsidR="00C80848" w:rsidRPr="00F35BEB">
        <w:rPr>
          <w:rFonts w:ascii="Times New Roman" w:hAnsi="Times New Roman" w:cs="Times New Roman"/>
          <w:sz w:val="24"/>
          <w:szCs w:val="24"/>
        </w:rPr>
        <w:t>П</w:t>
      </w:r>
      <w:r w:rsidRPr="00F35BEB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68FF09B" w14:textId="77777777" w:rsidR="008A678B" w:rsidRPr="00F35BEB" w:rsidRDefault="008A678B" w:rsidP="008A67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ab/>
      </w:r>
      <w:r w:rsidR="0020554D" w:rsidRPr="00F35BEB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14:paraId="79926E5D" w14:textId="77777777" w:rsidR="008A678B" w:rsidRPr="00F35BEB" w:rsidRDefault="00C32184" w:rsidP="00C80848">
      <w:pPr>
        <w:pStyle w:val="a3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Норматив обеспечени</w:t>
      </w:r>
      <w:r w:rsidR="003473E1" w:rsidRPr="00F35BEB">
        <w:rPr>
          <w:rFonts w:ascii="Times New Roman" w:hAnsi="Times New Roman" w:cs="Times New Roman"/>
          <w:sz w:val="24"/>
          <w:szCs w:val="24"/>
        </w:rPr>
        <w:t>я</w:t>
      </w:r>
      <w:r w:rsidRPr="00F35BEB">
        <w:rPr>
          <w:rFonts w:ascii="Times New Roman" w:hAnsi="Times New Roman" w:cs="Times New Roman"/>
          <w:sz w:val="24"/>
          <w:szCs w:val="24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F35BEB">
        <w:rPr>
          <w:rStyle w:val="2"/>
          <w:rFonts w:eastAsiaTheme="minorHAnsi"/>
          <w:sz w:val="24"/>
          <w:szCs w:val="24"/>
        </w:rPr>
        <w:t>объем обеспечения социальных сертификатов</w:t>
      </w:r>
      <w:r w:rsidRPr="00F35BEB">
        <w:rPr>
          <w:rFonts w:ascii="Times New Roman" w:hAnsi="Times New Roman" w:cs="Times New Roman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F35BEB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63C79E96" w14:textId="39CC71B3" w:rsidR="0020554D" w:rsidRPr="00F35BEB" w:rsidRDefault="0020554D" w:rsidP="00607366">
      <w:pPr>
        <w:pStyle w:val="a3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F35BEB">
        <w:rPr>
          <w:rFonts w:ascii="Times New Roman" w:hAnsi="Times New Roman" w:cs="Times New Roman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</w:t>
      </w:r>
      <w:r w:rsidR="00942BC1" w:rsidRPr="00F35B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DA0BEB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Pr="00F35BEB">
        <w:rPr>
          <w:rFonts w:ascii="Times New Roman" w:hAnsi="Times New Roman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942BC1" w:rsidRPr="00F35BEB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F35BEB">
        <w:rPr>
          <w:rFonts w:ascii="Times New Roman" w:hAnsi="Times New Roman" w:cs="Times New Roman"/>
          <w:sz w:val="24"/>
          <w:szCs w:val="24"/>
        </w:rPr>
        <w:t>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7057FC11" w14:textId="77777777" w:rsidR="006B5A0A" w:rsidRPr="00F35BEB" w:rsidRDefault="006B5A0A" w:rsidP="006B5A0A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1BC2A5" w14:textId="0CE0B879" w:rsidR="0020554D" w:rsidRPr="00F35BEB" w:rsidRDefault="0020554D" w:rsidP="00607366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EB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14:paraId="6890E243" w14:textId="77777777" w:rsidR="006B5A0A" w:rsidRPr="00F35BEB" w:rsidRDefault="006B5A0A" w:rsidP="006B5A0A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73232" w14:textId="188BC831" w:rsidR="0020554D" w:rsidRPr="00F35BEB" w:rsidRDefault="0020554D" w:rsidP="00607366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3024720"/>
      <w:r w:rsidRPr="00F35BEB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F35BEB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F35BEB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14:paraId="56136CF1" w14:textId="77777777" w:rsidR="0020554D" w:rsidRPr="00F35BEB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F35BEB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F35BEB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F35BEB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F35BEB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общеразвивающей программы, реализуемой в </w:t>
      </w:r>
      <w:r w:rsidRPr="00F35BEB">
        <w:rPr>
          <w:rFonts w:ascii="Times New Roman" w:hAnsi="Times New Roman" w:cs="Times New Roman"/>
          <w:sz w:val="24"/>
          <w:szCs w:val="24"/>
        </w:rPr>
        <w:lastRenderedPageBreak/>
        <w:t xml:space="preserve">рамках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сертификатом;</w:t>
      </w:r>
    </w:p>
    <w:p w14:paraId="440F1DE0" w14:textId="77777777" w:rsidR="0020554D" w:rsidRPr="00F35BEB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наименование исполнителя услуги.</w:t>
      </w:r>
    </w:p>
    <w:p w14:paraId="12F9E455" w14:textId="77777777" w:rsidR="0020554D" w:rsidRPr="00F35BEB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47481155" w14:textId="77777777" w:rsidR="00EC571F" w:rsidRPr="00F35BEB" w:rsidRDefault="0020554D" w:rsidP="00EC571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  <w:bookmarkStart w:id="2" w:name="_Ref120283741"/>
      <w:bookmarkStart w:id="3" w:name="_Ref114174702"/>
    </w:p>
    <w:p w14:paraId="3B1B363D" w14:textId="20402CF6" w:rsidR="0020554D" w:rsidRPr="00F35BEB" w:rsidRDefault="00EC571F" w:rsidP="00607366">
      <w:pPr>
        <w:pStyle w:val="a3"/>
        <w:widowControl w:val="0"/>
        <w:numPr>
          <w:ilvl w:val="1"/>
          <w:numId w:val="28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  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F35BEB">
        <w:rPr>
          <w:rFonts w:ascii="Times New Roman" w:hAnsi="Times New Roman" w:cs="Times New Roman"/>
          <w:sz w:val="24"/>
          <w:szCs w:val="24"/>
        </w:rPr>
        <w:t>6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F35BEB" w:rsidRDefault="0020554D" w:rsidP="006073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1D9BCA5" w14:textId="5EE2032F" w:rsidR="00EC571F" w:rsidRPr="00F35BEB" w:rsidRDefault="0020554D" w:rsidP="00607366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114175693"/>
      <w:r w:rsidRPr="00F35BEB">
        <w:rPr>
          <w:rFonts w:ascii="Times New Roman" w:hAnsi="Times New Roman" w:cs="Times New Roman"/>
          <w:sz w:val="24"/>
          <w:szCs w:val="24"/>
        </w:rPr>
        <w:t>Правовым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</w:t>
      </w:r>
      <w:r w:rsidR="00607366" w:rsidRPr="00F35BEB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F35BEB">
        <w:rPr>
          <w:rFonts w:ascii="Times New Roman" w:hAnsi="Times New Roman" w:cs="Times New Roman"/>
          <w:sz w:val="24"/>
          <w:szCs w:val="24"/>
        </w:rPr>
        <w:t>6</w:t>
      </w:r>
      <w:r w:rsidR="003A3563" w:rsidRPr="00F35BEB">
        <w:rPr>
          <w:rFonts w:ascii="Times New Roman" w:hAnsi="Times New Roman" w:cs="Times New Roman"/>
          <w:sz w:val="24"/>
          <w:szCs w:val="24"/>
        </w:rPr>
        <w:t>-</w:t>
      </w:r>
      <w:r w:rsidRPr="00F35BEB">
        <w:rPr>
          <w:rFonts w:ascii="Times New Roman" w:hAnsi="Times New Roman" w:cs="Times New Roman"/>
          <w:sz w:val="24"/>
          <w:szCs w:val="24"/>
        </w:rPr>
        <w:t>7 настоящих Правил,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F35B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35BEB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F35BEB">
        <w:rPr>
          <w:rFonts w:ascii="Times New Roman" w:eastAsia="Calibri" w:hAnsi="Times New Roman" w:cs="Times New Roman"/>
          <w:sz w:val="24"/>
          <w:szCs w:val="24"/>
        </w:rPr>
        <w:t>)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</w:t>
      </w:r>
      <w:r w:rsidR="00607366" w:rsidRPr="00F35BEB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Pr="00F35BEB">
        <w:rPr>
          <w:rFonts w:ascii="Times New Roman" w:eastAsia="Calibri" w:hAnsi="Times New Roman" w:cs="Times New Roman"/>
          <w:sz w:val="24"/>
          <w:szCs w:val="24"/>
        </w:rPr>
        <w:t>152-ФЗ, согласие на обработку персональных данных дается исключительно в бумажной форме.</w:t>
      </w:r>
      <w:bookmarkStart w:id="5" w:name="_Ref114175421"/>
      <w:bookmarkEnd w:id="4"/>
    </w:p>
    <w:p w14:paraId="67B89010" w14:textId="77777777" w:rsidR="00EC571F" w:rsidRPr="00F35BEB" w:rsidRDefault="0020554D" w:rsidP="00607366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F35BEB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F35BEB">
        <w:rPr>
          <w:rFonts w:ascii="Times New Roman" w:hAnsi="Times New Roman" w:cs="Times New Roman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Start w:id="6" w:name="_Ref8569274"/>
      <w:bookmarkEnd w:id="5"/>
    </w:p>
    <w:p w14:paraId="640C7105" w14:textId="2E7BA049" w:rsidR="0020554D" w:rsidRPr="00F35BEB" w:rsidRDefault="0020554D" w:rsidP="00607366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F35BEB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F35BEB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6"/>
      <w:bookmarkEnd w:id="7"/>
    </w:p>
    <w:p w14:paraId="4C58BB09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Ref8570040"/>
      <w:r w:rsidRPr="00F35BEB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14:paraId="030C2988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14:paraId="13A6E138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дата рождения потребителя услуги;</w:t>
      </w:r>
    </w:p>
    <w:p w14:paraId="041AD160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Ref8570041"/>
      <w:r w:rsidRPr="00F35BEB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9"/>
    </w:p>
    <w:p w14:paraId="13DF13EA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Ref17532171"/>
      <w:r w:rsidRPr="00F35BEB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0A570A61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F35BEB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21955484"/>
      <w:bookmarkStart w:id="12" w:name="_Ref17531899"/>
      <w:r w:rsidRPr="00F35BEB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lastRenderedPageBreak/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5A64B502" w:rsidR="0020554D" w:rsidRPr="00F35BEB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</w:t>
      </w:r>
      <w:r w:rsidR="00EC571F" w:rsidRPr="00F35BEB">
        <w:rPr>
          <w:rFonts w:ascii="Times New Roman" w:eastAsia="Calibri" w:hAnsi="Times New Roman" w:cs="Times New Roman"/>
          <w:sz w:val="24"/>
          <w:szCs w:val="24"/>
        </w:rPr>
        <w:t>2.2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Правил);</w:t>
      </w:r>
    </w:p>
    <w:p w14:paraId="4F4304A4" w14:textId="77777777" w:rsidR="00EC571F" w:rsidRPr="00F35BEB" w:rsidRDefault="0020554D" w:rsidP="00EC571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1"/>
      <w:r w:rsidRPr="00F35BEB">
        <w:rPr>
          <w:rFonts w:ascii="Times New Roman" w:eastAsia="Calibri" w:hAnsi="Times New Roman" w:cs="Times New Roman"/>
          <w:sz w:val="24"/>
          <w:szCs w:val="24"/>
        </w:rPr>
        <w:t>.</w:t>
      </w:r>
      <w:bookmarkStart w:id="13" w:name="_Ref17540954"/>
      <w:bookmarkEnd w:id="12"/>
    </w:p>
    <w:p w14:paraId="0A84F42F" w14:textId="6480F86C" w:rsidR="003A3563" w:rsidRPr="00F35BEB" w:rsidRDefault="003A3563" w:rsidP="00607366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«а» пункта </w:t>
      </w:r>
      <w:r w:rsidR="00EC571F" w:rsidRPr="00F35BEB">
        <w:rPr>
          <w:rFonts w:ascii="Times New Roman" w:eastAsia="Calibri" w:hAnsi="Times New Roman" w:cs="Times New Roman"/>
          <w:sz w:val="24"/>
          <w:szCs w:val="24"/>
        </w:rPr>
        <w:t xml:space="preserve">2.5 </w:t>
      </w:r>
      <w:r w:rsidRPr="00F35BEB">
        <w:rPr>
          <w:rFonts w:ascii="Times New Roman" w:eastAsia="Calibri" w:hAnsi="Times New Roman" w:cs="Times New Roman"/>
          <w:sz w:val="24"/>
          <w:szCs w:val="24"/>
        </w:rPr>
        <w:t>настоящих Правил, формиру</w:t>
      </w:r>
      <w:r w:rsidR="00607366" w:rsidRPr="00F35BEB">
        <w:rPr>
          <w:rFonts w:ascii="Times New Roman" w:eastAsia="Calibri" w:hAnsi="Times New Roman" w:cs="Times New Roman"/>
          <w:sz w:val="24"/>
          <w:szCs w:val="24"/>
        </w:rPr>
        <w:t>ю</w:t>
      </w:r>
      <w:r w:rsidRPr="00F35BEB">
        <w:rPr>
          <w:rFonts w:ascii="Times New Roman" w:eastAsia="Calibri" w:hAnsi="Times New Roman" w:cs="Times New Roman"/>
          <w:sz w:val="24"/>
          <w:szCs w:val="24"/>
        </w:rPr>
        <w:t>тся автоматически в информационной системе.</w:t>
      </w:r>
    </w:p>
    <w:p w14:paraId="4168B729" w14:textId="70127C1E" w:rsidR="0020554D" w:rsidRPr="00F35BEB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подпунктах «б» – «м» пункта </w:t>
      </w:r>
      <w:r w:rsidR="00EC571F" w:rsidRPr="00F35BEB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формируются оператором </w:t>
      </w:r>
      <w:r w:rsidR="00EA15CC" w:rsidRPr="00F35BEB">
        <w:rPr>
          <w:rFonts w:ascii="Times New Roman" w:eastAsia="Calibri" w:hAnsi="Times New Roman" w:cs="Times New Roman"/>
          <w:sz w:val="24"/>
          <w:szCs w:val="24"/>
        </w:rPr>
        <w:t xml:space="preserve">реестра получателей социального сертификата 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</w:t>
      </w:r>
      <w:r w:rsidR="00EC571F" w:rsidRPr="00F35BEB">
        <w:rPr>
          <w:rFonts w:ascii="Times New Roman" w:eastAsia="Calibri" w:hAnsi="Times New Roman" w:cs="Times New Roman"/>
          <w:sz w:val="24"/>
          <w:szCs w:val="24"/>
        </w:rPr>
        <w:t>2.1 и 2.2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Правил. </w:t>
      </w:r>
      <w:bookmarkStart w:id="14" w:name="_Ref17532039"/>
      <w:bookmarkEnd w:id="13"/>
    </w:p>
    <w:p w14:paraId="69476CFE" w14:textId="1030870F" w:rsidR="0020554D" w:rsidRPr="00F35BEB" w:rsidRDefault="0020554D" w:rsidP="00607366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«н» пункта </w:t>
      </w:r>
      <w:r w:rsidR="00EC571F" w:rsidRPr="00F35BEB">
        <w:rPr>
          <w:rFonts w:ascii="Times New Roman" w:eastAsia="Calibri" w:hAnsi="Times New Roman" w:cs="Times New Roman"/>
          <w:sz w:val="24"/>
          <w:szCs w:val="24"/>
        </w:rPr>
        <w:t>2.5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формируются в соответствии с Общими требованиями.</w:t>
      </w:r>
    </w:p>
    <w:p w14:paraId="742D48F4" w14:textId="414069DE" w:rsidR="0020554D" w:rsidRPr="00F35BEB" w:rsidRDefault="0020554D" w:rsidP="00607366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114234408"/>
      <w:bookmarkStart w:id="16" w:name="_Ref21597482"/>
      <w:r w:rsidRPr="00F35BEB">
        <w:rPr>
          <w:rFonts w:ascii="Times New Roman" w:eastAsia="Calibri" w:hAnsi="Times New Roman" w:cs="Times New Roman"/>
          <w:sz w:val="24"/>
          <w:szCs w:val="24"/>
        </w:rPr>
        <w:t>В случае, если получатель социального  сертификата, его</w:t>
      </w:r>
      <w:r w:rsidRPr="00F35BEB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законный представитель при подаче одного из заявлений, предусмотренных пунктами </w:t>
      </w:r>
      <w:r w:rsidR="00EC571F" w:rsidRPr="00F35BEB">
        <w:rPr>
          <w:rFonts w:ascii="Times New Roman" w:eastAsia="Calibri" w:hAnsi="Times New Roman" w:cs="Times New Roman"/>
          <w:sz w:val="24"/>
          <w:szCs w:val="24"/>
        </w:rPr>
        <w:t>2.1 и 2.2</w:t>
      </w: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отказывается от обработки персональных данных (персональных данных получателя социального  сертификата</w:t>
      </w:r>
      <w:r w:rsidRPr="00F35BEB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BEB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549C13" w14:textId="49C80B20" w:rsidR="0020554D" w:rsidRPr="00F35BEB" w:rsidRDefault="0020554D" w:rsidP="00607366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Ref114175468"/>
      <w:bookmarkStart w:id="18" w:name="_Ref25505937"/>
      <w:bookmarkEnd w:id="14"/>
      <w:bookmarkEnd w:id="16"/>
      <w:r w:rsidRPr="00F35BEB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17"/>
    </w:p>
    <w:p w14:paraId="30F439E1" w14:textId="46636898" w:rsidR="0020554D" w:rsidRPr="00F35BEB" w:rsidRDefault="00EC571F" w:rsidP="00EC57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одного из заявлений, предусмотренных пунктами </w:t>
      </w:r>
      <w:r w:rsidRPr="00F35BEB">
        <w:rPr>
          <w:rFonts w:ascii="Times New Roman" w:eastAsia="Calibri" w:hAnsi="Times New Roman" w:cs="Times New Roman"/>
          <w:sz w:val="24"/>
          <w:szCs w:val="24"/>
        </w:rPr>
        <w:t>2.1 и 2.2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F35BEB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2.9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6EB05EA4" w:rsidR="0020554D" w:rsidRPr="00F35BEB" w:rsidRDefault="00EC571F" w:rsidP="00EC571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2DF05DA6" w:rsidR="0020554D" w:rsidRPr="00F35BEB" w:rsidRDefault="00607366" w:rsidP="00607366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_Ref25505939"/>
      <w:bookmarkStart w:id="20" w:name="_Ref36817919"/>
      <w:bookmarkEnd w:id="18"/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формировании соответствующей информации,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включаемой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19"/>
      <w:bookmarkEnd w:id="20"/>
    </w:p>
    <w:p w14:paraId="5CE7618C" w14:textId="79456CA9" w:rsidR="0020554D" w:rsidRPr="00F35BEB" w:rsidRDefault="00EC571F" w:rsidP="00EC571F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="0020554D" w:rsidRPr="00F35BEB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963045" w14:textId="7914764E" w:rsidR="0020554D" w:rsidRPr="00F35BEB" w:rsidRDefault="00EC571F" w:rsidP="00EC571F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неполных (недостоверных) сведений, указанных в заявлениях, предусмотренных пунктами </w:t>
      </w:r>
      <w:r w:rsidRPr="00F35BEB">
        <w:rPr>
          <w:rFonts w:ascii="Times New Roman" w:eastAsia="Calibri" w:hAnsi="Times New Roman" w:cs="Times New Roman"/>
          <w:sz w:val="24"/>
          <w:szCs w:val="24"/>
        </w:rPr>
        <w:t>2.1 и 2.2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Правил;</w:t>
      </w:r>
    </w:p>
    <w:p w14:paraId="23C69CF0" w14:textId="210B93DC" w:rsidR="0020554D" w:rsidRPr="00F35BEB" w:rsidRDefault="00EC571F" w:rsidP="00EC571F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157F5CCF" w14:textId="54342CC5" w:rsidR="0020554D" w:rsidRPr="00F35BEB" w:rsidRDefault="00EC571F" w:rsidP="00EC571F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83ED3" w14:textId="5CFB70C3" w:rsidR="0020554D" w:rsidRPr="00F35BEB" w:rsidRDefault="00607366" w:rsidP="00607366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_Ref36817382"/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>Получатель социального сертификата, его законный представитель</w:t>
      </w:r>
      <w:r w:rsidR="0020554D" w:rsidRPr="00F35BEB" w:rsidDel="00426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вправе изменить сведения, указанные в подпунктах «б»-«в», «з»-«к» пункта </w:t>
      </w:r>
      <w:r w:rsidR="00EC571F" w:rsidRPr="00F35BEB">
        <w:rPr>
          <w:rFonts w:ascii="Times New Roman" w:eastAsia="Calibri" w:hAnsi="Times New Roman" w:cs="Times New Roman"/>
          <w:sz w:val="24"/>
          <w:szCs w:val="24"/>
        </w:rPr>
        <w:t>2.5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lastRenderedPageBreak/>
        <w:t>посредством подачи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1"/>
    </w:p>
    <w:p w14:paraId="072F0563" w14:textId="3521E0A7" w:rsidR="0020554D" w:rsidRPr="00F35BEB" w:rsidRDefault="00EC571F" w:rsidP="00EC571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перечень сведений, подлежащих изменению;</w:t>
      </w:r>
    </w:p>
    <w:p w14:paraId="31EE6D8C" w14:textId="6FB42B26" w:rsidR="0020554D" w:rsidRPr="00F35BEB" w:rsidRDefault="00EC571F" w:rsidP="00EC571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причину</w:t>
      </w:r>
      <w:r w:rsidR="003A3563" w:rsidRPr="00F35BEB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14:paraId="22ED71BF" w14:textId="77777777" w:rsidR="0020554D" w:rsidRPr="00F35BEB" w:rsidRDefault="0020554D" w:rsidP="0060736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14:paraId="0A3176B8" w14:textId="1A5C6ACC" w:rsidR="0020554D" w:rsidRPr="00F35BEB" w:rsidRDefault="00607366" w:rsidP="00607366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21611687"/>
      <w:bookmarkStart w:id="23" w:name="_Ref114233772"/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4" w:name="_Ref21458283"/>
      <w:bookmarkEnd w:id="22"/>
      <w:r w:rsidR="0020554D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="0020554D" w:rsidRPr="00F35BEB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="0020554D" w:rsidRPr="00F35BEB" w:rsidDel="00640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="0020554D" w:rsidRPr="00F35BEB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3"/>
    </w:p>
    <w:p w14:paraId="115185EA" w14:textId="3A43A1C2" w:rsidR="0099022C" w:rsidRPr="00F35BEB" w:rsidRDefault="00607366" w:rsidP="00607366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Ref25505947"/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F35BEB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 с пунктом </w:t>
      </w:r>
      <w:r w:rsidR="0099022C" w:rsidRPr="00F35BEB">
        <w:rPr>
          <w:rFonts w:ascii="Times New Roman" w:eastAsia="Calibri" w:hAnsi="Times New Roman" w:cs="Times New Roman"/>
          <w:sz w:val="24"/>
          <w:szCs w:val="24"/>
        </w:rPr>
        <w:t>2.12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</w:t>
      </w:r>
      <w:r w:rsidR="0020554D" w:rsidRPr="00F35BEB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.</w:t>
      </w:r>
      <w:bookmarkEnd w:id="24"/>
      <w:bookmarkEnd w:id="25"/>
    </w:p>
    <w:p w14:paraId="0326230D" w14:textId="3BE8C985" w:rsidR="0020554D" w:rsidRPr="00F35BEB" w:rsidRDefault="00607366" w:rsidP="00607366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</w:t>
      </w:r>
      <w:r w:rsidR="0099022C" w:rsidRPr="00F35BEB">
        <w:rPr>
          <w:rFonts w:ascii="Times New Roman" w:eastAsia="Calibri" w:hAnsi="Times New Roman" w:cs="Times New Roman"/>
          <w:sz w:val="24"/>
          <w:szCs w:val="24"/>
        </w:rPr>
        <w:t>2.1, 2.</w:t>
      </w:r>
      <w:r w:rsidRPr="00F35BEB">
        <w:rPr>
          <w:rFonts w:ascii="Times New Roman" w:eastAsia="Calibri" w:hAnsi="Times New Roman" w:cs="Times New Roman"/>
          <w:sz w:val="24"/>
          <w:szCs w:val="24"/>
        </w:rPr>
        <w:t>2</w:t>
      </w:r>
      <w:r w:rsidR="0099022C" w:rsidRPr="00F35BEB">
        <w:rPr>
          <w:rFonts w:ascii="Times New Roman" w:eastAsia="Calibri" w:hAnsi="Times New Roman" w:cs="Times New Roman"/>
          <w:sz w:val="24"/>
          <w:szCs w:val="24"/>
        </w:rPr>
        <w:t>, 2.3,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22C" w:rsidRPr="00F35BEB">
        <w:rPr>
          <w:rFonts w:ascii="Times New Roman" w:eastAsia="Calibri" w:hAnsi="Times New Roman" w:cs="Times New Roman"/>
          <w:sz w:val="24"/>
          <w:szCs w:val="24"/>
        </w:rPr>
        <w:t>2.10 и 2.11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устанавливаются уполномоченным органом.</w:t>
      </w:r>
    </w:p>
    <w:p w14:paraId="6A32800F" w14:textId="77777777" w:rsidR="00942BC1" w:rsidRPr="00F35BEB" w:rsidRDefault="00942BC1" w:rsidP="00942BC1">
      <w:pPr>
        <w:pStyle w:val="a3"/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614AB" w14:textId="20097EBF" w:rsidR="0020554D" w:rsidRPr="00F35BEB" w:rsidRDefault="0020554D" w:rsidP="006B5A0A">
      <w:pPr>
        <w:pStyle w:val="a3"/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EB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CE272DF" w14:textId="77777777" w:rsidR="006B5A0A" w:rsidRPr="00F35BEB" w:rsidRDefault="006B5A0A" w:rsidP="006B5A0A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3CE13" w14:textId="3AE63444" w:rsidR="0020554D" w:rsidRPr="00F35BEB" w:rsidRDefault="0020554D" w:rsidP="006B5A0A">
      <w:pPr>
        <w:pStyle w:val="a3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Ref114235157"/>
      <w:bookmarkStart w:id="27" w:name="_Ref113026726"/>
      <w:r w:rsidRPr="00F35BEB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программы следующих условий:</w:t>
      </w:r>
      <w:bookmarkEnd w:id="26"/>
    </w:p>
    <w:p w14:paraId="59855C3C" w14:textId="1D721BAF" w:rsidR="0020554D" w:rsidRPr="00F35BEB" w:rsidRDefault="0099022C" w:rsidP="0099022C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>для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программы исполнителем услуг открыта возможность заключения договоров об образовании;</w:t>
      </w:r>
    </w:p>
    <w:p w14:paraId="6C303F83" w14:textId="09CD8646" w:rsidR="0020554D" w:rsidRPr="00F35BEB" w:rsidRDefault="0099022C" w:rsidP="0099022C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программы предусмотрена социальным заказом;</w:t>
      </w:r>
    </w:p>
    <w:p w14:paraId="2891B3BF" w14:textId="1685D8A2" w:rsidR="0099022C" w:rsidRPr="00F35BEB" w:rsidRDefault="0099022C" w:rsidP="0099022C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доступный объем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программе в соответствии с установленным расписанием. В случае, если доступный объем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6B325B98" w14:textId="72D737CA" w:rsidR="00337C7B" w:rsidRPr="00F35BEB" w:rsidRDefault="0099022C" w:rsidP="006B5A0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3.2.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</w:t>
      </w:r>
      <w:r w:rsidRPr="00F35BEB">
        <w:rPr>
          <w:rFonts w:ascii="Times New Roman" w:eastAsia="Calibri" w:hAnsi="Times New Roman" w:cs="Times New Roman"/>
          <w:sz w:val="24"/>
          <w:szCs w:val="24"/>
        </w:rPr>
        <w:t>2.1 и 2.2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информацию о получателе социального сертификата, предусмотренную пунктом </w:t>
      </w:r>
      <w:r w:rsidR="00337C7B" w:rsidRPr="00F35BEB">
        <w:rPr>
          <w:rFonts w:ascii="Times New Roman" w:eastAsia="Calibri" w:hAnsi="Times New Roman" w:cs="Times New Roman"/>
          <w:sz w:val="24"/>
          <w:szCs w:val="24"/>
        </w:rPr>
        <w:t>2.5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</w:t>
      </w:r>
      <w:r w:rsidR="00337C7B" w:rsidRPr="00F35BEB">
        <w:rPr>
          <w:rFonts w:ascii="Times New Roman" w:eastAsia="Calibri" w:hAnsi="Times New Roman" w:cs="Times New Roman"/>
          <w:sz w:val="24"/>
          <w:szCs w:val="24"/>
        </w:rPr>
        <w:t xml:space="preserve">2.1 и 2.2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F35BEB">
        <w:rPr>
          <w:rFonts w:ascii="Times New Roman" w:eastAsia="Calibri" w:hAnsi="Times New Roman" w:cs="Times New Roman"/>
          <w:sz w:val="24"/>
          <w:szCs w:val="24"/>
        </w:rPr>
        <w:t>2</w:t>
      </w:r>
      <w:r w:rsidR="00337C7B" w:rsidRPr="00F35BEB">
        <w:rPr>
          <w:rFonts w:ascii="Times New Roman" w:eastAsia="Calibri" w:hAnsi="Times New Roman" w:cs="Times New Roman"/>
          <w:sz w:val="24"/>
          <w:szCs w:val="24"/>
        </w:rPr>
        <w:t>.14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Правил.</w:t>
      </w:r>
      <w:bookmarkStart w:id="28" w:name="_Ref21458824"/>
      <w:bookmarkEnd w:id="27"/>
    </w:p>
    <w:p w14:paraId="55EC8A80" w14:textId="7F6AEC80" w:rsidR="0020554D" w:rsidRPr="00F35BEB" w:rsidRDefault="00337C7B" w:rsidP="006B5A0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F35BEB">
        <w:rPr>
          <w:rFonts w:ascii="Times New Roman" w:eastAsia="Calibri" w:hAnsi="Times New Roman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="0020554D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6E8A405E" w14:textId="5DDAB90E" w:rsidR="0020554D" w:rsidRPr="00F35BEB" w:rsidRDefault="0020554D" w:rsidP="006B5A0A">
      <w:pPr>
        <w:pStyle w:val="a3"/>
        <w:widowControl w:val="0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114234579"/>
      <w:r w:rsidRPr="00F35BEB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337C7B" w:rsidRPr="00F35BEB">
        <w:rPr>
          <w:rFonts w:ascii="Times New Roman" w:hAnsi="Times New Roman" w:cs="Times New Roman"/>
          <w:sz w:val="24"/>
          <w:szCs w:val="24"/>
        </w:rPr>
        <w:t>2.8</w:t>
      </w:r>
      <w:r w:rsidRPr="00F35BEB">
        <w:rPr>
          <w:rFonts w:ascii="Times New Roman" w:hAnsi="Times New Roman" w:cs="Times New Roman"/>
          <w:sz w:val="24"/>
          <w:szCs w:val="24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F35BEB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F35BEB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F35BEB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F35BEB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F35BEB">
        <w:rPr>
          <w:rFonts w:ascii="Times New Roman" w:hAnsi="Times New Roman" w:cs="Times New Roman"/>
          <w:sz w:val="24"/>
          <w:szCs w:val="24"/>
        </w:rPr>
        <w:t>;</w:t>
      </w:r>
    </w:p>
    <w:p w14:paraId="1058A20A" w14:textId="77777777" w:rsidR="0020554D" w:rsidRPr="00F35BEB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14:paraId="334D22EA" w14:textId="497419ED" w:rsidR="0020554D" w:rsidRPr="00F35BEB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31413736" w14:textId="004AB709" w:rsidR="0020554D" w:rsidRPr="00F35BEB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F35BEB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F35BEB">
        <w:rPr>
          <w:rFonts w:ascii="Times New Roman" w:hAnsi="Times New Roman" w:cs="Times New Roman"/>
          <w:sz w:val="24"/>
          <w:szCs w:val="24"/>
        </w:rPr>
        <w:t xml:space="preserve">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608F9145" w14:textId="58194CF6" w:rsidR="00337C7B" w:rsidRPr="00F35BEB" w:rsidRDefault="0020554D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3028493"/>
      <w:r w:rsidRPr="00F35BEB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337C7B" w:rsidRPr="00F35BEB">
        <w:rPr>
          <w:rFonts w:ascii="Times New Roman" w:hAnsi="Times New Roman" w:cs="Times New Roman"/>
          <w:sz w:val="24"/>
          <w:szCs w:val="24"/>
        </w:rPr>
        <w:t>3.3</w:t>
      </w:r>
      <w:r w:rsidRPr="00F35BEB">
        <w:rPr>
          <w:rFonts w:ascii="Times New Roman" w:hAnsi="Times New Roman" w:cs="Times New Roman"/>
          <w:sz w:val="24"/>
          <w:szCs w:val="24"/>
        </w:rPr>
        <w:t xml:space="preserve"> настоящих Правил, проверяет соответствие номера реестровой записи о </w:t>
      </w:r>
      <w:r w:rsidRPr="00F35BEB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F35BEB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F35BEB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F35BEB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Start w:id="32" w:name="_Ref21458834"/>
      <w:bookmarkEnd w:id="30"/>
    </w:p>
    <w:p w14:paraId="3107642E" w14:textId="0899AEA9" w:rsidR="00337C7B" w:rsidRPr="00F35BEB" w:rsidRDefault="0020554D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337C7B" w:rsidRPr="00F35BEB">
        <w:rPr>
          <w:rFonts w:ascii="Times New Roman" w:hAnsi="Times New Roman" w:cs="Times New Roman"/>
          <w:sz w:val="24"/>
          <w:szCs w:val="24"/>
        </w:rPr>
        <w:t>3.</w:t>
      </w:r>
      <w:r w:rsidRPr="00F35BEB">
        <w:rPr>
          <w:rFonts w:ascii="Times New Roman" w:hAnsi="Times New Roman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Start w:id="33" w:name="_Ref14618636"/>
      <w:bookmarkStart w:id="34" w:name="_Ref21458847"/>
      <w:bookmarkEnd w:id="31"/>
      <w:bookmarkEnd w:id="32"/>
    </w:p>
    <w:p w14:paraId="3519786B" w14:textId="4684194F" w:rsidR="00337C7B" w:rsidRPr="00F35BEB" w:rsidRDefault="0020554D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F35BEB">
        <w:rPr>
          <w:rFonts w:ascii="Times New Roman" w:hAnsi="Times New Roman" w:cs="Times New Roman"/>
          <w:sz w:val="24"/>
          <w:szCs w:val="24"/>
        </w:rPr>
        <w:t>2</w:t>
      </w:r>
      <w:r w:rsidR="00337C7B" w:rsidRPr="00F35BEB">
        <w:rPr>
          <w:rFonts w:ascii="Times New Roman" w:hAnsi="Times New Roman" w:cs="Times New Roman"/>
          <w:sz w:val="24"/>
          <w:szCs w:val="24"/>
        </w:rPr>
        <w:t>.14</w:t>
      </w:r>
      <w:r w:rsidRPr="00F35BEB">
        <w:rPr>
          <w:rFonts w:ascii="Times New Roman" w:hAnsi="Times New Roman" w:cs="Times New Roman"/>
          <w:sz w:val="24"/>
          <w:szCs w:val="24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337C7B" w:rsidRPr="00F35BEB">
        <w:rPr>
          <w:rFonts w:ascii="Times New Roman" w:hAnsi="Times New Roman" w:cs="Times New Roman"/>
          <w:sz w:val="24"/>
          <w:szCs w:val="24"/>
        </w:rPr>
        <w:t xml:space="preserve">2.8 </w:t>
      </w:r>
      <w:r w:rsidRPr="00F35BEB">
        <w:rPr>
          <w:rFonts w:ascii="Times New Roman" w:hAnsi="Times New Roman" w:cs="Times New Roman"/>
          <w:sz w:val="24"/>
          <w:szCs w:val="24"/>
        </w:rPr>
        <w:t xml:space="preserve">настоящих Правил), а также предоставляет исполнителю услуг сведения об </w:t>
      </w:r>
      <w:bookmarkStart w:id="35" w:name="_Ref8587360"/>
      <w:r w:rsidRPr="00F35BEB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программы в расчете на человеко-час умноженных на количество человеко-часов реализации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программы.</w:t>
      </w:r>
      <w:bookmarkStart w:id="36" w:name="_Ref113030093"/>
      <w:bookmarkStart w:id="37" w:name="_Ref64285873"/>
      <w:bookmarkEnd w:id="33"/>
      <w:bookmarkEnd w:id="34"/>
      <w:bookmarkEnd w:id="35"/>
    </w:p>
    <w:p w14:paraId="4297B5B3" w14:textId="2D2D734B" w:rsidR="0020554D" w:rsidRPr="00F35BEB" w:rsidRDefault="0020554D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6"/>
    </w:p>
    <w:p w14:paraId="51227CED" w14:textId="527F4F4E" w:rsidR="0020554D" w:rsidRPr="00F35BEB" w:rsidRDefault="0020554D" w:rsidP="006B5A0A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14:paraId="0FB9F2DC" w14:textId="21A78F7D" w:rsidR="00337C7B" w:rsidRPr="00F35BEB" w:rsidRDefault="0020554D" w:rsidP="006B5A0A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</w:t>
      </w:r>
      <w:bookmarkStart w:id="38" w:name="_Ref8586178"/>
      <w:bookmarkStart w:id="39" w:name="_Ref21458760"/>
      <w:bookmarkEnd w:id="37"/>
      <w:r w:rsidR="006B5A0A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5E93C9B1" w14:textId="5BFCCB32" w:rsidR="0020554D" w:rsidRPr="00F35BEB" w:rsidRDefault="0020554D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Договор об образовании может</w:t>
      </w:r>
      <w:r w:rsidR="00337C7B" w:rsidRPr="00F35BEB">
        <w:rPr>
          <w:rFonts w:ascii="Times New Roman" w:hAnsi="Times New Roman" w:cs="Times New Roman"/>
          <w:sz w:val="24"/>
          <w:szCs w:val="24"/>
        </w:rPr>
        <w:t xml:space="preserve"> быть заключен (акцептирован) в </w:t>
      </w:r>
      <w:r w:rsidRPr="00F35BEB">
        <w:rPr>
          <w:rFonts w:ascii="Times New Roman" w:hAnsi="Times New Roman" w:cs="Times New Roman"/>
          <w:sz w:val="24"/>
          <w:szCs w:val="24"/>
        </w:rPr>
        <w:t>бумажной форме или в электронной форме посредством информационной системы и содержит следующие условия:</w:t>
      </w:r>
      <w:bookmarkEnd w:id="38"/>
      <w:bookmarkEnd w:id="39"/>
    </w:p>
    <w:p w14:paraId="66AD6C1B" w14:textId="56FC6D66" w:rsidR="0020554D" w:rsidRPr="00F35BEB" w:rsidRDefault="0020554D" w:rsidP="006B5A0A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337C7B" w:rsidRPr="00F35BE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37C7B" w:rsidRPr="00F35BEB">
        <w:rPr>
          <w:rFonts w:ascii="Times New Roman" w:hAnsi="Times New Roman" w:cs="Times New Roman"/>
          <w:sz w:val="24"/>
          <w:szCs w:val="24"/>
        </w:rPr>
        <w:lastRenderedPageBreak/>
        <w:t>Тейковского муниципального района</w:t>
      </w:r>
      <w:r w:rsidRPr="00F35BEB">
        <w:rPr>
          <w:rFonts w:ascii="Times New Roman" w:hAnsi="Times New Roman" w:cs="Times New Roman"/>
          <w:sz w:val="24"/>
          <w:szCs w:val="24"/>
        </w:rPr>
        <w:t>, осуществляющ</w:t>
      </w:r>
      <w:r w:rsidR="008205C1" w:rsidRPr="00F35BEB">
        <w:rPr>
          <w:rFonts w:ascii="Times New Roman" w:hAnsi="Times New Roman" w:cs="Times New Roman"/>
          <w:sz w:val="24"/>
          <w:szCs w:val="24"/>
        </w:rPr>
        <w:t>его</w:t>
      </w:r>
      <w:r w:rsidRPr="00F35BEB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сертификата;</w:t>
      </w:r>
    </w:p>
    <w:p w14:paraId="26193BB9" w14:textId="77777777" w:rsidR="0020554D" w:rsidRPr="00F35BEB" w:rsidRDefault="0020554D" w:rsidP="006B5A0A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2C8FCEBF" w:rsidR="0020554D" w:rsidRPr="00F35BEB" w:rsidRDefault="0020554D" w:rsidP="006B5A0A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25571309"/>
      <w:r w:rsidRPr="00F35BEB">
        <w:rPr>
          <w:rFonts w:ascii="Times New Roman" w:hAnsi="Times New Roman" w:cs="Times New Roman"/>
          <w:sz w:val="24"/>
          <w:szCs w:val="24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программе в случае, если договор об образовании не расторгнут в соответствии с пунктом </w:t>
      </w:r>
      <w:r w:rsidR="008205C1" w:rsidRPr="00F35BEB">
        <w:rPr>
          <w:rFonts w:ascii="Times New Roman" w:hAnsi="Times New Roman" w:cs="Times New Roman"/>
          <w:sz w:val="24"/>
          <w:szCs w:val="24"/>
        </w:rPr>
        <w:t>3</w:t>
      </w:r>
      <w:r w:rsidR="000D5C7A" w:rsidRPr="00F35BEB">
        <w:rPr>
          <w:rFonts w:ascii="Times New Roman" w:hAnsi="Times New Roman" w:cs="Times New Roman"/>
          <w:sz w:val="24"/>
          <w:szCs w:val="24"/>
        </w:rPr>
        <w:t>.1</w:t>
      </w:r>
      <w:r w:rsidRPr="00F35BEB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0"/>
      <w:r w:rsidRPr="00F35BEB">
        <w:rPr>
          <w:rFonts w:ascii="Times New Roman" w:hAnsi="Times New Roman" w:cs="Times New Roman"/>
          <w:sz w:val="24"/>
          <w:szCs w:val="24"/>
        </w:rPr>
        <w:t xml:space="preserve"> при условии продолжения реализации дополнительной обще</w:t>
      </w:r>
      <w:r w:rsidR="006B5A0A" w:rsidRPr="00F35BEB">
        <w:rPr>
          <w:rFonts w:ascii="Times New Roman" w:hAnsi="Times New Roman" w:cs="Times New Roman"/>
          <w:sz w:val="24"/>
          <w:szCs w:val="24"/>
        </w:rPr>
        <w:t>развивающей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0DF9782A" w14:textId="77777777" w:rsidR="0020554D" w:rsidRPr="00F35BEB" w:rsidRDefault="0020554D" w:rsidP="006B5A0A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14:paraId="36839A68" w14:textId="5A193BC2" w:rsidR="0020554D" w:rsidRPr="00F35BEB" w:rsidRDefault="0020554D" w:rsidP="006B5A0A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0D5C7A" w:rsidRPr="00F35BEB">
        <w:rPr>
          <w:rFonts w:ascii="Times New Roman" w:hAnsi="Times New Roman" w:cs="Times New Roman"/>
          <w:sz w:val="24"/>
          <w:szCs w:val="24"/>
        </w:rPr>
        <w:t>3.8</w:t>
      </w:r>
      <w:r w:rsidRPr="00F35BEB">
        <w:rPr>
          <w:rFonts w:ascii="Times New Roman" w:hAnsi="Times New Roman" w:cs="Times New Roman"/>
          <w:sz w:val="24"/>
          <w:szCs w:val="24"/>
        </w:rPr>
        <w:t xml:space="preserve">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F35BEB">
        <w:rPr>
          <w:rFonts w:ascii="Times New Roman" w:hAnsi="Times New Roman" w:cs="Times New Roman"/>
          <w:sz w:val="24"/>
          <w:szCs w:val="24"/>
        </w:rPr>
        <w:t>б</w:t>
      </w:r>
      <w:r w:rsidRPr="00F35BEB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0D5C7A" w:rsidRPr="00F35BEB">
        <w:rPr>
          <w:rFonts w:ascii="Times New Roman" w:hAnsi="Times New Roman" w:cs="Times New Roman"/>
          <w:sz w:val="24"/>
          <w:szCs w:val="24"/>
        </w:rPr>
        <w:t>3.8</w:t>
      </w:r>
      <w:r w:rsidRPr="00F35BE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71C755A1" w14:textId="4FD635AA" w:rsidR="0020554D" w:rsidRPr="00F35BEB" w:rsidRDefault="006B5A0A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</w:t>
      </w:r>
      <w:r w:rsidR="000D5C7A" w:rsidRPr="00F35BEB">
        <w:rPr>
          <w:rFonts w:ascii="Times New Roman" w:hAnsi="Times New Roman" w:cs="Times New Roman"/>
          <w:sz w:val="24"/>
          <w:szCs w:val="24"/>
        </w:rPr>
        <w:t>2.1 и 2.2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настоящих Правил, после проверки соблюдения условий, предусмотренных пунктом </w:t>
      </w:r>
      <w:r w:rsidR="008205C1" w:rsidRPr="00F35BEB">
        <w:rPr>
          <w:rFonts w:ascii="Times New Roman" w:hAnsi="Times New Roman" w:cs="Times New Roman"/>
          <w:sz w:val="24"/>
          <w:szCs w:val="24"/>
        </w:rPr>
        <w:t>2</w:t>
      </w:r>
      <w:r w:rsidR="000D5C7A" w:rsidRPr="00F35BEB">
        <w:rPr>
          <w:rFonts w:ascii="Times New Roman" w:hAnsi="Times New Roman" w:cs="Times New Roman"/>
          <w:sz w:val="24"/>
          <w:szCs w:val="24"/>
        </w:rPr>
        <w:t>.14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F35B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представителем одного из заявлений, предусмотренных пунктами </w:t>
      </w:r>
      <w:r w:rsidR="000D5C7A" w:rsidRPr="00F35B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2.1 и 2.2</w:t>
      </w:r>
      <w:r w:rsidR="0020554D" w:rsidRPr="00F35B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настоящих Правил, в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1" w:name="_Ref8572330"/>
    </w:p>
    <w:p w14:paraId="072CF721" w14:textId="12B6BE2C" w:rsidR="0020554D" w:rsidRPr="00F35BEB" w:rsidRDefault="006B5A0A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2" w:name="_Ref8586590"/>
      <w:bookmarkEnd w:id="41"/>
    </w:p>
    <w:p w14:paraId="6311675B" w14:textId="66A6C113" w:rsidR="0020554D" w:rsidRPr="00F35BEB" w:rsidRDefault="006B5A0A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Ref31625823"/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3"/>
    </w:p>
    <w:p w14:paraId="66A30FFE" w14:textId="5AE74E81" w:rsidR="000D5C7A" w:rsidRPr="00F35BEB" w:rsidRDefault="006B5A0A" w:rsidP="006B5A0A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F35BEB">
        <w:rPr>
          <w:rFonts w:ascii="Times New Roman" w:hAnsi="Times New Roman" w:cs="Times New Roman"/>
          <w:sz w:val="24"/>
          <w:szCs w:val="24"/>
        </w:rPr>
        <w:t>3</w:t>
      </w:r>
      <w:r w:rsidR="00F73EE2" w:rsidRPr="00F35BEB">
        <w:rPr>
          <w:rFonts w:ascii="Times New Roman" w:hAnsi="Times New Roman" w:cs="Times New Roman"/>
          <w:sz w:val="24"/>
          <w:szCs w:val="24"/>
        </w:rPr>
        <w:t>.</w:t>
      </w:r>
      <w:r w:rsidR="0020554D" w:rsidRPr="00F35BEB">
        <w:rPr>
          <w:rFonts w:ascii="Times New Roman" w:hAnsi="Times New Roman" w:cs="Times New Roman"/>
          <w:sz w:val="24"/>
          <w:szCs w:val="24"/>
        </w:rPr>
        <w:t>1</w:t>
      </w:r>
      <w:r w:rsidR="00F73EE2" w:rsidRPr="00F35BEB">
        <w:rPr>
          <w:rFonts w:ascii="Times New Roman" w:hAnsi="Times New Roman" w:cs="Times New Roman"/>
          <w:sz w:val="24"/>
          <w:szCs w:val="24"/>
        </w:rPr>
        <w:t>1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  <w:bookmarkStart w:id="44" w:name="_Ref25499742"/>
      <w:bookmarkEnd w:id="42"/>
    </w:p>
    <w:p w14:paraId="036BADDD" w14:textId="6B300DCA" w:rsidR="000D5C7A" w:rsidRPr="00F35BEB" w:rsidRDefault="000B4084" w:rsidP="000B4084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5" w:name="_Ref8586895"/>
      <w:bookmarkEnd w:id="44"/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6" w:name="_Ref21458807"/>
    </w:p>
    <w:p w14:paraId="042AE073" w14:textId="13E20C45" w:rsidR="000D5C7A" w:rsidRPr="00F35BEB" w:rsidRDefault="000B4084" w:rsidP="000B4084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F35BEB">
        <w:rPr>
          <w:rFonts w:ascii="Times New Roman" w:hAnsi="Times New Roman" w:cs="Times New Roman"/>
          <w:sz w:val="24"/>
          <w:szCs w:val="24"/>
        </w:rPr>
        <w:t>формируемые в соответствии с Общими требованиями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. </w:t>
      </w:r>
      <w:bookmarkEnd w:id="45"/>
      <w:bookmarkEnd w:id="46"/>
      <w:r w:rsidR="0020554D" w:rsidRPr="00F35BEB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F35BEB">
        <w:rPr>
          <w:rFonts w:ascii="Times New Roman" w:hAnsi="Times New Roman" w:cs="Times New Roman"/>
          <w:sz w:val="24"/>
          <w:szCs w:val="24"/>
        </w:rPr>
        <w:t>3</w:t>
      </w:r>
      <w:r w:rsidR="00F73EE2" w:rsidRPr="00F35BEB">
        <w:rPr>
          <w:rFonts w:ascii="Times New Roman" w:hAnsi="Times New Roman" w:cs="Times New Roman"/>
          <w:sz w:val="24"/>
          <w:szCs w:val="24"/>
        </w:rPr>
        <w:t>.1</w:t>
      </w:r>
      <w:r w:rsidR="0020554D" w:rsidRPr="00F35BEB">
        <w:rPr>
          <w:rFonts w:ascii="Times New Roman" w:hAnsi="Times New Roman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1F65AF4E" w:rsidR="0020554D" w:rsidRPr="00F35BEB" w:rsidRDefault="000B4084" w:rsidP="000B4084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0D5C7A" w:rsidRPr="00F35BEB">
        <w:rPr>
          <w:rFonts w:ascii="Times New Roman" w:hAnsi="Times New Roman" w:cs="Times New Roman"/>
          <w:sz w:val="24"/>
          <w:szCs w:val="24"/>
        </w:rPr>
        <w:t>3.3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, </w:t>
      </w:r>
      <w:r w:rsidR="000D5C7A" w:rsidRPr="00F35BEB">
        <w:rPr>
          <w:rFonts w:ascii="Times New Roman" w:hAnsi="Times New Roman" w:cs="Times New Roman"/>
          <w:sz w:val="24"/>
          <w:szCs w:val="24"/>
        </w:rPr>
        <w:t>3.5</w:t>
      </w:r>
      <w:r w:rsidR="0020554D" w:rsidRPr="00F35BEB">
        <w:rPr>
          <w:rFonts w:ascii="Times New Roman" w:hAnsi="Times New Roman" w:cs="Times New Roman"/>
          <w:sz w:val="24"/>
          <w:szCs w:val="24"/>
        </w:rPr>
        <w:t>,</w:t>
      </w:r>
      <w:r w:rsidR="000D5C7A" w:rsidRPr="00F35BEB">
        <w:rPr>
          <w:rFonts w:ascii="Times New Roman" w:hAnsi="Times New Roman" w:cs="Times New Roman"/>
          <w:sz w:val="24"/>
          <w:szCs w:val="24"/>
        </w:rPr>
        <w:t xml:space="preserve"> 3.6</w:t>
      </w:r>
      <w:r w:rsidR="0020554D" w:rsidRPr="00F35BEB">
        <w:rPr>
          <w:rFonts w:ascii="Times New Roman" w:hAnsi="Times New Roman" w:cs="Times New Roman"/>
          <w:sz w:val="24"/>
          <w:szCs w:val="24"/>
        </w:rPr>
        <w:t xml:space="preserve"> настоящих Правил, устанавливаются Уполномоченным органом.</w:t>
      </w:r>
    </w:p>
    <w:p w14:paraId="128AE268" w14:textId="1766ABC3" w:rsidR="008205C1" w:rsidRPr="00F35BEB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1AED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91A5DF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6D0DC2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BC2449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D02106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9325AF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3630F9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3853E2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1B9D7F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BAD167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2505FF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327278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44EA15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5070AC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DAF6BA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8ED1E3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6B420B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5BA281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955CF7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14452A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8A265E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41AE6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980461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17DF85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EF2288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C9436F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3EAE09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D4A73D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96897F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B168E9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B7B3C7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B493A2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B52EFC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509198" w14:textId="77777777" w:rsidR="00C60C70" w:rsidRPr="00F35BEB" w:rsidRDefault="00C60C70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8F1D71" w14:textId="05256E44" w:rsidR="00F73EE2" w:rsidRPr="00F35BEB" w:rsidRDefault="00F73EE2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 2</w:t>
      </w:r>
    </w:p>
    <w:p w14:paraId="74694380" w14:textId="77777777" w:rsidR="00F73EE2" w:rsidRPr="00F35BEB" w:rsidRDefault="00F73EE2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054F8256" w14:textId="77777777" w:rsidR="00F73EE2" w:rsidRPr="00F35BEB" w:rsidRDefault="00F73EE2" w:rsidP="00F73EE2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 </w:t>
      </w:r>
    </w:p>
    <w:p w14:paraId="20504063" w14:textId="77777777" w:rsidR="00F35BEB" w:rsidRPr="00F35BEB" w:rsidRDefault="000B4084" w:rsidP="00F35BEB">
      <w:pPr>
        <w:tabs>
          <w:tab w:val="left" w:pos="709"/>
        </w:tabs>
        <w:spacing w:after="0" w:line="3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73EE2" w:rsidRPr="00F35BE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5BEB" w:rsidRPr="00F35BEB">
        <w:rPr>
          <w:rFonts w:ascii="Times New Roman" w:eastAsia="Calibri" w:hAnsi="Times New Roman" w:cs="Times New Roman"/>
          <w:sz w:val="24"/>
          <w:szCs w:val="24"/>
        </w:rPr>
        <w:t>20.06.2023</w:t>
      </w:r>
      <w:r w:rsidR="00F73EE2" w:rsidRPr="00F35BE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35BEB" w:rsidRPr="00F35BEB">
        <w:rPr>
          <w:rFonts w:ascii="Times New Roman" w:eastAsia="Calibri" w:hAnsi="Times New Roman" w:cs="Times New Roman"/>
          <w:sz w:val="24"/>
          <w:szCs w:val="24"/>
        </w:rPr>
        <w:t>202</w:t>
      </w:r>
    </w:p>
    <w:p w14:paraId="65D5F627" w14:textId="77777777" w:rsidR="00F35BEB" w:rsidRPr="00F35BEB" w:rsidRDefault="00F35BEB" w:rsidP="00F35BEB">
      <w:pPr>
        <w:tabs>
          <w:tab w:val="left" w:pos="709"/>
        </w:tabs>
        <w:spacing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FC2DD3" w14:textId="6B884542" w:rsidR="000E46EE" w:rsidRPr="00F35BEB" w:rsidRDefault="00F35BEB" w:rsidP="00F35BEB">
      <w:pPr>
        <w:tabs>
          <w:tab w:val="left" w:pos="709"/>
        </w:tabs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eastAsia="Calibri" w:hAnsi="Times New Roman" w:cs="Times New Roman"/>
          <w:sz w:val="24"/>
          <w:szCs w:val="24"/>
        </w:rPr>
        <w:t>П</w:t>
      </w:r>
      <w:r w:rsidR="000E46EE" w:rsidRPr="00F35BEB">
        <w:rPr>
          <w:rFonts w:ascii="Times New Roman" w:hAnsi="Times New Roman" w:cs="Times New Roman"/>
          <w:caps/>
          <w:sz w:val="24"/>
          <w:szCs w:val="24"/>
        </w:rPr>
        <w:t>орядок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hAnsi="Times New Roman" w:cs="Times New Roman"/>
          <w:sz w:val="24"/>
          <w:szCs w:val="24"/>
        </w:rPr>
        <w:br/>
        <w:t xml:space="preserve">формирования реестра исполнителей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0E46EE" w:rsidRPr="00F35BEB">
        <w:rPr>
          <w:rStyle w:val="a6"/>
          <w:rFonts w:ascii="Times New Roman" w:hAnsi="Times New Roman"/>
          <w:color w:val="auto"/>
          <w:sz w:val="24"/>
          <w:szCs w:val="24"/>
        </w:rPr>
        <w:t>Реализация дополнительных общеразвивающих программ»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</w:p>
    <w:p w14:paraId="3976E92B" w14:textId="77777777" w:rsidR="000E46EE" w:rsidRPr="00F35BEB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B5C442" w14:textId="7EAA4EE2" w:rsidR="000E46EE" w:rsidRPr="00F35BEB" w:rsidRDefault="000E46EE" w:rsidP="00C60C70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color w:val="auto"/>
        </w:rPr>
      </w:pPr>
      <w:bookmarkStart w:id="47" w:name="sub_1004"/>
      <w:r w:rsidRPr="00F35BEB">
        <w:rPr>
          <w:rFonts w:ascii="Times New Roman" w:hAnsi="Times New Roman" w:cs="Times New Roman"/>
          <w:color w:val="auto"/>
        </w:rPr>
        <w:t>Общие положения</w:t>
      </w:r>
      <w:bookmarkEnd w:id="47"/>
    </w:p>
    <w:p w14:paraId="7C12F768" w14:textId="77777777" w:rsidR="00C60C70" w:rsidRPr="00F35BEB" w:rsidRDefault="00C60C70" w:rsidP="00C60C70">
      <w:pPr>
        <w:pStyle w:val="a3"/>
        <w:ind w:left="66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36C322" w14:textId="47D38CA7" w:rsidR="000E46EE" w:rsidRPr="00F35BEB" w:rsidRDefault="000E46EE" w:rsidP="000B4084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11"/>
      <w:r w:rsidRPr="00F35BEB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B4084" w:rsidRPr="00F35BEB">
        <w:rPr>
          <w:rFonts w:ascii="Times New Roman" w:hAnsi="Times New Roman" w:cs="Times New Roman"/>
          <w:sz w:val="24"/>
          <w:szCs w:val="24"/>
        </w:rPr>
        <w:t xml:space="preserve">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(далее – Порядок) </w:t>
      </w:r>
      <w:r w:rsidRPr="00F35BEB">
        <w:rPr>
          <w:rFonts w:ascii="Times New Roman" w:hAnsi="Times New Roman" w:cs="Times New Roman"/>
          <w:sz w:val="24"/>
          <w:szCs w:val="24"/>
        </w:rPr>
        <w:t xml:space="preserve">определяет процедуру формирования Реестра исполнителей </w:t>
      </w:r>
      <w:r w:rsidR="00495E59" w:rsidRPr="00F35BEB">
        <w:rPr>
          <w:rFonts w:ascii="Times New Roman" w:hAnsi="Times New Roman" w:cs="Times New Roman"/>
          <w:sz w:val="24"/>
          <w:szCs w:val="24"/>
        </w:rPr>
        <w:t>муниципальной</w:t>
      </w:r>
      <w:r w:rsidRPr="00F35BEB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F35BEB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F35BEB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F35BEB" w:rsidRDefault="000E46EE" w:rsidP="000B4084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12"/>
      <w:bookmarkEnd w:id="48"/>
      <w:r w:rsidRPr="00F35BEB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F35BEB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F35BEB" w:rsidRDefault="000E46EE" w:rsidP="000B4084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3"/>
      <w:bookmarkEnd w:id="49"/>
      <w:r w:rsidRPr="00F35BEB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постановлением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7A2857C4" w:rsidR="000E46EE" w:rsidRPr="00F35BEB" w:rsidRDefault="000E46EE" w:rsidP="000B4084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4"/>
      <w:bookmarkEnd w:id="50"/>
      <w:r w:rsidRPr="00F35BEB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F73EE2" w:rsidRPr="00F35BEB">
        <w:rPr>
          <w:rFonts w:ascii="Times New Roman" w:hAnsi="Times New Roman" w:cs="Times New Roman"/>
          <w:sz w:val="24"/>
          <w:szCs w:val="24"/>
        </w:rPr>
        <w:t>отдел образования администрации Тейковского муниципального района</w:t>
      </w:r>
      <w:r w:rsidRPr="00F35BEB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14:paraId="3DF51C55" w14:textId="69CC36F1" w:rsidR="000E46EE" w:rsidRPr="00F35BEB" w:rsidRDefault="000E46EE" w:rsidP="000B4084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="00EA15CC" w:rsidRPr="00F35BEB">
        <w:rPr>
          <w:rFonts w:ascii="Times New Roman" w:eastAsia="Calibri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</w:t>
      </w:r>
      <w:r w:rsidR="00F73EE2" w:rsidRPr="00F35BEB"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района, созданный на базе муниципального казенного учреждения Тейковского </w:t>
      </w:r>
      <w:r w:rsidR="00942BC1" w:rsidRPr="00F35BEB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EA15CC"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EE2" w:rsidRPr="00F35BEB">
        <w:rPr>
          <w:rFonts w:ascii="Times New Roman" w:eastAsia="Calibri" w:hAnsi="Times New Roman" w:cs="Times New Roman"/>
          <w:sz w:val="24"/>
          <w:szCs w:val="24"/>
        </w:rPr>
        <w:t xml:space="preserve">района «Информационно-методический кабинет», </w:t>
      </w:r>
      <w:r w:rsidR="00EA15CC" w:rsidRPr="00F35BEB">
        <w:rPr>
          <w:rFonts w:ascii="Times New Roman" w:eastAsia="Calibri" w:hAnsi="Times New Roman" w:cs="Times New Roman"/>
          <w:sz w:val="24"/>
          <w:szCs w:val="24"/>
        </w:rPr>
        <w:t xml:space="preserve">которому уполномоченным органом переданы функции по ведению </w:t>
      </w:r>
      <w:r w:rsidR="00EA15CC" w:rsidRPr="00F35BEB">
        <w:rPr>
          <w:rFonts w:ascii="Times New Roman" w:hAnsi="Times New Roman" w:cs="Times New Roman"/>
          <w:sz w:val="24"/>
          <w:szCs w:val="24"/>
        </w:rPr>
        <w:t>Реестра исполнителей услуги</w:t>
      </w:r>
      <w:r w:rsidR="000B4084" w:rsidRPr="00F35BEB">
        <w:rPr>
          <w:rFonts w:ascii="Times New Roman" w:hAnsi="Times New Roman" w:cs="Times New Roman"/>
          <w:sz w:val="24"/>
          <w:szCs w:val="24"/>
        </w:rPr>
        <w:t>.</w:t>
      </w:r>
      <w:r w:rsidR="00EA15CC" w:rsidRPr="00F35B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638CAB" w14:textId="3F9CC9A0" w:rsidR="000E46EE" w:rsidRPr="00F35BEB" w:rsidRDefault="000E46EE" w:rsidP="000B4084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5"/>
      <w:bookmarkEnd w:id="51"/>
      <w:r w:rsidRPr="00F35BEB">
        <w:rPr>
          <w:rFonts w:ascii="Times New Roman" w:hAnsi="Times New Roman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F35BEB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35BEB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F73EE2" w:rsidRPr="00F35BEB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F35BEB">
        <w:rPr>
          <w:rFonts w:ascii="Times New Roman" w:hAnsi="Times New Roman" w:cs="Times New Roman"/>
          <w:sz w:val="24"/>
          <w:szCs w:val="24"/>
        </w:rPr>
        <w:t>» (далее - информационная система).</w:t>
      </w:r>
      <w:bookmarkEnd w:id="52"/>
    </w:p>
    <w:p w14:paraId="1A9C73CC" w14:textId="77777777" w:rsidR="00F73EE2" w:rsidRPr="00F35BEB" w:rsidRDefault="00F73EE2" w:rsidP="00F73EE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98052D" w14:textId="1CF87893" w:rsidR="000E46EE" w:rsidRPr="00F35BEB" w:rsidRDefault="000E46EE" w:rsidP="000B4084">
      <w:pPr>
        <w:pStyle w:val="1"/>
        <w:numPr>
          <w:ilvl w:val="0"/>
          <w:numId w:val="17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bookmarkStart w:id="53" w:name="sub_1016"/>
      <w:r w:rsidRPr="00F35BEB">
        <w:rPr>
          <w:rFonts w:ascii="Times New Roman" w:hAnsi="Times New Roman" w:cs="Times New Roman"/>
          <w:color w:val="auto"/>
        </w:rPr>
        <w:t>Включение исполнителей услуги в Реестр исполнителей услуги</w:t>
      </w:r>
      <w:bookmarkEnd w:id="53"/>
    </w:p>
    <w:p w14:paraId="7F132828" w14:textId="77777777" w:rsidR="00F73EE2" w:rsidRPr="00F35BEB" w:rsidRDefault="00F73EE2" w:rsidP="00F73EE2">
      <w:pPr>
        <w:pStyle w:val="a3"/>
        <w:ind w:left="66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0B67D6" w14:textId="77777777" w:rsidR="000E46EE" w:rsidRPr="00F35BEB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4" w:name="sub_1021"/>
    </w:p>
    <w:p w14:paraId="2E9B6A70" w14:textId="642A7500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Включение исполнителей услуги в Реестр исполнителей услуги осуществляется </w:t>
      </w:r>
      <w:r w:rsidRPr="00F35BEB">
        <w:rPr>
          <w:rFonts w:ascii="Times New Roman" w:hAnsi="Times New Roman" w:cs="Times New Roman"/>
          <w:sz w:val="24"/>
          <w:szCs w:val="24"/>
        </w:rPr>
        <w:lastRenderedPageBreak/>
        <w:t>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F35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42F90FA0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22"/>
      <w:bookmarkEnd w:id="54"/>
      <w:r w:rsidRPr="00F35BEB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</w:t>
      </w:r>
      <w:r w:rsidR="000D3CD5" w:rsidRPr="00F35BEB">
        <w:rPr>
          <w:rFonts w:ascii="Times New Roman" w:hAnsi="Times New Roman" w:cs="Times New Roman"/>
          <w:sz w:val="24"/>
          <w:szCs w:val="24"/>
        </w:rPr>
        <w:t>развивающих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программ, и направившие заявку на включение в Реестр исполнителей услуги (далее – заявка).</w:t>
      </w:r>
      <w:bookmarkStart w:id="56" w:name="sub_1027"/>
      <w:bookmarkEnd w:id="55"/>
    </w:p>
    <w:p w14:paraId="45C625E3" w14:textId="09D0B6AB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_Ref114234500"/>
      <w:bookmarkStart w:id="58" w:name="sub_1028"/>
      <w:bookmarkEnd w:id="56"/>
      <w:r w:rsidRPr="00F35BEB">
        <w:rPr>
          <w:rFonts w:ascii="Times New Roman" w:hAnsi="Times New Roman" w:cs="Times New Roman"/>
          <w:sz w:val="24"/>
          <w:szCs w:val="24"/>
        </w:rPr>
        <w:t xml:space="preserve">Заявка направляется </w:t>
      </w:r>
      <w:r w:rsidR="000B4084" w:rsidRPr="00F35BEB">
        <w:rPr>
          <w:rFonts w:ascii="Times New Roman" w:hAnsi="Times New Roman" w:cs="Times New Roman"/>
          <w:sz w:val="24"/>
          <w:szCs w:val="24"/>
        </w:rPr>
        <w:t>и</w:t>
      </w:r>
      <w:r w:rsidRPr="00F35BEB">
        <w:rPr>
          <w:rFonts w:ascii="Times New Roman" w:hAnsi="Times New Roman" w:cs="Times New Roman"/>
          <w:sz w:val="24"/>
          <w:szCs w:val="24"/>
        </w:rPr>
        <w:t xml:space="preserve">сполнителем услуги </w:t>
      </w:r>
      <w:r w:rsidR="000B4084" w:rsidRPr="00F35BEB">
        <w:rPr>
          <w:rFonts w:ascii="Times New Roman" w:hAnsi="Times New Roman" w:cs="Times New Roman"/>
          <w:sz w:val="24"/>
          <w:szCs w:val="24"/>
        </w:rPr>
        <w:t>о</w:t>
      </w:r>
      <w:r w:rsidRPr="00F35BEB">
        <w:rPr>
          <w:rFonts w:ascii="Times New Roman" w:hAnsi="Times New Roman" w:cs="Times New Roman"/>
          <w:sz w:val="24"/>
          <w:szCs w:val="24"/>
        </w:rPr>
        <w:t>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7"/>
    </w:p>
    <w:p w14:paraId="5DA85A3E" w14:textId="17E482F8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3481359E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26FC62C3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07900D26" w14:textId="3B65A5DC" w:rsidR="00F73EE2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4598CCA7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11EFF372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14:paraId="1F0DBD6A" w14:textId="3D5B088C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14:paraId="6D285F93" w14:textId="6863BC2C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1FFE91AE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предпринимателя)</w:t>
      </w:r>
      <w:r w:rsidR="000B4084" w:rsidRPr="00F35BEB">
        <w:rPr>
          <w:rFonts w:ascii="Times New Roman" w:hAnsi="Times New Roman" w:cs="Times New Roman"/>
          <w:sz w:val="24"/>
          <w:szCs w:val="24"/>
        </w:rPr>
        <w:t>.</w:t>
      </w:r>
    </w:p>
    <w:p w14:paraId="0C97FB40" w14:textId="64DF4139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31"/>
      <w:bookmarkEnd w:id="58"/>
      <w:r w:rsidRPr="00F35BEB">
        <w:rPr>
          <w:rFonts w:ascii="Times New Roman" w:hAnsi="Times New Roman" w:cs="Times New Roman"/>
          <w:sz w:val="24"/>
          <w:szCs w:val="24"/>
        </w:rPr>
        <w:t xml:space="preserve">К заявке </w:t>
      </w:r>
      <w:r w:rsidR="000B4084" w:rsidRPr="00F35BEB">
        <w:rPr>
          <w:rFonts w:ascii="Times New Roman" w:hAnsi="Times New Roman" w:cs="Times New Roman"/>
          <w:sz w:val="24"/>
          <w:szCs w:val="24"/>
        </w:rPr>
        <w:t>у</w:t>
      </w:r>
      <w:r w:rsidRPr="00F35BEB">
        <w:rPr>
          <w:rFonts w:ascii="Times New Roman" w:hAnsi="Times New Roman" w:cs="Times New Roman"/>
          <w:sz w:val="24"/>
          <w:szCs w:val="24"/>
        </w:rPr>
        <w:t>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</w:t>
      </w:r>
      <w:r w:rsidR="000B4084" w:rsidRPr="00F35BEB">
        <w:rPr>
          <w:rFonts w:ascii="Times New Roman" w:hAnsi="Times New Roman" w:cs="Times New Roman"/>
          <w:sz w:val="24"/>
          <w:szCs w:val="24"/>
        </w:rPr>
        <w:t>развивающих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F35BEB" w:rsidRDefault="000E46EE" w:rsidP="00C60C70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0" w:name="_Ref114234412"/>
      <w:r w:rsidRPr="00F35BEB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0"/>
    </w:p>
    <w:p w14:paraId="1E9B7DD7" w14:textId="63D60ECE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Ref114234386"/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1"/>
    </w:p>
    <w:p w14:paraId="4E3754CE" w14:textId="2602F2A4" w:rsidR="000E46EE" w:rsidRPr="00F35BEB" w:rsidRDefault="00F73EE2" w:rsidP="00F73EE2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395"/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2"/>
    </w:p>
    <w:p w14:paraId="3BBD496A" w14:textId="5E22B0E4" w:rsidR="000E46EE" w:rsidRPr="00F35BEB" w:rsidRDefault="00C60C70" w:rsidP="00F73EE2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ab/>
      </w:r>
      <w:r w:rsidR="000E46EE" w:rsidRPr="00F35BEB">
        <w:rPr>
          <w:rFonts w:ascii="Times New Roman" w:hAnsi="Times New Roman" w:cs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3" w:name="sub_1264"/>
      <w:bookmarkEnd w:id="59"/>
    </w:p>
    <w:p w14:paraId="67B63488" w14:textId="77777777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77777777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265"/>
      <w:bookmarkEnd w:id="63"/>
      <w:r w:rsidRPr="00F35BEB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</w:t>
      </w:r>
      <w:bookmarkStart w:id="65" w:name="_Hlk109772206"/>
      <w:bookmarkEnd w:id="64"/>
      <w:r w:rsidRPr="00F35BEB">
        <w:rPr>
          <w:rFonts w:ascii="Times New Roman" w:hAnsi="Times New Roman" w:cs="Times New Roman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2665F105" w:rsidR="000E46EE" w:rsidRPr="00F35BEB" w:rsidRDefault="00F73EE2" w:rsidP="00F73EE2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="000E46EE" w:rsidRPr="00F35BEB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0E46EE" w:rsidRPr="00F35BEB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0B4084" w:rsidRPr="00F35BEB">
        <w:rPr>
          <w:rFonts w:ascii="Times New Roman" w:hAnsi="Times New Roman" w:cs="Times New Roman"/>
          <w:sz w:val="24"/>
          <w:szCs w:val="24"/>
        </w:rPr>
        <w:t>приказом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 Уполномоченного органа (далее - </w:t>
      </w:r>
      <w:r w:rsidR="000B4084" w:rsidRPr="00F35BEB">
        <w:rPr>
          <w:rFonts w:ascii="Times New Roman" w:hAnsi="Times New Roman" w:cs="Times New Roman"/>
          <w:sz w:val="24"/>
          <w:szCs w:val="24"/>
        </w:rPr>
        <w:t>приказ</w:t>
      </w:r>
      <w:r w:rsidR="000E46EE" w:rsidRPr="00F35BEB">
        <w:rPr>
          <w:rFonts w:ascii="Times New Roman" w:hAnsi="Times New Roman" w:cs="Times New Roman"/>
          <w:sz w:val="24"/>
          <w:szCs w:val="24"/>
        </w:rPr>
        <w:t>);</w:t>
      </w:r>
    </w:p>
    <w:p w14:paraId="142B77AB" w14:textId="2DC6D52E" w:rsidR="000E46EE" w:rsidRPr="00F35BEB" w:rsidRDefault="00F73EE2" w:rsidP="00F73EE2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5"/>
    </w:p>
    <w:p w14:paraId="629A9B42" w14:textId="77777777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272"/>
      <w:r w:rsidRPr="00F35BEB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7" w:name="_Ref114234561"/>
      <w:bookmarkStart w:id="68" w:name="sub_1273"/>
      <w:bookmarkEnd w:id="66"/>
      <w:r w:rsidRPr="00F35BEB">
        <w:rPr>
          <w:rFonts w:ascii="Times New Roman" w:hAnsi="Times New Roman" w:cs="Times New Roman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7"/>
    </w:p>
    <w:p w14:paraId="0A185F87" w14:textId="0512FFB0" w:rsidR="000E46EE" w:rsidRPr="00F35BEB" w:rsidRDefault="00947B31" w:rsidP="00947B31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274"/>
      <w:bookmarkEnd w:id="68"/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44E7C5A0" w:rsidR="000E46EE" w:rsidRPr="00F35BEB" w:rsidRDefault="00947B31" w:rsidP="00947B31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278"/>
      <w:bookmarkEnd w:id="69"/>
      <w:r w:rsidRPr="00F35BEB">
        <w:rPr>
          <w:rFonts w:ascii="Times New Roman" w:hAnsi="Times New Roman" w:cs="Times New Roman"/>
          <w:sz w:val="24"/>
          <w:szCs w:val="24"/>
        </w:rPr>
        <w:t>-</w:t>
      </w:r>
      <w:r w:rsidR="000E46EE" w:rsidRPr="00F35BEB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9"/>
      <w:bookmarkEnd w:id="70"/>
      <w:r w:rsidRPr="00F35BEB">
        <w:rPr>
          <w:rFonts w:ascii="Times New Roman" w:hAnsi="Times New Roman" w:cs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F35BEB">
        <w:rPr>
          <w:rFonts w:ascii="Times New Roman" w:hAnsi="Times New Roman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210"/>
      <w:bookmarkEnd w:id="71"/>
      <w:r w:rsidRPr="00F35BEB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пункте 4</w:t>
      </w:r>
      <w:r w:rsidRPr="00F35BEB">
        <w:rPr>
          <w:rFonts w:ascii="Times New Roman" w:hAnsi="Times New Roman" w:cs="Times New Roman"/>
          <w:sz w:val="24"/>
          <w:szCs w:val="24"/>
        </w:rPr>
        <w:t xml:space="preserve"> и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F35BEB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p w14:paraId="1CAB711B" w14:textId="77777777" w:rsidR="000B4084" w:rsidRPr="00F35BEB" w:rsidRDefault="000B4084" w:rsidP="000B4084">
      <w:pPr>
        <w:pStyle w:val="a3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8ADC9BA" w14:textId="645FA6F1" w:rsidR="000E46EE" w:rsidRPr="00F35BEB" w:rsidRDefault="000E46EE" w:rsidP="00D04BF5">
      <w:pPr>
        <w:pStyle w:val="1"/>
        <w:numPr>
          <w:ilvl w:val="0"/>
          <w:numId w:val="30"/>
        </w:numPr>
        <w:spacing w:before="0" w:after="0"/>
        <w:rPr>
          <w:rFonts w:ascii="Times New Roman" w:hAnsi="Times New Roman" w:cs="Times New Roman"/>
          <w:color w:val="auto"/>
        </w:rPr>
      </w:pPr>
      <w:bookmarkStart w:id="73" w:name="sub_1280"/>
      <w:bookmarkEnd w:id="72"/>
      <w:r w:rsidRPr="00F35BEB">
        <w:rPr>
          <w:rFonts w:ascii="Times New Roman" w:hAnsi="Times New Roman" w:cs="Times New Roman"/>
          <w:color w:val="auto"/>
        </w:rPr>
        <w:t xml:space="preserve">Правила формирования </w:t>
      </w:r>
      <w:r w:rsidRPr="00F35BEB">
        <w:rPr>
          <w:rFonts w:ascii="Times New Roman" w:hAnsi="Times New Roman" w:cs="Times New Roman"/>
        </w:rPr>
        <w:t>сведений об услуге и условиях ее оказания</w:t>
      </w:r>
      <w:r w:rsidRPr="00F35BEB">
        <w:rPr>
          <w:rFonts w:ascii="Times New Roman" w:hAnsi="Times New Roman" w:cs="Times New Roman"/>
          <w:color w:val="auto"/>
        </w:rPr>
        <w:t xml:space="preserve"> в инфор</w:t>
      </w:r>
      <w:r w:rsidR="000B4084" w:rsidRPr="00F35BEB">
        <w:rPr>
          <w:rFonts w:ascii="Times New Roman" w:hAnsi="Times New Roman" w:cs="Times New Roman"/>
          <w:color w:val="auto"/>
        </w:rPr>
        <w:t>м</w:t>
      </w:r>
      <w:r w:rsidRPr="00F35BEB">
        <w:rPr>
          <w:rFonts w:ascii="Times New Roman" w:hAnsi="Times New Roman" w:cs="Times New Roman"/>
          <w:color w:val="auto"/>
        </w:rPr>
        <w:t>ационной системе</w:t>
      </w:r>
    </w:p>
    <w:p w14:paraId="05185796" w14:textId="77777777" w:rsidR="00D04BF5" w:rsidRPr="00F35BEB" w:rsidRDefault="00D04BF5" w:rsidP="00D04BF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20C4A0" w14:textId="1439C6C2" w:rsidR="000E46EE" w:rsidRPr="00F35BEB" w:rsidRDefault="000E46EE" w:rsidP="000B4084">
      <w:pPr>
        <w:pStyle w:val="a3"/>
        <w:widowControl w:val="0"/>
        <w:numPr>
          <w:ilvl w:val="1"/>
          <w:numId w:val="3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4" w:name="_Hlk110013562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4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Pr="00F35BE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47B31" w:rsidRPr="00F35BEB">
        <w:rPr>
          <w:rFonts w:ascii="Times New Roman" w:hAnsi="Times New Roman" w:cs="Times New Roman"/>
          <w:sz w:val="24"/>
          <w:szCs w:val="24"/>
        </w:rPr>
        <w:t>3</w:t>
      </w:r>
      <w:r w:rsidRPr="00F35BEB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>Реестра исполнителей услуги</w:t>
      </w:r>
      <w:r w:rsidRPr="00F35BEB">
        <w:rPr>
          <w:rFonts w:ascii="Times New Roman" w:hAnsi="Times New Roman" w:cs="Times New Roman"/>
          <w:sz w:val="24"/>
          <w:szCs w:val="24"/>
        </w:rPr>
        <w:t xml:space="preserve"> (далее - раздел </w:t>
      </w:r>
      <w:r w:rsidR="00947B31" w:rsidRPr="00F35BEB">
        <w:rPr>
          <w:rFonts w:ascii="Times New Roman" w:hAnsi="Times New Roman" w:cs="Times New Roman"/>
          <w:sz w:val="24"/>
          <w:szCs w:val="24"/>
        </w:rPr>
        <w:t>3</w:t>
      </w:r>
      <w:r w:rsidRPr="00F35BEB">
        <w:rPr>
          <w:rFonts w:ascii="Times New Roman" w:hAnsi="Times New Roman" w:cs="Times New Roman"/>
          <w:sz w:val="24"/>
          <w:szCs w:val="24"/>
        </w:rPr>
        <w:t xml:space="preserve">), включающей в себя 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Pr="00F35BEB">
        <w:rPr>
          <w:rFonts w:ascii="Times New Roman" w:hAnsi="Times New Roman" w:cs="Times New Roman"/>
          <w:sz w:val="24"/>
          <w:szCs w:val="24"/>
        </w:rPr>
        <w:t>Положения о структуре реестра исполнителей услуг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F35BEB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F35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2914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_Ref114236125"/>
      <w:r w:rsidRPr="00F35BEB">
        <w:rPr>
          <w:rFonts w:ascii="Times New Roman" w:eastAsia="Times New Roman" w:hAnsi="Times New Roman" w:cs="Times New Roman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5"/>
    </w:p>
    <w:p w14:paraId="5848E750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_Ref114236131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зачисления получателя социального сертификата для прохождения 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6"/>
    </w:p>
    <w:p w14:paraId="7FDEDC6C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Ref114236078"/>
      <w:r w:rsidRPr="00F35BEB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77"/>
    </w:p>
    <w:p w14:paraId="23BB1ECF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14:paraId="5C99C38A" w14:textId="09BCED10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947B31" w:rsidRPr="00F35BEB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14:paraId="11EF64E5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14:paraId="29D45E7C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возрастная категория обучающихся;</w:t>
      </w:r>
    </w:p>
    <w:p w14:paraId="53397D22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Ref114236091"/>
      <w:r w:rsidRPr="00F35BEB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8"/>
    </w:p>
    <w:p w14:paraId="6AA81173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Ref114236145"/>
      <w:r w:rsidRPr="00F35BEB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79"/>
    </w:p>
    <w:p w14:paraId="4CB25067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435DA88F" w:rsidR="000E46EE" w:rsidRPr="00F35BEB" w:rsidRDefault="000E46EE" w:rsidP="00947B31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154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0"/>
    </w:p>
    <w:p w14:paraId="2D07EF75" w14:textId="6EE538DC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F35BEB">
        <w:rPr>
          <w:rFonts w:ascii="Times New Roman" w:hAnsi="Times New Roman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7A29F5" w14:textId="6AC3507F" w:rsidR="000E46EE" w:rsidRPr="00F35BEB" w:rsidRDefault="004C3DCC" w:rsidP="00947B31">
      <w:pPr>
        <w:pStyle w:val="a3"/>
        <w:tabs>
          <w:tab w:val="left" w:pos="0"/>
          <w:tab w:val="left" w:pos="567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ab/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="000E46EE" w:rsidRPr="00F35BEB">
        <w:rPr>
          <w:rFonts w:ascii="Times New Roman" w:hAnsi="Times New Roman" w:cs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8564B" w14:textId="35DEC907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17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="000E46EE" w:rsidRPr="00F35BEB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1"/>
    </w:p>
    <w:p w14:paraId="3E038796" w14:textId="5FF4AE4E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48CFE08B" w:rsidR="000E46EE" w:rsidRPr="00F35BEB" w:rsidRDefault="004C3DCC" w:rsidP="00947B31">
      <w:pPr>
        <w:pStyle w:val="a3"/>
        <w:tabs>
          <w:tab w:val="left" w:pos="0"/>
          <w:tab w:val="left" w:pos="567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ab/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14:paraId="3B134353" w14:textId="46D5E6AE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332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в течение 10-ти дней со дня получения заявления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</w:t>
      </w:r>
      <w:r w:rsidR="000D3CD5" w:rsidRPr="00F35BEB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 программ (далее – Регламент НОК), и включает сведения о дополнительной общеразвивающей программе в раздел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2"/>
    </w:p>
    <w:p w14:paraId="6D0AA795" w14:textId="43F0E80D" w:rsidR="000E46EE" w:rsidRPr="00F35BEB" w:rsidRDefault="000E46EE" w:rsidP="00947B31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</w:t>
      </w:r>
      <w:r w:rsidR="000D3CD5" w:rsidRPr="00F35BEB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>ии;</w:t>
      </w:r>
    </w:p>
    <w:p w14:paraId="4CCBF690" w14:textId="77777777" w:rsidR="000E46EE" w:rsidRPr="00F35BEB" w:rsidRDefault="000E46EE" w:rsidP="00947B31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F35BEB" w:rsidRDefault="000E46EE" w:rsidP="00947B31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29124A06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434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3"/>
    </w:p>
    <w:p w14:paraId="7F5ECC50" w14:textId="1FF4B624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442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>посредством информационной системы в течение установленного абзацем первым пункта 3.5 настоящего Порядка срока.</w:t>
      </w:r>
      <w:bookmarkEnd w:id="84"/>
    </w:p>
    <w:p w14:paraId="72D12853" w14:textId="757D19DF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F35B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5B567C8B" w:rsidR="000E46EE" w:rsidRPr="00F35BEB" w:rsidRDefault="004C3DCC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450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, направив 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ператору Реестра исполнителей услуги </w:t>
      </w:r>
      <w:r w:rsidR="000E46EE" w:rsidRPr="00F35BEB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5"/>
    </w:p>
    <w:p w14:paraId="20686773" w14:textId="77777777" w:rsidR="000E46EE" w:rsidRPr="00F35BEB" w:rsidRDefault="000E46EE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412"/>
      <w:r w:rsidRPr="00F35BEB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6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5565B7" w14:textId="5110735E" w:rsidR="000E46EE" w:rsidRPr="00F35BEB" w:rsidRDefault="004C3DCC" w:rsidP="00947B31">
      <w:pPr>
        <w:pStyle w:val="a3"/>
        <w:tabs>
          <w:tab w:val="left" w:pos="0"/>
          <w:tab w:val="left" w:pos="567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ab/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46EE" w:rsidRPr="00F35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2C0D80" w14:textId="04764A9A" w:rsidR="000E46EE" w:rsidRPr="00F35BEB" w:rsidRDefault="000E46EE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458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87"/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EB02F" w14:textId="6572859F" w:rsidR="000E46EE" w:rsidRPr="00F35BEB" w:rsidRDefault="000E46EE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1413DC3A" w14:textId="4B0BEBE8" w:rsidR="000E46EE" w:rsidRPr="00F35BEB" w:rsidRDefault="000E46EE" w:rsidP="004C3DCC">
      <w:pPr>
        <w:pStyle w:val="a3"/>
        <w:widowControl w:val="0"/>
        <w:numPr>
          <w:ilvl w:val="1"/>
          <w:numId w:val="30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947B31" w:rsidRPr="00F35B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5BEB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Pr="00F35BEB">
        <w:rPr>
          <w:rFonts w:ascii="Times New Roman" w:hAnsi="Times New Roman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14:paraId="2365F4CE" w14:textId="77777777" w:rsidR="00947B31" w:rsidRPr="00F35BEB" w:rsidRDefault="00947B31" w:rsidP="00947B31">
      <w:pPr>
        <w:pStyle w:val="a3"/>
        <w:widowControl w:val="0"/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4A8B0" w14:textId="5B619EB2" w:rsidR="000E46EE" w:rsidRPr="00F35BEB" w:rsidRDefault="000E46EE" w:rsidP="00947B31">
      <w:pPr>
        <w:pStyle w:val="1"/>
        <w:numPr>
          <w:ilvl w:val="0"/>
          <w:numId w:val="30"/>
        </w:numPr>
        <w:spacing w:before="0" w:after="0"/>
        <w:rPr>
          <w:rFonts w:ascii="Times New Roman" w:hAnsi="Times New Roman" w:cs="Times New Roman"/>
          <w:color w:val="auto"/>
        </w:rPr>
      </w:pPr>
      <w:r w:rsidRPr="00F35BEB">
        <w:rPr>
          <w:rFonts w:ascii="Times New Roman" w:hAnsi="Times New Roman" w:cs="Times New Roman"/>
          <w:color w:val="auto"/>
        </w:rPr>
        <w:t>Исключение исполнителей услуги из Реестра исполнителей услуги</w:t>
      </w:r>
      <w:bookmarkEnd w:id="73"/>
    </w:p>
    <w:p w14:paraId="1161435A" w14:textId="77777777" w:rsidR="00947B31" w:rsidRPr="00F35BEB" w:rsidRDefault="00947B31" w:rsidP="00947B31">
      <w:pPr>
        <w:pStyle w:val="a3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B84512" w14:textId="77777777" w:rsidR="000E46EE" w:rsidRPr="00F35BEB" w:rsidRDefault="000E46EE" w:rsidP="00F73EE2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88" w:name="sub_1281"/>
    </w:p>
    <w:p w14:paraId="2F3EBB47" w14:textId="1F80F072" w:rsidR="000E46EE" w:rsidRPr="00F35BEB" w:rsidRDefault="000E46EE" w:rsidP="00D04BF5">
      <w:pPr>
        <w:pStyle w:val="a3"/>
        <w:widowControl w:val="0"/>
        <w:numPr>
          <w:ilvl w:val="1"/>
          <w:numId w:val="34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9" w:name="_Ref114236519"/>
      <w:r w:rsidRPr="00F35BEB">
        <w:rPr>
          <w:rFonts w:ascii="Times New Roman" w:hAnsi="Times New Roman" w:cs="Times New Roman"/>
          <w:sz w:val="24"/>
          <w:szCs w:val="24"/>
        </w:rPr>
        <w:t xml:space="preserve">Исключение исполнителя услуги из Реестра исполнителей услуги осуществляется </w:t>
      </w:r>
      <w:r w:rsidRPr="00F35BEB">
        <w:rPr>
          <w:rFonts w:ascii="Times New Roman" w:hAnsi="Times New Roman" w:cs="Times New Roman"/>
          <w:sz w:val="24"/>
          <w:szCs w:val="24"/>
        </w:rPr>
        <w:lastRenderedPageBreak/>
        <w:t>в следующих случаях:</w:t>
      </w:r>
      <w:bookmarkEnd w:id="89"/>
    </w:p>
    <w:p w14:paraId="14A35050" w14:textId="77777777" w:rsidR="000E46EE" w:rsidRPr="00F35BEB" w:rsidRDefault="000E46EE" w:rsidP="00947B31">
      <w:pPr>
        <w:pStyle w:val="a3"/>
        <w:widowControl w:val="0"/>
        <w:numPr>
          <w:ilvl w:val="1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_Ref114236501"/>
      <w:bookmarkStart w:id="91" w:name="sub_1282"/>
      <w:bookmarkEnd w:id="88"/>
      <w:r w:rsidRPr="00F35BEB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F35BEB">
        <w:rPr>
          <w:rStyle w:val="a6"/>
          <w:rFonts w:ascii="Times New Roman" w:hAnsi="Times New Roman"/>
          <w:color w:val="auto"/>
          <w:sz w:val="24"/>
          <w:szCs w:val="24"/>
        </w:rPr>
        <w:t>частью 2 статьи 23</w:t>
      </w:r>
      <w:r w:rsidRPr="00F35BEB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0"/>
    </w:p>
    <w:p w14:paraId="584CC568" w14:textId="77777777" w:rsidR="000E46EE" w:rsidRPr="00F35BEB" w:rsidRDefault="000E46EE" w:rsidP="00947B31">
      <w:pPr>
        <w:pStyle w:val="a3"/>
        <w:widowControl w:val="0"/>
        <w:numPr>
          <w:ilvl w:val="1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Ref114236565"/>
      <w:bookmarkStart w:id="93" w:name="sub_1283"/>
      <w:bookmarkEnd w:id="91"/>
      <w:r w:rsidRPr="00F35BEB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2"/>
    </w:p>
    <w:p w14:paraId="143E1767" w14:textId="77777777" w:rsidR="000E46EE" w:rsidRPr="00F35BEB" w:rsidRDefault="000E46EE" w:rsidP="00947B31">
      <w:pPr>
        <w:pStyle w:val="a3"/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114236575"/>
      <w:r w:rsidRPr="00F35BEB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4"/>
    </w:p>
    <w:p w14:paraId="2D147E1F" w14:textId="77777777" w:rsidR="000E46EE" w:rsidRPr="00F35BEB" w:rsidRDefault="000E46EE" w:rsidP="00947B31">
      <w:pPr>
        <w:pStyle w:val="a3"/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_Ref114236584"/>
      <w:r w:rsidRPr="00F35BEB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5"/>
    </w:p>
    <w:p w14:paraId="06372B7B" w14:textId="77777777" w:rsidR="000E46EE" w:rsidRPr="00F35BEB" w:rsidRDefault="000E46EE" w:rsidP="00947B31">
      <w:pPr>
        <w:pStyle w:val="a3"/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284"/>
      <w:bookmarkEnd w:id="93"/>
      <w:r w:rsidRPr="00F35BEB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5BB2AAC6" w:rsidR="000E46EE" w:rsidRPr="00F35BEB" w:rsidRDefault="00D04BF5" w:rsidP="004C3DCC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285"/>
      <w:bookmarkEnd w:id="96"/>
      <w:r w:rsidRPr="00F35BEB">
        <w:rPr>
          <w:rFonts w:ascii="Times New Roman" w:hAnsi="Times New Roman" w:cs="Times New Roman"/>
          <w:sz w:val="24"/>
          <w:szCs w:val="24"/>
        </w:rPr>
        <w:t>4</w:t>
      </w:r>
      <w:r w:rsidR="004C3DCC" w:rsidRPr="00F35BEB">
        <w:rPr>
          <w:rFonts w:ascii="Times New Roman" w:hAnsi="Times New Roman" w:cs="Times New Roman"/>
          <w:sz w:val="24"/>
          <w:szCs w:val="24"/>
        </w:rPr>
        <w:t xml:space="preserve">.2. 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1 пункта </w:t>
      </w:r>
      <w:r w:rsidR="005B764B" w:rsidRPr="00F35BEB">
        <w:rPr>
          <w:rFonts w:ascii="Times New Roman" w:hAnsi="Times New Roman" w:cs="Times New Roman"/>
          <w:sz w:val="24"/>
          <w:szCs w:val="24"/>
        </w:rPr>
        <w:t>4</w:t>
      </w:r>
      <w:r w:rsidR="000E46EE" w:rsidRPr="00F35BEB">
        <w:rPr>
          <w:rFonts w:ascii="Times New Roman" w:hAnsi="Times New Roman" w:cs="Times New Roman"/>
          <w:sz w:val="24"/>
          <w:szCs w:val="24"/>
        </w:rPr>
        <w:t>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068B9D96" w:rsidR="000E46EE" w:rsidRPr="00F35BEB" w:rsidRDefault="00D04BF5" w:rsidP="003B661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4</w:t>
      </w:r>
      <w:r w:rsidR="004C3DCC" w:rsidRPr="00F35BEB">
        <w:rPr>
          <w:rFonts w:ascii="Times New Roman" w:hAnsi="Times New Roman" w:cs="Times New Roman"/>
          <w:sz w:val="24"/>
          <w:szCs w:val="24"/>
        </w:rPr>
        <w:t>.3.</w:t>
      </w:r>
      <w:r w:rsidR="003B6617" w:rsidRPr="00F35BEB">
        <w:rPr>
          <w:rFonts w:ascii="Times New Roman" w:hAnsi="Times New Roman" w:cs="Times New Roman"/>
          <w:sz w:val="24"/>
          <w:szCs w:val="24"/>
        </w:rPr>
        <w:t xml:space="preserve"> 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2 пункта </w:t>
      </w:r>
      <w:r w:rsidR="005B764B" w:rsidRPr="00F35BEB">
        <w:rPr>
          <w:rFonts w:ascii="Times New Roman" w:hAnsi="Times New Roman" w:cs="Times New Roman"/>
          <w:sz w:val="24"/>
          <w:szCs w:val="24"/>
        </w:rPr>
        <w:t>4</w:t>
      </w:r>
      <w:r w:rsidR="000E46EE" w:rsidRPr="00F35BEB">
        <w:rPr>
          <w:rFonts w:ascii="Times New Roman" w:hAnsi="Times New Roman" w:cs="Times New Roman"/>
          <w:sz w:val="24"/>
          <w:szCs w:val="24"/>
        </w:rPr>
        <w:t>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4C250F4A" w:rsidR="000E46EE" w:rsidRPr="00F35BEB" w:rsidRDefault="00D04BF5" w:rsidP="00D04BF5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 xml:space="preserve">4.4. 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В случае выявления фактов, предусмотренных подпунктами 3 и 4 пункта </w:t>
      </w:r>
      <w:r w:rsidRPr="00F35BEB">
        <w:rPr>
          <w:rFonts w:ascii="Times New Roman" w:hAnsi="Times New Roman" w:cs="Times New Roman"/>
          <w:sz w:val="24"/>
          <w:szCs w:val="24"/>
        </w:rPr>
        <w:t>4</w:t>
      </w:r>
      <w:r w:rsidR="000E46EE" w:rsidRPr="00F35BEB">
        <w:rPr>
          <w:rFonts w:ascii="Times New Roman" w:hAnsi="Times New Roman" w:cs="Times New Roman"/>
          <w:sz w:val="24"/>
          <w:szCs w:val="24"/>
        </w:rPr>
        <w:t>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57BA7576" w:rsidR="000E46EE" w:rsidRPr="00F35BEB" w:rsidRDefault="00D04BF5" w:rsidP="003B661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4</w:t>
      </w:r>
      <w:r w:rsidR="003B6617" w:rsidRPr="00F35BEB">
        <w:rPr>
          <w:rFonts w:ascii="Times New Roman" w:hAnsi="Times New Roman" w:cs="Times New Roman"/>
          <w:sz w:val="24"/>
          <w:szCs w:val="24"/>
        </w:rPr>
        <w:t xml:space="preserve">.5. </w:t>
      </w:r>
      <w:r w:rsidR="000E46EE" w:rsidRPr="00F35BEB">
        <w:rPr>
          <w:rFonts w:ascii="Times New Roman" w:hAnsi="Times New Roman" w:cs="Times New Roman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5618C9AE" w:rsidR="000E46EE" w:rsidRPr="00F35BEB" w:rsidRDefault="00D04BF5" w:rsidP="003B661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8" w:name="_Ref114236607"/>
      <w:r w:rsidRPr="00F35BEB">
        <w:rPr>
          <w:rFonts w:ascii="Times New Roman" w:hAnsi="Times New Roman" w:cs="Times New Roman"/>
          <w:sz w:val="24"/>
          <w:szCs w:val="24"/>
        </w:rPr>
        <w:t>4</w:t>
      </w:r>
      <w:r w:rsidR="003B6617" w:rsidRPr="00F35BEB">
        <w:rPr>
          <w:rFonts w:ascii="Times New Roman" w:hAnsi="Times New Roman" w:cs="Times New Roman"/>
          <w:sz w:val="24"/>
          <w:szCs w:val="24"/>
        </w:rPr>
        <w:t xml:space="preserve">.6. </w:t>
      </w:r>
      <w:r w:rsidR="000E46EE" w:rsidRPr="00F35BEB">
        <w:rPr>
          <w:rFonts w:ascii="Times New Roman" w:hAnsi="Times New Roman" w:cs="Times New Roman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8"/>
    </w:p>
    <w:p w14:paraId="602732F5" w14:textId="0F2EB4EE" w:rsidR="000E46EE" w:rsidRPr="00F35BEB" w:rsidRDefault="00D04BF5" w:rsidP="003B661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EB">
        <w:rPr>
          <w:rFonts w:ascii="Times New Roman" w:hAnsi="Times New Roman" w:cs="Times New Roman"/>
          <w:sz w:val="24"/>
          <w:szCs w:val="24"/>
        </w:rPr>
        <w:t>4</w:t>
      </w:r>
      <w:r w:rsidR="003B6617" w:rsidRPr="00F35BEB">
        <w:rPr>
          <w:rFonts w:ascii="Times New Roman" w:hAnsi="Times New Roman" w:cs="Times New Roman"/>
          <w:sz w:val="24"/>
          <w:szCs w:val="24"/>
        </w:rPr>
        <w:t xml:space="preserve">.7. </w:t>
      </w:r>
      <w:r w:rsidR="000E46EE" w:rsidRPr="00F35BEB">
        <w:rPr>
          <w:rFonts w:ascii="Times New Roman" w:hAnsi="Times New Roman" w:cs="Times New Roman"/>
          <w:sz w:val="24"/>
          <w:szCs w:val="24"/>
        </w:rPr>
        <w:t xml:space="preserve"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</w:t>
      </w:r>
      <w:r w:rsidR="005B764B" w:rsidRPr="00F35BEB">
        <w:rPr>
          <w:rFonts w:ascii="Times New Roman" w:hAnsi="Times New Roman" w:cs="Times New Roman"/>
          <w:sz w:val="24"/>
          <w:szCs w:val="24"/>
        </w:rPr>
        <w:t>4</w:t>
      </w:r>
      <w:r w:rsidR="000E46EE" w:rsidRPr="00F35BEB">
        <w:rPr>
          <w:rFonts w:ascii="Times New Roman" w:hAnsi="Times New Roman" w:cs="Times New Roman"/>
          <w:sz w:val="24"/>
          <w:szCs w:val="24"/>
        </w:rPr>
        <w:t>.6 настоящего Порядка.</w:t>
      </w:r>
      <w:bookmarkEnd w:id="97"/>
    </w:p>
    <w:p w14:paraId="361D57C8" w14:textId="21505A5C" w:rsidR="000E46EE" w:rsidRPr="00F35BEB" w:rsidRDefault="000E46EE" w:rsidP="00947B31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F3CFC" w14:textId="4B108196" w:rsidR="0020554D" w:rsidRPr="00F35BEB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0554D" w:rsidRPr="00F35BEB" w:rsidSect="00F35BEB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300D" w14:textId="77777777" w:rsidR="004B7443" w:rsidRDefault="004B7443" w:rsidP="00C2352F">
      <w:pPr>
        <w:spacing w:after="0" w:line="240" w:lineRule="auto"/>
      </w:pPr>
      <w:r>
        <w:separator/>
      </w:r>
    </w:p>
  </w:endnote>
  <w:endnote w:type="continuationSeparator" w:id="0">
    <w:p w14:paraId="3E19B492" w14:textId="77777777" w:rsidR="004B7443" w:rsidRDefault="004B744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2DE5" w14:textId="77777777" w:rsidR="004B7443" w:rsidRDefault="004B7443" w:rsidP="00C2352F">
      <w:pPr>
        <w:spacing w:after="0" w:line="240" w:lineRule="auto"/>
      </w:pPr>
      <w:r>
        <w:separator/>
      </w:r>
    </w:p>
  </w:footnote>
  <w:footnote w:type="continuationSeparator" w:id="0">
    <w:p w14:paraId="4CA2359F" w14:textId="77777777" w:rsidR="004B7443" w:rsidRDefault="004B744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A0D2" w14:textId="5D3BDBEC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17A8C"/>
    <w:multiLevelType w:val="multilevel"/>
    <w:tmpl w:val="59B0413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92AA8"/>
    <w:multiLevelType w:val="multilevel"/>
    <w:tmpl w:val="342E4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5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4" w:hanging="2160"/>
      </w:pPr>
      <w:rPr>
        <w:rFonts w:hint="default"/>
      </w:rPr>
    </w:lvl>
  </w:abstractNum>
  <w:abstractNum w:abstractNumId="8" w15:restartNumberingAfterBreak="0">
    <w:nsid w:val="270B0B7C"/>
    <w:multiLevelType w:val="multilevel"/>
    <w:tmpl w:val="857E929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31168E"/>
    <w:multiLevelType w:val="multilevel"/>
    <w:tmpl w:val="39F2873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6253C"/>
    <w:multiLevelType w:val="multilevel"/>
    <w:tmpl w:val="42AE9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51B7278C"/>
    <w:multiLevelType w:val="multilevel"/>
    <w:tmpl w:val="A20414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8C737E"/>
    <w:multiLevelType w:val="multilevel"/>
    <w:tmpl w:val="11EE43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13AC2"/>
    <w:multiLevelType w:val="multilevel"/>
    <w:tmpl w:val="EE42FB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8BA3CB2"/>
    <w:multiLevelType w:val="multilevel"/>
    <w:tmpl w:val="96AE2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12166440">
    <w:abstractNumId w:val="5"/>
  </w:num>
  <w:num w:numId="2" w16cid:durableId="346829177">
    <w:abstractNumId w:val="0"/>
  </w:num>
  <w:num w:numId="3" w16cid:durableId="725642115">
    <w:abstractNumId w:val="22"/>
  </w:num>
  <w:num w:numId="4" w16cid:durableId="117183651">
    <w:abstractNumId w:val="21"/>
  </w:num>
  <w:num w:numId="5" w16cid:durableId="62535012">
    <w:abstractNumId w:val="27"/>
  </w:num>
  <w:num w:numId="6" w16cid:durableId="1481119853">
    <w:abstractNumId w:val="28"/>
  </w:num>
  <w:num w:numId="7" w16cid:durableId="397288141">
    <w:abstractNumId w:val="4"/>
  </w:num>
  <w:num w:numId="8" w16cid:durableId="675814511">
    <w:abstractNumId w:val="17"/>
  </w:num>
  <w:num w:numId="9" w16cid:durableId="1284462524">
    <w:abstractNumId w:val="10"/>
  </w:num>
  <w:num w:numId="10" w16cid:durableId="421075035">
    <w:abstractNumId w:val="9"/>
  </w:num>
  <w:num w:numId="11" w16cid:durableId="612131387">
    <w:abstractNumId w:val="12"/>
  </w:num>
  <w:num w:numId="12" w16cid:durableId="1164397365">
    <w:abstractNumId w:val="6"/>
  </w:num>
  <w:num w:numId="13" w16cid:durableId="1827044287">
    <w:abstractNumId w:val="13"/>
  </w:num>
  <w:num w:numId="14" w16cid:durableId="1306199668">
    <w:abstractNumId w:val="19"/>
  </w:num>
  <w:num w:numId="15" w16cid:durableId="1632714374">
    <w:abstractNumId w:val="1"/>
  </w:num>
  <w:num w:numId="16" w16cid:durableId="186793410">
    <w:abstractNumId w:val="32"/>
  </w:num>
  <w:num w:numId="17" w16cid:durableId="886914581">
    <w:abstractNumId w:val="14"/>
  </w:num>
  <w:num w:numId="18" w16cid:durableId="1749182259">
    <w:abstractNumId w:val="11"/>
  </w:num>
  <w:num w:numId="19" w16cid:durableId="411049399">
    <w:abstractNumId w:val="31"/>
  </w:num>
  <w:num w:numId="20" w16cid:durableId="1570650062">
    <w:abstractNumId w:val="2"/>
  </w:num>
  <w:num w:numId="21" w16cid:durableId="357507020">
    <w:abstractNumId w:val="29"/>
  </w:num>
  <w:num w:numId="22" w16cid:durableId="544372059">
    <w:abstractNumId w:val="25"/>
  </w:num>
  <w:num w:numId="23" w16cid:durableId="2054690537">
    <w:abstractNumId w:val="20"/>
  </w:num>
  <w:num w:numId="24" w16cid:durableId="1069225786">
    <w:abstractNumId w:val="16"/>
  </w:num>
  <w:num w:numId="25" w16cid:durableId="2141678650">
    <w:abstractNumId w:val="15"/>
  </w:num>
  <w:num w:numId="26" w16cid:durableId="347606873">
    <w:abstractNumId w:val="18"/>
  </w:num>
  <w:num w:numId="27" w16cid:durableId="200825346">
    <w:abstractNumId w:val="7"/>
  </w:num>
  <w:num w:numId="28" w16cid:durableId="364252517">
    <w:abstractNumId w:val="33"/>
  </w:num>
  <w:num w:numId="29" w16cid:durableId="186987396">
    <w:abstractNumId w:val="30"/>
  </w:num>
  <w:num w:numId="30" w16cid:durableId="2082753726">
    <w:abstractNumId w:val="23"/>
  </w:num>
  <w:num w:numId="31" w16cid:durableId="244195491">
    <w:abstractNumId w:val="26"/>
  </w:num>
  <w:num w:numId="32" w16cid:durableId="708148283">
    <w:abstractNumId w:val="8"/>
  </w:num>
  <w:num w:numId="33" w16cid:durableId="85348866">
    <w:abstractNumId w:val="3"/>
  </w:num>
  <w:num w:numId="34" w16cid:durableId="15993130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3E67"/>
    <w:rsid w:val="000233DD"/>
    <w:rsid w:val="000434A9"/>
    <w:rsid w:val="00044E27"/>
    <w:rsid w:val="000728E2"/>
    <w:rsid w:val="00094C8E"/>
    <w:rsid w:val="000B4084"/>
    <w:rsid w:val="000B6C7E"/>
    <w:rsid w:val="000D3CD5"/>
    <w:rsid w:val="000D5C7A"/>
    <w:rsid w:val="000E2D27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37C7B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811"/>
    <w:rsid w:val="003B47EB"/>
    <w:rsid w:val="003B595B"/>
    <w:rsid w:val="003B6617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B6778"/>
    <w:rsid w:val="004B7443"/>
    <w:rsid w:val="004C3DCC"/>
    <w:rsid w:val="004D4702"/>
    <w:rsid w:val="004E215B"/>
    <w:rsid w:val="004E78AF"/>
    <w:rsid w:val="005278BF"/>
    <w:rsid w:val="005319F2"/>
    <w:rsid w:val="00543F50"/>
    <w:rsid w:val="005721FB"/>
    <w:rsid w:val="00586EB5"/>
    <w:rsid w:val="005B764B"/>
    <w:rsid w:val="005F5857"/>
    <w:rsid w:val="00607366"/>
    <w:rsid w:val="00626607"/>
    <w:rsid w:val="00627CEE"/>
    <w:rsid w:val="00636CEF"/>
    <w:rsid w:val="0064037A"/>
    <w:rsid w:val="00641BD3"/>
    <w:rsid w:val="006577E0"/>
    <w:rsid w:val="0066032C"/>
    <w:rsid w:val="00666ECA"/>
    <w:rsid w:val="0068503F"/>
    <w:rsid w:val="006B5A0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725E"/>
    <w:rsid w:val="008038CA"/>
    <w:rsid w:val="00805661"/>
    <w:rsid w:val="008205C1"/>
    <w:rsid w:val="00820DC3"/>
    <w:rsid w:val="00832C1A"/>
    <w:rsid w:val="008520CE"/>
    <w:rsid w:val="00874F10"/>
    <w:rsid w:val="00887C32"/>
    <w:rsid w:val="008A634E"/>
    <w:rsid w:val="008A678B"/>
    <w:rsid w:val="008B275F"/>
    <w:rsid w:val="008B575B"/>
    <w:rsid w:val="008C66E7"/>
    <w:rsid w:val="008D2976"/>
    <w:rsid w:val="008E6FD4"/>
    <w:rsid w:val="008F2BDC"/>
    <w:rsid w:val="008F50A9"/>
    <w:rsid w:val="00923992"/>
    <w:rsid w:val="00942BC1"/>
    <w:rsid w:val="0094515D"/>
    <w:rsid w:val="00946516"/>
    <w:rsid w:val="00947B31"/>
    <w:rsid w:val="009846E7"/>
    <w:rsid w:val="0099022C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C70"/>
    <w:rsid w:val="00C73DFB"/>
    <w:rsid w:val="00C77D16"/>
    <w:rsid w:val="00C80848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04BF5"/>
    <w:rsid w:val="00D6256D"/>
    <w:rsid w:val="00D80A6E"/>
    <w:rsid w:val="00D946BE"/>
    <w:rsid w:val="00D96B3B"/>
    <w:rsid w:val="00DA0BEB"/>
    <w:rsid w:val="00DA1F95"/>
    <w:rsid w:val="00DA354A"/>
    <w:rsid w:val="00DD03F8"/>
    <w:rsid w:val="00DE63F1"/>
    <w:rsid w:val="00DE6C5B"/>
    <w:rsid w:val="00DF23EE"/>
    <w:rsid w:val="00DF7CE8"/>
    <w:rsid w:val="00E156EF"/>
    <w:rsid w:val="00E22CF2"/>
    <w:rsid w:val="00E36A28"/>
    <w:rsid w:val="00E403F2"/>
    <w:rsid w:val="00E54DD3"/>
    <w:rsid w:val="00EA15CC"/>
    <w:rsid w:val="00EC571F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5184"/>
    <w:rsid w:val="00F26093"/>
    <w:rsid w:val="00F27042"/>
    <w:rsid w:val="00F35BEB"/>
    <w:rsid w:val="00F3694F"/>
    <w:rsid w:val="00F73EE2"/>
    <w:rsid w:val="00F84E49"/>
    <w:rsid w:val="00FB0AD1"/>
    <w:rsid w:val="00FC1586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91F26EC4-6F22-4760-9247-D448D408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2900-FB41-415F-B4AF-31F40EDB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Совет ТМР</cp:lastModifiedBy>
  <cp:revision>11</cp:revision>
  <cp:lastPrinted>2023-06-20T12:16:00Z</cp:lastPrinted>
  <dcterms:created xsi:type="dcterms:W3CDTF">2023-06-20T06:11:00Z</dcterms:created>
  <dcterms:modified xsi:type="dcterms:W3CDTF">2023-06-22T06:08:00Z</dcterms:modified>
</cp:coreProperties>
</file>