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67" w:rsidRDefault="00810867" w:rsidP="004C60FF">
      <w:pPr>
        <w:jc w:val="center"/>
        <w:rPr>
          <w:b/>
          <w:caps/>
          <w:sz w:val="32"/>
        </w:rPr>
      </w:pPr>
      <w:r>
        <w:rPr>
          <w:noProof/>
        </w:rPr>
        <w:drawing>
          <wp:inline distT="0" distB="0" distL="0" distR="0" wp14:anchorId="74EA138C" wp14:editId="52FCE7C1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867" w:rsidRDefault="00810867" w:rsidP="00810867">
      <w:pPr>
        <w:jc w:val="center"/>
        <w:rPr>
          <w:b/>
          <w:caps/>
          <w:sz w:val="36"/>
          <w:szCs w:val="36"/>
        </w:rPr>
      </w:pPr>
      <w:r w:rsidRPr="00F22879">
        <w:rPr>
          <w:b/>
          <w:caps/>
          <w:sz w:val="36"/>
          <w:szCs w:val="36"/>
        </w:rPr>
        <w:t>СОВЕТ</w:t>
      </w:r>
    </w:p>
    <w:p w:rsidR="00810867" w:rsidRDefault="00810867" w:rsidP="00810867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ТЕЙКОВСКОГО МУНИЦИПАЛЬНОГО РАЙОНА ИВАНОВСКОЙ ОБЛАСТИ</w:t>
      </w:r>
    </w:p>
    <w:p w:rsidR="00810867" w:rsidRPr="0087589F" w:rsidRDefault="00810867" w:rsidP="00810867">
      <w:pPr>
        <w:jc w:val="center"/>
        <w:rPr>
          <w:b/>
          <w:caps/>
        </w:rPr>
      </w:pPr>
      <w:r w:rsidRPr="005658FE">
        <w:rPr>
          <w:b/>
          <w:caps/>
        </w:rPr>
        <w:t>СЕДЬМОГО созыва</w:t>
      </w:r>
    </w:p>
    <w:p w:rsidR="00810867" w:rsidRPr="0072434F" w:rsidRDefault="00810867" w:rsidP="00810867">
      <w:pPr>
        <w:jc w:val="center"/>
        <w:rPr>
          <w:b/>
          <w:caps/>
          <w:sz w:val="20"/>
          <w:szCs w:val="20"/>
        </w:rPr>
      </w:pPr>
    </w:p>
    <w:p w:rsidR="00810867" w:rsidRPr="0072434F" w:rsidRDefault="00810867" w:rsidP="00810867">
      <w:pPr>
        <w:jc w:val="center"/>
        <w:rPr>
          <w:b/>
          <w:caps/>
          <w:sz w:val="20"/>
          <w:szCs w:val="20"/>
        </w:rPr>
      </w:pPr>
    </w:p>
    <w:p w:rsidR="00810867" w:rsidRPr="0087589F" w:rsidRDefault="00810867" w:rsidP="00810867">
      <w:pPr>
        <w:jc w:val="center"/>
        <w:rPr>
          <w:b/>
          <w:caps/>
          <w:sz w:val="44"/>
          <w:szCs w:val="44"/>
        </w:rPr>
      </w:pPr>
      <w:proofErr w:type="gramStart"/>
      <w:r>
        <w:rPr>
          <w:b/>
          <w:caps/>
          <w:sz w:val="44"/>
          <w:szCs w:val="44"/>
        </w:rPr>
        <w:t>Р</w:t>
      </w:r>
      <w:proofErr w:type="gramEnd"/>
      <w:r>
        <w:rPr>
          <w:b/>
          <w:caps/>
          <w:sz w:val="44"/>
          <w:szCs w:val="44"/>
        </w:rPr>
        <w:t xml:space="preserve"> Е Ш Е Н И Е</w:t>
      </w:r>
    </w:p>
    <w:p w:rsidR="00810867" w:rsidRPr="0087589F" w:rsidRDefault="00810867" w:rsidP="00810867">
      <w:pPr>
        <w:jc w:val="center"/>
        <w:rPr>
          <w:b/>
          <w:sz w:val="44"/>
          <w:szCs w:val="44"/>
        </w:rPr>
      </w:pPr>
    </w:p>
    <w:p w:rsidR="00810867" w:rsidRDefault="00810867" w:rsidP="008108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651E">
        <w:rPr>
          <w:sz w:val="28"/>
          <w:szCs w:val="28"/>
        </w:rPr>
        <w:t xml:space="preserve">28.12.2022 </w:t>
      </w:r>
      <w:r>
        <w:rPr>
          <w:sz w:val="28"/>
          <w:szCs w:val="28"/>
        </w:rPr>
        <w:t>№</w:t>
      </w:r>
      <w:r w:rsidR="003B253F">
        <w:rPr>
          <w:sz w:val="28"/>
          <w:szCs w:val="28"/>
        </w:rPr>
        <w:t xml:space="preserve"> </w:t>
      </w:r>
      <w:r w:rsidR="0019651E">
        <w:rPr>
          <w:sz w:val="28"/>
          <w:szCs w:val="28"/>
        </w:rPr>
        <w:t>28/9</w:t>
      </w:r>
      <w:r w:rsidR="003B253F">
        <w:rPr>
          <w:sz w:val="28"/>
          <w:szCs w:val="28"/>
        </w:rPr>
        <w:t xml:space="preserve">                  </w:t>
      </w:r>
    </w:p>
    <w:p w:rsidR="00810867" w:rsidRDefault="00810867" w:rsidP="00810867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810867" w:rsidRDefault="00810867" w:rsidP="00810867">
      <w:pPr>
        <w:jc w:val="center"/>
        <w:rPr>
          <w:sz w:val="28"/>
          <w:szCs w:val="28"/>
        </w:rPr>
      </w:pPr>
    </w:p>
    <w:p w:rsidR="00810867" w:rsidRDefault="00810867" w:rsidP="00810867">
      <w:pPr>
        <w:pStyle w:val="a3"/>
        <w:shd w:val="clear" w:color="auto" w:fill="FFFFFF"/>
        <w:jc w:val="center"/>
        <w:rPr>
          <w:b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 внесение изменений в решение Совета Тейков</w:t>
      </w:r>
      <w:bookmarkStart w:id="0" w:name="_GoBack"/>
      <w:bookmarkEnd w:id="0"/>
      <w:r>
        <w:rPr>
          <w:b/>
          <w:bCs/>
          <w:color w:val="333333"/>
          <w:sz w:val="28"/>
          <w:szCs w:val="28"/>
        </w:rPr>
        <w:t>ско</w:t>
      </w:r>
      <w:r w:rsidR="008D7F1B">
        <w:rPr>
          <w:b/>
          <w:bCs/>
          <w:color w:val="333333"/>
          <w:sz w:val="28"/>
          <w:szCs w:val="28"/>
        </w:rPr>
        <w:t>го муниципального района № 1/10 от 14.10.2020</w:t>
      </w:r>
      <w:r>
        <w:rPr>
          <w:b/>
          <w:bCs/>
          <w:color w:val="333333"/>
          <w:sz w:val="28"/>
          <w:szCs w:val="28"/>
        </w:rPr>
        <w:t xml:space="preserve"> «Об утверждении генерального плана </w:t>
      </w:r>
      <w:r w:rsidR="003B253F">
        <w:rPr>
          <w:b/>
          <w:bCs/>
          <w:color w:val="333333"/>
          <w:sz w:val="28"/>
          <w:szCs w:val="28"/>
        </w:rPr>
        <w:t>Морозовского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 xml:space="preserve">сельского поселения Тейковского муниципального района Ивановской области» </w:t>
      </w:r>
    </w:p>
    <w:p w:rsidR="00810867" w:rsidRDefault="00810867" w:rsidP="00810867">
      <w:pPr>
        <w:pStyle w:val="a3"/>
        <w:shd w:val="clear" w:color="auto" w:fill="FFFFFF"/>
        <w:jc w:val="center"/>
      </w:pPr>
    </w:p>
    <w:p w:rsidR="00810867" w:rsidRDefault="00810867" w:rsidP="0081086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Тейковского муниципального района,</w:t>
      </w:r>
    </w:p>
    <w:p w:rsidR="00810867" w:rsidRDefault="00810867" w:rsidP="00810867">
      <w:pPr>
        <w:jc w:val="both"/>
        <w:rPr>
          <w:sz w:val="28"/>
          <w:szCs w:val="28"/>
        </w:rPr>
      </w:pPr>
    </w:p>
    <w:p w:rsidR="00810867" w:rsidRDefault="00810867" w:rsidP="00810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Тейковского муниципального района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810867" w:rsidRDefault="00810867" w:rsidP="00810867">
      <w:pPr>
        <w:rPr>
          <w:b/>
          <w:sz w:val="28"/>
          <w:szCs w:val="28"/>
        </w:rPr>
      </w:pPr>
    </w:p>
    <w:p w:rsidR="00810867" w:rsidRDefault="00810867" w:rsidP="00810867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333333"/>
          <w:sz w:val="28"/>
          <w:szCs w:val="28"/>
        </w:rPr>
        <w:t xml:space="preserve"> Внести в решение Совета Тейковского муниципального района № </w:t>
      </w:r>
      <w:r w:rsidR="008D7F1B">
        <w:rPr>
          <w:color w:val="333333"/>
          <w:sz w:val="28"/>
          <w:szCs w:val="28"/>
        </w:rPr>
        <w:t>1/10 от 14.10.2020</w:t>
      </w:r>
      <w:r>
        <w:rPr>
          <w:color w:val="333333"/>
          <w:sz w:val="28"/>
          <w:szCs w:val="28"/>
        </w:rPr>
        <w:t xml:space="preserve"> «Об утверждении генерального плана</w:t>
      </w:r>
      <w:r w:rsidRPr="00F20664">
        <w:rPr>
          <w:color w:val="333333"/>
          <w:sz w:val="28"/>
          <w:szCs w:val="28"/>
        </w:rPr>
        <w:t xml:space="preserve"> </w:t>
      </w:r>
      <w:r w:rsidR="008D7F1B">
        <w:rPr>
          <w:color w:val="333333"/>
          <w:sz w:val="28"/>
          <w:szCs w:val="28"/>
        </w:rPr>
        <w:t>Морозовского</w:t>
      </w:r>
      <w:r>
        <w:rPr>
          <w:color w:val="333333"/>
          <w:sz w:val="28"/>
          <w:szCs w:val="28"/>
        </w:rPr>
        <w:t xml:space="preserve"> сельского поселения Тейковского муниципального района Ивановской области» следующие изменения:</w:t>
      </w:r>
    </w:p>
    <w:p w:rsidR="00810867" w:rsidRPr="0072434F" w:rsidRDefault="00810867" w:rsidP="0072434F">
      <w:pPr>
        <w:pStyle w:val="a3"/>
        <w:shd w:val="clear" w:color="auto" w:fill="FFFFFF"/>
        <w:ind w:firstLine="567"/>
        <w:jc w:val="both"/>
      </w:pPr>
      <w:r>
        <w:rPr>
          <w:color w:val="333333"/>
          <w:sz w:val="28"/>
          <w:szCs w:val="28"/>
        </w:rPr>
        <w:t>- изложить Приложение к решению Совета</w:t>
      </w:r>
      <w:r w:rsidR="004C60FF">
        <w:rPr>
          <w:color w:val="333333"/>
          <w:sz w:val="28"/>
          <w:szCs w:val="28"/>
        </w:rPr>
        <w:t xml:space="preserve"> Тейковского муниципального района</w:t>
      </w:r>
      <w:r>
        <w:rPr>
          <w:color w:val="333333"/>
          <w:sz w:val="28"/>
          <w:szCs w:val="28"/>
        </w:rPr>
        <w:t xml:space="preserve"> № </w:t>
      </w:r>
      <w:r w:rsidR="008D7F1B">
        <w:rPr>
          <w:color w:val="333333"/>
          <w:sz w:val="28"/>
          <w:szCs w:val="28"/>
        </w:rPr>
        <w:t>1/10 от 14.10.2020</w:t>
      </w:r>
      <w:r>
        <w:rPr>
          <w:color w:val="333333"/>
          <w:sz w:val="28"/>
          <w:szCs w:val="28"/>
        </w:rPr>
        <w:t xml:space="preserve"> в новой редакции (прилагается).</w:t>
      </w:r>
    </w:p>
    <w:p w:rsidR="00810867" w:rsidRDefault="00810867" w:rsidP="00810867">
      <w:pPr>
        <w:jc w:val="both"/>
        <w:rPr>
          <w:sz w:val="28"/>
          <w:szCs w:val="28"/>
        </w:rPr>
      </w:pPr>
    </w:p>
    <w:p w:rsidR="0072434F" w:rsidRDefault="0072434F" w:rsidP="00810867">
      <w:pPr>
        <w:jc w:val="both"/>
        <w:rPr>
          <w:sz w:val="28"/>
          <w:szCs w:val="28"/>
        </w:rPr>
      </w:pPr>
    </w:p>
    <w:p w:rsidR="008D7F1B" w:rsidRDefault="008D7F1B" w:rsidP="00810867">
      <w:pPr>
        <w:jc w:val="both"/>
        <w:rPr>
          <w:sz w:val="28"/>
          <w:szCs w:val="28"/>
        </w:rPr>
      </w:pPr>
    </w:p>
    <w:p w:rsidR="008D7F1B" w:rsidRDefault="008D7F1B" w:rsidP="00810867">
      <w:pPr>
        <w:jc w:val="both"/>
        <w:rPr>
          <w:sz w:val="28"/>
          <w:szCs w:val="28"/>
        </w:rPr>
      </w:pPr>
    </w:p>
    <w:p w:rsidR="00810867" w:rsidRDefault="00810867" w:rsidP="008108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Тейковского                                   Председатель Совета Тейковского</w:t>
      </w:r>
    </w:p>
    <w:p w:rsidR="00810867" w:rsidRDefault="00810867" w:rsidP="008108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муниципального района                </w:t>
      </w:r>
    </w:p>
    <w:p w:rsidR="00810867" w:rsidRPr="00F20664" w:rsidRDefault="00810867" w:rsidP="0072434F">
      <w:pPr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В.А. Катков                                                               О.В. </w:t>
      </w:r>
      <w:proofErr w:type="spellStart"/>
      <w:r>
        <w:rPr>
          <w:b/>
          <w:sz w:val="28"/>
          <w:szCs w:val="28"/>
        </w:rPr>
        <w:t>Гогулина</w:t>
      </w:r>
      <w:proofErr w:type="spellEnd"/>
      <w:r>
        <w:rPr>
          <w:b/>
          <w:sz w:val="28"/>
          <w:szCs w:val="28"/>
        </w:rPr>
        <w:t xml:space="preserve">                 </w:t>
      </w:r>
    </w:p>
    <w:sectPr w:rsidR="00810867" w:rsidRPr="00F20664" w:rsidSect="0072434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67"/>
    <w:rsid w:val="0019651E"/>
    <w:rsid w:val="003B253F"/>
    <w:rsid w:val="004C60FF"/>
    <w:rsid w:val="005658FE"/>
    <w:rsid w:val="0072434F"/>
    <w:rsid w:val="00810867"/>
    <w:rsid w:val="008D7F1B"/>
    <w:rsid w:val="00BE0CA5"/>
    <w:rsid w:val="00F5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0867"/>
    <w:pPr>
      <w:suppressAutoHyphens/>
      <w:spacing w:before="28" w:after="28" w:line="100" w:lineRule="atLeast"/>
    </w:pPr>
  </w:style>
  <w:style w:type="paragraph" w:styleId="a4">
    <w:name w:val="Balloon Text"/>
    <w:basedOn w:val="a"/>
    <w:link w:val="a5"/>
    <w:uiPriority w:val="99"/>
    <w:semiHidden/>
    <w:unhideWhenUsed/>
    <w:rsid w:val="008108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8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0867"/>
    <w:pPr>
      <w:suppressAutoHyphens/>
      <w:spacing w:before="28" w:after="28" w:line="100" w:lineRule="atLeast"/>
    </w:pPr>
  </w:style>
  <w:style w:type="paragraph" w:styleId="a4">
    <w:name w:val="Balloon Text"/>
    <w:basedOn w:val="a"/>
    <w:link w:val="a5"/>
    <w:uiPriority w:val="99"/>
    <w:semiHidden/>
    <w:unhideWhenUsed/>
    <w:rsid w:val="008108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3012-1</dc:creator>
  <cp:lastModifiedBy>ЖКХ</cp:lastModifiedBy>
  <cp:revision>14</cp:revision>
  <cp:lastPrinted>2022-10-18T10:12:00Z</cp:lastPrinted>
  <dcterms:created xsi:type="dcterms:W3CDTF">2022-03-14T13:30:00Z</dcterms:created>
  <dcterms:modified xsi:type="dcterms:W3CDTF">2022-12-29T06:38:00Z</dcterms:modified>
</cp:coreProperties>
</file>