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A1" w:rsidRPr="00117CCC" w:rsidRDefault="005004A1" w:rsidP="00263DEC">
      <w:pPr>
        <w:spacing w:after="0" w:line="240" w:lineRule="auto"/>
        <w:jc w:val="center"/>
        <w:rPr>
          <w:rFonts w:ascii="Times New Roman" w:hAnsi="Times New Roman" w:cs="Times New Roman"/>
        </w:rPr>
      </w:pPr>
    </w:p>
    <w:p w:rsidR="00263DEC" w:rsidRPr="00117CCC" w:rsidRDefault="00263DEC" w:rsidP="00263DEC">
      <w:pPr>
        <w:spacing w:after="0" w:line="240" w:lineRule="auto"/>
        <w:jc w:val="center"/>
        <w:rPr>
          <w:rFonts w:ascii="Times New Roman" w:hAnsi="Times New Roman" w:cs="Times New Roman"/>
        </w:rPr>
      </w:pPr>
      <w:r w:rsidRPr="00117CCC">
        <w:rPr>
          <w:noProof/>
          <w:lang w:eastAsia="ru-RU"/>
        </w:rPr>
        <mc:AlternateContent>
          <mc:Choice Requires="wps">
            <w:drawing>
              <wp:anchor distT="0" distB="0" distL="114300" distR="114300" simplePos="0" relativeHeight="251659264" behindDoc="0" locked="0" layoutInCell="1" allowOverlap="1" wp14:anchorId="497AFD9D" wp14:editId="0E604801">
                <wp:simplePos x="0" y="0"/>
                <wp:positionH relativeFrom="column">
                  <wp:posOffset>2514600</wp:posOffset>
                </wp:positionH>
                <wp:positionV relativeFrom="paragraph">
                  <wp:posOffset>-114300</wp:posOffset>
                </wp:positionV>
                <wp:extent cx="740410" cy="1002665"/>
                <wp:effectExtent l="0" t="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398" w:rsidRDefault="00385398" w:rsidP="00263DEC">
                            <w:pPr>
                              <w:ind w:left="142"/>
                            </w:pPr>
                            <w:r>
                              <w:rPr>
                                <w:noProof/>
                                <w:sz w:val="20"/>
                                <w:szCs w:val="20"/>
                                <w:lang w:eastAsia="ru-RU"/>
                              </w:rPr>
                              <w:drawing>
                                <wp:inline distT="0" distB="0" distL="0" distR="0" wp14:anchorId="3C62A3D9" wp14:editId="2F349380">
                                  <wp:extent cx="704850" cy="866775"/>
                                  <wp:effectExtent l="0" t="0" r="0" b="9525"/>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7AFD9D" id="Прямоугольник 15" o:spid="_x0000_s1026"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" stroked="f">
                <v:textbox style="mso-fit-shape-to-text:t" inset=".5mm,.3mm,.5mm,.3mm">
                  <w:txbxContent>
                    <w:p w:rsidR="00385398" w:rsidRDefault="00385398" w:rsidP="00263DEC">
                      <w:pPr>
                        <w:ind w:left="142"/>
                      </w:pPr>
                      <w:r>
                        <w:rPr>
                          <w:noProof/>
                          <w:sz w:val="20"/>
                          <w:szCs w:val="20"/>
                          <w:lang w:eastAsia="ru-RU"/>
                        </w:rPr>
                        <w:drawing>
                          <wp:inline distT="0" distB="0" distL="0" distR="0" wp14:anchorId="3C62A3D9" wp14:editId="2F349380">
                            <wp:extent cx="704850" cy="866775"/>
                            <wp:effectExtent l="0" t="0" r="0" b="9525"/>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263DEC" w:rsidRPr="00117CCC" w:rsidRDefault="00263DEC" w:rsidP="00263DEC">
      <w:pPr>
        <w:spacing w:after="0" w:line="240" w:lineRule="auto"/>
        <w:rPr>
          <w:rFonts w:ascii="Times New Roman" w:hAnsi="Times New Roman" w:cs="Times New Roman"/>
        </w:rPr>
      </w:pPr>
    </w:p>
    <w:p w:rsidR="00263DEC" w:rsidRPr="00117CCC" w:rsidRDefault="00263DEC" w:rsidP="00263DEC">
      <w:pPr>
        <w:spacing w:after="0" w:line="240" w:lineRule="auto"/>
        <w:rPr>
          <w:rFonts w:ascii="Times New Roman" w:hAnsi="Times New Roman" w:cs="Times New Roman"/>
        </w:rPr>
      </w:pPr>
    </w:p>
    <w:p w:rsidR="00263DEC" w:rsidRPr="00117CCC" w:rsidRDefault="00263DEC" w:rsidP="00263DEC">
      <w:pPr>
        <w:spacing w:after="0" w:line="240" w:lineRule="auto"/>
        <w:rPr>
          <w:rFonts w:ascii="Times New Roman" w:hAnsi="Times New Roman" w:cs="Times New Roman"/>
        </w:rPr>
      </w:pPr>
    </w:p>
    <w:p w:rsidR="00263DEC" w:rsidRPr="00117CCC" w:rsidRDefault="00263DEC" w:rsidP="00263DEC">
      <w:pPr>
        <w:spacing w:after="0" w:line="240" w:lineRule="auto"/>
        <w:rPr>
          <w:rFonts w:ascii="Times New Roman" w:hAnsi="Times New Roman" w:cs="Times New Roman"/>
        </w:rPr>
      </w:pPr>
    </w:p>
    <w:p w:rsidR="00263DEC" w:rsidRPr="00117CCC" w:rsidRDefault="00263DEC" w:rsidP="00263DEC">
      <w:pPr>
        <w:spacing w:after="0" w:line="240" w:lineRule="auto"/>
        <w:rPr>
          <w:rFonts w:ascii="Times New Roman" w:hAnsi="Times New Roman" w:cs="Times New Roman"/>
          <w:b/>
          <w:sz w:val="28"/>
          <w:szCs w:val="28"/>
        </w:rPr>
      </w:pPr>
    </w:p>
    <w:p w:rsidR="00263DEC" w:rsidRPr="00117CCC" w:rsidRDefault="00263DEC" w:rsidP="00263DEC">
      <w:pPr>
        <w:pStyle w:val="a4"/>
        <w:jc w:val="center"/>
        <w:rPr>
          <w:b/>
          <w:sz w:val="40"/>
          <w:szCs w:val="40"/>
        </w:rPr>
      </w:pPr>
      <w:r w:rsidRPr="00117CCC">
        <w:rPr>
          <w:b/>
          <w:sz w:val="40"/>
          <w:szCs w:val="40"/>
        </w:rPr>
        <w:t>СОВЕТ</w:t>
      </w:r>
    </w:p>
    <w:p w:rsidR="00263DEC" w:rsidRPr="00117CCC" w:rsidRDefault="00263DEC" w:rsidP="00263DEC">
      <w:pPr>
        <w:pStyle w:val="a4"/>
        <w:jc w:val="center"/>
        <w:rPr>
          <w:b/>
          <w:sz w:val="36"/>
          <w:szCs w:val="36"/>
        </w:rPr>
      </w:pPr>
      <w:r w:rsidRPr="00117CCC">
        <w:rPr>
          <w:b/>
          <w:sz w:val="36"/>
          <w:szCs w:val="36"/>
        </w:rPr>
        <w:t>ТЕЙКОВСКОГО МУНИЦИПАЛЬНОГО РАЙОНА</w:t>
      </w:r>
    </w:p>
    <w:p w:rsidR="00263DEC" w:rsidRPr="00117CCC" w:rsidRDefault="00263DEC" w:rsidP="00263DEC">
      <w:pPr>
        <w:pStyle w:val="a4"/>
        <w:jc w:val="center"/>
        <w:rPr>
          <w:b/>
          <w:sz w:val="36"/>
          <w:szCs w:val="36"/>
        </w:rPr>
      </w:pPr>
      <w:r w:rsidRPr="00117CCC">
        <w:rPr>
          <w:b/>
          <w:sz w:val="36"/>
          <w:szCs w:val="36"/>
        </w:rPr>
        <w:t>ИВАНОВСКОЙ ОБЛАСТИ</w:t>
      </w:r>
    </w:p>
    <w:p w:rsidR="00263DEC" w:rsidRPr="00117CCC" w:rsidRDefault="00263DEC" w:rsidP="00263DEC">
      <w:pPr>
        <w:spacing w:after="0" w:line="240" w:lineRule="auto"/>
        <w:jc w:val="center"/>
        <w:rPr>
          <w:rFonts w:ascii="Times New Roman" w:hAnsi="Times New Roman" w:cs="Times New Roman"/>
          <w:b/>
          <w:sz w:val="40"/>
          <w:szCs w:val="40"/>
        </w:rPr>
      </w:pPr>
      <w:r w:rsidRPr="00117CCC">
        <w:rPr>
          <w:rFonts w:ascii="Times New Roman" w:hAnsi="Times New Roman" w:cs="Times New Roman"/>
          <w:b/>
          <w:sz w:val="32"/>
          <w:szCs w:val="32"/>
        </w:rPr>
        <w:t>шестого созыва</w:t>
      </w:r>
      <w:r w:rsidRPr="00117CCC">
        <w:rPr>
          <w:rFonts w:ascii="Times New Roman" w:hAnsi="Times New Roman" w:cs="Times New Roman"/>
          <w:b/>
          <w:sz w:val="40"/>
          <w:szCs w:val="40"/>
        </w:rPr>
        <w:t xml:space="preserve"> </w:t>
      </w:r>
    </w:p>
    <w:p w:rsidR="00263DEC" w:rsidRPr="00117CCC" w:rsidRDefault="00263DEC" w:rsidP="00263DEC">
      <w:pPr>
        <w:spacing w:after="0" w:line="240" w:lineRule="auto"/>
        <w:rPr>
          <w:rFonts w:ascii="Times New Roman" w:hAnsi="Times New Roman" w:cs="Times New Roman"/>
          <w:b/>
          <w:sz w:val="28"/>
          <w:szCs w:val="40"/>
        </w:rPr>
      </w:pPr>
    </w:p>
    <w:p w:rsidR="00263DEC" w:rsidRPr="00117CCC" w:rsidRDefault="00263DEC" w:rsidP="00263DEC">
      <w:pPr>
        <w:spacing w:after="0" w:line="240" w:lineRule="auto"/>
        <w:rPr>
          <w:rFonts w:ascii="Times New Roman" w:hAnsi="Times New Roman" w:cs="Times New Roman"/>
          <w:b/>
          <w:sz w:val="28"/>
          <w:szCs w:val="40"/>
        </w:rPr>
      </w:pPr>
    </w:p>
    <w:p w:rsidR="00263DEC" w:rsidRPr="00117CCC" w:rsidRDefault="00263DEC" w:rsidP="00263DEC">
      <w:pPr>
        <w:spacing w:after="0" w:line="240" w:lineRule="auto"/>
        <w:jc w:val="center"/>
        <w:rPr>
          <w:rFonts w:ascii="Times New Roman" w:hAnsi="Times New Roman" w:cs="Times New Roman"/>
          <w:b/>
          <w:sz w:val="40"/>
          <w:szCs w:val="40"/>
        </w:rPr>
      </w:pPr>
      <w:r w:rsidRPr="00117CCC">
        <w:rPr>
          <w:rFonts w:ascii="Times New Roman" w:hAnsi="Times New Roman" w:cs="Times New Roman"/>
          <w:b/>
          <w:sz w:val="40"/>
          <w:szCs w:val="40"/>
        </w:rPr>
        <w:t>Р Е Ш Е Н И Е</w:t>
      </w:r>
    </w:p>
    <w:p w:rsidR="00263DEC" w:rsidRPr="00117CCC" w:rsidRDefault="00263DEC" w:rsidP="00263DEC">
      <w:pPr>
        <w:spacing w:after="0" w:line="240" w:lineRule="auto"/>
        <w:jc w:val="both"/>
        <w:rPr>
          <w:rFonts w:ascii="Times New Roman" w:hAnsi="Times New Roman" w:cs="Times New Roman"/>
          <w:sz w:val="28"/>
          <w:szCs w:val="28"/>
        </w:rPr>
      </w:pPr>
    </w:p>
    <w:p w:rsidR="00263DEC" w:rsidRPr="00117CCC" w:rsidRDefault="00263DEC" w:rsidP="00263DEC">
      <w:pPr>
        <w:spacing w:after="0" w:line="240" w:lineRule="auto"/>
        <w:jc w:val="both"/>
        <w:rPr>
          <w:rFonts w:ascii="Times New Roman" w:hAnsi="Times New Roman" w:cs="Times New Roman"/>
          <w:sz w:val="28"/>
          <w:szCs w:val="28"/>
        </w:rPr>
      </w:pPr>
    </w:p>
    <w:p w:rsidR="00263DEC" w:rsidRPr="00117CCC" w:rsidRDefault="00263DEC" w:rsidP="00263DEC">
      <w:pPr>
        <w:spacing w:after="0" w:line="240" w:lineRule="auto"/>
        <w:jc w:val="center"/>
        <w:rPr>
          <w:rFonts w:ascii="Times New Roman" w:hAnsi="Times New Roman" w:cs="Times New Roman"/>
          <w:sz w:val="28"/>
          <w:szCs w:val="28"/>
        </w:rPr>
      </w:pPr>
      <w:r w:rsidRPr="00117CCC">
        <w:rPr>
          <w:rFonts w:ascii="Times New Roman" w:hAnsi="Times New Roman" w:cs="Times New Roman"/>
          <w:sz w:val="28"/>
          <w:szCs w:val="28"/>
        </w:rPr>
        <w:t xml:space="preserve">от   </w:t>
      </w:r>
      <w:r w:rsidR="00906F6B">
        <w:rPr>
          <w:rFonts w:ascii="Times New Roman" w:hAnsi="Times New Roman" w:cs="Times New Roman"/>
          <w:sz w:val="28"/>
          <w:szCs w:val="28"/>
        </w:rPr>
        <w:t>14.05.2020 № 482-р</w:t>
      </w:r>
    </w:p>
    <w:p w:rsidR="00263DEC" w:rsidRPr="00117CCC" w:rsidRDefault="00263DEC" w:rsidP="00263DEC">
      <w:pPr>
        <w:spacing w:after="0" w:line="240" w:lineRule="auto"/>
        <w:jc w:val="center"/>
        <w:rPr>
          <w:rFonts w:ascii="Times New Roman" w:hAnsi="Times New Roman" w:cs="Times New Roman"/>
          <w:sz w:val="28"/>
          <w:szCs w:val="28"/>
        </w:rPr>
      </w:pPr>
      <w:r w:rsidRPr="00117CCC">
        <w:rPr>
          <w:rFonts w:ascii="Times New Roman" w:hAnsi="Times New Roman" w:cs="Times New Roman"/>
          <w:sz w:val="28"/>
          <w:szCs w:val="28"/>
        </w:rPr>
        <w:t>г. Тейково</w:t>
      </w:r>
    </w:p>
    <w:p w:rsidR="00263DEC" w:rsidRDefault="00263DEC" w:rsidP="00263DEC">
      <w:pPr>
        <w:spacing w:after="0" w:line="240" w:lineRule="auto"/>
        <w:ind w:left="2832" w:firstLine="708"/>
        <w:jc w:val="both"/>
        <w:rPr>
          <w:rFonts w:ascii="Times New Roman" w:hAnsi="Times New Roman" w:cs="Times New Roman"/>
          <w:sz w:val="28"/>
          <w:szCs w:val="28"/>
        </w:rPr>
      </w:pPr>
    </w:p>
    <w:p w:rsidR="00B80C7B" w:rsidRPr="00117CCC" w:rsidRDefault="00B80C7B" w:rsidP="00263DEC">
      <w:pPr>
        <w:spacing w:after="0" w:line="240" w:lineRule="auto"/>
        <w:ind w:left="2832" w:firstLine="708"/>
        <w:jc w:val="both"/>
        <w:rPr>
          <w:rFonts w:ascii="Times New Roman" w:hAnsi="Times New Roman" w:cs="Times New Roman"/>
          <w:sz w:val="28"/>
          <w:szCs w:val="28"/>
        </w:rPr>
      </w:pPr>
    </w:p>
    <w:p w:rsidR="00263DEC" w:rsidRPr="00117CCC" w:rsidRDefault="00263DEC" w:rsidP="00263DEC">
      <w:pPr>
        <w:spacing w:after="0" w:line="240" w:lineRule="auto"/>
        <w:ind w:left="2832" w:firstLine="708"/>
        <w:jc w:val="both"/>
        <w:rPr>
          <w:rFonts w:ascii="Times New Roman" w:hAnsi="Times New Roman" w:cs="Times New Roman"/>
          <w:sz w:val="28"/>
          <w:szCs w:val="28"/>
        </w:rPr>
      </w:pPr>
    </w:p>
    <w:p w:rsidR="008A3DD8" w:rsidRPr="00117CCC" w:rsidRDefault="00263DEC">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Об утверждении Положения о муниципальной службе</w:t>
      </w:r>
    </w:p>
    <w:p w:rsidR="008A3DD8" w:rsidRPr="00117CCC" w:rsidRDefault="00263DEC">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в Тейковском муниципальном районе Ивановской области</w:t>
      </w:r>
    </w:p>
    <w:p w:rsidR="008A3DD8" w:rsidRDefault="008A3DD8">
      <w:pPr>
        <w:spacing w:after="1"/>
        <w:rPr>
          <w:rFonts w:ascii="Times New Roman" w:hAnsi="Times New Roman" w:cs="Times New Roman"/>
          <w:sz w:val="28"/>
          <w:szCs w:val="28"/>
        </w:rPr>
      </w:pPr>
    </w:p>
    <w:p w:rsidR="00B80C7B" w:rsidRPr="00117CCC" w:rsidRDefault="00B80C7B">
      <w:pPr>
        <w:spacing w:after="1"/>
        <w:rPr>
          <w:rFonts w:ascii="Times New Roman" w:hAnsi="Times New Roman" w:cs="Times New Roman"/>
          <w:sz w:val="28"/>
          <w:szCs w:val="28"/>
        </w:rPr>
      </w:pPr>
    </w:p>
    <w:p w:rsidR="00263DEC" w:rsidRPr="00117CCC" w:rsidRDefault="008A3DD8">
      <w:pPr>
        <w:pStyle w:val="ConsPlusNormal"/>
        <w:ind w:firstLine="540"/>
        <w:jc w:val="both"/>
        <w:rPr>
          <w:rFonts w:ascii="Times New Roman" w:hAnsi="Times New Roman" w:cs="Times New Roman"/>
          <w:sz w:val="28"/>
          <w:szCs w:val="28"/>
        </w:rPr>
      </w:pPr>
      <w:r w:rsidRPr="00117CCC">
        <w:rPr>
          <w:rFonts w:ascii="Times New Roman" w:hAnsi="Times New Roman" w:cs="Times New Roman"/>
          <w:sz w:val="28"/>
          <w:szCs w:val="28"/>
        </w:rPr>
        <w:t>В целях приведения в соответств</w:t>
      </w:r>
      <w:r w:rsidR="00385398">
        <w:rPr>
          <w:rFonts w:ascii="Times New Roman" w:hAnsi="Times New Roman" w:cs="Times New Roman"/>
          <w:sz w:val="28"/>
          <w:szCs w:val="28"/>
        </w:rPr>
        <w:t xml:space="preserve">ие с федеральными законами от 02.03.2007 </w:t>
      </w:r>
      <w:r w:rsidRPr="00117CCC">
        <w:rPr>
          <w:rFonts w:ascii="Times New Roman" w:hAnsi="Times New Roman" w:cs="Times New Roman"/>
          <w:sz w:val="28"/>
          <w:szCs w:val="28"/>
        </w:rPr>
        <w:t xml:space="preserve"> </w:t>
      </w:r>
      <w:hyperlink r:id="rId5" w:history="1">
        <w:r w:rsidR="00263DEC" w:rsidRPr="00117CCC">
          <w:rPr>
            <w:rFonts w:ascii="Times New Roman" w:hAnsi="Times New Roman" w:cs="Times New Roman"/>
            <w:sz w:val="28"/>
            <w:szCs w:val="28"/>
          </w:rPr>
          <w:t xml:space="preserve">№ </w:t>
        </w:r>
        <w:r w:rsidRPr="00117CCC">
          <w:rPr>
            <w:rFonts w:ascii="Times New Roman" w:hAnsi="Times New Roman" w:cs="Times New Roman"/>
            <w:sz w:val="28"/>
            <w:szCs w:val="28"/>
          </w:rPr>
          <w:t>25-ФЗ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 муниципальной службе</w:t>
      </w:r>
      <w:r w:rsidR="00385398">
        <w:rPr>
          <w:rFonts w:ascii="Times New Roman" w:hAnsi="Times New Roman" w:cs="Times New Roman"/>
          <w:sz w:val="28"/>
          <w:szCs w:val="28"/>
        </w:rPr>
        <w:t xml:space="preserve"> в Российской Федерации», от 25.12.</w:t>
      </w:r>
      <w:r w:rsidRPr="00117CCC">
        <w:rPr>
          <w:rFonts w:ascii="Times New Roman" w:hAnsi="Times New Roman" w:cs="Times New Roman"/>
          <w:sz w:val="28"/>
          <w:szCs w:val="28"/>
        </w:rPr>
        <w:t xml:space="preserve">2008 </w:t>
      </w:r>
      <w:hyperlink r:id="rId6" w:history="1">
        <w:r w:rsidR="00263DEC" w:rsidRPr="00117CCC">
          <w:rPr>
            <w:rFonts w:ascii="Times New Roman" w:hAnsi="Times New Roman" w:cs="Times New Roman"/>
            <w:sz w:val="28"/>
            <w:szCs w:val="28"/>
          </w:rPr>
          <w:t>№</w:t>
        </w:r>
        <w:r w:rsidRPr="00117CCC">
          <w:rPr>
            <w:rFonts w:ascii="Times New Roman" w:hAnsi="Times New Roman" w:cs="Times New Roman"/>
            <w:sz w:val="28"/>
            <w:szCs w:val="28"/>
          </w:rPr>
          <w:t xml:space="preserve"> 273-ФЗ</w:t>
        </w:r>
      </w:hyperlink>
      <w:r w:rsidR="00385398">
        <w:rPr>
          <w:rFonts w:ascii="Times New Roman" w:hAnsi="Times New Roman" w:cs="Times New Roman"/>
          <w:sz w:val="28"/>
          <w:szCs w:val="28"/>
        </w:rPr>
        <w:t xml:space="preserve"> «О противодействии коррупции»</w:t>
      </w:r>
      <w:r w:rsidRPr="00117CCC">
        <w:rPr>
          <w:rFonts w:ascii="Times New Roman" w:hAnsi="Times New Roman" w:cs="Times New Roman"/>
          <w:sz w:val="28"/>
          <w:szCs w:val="28"/>
        </w:rPr>
        <w:t xml:space="preserve">, </w:t>
      </w:r>
      <w:hyperlink r:id="rId7"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Ивановской области от 23.06.2008 </w:t>
      </w:r>
      <w:r w:rsidR="00263DEC" w:rsidRPr="00117CCC">
        <w:rPr>
          <w:rFonts w:ascii="Times New Roman" w:hAnsi="Times New Roman" w:cs="Times New Roman"/>
          <w:sz w:val="28"/>
          <w:szCs w:val="28"/>
        </w:rPr>
        <w:t>№</w:t>
      </w:r>
      <w:r w:rsidR="00385398">
        <w:rPr>
          <w:rFonts w:ascii="Times New Roman" w:hAnsi="Times New Roman" w:cs="Times New Roman"/>
          <w:sz w:val="28"/>
          <w:szCs w:val="28"/>
        </w:rPr>
        <w:t xml:space="preserve"> 72-ОЗ «</w:t>
      </w:r>
      <w:r w:rsidRPr="00117CCC">
        <w:rPr>
          <w:rFonts w:ascii="Times New Roman" w:hAnsi="Times New Roman" w:cs="Times New Roman"/>
          <w:sz w:val="28"/>
          <w:szCs w:val="28"/>
        </w:rPr>
        <w:t>О муниципаль</w:t>
      </w:r>
      <w:r w:rsidR="00385398">
        <w:rPr>
          <w:rFonts w:ascii="Times New Roman" w:hAnsi="Times New Roman" w:cs="Times New Roman"/>
          <w:sz w:val="28"/>
          <w:szCs w:val="28"/>
        </w:rPr>
        <w:t>ной службе в Ивановской области»</w:t>
      </w:r>
    </w:p>
    <w:p w:rsidR="00263DEC" w:rsidRPr="00117CCC" w:rsidRDefault="00263DEC">
      <w:pPr>
        <w:pStyle w:val="ConsPlusNormal"/>
        <w:ind w:firstLine="540"/>
        <w:jc w:val="both"/>
        <w:rPr>
          <w:rFonts w:ascii="Times New Roman" w:hAnsi="Times New Roman" w:cs="Times New Roman"/>
          <w:sz w:val="28"/>
          <w:szCs w:val="28"/>
        </w:rPr>
      </w:pPr>
    </w:p>
    <w:p w:rsidR="00263DEC" w:rsidRPr="00117CCC" w:rsidRDefault="00263DEC" w:rsidP="00263DEC">
      <w:pPr>
        <w:spacing w:after="0" w:line="240" w:lineRule="auto"/>
        <w:jc w:val="center"/>
        <w:rPr>
          <w:rFonts w:ascii="Times New Roman" w:hAnsi="Times New Roman" w:cs="Times New Roman"/>
          <w:b/>
          <w:sz w:val="28"/>
          <w:szCs w:val="28"/>
        </w:rPr>
      </w:pPr>
      <w:r w:rsidRPr="00117CCC">
        <w:rPr>
          <w:rFonts w:ascii="Times New Roman" w:hAnsi="Times New Roman" w:cs="Times New Roman"/>
          <w:b/>
          <w:sz w:val="28"/>
          <w:szCs w:val="28"/>
        </w:rPr>
        <w:t>Совет Тейковского муниципального района РЕШИЛ:</w:t>
      </w:r>
    </w:p>
    <w:p w:rsidR="008A3DD8" w:rsidRPr="00117CCC" w:rsidRDefault="008A3DD8">
      <w:pPr>
        <w:pStyle w:val="ConsPlusNormal"/>
        <w:ind w:firstLine="540"/>
        <w:jc w:val="both"/>
        <w:rPr>
          <w:rFonts w:ascii="Times New Roman" w:hAnsi="Times New Roman" w:cs="Times New Roman"/>
          <w:sz w:val="28"/>
          <w:szCs w:val="28"/>
        </w:rPr>
      </w:pPr>
    </w:p>
    <w:p w:rsidR="008A3DD8" w:rsidRPr="00117CCC" w:rsidRDefault="008A3DD8">
      <w:pPr>
        <w:pStyle w:val="ConsPlusNormal"/>
        <w:ind w:firstLine="540"/>
        <w:jc w:val="both"/>
        <w:rPr>
          <w:rFonts w:ascii="Times New Roman" w:hAnsi="Times New Roman" w:cs="Times New Roman"/>
          <w:sz w:val="28"/>
          <w:szCs w:val="28"/>
        </w:rPr>
      </w:pPr>
      <w:r w:rsidRPr="00117CCC">
        <w:rPr>
          <w:rFonts w:ascii="Times New Roman" w:hAnsi="Times New Roman" w:cs="Times New Roman"/>
          <w:sz w:val="28"/>
          <w:szCs w:val="28"/>
        </w:rPr>
        <w:t xml:space="preserve">1. Утвердить </w:t>
      </w:r>
      <w:hyperlink w:anchor="P38" w:history="1">
        <w:r w:rsidRPr="00117CCC">
          <w:rPr>
            <w:rFonts w:ascii="Times New Roman" w:hAnsi="Times New Roman" w:cs="Times New Roman"/>
            <w:sz w:val="28"/>
            <w:szCs w:val="28"/>
          </w:rPr>
          <w:t>Положение</w:t>
        </w:r>
      </w:hyperlink>
      <w:r w:rsidRPr="00117CCC">
        <w:rPr>
          <w:rFonts w:ascii="Times New Roman" w:hAnsi="Times New Roman" w:cs="Times New Roman"/>
          <w:sz w:val="28"/>
          <w:szCs w:val="28"/>
        </w:rPr>
        <w:t xml:space="preserve"> о муниципальной службе в </w:t>
      </w:r>
      <w:r w:rsidR="00263DEC"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 Ивановской области</w:t>
      </w:r>
      <w:r w:rsidR="00293EA8" w:rsidRPr="00117CCC">
        <w:rPr>
          <w:rFonts w:ascii="Times New Roman" w:hAnsi="Times New Roman" w:cs="Times New Roman"/>
          <w:sz w:val="28"/>
          <w:szCs w:val="28"/>
        </w:rPr>
        <w:t>,</w:t>
      </w:r>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прилагается</w:t>
      </w:r>
      <w:r w:rsidRPr="00117CCC">
        <w:rPr>
          <w:rFonts w:ascii="Times New Roman" w:hAnsi="Times New Roman" w:cs="Times New Roman"/>
          <w:sz w:val="28"/>
          <w:szCs w:val="28"/>
        </w:rPr>
        <w:t>.</w:t>
      </w:r>
    </w:p>
    <w:p w:rsidR="008A3DD8" w:rsidRPr="00117CCC" w:rsidRDefault="008A3DD8">
      <w:pPr>
        <w:pStyle w:val="ConsPlusNormal"/>
        <w:ind w:firstLine="540"/>
        <w:jc w:val="both"/>
        <w:rPr>
          <w:rFonts w:ascii="Times New Roman" w:hAnsi="Times New Roman" w:cs="Times New Roman"/>
          <w:sz w:val="28"/>
          <w:szCs w:val="28"/>
        </w:rPr>
      </w:pPr>
    </w:p>
    <w:p w:rsidR="008A3DD8" w:rsidRDefault="008A3DD8">
      <w:pPr>
        <w:pStyle w:val="ConsPlusNormal"/>
        <w:ind w:firstLine="540"/>
        <w:jc w:val="both"/>
        <w:rPr>
          <w:rFonts w:ascii="Times New Roman" w:hAnsi="Times New Roman" w:cs="Times New Roman"/>
          <w:sz w:val="28"/>
          <w:szCs w:val="28"/>
        </w:rPr>
      </w:pPr>
      <w:r w:rsidRPr="00117CCC">
        <w:rPr>
          <w:rFonts w:ascii="Times New Roman" w:hAnsi="Times New Roman" w:cs="Times New Roman"/>
          <w:sz w:val="28"/>
          <w:szCs w:val="28"/>
        </w:rPr>
        <w:t>2.</w:t>
      </w:r>
      <w:r w:rsidR="00B80C7B">
        <w:rPr>
          <w:rFonts w:ascii="Times New Roman" w:hAnsi="Times New Roman" w:cs="Times New Roman"/>
          <w:sz w:val="28"/>
          <w:szCs w:val="28"/>
        </w:rPr>
        <w:t xml:space="preserve"> </w:t>
      </w:r>
      <w:hyperlink r:id="rId8" w:history="1">
        <w:r w:rsidR="00B80C7B">
          <w:rPr>
            <w:rFonts w:ascii="Times New Roman" w:hAnsi="Times New Roman" w:cs="Times New Roman"/>
            <w:sz w:val="28"/>
            <w:szCs w:val="28"/>
          </w:rPr>
          <w:t>Р</w:t>
        </w:r>
        <w:r w:rsidRPr="00117CCC">
          <w:rPr>
            <w:rFonts w:ascii="Times New Roman" w:hAnsi="Times New Roman" w:cs="Times New Roman"/>
            <w:sz w:val="28"/>
            <w:szCs w:val="28"/>
          </w:rPr>
          <w:t>ешение</w:t>
        </w:r>
      </w:hyperlink>
      <w:r w:rsidRPr="00117CCC">
        <w:rPr>
          <w:rFonts w:ascii="Times New Roman" w:hAnsi="Times New Roman" w:cs="Times New Roman"/>
          <w:sz w:val="28"/>
          <w:szCs w:val="28"/>
        </w:rPr>
        <w:t xml:space="preserve"> Совета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от </w:t>
      </w:r>
      <w:r w:rsidR="00293EA8" w:rsidRPr="00117CCC">
        <w:rPr>
          <w:rFonts w:ascii="Times New Roman" w:hAnsi="Times New Roman" w:cs="Times New Roman"/>
          <w:sz w:val="28"/>
          <w:szCs w:val="28"/>
        </w:rPr>
        <w:t>16.12.211</w:t>
      </w:r>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w:t>
      </w:r>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143-р</w:t>
      </w:r>
      <w:r w:rsidRPr="00117CCC">
        <w:rPr>
          <w:rFonts w:ascii="Times New Roman" w:hAnsi="Times New Roman" w:cs="Times New Roman"/>
          <w:sz w:val="28"/>
          <w:szCs w:val="28"/>
        </w:rPr>
        <w:t xml:space="preserve"> </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Об утверждении </w:t>
      </w:r>
      <w:r w:rsidR="00293EA8" w:rsidRPr="00117CCC">
        <w:rPr>
          <w:rFonts w:ascii="Times New Roman" w:hAnsi="Times New Roman" w:cs="Times New Roman"/>
          <w:sz w:val="28"/>
          <w:szCs w:val="28"/>
        </w:rPr>
        <w:t>П</w:t>
      </w:r>
      <w:r w:rsidRPr="00117CCC">
        <w:rPr>
          <w:rFonts w:ascii="Times New Roman" w:hAnsi="Times New Roman" w:cs="Times New Roman"/>
          <w:sz w:val="28"/>
          <w:szCs w:val="28"/>
        </w:rPr>
        <w:t xml:space="preserve">оложения о муниципальной службе в </w:t>
      </w:r>
      <w:r w:rsidR="00293EA8" w:rsidRPr="00117CCC">
        <w:rPr>
          <w:rFonts w:ascii="Times New Roman" w:hAnsi="Times New Roman" w:cs="Times New Roman"/>
          <w:sz w:val="28"/>
          <w:szCs w:val="28"/>
        </w:rPr>
        <w:t>Т</w:t>
      </w:r>
      <w:r w:rsidR="00385398">
        <w:rPr>
          <w:rFonts w:ascii="Times New Roman" w:hAnsi="Times New Roman" w:cs="Times New Roman"/>
          <w:sz w:val="28"/>
          <w:szCs w:val="28"/>
        </w:rPr>
        <w:t>ейковском муниципальном районе»</w:t>
      </w:r>
      <w:r w:rsidR="00B80C7B">
        <w:rPr>
          <w:rFonts w:ascii="Times New Roman" w:hAnsi="Times New Roman" w:cs="Times New Roman"/>
          <w:sz w:val="28"/>
          <w:szCs w:val="28"/>
        </w:rPr>
        <w:t xml:space="preserve"> п</w:t>
      </w:r>
      <w:r w:rsidR="00B80C7B" w:rsidRPr="00117CCC">
        <w:rPr>
          <w:rFonts w:ascii="Times New Roman" w:hAnsi="Times New Roman" w:cs="Times New Roman"/>
          <w:sz w:val="28"/>
          <w:szCs w:val="28"/>
        </w:rPr>
        <w:t>ризнать утратившими силу</w:t>
      </w:r>
      <w:r w:rsidR="00B80C7B">
        <w:rPr>
          <w:rFonts w:ascii="Times New Roman" w:hAnsi="Times New Roman" w:cs="Times New Roman"/>
          <w:sz w:val="28"/>
          <w:szCs w:val="28"/>
        </w:rPr>
        <w:t>.</w:t>
      </w:r>
    </w:p>
    <w:p w:rsidR="00B80C7B" w:rsidRDefault="00B80C7B">
      <w:pPr>
        <w:pStyle w:val="ConsPlusNormal"/>
        <w:ind w:firstLine="540"/>
        <w:jc w:val="both"/>
        <w:rPr>
          <w:rFonts w:ascii="Times New Roman" w:hAnsi="Times New Roman" w:cs="Times New Roman"/>
          <w:sz w:val="28"/>
          <w:szCs w:val="28"/>
        </w:rPr>
      </w:pPr>
    </w:p>
    <w:p w:rsidR="00E245ED" w:rsidRDefault="00E245ED">
      <w:pPr>
        <w:pStyle w:val="ConsPlusNormal"/>
        <w:ind w:firstLine="540"/>
        <w:jc w:val="both"/>
        <w:rPr>
          <w:rFonts w:ascii="Times New Roman" w:hAnsi="Times New Roman" w:cs="Times New Roman"/>
          <w:sz w:val="28"/>
          <w:szCs w:val="28"/>
        </w:rPr>
      </w:pPr>
    </w:p>
    <w:p w:rsidR="00B80C7B" w:rsidRDefault="00B80C7B">
      <w:pPr>
        <w:pStyle w:val="ConsPlusNormal"/>
        <w:ind w:firstLine="540"/>
        <w:jc w:val="both"/>
        <w:rPr>
          <w:rFonts w:ascii="Times New Roman" w:hAnsi="Times New Roman" w:cs="Times New Roman"/>
          <w:sz w:val="28"/>
          <w:szCs w:val="28"/>
        </w:rPr>
      </w:pPr>
    </w:p>
    <w:p w:rsidR="00B80C7B" w:rsidRPr="00117CCC" w:rsidRDefault="00B80C7B">
      <w:pPr>
        <w:pStyle w:val="ConsPlusNormal"/>
        <w:ind w:firstLine="540"/>
        <w:jc w:val="both"/>
        <w:rPr>
          <w:rFonts w:ascii="Times New Roman" w:hAnsi="Times New Roman" w:cs="Times New Roman"/>
          <w:sz w:val="28"/>
          <w:szCs w:val="28"/>
        </w:rPr>
      </w:pPr>
    </w:p>
    <w:p w:rsidR="00293EA8" w:rsidRPr="00117CCC" w:rsidRDefault="00293EA8">
      <w:pPr>
        <w:pStyle w:val="ConsPlusNormal"/>
        <w:ind w:firstLine="540"/>
        <w:jc w:val="both"/>
        <w:rPr>
          <w:rFonts w:ascii="Times New Roman" w:hAnsi="Times New Roman" w:cs="Times New Roman"/>
          <w:sz w:val="28"/>
          <w:szCs w:val="28"/>
        </w:rPr>
      </w:pPr>
    </w:p>
    <w:p w:rsidR="00B6064B" w:rsidRPr="00064443" w:rsidRDefault="00B6064B" w:rsidP="00B6064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064443">
        <w:rPr>
          <w:rFonts w:ascii="Times New Roman" w:hAnsi="Times New Roman" w:cs="Times New Roman"/>
          <w:sz w:val="28"/>
          <w:szCs w:val="28"/>
        </w:rPr>
        <w:t xml:space="preserve">. Решение вступает в силу </w:t>
      </w:r>
      <w:r w:rsidRPr="00064443">
        <w:rPr>
          <w:rFonts w:ascii="Times New Roman" w:hAnsi="Times New Roman" w:cs="Times New Roman"/>
          <w:color w:val="252525"/>
          <w:sz w:val="28"/>
          <w:szCs w:val="28"/>
        </w:rPr>
        <w:t>после его официального опубликования.</w:t>
      </w:r>
    </w:p>
    <w:p w:rsidR="00B80C7B" w:rsidRDefault="00B80C7B">
      <w:pPr>
        <w:pStyle w:val="ConsPlusNormal"/>
        <w:ind w:firstLine="540"/>
        <w:jc w:val="both"/>
        <w:rPr>
          <w:rFonts w:ascii="Times New Roman" w:hAnsi="Times New Roman" w:cs="Times New Roman"/>
          <w:sz w:val="28"/>
          <w:szCs w:val="28"/>
        </w:rPr>
      </w:pPr>
    </w:p>
    <w:p w:rsidR="00B80C7B" w:rsidRPr="00117CCC" w:rsidRDefault="00B80C7B">
      <w:pPr>
        <w:pStyle w:val="ConsPlusNormal"/>
        <w:ind w:firstLine="540"/>
        <w:jc w:val="both"/>
        <w:rPr>
          <w:rFonts w:ascii="Times New Roman" w:hAnsi="Times New Roman" w:cs="Times New Roman"/>
          <w:sz w:val="28"/>
          <w:szCs w:val="28"/>
        </w:rPr>
      </w:pPr>
    </w:p>
    <w:p w:rsidR="008A3DD8" w:rsidRPr="00117CCC" w:rsidRDefault="008A3DD8">
      <w:pPr>
        <w:pStyle w:val="ConsPlusNormal"/>
        <w:ind w:firstLine="540"/>
        <w:jc w:val="both"/>
        <w:rPr>
          <w:rFonts w:ascii="Times New Roman" w:hAnsi="Times New Roman" w:cs="Times New Roman"/>
          <w:sz w:val="28"/>
          <w:szCs w:val="28"/>
        </w:rPr>
      </w:pPr>
    </w:p>
    <w:p w:rsidR="00293EA8" w:rsidRPr="00117CCC" w:rsidRDefault="00293EA8" w:rsidP="00293EA8">
      <w:pPr>
        <w:pStyle w:val="ConsPlusNormal"/>
        <w:widowControl/>
        <w:rPr>
          <w:rFonts w:ascii="Times New Roman" w:hAnsi="Times New Roman" w:cs="Times New Roman"/>
          <w:b/>
          <w:sz w:val="28"/>
          <w:szCs w:val="28"/>
        </w:rPr>
      </w:pPr>
      <w:proofErr w:type="spellStart"/>
      <w:r w:rsidRPr="00117CCC">
        <w:rPr>
          <w:rFonts w:ascii="Times New Roman" w:hAnsi="Times New Roman" w:cs="Times New Roman"/>
          <w:b/>
          <w:sz w:val="28"/>
          <w:szCs w:val="28"/>
        </w:rPr>
        <w:t>И.о</w:t>
      </w:r>
      <w:proofErr w:type="spellEnd"/>
      <w:r w:rsidRPr="00117CCC">
        <w:rPr>
          <w:rFonts w:ascii="Times New Roman" w:hAnsi="Times New Roman" w:cs="Times New Roman"/>
          <w:b/>
          <w:sz w:val="28"/>
          <w:szCs w:val="28"/>
        </w:rPr>
        <w:t xml:space="preserve">. главы Тейковского                     </w:t>
      </w:r>
      <w:proofErr w:type="spellStart"/>
      <w:r w:rsidR="00906F6B">
        <w:rPr>
          <w:rFonts w:ascii="Times New Roman" w:hAnsi="Times New Roman" w:cs="Times New Roman"/>
          <w:b/>
          <w:sz w:val="28"/>
          <w:szCs w:val="28"/>
        </w:rPr>
        <w:t>И.о</w:t>
      </w:r>
      <w:proofErr w:type="spellEnd"/>
      <w:r w:rsidR="00906F6B">
        <w:rPr>
          <w:rFonts w:ascii="Times New Roman" w:hAnsi="Times New Roman" w:cs="Times New Roman"/>
          <w:b/>
          <w:sz w:val="28"/>
          <w:szCs w:val="28"/>
        </w:rPr>
        <w:t>. п</w:t>
      </w:r>
      <w:r w:rsidRPr="00117CCC">
        <w:rPr>
          <w:rFonts w:ascii="Times New Roman" w:hAnsi="Times New Roman" w:cs="Times New Roman"/>
          <w:b/>
          <w:sz w:val="28"/>
          <w:szCs w:val="28"/>
        </w:rPr>
        <w:t>редседател</w:t>
      </w:r>
      <w:r w:rsidR="00906F6B">
        <w:rPr>
          <w:rFonts w:ascii="Times New Roman" w:hAnsi="Times New Roman" w:cs="Times New Roman"/>
          <w:b/>
          <w:sz w:val="28"/>
          <w:szCs w:val="28"/>
        </w:rPr>
        <w:t>я</w:t>
      </w:r>
      <w:r w:rsidRPr="00117CCC">
        <w:rPr>
          <w:rFonts w:ascii="Times New Roman" w:hAnsi="Times New Roman" w:cs="Times New Roman"/>
          <w:b/>
          <w:sz w:val="28"/>
          <w:szCs w:val="28"/>
        </w:rPr>
        <w:t xml:space="preserve"> Совета </w:t>
      </w:r>
    </w:p>
    <w:p w:rsidR="00293EA8" w:rsidRPr="00117CCC" w:rsidRDefault="00293EA8" w:rsidP="00293EA8">
      <w:pPr>
        <w:rPr>
          <w:rFonts w:ascii="Times New Roman" w:hAnsi="Times New Roman" w:cs="Times New Roman"/>
          <w:b/>
          <w:sz w:val="28"/>
          <w:szCs w:val="28"/>
        </w:rPr>
      </w:pPr>
      <w:r w:rsidRPr="00117CCC">
        <w:rPr>
          <w:rFonts w:ascii="Times New Roman" w:hAnsi="Times New Roman" w:cs="Times New Roman"/>
          <w:b/>
          <w:sz w:val="28"/>
          <w:szCs w:val="28"/>
        </w:rPr>
        <w:t xml:space="preserve">муниципального района                    Тейковского муниципального района   </w:t>
      </w:r>
    </w:p>
    <w:p w:rsidR="00293EA8" w:rsidRPr="00117CCC" w:rsidRDefault="00293EA8" w:rsidP="00293EA8">
      <w:pPr>
        <w:rPr>
          <w:rFonts w:ascii="Times New Roman" w:hAnsi="Times New Roman" w:cs="Times New Roman"/>
          <w:b/>
          <w:sz w:val="28"/>
          <w:szCs w:val="28"/>
        </w:rPr>
      </w:pPr>
      <w:r w:rsidRPr="00117CCC">
        <w:rPr>
          <w:rFonts w:ascii="Times New Roman" w:hAnsi="Times New Roman" w:cs="Times New Roman"/>
          <w:b/>
          <w:sz w:val="28"/>
          <w:szCs w:val="28"/>
        </w:rPr>
        <w:t xml:space="preserve">                             </w:t>
      </w:r>
    </w:p>
    <w:p w:rsidR="00293EA8" w:rsidRPr="00117CCC" w:rsidRDefault="00293EA8" w:rsidP="00293EA8">
      <w:pPr>
        <w:rPr>
          <w:rFonts w:ascii="Times New Roman" w:hAnsi="Times New Roman" w:cs="Times New Roman"/>
          <w:b/>
          <w:sz w:val="28"/>
          <w:szCs w:val="28"/>
        </w:rPr>
      </w:pPr>
      <w:r w:rsidRPr="00117CCC">
        <w:rPr>
          <w:rFonts w:ascii="Times New Roman" w:hAnsi="Times New Roman" w:cs="Times New Roman"/>
          <w:b/>
          <w:sz w:val="28"/>
          <w:szCs w:val="28"/>
        </w:rPr>
        <w:t xml:space="preserve">                                В.А. Катков</w:t>
      </w:r>
      <w:r w:rsidRPr="00117CCC">
        <w:rPr>
          <w:rFonts w:ascii="Times New Roman" w:hAnsi="Times New Roman" w:cs="Times New Roman"/>
          <w:sz w:val="28"/>
          <w:szCs w:val="28"/>
        </w:rPr>
        <w:t xml:space="preserve">                                                     </w:t>
      </w:r>
      <w:r w:rsidR="00906F6B">
        <w:rPr>
          <w:rFonts w:ascii="Times New Roman" w:hAnsi="Times New Roman" w:cs="Times New Roman"/>
          <w:sz w:val="28"/>
          <w:szCs w:val="28"/>
        </w:rPr>
        <w:t xml:space="preserve">  </w:t>
      </w:r>
      <w:r w:rsidR="00906F6B">
        <w:rPr>
          <w:rFonts w:ascii="Times New Roman" w:hAnsi="Times New Roman" w:cs="Times New Roman"/>
          <w:b/>
          <w:sz w:val="28"/>
          <w:szCs w:val="28"/>
        </w:rPr>
        <w:t>Д.А. Беликов</w:t>
      </w:r>
    </w:p>
    <w:p w:rsidR="00293EA8" w:rsidRPr="00117CCC" w:rsidRDefault="00293EA8">
      <w:pPr>
        <w:pStyle w:val="ConsPlusNormal"/>
        <w:ind w:firstLine="540"/>
        <w:jc w:val="both"/>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3523DD" w:rsidRPr="00117CCC" w:rsidRDefault="003523DD" w:rsidP="003523DD">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293EA8" w:rsidRPr="00117CCC" w:rsidRDefault="00293EA8">
      <w:pPr>
        <w:pStyle w:val="ConsPlusNormal"/>
        <w:jc w:val="right"/>
        <w:outlineLvl w:val="0"/>
        <w:rPr>
          <w:rFonts w:ascii="Times New Roman" w:hAnsi="Times New Roman" w:cs="Times New Roman"/>
          <w:sz w:val="28"/>
          <w:szCs w:val="28"/>
        </w:rPr>
      </w:pPr>
    </w:p>
    <w:p w:rsidR="00B6064B" w:rsidRPr="0001771A" w:rsidRDefault="008A3DD8" w:rsidP="00B6064B">
      <w:pPr>
        <w:spacing w:after="0" w:line="240" w:lineRule="auto"/>
        <w:jc w:val="right"/>
        <w:rPr>
          <w:rFonts w:ascii="Times New Roman" w:hAnsi="Times New Roman" w:cs="Times New Roman"/>
          <w:sz w:val="28"/>
          <w:szCs w:val="40"/>
        </w:rPr>
      </w:pPr>
      <w:r w:rsidRPr="00117CCC">
        <w:rPr>
          <w:rFonts w:ascii="Times New Roman" w:hAnsi="Times New Roman" w:cs="Times New Roman"/>
          <w:sz w:val="28"/>
          <w:szCs w:val="28"/>
        </w:rPr>
        <w:lastRenderedPageBreak/>
        <w:t>Приложение</w:t>
      </w:r>
      <w:r w:rsidR="00B6064B">
        <w:rPr>
          <w:rFonts w:ascii="Times New Roman" w:hAnsi="Times New Roman" w:cs="Times New Roman"/>
          <w:sz w:val="28"/>
          <w:szCs w:val="28"/>
        </w:rPr>
        <w:t xml:space="preserve"> </w:t>
      </w:r>
      <w:r w:rsidR="00B6064B" w:rsidRPr="0001771A">
        <w:rPr>
          <w:rFonts w:ascii="Times New Roman" w:hAnsi="Times New Roman" w:cs="Times New Roman"/>
          <w:sz w:val="28"/>
          <w:szCs w:val="40"/>
        </w:rPr>
        <w:t xml:space="preserve">к решению </w:t>
      </w:r>
    </w:p>
    <w:p w:rsidR="00B6064B" w:rsidRPr="0001771A" w:rsidRDefault="00B6064B" w:rsidP="00B6064B">
      <w:pPr>
        <w:spacing w:after="0" w:line="240" w:lineRule="auto"/>
        <w:jc w:val="right"/>
        <w:rPr>
          <w:rFonts w:ascii="Times New Roman" w:hAnsi="Times New Roman" w:cs="Times New Roman"/>
          <w:sz w:val="28"/>
          <w:szCs w:val="40"/>
        </w:rPr>
      </w:pPr>
      <w:r w:rsidRPr="0001771A">
        <w:rPr>
          <w:rFonts w:ascii="Times New Roman" w:hAnsi="Times New Roman" w:cs="Times New Roman"/>
          <w:sz w:val="28"/>
          <w:szCs w:val="40"/>
        </w:rPr>
        <w:t>Совета Тейковского муниципального района</w:t>
      </w:r>
    </w:p>
    <w:p w:rsidR="00B6064B" w:rsidRPr="0001771A" w:rsidRDefault="00B6064B" w:rsidP="00B6064B">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                                                                                     </w:t>
      </w:r>
      <w:r w:rsidR="00906F6B">
        <w:rPr>
          <w:rFonts w:ascii="Times New Roman" w:hAnsi="Times New Roman" w:cs="Times New Roman"/>
          <w:sz w:val="28"/>
          <w:szCs w:val="40"/>
        </w:rPr>
        <w:t xml:space="preserve">         </w:t>
      </w:r>
      <w:r w:rsidRPr="0001771A">
        <w:rPr>
          <w:rFonts w:ascii="Times New Roman" w:hAnsi="Times New Roman" w:cs="Times New Roman"/>
          <w:sz w:val="28"/>
          <w:szCs w:val="40"/>
        </w:rPr>
        <w:t xml:space="preserve">от </w:t>
      </w:r>
      <w:r>
        <w:rPr>
          <w:rFonts w:ascii="Times New Roman" w:hAnsi="Times New Roman" w:cs="Times New Roman"/>
          <w:sz w:val="28"/>
          <w:szCs w:val="40"/>
        </w:rPr>
        <w:t>14.05</w:t>
      </w:r>
      <w:r w:rsidRPr="0001771A">
        <w:rPr>
          <w:rFonts w:ascii="Times New Roman" w:hAnsi="Times New Roman" w:cs="Times New Roman"/>
          <w:sz w:val="28"/>
          <w:szCs w:val="40"/>
        </w:rPr>
        <w:t>.2020 №</w:t>
      </w:r>
      <w:r>
        <w:rPr>
          <w:rFonts w:ascii="Times New Roman" w:hAnsi="Times New Roman" w:cs="Times New Roman"/>
          <w:sz w:val="28"/>
          <w:szCs w:val="40"/>
        </w:rPr>
        <w:t xml:space="preserve"> </w:t>
      </w:r>
      <w:r w:rsidR="00906F6B">
        <w:rPr>
          <w:rFonts w:ascii="Times New Roman" w:hAnsi="Times New Roman" w:cs="Times New Roman"/>
          <w:sz w:val="28"/>
          <w:szCs w:val="40"/>
        </w:rPr>
        <w:t>482-р</w:t>
      </w:r>
      <w:r>
        <w:rPr>
          <w:rFonts w:ascii="Times New Roman" w:hAnsi="Times New Roman" w:cs="Times New Roman"/>
          <w:sz w:val="28"/>
          <w:szCs w:val="40"/>
        </w:rPr>
        <w:t xml:space="preserve">   </w:t>
      </w:r>
    </w:p>
    <w:p w:rsidR="008A3DD8" w:rsidRPr="00117CCC" w:rsidRDefault="008A3DD8">
      <w:pPr>
        <w:pStyle w:val="ConsPlusNormal"/>
        <w:jc w:val="right"/>
        <w:outlineLvl w:val="0"/>
        <w:rPr>
          <w:rFonts w:ascii="Times New Roman" w:hAnsi="Times New Roman" w:cs="Times New Roman"/>
          <w:sz w:val="28"/>
          <w:szCs w:val="28"/>
        </w:rPr>
      </w:pPr>
    </w:p>
    <w:p w:rsidR="008A3DD8" w:rsidRPr="00117CCC" w:rsidRDefault="008A3DD8">
      <w:pPr>
        <w:pStyle w:val="ConsPlusNormal"/>
        <w:jc w:val="right"/>
        <w:rPr>
          <w:rFonts w:ascii="Times New Roman" w:hAnsi="Times New Roman" w:cs="Times New Roman"/>
          <w:sz w:val="28"/>
          <w:szCs w:val="28"/>
        </w:rPr>
      </w:pPr>
    </w:p>
    <w:p w:rsidR="008A3DD8" w:rsidRPr="00117CCC" w:rsidRDefault="00293EA8" w:rsidP="00E245ED">
      <w:pPr>
        <w:pStyle w:val="ConsPlusTitle"/>
        <w:jc w:val="center"/>
        <w:rPr>
          <w:rFonts w:ascii="Times New Roman" w:hAnsi="Times New Roman" w:cs="Times New Roman"/>
          <w:sz w:val="28"/>
          <w:szCs w:val="28"/>
        </w:rPr>
      </w:pPr>
      <w:bookmarkStart w:id="0" w:name="P38"/>
      <w:bookmarkEnd w:id="0"/>
      <w:r w:rsidRPr="00117CCC">
        <w:rPr>
          <w:rFonts w:ascii="Times New Roman" w:hAnsi="Times New Roman" w:cs="Times New Roman"/>
          <w:sz w:val="28"/>
          <w:szCs w:val="28"/>
        </w:rPr>
        <w:t>Положение</w:t>
      </w:r>
    </w:p>
    <w:p w:rsidR="008A3DD8" w:rsidRPr="00117CCC" w:rsidRDefault="00293EA8" w:rsidP="00E245ED">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о муниципальной службе в Тейковском муниципальном районе</w:t>
      </w:r>
    </w:p>
    <w:p w:rsidR="008A3DD8" w:rsidRPr="00117CCC" w:rsidRDefault="00293EA8" w:rsidP="00E245ED">
      <w:pPr>
        <w:pStyle w:val="ConsPlusTitle"/>
        <w:jc w:val="center"/>
        <w:rPr>
          <w:rFonts w:ascii="Times New Roman" w:hAnsi="Times New Roman" w:cs="Times New Roman"/>
          <w:sz w:val="28"/>
          <w:szCs w:val="28"/>
        </w:rPr>
      </w:pPr>
      <w:r w:rsidRPr="00117CCC">
        <w:rPr>
          <w:rFonts w:ascii="Times New Roman" w:hAnsi="Times New Roman" w:cs="Times New Roman"/>
          <w:sz w:val="28"/>
          <w:szCs w:val="28"/>
        </w:rPr>
        <w:t>Ивановской области</w:t>
      </w:r>
    </w:p>
    <w:p w:rsidR="008A3DD8" w:rsidRPr="00117CCC" w:rsidRDefault="008A3DD8" w:rsidP="00117CCC">
      <w:pPr>
        <w:spacing w:after="0" w:line="240" w:lineRule="auto"/>
        <w:ind w:firstLine="709"/>
        <w:rPr>
          <w:rFonts w:ascii="Times New Roman" w:hAnsi="Times New Roman" w:cs="Times New Roman"/>
          <w:sz w:val="28"/>
          <w:szCs w:val="28"/>
        </w:rPr>
      </w:pPr>
    </w:p>
    <w:p w:rsidR="008A3DD8" w:rsidRPr="00117CCC" w:rsidRDefault="008A3DD8" w:rsidP="00117CCC">
      <w:pPr>
        <w:pStyle w:val="ConsPlusNormal"/>
        <w:ind w:firstLine="709"/>
        <w:jc w:val="center"/>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 Правовое регулирование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Настоящее Положение о муниципальной службе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 Ивановской о</w:t>
      </w:r>
      <w:r w:rsidR="00385398">
        <w:rPr>
          <w:rFonts w:ascii="Times New Roman" w:hAnsi="Times New Roman" w:cs="Times New Roman"/>
          <w:sz w:val="28"/>
          <w:szCs w:val="28"/>
        </w:rPr>
        <w:t>бласти, в дальнейшем именуемое «Положение»</w:t>
      </w:r>
      <w:r w:rsidRPr="00117CCC">
        <w:rPr>
          <w:rFonts w:ascii="Times New Roman" w:hAnsi="Times New Roman" w:cs="Times New Roman"/>
          <w:sz w:val="28"/>
          <w:szCs w:val="28"/>
        </w:rPr>
        <w:t xml:space="preserve">,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соответствии с </w:t>
      </w:r>
      <w:hyperlink r:id="rId9"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Муниципальная служба на территории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осуществляется в соответствии с </w:t>
      </w:r>
      <w:hyperlink r:id="rId10" w:history="1">
        <w:r w:rsidRPr="00117CCC">
          <w:rPr>
            <w:rFonts w:ascii="Times New Roman" w:hAnsi="Times New Roman" w:cs="Times New Roman"/>
            <w:sz w:val="28"/>
            <w:szCs w:val="28"/>
          </w:rPr>
          <w:t>Конституцией</w:t>
        </w:r>
      </w:hyperlink>
      <w:r w:rsidRPr="00117CCC">
        <w:rPr>
          <w:rFonts w:ascii="Times New Roman" w:hAnsi="Times New Roman" w:cs="Times New Roman"/>
          <w:sz w:val="28"/>
          <w:szCs w:val="28"/>
        </w:rPr>
        <w:t xml:space="preserve"> Российской Федера</w:t>
      </w:r>
      <w:r w:rsidR="00385398">
        <w:rPr>
          <w:rFonts w:ascii="Times New Roman" w:hAnsi="Times New Roman" w:cs="Times New Roman"/>
          <w:sz w:val="28"/>
          <w:szCs w:val="28"/>
        </w:rPr>
        <w:t>ции, федеральными законами от 06.10.</w:t>
      </w:r>
      <w:r w:rsidRPr="00117CCC">
        <w:rPr>
          <w:rFonts w:ascii="Times New Roman" w:hAnsi="Times New Roman" w:cs="Times New Roman"/>
          <w:sz w:val="28"/>
          <w:szCs w:val="28"/>
        </w:rPr>
        <w:t>2</w:t>
      </w:r>
      <w:r w:rsidR="00385398">
        <w:rPr>
          <w:rFonts w:ascii="Times New Roman" w:hAnsi="Times New Roman" w:cs="Times New Roman"/>
          <w:sz w:val="28"/>
          <w:szCs w:val="28"/>
        </w:rPr>
        <w:t xml:space="preserve">003 </w:t>
      </w:r>
      <w:hyperlink r:id="rId11" w:history="1">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131-ФЗ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Об общих принципах организации местного самоуправления в Российской Федерации</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02.03.2007 </w:t>
      </w:r>
      <w:r w:rsidRPr="00117CCC">
        <w:rPr>
          <w:rFonts w:ascii="Times New Roman" w:hAnsi="Times New Roman" w:cs="Times New Roman"/>
          <w:sz w:val="28"/>
          <w:szCs w:val="28"/>
        </w:rPr>
        <w:t xml:space="preserve"> </w:t>
      </w:r>
      <w:hyperlink r:id="rId12" w:history="1">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25-ФЗ</w:t>
        </w:r>
      </w:hyperlink>
      <w:r w:rsidR="00385398">
        <w:rPr>
          <w:rFonts w:ascii="Times New Roman" w:hAnsi="Times New Roman" w:cs="Times New Roman"/>
          <w:sz w:val="28"/>
          <w:szCs w:val="28"/>
        </w:rPr>
        <w:t xml:space="preserve">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w:t>
      </w:r>
      <w:hyperlink r:id="rId13"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Ивановской области от 23.06.2008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72-ОЗ «</w:t>
      </w:r>
      <w:r w:rsidRPr="00117CCC">
        <w:rPr>
          <w:rFonts w:ascii="Times New Roman" w:hAnsi="Times New Roman" w:cs="Times New Roman"/>
          <w:sz w:val="28"/>
          <w:szCs w:val="28"/>
        </w:rPr>
        <w:t>О муниципаль</w:t>
      </w:r>
      <w:r w:rsidR="00385398">
        <w:rPr>
          <w:rFonts w:ascii="Times New Roman" w:hAnsi="Times New Roman" w:cs="Times New Roman"/>
          <w:sz w:val="28"/>
          <w:szCs w:val="28"/>
        </w:rPr>
        <w:t>ной службе в Ивановской области»</w:t>
      </w:r>
      <w:r w:rsidRPr="00117CCC">
        <w:rPr>
          <w:rFonts w:ascii="Times New Roman" w:hAnsi="Times New Roman" w:cs="Times New Roman"/>
          <w:sz w:val="28"/>
          <w:szCs w:val="28"/>
        </w:rPr>
        <w:t xml:space="preserve">, другими законами Ивановской области, </w:t>
      </w:r>
      <w:hyperlink r:id="rId14"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и настоящим Положением.</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2. Муниципальная служба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Представителем нанимателя (работодателем) может быть глава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На муниципальных служащих распространяется действие трудового законодательства с особенностями, предусмотренными Федеральным </w:t>
      </w:r>
      <w:hyperlink r:id="rId15"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Default="008A3DD8" w:rsidP="00117CCC">
      <w:pPr>
        <w:pStyle w:val="ConsPlusNormal"/>
        <w:ind w:firstLine="709"/>
        <w:jc w:val="both"/>
        <w:rPr>
          <w:rFonts w:ascii="Times New Roman" w:hAnsi="Times New Roman" w:cs="Times New Roman"/>
          <w:sz w:val="28"/>
          <w:szCs w:val="28"/>
        </w:rPr>
      </w:pPr>
    </w:p>
    <w:p w:rsidR="00117CCC" w:rsidRPr="00117CCC" w:rsidRDefault="00117CCC" w:rsidP="00117CCC">
      <w:pPr>
        <w:pStyle w:val="ConsPlusNormal"/>
        <w:ind w:firstLine="709"/>
        <w:jc w:val="both"/>
        <w:rPr>
          <w:rFonts w:ascii="Times New Roman" w:hAnsi="Times New Roman" w:cs="Times New Roman"/>
          <w:sz w:val="28"/>
          <w:szCs w:val="28"/>
        </w:rPr>
      </w:pPr>
    </w:p>
    <w:p w:rsidR="00DF7518" w:rsidRDefault="00DF7518" w:rsidP="00117CCC">
      <w:pPr>
        <w:pStyle w:val="ConsPlusTitle"/>
        <w:jc w:val="center"/>
        <w:outlineLvl w:val="1"/>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3. </w:t>
      </w:r>
      <w:r w:rsidR="00B80C7B">
        <w:rPr>
          <w:rFonts w:ascii="Times New Roman" w:hAnsi="Times New Roman" w:cs="Times New Roman"/>
          <w:sz w:val="28"/>
          <w:szCs w:val="28"/>
        </w:rPr>
        <w:t>Должности муниципальной службы</w:t>
      </w:r>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Должности муниципальной службы подразделяются на следующие группы: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высшие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главные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ведущие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старшие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младшие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4. Основные квалификационные требования для замещения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16" w:history="1">
        <w:r w:rsidRPr="00117CCC">
          <w:rPr>
            <w:rFonts w:ascii="Times New Roman" w:hAnsi="Times New Roman" w:cs="Times New Roman"/>
            <w:sz w:val="28"/>
            <w:szCs w:val="28"/>
          </w:rPr>
          <w:t>требований</w:t>
        </w:r>
      </w:hyperlink>
      <w:r w:rsidRPr="00117CCC">
        <w:rPr>
          <w:rFonts w:ascii="Times New Roman" w:hAnsi="Times New Roman" w:cs="Times New Roman"/>
          <w:sz w:val="28"/>
          <w:szCs w:val="28"/>
        </w:rPr>
        <w:t xml:space="preserve">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5. Классные чины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DF7518" w:rsidRPr="00117CCC" w:rsidRDefault="00DF751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6. Реестр должностей муниципальной службы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В соответствии с реестром должностей муниципальной службы в Ивановской области, утвержденным законом Ивановской области, с учетом структуры органов местного самоуправления, настоящим Положением, Совет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утверждает </w:t>
      </w:r>
      <w:hyperlink r:id="rId17" w:history="1">
        <w:r w:rsidRPr="00117CCC">
          <w:rPr>
            <w:rFonts w:ascii="Times New Roman" w:hAnsi="Times New Roman" w:cs="Times New Roman"/>
            <w:sz w:val="28"/>
            <w:szCs w:val="28"/>
          </w:rPr>
          <w:t>реестр</w:t>
        </w:r>
      </w:hyperlink>
      <w:r w:rsidRPr="00117CCC">
        <w:rPr>
          <w:rFonts w:ascii="Times New Roman" w:hAnsi="Times New Roman" w:cs="Times New Roman"/>
          <w:sz w:val="28"/>
          <w:szCs w:val="28"/>
        </w:rPr>
        <w:t xml:space="preserve"> должностей муниципальной службы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7. Муниципальный служащий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8. Основные права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имеет право 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w:t>
      </w:r>
      <w:r w:rsidRPr="00117CCC">
        <w:rPr>
          <w:rFonts w:ascii="Times New Roman" w:hAnsi="Times New Roman" w:cs="Times New Roman"/>
          <w:sz w:val="28"/>
          <w:szCs w:val="28"/>
        </w:rPr>
        <w:lastRenderedPageBreak/>
        <w:t>оплачиваемого отпуска;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защиту своих персональных данных;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Ивановской области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8"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02.03.2007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муниципальной сл</w:t>
      </w:r>
      <w:r w:rsidR="00385398">
        <w:rPr>
          <w:rFonts w:ascii="Times New Roman" w:hAnsi="Times New Roman" w:cs="Times New Roman"/>
          <w:sz w:val="28"/>
          <w:szCs w:val="28"/>
        </w:rPr>
        <w:t>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9. Основные обязанности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обязан: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соблюдать </w:t>
      </w:r>
      <w:hyperlink r:id="rId19" w:history="1">
        <w:r w:rsidRPr="00117CCC">
          <w:rPr>
            <w:rFonts w:ascii="Times New Roman" w:hAnsi="Times New Roman" w:cs="Times New Roman"/>
            <w:sz w:val="28"/>
            <w:szCs w:val="28"/>
          </w:rPr>
          <w:t>Конституцию</w:t>
        </w:r>
      </w:hyperlink>
      <w:r w:rsidRPr="00117CCC">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Ивановской области, </w:t>
      </w:r>
      <w:hyperlink r:id="rId20" w:history="1">
        <w:r w:rsidRPr="00117CCC">
          <w:rPr>
            <w:rFonts w:ascii="Times New Roman" w:hAnsi="Times New Roman" w:cs="Times New Roman"/>
            <w:sz w:val="28"/>
            <w:szCs w:val="28"/>
          </w:rPr>
          <w:t>Устав</w:t>
        </w:r>
      </w:hyperlink>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и иные муниципальные правовые акты и обеспечивать их исполнение;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исполнять должностные обязанности в соответствии с должностной инструкцией;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w:t>
      </w:r>
      <w:r w:rsidRPr="00117CCC">
        <w:rPr>
          <w:rFonts w:ascii="Times New Roman" w:hAnsi="Times New Roman" w:cs="Times New Roman"/>
          <w:sz w:val="28"/>
          <w:szCs w:val="28"/>
        </w:rPr>
        <w:lastRenderedPageBreak/>
        <w:t>права и законные интересы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w:t>
      </w:r>
      <w:hyperlink r:id="rId21"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574636">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574636">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574636">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и другими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bookmarkStart w:id="1" w:name="P125"/>
      <w:bookmarkEnd w:id="1"/>
      <w:r w:rsidRPr="00117CCC">
        <w:rPr>
          <w:rFonts w:ascii="Times New Roman" w:hAnsi="Times New Roman" w:cs="Times New Roman"/>
          <w:sz w:val="28"/>
          <w:szCs w:val="28"/>
        </w:rPr>
        <w:t>Статья 10. Ограничения, связанные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9) непредставления предусмотренных Федеральным </w:t>
      </w:r>
      <w:hyperlink r:id="rId22" w:history="1">
        <w:r w:rsidRPr="00117CCC">
          <w:rPr>
            <w:rFonts w:ascii="Times New Roman" w:hAnsi="Times New Roman" w:cs="Times New Roman"/>
            <w:sz w:val="28"/>
            <w:szCs w:val="28"/>
          </w:rPr>
          <w:t>законом</w:t>
        </w:r>
      </w:hyperlink>
      <w:r w:rsidR="00385398">
        <w:rPr>
          <w:rFonts w:ascii="Times New Roman" w:hAnsi="Times New Roman" w:cs="Times New Roman"/>
          <w:sz w:val="28"/>
          <w:szCs w:val="28"/>
        </w:rPr>
        <w:t xml:space="preserve"> от 02.03.2007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Федеральным </w:t>
      </w:r>
      <w:hyperlink r:id="rId23"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25.12.2008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9.1) непредставления сведений, предусмотренных </w:t>
      </w:r>
      <w:hyperlink w:anchor="P221" w:history="1">
        <w:r w:rsidRPr="00117CCC">
          <w:rPr>
            <w:rFonts w:ascii="Times New Roman" w:hAnsi="Times New Roman" w:cs="Times New Roman"/>
            <w:sz w:val="28"/>
            <w:szCs w:val="28"/>
          </w:rPr>
          <w:t>статьей 13.1</w:t>
        </w:r>
      </w:hyperlink>
      <w:r w:rsidRPr="00117CCC">
        <w:rPr>
          <w:rFonts w:ascii="Times New Roman" w:hAnsi="Times New Roman" w:cs="Times New Roman"/>
          <w:sz w:val="28"/>
          <w:szCs w:val="28"/>
        </w:rPr>
        <w:t xml:space="preserve"> настоящего Положения;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1.1. Гражданин не может быть назначен на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 контракту, а муниципальный служащий не может замещать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Гражданин не может быть назначен на должности председателя, заместителя председателя и аудитора контрольно-счетного органа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а муниципальный служащий не может замещать должности председателя, заместителя председателя и аудитора контрольно-счетного органа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Главой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руководителями судебных и правоохранительных органов, расположенных на территории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Муниципальный служащий, являющийся руководителем, в целях </w:t>
      </w:r>
      <w:r w:rsidRPr="00117CCC">
        <w:rPr>
          <w:rFonts w:ascii="Times New Roman" w:hAnsi="Times New Roman" w:cs="Times New Roman"/>
          <w:sz w:val="28"/>
          <w:szCs w:val="28"/>
        </w:rPr>
        <w:lastRenderedPageBreak/>
        <w:t>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11. Запреты, связанные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3DD8" w:rsidRPr="00117CCC">
        <w:rPr>
          <w:rFonts w:ascii="Times New Roman" w:hAnsi="Times New Roman" w:cs="Times New Roman"/>
          <w:sz w:val="28"/>
          <w:szCs w:val="28"/>
        </w:rPr>
        <w:t>) замещать должность муниципальной службы в случае: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б) избрания или назначения на муниципальную должность;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65725" w:rsidRPr="00C65725" w:rsidRDefault="003966BE"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8A3DD8" w:rsidRPr="00C65725">
        <w:rPr>
          <w:rFonts w:ascii="Times New Roman" w:hAnsi="Times New Roman" w:cs="Times New Roman"/>
          <w:sz w:val="28"/>
          <w:szCs w:val="28"/>
        </w:rPr>
        <w:t xml:space="preserve">) </w:t>
      </w:r>
      <w:r w:rsidR="00C65725" w:rsidRPr="00C65725">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C65725">
        <w:rPr>
          <w:rFonts w:ascii="Times New Roman" w:hAnsi="Times New Roman" w:cs="Times New Roman"/>
          <w:bCs/>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5725" w:rsidRPr="00C65725" w:rsidRDefault="00C65725" w:rsidP="003523DD">
      <w:pPr>
        <w:autoSpaceDE w:val="0"/>
        <w:autoSpaceDN w:val="0"/>
        <w:adjustRightInd w:val="0"/>
        <w:spacing w:after="0" w:line="240" w:lineRule="auto"/>
        <w:ind w:firstLine="709"/>
        <w:jc w:val="both"/>
        <w:rPr>
          <w:rFonts w:ascii="Times New Roman" w:hAnsi="Times New Roman" w:cs="Times New Roman"/>
          <w:bCs/>
          <w:sz w:val="28"/>
          <w:szCs w:val="28"/>
        </w:rPr>
      </w:pPr>
      <w:r w:rsidRPr="00C65725">
        <w:rPr>
          <w:rFonts w:ascii="Times New Roman" w:hAnsi="Times New Roman" w:cs="Times New Roman"/>
          <w:bCs/>
          <w:sz w:val="28"/>
          <w:szCs w:val="28"/>
        </w:rPr>
        <w:t>д) иные случаи, предусмотренные федеральными законами;</w:t>
      </w:r>
    </w:p>
    <w:p w:rsidR="00C65725" w:rsidRPr="00C65725" w:rsidRDefault="003966BE"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C65725" w:rsidRPr="00C65725">
        <w:rPr>
          <w:rFonts w:ascii="Times New Roman" w:hAnsi="Times New Roman" w:cs="Times New Roman"/>
          <w:bCs/>
          <w:sz w:val="28"/>
          <w:szCs w:val="28"/>
        </w:rPr>
        <w:t>.1) заниматься предпринимательской деятельностью лично или через доверенных лиц;</w:t>
      </w:r>
    </w:p>
    <w:p w:rsidR="008A3DD8" w:rsidRPr="00117CCC" w:rsidRDefault="003966BE" w:rsidP="00C657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A3DD8" w:rsidRPr="00117CCC">
        <w:rPr>
          <w:rFonts w:ascii="Times New Roman" w:hAnsi="Times New Roman" w:cs="Times New Roman"/>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3DD8" w:rsidRPr="00117CCC">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4" w:history="1">
        <w:r w:rsidR="008A3DD8" w:rsidRPr="00117CCC">
          <w:rPr>
            <w:rFonts w:ascii="Times New Roman" w:hAnsi="Times New Roman" w:cs="Times New Roman"/>
            <w:sz w:val="28"/>
            <w:szCs w:val="28"/>
          </w:rPr>
          <w:t>кодексом</w:t>
        </w:r>
      </w:hyperlink>
      <w:r w:rsidR="008A3DD8" w:rsidRPr="00117CCC">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A3DD8" w:rsidRPr="00117CCC">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A3DD8" w:rsidRPr="00117CCC">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A3DD8" w:rsidRPr="00117CCC">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A3DD8" w:rsidRPr="00117CCC">
        <w:rPr>
          <w:rFonts w:ascii="Times New Roman" w:hAnsi="Times New Roman" w:cs="Times New Roman"/>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w:t>
      </w:r>
      <w:r w:rsidR="008A3DD8" w:rsidRPr="00117CCC">
        <w:rPr>
          <w:rFonts w:ascii="Times New Roman" w:hAnsi="Times New Roman" w:cs="Times New Roman"/>
          <w:sz w:val="28"/>
          <w:szCs w:val="28"/>
        </w:rPr>
        <w:lastRenderedPageBreak/>
        <w:t>должностные обязанности;</w:t>
      </w:r>
    </w:p>
    <w:p w:rsidR="008A3DD8" w:rsidRPr="00117CCC" w:rsidRDefault="003966BE" w:rsidP="00117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A3DD8" w:rsidRPr="00117CCC">
        <w:rPr>
          <w:rFonts w:ascii="Times New Roman" w:hAnsi="Times New Roman" w:cs="Times New Roman"/>
          <w:sz w:val="28"/>
          <w:szCs w:val="28"/>
        </w:rPr>
        <w:t xml:space="preserve">) принимать без письменного разрешения главы </w:t>
      </w:r>
      <w:r w:rsidR="00293EA8" w:rsidRPr="00117CCC">
        <w:rPr>
          <w:rFonts w:ascii="Times New Roman" w:hAnsi="Times New Roman" w:cs="Times New Roman"/>
          <w:sz w:val="28"/>
          <w:szCs w:val="28"/>
        </w:rPr>
        <w:t>Тейковского</w:t>
      </w:r>
      <w:r w:rsidR="008A3DD8" w:rsidRPr="00117CCC">
        <w:rPr>
          <w:rFonts w:ascii="Times New Roman" w:hAnsi="Times New Roman" w:cs="Times New Roman"/>
          <w:sz w:val="28"/>
          <w:szCs w:val="28"/>
        </w:rPr>
        <w:t xml:space="preserve">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0</w:t>
      </w:r>
      <w:r w:rsidRPr="00117CCC">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1</w:t>
      </w:r>
      <w:r w:rsidRPr="00117CCC">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2</w:t>
      </w:r>
      <w:r w:rsidRPr="00117CCC">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3</w:t>
      </w:r>
      <w:r w:rsidRPr="00117CCC">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4</w:t>
      </w:r>
      <w:r w:rsidRPr="00117CCC">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w:t>
      </w:r>
      <w:r w:rsidR="003966BE">
        <w:rPr>
          <w:rFonts w:ascii="Times New Roman" w:hAnsi="Times New Roman" w:cs="Times New Roman"/>
          <w:sz w:val="28"/>
          <w:szCs w:val="28"/>
        </w:rPr>
        <w:t>4</w:t>
      </w:r>
      <w:r w:rsidRPr="00117CCC">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Муниципальный служащий, замещающий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 контракту, не вправе входить в состав органов управления, попечительских или наблюдательных советов, иных </w:t>
      </w:r>
      <w:r w:rsidRPr="00117CCC">
        <w:rPr>
          <w:rFonts w:ascii="Times New Roman" w:hAnsi="Times New Roman" w:cs="Times New Roman"/>
          <w:sz w:val="28"/>
          <w:szCs w:val="28"/>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Гражданин, замещавший должность муниципальной службы, включенную в перечень должностей, установленных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12. Урегулирование конфликта интересов на муниципальной службе</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Для целей настоящего </w:t>
      </w:r>
      <w:r w:rsidR="00385398">
        <w:rPr>
          <w:rFonts w:ascii="Times New Roman" w:hAnsi="Times New Roman" w:cs="Times New Roman"/>
          <w:sz w:val="28"/>
          <w:szCs w:val="28"/>
        </w:rPr>
        <w:t>Положения используется понятие «</w:t>
      </w:r>
      <w:r w:rsidRPr="00117CCC">
        <w:rPr>
          <w:rFonts w:ascii="Times New Roman" w:hAnsi="Times New Roman" w:cs="Times New Roman"/>
          <w:sz w:val="28"/>
          <w:szCs w:val="28"/>
        </w:rPr>
        <w:t>конфликт интересов</w:t>
      </w:r>
      <w:r w:rsidR="00385398">
        <w:rPr>
          <w:rFonts w:ascii="Times New Roman" w:hAnsi="Times New Roman" w:cs="Times New Roman"/>
          <w:sz w:val="28"/>
          <w:szCs w:val="28"/>
        </w:rPr>
        <w:t>»</w:t>
      </w:r>
      <w:r w:rsidRPr="00117CCC">
        <w:rPr>
          <w:rFonts w:ascii="Times New Roman" w:hAnsi="Times New Roman" w:cs="Times New Roman"/>
          <w:sz w:val="28"/>
          <w:szCs w:val="28"/>
        </w:rPr>
        <w:t xml:space="preserve">, установленное </w:t>
      </w:r>
      <w:hyperlink r:id="rId25" w:history="1">
        <w:r w:rsidRPr="00117CCC">
          <w:rPr>
            <w:rFonts w:ascii="Times New Roman" w:hAnsi="Times New Roman" w:cs="Times New Roman"/>
            <w:sz w:val="28"/>
            <w:szCs w:val="28"/>
          </w:rPr>
          <w:t>частью 1 статьи 10</w:t>
        </w:r>
      </w:hyperlink>
      <w:r w:rsidRPr="00117CCC">
        <w:rPr>
          <w:rFonts w:ascii="Times New Roman" w:hAnsi="Times New Roman" w:cs="Times New Roman"/>
          <w:sz w:val="28"/>
          <w:szCs w:val="28"/>
        </w:rPr>
        <w:t xml:space="preserve"> Федерального закона от </w:t>
      </w:r>
      <w:r w:rsidR="0038539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Для целей настоящего </w:t>
      </w:r>
      <w:r w:rsidR="00385398">
        <w:rPr>
          <w:rFonts w:ascii="Times New Roman" w:hAnsi="Times New Roman" w:cs="Times New Roman"/>
          <w:sz w:val="28"/>
          <w:szCs w:val="28"/>
        </w:rPr>
        <w:t>Положения используется понятие «личная заинтересованность»</w:t>
      </w:r>
      <w:r w:rsidRPr="00117CCC">
        <w:rPr>
          <w:rFonts w:ascii="Times New Roman" w:hAnsi="Times New Roman" w:cs="Times New Roman"/>
          <w:sz w:val="28"/>
          <w:szCs w:val="28"/>
        </w:rPr>
        <w:t xml:space="preserve">, установленное </w:t>
      </w:r>
      <w:hyperlink r:id="rId26" w:history="1">
        <w:r w:rsidRPr="00117CCC">
          <w:rPr>
            <w:rFonts w:ascii="Times New Roman" w:hAnsi="Times New Roman" w:cs="Times New Roman"/>
            <w:sz w:val="28"/>
            <w:szCs w:val="28"/>
          </w:rPr>
          <w:t>частью 2 статьи 10</w:t>
        </w:r>
      </w:hyperlink>
      <w:r w:rsidR="00385398">
        <w:rPr>
          <w:rFonts w:ascii="Times New Roman" w:hAnsi="Times New Roman" w:cs="Times New Roman"/>
          <w:sz w:val="28"/>
          <w:szCs w:val="28"/>
        </w:rPr>
        <w:t xml:space="preserve"> Федерального закона от 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2.3. Непринятие муниципальным служащим, являющимся стороной </w:t>
      </w:r>
      <w:r w:rsidRPr="00117CCC">
        <w:rPr>
          <w:rFonts w:ascii="Times New Roman" w:hAnsi="Times New Roman" w:cs="Times New Roman"/>
          <w:sz w:val="28"/>
          <w:szCs w:val="28"/>
        </w:rPr>
        <w:lastRenderedPageBreak/>
        <w:t>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порядке, определяемом нормативными правовыми актами Ивановской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12.1. Требования к служебному поведению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Муниципальный служащий обязан: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5) проявлять корректность в обращении с гражданами;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способствовать межнациональному и межконфессиональному согласию;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13. Представление сведений о доходах, расходах, об имуществе и обязательствах имущественного характера</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 xml:space="preserve">25.12.2008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Федеральным </w:t>
      </w:r>
      <w:hyperlink r:id="rId28"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03.12.2012</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230-ФЗ «</w:t>
      </w:r>
      <w:r w:rsidRPr="00117CCC">
        <w:rPr>
          <w:rFonts w:ascii="Times New Roman" w:hAnsi="Times New Roman" w:cs="Times New Roman"/>
          <w:sz w:val="28"/>
          <w:szCs w:val="28"/>
        </w:rPr>
        <w:t>О контроле за соответствием расходов лиц, замещающих государственные должнос</w:t>
      </w:r>
      <w:r w:rsidR="00385398">
        <w:rPr>
          <w:rFonts w:ascii="Times New Roman" w:hAnsi="Times New Roman" w:cs="Times New Roman"/>
          <w:sz w:val="28"/>
          <w:szCs w:val="28"/>
        </w:rPr>
        <w:t>ти, и иных лиц их доходам»</w:t>
      </w:r>
      <w:r w:rsidRPr="00117CCC">
        <w:rPr>
          <w:rFonts w:ascii="Times New Roman" w:hAnsi="Times New Roman" w:cs="Times New Roman"/>
          <w:sz w:val="28"/>
          <w:szCs w:val="28"/>
        </w:rPr>
        <w:t>, нормативными правовыми актами Президента Российской Федерации, законами и иными нормативно-правовыми актами субъектов Российской Федерации, муниципальными правовыми актами.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Сведения о доходах, расходах, об имуществе и обязательствах </w:t>
      </w:r>
      <w:r w:rsidRPr="00117CCC">
        <w:rPr>
          <w:rFonts w:ascii="Times New Roman" w:hAnsi="Times New Roman" w:cs="Times New Roman"/>
          <w:sz w:val="28"/>
          <w:szCs w:val="28"/>
        </w:rPr>
        <w:lastRenderedPageBreak/>
        <w:t>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 xml:space="preserve">25.12.2008 </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Запросы о предоставлении сведений, составляющих банковскую, налоговую или иную охраняемую законом тайну, запросы в правоохранительные о</w:t>
      </w:r>
      <w:r w:rsidR="00DF7518">
        <w:rPr>
          <w:rFonts w:ascii="Times New Roman" w:hAnsi="Times New Roman" w:cs="Times New Roman"/>
          <w:sz w:val="28"/>
          <w:szCs w:val="28"/>
        </w:rPr>
        <w:t>рганы о проведении оперативно-ро</w:t>
      </w:r>
      <w:r w:rsidRPr="00117CCC">
        <w:rPr>
          <w:rFonts w:ascii="Times New Roman" w:hAnsi="Times New Roman" w:cs="Times New Roman"/>
          <w:sz w:val="28"/>
          <w:szCs w:val="28"/>
        </w:rPr>
        <w:t xml:space="preserve">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w:t>
      </w:r>
      <w:r w:rsidRPr="00117CCC">
        <w:rPr>
          <w:rFonts w:ascii="Times New Roman" w:hAnsi="Times New Roman" w:cs="Times New Roman"/>
          <w:sz w:val="28"/>
          <w:szCs w:val="28"/>
        </w:rPr>
        <w:lastRenderedPageBreak/>
        <w:t>служащих в интересах муниципальных органов направляются высшим должностным лицом Ивановской области (руководителями высших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bookmarkStart w:id="2" w:name="P221"/>
      <w:bookmarkEnd w:id="2"/>
      <w:r w:rsidRPr="00117CCC">
        <w:rPr>
          <w:rFonts w:ascii="Times New Roman" w:hAnsi="Times New Roman" w:cs="Times New Roman"/>
          <w:sz w:val="28"/>
          <w:szCs w:val="28"/>
        </w:rPr>
        <w:t>Статья 13.1. Представление сведений о размещении информации в информаци</w:t>
      </w:r>
      <w:r w:rsidR="00574636">
        <w:rPr>
          <w:rFonts w:ascii="Times New Roman" w:hAnsi="Times New Roman" w:cs="Times New Roman"/>
          <w:sz w:val="28"/>
          <w:szCs w:val="28"/>
        </w:rPr>
        <w:t>онно-телекоммуникационной сети «Интернет»</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bookmarkStart w:id="3" w:name="P224"/>
      <w:bookmarkEnd w:id="3"/>
      <w:r w:rsidRPr="00117CCC">
        <w:rPr>
          <w:rFonts w:ascii="Times New Roman" w:hAnsi="Times New Roman" w:cs="Times New Roman"/>
          <w:sz w:val="28"/>
          <w:szCs w:val="28"/>
        </w:rPr>
        <w:t>1. Сведения об адресах сайтов и (или) страниц сайтов в информаци</w:t>
      </w:r>
      <w:r w:rsidR="00385398">
        <w:rPr>
          <w:rFonts w:ascii="Times New Roman" w:hAnsi="Times New Roman" w:cs="Times New Roman"/>
          <w:sz w:val="28"/>
          <w:szCs w:val="28"/>
        </w:rPr>
        <w:t>онно-телекоммуникационной сети «Интернет»</w:t>
      </w:r>
      <w:r w:rsidRPr="00117CCC">
        <w:rPr>
          <w:rFonts w:ascii="Times New Roman" w:hAnsi="Times New Roman" w:cs="Times New Roman"/>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Сведения, указанные в </w:t>
      </w:r>
      <w:hyperlink w:anchor="P224" w:history="1">
        <w:r w:rsidRPr="00117CCC">
          <w:rPr>
            <w:rFonts w:ascii="Times New Roman" w:hAnsi="Times New Roman" w:cs="Times New Roman"/>
            <w:sz w:val="28"/>
            <w:szCs w:val="28"/>
          </w:rPr>
          <w:t>части 1</w:t>
        </w:r>
      </w:hyperlink>
      <w:r w:rsidRPr="00117CCC">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24" w:history="1">
        <w:r w:rsidRPr="00117CCC">
          <w:rPr>
            <w:rFonts w:ascii="Times New Roman" w:hAnsi="Times New Roman" w:cs="Times New Roman"/>
            <w:sz w:val="28"/>
            <w:szCs w:val="28"/>
          </w:rPr>
          <w:t>части 1</w:t>
        </w:r>
      </w:hyperlink>
      <w:r w:rsidRPr="00117CCC">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w:t>
      </w:r>
      <w:r w:rsidR="007250D8">
        <w:rPr>
          <w:rFonts w:ascii="Times New Roman" w:hAnsi="Times New Roman" w:cs="Times New Roman"/>
          <w:sz w:val="28"/>
          <w:szCs w:val="28"/>
        </w:rPr>
        <w:t>но-телекоммуникационной сети «Интернет»</w:t>
      </w:r>
      <w:bookmarkStart w:id="4" w:name="_GoBack"/>
      <w:bookmarkEnd w:id="4"/>
      <w:r w:rsidRPr="00117CCC">
        <w:rPr>
          <w:rFonts w:ascii="Times New Roman" w:hAnsi="Times New Roman" w:cs="Times New Roman"/>
          <w:sz w:val="28"/>
          <w:szCs w:val="28"/>
        </w:rPr>
        <w:t xml:space="preserve">, а также проверку достоверности и полноты сведений, предусмотренных </w:t>
      </w:r>
      <w:hyperlink w:anchor="P224" w:history="1">
        <w:r w:rsidRPr="00117CCC">
          <w:rPr>
            <w:rFonts w:ascii="Times New Roman" w:hAnsi="Times New Roman" w:cs="Times New Roman"/>
            <w:sz w:val="28"/>
            <w:szCs w:val="28"/>
          </w:rPr>
          <w:t>частью 1</w:t>
        </w:r>
      </w:hyperlink>
      <w:r w:rsidRPr="00117CCC">
        <w:rPr>
          <w:rFonts w:ascii="Times New Roman" w:hAnsi="Times New Roman" w:cs="Times New Roman"/>
          <w:sz w:val="28"/>
          <w:szCs w:val="28"/>
        </w:rPr>
        <w:t xml:space="preserve"> настоящей статьи.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14. Поступление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30"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8539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8539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8539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w:anchor="P125" w:history="1">
        <w:r w:rsidRPr="00117CCC">
          <w:rPr>
            <w:rFonts w:ascii="Times New Roman" w:hAnsi="Times New Roman" w:cs="Times New Roman"/>
            <w:sz w:val="28"/>
            <w:szCs w:val="28"/>
          </w:rPr>
          <w:t>статье 10</w:t>
        </w:r>
      </w:hyperlink>
      <w:r w:rsidRPr="00117CCC">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 xml:space="preserve">2. При поступлении на муниципальную службу, а также при ее прохождении не допускается установление каких бы то ни было прямых или </w:t>
      </w:r>
      <w:r w:rsidR="00DF7518">
        <w:rPr>
          <w:rFonts w:ascii="Times New Roman" w:hAnsi="Times New Roman" w:cs="Times New Roman"/>
          <w:sz w:val="28"/>
          <w:szCs w:val="28"/>
        </w:rPr>
        <w:t xml:space="preserve">косвенных </w:t>
      </w:r>
      <w:r w:rsidRPr="00117CCC">
        <w:rPr>
          <w:rFonts w:ascii="Times New Roman" w:hAnsi="Times New Roman" w:cs="Times New Roman"/>
          <w:sz w:val="28"/>
          <w:szCs w:val="28"/>
        </w:rPr>
        <w:t>ограничений</w:t>
      </w:r>
      <w:r w:rsidR="00574636">
        <w:rPr>
          <w:rFonts w:ascii="Times New Roman" w:hAnsi="Times New Roman" w:cs="Times New Roman"/>
          <w:sz w:val="28"/>
          <w:szCs w:val="28"/>
        </w:rPr>
        <w:t>,</w:t>
      </w:r>
      <w:r w:rsidR="00DF7518">
        <w:rPr>
          <w:rFonts w:ascii="Times New Roman" w:hAnsi="Times New Roman" w:cs="Times New Roman"/>
          <w:sz w:val="28"/>
          <w:szCs w:val="28"/>
        </w:rPr>
        <w:t xml:space="preserve"> </w:t>
      </w:r>
      <w:r w:rsidRPr="00117CCC">
        <w:rPr>
          <w:rFonts w:ascii="Times New Roman" w:hAnsi="Times New Roman" w:cs="Times New Roman"/>
          <w:sz w:val="28"/>
          <w:szCs w:val="28"/>
        </w:rPr>
        <w:t>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При поступлении на муниципальную службу гражданин представляет: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паспорт;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документ об образовании;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10.1) сведения, предусмотренные </w:t>
      </w:r>
      <w:hyperlink w:anchor="P221" w:history="1">
        <w:r w:rsidRPr="00117CCC">
          <w:rPr>
            <w:rFonts w:ascii="Times New Roman" w:hAnsi="Times New Roman" w:cs="Times New Roman"/>
            <w:sz w:val="28"/>
            <w:szCs w:val="28"/>
          </w:rPr>
          <w:t>статьей 13.1</w:t>
        </w:r>
      </w:hyperlink>
      <w:r w:rsidRPr="00117CCC">
        <w:rPr>
          <w:rFonts w:ascii="Times New Roman" w:hAnsi="Times New Roman" w:cs="Times New Roman"/>
          <w:sz w:val="28"/>
          <w:szCs w:val="28"/>
        </w:rPr>
        <w:t xml:space="preserve"> настоящего Положения;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bookmarkStart w:id="5" w:name="P250"/>
      <w:bookmarkEnd w:id="5"/>
      <w:r w:rsidRPr="00117CCC">
        <w:rPr>
          <w:rFonts w:ascii="Times New Roman" w:hAnsi="Times New Roman" w:cs="Times New Roman"/>
          <w:sz w:val="28"/>
          <w:szCs w:val="28"/>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 случае установления в процессе проверки, предусмотренной </w:t>
      </w:r>
      <w:hyperlink w:anchor="P250" w:history="1">
        <w:r w:rsidRPr="00117CCC">
          <w:rPr>
            <w:rFonts w:ascii="Times New Roman" w:hAnsi="Times New Roman" w:cs="Times New Roman"/>
            <w:sz w:val="28"/>
            <w:szCs w:val="28"/>
          </w:rPr>
          <w:t>пунктом 4</w:t>
        </w:r>
      </w:hyperlink>
      <w:r w:rsidRPr="00117CCC">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w:t>
      </w:r>
      <w:r w:rsidRPr="00117CCC">
        <w:rPr>
          <w:rFonts w:ascii="Times New Roman" w:hAnsi="Times New Roman" w:cs="Times New Roman"/>
          <w:sz w:val="28"/>
          <w:szCs w:val="28"/>
        </w:rPr>
        <w:lastRenderedPageBreak/>
        <w:t xml:space="preserve">трудового договора в соответствии с трудовым законодательством с учетом особенностей, предусмотренных Федеральным </w:t>
      </w:r>
      <w:hyperlink r:id="rId31"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574636">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Pr="00117CCC">
        <w:rPr>
          <w:rFonts w:ascii="Times New Roman" w:hAnsi="Times New Roman" w:cs="Times New Roman"/>
          <w:sz w:val="28"/>
          <w:szCs w:val="28"/>
        </w:rPr>
        <w:t xml:space="preserve"> </w:t>
      </w:r>
      <w:r w:rsidR="003568D0">
        <w:rPr>
          <w:rFonts w:ascii="Times New Roman" w:hAnsi="Times New Roman" w:cs="Times New Roman"/>
          <w:sz w:val="28"/>
          <w:szCs w:val="28"/>
        </w:rPr>
        <w:t>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7. Гражданин, поступающий на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Ивановской области по результатам конкурса на замещение указанной должности, заключает контракт.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11. Основаниями для расторжения трудового договора (контракта) с муниципальным служащим могут являться основания, предусмотренные Трудовым </w:t>
      </w:r>
      <w:hyperlink r:id="rId32" w:history="1">
        <w:r w:rsidRPr="00117CCC">
          <w:rPr>
            <w:rFonts w:ascii="Times New Roman" w:hAnsi="Times New Roman" w:cs="Times New Roman"/>
            <w:sz w:val="28"/>
            <w:szCs w:val="28"/>
          </w:rPr>
          <w:t>кодексом</w:t>
        </w:r>
      </w:hyperlink>
      <w:r w:rsidRPr="00117CCC">
        <w:rPr>
          <w:rFonts w:ascii="Times New Roman" w:hAnsi="Times New Roman" w:cs="Times New Roman"/>
          <w:sz w:val="28"/>
          <w:szCs w:val="28"/>
        </w:rPr>
        <w:t xml:space="preserve"> Российской Федерации, а также основания, предусмотренные Федеральным </w:t>
      </w:r>
      <w:hyperlink r:id="rId33"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15. Конкурс на замещение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При замещении должности муниципальной службы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 и порядок ее формирования устанавливаются Советом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lastRenderedPageBreak/>
        <w:t xml:space="preserve">Статья 16. Дополнительные требования к кандидатам на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К кандидату на должность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случае, если данное лицо назначается на должность Советом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 контракту (является муниципальным служащим), предъявляются дополнительные требования: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а) наличие гражданства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б) наличие высшего образования, удостоверенного дипломом государственного образца;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государственной или муниципальной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которых входит руководство деятельностью указанных органов или организаций.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Условия контракта для главы администрации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утверждаются Советом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части, касающейся осуществления полномочий по решению вопросов местного значения, в соответствии с типовой формой, утвержденной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17. Аттестация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Положение о проведении аттестации муниципальных служащих утверждается муниципальным правовым актом в соответствии с типовым </w:t>
      </w:r>
      <w:hyperlink r:id="rId34" w:history="1">
        <w:r w:rsidRPr="00117CCC">
          <w:rPr>
            <w:rFonts w:ascii="Times New Roman" w:hAnsi="Times New Roman" w:cs="Times New Roman"/>
            <w:sz w:val="28"/>
            <w:szCs w:val="28"/>
          </w:rPr>
          <w:t>положением</w:t>
        </w:r>
      </w:hyperlink>
      <w:r w:rsidRPr="00117CCC">
        <w:rPr>
          <w:rFonts w:ascii="Times New Roman" w:hAnsi="Times New Roman" w:cs="Times New Roman"/>
          <w:sz w:val="28"/>
          <w:szCs w:val="28"/>
        </w:rPr>
        <w:t xml:space="preserve"> о проведении аттестации муниципальных служащих, утвержденным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18. Управление муниципальной службой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Ответственность за состояние управления муниципальной службой возлагается на руководителя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 xml:space="preserve">Статья 19. Кадровая работа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Кадровая работа в </w:t>
      </w:r>
      <w:r w:rsidR="00293EA8" w:rsidRPr="00117CCC">
        <w:rPr>
          <w:rFonts w:ascii="Times New Roman" w:hAnsi="Times New Roman" w:cs="Times New Roman"/>
          <w:sz w:val="28"/>
          <w:szCs w:val="28"/>
        </w:rPr>
        <w:t>Тейковском</w:t>
      </w:r>
      <w:r w:rsidRPr="00117CCC">
        <w:rPr>
          <w:rFonts w:ascii="Times New Roman" w:hAnsi="Times New Roman" w:cs="Times New Roman"/>
          <w:sz w:val="28"/>
          <w:szCs w:val="28"/>
        </w:rPr>
        <w:t xml:space="preserve"> муниципальном районе включает в себя: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формирование кадрового состава для замещения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ведение трудовых книжек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ведение личных дел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ведение реестра муниципальных служащих в муниципальном образовании;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оформление и выдачу служебных удостоверений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9) проведение аттестации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10) организацию работы с кадровым резервом и его эффективное использование;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5" w:history="1">
        <w:r w:rsidRPr="00117CCC">
          <w:rPr>
            <w:rFonts w:ascii="Times New Roman" w:hAnsi="Times New Roman" w:cs="Times New Roman"/>
            <w:sz w:val="28"/>
            <w:szCs w:val="28"/>
          </w:rPr>
          <w:t>статьей 13</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и другими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20. Персональные данные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6" w:history="1">
        <w:r w:rsidRPr="00117CCC">
          <w:rPr>
            <w:rFonts w:ascii="Times New Roman" w:hAnsi="Times New Roman" w:cs="Times New Roman"/>
            <w:sz w:val="28"/>
            <w:szCs w:val="28"/>
          </w:rPr>
          <w:t>главой 14</w:t>
        </w:r>
      </w:hyperlink>
      <w:r w:rsidRPr="00117CCC">
        <w:rPr>
          <w:rFonts w:ascii="Times New Roman" w:hAnsi="Times New Roman" w:cs="Times New Roman"/>
          <w:sz w:val="28"/>
          <w:szCs w:val="28"/>
        </w:rPr>
        <w:t xml:space="preserve"> Трудового кодекса Российской Федерации.</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Title"/>
        <w:jc w:val="both"/>
        <w:outlineLvl w:val="1"/>
        <w:rPr>
          <w:rFonts w:ascii="Times New Roman" w:hAnsi="Times New Roman" w:cs="Times New Roman"/>
          <w:sz w:val="28"/>
          <w:szCs w:val="28"/>
        </w:rPr>
      </w:pPr>
      <w:r w:rsidRPr="00117CCC">
        <w:rPr>
          <w:rFonts w:ascii="Times New Roman" w:hAnsi="Times New Roman" w:cs="Times New Roman"/>
          <w:sz w:val="28"/>
          <w:szCs w:val="28"/>
        </w:rPr>
        <w:t>Статья 21. Общие принципы оплаты труда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соответствии с законодательством Российской Федерации и законодательством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22. Отпуск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Порядок и условия предоставления муниципальному служащему ежегодного дополнительного оплачиваемого отпуска за выслугу лет </w:t>
      </w:r>
      <w:r w:rsidRPr="00117CCC">
        <w:rPr>
          <w:rFonts w:ascii="Times New Roman" w:hAnsi="Times New Roman" w:cs="Times New Roman"/>
          <w:sz w:val="28"/>
          <w:szCs w:val="28"/>
        </w:rPr>
        <w:lastRenderedPageBreak/>
        <w:t>определяются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both"/>
        <w:outlineLvl w:val="1"/>
        <w:rPr>
          <w:rFonts w:ascii="Times New Roman" w:hAnsi="Times New Roman" w:cs="Times New Roman"/>
          <w:sz w:val="28"/>
          <w:szCs w:val="28"/>
        </w:rPr>
      </w:pPr>
      <w:r w:rsidRPr="00117CCC">
        <w:rPr>
          <w:rFonts w:ascii="Times New Roman" w:hAnsi="Times New Roman" w:cs="Times New Roman"/>
          <w:sz w:val="28"/>
          <w:szCs w:val="28"/>
        </w:rPr>
        <w:t>Статья 23. Гарантии, предоставляемые муниципальному служащему</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Муниципальному служащему гарантируются: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право на своевременное и в полном объеме получение денежного содержания;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sidRPr="00117CCC">
        <w:rPr>
          <w:rFonts w:ascii="Times New Roman" w:hAnsi="Times New Roman" w:cs="Times New Roman"/>
          <w:sz w:val="28"/>
          <w:szCs w:val="28"/>
        </w:rPr>
        <w:lastRenderedPageBreak/>
        <w:t>законодательством для работников в случае их увольнения в связи с ликвидацией организации либо сокращением штата работников организации.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Законами Ивановской области и </w:t>
      </w:r>
      <w:hyperlink r:id="rId37"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муниципальным служащим могут быть предоставлены дополнительные гарантии.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24. Стаж муниципальной службы</w:t>
      </w:r>
    </w:p>
    <w:p w:rsidR="00117CCC" w:rsidRPr="00117CCC" w:rsidRDefault="00117CCC"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bookmarkStart w:id="6" w:name="P345"/>
      <w:bookmarkEnd w:id="6"/>
      <w:r w:rsidRPr="00117CCC">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должностей муниципальной службы;</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муниципальных должностей;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5) иных должностей в соответствии с федеральными законами.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а также других гарантий, предусмотренных федеральными законами, законами Ивановской области и </w:t>
      </w:r>
      <w:hyperlink r:id="rId38" w:history="1">
        <w:r w:rsidRPr="00117CCC">
          <w:rPr>
            <w:rFonts w:ascii="Times New Roman" w:hAnsi="Times New Roman" w:cs="Times New Roman"/>
            <w:sz w:val="28"/>
            <w:szCs w:val="28"/>
          </w:rPr>
          <w:t>Уставом</w:t>
        </w:r>
      </w:hyperlink>
      <w:r w:rsidRPr="00117CCC">
        <w:rPr>
          <w:rFonts w:ascii="Times New Roman" w:hAnsi="Times New Roman" w:cs="Times New Roman"/>
          <w:sz w:val="28"/>
          <w:szCs w:val="28"/>
        </w:rPr>
        <w:t xml:space="preserve">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помимо периодов замещения должностей, указанных в </w:t>
      </w:r>
      <w:hyperlink w:anchor="P345" w:history="1">
        <w:r w:rsidRPr="00117CCC">
          <w:rPr>
            <w:rFonts w:ascii="Times New Roman" w:hAnsi="Times New Roman" w:cs="Times New Roman"/>
            <w:sz w:val="28"/>
            <w:szCs w:val="28"/>
          </w:rPr>
          <w:t>пункте 1</w:t>
        </w:r>
      </w:hyperlink>
      <w:r w:rsidRPr="00117CCC">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9" w:history="1">
        <w:r w:rsidRPr="00117CCC">
          <w:rPr>
            <w:rFonts w:ascii="Times New Roman" w:hAnsi="Times New Roman" w:cs="Times New Roman"/>
            <w:sz w:val="28"/>
            <w:szCs w:val="28"/>
          </w:rPr>
          <w:t>частью 2 статьи 54</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27.07.2004</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79-ФЗ «</w:t>
      </w:r>
      <w:r w:rsidRPr="00117CCC">
        <w:rPr>
          <w:rFonts w:ascii="Times New Roman" w:hAnsi="Times New Roman" w:cs="Times New Roman"/>
          <w:sz w:val="28"/>
          <w:szCs w:val="28"/>
        </w:rPr>
        <w:t>О государственной гражданс</w:t>
      </w:r>
      <w:r w:rsidR="00DF7518">
        <w:rPr>
          <w:rFonts w:ascii="Times New Roman" w:hAnsi="Times New Roman" w:cs="Times New Roman"/>
          <w:sz w:val="28"/>
          <w:szCs w:val="28"/>
        </w:rPr>
        <w:t>кой службе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45" w:history="1">
        <w:r w:rsidRPr="00117CCC">
          <w:rPr>
            <w:rFonts w:ascii="Times New Roman" w:hAnsi="Times New Roman" w:cs="Times New Roman"/>
            <w:sz w:val="28"/>
            <w:szCs w:val="28"/>
          </w:rPr>
          <w:t>пункте 1</w:t>
        </w:r>
      </w:hyperlink>
      <w:r w:rsidRPr="00117CCC">
        <w:rPr>
          <w:rFonts w:ascii="Times New Roman" w:hAnsi="Times New Roman" w:cs="Times New Roman"/>
          <w:sz w:val="28"/>
          <w:szCs w:val="28"/>
        </w:rPr>
        <w:t xml:space="preserve"> настоящей статьи: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периоды замещения должностей, указанные в </w:t>
      </w:r>
      <w:hyperlink r:id="rId40" w:history="1">
        <w:r w:rsidRPr="00117CCC">
          <w:rPr>
            <w:rFonts w:ascii="Times New Roman" w:hAnsi="Times New Roman" w:cs="Times New Roman"/>
            <w:sz w:val="28"/>
            <w:szCs w:val="28"/>
          </w:rPr>
          <w:t>части 1 статьи 9</w:t>
        </w:r>
      </w:hyperlink>
      <w:r w:rsidRPr="00117CCC">
        <w:rPr>
          <w:rFonts w:ascii="Times New Roman" w:hAnsi="Times New Roman" w:cs="Times New Roman"/>
          <w:sz w:val="28"/>
          <w:szCs w:val="28"/>
        </w:rPr>
        <w:t xml:space="preserve"> Закона Ивановской области от 24.10.2005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140-ОЗ «</w:t>
      </w:r>
      <w:r w:rsidRPr="00117CCC">
        <w:rPr>
          <w:rFonts w:ascii="Times New Roman" w:hAnsi="Times New Roman" w:cs="Times New Roman"/>
          <w:sz w:val="28"/>
          <w:szCs w:val="28"/>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w:t>
      </w:r>
      <w:r w:rsidR="00DF7518">
        <w:rPr>
          <w:rFonts w:ascii="Times New Roman" w:hAnsi="Times New Roman" w:cs="Times New Roman"/>
          <w:sz w:val="28"/>
          <w:szCs w:val="28"/>
        </w:rPr>
        <w:t>нных органах Ивановской области»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lastRenderedPageBreak/>
        <w:t>4. Порядок исчисления стажа муниципальной службы устанавливается законом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25. Поощрения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8A3DD8" w:rsidRPr="00117CCC" w:rsidRDefault="008A3DD8" w:rsidP="00117CCC">
      <w:pPr>
        <w:pStyle w:val="ConsPlusNormal"/>
        <w:ind w:firstLine="709"/>
        <w:jc w:val="both"/>
        <w:rPr>
          <w:rFonts w:ascii="Times New Roman" w:hAnsi="Times New Roman" w:cs="Times New Roman"/>
          <w:sz w:val="28"/>
          <w:szCs w:val="28"/>
        </w:rPr>
      </w:pPr>
      <w:bookmarkStart w:id="7" w:name="P362"/>
      <w:bookmarkEnd w:id="7"/>
      <w:r w:rsidRPr="00117CCC">
        <w:rPr>
          <w:rFonts w:ascii="Times New Roman" w:hAnsi="Times New Roman" w:cs="Times New Roman"/>
          <w:sz w:val="28"/>
          <w:szCs w:val="28"/>
        </w:rPr>
        <w:t>2. Виды поощрений лица, замещающего муниципальную должность:</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объявление благодарности;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денежное поощрение;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награждение ценным подарком;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награждение почетной грамотой;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присвоение почетного звания;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присвоение классного чина муниципального служащего за особые отличия в муниципальной службе в соответствии с </w:t>
      </w:r>
      <w:hyperlink r:id="rId41" w:history="1">
        <w:r w:rsidRPr="00117CCC">
          <w:rPr>
            <w:rFonts w:ascii="Times New Roman" w:hAnsi="Times New Roman" w:cs="Times New Roman"/>
            <w:sz w:val="28"/>
            <w:szCs w:val="28"/>
          </w:rPr>
          <w:t>частью 17 статьи 3.1</w:t>
        </w:r>
      </w:hyperlink>
      <w:r w:rsidRPr="00117CCC">
        <w:rPr>
          <w:rFonts w:ascii="Times New Roman" w:hAnsi="Times New Roman" w:cs="Times New Roman"/>
          <w:sz w:val="28"/>
          <w:szCs w:val="28"/>
        </w:rPr>
        <w:t xml:space="preserve"> Закона Ивановской области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72-ОЗ от 23.06.2008 «</w:t>
      </w:r>
      <w:r w:rsidRPr="00117CCC">
        <w:rPr>
          <w:rFonts w:ascii="Times New Roman" w:hAnsi="Times New Roman" w:cs="Times New Roman"/>
          <w:sz w:val="28"/>
          <w:szCs w:val="28"/>
        </w:rPr>
        <w:t>О муниципаль</w:t>
      </w:r>
      <w:r w:rsidR="003568D0">
        <w:rPr>
          <w:rFonts w:ascii="Times New Roman" w:hAnsi="Times New Roman" w:cs="Times New Roman"/>
          <w:sz w:val="28"/>
          <w:szCs w:val="28"/>
        </w:rPr>
        <w:t>ной службе в Ивановской области»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иные виды поощрений, установленные нормативными правовыми актами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 в соответствии с федеральными законами и законами Ивановской области.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Порядок применения поощрений устанавливается нормативными правовыми актами </w:t>
      </w:r>
      <w:r w:rsidR="00293EA8" w:rsidRPr="00117CCC">
        <w:rPr>
          <w:rFonts w:ascii="Times New Roman" w:hAnsi="Times New Roman" w:cs="Times New Roman"/>
          <w:sz w:val="28"/>
          <w:szCs w:val="28"/>
        </w:rPr>
        <w:t>Тейковского</w:t>
      </w:r>
      <w:r w:rsidRPr="00117CCC">
        <w:rPr>
          <w:rFonts w:ascii="Times New Roman" w:hAnsi="Times New Roman" w:cs="Times New Roman"/>
          <w:sz w:val="28"/>
          <w:szCs w:val="28"/>
        </w:rPr>
        <w:t xml:space="preserve"> муниципального района.</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Лица, замещающие муниципальную должность, могут представляться к награждению наградами Ивановской области в порядке, установленном областным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Выплата муниципальному служащему денежного поощрения, предусмотренного </w:t>
      </w:r>
      <w:hyperlink w:anchor="P362" w:history="1">
        <w:r w:rsidRPr="00117CCC">
          <w:rPr>
            <w:rFonts w:ascii="Times New Roman" w:hAnsi="Times New Roman" w:cs="Times New Roman"/>
            <w:sz w:val="28"/>
            <w:szCs w:val="28"/>
          </w:rPr>
          <w:t>пунктом 2</w:t>
        </w:r>
      </w:hyperlink>
      <w:r w:rsidRPr="00117CCC">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Решения о поощрении в соответствии с </w:t>
      </w:r>
      <w:hyperlink w:anchor="P362" w:history="1">
        <w:r w:rsidRPr="00117CCC">
          <w:rPr>
            <w:rFonts w:ascii="Times New Roman" w:hAnsi="Times New Roman" w:cs="Times New Roman"/>
            <w:sz w:val="28"/>
            <w:szCs w:val="28"/>
          </w:rPr>
          <w:t>пунктом 2</w:t>
        </w:r>
      </w:hyperlink>
      <w:r w:rsidRPr="00117CCC">
        <w:rPr>
          <w:rFonts w:ascii="Times New Roman" w:hAnsi="Times New Roman" w:cs="Times New Roman"/>
          <w:sz w:val="28"/>
          <w:szCs w:val="28"/>
        </w:rPr>
        <w:t xml:space="preserve"> настоящей статьи оформляются правовым актом представителя нанимателя (работодателя).</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26. Дисциплинарная ответственность муниципальных служащих</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rsidRPr="00117CCC">
        <w:rPr>
          <w:rFonts w:ascii="Times New Roman" w:hAnsi="Times New Roman" w:cs="Times New Roman"/>
          <w:sz w:val="28"/>
          <w:szCs w:val="28"/>
        </w:rPr>
        <w:lastRenderedPageBreak/>
        <w:t>взыскания: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замечание;</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выговор;</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увольнение с муниципальной службы по соответствующим основаниям.</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523DD" w:rsidRPr="003523DD" w:rsidRDefault="00740F9A" w:rsidP="003523D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A3DD8" w:rsidRPr="00117CCC">
        <w:rPr>
          <w:rFonts w:ascii="Times New Roman" w:hAnsi="Times New Roman" w:cs="Times New Roman"/>
          <w:sz w:val="28"/>
          <w:szCs w:val="28"/>
        </w:rPr>
        <w:t>3. Порядок применения и снятия дисциплинарных взысканий определя</w:t>
      </w:r>
      <w:r w:rsidR="003523DD">
        <w:rPr>
          <w:rFonts w:ascii="Times New Roman" w:hAnsi="Times New Roman" w:cs="Times New Roman"/>
          <w:sz w:val="28"/>
          <w:szCs w:val="28"/>
        </w:rPr>
        <w:t xml:space="preserve">ется трудовым законодательством, </w:t>
      </w:r>
      <w:r w:rsidR="003523DD" w:rsidRPr="003523DD">
        <w:rPr>
          <w:rFonts w:ascii="Times New Roman" w:hAnsi="Times New Roman" w:cs="Times New Roman"/>
          <w:bCs/>
          <w:sz w:val="28"/>
          <w:szCs w:val="28"/>
        </w:rPr>
        <w:t xml:space="preserve">за исключением случаев, предусмотренных Федеральным законом </w:t>
      </w:r>
      <w:r w:rsidR="003523DD" w:rsidRPr="003523DD">
        <w:rPr>
          <w:rFonts w:ascii="Times New Roman" w:hAnsi="Times New Roman" w:cs="Times New Roman"/>
          <w:sz w:val="28"/>
          <w:szCs w:val="28"/>
        </w:rPr>
        <w:t xml:space="preserve">от </w:t>
      </w:r>
      <w:r w:rsidR="00DF7518">
        <w:rPr>
          <w:rFonts w:ascii="Times New Roman" w:hAnsi="Times New Roman" w:cs="Times New Roman"/>
          <w:sz w:val="28"/>
          <w:szCs w:val="28"/>
        </w:rPr>
        <w:t>02.03.2017</w:t>
      </w:r>
      <w:r w:rsidR="003523DD" w:rsidRPr="003523DD">
        <w:rPr>
          <w:rFonts w:ascii="Times New Roman" w:hAnsi="Times New Roman" w:cs="Times New Roman"/>
          <w:sz w:val="28"/>
          <w:szCs w:val="28"/>
        </w:rPr>
        <w:t xml:space="preserve"> </w:t>
      </w:r>
      <w:hyperlink r:id="rId42" w:history="1">
        <w:r w:rsidR="003523DD" w:rsidRPr="003523DD">
          <w:rPr>
            <w:rFonts w:ascii="Times New Roman" w:hAnsi="Times New Roman" w:cs="Times New Roman"/>
            <w:sz w:val="28"/>
            <w:szCs w:val="28"/>
          </w:rPr>
          <w:t>№ 25-ФЗ</w:t>
        </w:r>
      </w:hyperlink>
      <w:r w:rsidR="00DF7518">
        <w:rPr>
          <w:rFonts w:ascii="Times New Roman" w:hAnsi="Times New Roman" w:cs="Times New Roman"/>
          <w:sz w:val="28"/>
          <w:szCs w:val="28"/>
        </w:rPr>
        <w:t xml:space="preserve"> «</w:t>
      </w:r>
      <w:r w:rsidR="003523DD" w:rsidRPr="003523DD">
        <w:rPr>
          <w:rFonts w:ascii="Times New Roman" w:hAnsi="Times New Roman" w:cs="Times New Roman"/>
          <w:sz w:val="28"/>
          <w:szCs w:val="28"/>
        </w:rPr>
        <w:t>О муниципальной</w:t>
      </w:r>
      <w:r w:rsidR="003523DD">
        <w:rPr>
          <w:rFonts w:ascii="Times New Roman" w:hAnsi="Times New Roman" w:cs="Times New Roman"/>
          <w:sz w:val="28"/>
          <w:szCs w:val="28"/>
        </w:rPr>
        <w:t xml:space="preserve"> службе в Российской Федерации</w:t>
      </w:r>
      <w:r w:rsidR="00DF7518">
        <w:rPr>
          <w:rFonts w:ascii="Times New Roman" w:hAnsi="Times New Roman" w:cs="Times New Roman"/>
          <w:sz w:val="28"/>
          <w:szCs w:val="28"/>
        </w:rPr>
        <w:t>»</w:t>
      </w:r>
      <w:r w:rsidR="003523DD" w:rsidRPr="003523DD">
        <w:rPr>
          <w:rFonts w:ascii="Times New Roman" w:hAnsi="Times New Roman" w:cs="Times New Roman"/>
          <w:bCs/>
          <w:sz w:val="28"/>
          <w:szCs w:val="28"/>
        </w:rPr>
        <w:t>.</w:t>
      </w:r>
    </w:p>
    <w:p w:rsidR="008A3DD8" w:rsidRPr="00117CCC" w:rsidRDefault="003523DD"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 </w:t>
      </w:r>
    </w:p>
    <w:p w:rsidR="008A3DD8" w:rsidRPr="00117CCC" w:rsidRDefault="008A3DD8" w:rsidP="006B2FEC">
      <w:pPr>
        <w:pStyle w:val="ConsPlusTitle"/>
        <w:jc w:val="center"/>
        <w:outlineLvl w:val="1"/>
        <w:rPr>
          <w:rFonts w:ascii="Times New Roman" w:hAnsi="Times New Roman" w:cs="Times New Roman"/>
          <w:sz w:val="28"/>
          <w:szCs w:val="28"/>
        </w:rPr>
      </w:pPr>
      <w:r w:rsidRPr="00117CCC">
        <w:rPr>
          <w:rFonts w:ascii="Times New Roman" w:hAnsi="Times New Roman" w:cs="Times New Roman"/>
          <w:sz w:val="28"/>
          <w:szCs w:val="28"/>
        </w:rPr>
        <w:t>Статья 27.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A3DD8" w:rsidRPr="00117CCC" w:rsidRDefault="008A3DD8" w:rsidP="00117CCC">
      <w:pPr>
        <w:pStyle w:val="ConsPlusNormal"/>
        <w:ind w:firstLine="709"/>
        <w:jc w:val="both"/>
        <w:rPr>
          <w:rFonts w:ascii="Times New Roman" w:hAnsi="Times New Roman" w:cs="Times New Roman"/>
          <w:sz w:val="28"/>
          <w:szCs w:val="28"/>
        </w:rPr>
      </w:pP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xml:space="preserve">, Федеральным </w:t>
      </w:r>
      <w:hyperlink r:id="rId44" w:history="1">
        <w:r w:rsidRPr="00117CCC">
          <w:rPr>
            <w:rFonts w:ascii="Times New Roman" w:hAnsi="Times New Roman" w:cs="Times New Roman"/>
            <w:sz w:val="28"/>
            <w:szCs w:val="28"/>
          </w:rPr>
          <w:t>законом</w:t>
        </w:r>
      </w:hyperlink>
      <w:r w:rsidRPr="00117CCC">
        <w:rPr>
          <w:rFonts w:ascii="Times New Roman" w:hAnsi="Times New Roman" w:cs="Times New Roman"/>
          <w:sz w:val="28"/>
          <w:szCs w:val="28"/>
        </w:rPr>
        <w:t xml:space="preserve"> от </w:t>
      </w:r>
      <w:r w:rsidR="00DF751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45" w:history="1">
        <w:r w:rsidRPr="00117CCC">
          <w:rPr>
            <w:rFonts w:ascii="Times New Roman" w:hAnsi="Times New Roman" w:cs="Times New Roman"/>
            <w:sz w:val="28"/>
            <w:szCs w:val="28"/>
          </w:rPr>
          <w:t>статьей 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г.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и </w:t>
      </w:r>
      <w:hyperlink r:id="rId47"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3. Взыскания, предусмотренные </w:t>
      </w:r>
      <w:hyperlink r:id="rId48"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49"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50"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на основании: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w:t>
      </w:r>
      <w:r w:rsidRPr="00117CCC">
        <w:rPr>
          <w:rFonts w:ascii="Times New Roman" w:hAnsi="Times New Roman" w:cs="Times New Roman"/>
          <w:sz w:val="28"/>
          <w:szCs w:val="28"/>
        </w:rPr>
        <w:lastRenderedPageBreak/>
        <w:t>комиссию;</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3) объяснений муниципального служащего;</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4) иных материалов.</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4. При применении взысканий, предусмотренных </w:t>
      </w:r>
      <w:hyperlink r:id="rId51"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52"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53"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w:t>
      </w:r>
      <w:r w:rsidR="003568D0">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4" w:history="1">
        <w:r w:rsidRPr="00117CCC">
          <w:rPr>
            <w:rFonts w:ascii="Times New Roman" w:hAnsi="Times New Roman" w:cs="Times New Roman"/>
            <w:sz w:val="28"/>
            <w:szCs w:val="28"/>
          </w:rPr>
          <w:t>часть 1</w:t>
        </w:r>
      </w:hyperlink>
      <w:r w:rsidRPr="00117CCC">
        <w:rPr>
          <w:rFonts w:ascii="Times New Roman" w:hAnsi="Times New Roman" w:cs="Times New Roman"/>
          <w:sz w:val="28"/>
          <w:szCs w:val="28"/>
        </w:rPr>
        <w:t xml:space="preserve"> или </w:t>
      </w:r>
      <w:hyperlink r:id="rId55" w:history="1">
        <w:r w:rsidRPr="00117CCC">
          <w:rPr>
            <w:rFonts w:ascii="Times New Roman" w:hAnsi="Times New Roman" w:cs="Times New Roman"/>
            <w:sz w:val="28"/>
            <w:szCs w:val="28"/>
          </w:rPr>
          <w:t>2 статьи 27.1</w:t>
        </w:r>
      </w:hyperlink>
      <w:r w:rsidRPr="00117CCC">
        <w:rPr>
          <w:rFonts w:ascii="Times New Roman" w:hAnsi="Times New Roman" w:cs="Times New Roman"/>
          <w:sz w:val="28"/>
          <w:szCs w:val="28"/>
        </w:rPr>
        <w:t xml:space="preserve"> Федерального закона от </w:t>
      </w:r>
      <w:r w:rsidR="003568D0">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3568D0">
        <w:rPr>
          <w:rFonts w:ascii="Times New Roman" w:hAnsi="Times New Roman" w:cs="Times New Roman"/>
          <w:sz w:val="28"/>
          <w:szCs w:val="28"/>
        </w:rPr>
        <w:t xml:space="preserve"> 25-ФЗ </w:t>
      </w:r>
      <w:r w:rsidR="00DF7518">
        <w:rPr>
          <w:rFonts w:ascii="Times New Roman" w:hAnsi="Times New Roman" w:cs="Times New Roman"/>
          <w:sz w:val="28"/>
          <w:szCs w:val="28"/>
        </w:rPr>
        <w:t>«</w:t>
      </w:r>
      <w:r w:rsidRPr="00117CCC">
        <w:rPr>
          <w:rFonts w:ascii="Times New Roman" w:hAnsi="Times New Roman" w:cs="Times New Roman"/>
          <w:sz w:val="28"/>
          <w:szCs w:val="28"/>
        </w:rPr>
        <w:t>О муниципально</w:t>
      </w:r>
      <w:r w:rsidR="00DF7518">
        <w:rPr>
          <w:rFonts w:ascii="Times New Roman" w:hAnsi="Times New Roman" w:cs="Times New Roman"/>
          <w:sz w:val="28"/>
          <w:szCs w:val="28"/>
        </w:rPr>
        <w:t>й службе в Российской Федерации»</w:t>
      </w:r>
      <w:r w:rsidRPr="00117CCC">
        <w:rPr>
          <w:rFonts w:ascii="Times New Roman" w:hAnsi="Times New Roman" w:cs="Times New Roman"/>
          <w:sz w:val="28"/>
          <w:szCs w:val="28"/>
        </w:rPr>
        <w:t>.</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6. Взыскания, предусмотренные </w:t>
      </w:r>
      <w:hyperlink r:id="rId56" w:history="1">
        <w:r w:rsidRPr="00117CCC">
          <w:rPr>
            <w:rFonts w:ascii="Times New Roman" w:hAnsi="Times New Roman" w:cs="Times New Roman"/>
            <w:sz w:val="28"/>
            <w:szCs w:val="28"/>
          </w:rPr>
          <w:t>статьями 14.1</w:t>
        </w:r>
      </w:hyperlink>
      <w:r w:rsidRPr="00117CCC">
        <w:rPr>
          <w:rFonts w:ascii="Times New Roman" w:hAnsi="Times New Roman" w:cs="Times New Roman"/>
          <w:sz w:val="28"/>
          <w:szCs w:val="28"/>
        </w:rPr>
        <w:t xml:space="preserve">, </w:t>
      </w:r>
      <w:hyperlink r:id="rId57" w:history="1">
        <w:r w:rsidRPr="00117CCC">
          <w:rPr>
            <w:rFonts w:ascii="Times New Roman" w:hAnsi="Times New Roman" w:cs="Times New Roman"/>
            <w:sz w:val="28"/>
            <w:szCs w:val="28"/>
          </w:rPr>
          <w:t>15</w:t>
        </w:r>
      </w:hyperlink>
      <w:r w:rsidRPr="00117CCC">
        <w:rPr>
          <w:rFonts w:ascii="Times New Roman" w:hAnsi="Times New Roman" w:cs="Times New Roman"/>
          <w:sz w:val="28"/>
          <w:szCs w:val="28"/>
        </w:rPr>
        <w:t xml:space="preserve"> и </w:t>
      </w:r>
      <w:hyperlink r:id="rId58" w:history="1">
        <w:r w:rsidRPr="00117CCC">
          <w:rPr>
            <w:rFonts w:ascii="Times New Roman" w:hAnsi="Times New Roman" w:cs="Times New Roman"/>
            <w:sz w:val="28"/>
            <w:szCs w:val="28"/>
          </w:rPr>
          <w:t>27</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02.03.2007</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25-ФЗ «</w:t>
      </w:r>
      <w:r w:rsidRPr="00117CCC">
        <w:rPr>
          <w:rFonts w:ascii="Times New Roman" w:hAnsi="Times New Roman" w:cs="Times New Roman"/>
          <w:sz w:val="28"/>
          <w:szCs w:val="28"/>
        </w:rPr>
        <w:t>О муниципальной службе в Российской Федерации</w:t>
      </w:r>
      <w:r w:rsidR="00DF7518">
        <w:rPr>
          <w:rFonts w:ascii="Times New Roman" w:hAnsi="Times New Roman" w:cs="Times New Roman"/>
          <w:sz w:val="28"/>
          <w:szCs w:val="28"/>
        </w:rPr>
        <w:t>»</w:t>
      </w:r>
      <w:r w:rsidRPr="00117CCC">
        <w:rPr>
          <w:rFonts w:ascii="Times New Roman" w:hAnsi="Times New Roman" w:cs="Times New Roman"/>
          <w:sz w:val="28"/>
          <w:szCs w:val="28"/>
        </w:rPr>
        <w:t>, применяются в порядке и сроки, которые установлены указанным Федеральным законом, нормативными правовыми актами Ивановской области и (или) муниципальными нормативными правовыми актами.</w:t>
      </w:r>
    </w:p>
    <w:p w:rsidR="008A3DD8" w:rsidRPr="00117CCC" w:rsidRDefault="008A3DD8" w:rsidP="00117CCC">
      <w:pPr>
        <w:pStyle w:val="ConsPlusNormal"/>
        <w:ind w:firstLine="709"/>
        <w:jc w:val="both"/>
        <w:rPr>
          <w:rFonts w:ascii="Times New Roman" w:hAnsi="Times New Roman" w:cs="Times New Roman"/>
          <w:sz w:val="28"/>
          <w:szCs w:val="28"/>
        </w:rPr>
      </w:pPr>
      <w:r w:rsidRPr="00117CCC">
        <w:rPr>
          <w:rFonts w:ascii="Times New Roman" w:hAnsi="Times New Roman" w:cs="Times New Roman"/>
          <w:sz w:val="28"/>
          <w:szCs w:val="28"/>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9" w:history="1">
        <w:r w:rsidRPr="00117CCC">
          <w:rPr>
            <w:rFonts w:ascii="Times New Roman" w:hAnsi="Times New Roman" w:cs="Times New Roman"/>
            <w:sz w:val="28"/>
            <w:szCs w:val="28"/>
          </w:rPr>
          <w:t>статьей 15</w:t>
        </w:r>
      </w:hyperlink>
      <w:r w:rsidRPr="00117CCC">
        <w:rPr>
          <w:rFonts w:ascii="Times New Roman" w:hAnsi="Times New Roman" w:cs="Times New Roman"/>
          <w:sz w:val="28"/>
          <w:szCs w:val="28"/>
        </w:rPr>
        <w:t xml:space="preserve"> Федерального закона от </w:t>
      </w:r>
      <w:r w:rsidR="00DF7518">
        <w:rPr>
          <w:rFonts w:ascii="Times New Roman" w:hAnsi="Times New Roman" w:cs="Times New Roman"/>
          <w:sz w:val="28"/>
          <w:szCs w:val="28"/>
        </w:rPr>
        <w:t>25.12.2008</w:t>
      </w:r>
      <w:r w:rsidRPr="00117CCC">
        <w:rPr>
          <w:rFonts w:ascii="Times New Roman" w:hAnsi="Times New Roman" w:cs="Times New Roman"/>
          <w:sz w:val="28"/>
          <w:szCs w:val="28"/>
        </w:rPr>
        <w:t xml:space="preserve"> </w:t>
      </w:r>
      <w:r w:rsidR="00117CCC" w:rsidRPr="00117CCC">
        <w:rPr>
          <w:rFonts w:ascii="Times New Roman" w:hAnsi="Times New Roman" w:cs="Times New Roman"/>
          <w:sz w:val="28"/>
          <w:szCs w:val="28"/>
        </w:rPr>
        <w:t>№</w:t>
      </w:r>
      <w:r w:rsidR="00DF7518">
        <w:rPr>
          <w:rFonts w:ascii="Times New Roman" w:hAnsi="Times New Roman" w:cs="Times New Roman"/>
          <w:sz w:val="28"/>
          <w:szCs w:val="28"/>
        </w:rPr>
        <w:t xml:space="preserve"> 273-ФЗ «О противодействии коррупции»</w:t>
      </w:r>
      <w:r w:rsidRPr="00117CCC">
        <w:rPr>
          <w:rFonts w:ascii="Times New Roman" w:hAnsi="Times New Roman" w:cs="Times New Roman"/>
          <w:sz w:val="28"/>
          <w:szCs w:val="28"/>
        </w:rPr>
        <w:t>.</w:t>
      </w:r>
    </w:p>
    <w:p w:rsidR="008A3DD8" w:rsidRPr="00117CCC" w:rsidRDefault="008A3DD8" w:rsidP="00117CCC">
      <w:pPr>
        <w:pStyle w:val="ConsPlusNormal"/>
        <w:ind w:firstLine="709"/>
        <w:rPr>
          <w:rFonts w:ascii="Times New Roman" w:hAnsi="Times New Roman" w:cs="Times New Roman"/>
          <w:sz w:val="28"/>
          <w:szCs w:val="28"/>
        </w:rPr>
      </w:pPr>
    </w:p>
    <w:sectPr w:rsidR="008A3DD8" w:rsidRPr="00117CCC" w:rsidSect="008A3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D8"/>
    <w:rsid w:val="0007198C"/>
    <w:rsid w:val="00117CCC"/>
    <w:rsid w:val="001921E2"/>
    <w:rsid w:val="00263DEC"/>
    <w:rsid w:val="00293EA8"/>
    <w:rsid w:val="003523DD"/>
    <w:rsid w:val="003568D0"/>
    <w:rsid w:val="00385398"/>
    <w:rsid w:val="003966BE"/>
    <w:rsid w:val="003F3F59"/>
    <w:rsid w:val="005004A1"/>
    <w:rsid w:val="00574636"/>
    <w:rsid w:val="006B2FEC"/>
    <w:rsid w:val="007250D8"/>
    <w:rsid w:val="00740F9A"/>
    <w:rsid w:val="008000E4"/>
    <w:rsid w:val="008A3DD8"/>
    <w:rsid w:val="00906F6B"/>
    <w:rsid w:val="00A01BBB"/>
    <w:rsid w:val="00B6064B"/>
    <w:rsid w:val="00B80C7B"/>
    <w:rsid w:val="00C65725"/>
    <w:rsid w:val="00CC531E"/>
    <w:rsid w:val="00D86F30"/>
    <w:rsid w:val="00DF7518"/>
    <w:rsid w:val="00E2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140E-68C0-4581-975F-3686E402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D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3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3DD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Без интервала Знак"/>
    <w:link w:val="a4"/>
    <w:uiPriority w:val="1"/>
    <w:locked/>
    <w:rsid w:val="00263DEC"/>
    <w:rPr>
      <w:rFonts w:ascii="Times New Roman" w:eastAsia="Times New Roman" w:hAnsi="Times New Roman" w:cs="Times New Roman"/>
      <w:sz w:val="20"/>
      <w:szCs w:val="20"/>
      <w:lang w:eastAsia="ru-RU"/>
    </w:rPr>
  </w:style>
  <w:style w:type="paragraph" w:styleId="a4">
    <w:name w:val="No Spacing"/>
    <w:basedOn w:val="a"/>
    <w:link w:val="a3"/>
    <w:uiPriority w:val="1"/>
    <w:qFormat/>
    <w:rsid w:val="00263DEC"/>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740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0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860CC18BA64AEB39403ACA71FC6CFB8D6116065DD449D225B9FC7B0AC539CC4B6E31F8A6F86F237A014AB7D26C31CA64w3H5M" TargetMode="External"/><Relationship Id="rId18" Type="http://schemas.openxmlformats.org/officeDocument/2006/relationships/hyperlink" Target="consultantplus://offline/ref=77860CC18BA64AEB39403ADC729030F48A6E48085AD9468C7CEFFA2C55953F99192E6FA1F5B5242E7C1656B7D4w7H2M" TargetMode="External"/><Relationship Id="rId26" Type="http://schemas.openxmlformats.org/officeDocument/2006/relationships/hyperlink" Target="consultantplus://offline/ref=77860CC18BA64AEB39403ADC729030F48A6E48085BD4468C7CEFFA2C55953F990B2E37ADF5B8317A294C01BAD47B2DCA622B6634FFw5HCM" TargetMode="External"/><Relationship Id="rId39" Type="http://schemas.openxmlformats.org/officeDocument/2006/relationships/hyperlink" Target="consultantplus://offline/ref=77860CC18BA64AEB39403ADC729030F48A6E48085AD7468C7CEFFA2C55953F990B2E37ADF7BC332F7B0300E692273EC86F2B6430E35EDE8BwFHBM" TargetMode="External"/><Relationship Id="rId21" Type="http://schemas.openxmlformats.org/officeDocument/2006/relationships/hyperlink" Target="consultantplus://offline/ref=77860CC18BA64AEB39403ADC729030F48A6E48085AD9468C7CEFFA2C55953F99192E6FA1F5B5242E7C1656B7D4w7H2M" TargetMode="External"/><Relationship Id="rId34" Type="http://schemas.openxmlformats.org/officeDocument/2006/relationships/hyperlink" Target="consultantplus://offline/ref=77860CC18BA64AEB39403ACA71FC6CFB8D6116065DD449D225B9FC7B0AC539CC4B6E31F8B4F8372F780855BFD479679B22606936F442DE8DE54DAAE8wCH2M" TargetMode="External"/><Relationship Id="rId42" Type="http://schemas.openxmlformats.org/officeDocument/2006/relationships/hyperlink" Target="consultantplus://offline/ref=77860CC18BA64AEB39403ADC729030F48A6E48085AD9468C7CEFFA2C55953F990B2E37ADF7BC3A2F7F0300E692273EC86F2B6430E35EDE8BwFHBM" TargetMode="External"/><Relationship Id="rId47" Type="http://schemas.openxmlformats.org/officeDocument/2006/relationships/hyperlink" Target="consultantplus://offline/ref=77860CC18BA64AEB39403ADC729030F48A6E48085AD9468C7CEFFA2C55953F990B2E37A8F6B76E7F3C5D59B5DF6C33CE78376436wFHDM" TargetMode="External"/><Relationship Id="rId50" Type="http://schemas.openxmlformats.org/officeDocument/2006/relationships/hyperlink" Target="consultantplus://offline/ref=77860CC18BA64AEB39403ADC729030F48A6E48085AD9468C7CEFFA2C55953F990B2E37ADF7BC382C790300E692273EC86F2B6430E35EDE8BwFHBM" TargetMode="External"/><Relationship Id="rId55" Type="http://schemas.openxmlformats.org/officeDocument/2006/relationships/hyperlink" Target="consultantplus://offline/ref=77860CC18BA64AEB39403ADC729030F48A6E48085AD9468C7CEFFA2C55953F990B2E37AFF5B76E7F3C5D59B5DF6C33CE78376436wFHDM" TargetMode="External"/><Relationship Id="rId7" Type="http://schemas.openxmlformats.org/officeDocument/2006/relationships/hyperlink" Target="consultantplus://offline/ref=77860CC18BA64AEB39403ACA71FC6CFB8D6116065DD449D225B9FC7B0AC539CC4B6E31F8A6F86F237A014AB7D26C31CA64w3H5M" TargetMode="External"/><Relationship Id="rId2" Type="http://schemas.openxmlformats.org/officeDocument/2006/relationships/settings" Target="settings.xml"/><Relationship Id="rId16" Type="http://schemas.openxmlformats.org/officeDocument/2006/relationships/hyperlink" Target="consultantplus://offline/ref=77860CC18BA64AEB39403ACA71FC6CFB8D6116065DD449D225B9FC7B0AC539CC4B6E31F8B4F8372F780854BFDF79679B22606936F442DE8DE54DAAE8wCH2M" TargetMode="External"/><Relationship Id="rId20" Type="http://schemas.openxmlformats.org/officeDocument/2006/relationships/hyperlink" Target="consultantplus://offline/ref=77860CC18BA64AEB39403ACA71FC6CFB8D6116065DD44CDD27BDFC7B0AC539CC4B6E31F8A6F86F237A014AB7D26C31CA64w3H5M" TargetMode="External"/><Relationship Id="rId29" Type="http://schemas.openxmlformats.org/officeDocument/2006/relationships/hyperlink" Target="consultantplus://offline/ref=77860CC18BA64AEB39403ADC729030F48A6E48085BD4468C7CEFFA2C55953F99192E6FA1F5B5242E7C1656B7D4w7H2M" TargetMode="External"/><Relationship Id="rId41" Type="http://schemas.openxmlformats.org/officeDocument/2006/relationships/hyperlink" Target="consultantplus://offline/ref=77860CC18BA64AEB39403ACA71FC6CFB8D6116065DD449D225B9FC7B0AC539CC4B6E31F8B4F8372F780857B2D679679B22606936F442DE8DE54DAAE8wCH2M" TargetMode="External"/><Relationship Id="rId54" Type="http://schemas.openxmlformats.org/officeDocument/2006/relationships/hyperlink" Target="consultantplus://offline/ref=77860CC18BA64AEB39403ADC729030F48A6E48085AD9468C7CEFFA2C55953F990B2E37AFF6B76E7F3C5D59B5DF6C33CE78376436wFHDM" TargetMode="External"/><Relationship Id="rId1" Type="http://schemas.openxmlformats.org/officeDocument/2006/relationships/styles" Target="styles.xml"/><Relationship Id="rId6" Type="http://schemas.openxmlformats.org/officeDocument/2006/relationships/hyperlink" Target="consultantplus://offline/ref=77860CC18BA64AEB39403ADC729030F48A6E48085BD4468C7CEFFA2C55953F99192E6FA1F5B5242E7C1656B7D4w7H2M" TargetMode="External"/><Relationship Id="rId11" Type="http://schemas.openxmlformats.org/officeDocument/2006/relationships/hyperlink" Target="consultantplus://offline/ref=77860CC18BA64AEB39403ADC729030F48A6E4A0B5FD7468C7CEFFA2C55953F990B2E37ADF7BC3F2D7C0300E692273EC86F2B6430E35EDE8BwFHBM" TargetMode="External"/><Relationship Id="rId24" Type="http://schemas.openxmlformats.org/officeDocument/2006/relationships/hyperlink" Target="consultantplus://offline/ref=77860CC18BA64AEB39403ADC729030F48A6E48085ED5468C7CEFFA2C55953F99192E6FA1F5B5242E7C1656B7D4w7H2M" TargetMode="External"/><Relationship Id="rId32" Type="http://schemas.openxmlformats.org/officeDocument/2006/relationships/hyperlink" Target="consultantplus://offline/ref=77860CC18BA64AEB39403ADC729030F48A6E48085FD9468C7CEFFA2C55953F99192E6FA1F5B5242E7C1656B7D4w7H2M" TargetMode="External"/><Relationship Id="rId37" Type="http://schemas.openxmlformats.org/officeDocument/2006/relationships/hyperlink" Target="consultantplus://offline/ref=77860CC18BA64AEB39403ACA71FC6CFB8D6116065DD44CDD27BDFC7B0AC539CC4B6E31F8A6F86F237A014AB7D26C31CA64w3H5M" TargetMode="External"/><Relationship Id="rId40" Type="http://schemas.openxmlformats.org/officeDocument/2006/relationships/hyperlink" Target="consultantplus://offline/ref=77860CC18BA64AEB39403ACA71FC6CFB8D6116065DD44DD821B9FC7B0AC539CC4B6E31F8B4F8372F780856B7D679679B22606936F442DE8DE54DAAE8wCH2M" TargetMode="External"/><Relationship Id="rId45" Type="http://schemas.openxmlformats.org/officeDocument/2006/relationships/hyperlink" Target="consultantplus://offline/ref=77860CC18BA64AEB39403ADC729030F48A6E48085AD9468C7CEFFA2C55953F990B2E37ADF7BC382C790300E692273EC86F2B6430E35EDE8BwFHBM" TargetMode="External"/><Relationship Id="rId53" Type="http://schemas.openxmlformats.org/officeDocument/2006/relationships/hyperlink" Target="consultantplus://offline/ref=77860CC18BA64AEB39403ADC729030F48A6E48085AD9468C7CEFFA2C55953F990B2E37ADF7BC382C790300E692273EC86F2B6430E35EDE8BwFHBM" TargetMode="External"/><Relationship Id="rId58" Type="http://schemas.openxmlformats.org/officeDocument/2006/relationships/hyperlink" Target="consultantplus://offline/ref=77860CC18BA64AEB39403ADC729030F48A6E48085AD9468C7CEFFA2C55953F990B2E37ADF7BC382C790300E692273EC86F2B6430E35EDE8BwFHBM" TargetMode="External"/><Relationship Id="rId5" Type="http://schemas.openxmlformats.org/officeDocument/2006/relationships/hyperlink" Target="consultantplus://offline/ref=77860CC18BA64AEB39403ADC729030F48A6E48085AD9468C7CEFFA2C55953F990B2E37ADF7BC3A2F7F0300E692273EC86F2B6430E35EDE8BwFHBM" TargetMode="External"/><Relationship Id="rId15" Type="http://schemas.openxmlformats.org/officeDocument/2006/relationships/hyperlink" Target="consultantplus://offline/ref=77860CC18BA64AEB39403ADC729030F48A6E48085AD9468C7CEFFA2C55953F99192E6FA1F5B5242E7C1656B7D4w7H2M" TargetMode="External"/><Relationship Id="rId23" Type="http://schemas.openxmlformats.org/officeDocument/2006/relationships/hyperlink" Target="consultantplus://offline/ref=77860CC18BA64AEB39403ADC729030F48A6E48085BD4468C7CEFFA2C55953F99192E6FA1F5B5242E7C1656B7D4w7H2M" TargetMode="External"/><Relationship Id="rId28" Type="http://schemas.openxmlformats.org/officeDocument/2006/relationships/hyperlink" Target="consultantplus://offline/ref=77860CC18BA64AEB39403ADC729030F48B63410E58D7468C7CEFFA2C55953F99192E6FA1F5B5242E7C1656B7D4w7H2M" TargetMode="External"/><Relationship Id="rId36" Type="http://schemas.openxmlformats.org/officeDocument/2006/relationships/hyperlink" Target="consultantplus://offline/ref=77860CC18BA64AEB39403ADC729030F48A6E48085FD9468C7CEFFA2C55953F990B2E37ADF7BC3C2D7D0300E692273EC86F2B6430E35EDE8BwFHBM" TargetMode="External"/><Relationship Id="rId49" Type="http://schemas.openxmlformats.org/officeDocument/2006/relationships/hyperlink" Target="consultantplus://offline/ref=77860CC18BA64AEB39403ADC729030F48A6E48085AD9468C7CEFFA2C55953F990B2E37A8F6B76E7F3C5D59B5DF6C33CE78376436wFHDM" TargetMode="External"/><Relationship Id="rId57" Type="http://schemas.openxmlformats.org/officeDocument/2006/relationships/hyperlink" Target="consultantplus://offline/ref=77860CC18BA64AEB39403ADC729030F48A6E48085AD9468C7CEFFA2C55953F990B2E37A8F6B76E7F3C5D59B5DF6C33CE78376436wFHDM" TargetMode="External"/><Relationship Id="rId61" Type="http://schemas.openxmlformats.org/officeDocument/2006/relationships/theme" Target="theme/theme1.xml"/><Relationship Id="rId10" Type="http://schemas.openxmlformats.org/officeDocument/2006/relationships/hyperlink" Target="consultantplus://offline/ref=77860CC18BA64AEB39403ADC729030F48B624F0E5786118E2DBAF4295DC565891D6738A5E9BC3E307A0856wBH7M" TargetMode="External"/><Relationship Id="rId19" Type="http://schemas.openxmlformats.org/officeDocument/2006/relationships/hyperlink" Target="consultantplus://offline/ref=77860CC18BA64AEB39403ADC729030F48B624F0E5786118E2DBAF4295DC565891D6738A5E9BC3E307A0856wBH7M" TargetMode="External"/><Relationship Id="rId31" Type="http://schemas.openxmlformats.org/officeDocument/2006/relationships/hyperlink" Target="consultantplus://offline/ref=77860CC18BA64AEB39403ADC729030F48A6E48085AD9468C7CEFFA2C55953F99192E6FA1F5B5242E7C1656B7D4w7H2M" TargetMode="External"/><Relationship Id="rId44" Type="http://schemas.openxmlformats.org/officeDocument/2006/relationships/hyperlink" Target="consultantplus://offline/ref=77860CC18BA64AEB39403ADC729030F48A6E48085BD4468C7CEFFA2C55953F99192E6FA1F5B5242E7C1656B7D4w7H2M" TargetMode="External"/><Relationship Id="rId52" Type="http://schemas.openxmlformats.org/officeDocument/2006/relationships/hyperlink" Target="consultantplus://offline/ref=77860CC18BA64AEB39403ADC729030F48A6E48085AD9468C7CEFFA2C55953F990B2E37A8F6B76E7F3C5D59B5DF6C33CE78376436wFHDM" TargetMode="Externa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77860CC18BA64AEB39403ACA71FC6CFB8D6116065DD44CDD27BDFC7B0AC539CC4B6E31F8B4F8372F780A54B0D179679B22606936F442DE8DE54DAAE8wCH2M" TargetMode="External"/><Relationship Id="rId14" Type="http://schemas.openxmlformats.org/officeDocument/2006/relationships/hyperlink" Target="consultantplus://offline/ref=77860CC18BA64AEB39403ACA71FC6CFB8D6116065DD44CDD27BDFC7B0AC539CC4B6E31F8A6F86F237A014AB7D26C31CA64w3H5M" TargetMode="External"/><Relationship Id="rId22" Type="http://schemas.openxmlformats.org/officeDocument/2006/relationships/hyperlink" Target="consultantplus://offline/ref=77860CC18BA64AEB39403ADC729030F48A6E48085AD9468C7CEFFA2C55953F99192E6FA1F5B5242E7C1656B7D4w7H2M" TargetMode="External"/><Relationship Id="rId27" Type="http://schemas.openxmlformats.org/officeDocument/2006/relationships/hyperlink" Target="consultantplus://offline/ref=77860CC18BA64AEB39403ADC729030F48A6E48085BD4468C7CEFFA2C55953F99192E6FA1F5B5242E7C1656B7D4w7H2M" TargetMode="External"/><Relationship Id="rId30" Type="http://schemas.openxmlformats.org/officeDocument/2006/relationships/hyperlink" Target="consultantplus://offline/ref=77860CC18BA64AEB39403ADC729030F48A6E48085AD9468C7CEFFA2C55953F99192E6FA1F5B5242E7C1656B7D4w7H2M" TargetMode="External"/><Relationship Id="rId35" Type="http://schemas.openxmlformats.org/officeDocument/2006/relationships/hyperlink" Target="consultantplus://offline/ref=77860CC18BA64AEB39403ADC729030F48A6E48085AD9468C7CEFFA2C55953F990B2E37ADF7BC3A277A0300E692273EC86F2B6430E35EDE8BwFHBM" TargetMode="External"/><Relationship Id="rId43" Type="http://schemas.openxmlformats.org/officeDocument/2006/relationships/hyperlink" Target="consultantplus://offline/ref=77860CC18BA64AEB39403ADC729030F48A6E48085AD9468C7CEFFA2C55953F99192E6FA1F5B5242E7C1656B7D4w7H2M" TargetMode="External"/><Relationship Id="rId48" Type="http://schemas.openxmlformats.org/officeDocument/2006/relationships/hyperlink" Target="consultantplus://offline/ref=77860CC18BA64AEB39403ADC729030F48A6E48085AD9468C7CEFFA2C55953F990B2E37ADF7BC3826710300E692273EC86F2B6430E35EDE8BwFHBM" TargetMode="External"/><Relationship Id="rId56" Type="http://schemas.openxmlformats.org/officeDocument/2006/relationships/hyperlink" Target="consultantplus://offline/ref=77860CC18BA64AEB39403ADC729030F48A6E48085AD9468C7CEFFA2C55953F990B2E37ADF7BC3826710300E692273EC86F2B6430E35EDE8BwFHBM" TargetMode="External"/><Relationship Id="rId8" Type="http://schemas.openxmlformats.org/officeDocument/2006/relationships/hyperlink" Target="consultantplus://offline/ref=77860CC18BA64AEB39403ACA71FC6CFB8D6116065AD94FD922B0A171029C35CE4C616EFDB3E9372C711654B3C87033C8w6H6M" TargetMode="External"/><Relationship Id="rId51" Type="http://schemas.openxmlformats.org/officeDocument/2006/relationships/hyperlink" Target="consultantplus://offline/ref=77860CC18BA64AEB39403ADC729030F48A6E48085AD9468C7CEFFA2C55953F990B2E37ADF7BC3826710300E692273EC86F2B6430E35EDE8BwFHBM" TargetMode="External"/><Relationship Id="rId3" Type="http://schemas.openxmlformats.org/officeDocument/2006/relationships/webSettings" Target="webSettings.xml"/><Relationship Id="rId12" Type="http://schemas.openxmlformats.org/officeDocument/2006/relationships/hyperlink" Target="consultantplus://offline/ref=77860CC18BA64AEB39403ADC729030F48A6E48085AD9468C7CEFFA2C55953F99192E6FA1F5B5242E7C1656B7D4w7H2M" TargetMode="External"/><Relationship Id="rId17" Type="http://schemas.openxmlformats.org/officeDocument/2006/relationships/hyperlink" Target="consultantplus://offline/ref=77860CC18BA64AEB39403ACA71FC6CFB8D6116065DD44CD920BFFC7B0AC539CC4B6E31F8B4F8372F780854B6DF79679B22606936F442DE8DE54DAAE8wCH2M" TargetMode="External"/><Relationship Id="rId25" Type="http://schemas.openxmlformats.org/officeDocument/2006/relationships/hyperlink" Target="consultantplus://offline/ref=77860CC18BA64AEB39403ADC729030F48A6E48085BD4468C7CEFFA2C55953F990B2E37ADF5BF317A294C01BAD47B2DCA622B6634FFw5HCM" TargetMode="External"/><Relationship Id="rId33" Type="http://schemas.openxmlformats.org/officeDocument/2006/relationships/hyperlink" Target="consultantplus://offline/ref=77860CC18BA64AEB39403ADC729030F48A6E48085AD9468C7CEFFA2C55953F99192E6FA1F5B5242E7C1656B7D4w7H2M" TargetMode="External"/><Relationship Id="rId38" Type="http://schemas.openxmlformats.org/officeDocument/2006/relationships/hyperlink" Target="consultantplus://offline/ref=77860CC18BA64AEB39403ACA71FC6CFB8D6116065DD44CDD27BDFC7B0AC539CC4B6E31F8A6F86F237A014AB7D26C31CA64w3H5M" TargetMode="External"/><Relationship Id="rId46" Type="http://schemas.openxmlformats.org/officeDocument/2006/relationships/hyperlink" Target="consultantplus://offline/ref=77860CC18BA64AEB39403ADC729030F48A6E48085AD9468C7CEFFA2C55953F990B2E37ADF7BC3826710300E692273EC86F2B6430E35EDE8BwFHBM" TargetMode="External"/><Relationship Id="rId59" Type="http://schemas.openxmlformats.org/officeDocument/2006/relationships/hyperlink" Target="consultantplus://offline/ref=77860CC18BA64AEB39403ADC729030F48A6E48085BD4468C7CEFFA2C55953F990B2E37ADF7BC3B2A7F0300E692273EC86F2B6430E35EDE8BwF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27</Pages>
  <Words>10677</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13</cp:revision>
  <cp:lastPrinted>2020-05-15T13:02:00Z</cp:lastPrinted>
  <dcterms:created xsi:type="dcterms:W3CDTF">2020-04-29T12:07:00Z</dcterms:created>
  <dcterms:modified xsi:type="dcterms:W3CDTF">2020-05-15T13:09:00Z</dcterms:modified>
</cp:coreProperties>
</file>