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C3D" w14:textId="77777777" w:rsidR="00331688" w:rsidRDefault="00331688" w:rsidP="002F1D9B">
      <w:pPr>
        <w:spacing w:after="0" w:line="240" w:lineRule="auto"/>
        <w:ind w:right="-1"/>
        <w:jc w:val="center"/>
        <w:rPr>
          <w:rFonts w:ascii="Times New Roman" w:hAnsi="Times New Roman"/>
          <w:noProof/>
        </w:rPr>
      </w:pPr>
      <w:bookmarkStart w:id="0" w:name="_Hlk56697454"/>
    </w:p>
    <w:p w14:paraId="38981761" w14:textId="45B9BF63" w:rsidR="002F1D9B" w:rsidRDefault="00D97912" w:rsidP="002F1D9B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2F1D9B">
        <w:rPr>
          <w:rFonts w:ascii="Times New Roman" w:hAnsi="Times New Roman"/>
          <w:noProof/>
        </w:rPr>
        <w:drawing>
          <wp:inline distT="0" distB="0" distL="0" distR="0" wp14:anchorId="651CC4BC" wp14:editId="511C4CC3">
            <wp:extent cx="731520" cy="876300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5A833" w14:textId="77777777" w:rsidR="002F1D9B" w:rsidRPr="00D94233" w:rsidRDefault="002F1D9B" w:rsidP="002F1D9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4233">
        <w:rPr>
          <w:rFonts w:ascii="Times New Roman" w:hAnsi="Times New Roman"/>
          <w:b/>
          <w:sz w:val="36"/>
          <w:szCs w:val="36"/>
        </w:rPr>
        <w:t>СОВЕТ</w:t>
      </w:r>
    </w:p>
    <w:p w14:paraId="62D27CB3" w14:textId="77777777" w:rsidR="002F1D9B" w:rsidRDefault="002F1D9B" w:rsidP="002F1D9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4233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14:paraId="4006C681" w14:textId="77777777" w:rsidR="008169C5" w:rsidRPr="00D94233" w:rsidRDefault="008169C5" w:rsidP="002F1D9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5EFA16C8" w14:textId="77777777" w:rsidR="002F1D9B" w:rsidRDefault="00807D1E" w:rsidP="002F1D9B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седьмого</w:t>
      </w:r>
      <w:r w:rsidR="002F1D9B">
        <w:rPr>
          <w:rFonts w:ascii="Times New Roman" w:hAnsi="Times New Roman" w:cs="Times New Roman"/>
          <w:b/>
          <w:sz w:val="36"/>
          <w:szCs w:val="36"/>
        </w:rPr>
        <w:t xml:space="preserve"> созыва</w:t>
      </w:r>
    </w:p>
    <w:p w14:paraId="3B48E148" w14:textId="77777777" w:rsidR="002F1D9B" w:rsidRDefault="002F1D9B" w:rsidP="002F1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F74CD6" w14:textId="77777777" w:rsidR="00490D92" w:rsidRDefault="00490D92" w:rsidP="002F1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4BAB19" w14:textId="77777777" w:rsidR="002F1D9B" w:rsidRDefault="004C59D2" w:rsidP="00490D92">
      <w:pPr>
        <w:pStyle w:val="2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14:paraId="10EFB394" w14:textId="77777777" w:rsidR="002F1D9B" w:rsidRDefault="002F1D9B" w:rsidP="002F1D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C8F1E8" w14:textId="77777777" w:rsidR="002F1D9B" w:rsidRDefault="00344931" w:rsidP="002F1D9B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F1D9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18.11.2020 </w:t>
      </w:r>
      <w:r w:rsidR="002F1D9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2/9</w:t>
      </w:r>
      <w:r w:rsidR="004C59D2">
        <w:rPr>
          <w:rFonts w:ascii="Times New Roman" w:hAnsi="Times New Roman" w:cs="Times New Roman"/>
        </w:rPr>
        <w:t xml:space="preserve">          </w:t>
      </w:r>
      <w:r w:rsidR="002F1D9B">
        <w:rPr>
          <w:rFonts w:ascii="Times New Roman" w:hAnsi="Times New Roman" w:cs="Times New Roman"/>
        </w:rPr>
        <w:t xml:space="preserve"> </w:t>
      </w:r>
    </w:p>
    <w:p w14:paraId="75F53382" w14:textId="77777777" w:rsidR="002F1D9B" w:rsidRDefault="002F1D9B" w:rsidP="002F1D9B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14:paraId="5AC60773" w14:textId="77777777" w:rsidR="002F1D9B" w:rsidRDefault="002F1D9B" w:rsidP="002F1D9B">
      <w:pPr>
        <w:pStyle w:val="2"/>
        <w:ind w:firstLine="0"/>
        <w:jc w:val="center"/>
        <w:rPr>
          <w:rFonts w:ascii="Times New Roman" w:hAnsi="Times New Roman" w:cs="Times New Roman"/>
        </w:rPr>
      </w:pPr>
    </w:p>
    <w:p w14:paraId="7A189F1D" w14:textId="77777777" w:rsidR="004C59D2" w:rsidRDefault="002F1D9B" w:rsidP="002F1D9B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4C59D2">
        <w:rPr>
          <w:rFonts w:ascii="Times New Roman" w:hAnsi="Times New Roman"/>
          <w:b/>
          <w:sz w:val="28"/>
          <w:szCs w:val="28"/>
        </w:rPr>
        <w:t xml:space="preserve">решение Совета Тейковского муниципального района от 19.12.2013 № 298-р «О порядке формирования, ведения, обязательного опубликования перечня имущества Тейковского муниципального района, свободного от прав третьих лиц (за исключением </w:t>
      </w:r>
      <w:r w:rsidR="00F924D6">
        <w:rPr>
          <w:rFonts w:ascii="Times New Roman" w:hAnsi="Times New Roman"/>
          <w:b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4C59D2">
        <w:rPr>
          <w:rFonts w:ascii="Times New Roman" w:hAnsi="Times New Roman"/>
          <w:b/>
          <w:sz w:val="28"/>
          <w:szCs w:val="28"/>
        </w:rPr>
        <w:t xml:space="preserve">имущественных прав субъектов малого и среднего предпринимательства), а также порядке и условиях предоставления указанного имущества в аренду» </w:t>
      </w:r>
    </w:p>
    <w:p w14:paraId="1D9D21A9" w14:textId="77777777" w:rsidR="002F1D9B" w:rsidRDefault="002F1D9B" w:rsidP="002F1D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0210944" w14:textId="77777777" w:rsidR="00CB3AC0" w:rsidRDefault="00CB3AC0" w:rsidP="002F1D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E6D4A5E" w14:textId="77777777" w:rsidR="00490D92" w:rsidRDefault="00490D92" w:rsidP="002F1D9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1CB0217" w14:textId="77777777" w:rsidR="00490B95" w:rsidRDefault="00490B95" w:rsidP="00490B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AED">
        <w:rPr>
          <w:rFonts w:ascii="Times New Roman" w:hAnsi="Times New Roman"/>
          <w:sz w:val="28"/>
          <w:szCs w:val="28"/>
        </w:rPr>
        <w:t>В соответствии с</w:t>
      </w:r>
      <w:r w:rsidR="00225689">
        <w:rPr>
          <w:rFonts w:ascii="Times New Roman" w:hAnsi="Times New Roman"/>
          <w:sz w:val="28"/>
          <w:szCs w:val="28"/>
        </w:rPr>
        <w:t>о статьей</w:t>
      </w:r>
      <w:r w:rsidRPr="001A6AED">
        <w:rPr>
          <w:rFonts w:ascii="Times New Roman" w:hAnsi="Times New Roman"/>
          <w:sz w:val="28"/>
          <w:szCs w:val="28"/>
        </w:rPr>
        <w:t xml:space="preserve"> </w:t>
      </w:r>
      <w:r w:rsidR="00225689">
        <w:rPr>
          <w:rFonts w:ascii="Times New Roman" w:hAnsi="Times New Roman"/>
          <w:sz w:val="28"/>
          <w:szCs w:val="28"/>
        </w:rPr>
        <w:t>14.1 Ф</w:t>
      </w:r>
      <w:r w:rsidRPr="001A6AED">
        <w:rPr>
          <w:rFonts w:ascii="Times New Roman" w:hAnsi="Times New Roman"/>
          <w:sz w:val="28"/>
          <w:szCs w:val="28"/>
        </w:rPr>
        <w:t>едеральн</w:t>
      </w:r>
      <w:r w:rsidR="00225689">
        <w:rPr>
          <w:rFonts w:ascii="Times New Roman" w:hAnsi="Times New Roman"/>
          <w:sz w:val="28"/>
          <w:szCs w:val="28"/>
        </w:rPr>
        <w:t>ого</w:t>
      </w:r>
      <w:r w:rsidRPr="001A6AE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A6AE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24.07.2007</w:t>
      </w:r>
      <w:r w:rsidRPr="001A6AED">
        <w:rPr>
          <w:rFonts w:ascii="Times New Roman" w:hAnsi="Times New Roman"/>
          <w:sz w:val="28"/>
          <w:szCs w:val="28"/>
        </w:rPr>
        <w:t xml:space="preserve"> </w:t>
      </w:r>
      <w:r w:rsidR="00225689">
        <w:rPr>
          <w:rFonts w:ascii="Times New Roman" w:hAnsi="Times New Roman"/>
          <w:sz w:val="28"/>
          <w:szCs w:val="28"/>
        </w:rPr>
        <w:t xml:space="preserve">                    </w:t>
      </w:r>
      <w:r w:rsidRPr="001A6A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209</w:t>
      </w:r>
      <w:r w:rsidRPr="001A6AED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 xml:space="preserve"> развитии малого и среднего предпринимательства в Российской Федерации»</w:t>
      </w:r>
      <w:r w:rsidR="00225689">
        <w:rPr>
          <w:rFonts w:ascii="Times New Roman" w:hAnsi="Times New Roman"/>
          <w:sz w:val="28"/>
          <w:szCs w:val="28"/>
        </w:rPr>
        <w:t xml:space="preserve"> </w:t>
      </w:r>
      <w:r w:rsidR="00807D1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 целях оказания имущественной поддержки физическим лицам, не являющимся индивидуальными предпринимателями и применяющи</w:t>
      </w:r>
      <w:r w:rsidR="00F208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специальный налоговый режим «Налог</w:t>
      </w:r>
      <w:r w:rsidRPr="00443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профессиональный доход», </w:t>
      </w:r>
    </w:p>
    <w:p w14:paraId="241C15A2" w14:textId="77777777" w:rsidR="004C59D2" w:rsidRDefault="004C59D2" w:rsidP="001A6A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76A331" w14:textId="77777777" w:rsidR="00CB3AC0" w:rsidRDefault="002F1D9B" w:rsidP="002F1D9B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Тейковского муниципального района </w:t>
      </w:r>
      <w:r w:rsidR="004C59D2">
        <w:rPr>
          <w:rFonts w:ascii="Times New Roman" w:hAnsi="Times New Roman" w:cs="Times New Roman"/>
          <w:b/>
        </w:rPr>
        <w:t>РЕШИЛ</w:t>
      </w:r>
      <w:r>
        <w:rPr>
          <w:rFonts w:ascii="Times New Roman" w:hAnsi="Times New Roman" w:cs="Times New Roman"/>
          <w:b/>
        </w:rPr>
        <w:t>:</w:t>
      </w:r>
    </w:p>
    <w:p w14:paraId="365F899C" w14:textId="77777777" w:rsidR="00CB3AC0" w:rsidRDefault="00CB3AC0" w:rsidP="002F1D9B">
      <w:pPr>
        <w:pStyle w:val="2"/>
        <w:ind w:firstLine="0"/>
        <w:jc w:val="center"/>
        <w:rPr>
          <w:rFonts w:ascii="Times New Roman" w:hAnsi="Times New Roman" w:cs="Times New Roman"/>
          <w:b/>
        </w:rPr>
      </w:pPr>
    </w:p>
    <w:p w14:paraId="0A2EF45A" w14:textId="77777777" w:rsidR="00C40431" w:rsidRPr="00F208A6" w:rsidRDefault="00C40431" w:rsidP="006F6BFB">
      <w:pPr>
        <w:pStyle w:val="2"/>
        <w:numPr>
          <w:ilvl w:val="0"/>
          <w:numId w:val="14"/>
        </w:numPr>
        <w:ind w:left="0" w:firstLine="709"/>
        <w:rPr>
          <w:rFonts w:ascii="Times New Roman" w:hAnsi="Times New Roman" w:cs="Times New Roman"/>
          <w:bCs/>
        </w:rPr>
      </w:pPr>
      <w:r w:rsidRPr="00C40431">
        <w:rPr>
          <w:rFonts w:ascii="Times New Roman" w:hAnsi="Times New Roman" w:cs="Times New Roman"/>
          <w:bCs/>
        </w:rPr>
        <w:t xml:space="preserve">Внести </w:t>
      </w:r>
      <w:r>
        <w:rPr>
          <w:rFonts w:ascii="Times New Roman" w:hAnsi="Times New Roman" w:cs="Times New Roman"/>
          <w:bCs/>
        </w:rPr>
        <w:t xml:space="preserve">в решение Совета Тейковского муниципального района от 19.12.2013 № 298-р «О порядке </w:t>
      </w:r>
      <w:r>
        <w:rPr>
          <w:rFonts w:ascii="Times New Roman" w:hAnsi="Times New Roman"/>
          <w:bCs/>
        </w:rPr>
        <w:t>формирования, ведения</w:t>
      </w:r>
      <w:r w:rsidR="00807D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обязательного опубликования перечня имущества Тейковского муниципального района, свободного от прав третьих лиц (за исключением </w:t>
      </w:r>
      <w:r w:rsidR="00807D1E">
        <w:rPr>
          <w:rFonts w:ascii="Times New Roman" w:hAnsi="Times New Roman"/>
          <w:bCs/>
        </w:rPr>
        <w:t>права хоз</w:t>
      </w:r>
      <w:r w:rsidR="00225689">
        <w:rPr>
          <w:rFonts w:ascii="Times New Roman" w:hAnsi="Times New Roman"/>
          <w:bCs/>
        </w:rPr>
        <w:t>яйственного ведения,</w:t>
      </w:r>
      <w:r w:rsidR="00807D1E">
        <w:rPr>
          <w:rFonts w:ascii="Times New Roman" w:hAnsi="Times New Roman"/>
          <w:bCs/>
        </w:rPr>
        <w:t xml:space="preserve"> </w:t>
      </w:r>
      <w:r w:rsidR="00225689">
        <w:rPr>
          <w:rFonts w:ascii="Times New Roman" w:hAnsi="Times New Roman"/>
          <w:bCs/>
        </w:rPr>
        <w:t xml:space="preserve">права </w:t>
      </w:r>
      <w:r w:rsidR="00807D1E">
        <w:rPr>
          <w:rFonts w:ascii="Times New Roman" w:hAnsi="Times New Roman"/>
          <w:bCs/>
        </w:rPr>
        <w:t>опе</w:t>
      </w:r>
      <w:r w:rsidR="00225689">
        <w:rPr>
          <w:rFonts w:ascii="Times New Roman" w:hAnsi="Times New Roman"/>
          <w:bCs/>
        </w:rPr>
        <w:t>ра</w:t>
      </w:r>
      <w:r w:rsidR="00807D1E">
        <w:rPr>
          <w:rFonts w:ascii="Times New Roman" w:hAnsi="Times New Roman"/>
          <w:bCs/>
        </w:rPr>
        <w:t>т</w:t>
      </w:r>
      <w:r w:rsidR="00225689">
        <w:rPr>
          <w:rFonts w:ascii="Times New Roman" w:hAnsi="Times New Roman"/>
          <w:bCs/>
        </w:rPr>
        <w:t>ивного</w:t>
      </w:r>
      <w:r w:rsidR="00807D1E">
        <w:rPr>
          <w:rFonts w:ascii="Times New Roman" w:hAnsi="Times New Roman"/>
          <w:bCs/>
        </w:rPr>
        <w:t xml:space="preserve"> упр</w:t>
      </w:r>
      <w:r w:rsidR="00225689">
        <w:rPr>
          <w:rFonts w:ascii="Times New Roman" w:hAnsi="Times New Roman"/>
          <w:bCs/>
        </w:rPr>
        <w:t>авления</w:t>
      </w:r>
      <w:r w:rsidR="00C814F0">
        <w:rPr>
          <w:rFonts w:ascii="Times New Roman" w:hAnsi="Times New Roman"/>
          <w:bCs/>
        </w:rPr>
        <w:t>, а также</w:t>
      </w:r>
      <w:r w:rsidR="00807D1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имущественных прав субъектов малого и среднего предпринимательства), а также порядке и условиях предоставления указанного имущества в аренду» (далее – решение) следующие изменения:</w:t>
      </w:r>
    </w:p>
    <w:p w14:paraId="4660C988" w14:textId="77777777" w:rsidR="00F208A6" w:rsidRDefault="00F208A6" w:rsidP="00F208A6">
      <w:pPr>
        <w:pStyle w:val="2"/>
        <w:ind w:left="709" w:firstLine="0"/>
        <w:rPr>
          <w:rFonts w:ascii="Times New Roman" w:hAnsi="Times New Roman" w:cs="Times New Roman"/>
          <w:bCs/>
        </w:rPr>
      </w:pPr>
    </w:p>
    <w:bookmarkEnd w:id="0"/>
    <w:p w14:paraId="0A204006" w14:textId="77777777" w:rsidR="00331688" w:rsidRDefault="00331688" w:rsidP="00C40431">
      <w:pPr>
        <w:pStyle w:val="2"/>
        <w:ind w:firstLine="0"/>
        <w:rPr>
          <w:rFonts w:ascii="Times New Roman" w:hAnsi="Times New Roman" w:cs="Times New Roman"/>
          <w:bCs/>
        </w:rPr>
        <w:sectPr w:rsidR="00331688" w:rsidSect="00331688">
          <w:pgSz w:w="12240" w:h="15840"/>
          <w:pgMar w:top="567" w:right="851" w:bottom="709" w:left="1701" w:header="720" w:footer="720" w:gutter="0"/>
          <w:cols w:space="720"/>
          <w:noEndnote/>
        </w:sectPr>
      </w:pPr>
    </w:p>
    <w:p w14:paraId="1244E2F3" w14:textId="77777777" w:rsidR="00C40431" w:rsidRPr="00C40431" w:rsidRDefault="00C40431" w:rsidP="00C40431">
      <w:pPr>
        <w:pStyle w:val="2"/>
        <w:ind w:firstLine="0"/>
        <w:rPr>
          <w:rFonts w:ascii="Times New Roman" w:hAnsi="Times New Roman" w:cs="Times New Roman"/>
          <w:bCs/>
        </w:rPr>
      </w:pPr>
    </w:p>
    <w:p w14:paraId="77C343AA" w14:textId="77777777" w:rsidR="00876966" w:rsidRDefault="00807D1E" w:rsidP="003B0003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н</w:t>
      </w:r>
      <w:r w:rsidR="008E1FC9" w:rsidRPr="00D66924">
        <w:rPr>
          <w:rFonts w:ascii="Times New Roman" w:hAnsi="Times New Roman"/>
          <w:bCs/>
          <w:sz w:val="28"/>
          <w:szCs w:val="28"/>
        </w:rPr>
        <w:t>аименовани</w:t>
      </w:r>
      <w:r>
        <w:rPr>
          <w:rFonts w:ascii="Times New Roman" w:hAnsi="Times New Roman"/>
          <w:bCs/>
          <w:sz w:val="28"/>
          <w:szCs w:val="28"/>
        </w:rPr>
        <w:t xml:space="preserve">и и по </w:t>
      </w:r>
      <w:r w:rsidR="00490B95" w:rsidRPr="00D66924">
        <w:rPr>
          <w:rFonts w:ascii="Times New Roman" w:hAnsi="Times New Roman"/>
          <w:bCs/>
          <w:sz w:val="28"/>
          <w:szCs w:val="28"/>
        </w:rPr>
        <w:t>тексту решения</w:t>
      </w:r>
      <w:r w:rsidR="00D66924" w:rsidRPr="00D66924">
        <w:rPr>
          <w:rFonts w:ascii="Times New Roman" w:hAnsi="Times New Roman"/>
          <w:bCs/>
          <w:sz w:val="28"/>
          <w:szCs w:val="28"/>
        </w:rPr>
        <w:t xml:space="preserve">, </w:t>
      </w:r>
      <w:r w:rsidR="00490B95" w:rsidRPr="00D66924">
        <w:rPr>
          <w:rFonts w:ascii="Times New Roman" w:hAnsi="Times New Roman"/>
          <w:bCs/>
          <w:sz w:val="28"/>
          <w:szCs w:val="28"/>
        </w:rPr>
        <w:t xml:space="preserve">в </w:t>
      </w:r>
      <w:r w:rsidRPr="00E76490">
        <w:rPr>
          <w:rFonts w:ascii="Times New Roman" w:hAnsi="Times New Roman"/>
          <w:bCs/>
          <w:sz w:val="28"/>
          <w:szCs w:val="28"/>
        </w:rPr>
        <w:t xml:space="preserve">наименовании и по тексту </w:t>
      </w:r>
      <w:r w:rsidR="00D66924" w:rsidRPr="00E76490">
        <w:rPr>
          <w:rFonts w:ascii="Times New Roman" w:hAnsi="Times New Roman"/>
          <w:bCs/>
          <w:sz w:val="28"/>
          <w:szCs w:val="28"/>
        </w:rPr>
        <w:t>приложени</w:t>
      </w:r>
      <w:r w:rsidRPr="00E76490">
        <w:rPr>
          <w:rFonts w:ascii="Times New Roman" w:hAnsi="Times New Roman"/>
          <w:bCs/>
          <w:sz w:val="28"/>
          <w:szCs w:val="28"/>
        </w:rPr>
        <w:t>й</w:t>
      </w:r>
      <w:r w:rsidR="00D66924" w:rsidRPr="00E76490">
        <w:rPr>
          <w:rFonts w:ascii="Times New Roman" w:hAnsi="Times New Roman"/>
          <w:bCs/>
          <w:sz w:val="28"/>
          <w:szCs w:val="28"/>
        </w:rPr>
        <w:t xml:space="preserve"> 1</w:t>
      </w:r>
      <w:r w:rsidRPr="00E76490">
        <w:rPr>
          <w:rFonts w:ascii="Times New Roman" w:hAnsi="Times New Roman"/>
          <w:bCs/>
          <w:sz w:val="28"/>
          <w:szCs w:val="28"/>
        </w:rPr>
        <w:t xml:space="preserve"> и</w:t>
      </w:r>
      <w:r w:rsidR="00D66924" w:rsidRPr="00E76490">
        <w:rPr>
          <w:rFonts w:ascii="Times New Roman" w:hAnsi="Times New Roman"/>
          <w:bCs/>
          <w:sz w:val="28"/>
          <w:szCs w:val="28"/>
        </w:rPr>
        <w:t xml:space="preserve"> 2</w:t>
      </w:r>
      <w:r w:rsidR="00D66924" w:rsidRPr="00D669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 решению </w:t>
      </w:r>
      <w:r w:rsidR="00CB48EF">
        <w:rPr>
          <w:rFonts w:ascii="Times New Roman" w:hAnsi="Times New Roman"/>
          <w:bCs/>
          <w:sz w:val="28"/>
          <w:szCs w:val="28"/>
        </w:rPr>
        <w:t xml:space="preserve">после </w:t>
      </w:r>
      <w:r w:rsidR="00876966" w:rsidRPr="00D66924">
        <w:rPr>
          <w:rFonts w:ascii="Times New Roman" w:hAnsi="Times New Roman"/>
          <w:bCs/>
          <w:sz w:val="28"/>
          <w:szCs w:val="28"/>
        </w:rPr>
        <w:t>слов</w:t>
      </w:r>
      <w:r w:rsidR="00CB48EF">
        <w:rPr>
          <w:rFonts w:ascii="Times New Roman" w:hAnsi="Times New Roman"/>
          <w:bCs/>
          <w:sz w:val="28"/>
          <w:szCs w:val="28"/>
        </w:rPr>
        <w:t xml:space="preserve"> </w:t>
      </w:r>
      <w:r w:rsidR="00876966" w:rsidRPr="00D66924">
        <w:rPr>
          <w:rFonts w:ascii="Times New Roman" w:hAnsi="Times New Roman"/>
          <w:bCs/>
          <w:sz w:val="28"/>
          <w:szCs w:val="28"/>
        </w:rPr>
        <w:t>«…</w:t>
      </w:r>
      <w:r w:rsidR="00CB48EF">
        <w:rPr>
          <w:rFonts w:ascii="Times New Roman" w:hAnsi="Times New Roman"/>
          <w:bCs/>
          <w:sz w:val="28"/>
          <w:szCs w:val="28"/>
        </w:rPr>
        <w:t xml:space="preserve"> </w:t>
      </w:r>
      <w:r w:rsidR="00876966" w:rsidRPr="00D66924">
        <w:rPr>
          <w:rFonts w:ascii="Times New Roman" w:hAnsi="Times New Roman"/>
          <w:bCs/>
          <w:sz w:val="28"/>
          <w:szCs w:val="28"/>
        </w:rPr>
        <w:t xml:space="preserve">субъектов малого и среднего предпринимательства…» </w:t>
      </w:r>
      <w:r w:rsidR="00CB48EF">
        <w:rPr>
          <w:rFonts w:ascii="Times New Roman" w:hAnsi="Times New Roman"/>
          <w:bCs/>
          <w:sz w:val="28"/>
          <w:szCs w:val="28"/>
        </w:rPr>
        <w:t>дополнить</w:t>
      </w:r>
      <w:r w:rsidR="00876966" w:rsidRPr="00D66924">
        <w:rPr>
          <w:rFonts w:ascii="Times New Roman" w:hAnsi="Times New Roman"/>
          <w:bCs/>
          <w:sz w:val="28"/>
          <w:szCs w:val="28"/>
        </w:rPr>
        <w:t xml:space="preserve"> словами </w:t>
      </w:r>
      <w:r w:rsidR="00CB48EF">
        <w:rPr>
          <w:rFonts w:ascii="Times New Roman" w:hAnsi="Times New Roman"/>
          <w:bCs/>
          <w:sz w:val="28"/>
          <w:szCs w:val="28"/>
        </w:rPr>
        <w:t>«…</w:t>
      </w:r>
      <w:r w:rsidR="00876966" w:rsidRPr="00D66924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56424395"/>
      <w:r w:rsidR="00876966" w:rsidRPr="00D66924">
        <w:rPr>
          <w:rFonts w:ascii="Times New Roman" w:hAnsi="Times New Roman"/>
          <w:bCs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bookmarkEnd w:id="1"/>
      <w:r w:rsidR="00876966" w:rsidRPr="00D66924">
        <w:rPr>
          <w:rFonts w:ascii="Times New Roman" w:hAnsi="Times New Roman"/>
          <w:bCs/>
          <w:sz w:val="28"/>
          <w:szCs w:val="28"/>
        </w:rPr>
        <w:t>»…</w:t>
      </w:r>
      <w:r w:rsidR="00CB48EF">
        <w:rPr>
          <w:rFonts w:ascii="Times New Roman" w:hAnsi="Times New Roman"/>
          <w:bCs/>
          <w:sz w:val="28"/>
          <w:szCs w:val="28"/>
        </w:rPr>
        <w:t>» в соответствующем падеже.</w:t>
      </w:r>
    </w:p>
    <w:p w14:paraId="1907C43A" w14:textId="77777777" w:rsidR="00E76490" w:rsidRDefault="00E76490" w:rsidP="00E76490">
      <w:pPr>
        <w:spacing w:after="0" w:line="240" w:lineRule="auto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14:paraId="59FF9519" w14:textId="77777777" w:rsidR="00F208A6" w:rsidRDefault="00F208A6" w:rsidP="00E7649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6C04">
        <w:rPr>
          <w:rFonts w:ascii="Times New Roman" w:hAnsi="Times New Roman"/>
          <w:sz w:val="28"/>
          <w:szCs w:val="28"/>
        </w:rPr>
        <w:t>В приложении 2 к решению:</w:t>
      </w:r>
    </w:p>
    <w:p w14:paraId="3D07CA7B" w14:textId="77777777" w:rsidR="00F208A6" w:rsidRDefault="00F208A6" w:rsidP="00F208A6">
      <w:pPr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дополнить абзацем 3 следующего содержания:</w:t>
      </w:r>
    </w:p>
    <w:p w14:paraId="6EEFA7D3" w14:textId="77777777" w:rsidR="00F208A6" w:rsidRDefault="00F208A6" w:rsidP="00F208A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B062D01" w14:textId="77777777" w:rsidR="00F208A6" w:rsidRDefault="00F208A6" w:rsidP="00F208A6">
      <w:pPr>
        <w:spacing w:after="0" w:line="240" w:lineRule="auto"/>
        <w:ind w:left="450" w:firstLine="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bookmarkStart w:id="2" w:name="_Hlk56425098"/>
      <w:r>
        <w:rPr>
          <w:rFonts w:ascii="Times New Roman" w:hAnsi="Times New Roman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доход»» в соответствующем падеже.</w:t>
      </w:r>
      <w:bookmarkEnd w:id="2"/>
    </w:p>
    <w:p w14:paraId="36F97A2C" w14:textId="77777777" w:rsidR="00F208A6" w:rsidRDefault="00F208A6" w:rsidP="00F208A6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1BD0B8BD" w14:textId="77777777" w:rsidR="00E76490" w:rsidRDefault="00E76490" w:rsidP="00E7649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1 к Порядку формирования, ведения и обязательного опубликования перечня имущества Тейковского муниципального района, свободного от прав третьих лиц (за исключением права хозяйственного ведения, </w:t>
      </w:r>
      <w:r w:rsidR="00F208A6">
        <w:rPr>
          <w:rFonts w:ascii="Times New Roman" w:hAnsi="Times New Roman"/>
          <w:bCs/>
          <w:sz w:val="28"/>
          <w:szCs w:val="28"/>
        </w:rPr>
        <w:t xml:space="preserve">права </w:t>
      </w:r>
      <w:r w:rsidR="00D0286F">
        <w:rPr>
          <w:rFonts w:ascii="Times New Roman" w:hAnsi="Times New Roman"/>
          <w:bCs/>
          <w:sz w:val="28"/>
          <w:szCs w:val="28"/>
        </w:rPr>
        <w:t>оперативного управления, а также имущественных прав субъектов малого и среднего предпринимательства)</w:t>
      </w:r>
      <w:r w:rsidR="00F208A6">
        <w:rPr>
          <w:rFonts w:ascii="Times New Roman" w:hAnsi="Times New Roman"/>
          <w:bCs/>
          <w:sz w:val="28"/>
          <w:szCs w:val="28"/>
        </w:rPr>
        <w:t xml:space="preserve"> </w:t>
      </w:r>
      <w:r w:rsidR="00D0286F">
        <w:rPr>
          <w:rFonts w:ascii="Times New Roman" w:hAnsi="Times New Roman"/>
          <w:bCs/>
          <w:sz w:val="28"/>
          <w:szCs w:val="28"/>
        </w:rPr>
        <w:t xml:space="preserve">изложить в новой редакции, согласно приложению. </w:t>
      </w:r>
    </w:p>
    <w:p w14:paraId="314BDA77" w14:textId="77777777" w:rsidR="001127E1" w:rsidRDefault="00E76490" w:rsidP="00F208A6">
      <w:pPr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86235" w:rsidRPr="00DC6C04">
        <w:rPr>
          <w:rFonts w:ascii="Times New Roman" w:hAnsi="Times New Roman"/>
          <w:sz w:val="28"/>
          <w:szCs w:val="28"/>
        </w:rPr>
        <w:t xml:space="preserve"> </w:t>
      </w:r>
    </w:p>
    <w:p w14:paraId="4608DCB9" w14:textId="77777777" w:rsidR="002F1D9B" w:rsidRDefault="002F1D9B" w:rsidP="002F1D9B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p w14:paraId="5D0888B6" w14:textId="77777777" w:rsidR="00500E00" w:rsidRDefault="00500E00" w:rsidP="002F1D9B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5003"/>
      </w:tblGrid>
      <w:tr w:rsidR="000C4189" w14:paraId="59B7A48D" w14:textId="77777777" w:rsidTr="000C4189">
        <w:tc>
          <w:tcPr>
            <w:tcW w:w="4786" w:type="dxa"/>
          </w:tcPr>
          <w:p w14:paraId="2B71905A" w14:textId="77777777" w:rsidR="000C4189" w:rsidRDefault="006F6BFB" w:rsidP="002F1D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0C4189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0C4189">
              <w:rPr>
                <w:rFonts w:ascii="Times New Roman" w:hAnsi="Times New Roman" w:cs="Times New Roman"/>
                <w:b/>
              </w:rPr>
              <w:t xml:space="preserve"> Тейковского </w:t>
            </w:r>
          </w:p>
          <w:p w14:paraId="3EBB8531" w14:textId="77777777" w:rsidR="000C4189" w:rsidRDefault="000C4189" w:rsidP="002F1D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14:paraId="3AF180FE" w14:textId="77777777" w:rsidR="000C4189" w:rsidRDefault="000C4189" w:rsidP="002F1D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14:paraId="5DEE6218" w14:textId="77777777" w:rsidR="000C4189" w:rsidRDefault="000C4189" w:rsidP="002F1D9B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В.А. Катков</w:t>
            </w:r>
          </w:p>
        </w:tc>
        <w:tc>
          <w:tcPr>
            <w:tcW w:w="5118" w:type="dxa"/>
          </w:tcPr>
          <w:p w14:paraId="1D361A0C" w14:textId="77777777" w:rsidR="000C4189" w:rsidRDefault="00807D1E" w:rsidP="000C4189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0C4189">
              <w:rPr>
                <w:rFonts w:ascii="Times New Roman" w:hAnsi="Times New Roman" w:cs="Times New Roman"/>
                <w:b/>
              </w:rPr>
              <w:t>редседател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0C4189">
              <w:rPr>
                <w:rFonts w:ascii="Times New Roman" w:hAnsi="Times New Roman" w:cs="Times New Roman"/>
                <w:b/>
              </w:rPr>
              <w:t xml:space="preserve"> Совета</w:t>
            </w:r>
          </w:p>
          <w:p w14:paraId="3F920458" w14:textId="77777777" w:rsidR="000C4189" w:rsidRDefault="000C4189" w:rsidP="000C4189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Тейковского муниципального района  </w:t>
            </w:r>
          </w:p>
          <w:p w14:paraId="5FBD7078" w14:textId="77777777" w:rsidR="000C4189" w:rsidRDefault="000C4189" w:rsidP="000C4189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019096E5" w14:textId="77777777" w:rsidR="000C4189" w:rsidRDefault="000C4189" w:rsidP="000C4189">
            <w:pPr>
              <w:pStyle w:val="2"/>
              <w:tabs>
                <w:tab w:val="left" w:pos="0"/>
                <w:tab w:val="left" w:pos="900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807D1E">
              <w:rPr>
                <w:rFonts w:ascii="Times New Roman" w:hAnsi="Times New Roman" w:cs="Times New Roman"/>
                <w:b/>
              </w:rPr>
              <w:t>О.В. Гогулина</w:t>
            </w:r>
          </w:p>
          <w:p w14:paraId="22F986DD" w14:textId="77777777" w:rsidR="000C4189" w:rsidRDefault="000C4189" w:rsidP="000C4189">
            <w:pPr>
              <w:pStyle w:val="2"/>
              <w:tabs>
                <w:tab w:val="left" w:pos="0"/>
                <w:tab w:val="left" w:pos="900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</w:tc>
      </w:tr>
    </w:tbl>
    <w:p w14:paraId="75309983" w14:textId="77777777" w:rsidR="0043146A" w:rsidRDefault="0043146A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47E287B" w14:textId="77777777" w:rsidR="0043146A" w:rsidRDefault="0043146A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6E3D41E" w14:textId="77777777" w:rsidR="0043146A" w:rsidRDefault="0043146A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D4D7024" w14:textId="77777777" w:rsidR="0043146A" w:rsidRDefault="0043146A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ED40ED7" w14:textId="77777777" w:rsidR="0043146A" w:rsidRDefault="0043146A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484A0806" w14:textId="77777777" w:rsidR="0043146A" w:rsidRDefault="0043146A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B22B7AD" w14:textId="77777777" w:rsidR="00D0286F" w:rsidRDefault="00D0286F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DED5E75" w14:textId="77777777" w:rsidR="00D0286F" w:rsidRDefault="00D0286F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64D9CF2" w14:textId="77777777" w:rsidR="00D0286F" w:rsidRDefault="00D0286F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A8AE614" w14:textId="77777777" w:rsidR="00D0286F" w:rsidRDefault="00D0286F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5DA951F9" w14:textId="77777777" w:rsidR="00D0286F" w:rsidRDefault="00D0286F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43BAACF3" w14:textId="77777777" w:rsidR="00D0286F" w:rsidRDefault="00D0286F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B89CAE7" w14:textId="77777777" w:rsidR="00D0286F" w:rsidRDefault="00D0286F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039FDF3" w14:textId="77777777" w:rsidR="00D0286F" w:rsidRDefault="00D0286F" w:rsidP="00F9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BD01AD5" w14:textId="77777777" w:rsidR="00C7220B" w:rsidRDefault="00C7220B" w:rsidP="00F92692">
      <w:pPr>
        <w:jc w:val="center"/>
        <w:rPr>
          <w:rFonts w:ascii="Times New Roman" w:hAnsi="Times New Roman"/>
          <w:bCs/>
          <w:sz w:val="28"/>
          <w:szCs w:val="28"/>
        </w:rPr>
        <w:sectPr w:rsidR="00C7220B" w:rsidSect="00CB3AC0">
          <w:pgSz w:w="12240" w:h="15840"/>
          <w:pgMar w:top="284" w:right="851" w:bottom="709" w:left="1701" w:header="720" w:footer="720" w:gutter="0"/>
          <w:cols w:space="720"/>
          <w:noEndnote/>
        </w:sectPr>
      </w:pPr>
    </w:p>
    <w:p w14:paraId="29A24921" w14:textId="77777777" w:rsidR="00B43B9F" w:rsidRDefault="00331688" w:rsidP="00331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C749F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749F6">
        <w:rPr>
          <w:rFonts w:ascii="Times New Roman" w:hAnsi="Times New Roman"/>
          <w:sz w:val="28"/>
          <w:szCs w:val="28"/>
        </w:rPr>
        <w:t xml:space="preserve">  </w:t>
      </w:r>
      <w:r w:rsidR="00B43B9F">
        <w:rPr>
          <w:rFonts w:ascii="Times New Roman" w:hAnsi="Times New Roman"/>
          <w:sz w:val="28"/>
          <w:szCs w:val="28"/>
        </w:rPr>
        <w:t>Приложение</w:t>
      </w:r>
    </w:p>
    <w:p w14:paraId="51DC3241" w14:textId="77777777" w:rsidR="00B43B9F" w:rsidRDefault="00B43B9F" w:rsidP="00B43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74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решению Совета Тейковского</w:t>
      </w:r>
    </w:p>
    <w:p w14:paraId="0780DB75" w14:textId="77777777" w:rsidR="00B43B9F" w:rsidRDefault="00B43B9F" w:rsidP="00B4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муниципального района</w:t>
      </w:r>
    </w:p>
    <w:p w14:paraId="756FC3EF" w14:textId="77777777" w:rsidR="00B43B9F" w:rsidRDefault="00B43B9F" w:rsidP="00B4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3168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344931">
        <w:rPr>
          <w:rFonts w:ascii="Times New Roman" w:hAnsi="Times New Roman"/>
          <w:sz w:val="28"/>
          <w:szCs w:val="28"/>
        </w:rPr>
        <w:t xml:space="preserve"> 18.11.2020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44931">
        <w:rPr>
          <w:rFonts w:ascii="Times New Roman" w:hAnsi="Times New Roman"/>
          <w:sz w:val="28"/>
          <w:szCs w:val="28"/>
        </w:rPr>
        <w:t>2/9</w:t>
      </w:r>
    </w:p>
    <w:p w14:paraId="5BBC9D03" w14:textId="77777777" w:rsidR="00B43B9F" w:rsidRDefault="00B43B9F" w:rsidP="00B4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10427" w:tblpY="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</w:tblGrid>
      <w:tr w:rsidR="002D7C58" w14:paraId="4AFE61E9" w14:textId="77777777" w:rsidTr="002D7C58">
        <w:trPr>
          <w:trHeight w:val="931"/>
        </w:trPr>
        <w:tc>
          <w:tcPr>
            <w:tcW w:w="5496" w:type="dxa"/>
          </w:tcPr>
          <w:p w14:paraId="6DE05939" w14:textId="77777777" w:rsidR="002D7C58" w:rsidRPr="00331688" w:rsidRDefault="00C749F6" w:rsidP="002D7C5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2D7C58" w:rsidRPr="002D7C58">
              <w:rPr>
                <w:rFonts w:ascii="Times New Roman" w:hAnsi="Times New Roman"/>
                <w:sz w:val="28"/>
                <w:szCs w:val="28"/>
              </w:rPr>
              <w:t xml:space="preserve">Приложение 1                                                                                   к Порядку формирования, ведения и                                                                                                                обязательного опубликования перечня                                                                                                                                      имущества Тейковского муниципального                                                                                                                     района, свободного от </w:t>
            </w:r>
            <w:r w:rsidR="006B601E">
              <w:rPr>
                <w:rFonts w:ascii="Times New Roman" w:hAnsi="Times New Roman"/>
                <w:sz w:val="28"/>
                <w:szCs w:val="28"/>
              </w:rPr>
              <w:t xml:space="preserve">прав </w:t>
            </w:r>
            <w:r w:rsidR="002D7C58" w:rsidRPr="002D7C58">
              <w:rPr>
                <w:rFonts w:ascii="Times New Roman" w:hAnsi="Times New Roman"/>
                <w:sz w:val="28"/>
                <w:szCs w:val="28"/>
              </w:rPr>
              <w:t xml:space="preserve">третьих лиц                                                                                                                         (за исключением права хозяйственного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ведения, права оперативного управления,                                                                                                                             а также имущественных прав субъектов                                                                                                                                       малого и среднего предпринимательства, </w:t>
            </w:r>
            <w:r w:rsidR="002D7C58" w:rsidRPr="002D7C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7C58" w:rsidRPr="00331688">
              <w:rPr>
                <w:rFonts w:ascii="Times New Roman" w:hAnsi="Times New Roman"/>
                <w:sz w:val="28"/>
                <w:szCs w:val="28"/>
              </w:rPr>
              <w:t>физических лиц, не являющихся</w:t>
            </w:r>
          </w:p>
          <w:p w14:paraId="52CBD771" w14:textId="77777777" w:rsidR="002D7C58" w:rsidRPr="00331688" w:rsidRDefault="002D7C58" w:rsidP="002D7C58">
            <w:pPr>
              <w:contextualSpacing/>
              <w:rPr>
                <w:rFonts w:ascii="Times New Roman" w:hAnsi="Times New Roman"/>
              </w:rPr>
            </w:pPr>
            <w:r w:rsidRPr="00331688">
              <w:rPr>
                <w:rFonts w:ascii="Times New Roman" w:hAnsi="Times New Roman"/>
                <w:sz w:val="28"/>
                <w:szCs w:val="28"/>
              </w:rPr>
              <w:t>индивидуальными предпринимателями и применяющи</w:t>
            </w:r>
            <w:r w:rsidR="00331688" w:rsidRPr="00331688">
              <w:rPr>
                <w:rFonts w:ascii="Times New Roman" w:hAnsi="Times New Roman"/>
                <w:sz w:val="28"/>
                <w:szCs w:val="28"/>
              </w:rPr>
              <w:t>х</w:t>
            </w:r>
            <w:r w:rsidRPr="00331688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«Налог на профессиональный доход»)</w:t>
            </w:r>
            <w:r w:rsidRPr="0033168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</w:t>
            </w:r>
          </w:p>
          <w:p w14:paraId="7114EE14" w14:textId="77777777" w:rsidR="002D7C58" w:rsidRDefault="002D7C58" w:rsidP="002D7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FF102C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14:paraId="231C2A5F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</w:p>
    <w:p w14:paraId="0A9255CF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</w:p>
    <w:p w14:paraId="2AF28AC4" w14:textId="77777777" w:rsidR="002D7C58" w:rsidRPr="005D2DA9" w:rsidRDefault="002D7C58" w:rsidP="002D7C58">
      <w:pPr>
        <w:pStyle w:val="2"/>
        <w:ind w:firstLine="0"/>
        <w:rPr>
          <w:rStyle w:val="a7"/>
          <w:rFonts w:eastAsia="Times New Roman" w:cs="Arial"/>
        </w:rPr>
      </w:pPr>
    </w:p>
    <w:p w14:paraId="35C24D42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</w:p>
    <w:p w14:paraId="7A1A9E76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</w:p>
    <w:p w14:paraId="6A3E0BA0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</w:p>
    <w:p w14:paraId="6950F594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</w:p>
    <w:p w14:paraId="61EA23A7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</w:p>
    <w:p w14:paraId="6E66A54B" w14:textId="77777777" w:rsidR="002D7C58" w:rsidRDefault="002D7C58" w:rsidP="002D7C58">
      <w:pPr>
        <w:pStyle w:val="2"/>
        <w:ind w:firstLine="0"/>
        <w:rPr>
          <w:rFonts w:ascii="Times New Roman" w:hAnsi="Times New Roman" w:cs="Times New Roman"/>
        </w:rPr>
      </w:pPr>
    </w:p>
    <w:p w14:paraId="72E0101A" w14:textId="77777777" w:rsidR="002D7C58" w:rsidRPr="00AE20A0" w:rsidRDefault="002D7C58" w:rsidP="002D7C58">
      <w:pPr>
        <w:pStyle w:val="2"/>
        <w:tabs>
          <w:tab w:val="left" w:pos="8439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14:paraId="18D697FB" w14:textId="77777777" w:rsidR="002D7C58" w:rsidRDefault="002D7C58" w:rsidP="002D7C58">
      <w:pPr>
        <w:pStyle w:val="1"/>
        <w:rPr>
          <w:color w:val="000000"/>
          <w:sz w:val="28"/>
          <w:szCs w:val="28"/>
        </w:rPr>
      </w:pPr>
    </w:p>
    <w:p w14:paraId="7B912643" w14:textId="77777777" w:rsidR="002D7C58" w:rsidRDefault="002D7C58" w:rsidP="002D7C58">
      <w:pPr>
        <w:pStyle w:val="1"/>
        <w:rPr>
          <w:color w:val="000000"/>
          <w:sz w:val="28"/>
          <w:szCs w:val="28"/>
        </w:rPr>
      </w:pPr>
    </w:p>
    <w:p w14:paraId="0A75CD62" w14:textId="77777777" w:rsidR="002D7C58" w:rsidRDefault="002D7C58" w:rsidP="002D7C58">
      <w:pPr>
        <w:pStyle w:val="1"/>
        <w:rPr>
          <w:color w:val="000000"/>
          <w:sz w:val="28"/>
          <w:szCs w:val="28"/>
        </w:rPr>
      </w:pPr>
    </w:p>
    <w:p w14:paraId="6454D196" w14:textId="77777777" w:rsidR="002D7C58" w:rsidRDefault="002D7C58" w:rsidP="002D7C58">
      <w:pPr>
        <w:pStyle w:val="1"/>
        <w:rPr>
          <w:color w:val="000000"/>
          <w:sz w:val="28"/>
          <w:szCs w:val="28"/>
        </w:rPr>
      </w:pPr>
    </w:p>
    <w:p w14:paraId="24F94F0C" w14:textId="77777777" w:rsidR="002D7C58" w:rsidRDefault="002D7C58" w:rsidP="002D7C58">
      <w:pPr>
        <w:pStyle w:val="1"/>
        <w:rPr>
          <w:color w:val="000000"/>
          <w:sz w:val="28"/>
          <w:szCs w:val="28"/>
        </w:rPr>
      </w:pPr>
    </w:p>
    <w:p w14:paraId="0B5A33E3" w14:textId="77777777" w:rsidR="002D7C58" w:rsidRPr="00F07E2A" w:rsidRDefault="002D7C58" w:rsidP="002D7C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D7C58">
        <w:rPr>
          <w:rFonts w:ascii="Times New Roman" w:hAnsi="Times New Roman"/>
          <w:color w:val="000000"/>
          <w:sz w:val="28"/>
          <w:szCs w:val="28"/>
        </w:rPr>
        <w:t>Перечень 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C58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 w:rsidRPr="00F07E2A">
        <w:rPr>
          <w:rFonts w:ascii="Times New Roman" w:hAnsi="Times New Roman"/>
          <w:sz w:val="28"/>
          <w:szCs w:val="28"/>
        </w:rPr>
        <w:t>, ф</w:t>
      </w:r>
      <w:r w:rsidRPr="00F07E2A">
        <w:rPr>
          <w:rFonts w:ascii="Times New Roman" w:hAnsi="Times New Roman"/>
          <w:sz w:val="28"/>
          <w:szCs w:val="28"/>
          <w:lang w:eastAsia="en-US"/>
        </w:rPr>
        <w:t>изических лиц, не являющихся индивидуальными предпринимателями и применяющих</w:t>
      </w:r>
    </w:p>
    <w:p w14:paraId="1E854B9B" w14:textId="77777777" w:rsidR="00B43B9F" w:rsidRPr="00F07E2A" w:rsidRDefault="002D7C58" w:rsidP="002D7C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07E2A">
        <w:rPr>
          <w:rFonts w:ascii="Times New Roman" w:hAnsi="Times New Roman"/>
          <w:sz w:val="28"/>
          <w:szCs w:val="28"/>
          <w:lang w:eastAsia="en-US"/>
        </w:rPr>
        <w:t>специальный налоговый режим «Налог на профессиональный доход»</w:t>
      </w:r>
      <w:r w:rsidRPr="00F07E2A">
        <w:rPr>
          <w:rFonts w:ascii="Times New Roman" w:hAnsi="Times New Roman"/>
          <w:sz w:val="28"/>
          <w:szCs w:val="28"/>
        </w:rPr>
        <w:t>)</w:t>
      </w:r>
    </w:p>
    <w:p w14:paraId="7AB23F5D" w14:textId="77777777" w:rsidR="00B43B9F" w:rsidRDefault="00B43B9F" w:rsidP="00B43B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191"/>
        <w:gridCol w:w="1077"/>
        <w:gridCol w:w="1304"/>
        <w:gridCol w:w="1644"/>
        <w:gridCol w:w="1587"/>
        <w:gridCol w:w="1077"/>
        <w:gridCol w:w="1191"/>
        <w:gridCol w:w="1191"/>
        <w:gridCol w:w="1417"/>
        <w:gridCol w:w="1587"/>
      </w:tblGrid>
      <w:tr w:rsidR="00B43B9F" w:rsidRPr="00B43B9F" w14:paraId="707A785D" w14:textId="77777777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CC9F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B0B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 xml:space="preserve">Номер в реестре имущества (уникальный номер объекта в 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реестре государственного или муниципального имущества)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958D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Адрес (местоположение) объекта</w:t>
            </w:r>
          </w:p>
        </w:tc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51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B43B9F" w:rsidRPr="00B43B9F" w14:paraId="5237B3F3" w14:textId="77777777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CCA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58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535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1EF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 xml:space="preserve">Наименование субъекта Российской 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BC4F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муниципального района/муниципального 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C73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городского поселения/сельского поселения/вн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утригородского района городского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7E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населенного пункта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513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 xml:space="preserve">Наименование элемента планировочной 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структуры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EA01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элемента улично-дорожной 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28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объекта адресации "Земельный участок" и 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6D4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и номер помещения, расположенного в здании или 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сооружении (согласно почтовому адресу объекта)</w:t>
            </w:r>
          </w:p>
        </w:tc>
      </w:tr>
      <w:tr w:rsidR="00B43B9F" w:rsidRPr="00B43B9F" w14:paraId="1A2E7A80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0D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A1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1B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DFE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AD33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52A5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AF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CA5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38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516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06D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041E3D1F" w14:textId="77777777" w:rsidR="00B43B9F" w:rsidRPr="00B43B9F" w:rsidRDefault="00B43B9F" w:rsidP="00B4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 w:rsidR="00B43B9F" w:rsidRPr="00B43B9F" w14:paraId="24CBC839" w14:textId="7777777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7FB8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Вид объекта недвижимости; движимое имущество</w:t>
            </w:r>
          </w:p>
        </w:tc>
        <w:tc>
          <w:tcPr>
            <w:tcW w:w="12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4D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B43B9F" w:rsidRPr="00B43B9F" w14:paraId="55D2290E" w14:textId="7777777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6D1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E0A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E8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F88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82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77E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B43B9F" w:rsidRPr="00B43B9F" w14:paraId="52B1375D" w14:textId="7777777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555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99F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976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F6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32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Тип (кадастровый, условный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FFF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</w:t>
            </w: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15B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CC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08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FFF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68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B9F" w:rsidRPr="00B43B9F" w14:paraId="36533EB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5DA9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50E8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8EA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A5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B67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F76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91425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8E3C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4F8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4BE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9C7CF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3299EF9D" w14:textId="77777777" w:rsidR="00B43B9F" w:rsidRPr="00B43B9F" w:rsidRDefault="00B43B9F" w:rsidP="00B4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680"/>
        <w:gridCol w:w="567"/>
        <w:gridCol w:w="680"/>
        <w:gridCol w:w="1531"/>
        <w:gridCol w:w="964"/>
        <w:gridCol w:w="850"/>
        <w:gridCol w:w="737"/>
        <w:gridCol w:w="907"/>
        <w:gridCol w:w="1425"/>
        <w:gridCol w:w="673"/>
        <w:gridCol w:w="850"/>
        <w:gridCol w:w="737"/>
        <w:gridCol w:w="907"/>
        <w:gridCol w:w="802"/>
      </w:tblGrid>
      <w:tr w:rsidR="00B43B9F" w:rsidRPr="00B43B9F" w14:paraId="66455A70" w14:textId="77777777" w:rsidTr="00B43B9F">
        <w:tc>
          <w:tcPr>
            <w:tcW w:w="59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1A8C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5C3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Состав (принадлежности) имущества</w:t>
            </w:r>
          </w:p>
        </w:tc>
        <w:tc>
          <w:tcPr>
            <w:tcW w:w="7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BD8B4" w14:textId="77777777" w:rsidR="00B43B9F" w:rsidRPr="00B43B9F" w:rsidRDefault="00B43B9F" w:rsidP="00F07E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Сведения о лицах, предоставляющих имущество субъектам малого и среднего предпринимательства, </w:t>
            </w:r>
            <w:r w:rsidRPr="00F07E2A">
              <w:rPr>
                <w:rFonts w:ascii="Times New Roman" w:hAnsi="Times New Roman"/>
                <w:sz w:val="24"/>
                <w:szCs w:val="24"/>
              </w:rPr>
              <w:t>ф</w:t>
            </w: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изическим лицам, не являющи</w:t>
            </w:r>
            <w:r w:rsidR="00F07E2A"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ся индивидуальными предпринимателями и применяющи</w:t>
            </w:r>
            <w:r w:rsidR="00F07E2A"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специальный налоговый режим «Налог на профессиональный доход»,</w:t>
            </w:r>
            <w:r w:rsidRPr="00B43B9F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43B9F">
              <w:rPr>
                <w:rFonts w:ascii="Times New Roman" w:hAnsi="Times New Roman"/>
                <w:sz w:val="24"/>
                <w:szCs w:val="24"/>
                <w:lang w:eastAsia="en-US"/>
              </w:rPr>
              <w:t>и субъектах малого и среднего предпринимательства,</w:t>
            </w:r>
            <w:r w:rsidR="003449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физических лицах, не являющихся</w:t>
            </w:r>
            <w:r w:rsidR="00F200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индивидуальными предпринимателями и применяющих специальный налоговый режим «</w:t>
            </w:r>
            <w:r w:rsidR="00F200BF"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профессиональный доход</w:t>
            </w:r>
            <w:r w:rsidR="00F200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</w:t>
            </w:r>
            <w:r w:rsidRPr="00B43B9F">
              <w:rPr>
                <w:rFonts w:ascii="Times New Roman" w:hAnsi="Times New Roman"/>
                <w:sz w:val="24"/>
                <w:szCs w:val="24"/>
                <w:lang w:eastAsia="en-US"/>
              </w:rPr>
              <w:t>заключивших договоры аренды и иные договоры в отношении имущества</w:t>
            </w:r>
          </w:p>
        </w:tc>
      </w:tr>
      <w:tr w:rsidR="00B43B9F" w:rsidRPr="00B43B9F" w14:paraId="0C189F49" w14:textId="77777777" w:rsidTr="00F07E2A">
        <w:tc>
          <w:tcPr>
            <w:tcW w:w="59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DDB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250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264EA" w14:textId="77777777" w:rsidR="00B43B9F" w:rsidRPr="00F07E2A" w:rsidRDefault="00B43B9F" w:rsidP="00B43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B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предпринимательства, </w:t>
            </w:r>
            <w:r w:rsidRPr="00F07E2A">
              <w:rPr>
                <w:rFonts w:ascii="Times New Roman" w:hAnsi="Times New Roman"/>
                <w:sz w:val="24"/>
                <w:szCs w:val="24"/>
              </w:rPr>
              <w:t>ф</w:t>
            </w: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изическим лицам, не являющи</w:t>
            </w:r>
            <w:r w:rsidR="00F07E2A"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ся</w:t>
            </w:r>
          </w:p>
          <w:p w14:paraId="4E963EC5" w14:textId="77777777" w:rsidR="00B43B9F" w:rsidRPr="00F07E2A" w:rsidRDefault="00B43B9F" w:rsidP="00B43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индивидуальными предпринимателями и применяющим</w:t>
            </w:r>
          </w:p>
          <w:p w14:paraId="74F2FCA1" w14:textId="77777777" w:rsidR="00B43B9F" w:rsidRPr="00F07E2A" w:rsidRDefault="00B43B9F" w:rsidP="00B43B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специальный налоговый режим «Налог на профессиональный доход»</w:t>
            </w:r>
          </w:p>
          <w:p w14:paraId="28D2B05D" w14:textId="77777777" w:rsidR="00B43B9F" w:rsidRPr="00B43B9F" w:rsidRDefault="00B43B9F" w:rsidP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DA3" w14:textId="77777777" w:rsidR="00B43B9F" w:rsidRPr="00F07E2A" w:rsidRDefault="00B43B9F" w:rsidP="00F07E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B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Субъект малого и среднего предпринимательства, </w:t>
            </w:r>
            <w:r w:rsidRPr="00F07E2A">
              <w:rPr>
                <w:rFonts w:ascii="Times New Roman" w:hAnsi="Times New Roman"/>
                <w:sz w:val="24"/>
                <w:szCs w:val="24"/>
              </w:rPr>
              <w:t>ф</w:t>
            </w: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изическое лицо, не являющееся</w:t>
            </w:r>
          </w:p>
          <w:p w14:paraId="5546157D" w14:textId="77777777" w:rsidR="00B43B9F" w:rsidRPr="00F07E2A" w:rsidRDefault="00B43B9F" w:rsidP="00F07E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индивидуальным предпринимателям и применяющее</w:t>
            </w:r>
          </w:p>
          <w:p w14:paraId="7CB33CFD" w14:textId="77777777" w:rsidR="00B43B9F" w:rsidRPr="00F07E2A" w:rsidRDefault="00B43B9F" w:rsidP="00F07E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7E2A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специальный налоговый режим «Налог на профессиональный доход»</w:t>
            </w:r>
            <w:r w:rsidR="00F07E2A" w:rsidRPr="00F07E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37BB49" w14:textId="77777777" w:rsidR="00B43B9F" w:rsidRPr="00B43B9F" w:rsidRDefault="00B43B9F" w:rsidP="00F0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  <w:lang w:eastAsia="en-US"/>
              </w:rPr>
              <w:t>которому имущество предоставлено во владение и (или) в пользование</w:t>
            </w:r>
          </w:p>
        </w:tc>
      </w:tr>
      <w:tr w:rsidR="00B43B9F" w:rsidRPr="00B43B9F" w14:paraId="7240E62B" w14:textId="77777777" w:rsidTr="00B43B9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D1A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272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D02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6D8B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Марка, модель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D43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43EC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3BF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62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FC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A7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документы-основание</w:t>
            </w:r>
          </w:p>
        </w:tc>
      </w:tr>
      <w:tr w:rsidR="00B43B9F" w:rsidRPr="00B43B9F" w14:paraId="4702593B" w14:textId="77777777" w:rsidTr="00B43B9F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FA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F56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80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0D1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78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2CA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F4A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FC3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FF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929D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BE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FEEA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1C9D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A96C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6DC6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211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B43B9F" w:rsidRPr="00B43B9F" w14:paraId="02761B31" w14:textId="77777777" w:rsidTr="00B43B9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92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3BD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4F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377B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5E5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4F21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3D1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FB3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766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7EE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A88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A406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451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4F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D8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84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14:paraId="07FDD569" w14:textId="77777777" w:rsidR="00B43B9F" w:rsidRPr="00B43B9F" w:rsidRDefault="00B43B9F" w:rsidP="00B4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B43B9F" w:rsidRPr="00B43B9F" w14:paraId="3A40B621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FE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DB8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B43B9F" w:rsidRPr="00B43B9F" w14:paraId="67D2A5A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FE5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1136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2979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D2B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</w:tc>
      </w:tr>
      <w:tr w:rsidR="00B43B9F" w:rsidRPr="00B43B9F" w14:paraId="0E05984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9B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A76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E9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860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3B4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B43B9F" w:rsidRPr="00B43B9F" w14:paraId="2AA1390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5B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3BB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E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BB7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D02" w14:textId="77777777" w:rsidR="00B43B9F" w:rsidRPr="00B43B9F" w:rsidRDefault="00B43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B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14:paraId="06162375" w14:textId="77777777" w:rsidR="00B43B9F" w:rsidRPr="00B43B9F" w:rsidRDefault="00B43B9F" w:rsidP="00B4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AE56C" w14:textId="77777777" w:rsidR="009A7A75" w:rsidRPr="00B43B9F" w:rsidRDefault="009A7A75" w:rsidP="00F9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C201044" w14:textId="77777777" w:rsidR="00C7220B" w:rsidRPr="00B43B9F" w:rsidRDefault="00C7220B" w:rsidP="00C7220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sectPr w:rsidR="00C7220B" w:rsidRPr="00B43B9F" w:rsidSect="00F208A6">
      <w:pgSz w:w="15840" w:h="12240" w:orient="landscape"/>
      <w:pgMar w:top="851" w:right="284" w:bottom="851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B5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F2776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C2627B"/>
    <w:multiLevelType w:val="hybridMultilevel"/>
    <w:tmpl w:val="FFFFFFFF"/>
    <w:lvl w:ilvl="0" w:tplc="CD969BA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99F35B3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 w15:restartNumberingAfterBreak="0">
    <w:nsid w:val="3E545EB5"/>
    <w:multiLevelType w:val="hybridMultilevel"/>
    <w:tmpl w:val="FFFFFFFF"/>
    <w:lvl w:ilvl="0" w:tplc="29EA4E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9493A06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0">
    <w:nsid w:val="5488248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54DA72A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C52369"/>
    <w:multiLevelType w:val="hybridMultilevel"/>
    <w:tmpl w:val="FFFFFFFF"/>
    <w:lvl w:ilvl="0" w:tplc="3ABEF7D2">
      <w:start w:val="1"/>
      <w:numFmt w:val="decimal"/>
      <w:lvlText w:val="%1."/>
      <w:lvlJc w:val="left"/>
      <w:pPr>
        <w:ind w:left="5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5BE94882"/>
    <w:multiLevelType w:val="hybridMultilevel"/>
    <w:tmpl w:val="FFFFFFFF"/>
    <w:lvl w:ilvl="0" w:tplc="E3249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E193E4E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6D290AB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506143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 w15:restartNumberingAfterBreak="0">
    <w:nsid w:val="78924310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 w16cid:durableId="615986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60021">
    <w:abstractNumId w:val="8"/>
  </w:num>
  <w:num w:numId="3" w16cid:durableId="2035228073">
    <w:abstractNumId w:val="11"/>
  </w:num>
  <w:num w:numId="4" w16cid:durableId="605160619">
    <w:abstractNumId w:val="6"/>
  </w:num>
  <w:num w:numId="5" w16cid:durableId="1283148639">
    <w:abstractNumId w:val="4"/>
  </w:num>
  <w:num w:numId="6" w16cid:durableId="1039236714">
    <w:abstractNumId w:val="13"/>
  </w:num>
  <w:num w:numId="7" w16cid:durableId="2135829524">
    <w:abstractNumId w:val="7"/>
  </w:num>
  <w:num w:numId="8" w16cid:durableId="689255438">
    <w:abstractNumId w:val="0"/>
  </w:num>
  <w:num w:numId="9" w16cid:durableId="1070729994">
    <w:abstractNumId w:val="9"/>
  </w:num>
  <w:num w:numId="10" w16cid:durableId="942541379">
    <w:abstractNumId w:val="1"/>
  </w:num>
  <w:num w:numId="11" w16cid:durableId="1677345720">
    <w:abstractNumId w:val="3"/>
  </w:num>
  <w:num w:numId="12" w16cid:durableId="810251523">
    <w:abstractNumId w:val="12"/>
  </w:num>
  <w:num w:numId="13" w16cid:durableId="1247032427">
    <w:abstractNumId w:val="10"/>
  </w:num>
  <w:num w:numId="14" w16cid:durableId="1004280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92"/>
    <w:rsid w:val="00027DD4"/>
    <w:rsid w:val="0003427C"/>
    <w:rsid w:val="00052E1C"/>
    <w:rsid w:val="00052F9D"/>
    <w:rsid w:val="000B084A"/>
    <w:rsid w:val="000C1FB5"/>
    <w:rsid w:val="000C4189"/>
    <w:rsid w:val="000C6E60"/>
    <w:rsid w:val="000F33CB"/>
    <w:rsid w:val="001108C7"/>
    <w:rsid w:val="001127E1"/>
    <w:rsid w:val="00177CAE"/>
    <w:rsid w:val="001A6AED"/>
    <w:rsid w:val="001A7693"/>
    <w:rsid w:val="001C704F"/>
    <w:rsid w:val="001F655D"/>
    <w:rsid w:val="002217AE"/>
    <w:rsid w:val="0022501F"/>
    <w:rsid w:val="00225689"/>
    <w:rsid w:val="002278AD"/>
    <w:rsid w:val="002634DD"/>
    <w:rsid w:val="002A2D1D"/>
    <w:rsid w:val="002A6665"/>
    <w:rsid w:val="002C2170"/>
    <w:rsid w:val="002D7C58"/>
    <w:rsid w:val="002F1D9B"/>
    <w:rsid w:val="00331688"/>
    <w:rsid w:val="00344931"/>
    <w:rsid w:val="00345825"/>
    <w:rsid w:val="003968D2"/>
    <w:rsid w:val="003A64CB"/>
    <w:rsid w:val="003B0003"/>
    <w:rsid w:val="003B182B"/>
    <w:rsid w:val="003F7F03"/>
    <w:rsid w:val="0043146A"/>
    <w:rsid w:val="00443574"/>
    <w:rsid w:val="00455FCD"/>
    <w:rsid w:val="00460484"/>
    <w:rsid w:val="00467D34"/>
    <w:rsid w:val="00490B95"/>
    <w:rsid w:val="00490D92"/>
    <w:rsid w:val="004C59D2"/>
    <w:rsid w:val="004C6347"/>
    <w:rsid w:val="004F1F9C"/>
    <w:rsid w:val="004F5C04"/>
    <w:rsid w:val="00500E00"/>
    <w:rsid w:val="00570DA8"/>
    <w:rsid w:val="00586235"/>
    <w:rsid w:val="005A1148"/>
    <w:rsid w:val="005D2DA9"/>
    <w:rsid w:val="005F5BCD"/>
    <w:rsid w:val="00643E14"/>
    <w:rsid w:val="006B601E"/>
    <w:rsid w:val="006C6F52"/>
    <w:rsid w:val="006F6BFB"/>
    <w:rsid w:val="00714E19"/>
    <w:rsid w:val="007B3080"/>
    <w:rsid w:val="007D0492"/>
    <w:rsid w:val="00807D1E"/>
    <w:rsid w:val="008169C5"/>
    <w:rsid w:val="00821AFB"/>
    <w:rsid w:val="0083368F"/>
    <w:rsid w:val="008370E5"/>
    <w:rsid w:val="00854A88"/>
    <w:rsid w:val="00863977"/>
    <w:rsid w:val="00876966"/>
    <w:rsid w:val="008A6404"/>
    <w:rsid w:val="008E1FC9"/>
    <w:rsid w:val="0092405A"/>
    <w:rsid w:val="00932D3A"/>
    <w:rsid w:val="00963364"/>
    <w:rsid w:val="00964303"/>
    <w:rsid w:val="00972AE3"/>
    <w:rsid w:val="009A7A75"/>
    <w:rsid w:val="009B00B0"/>
    <w:rsid w:val="00A1063E"/>
    <w:rsid w:val="00A228AD"/>
    <w:rsid w:val="00A546C1"/>
    <w:rsid w:val="00A56A2A"/>
    <w:rsid w:val="00A66909"/>
    <w:rsid w:val="00A76C83"/>
    <w:rsid w:val="00AC4147"/>
    <w:rsid w:val="00AE20A0"/>
    <w:rsid w:val="00AF34E6"/>
    <w:rsid w:val="00B43B9F"/>
    <w:rsid w:val="00BF2EEC"/>
    <w:rsid w:val="00C349B5"/>
    <w:rsid w:val="00C40431"/>
    <w:rsid w:val="00C43756"/>
    <w:rsid w:val="00C61136"/>
    <w:rsid w:val="00C7220B"/>
    <w:rsid w:val="00C749F6"/>
    <w:rsid w:val="00C814F0"/>
    <w:rsid w:val="00CB3AC0"/>
    <w:rsid w:val="00CB48EF"/>
    <w:rsid w:val="00D0286F"/>
    <w:rsid w:val="00D60961"/>
    <w:rsid w:val="00D626F0"/>
    <w:rsid w:val="00D66924"/>
    <w:rsid w:val="00D94233"/>
    <w:rsid w:val="00D97912"/>
    <w:rsid w:val="00DC6C04"/>
    <w:rsid w:val="00DE389D"/>
    <w:rsid w:val="00DE3C59"/>
    <w:rsid w:val="00E066F3"/>
    <w:rsid w:val="00E177C6"/>
    <w:rsid w:val="00E76490"/>
    <w:rsid w:val="00EC61B3"/>
    <w:rsid w:val="00F07E2A"/>
    <w:rsid w:val="00F200BF"/>
    <w:rsid w:val="00F208A6"/>
    <w:rsid w:val="00F36641"/>
    <w:rsid w:val="00F45036"/>
    <w:rsid w:val="00F45B61"/>
    <w:rsid w:val="00F83F6C"/>
    <w:rsid w:val="00F924D6"/>
    <w:rsid w:val="00F92692"/>
    <w:rsid w:val="00F932DF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F64D3"/>
  <w14:defaultImageDpi w14:val="0"/>
  <w15:docId w15:val="{A998C668-333A-4265-B330-E0EADD94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C58"/>
    <w:pPr>
      <w:keepNext/>
      <w:spacing w:after="0" w:line="240" w:lineRule="auto"/>
      <w:ind w:left="867"/>
      <w:jc w:val="center"/>
      <w:outlineLvl w:val="0"/>
    </w:pPr>
    <w:rPr>
      <w:rFonts w:ascii="Times New Roman" w:hAnsi="Times New Roman"/>
      <w:b/>
      <w:spacing w:val="14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7C58"/>
    <w:rPr>
      <w:rFonts w:ascii="Times New Roman" w:hAnsi="Times New Roman" w:cs="Times New Roman"/>
      <w:b/>
      <w:spacing w:val="14"/>
      <w:sz w:val="20"/>
      <w:szCs w:val="20"/>
    </w:rPr>
  </w:style>
  <w:style w:type="paragraph" w:styleId="a3">
    <w:name w:val="List Paragraph"/>
    <w:basedOn w:val="a"/>
    <w:uiPriority w:val="34"/>
    <w:qFormat/>
    <w:rsid w:val="00F92692"/>
    <w:pPr>
      <w:spacing w:line="25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F92692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99"/>
    <w:rsid w:val="00F92692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3146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2F1D9B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F1D9B"/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0C1FB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7">
    <w:name w:val="Subtle Reference"/>
    <w:basedOn w:val="a0"/>
    <w:uiPriority w:val="31"/>
    <w:qFormat/>
    <w:rsid w:val="002D7C58"/>
    <w:rPr>
      <w:rFonts w:cs="Times New Roman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4758-C9D9-47BC-B0D7-3B0578EF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Снежана</cp:lastModifiedBy>
  <cp:revision>2</cp:revision>
  <cp:lastPrinted>2020-11-19T13:59:00Z</cp:lastPrinted>
  <dcterms:created xsi:type="dcterms:W3CDTF">2023-05-15T08:01:00Z</dcterms:created>
  <dcterms:modified xsi:type="dcterms:W3CDTF">2023-05-15T08:01:00Z</dcterms:modified>
</cp:coreProperties>
</file>