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3E" w:rsidRPr="005C6272" w:rsidRDefault="00C12C3E" w:rsidP="00C12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6272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C12C3E" w:rsidRPr="005C6272" w:rsidRDefault="00C12C3E" w:rsidP="00C12C3E">
      <w:pPr>
        <w:spacing w:after="0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5C6272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C12C3E" w:rsidRPr="005C6272" w:rsidRDefault="00C12C3E" w:rsidP="00C12C3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6272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C12C3E" w:rsidRDefault="00C12C3E" w:rsidP="00C12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6272" w:rsidRPr="005C6272" w:rsidRDefault="005C6272" w:rsidP="00C12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2C3E" w:rsidRPr="005C6272" w:rsidRDefault="00C12C3E" w:rsidP="00C12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6272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C12C3E" w:rsidRDefault="00C12C3E" w:rsidP="00C12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6272" w:rsidRPr="005C6272" w:rsidRDefault="005C6272" w:rsidP="00C12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2C3E" w:rsidRPr="005C6272" w:rsidRDefault="006C7006" w:rsidP="00C12C3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6272">
        <w:rPr>
          <w:rFonts w:ascii="Times New Roman" w:hAnsi="Times New Roman"/>
          <w:sz w:val="24"/>
          <w:szCs w:val="24"/>
        </w:rPr>
        <w:t>от 19.05.2022</w:t>
      </w:r>
      <w:r w:rsidR="00C12C3E" w:rsidRPr="005C6272">
        <w:rPr>
          <w:rFonts w:ascii="Times New Roman" w:hAnsi="Times New Roman"/>
          <w:sz w:val="24"/>
          <w:szCs w:val="24"/>
        </w:rPr>
        <w:t xml:space="preserve"> № </w:t>
      </w:r>
      <w:r w:rsidRPr="005C6272">
        <w:rPr>
          <w:rFonts w:ascii="Times New Roman" w:hAnsi="Times New Roman"/>
          <w:sz w:val="24"/>
          <w:szCs w:val="24"/>
        </w:rPr>
        <w:t>154</w:t>
      </w:r>
    </w:p>
    <w:p w:rsidR="00C12C3E" w:rsidRPr="005C6272" w:rsidRDefault="00C12C3E" w:rsidP="00C12C3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6272">
        <w:rPr>
          <w:rFonts w:ascii="Times New Roman" w:hAnsi="Times New Roman"/>
          <w:sz w:val="24"/>
          <w:szCs w:val="24"/>
        </w:rPr>
        <w:t xml:space="preserve">г. Тейково </w:t>
      </w:r>
    </w:p>
    <w:p w:rsidR="00C12C3E" w:rsidRPr="005C6272" w:rsidRDefault="00C12C3E" w:rsidP="00C12C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2C3E" w:rsidRPr="005C6272" w:rsidRDefault="00AC5758" w:rsidP="00C1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Тейковского муниципального района от 15.02.2016 № 19 «</w:t>
      </w:r>
      <w:r w:rsidR="00C12C3E" w:rsidRPr="005C6272">
        <w:rPr>
          <w:rFonts w:ascii="Times New Roman" w:hAnsi="Times New Roman" w:cs="Times New Roman"/>
          <w:sz w:val="24"/>
          <w:szCs w:val="24"/>
        </w:rPr>
        <w:t>Об утверждении Положения о порядке сообщения 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C6272">
        <w:rPr>
          <w:rFonts w:ascii="Times New Roman" w:hAnsi="Times New Roman" w:cs="Times New Roman"/>
          <w:sz w:val="24"/>
          <w:szCs w:val="24"/>
        </w:rPr>
        <w:t>»</w:t>
      </w:r>
    </w:p>
    <w:p w:rsidR="00C12C3E" w:rsidRPr="005C6272" w:rsidRDefault="00C12C3E" w:rsidP="00C12C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C5758" w:rsidRDefault="00AC5758" w:rsidP="00C12C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6272" w:rsidRPr="005C6272" w:rsidRDefault="005C6272" w:rsidP="00C12C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2C3E" w:rsidRPr="005C6272" w:rsidRDefault="00C12C3E" w:rsidP="00C12C3E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соответствии с Федеральным законом от 25.12.2008 № 273-ФЗ </w:t>
      </w:r>
      <w:r w:rsidR="00AC5758" w:rsidRPr="005C6272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5C6272">
        <w:rPr>
          <w:rFonts w:ascii="Times New Roman" w:hAnsi="Times New Roman" w:cs="Times New Roman"/>
          <w:b w:val="0"/>
          <w:color w:val="000000"/>
          <w:sz w:val="24"/>
          <w:szCs w:val="24"/>
        </w:rPr>
        <w:t>О противодействии коррупции</w:t>
      </w:r>
      <w:r w:rsidR="00AC5758" w:rsidRPr="005C6272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Pr="005C6272">
        <w:rPr>
          <w:rFonts w:ascii="Times New Roman" w:hAnsi="Times New Roman" w:cs="Times New Roman"/>
          <w:b w:val="0"/>
          <w:color w:val="000000"/>
          <w:sz w:val="24"/>
          <w:szCs w:val="24"/>
        </w:rPr>
        <w:t>, а также Указом Президента Росси</w:t>
      </w:r>
      <w:r w:rsidR="00AC5758" w:rsidRPr="005C62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йской Федерации от 22.12.2015 </w:t>
      </w:r>
      <w:r w:rsidRPr="005C6272">
        <w:rPr>
          <w:rFonts w:ascii="Times New Roman" w:hAnsi="Times New Roman" w:cs="Times New Roman"/>
          <w:b w:val="0"/>
          <w:color w:val="000000"/>
          <w:sz w:val="24"/>
          <w:szCs w:val="24"/>
        </w:rPr>
        <w:t>№ 650 «</w:t>
      </w:r>
      <w:r w:rsidRPr="005C6272">
        <w:rPr>
          <w:rFonts w:ascii="Times New Roman" w:hAnsi="Times New Roman" w:cs="Times New Roman"/>
          <w:b w:val="0"/>
          <w:sz w:val="24"/>
          <w:szCs w:val="24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некоторые акты Президента Российской Федерации», </w:t>
      </w:r>
      <w:r w:rsidR="00AC5758" w:rsidRPr="005C6272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Уставом Тейковского муниципального района Ивановской области, </w:t>
      </w:r>
      <w:r w:rsidRPr="005C6272">
        <w:rPr>
          <w:rFonts w:ascii="Times New Roman" w:hAnsi="Times New Roman" w:cs="Times New Roman"/>
          <w:b w:val="0"/>
          <w:sz w:val="24"/>
          <w:szCs w:val="24"/>
        </w:rPr>
        <w:t>администрация Тейковского муниципального района</w:t>
      </w:r>
      <w:r w:rsidRPr="005C6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758" w:rsidRPr="005C6272" w:rsidRDefault="00AC5758" w:rsidP="00C12C3E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6272">
        <w:rPr>
          <w:rFonts w:ascii="Times New Roman" w:hAnsi="Times New Roman"/>
          <w:b/>
          <w:sz w:val="24"/>
          <w:szCs w:val="24"/>
        </w:rPr>
        <w:t>П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О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С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Т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А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Н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О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В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Л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Я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Е</w:t>
      </w:r>
      <w:r w:rsidR="00AC5758" w:rsidRPr="005C6272">
        <w:rPr>
          <w:rFonts w:ascii="Times New Roman" w:hAnsi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/>
          <w:b/>
          <w:sz w:val="24"/>
          <w:szCs w:val="24"/>
        </w:rPr>
        <w:t>Т:</w:t>
      </w:r>
    </w:p>
    <w:p w:rsidR="00C12C3E" w:rsidRPr="005C6272" w:rsidRDefault="00C12C3E" w:rsidP="00C12C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12C3E" w:rsidRPr="005C6272" w:rsidRDefault="00011A4F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6272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C5758" w:rsidRPr="005C6272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Тейковского муниципального района от 15.02.2016 № 19 «Об утверждении Положения о порядке сообщения 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AC5758" w:rsidRPr="005C6272" w:rsidRDefault="00011A4F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6272">
        <w:rPr>
          <w:rFonts w:ascii="Times New Roman" w:hAnsi="Times New Roman" w:cs="Times New Roman"/>
          <w:b w:val="0"/>
          <w:sz w:val="24"/>
          <w:szCs w:val="24"/>
        </w:rPr>
        <w:t xml:space="preserve">Приложение к </w:t>
      </w:r>
      <w:r w:rsidR="00183654" w:rsidRPr="005C6272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  <w:r w:rsidRPr="005C6272">
        <w:rPr>
          <w:rFonts w:ascii="Times New Roman" w:hAnsi="Times New Roman" w:cs="Times New Roman"/>
          <w:b w:val="0"/>
          <w:sz w:val="24"/>
          <w:szCs w:val="24"/>
        </w:rPr>
        <w:t xml:space="preserve"> Тейковского муниципального района от 15.02.2016 № 19 и</w:t>
      </w:r>
      <w:r w:rsidR="001D2BCD" w:rsidRPr="005C6272">
        <w:rPr>
          <w:rFonts w:ascii="Times New Roman" w:hAnsi="Times New Roman" w:cs="Times New Roman"/>
          <w:b w:val="0"/>
          <w:sz w:val="24"/>
          <w:szCs w:val="24"/>
        </w:rPr>
        <w:t>зложить в новой редакции согласно приложению.</w:t>
      </w:r>
    </w:p>
    <w:p w:rsidR="00183654" w:rsidRPr="005C6272" w:rsidRDefault="00183654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6272">
        <w:rPr>
          <w:rFonts w:ascii="Times New Roman" w:hAnsi="Times New Roman" w:cs="Times New Roman"/>
          <w:b w:val="0"/>
          <w:sz w:val="24"/>
          <w:szCs w:val="24"/>
        </w:rPr>
        <w:t>2. Опубликовать настоящее постановление в «Вестнике Совета Тейковского муниципального района».</w:t>
      </w:r>
    </w:p>
    <w:p w:rsidR="00183654" w:rsidRPr="005C6272" w:rsidRDefault="00183654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6272">
        <w:rPr>
          <w:rFonts w:ascii="Times New Roman" w:hAnsi="Times New Roman" w:cs="Times New Roman"/>
          <w:b w:val="0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1D2BCD" w:rsidRPr="005C6272" w:rsidRDefault="001D2BCD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2BCD" w:rsidRPr="005C6272" w:rsidRDefault="001D2BCD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2C3E" w:rsidRPr="005C6272" w:rsidRDefault="00C12C3E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2C3E" w:rsidRPr="005C6272" w:rsidRDefault="00C12C3E" w:rsidP="00C12C3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Глава Тейковского</w:t>
      </w:r>
    </w:p>
    <w:p w:rsidR="00C12C3E" w:rsidRPr="005C6272" w:rsidRDefault="00C12C3E" w:rsidP="00C12C3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</w:t>
      </w:r>
      <w:r w:rsidR="005C62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C6272">
        <w:rPr>
          <w:rFonts w:ascii="Times New Roman" w:hAnsi="Times New Roman" w:cs="Times New Roman"/>
          <w:sz w:val="24"/>
          <w:szCs w:val="24"/>
        </w:rPr>
        <w:t xml:space="preserve">        </w:t>
      </w:r>
      <w:r w:rsidR="00AC5758" w:rsidRPr="005C6272">
        <w:rPr>
          <w:rFonts w:ascii="Times New Roman" w:hAnsi="Times New Roman" w:cs="Times New Roman"/>
          <w:sz w:val="24"/>
          <w:szCs w:val="24"/>
        </w:rPr>
        <w:t>В.А. Катков</w:t>
      </w:r>
    </w:p>
    <w:p w:rsidR="00C12C3E" w:rsidRPr="005C6272" w:rsidRDefault="00C12C3E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12C3E" w:rsidRPr="005C6272" w:rsidRDefault="00C12C3E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2BCD" w:rsidRPr="005C6272" w:rsidRDefault="001D2BCD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2BCD" w:rsidRPr="005C6272" w:rsidRDefault="001D2BCD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2BCD" w:rsidRPr="005C6272" w:rsidRDefault="001D2BCD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12C3E" w:rsidRPr="005C6272" w:rsidRDefault="00C12C3E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6272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C12C3E" w:rsidRPr="005C6272" w:rsidRDefault="00C12C3E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6272">
        <w:rPr>
          <w:rFonts w:ascii="Times New Roman" w:hAnsi="Times New Roman"/>
          <w:sz w:val="24"/>
          <w:szCs w:val="24"/>
        </w:rPr>
        <w:t>администрации Тейковского</w:t>
      </w:r>
    </w:p>
    <w:p w:rsidR="00C12C3E" w:rsidRPr="005C6272" w:rsidRDefault="00C12C3E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6272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6C7006" w:rsidRPr="005C6272" w:rsidRDefault="005B405B" w:rsidP="005C627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62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1D2BCD" w:rsidRPr="005C6272">
        <w:rPr>
          <w:rFonts w:ascii="Times New Roman" w:hAnsi="Times New Roman"/>
          <w:sz w:val="24"/>
          <w:szCs w:val="24"/>
        </w:rPr>
        <w:t xml:space="preserve">                    </w:t>
      </w:r>
      <w:r w:rsidRPr="005C6272">
        <w:rPr>
          <w:rFonts w:ascii="Times New Roman" w:hAnsi="Times New Roman"/>
          <w:sz w:val="24"/>
          <w:szCs w:val="24"/>
        </w:rPr>
        <w:t xml:space="preserve">        </w:t>
      </w:r>
      <w:r w:rsidR="006C7006" w:rsidRPr="005C6272">
        <w:rPr>
          <w:rFonts w:ascii="Times New Roman" w:hAnsi="Times New Roman"/>
          <w:sz w:val="24"/>
          <w:szCs w:val="24"/>
        </w:rPr>
        <w:t>19.05.2022 № 154</w:t>
      </w:r>
    </w:p>
    <w:p w:rsidR="00C12C3E" w:rsidRPr="005C6272" w:rsidRDefault="00C12C3E" w:rsidP="00C12C3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12C3E" w:rsidRPr="005C6272" w:rsidRDefault="00C12C3E" w:rsidP="00C1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C12C3E" w:rsidRPr="005C6272" w:rsidRDefault="00C12C3E" w:rsidP="00C1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о порядке сообщения 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12C3E" w:rsidRPr="005C6272" w:rsidRDefault="00C12C3E" w:rsidP="00C12C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6272">
        <w:rPr>
          <w:rFonts w:ascii="Times New Roman" w:hAnsi="Times New Roman" w:cs="Times New Roman"/>
          <w:b w:val="0"/>
          <w:sz w:val="24"/>
          <w:szCs w:val="24"/>
        </w:rPr>
        <w:t>1. Настоящим Положением определяется порядок сообщения 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2. Для целей настоящего Положения используются понятия </w:t>
      </w:r>
      <w:r w:rsidR="001D2BCD" w:rsidRPr="005C6272">
        <w:rPr>
          <w:rFonts w:ascii="Times New Roman" w:hAnsi="Times New Roman" w:cs="Times New Roman"/>
          <w:sz w:val="24"/>
          <w:szCs w:val="24"/>
        </w:rPr>
        <w:t>«</w:t>
      </w:r>
      <w:r w:rsidRPr="005C6272">
        <w:rPr>
          <w:rFonts w:ascii="Times New Roman" w:hAnsi="Times New Roman" w:cs="Times New Roman"/>
          <w:sz w:val="24"/>
          <w:szCs w:val="24"/>
        </w:rPr>
        <w:t>конфликт интересов</w:t>
      </w:r>
      <w:r w:rsidR="001D2BCD" w:rsidRPr="005C6272">
        <w:rPr>
          <w:rFonts w:ascii="Times New Roman" w:hAnsi="Times New Roman" w:cs="Times New Roman"/>
          <w:sz w:val="24"/>
          <w:szCs w:val="24"/>
        </w:rPr>
        <w:t>»</w:t>
      </w:r>
      <w:r w:rsidRPr="005C6272">
        <w:rPr>
          <w:rFonts w:ascii="Times New Roman" w:hAnsi="Times New Roman" w:cs="Times New Roman"/>
          <w:sz w:val="24"/>
          <w:szCs w:val="24"/>
        </w:rPr>
        <w:t xml:space="preserve"> и </w:t>
      </w:r>
      <w:r w:rsidR="001D2BCD" w:rsidRPr="005C6272">
        <w:rPr>
          <w:rFonts w:ascii="Times New Roman" w:hAnsi="Times New Roman" w:cs="Times New Roman"/>
          <w:sz w:val="24"/>
          <w:szCs w:val="24"/>
        </w:rPr>
        <w:t>«</w:t>
      </w:r>
      <w:r w:rsidRPr="005C6272">
        <w:rPr>
          <w:rFonts w:ascii="Times New Roman" w:hAnsi="Times New Roman" w:cs="Times New Roman"/>
          <w:sz w:val="24"/>
          <w:szCs w:val="24"/>
        </w:rPr>
        <w:t>личная заинтересованность</w:t>
      </w:r>
      <w:r w:rsidR="001D2BCD" w:rsidRPr="005C6272">
        <w:rPr>
          <w:rFonts w:ascii="Times New Roman" w:hAnsi="Times New Roman" w:cs="Times New Roman"/>
          <w:sz w:val="24"/>
          <w:szCs w:val="24"/>
        </w:rPr>
        <w:t>»</w:t>
      </w:r>
      <w:r w:rsidRPr="005C6272">
        <w:rPr>
          <w:rFonts w:ascii="Times New Roman" w:hAnsi="Times New Roman" w:cs="Times New Roman"/>
          <w:sz w:val="24"/>
          <w:szCs w:val="24"/>
        </w:rPr>
        <w:t>, установленные Федеральным законом от 25.12.2008 №</w:t>
      </w:r>
      <w:r w:rsidR="001D2BCD" w:rsidRPr="005C6272">
        <w:rPr>
          <w:rFonts w:ascii="Times New Roman" w:hAnsi="Times New Roman" w:cs="Times New Roman"/>
          <w:sz w:val="24"/>
          <w:szCs w:val="24"/>
        </w:rPr>
        <w:t xml:space="preserve"> </w:t>
      </w:r>
      <w:r w:rsidRPr="005C6272">
        <w:rPr>
          <w:rFonts w:ascii="Times New Roman" w:hAnsi="Times New Roman" w:cs="Times New Roman"/>
          <w:sz w:val="24"/>
          <w:szCs w:val="24"/>
        </w:rPr>
        <w:t xml:space="preserve">273-ФЗ </w:t>
      </w:r>
      <w:r w:rsidR="001D2BCD" w:rsidRPr="005C6272">
        <w:rPr>
          <w:rFonts w:ascii="Times New Roman" w:hAnsi="Times New Roman" w:cs="Times New Roman"/>
          <w:sz w:val="24"/>
          <w:szCs w:val="24"/>
        </w:rPr>
        <w:t>«</w:t>
      </w:r>
      <w:r w:rsidRPr="005C627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D2BCD" w:rsidRPr="005C6272">
        <w:rPr>
          <w:rFonts w:ascii="Times New Roman" w:hAnsi="Times New Roman" w:cs="Times New Roman"/>
          <w:sz w:val="24"/>
          <w:szCs w:val="24"/>
        </w:rPr>
        <w:t>».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3. Муниципальные служащие администрации Тейковского муниципального района,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4.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соответствии с законодательством Российской Федерации.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5. Муниципальный служащий обязан в письменной форме уведомить главу Тейковского муниципального района о возникшем конфликте интересов или о возможности его возникновения, не позднее рабочего дня, следующего за днем, когда ему стало об этом известно.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6.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Уведомление подается на имя главы Тейковского муниципального района, в отдел </w:t>
      </w:r>
      <w:r w:rsidR="001D2BCD" w:rsidRPr="005C6272">
        <w:rPr>
          <w:rFonts w:ascii="Times New Roman" w:hAnsi="Times New Roman" w:cs="Times New Roman"/>
          <w:sz w:val="24"/>
          <w:szCs w:val="24"/>
        </w:rPr>
        <w:t>правового и кадрового обеспечения</w:t>
      </w:r>
      <w:r w:rsidRPr="005C6272">
        <w:rPr>
          <w:rFonts w:ascii="Times New Roman" w:hAnsi="Times New Roman" w:cs="Times New Roman"/>
          <w:sz w:val="24"/>
          <w:szCs w:val="24"/>
        </w:rPr>
        <w:t xml:space="preserve"> </w:t>
      </w:r>
      <w:r w:rsidR="00183654" w:rsidRPr="005C6272">
        <w:rPr>
          <w:rFonts w:ascii="Times New Roman" w:hAnsi="Times New Roman" w:cs="Times New Roman"/>
          <w:sz w:val="24"/>
          <w:szCs w:val="24"/>
        </w:rPr>
        <w:t xml:space="preserve">администрации Тейковского муниципального района (далее – Отдел) </w:t>
      </w:r>
      <w:r w:rsidRPr="005C6272">
        <w:rPr>
          <w:rFonts w:ascii="Times New Roman" w:hAnsi="Times New Roman" w:cs="Times New Roman"/>
          <w:sz w:val="24"/>
          <w:szCs w:val="24"/>
        </w:rPr>
        <w:t>по форме согласно приложению №1 к настоящему Положению.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К уведомлению прилагаются все имеющиеся в распоряжении муниципального служащего материалы, подтверждающие обстоятельства, доводы и факты, изложенные в уведомлении.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7. Уведомление подлежит обязательной регистрации в день представления уведомления в Журнале регистрации уведомлений по форме согласно приложению №</w:t>
      </w:r>
      <w:r w:rsidR="00AC5758" w:rsidRPr="005C6272">
        <w:rPr>
          <w:rFonts w:ascii="Times New Roman" w:hAnsi="Times New Roman" w:cs="Times New Roman"/>
          <w:sz w:val="24"/>
          <w:szCs w:val="24"/>
        </w:rPr>
        <w:t xml:space="preserve"> </w:t>
      </w:r>
      <w:r w:rsidRPr="005C6272">
        <w:rPr>
          <w:rFonts w:ascii="Times New Roman" w:hAnsi="Times New Roman" w:cs="Times New Roman"/>
          <w:sz w:val="24"/>
          <w:szCs w:val="24"/>
        </w:rPr>
        <w:t>2 к настоящему Положению.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Журнал уведомлений должен быть прошит, пронумерован и скреплен печатью администрации Тейковского муниципального района.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Муниципальному служащему выдается копия уведомления с отметкой о его регистрации.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8. В ходе предварительного рассмотрения уведомления</w:t>
      </w:r>
      <w:r w:rsidR="00183654" w:rsidRPr="005C6272">
        <w:rPr>
          <w:rFonts w:ascii="Times New Roman" w:hAnsi="Times New Roman" w:cs="Times New Roman"/>
          <w:sz w:val="24"/>
          <w:szCs w:val="24"/>
        </w:rPr>
        <w:t xml:space="preserve"> О</w:t>
      </w:r>
      <w:r w:rsidRPr="005C6272">
        <w:rPr>
          <w:rFonts w:ascii="Times New Roman" w:hAnsi="Times New Roman" w:cs="Times New Roman"/>
          <w:sz w:val="24"/>
          <w:szCs w:val="24"/>
        </w:rPr>
        <w:t>тдел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9. По результатам предваритель</w:t>
      </w:r>
      <w:r w:rsidR="00210974" w:rsidRPr="005C6272">
        <w:rPr>
          <w:rFonts w:ascii="Times New Roman" w:hAnsi="Times New Roman" w:cs="Times New Roman"/>
          <w:sz w:val="24"/>
          <w:szCs w:val="24"/>
        </w:rPr>
        <w:t>ного рассмотрения уведомления, О</w:t>
      </w:r>
      <w:r w:rsidRPr="005C6272">
        <w:rPr>
          <w:rFonts w:ascii="Times New Roman" w:hAnsi="Times New Roman" w:cs="Times New Roman"/>
          <w:sz w:val="24"/>
          <w:szCs w:val="24"/>
        </w:rPr>
        <w:t xml:space="preserve">тделом </w:t>
      </w:r>
      <w:r w:rsidRPr="005C6272">
        <w:rPr>
          <w:rFonts w:ascii="Times New Roman" w:hAnsi="Times New Roman" w:cs="Times New Roman"/>
          <w:sz w:val="24"/>
          <w:szCs w:val="24"/>
        </w:rPr>
        <w:lastRenderedPageBreak/>
        <w:t>подготавлива</w:t>
      </w:r>
      <w:r w:rsidR="00183654" w:rsidRPr="005C6272">
        <w:rPr>
          <w:rFonts w:ascii="Times New Roman" w:hAnsi="Times New Roman" w:cs="Times New Roman"/>
          <w:sz w:val="24"/>
          <w:szCs w:val="24"/>
        </w:rPr>
        <w:t>ется мотивированное заключение,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Уведомление, заключение и другие материалы, полученные в ходе предварительного рассмотрения уведомления, представляются главе Тейковского муниципального района в течение семи рабочих дней со дня поступления уведомления для рассмотрения вопроса о необходимости направления уведомления в комиссию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8 настоящего Положения, уведомление, заключение и другие материалы представляются главе Тейковского муниципального района в течение 45 дней со дня поступления уведомления. Указанный срок может быть продлен, но не более чем на 30 дней.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10. Порядок рассмотрения уведомления комиссией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 осуществляется в соответствии с Положением 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11. Глава Тейковского муниципального района по результатам рассмотрения комиссией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     уведомления принимает одно из следующих решений: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C12C3E" w:rsidRPr="005C6272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12. В случае принятия решения, предусмотренного </w:t>
      </w:r>
      <w:hyperlink r:id="rId4" w:anchor="P148#P148" w:history="1">
        <w:r w:rsidRPr="005C62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подпунктом "б" пункта </w:t>
        </w:r>
      </w:hyperlink>
      <w:r w:rsidRPr="005C6272">
        <w:rPr>
          <w:rFonts w:ascii="Times New Roman" w:hAnsi="Times New Roman" w:cs="Times New Roman"/>
          <w:sz w:val="24"/>
          <w:szCs w:val="24"/>
        </w:rPr>
        <w:t>11 настоящего Положения, в соответствии с законодательством Российской Федерации глава Тейковского муниципального района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муниципального района о 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при исполнении должностных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или может привести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(отметка об ознакомлении)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                                        Главе Тейковского муниципального района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УВЕДОМЛЕНИЕ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72">
        <w:rPr>
          <w:rFonts w:ascii="Times New Roman" w:hAnsi="Times New Roman" w:cs="Times New Roman"/>
          <w:b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72">
        <w:rPr>
          <w:rFonts w:ascii="Times New Roman" w:hAnsi="Times New Roman" w:cs="Times New Roman"/>
          <w:b/>
          <w:sz w:val="24"/>
          <w:szCs w:val="24"/>
        </w:rPr>
        <w:t xml:space="preserve">                должностных обязанностей, которая приводит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72">
        <w:rPr>
          <w:rFonts w:ascii="Times New Roman" w:hAnsi="Times New Roman" w:cs="Times New Roman"/>
          <w:b/>
          <w:sz w:val="24"/>
          <w:szCs w:val="24"/>
        </w:rPr>
        <w:t xml:space="preserve">                 или может привести к конфликту интересов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   основанием    возникновения    личной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__________________________________________________________________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на исполнение которых влияет или может повлиять личная </w:t>
      </w:r>
      <w:proofErr w:type="gramStart"/>
      <w:r w:rsidRPr="005C6272">
        <w:rPr>
          <w:rFonts w:ascii="Times New Roman" w:hAnsi="Times New Roman" w:cs="Times New Roman"/>
          <w:sz w:val="24"/>
          <w:szCs w:val="24"/>
        </w:rPr>
        <w:t>заинтересованность:_</w:t>
      </w:r>
      <w:proofErr w:type="gramEnd"/>
      <w:r w:rsidRPr="005C6272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__________________________________________________________________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Предлагаемые   меры по предотвращению или урегулированию конфликта </w:t>
      </w:r>
      <w:proofErr w:type="gramStart"/>
      <w:r w:rsidRPr="005C6272">
        <w:rPr>
          <w:rFonts w:ascii="Times New Roman" w:hAnsi="Times New Roman" w:cs="Times New Roman"/>
          <w:sz w:val="24"/>
          <w:szCs w:val="24"/>
        </w:rPr>
        <w:t>интересов:_</w:t>
      </w:r>
      <w:proofErr w:type="gramEnd"/>
      <w:r w:rsidRPr="005C6272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__________________________________________________________________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Намереваюсь (не </w:t>
      </w:r>
      <w:proofErr w:type="gramStart"/>
      <w:r w:rsidRPr="005C6272">
        <w:rPr>
          <w:rFonts w:ascii="Times New Roman" w:hAnsi="Times New Roman" w:cs="Times New Roman"/>
          <w:sz w:val="24"/>
          <w:szCs w:val="24"/>
        </w:rPr>
        <w:t xml:space="preserve">намереваюсь)   </w:t>
      </w:r>
      <w:proofErr w:type="gramEnd"/>
      <w:r w:rsidRPr="005C6272">
        <w:rPr>
          <w:rFonts w:ascii="Times New Roman" w:hAnsi="Times New Roman" w:cs="Times New Roman"/>
          <w:sz w:val="24"/>
          <w:szCs w:val="24"/>
        </w:rPr>
        <w:t>лично  присутствовать  на  заседании комиссии 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</w:t>
      </w:r>
      <w:r w:rsidRPr="005C6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272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"__"__________20__г.                          ______________ ____________________                                                                                                                                                          </w:t>
      </w:r>
    </w:p>
    <w:p w:rsidR="00C12C3E" w:rsidRPr="005C6272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C6272">
        <w:rPr>
          <w:rFonts w:ascii="Times New Roman" w:hAnsi="Times New Roman" w:cs="Times New Roman"/>
          <w:sz w:val="24"/>
          <w:szCs w:val="24"/>
        </w:rPr>
        <w:t xml:space="preserve"> </w:t>
      </w:r>
      <w:r w:rsidRPr="005C6272">
        <w:rPr>
          <w:rFonts w:ascii="Times New Roman" w:hAnsi="Times New Roman" w:cs="Times New Roman"/>
          <w:sz w:val="24"/>
          <w:szCs w:val="24"/>
        </w:rPr>
        <w:t xml:space="preserve"> (Подпись лица, направившего уведомление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 расшифровкой</w:t>
      </w:r>
    </w:p>
    <w:p w:rsidR="005C6272" w:rsidRDefault="005C6272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272" w:rsidRDefault="005C6272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272" w:rsidRDefault="005C6272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272" w:rsidRDefault="005C6272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272" w:rsidRDefault="005C6272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 xml:space="preserve">муниципального района о 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при исполнении должностных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</w:p>
    <w:p w:rsidR="00C12C3E" w:rsidRPr="005C6272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272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C12C3E" w:rsidRPr="005C6272" w:rsidRDefault="00C12C3E" w:rsidP="00C12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5758" w:rsidRPr="005C6272" w:rsidRDefault="00AC5758" w:rsidP="00C12C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C3E" w:rsidRPr="005C6272" w:rsidRDefault="00C12C3E" w:rsidP="00C12C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7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C12C3E" w:rsidRPr="005C6272" w:rsidRDefault="00C12C3E" w:rsidP="00C12C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72">
        <w:rPr>
          <w:rFonts w:ascii="Times New Roman" w:hAnsi="Times New Roman" w:cs="Times New Roman"/>
          <w:b/>
          <w:sz w:val="24"/>
          <w:szCs w:val="24"/>
        </w:rPr>
        <w:t>регистрации уведомлений о возникновении личной</w:t>
      </w:r>
    </w:p>
    <w:p w:rsidR="00C12C3E" w:rsidRPr="005C6272" w:rsidRDefault="00C12C3E" w:rsidP="00C12C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72">
        <w:rPr>
          <w:rFonts w:ascii="Times New Roman" w:hAnsi="Times New Roman" w:cs="Times New Roman"/>
          <w:b/>
          <w:sz w:val="24"/>
          <w:szCs w:val="24"/>
        </w:rPr>
        <w:t>заинтересованности при исполнении должностных обязанностей,</w:t>
      </w:r>
    </w:p>
    <w:p w:rsidR="00C12C3E" w:rsidRPr="005C6272" w:rsidRDefault="00C12C3E" w:rsidP="00C12C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72">
        <w:rPr>
          <w:rFonts w:ascii="Times New Roman" w:hAnsi="Times New Roman" w:cs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964"/>
        <w:gridCol w:w="1757"/>
        <w:gridCol w:w="964"/>
        <w:gridCol w:w="3572"/>
      </w:tblGrid>
      <w:tr w:rsidR="00C12C3E" w:rsidRPr="005C6272" w:rsidTr="00C1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отчество, должность муниципального служащего, направившего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регистрации уведомления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направления уведомления главе Тейковского муниципального района с указанием фамилии, имени, отчества лица, направившего уведомление, его подпись</w:t>
            </w:r>
          </w:p>
        </w:tc>
      </w:tr>
      <w:tr w:rsidR="00C12C3E" w:rsidRPr="005C6272" w:rsidTr="00C1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Pr="005C6272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12C3E" w:rsidRPr="005C6272" w:rsidTr="00C1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2C3E" w:rsidRPr="005C6272" w:rsidTr="00C1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2C3E" w:rsidRPr="005C6272" w:rsidTr="00C1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Pr="005C6272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Pr="005C6272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E6417" w:rsidRPr="005C6272" w:rsidRDefault="004E64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6417" w:rsidRPr="005C6272" w:rsidSect="005C62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08"/>
    <w:rsid w:val="00011A4F"/>
    <w:rsid w:val="000E4998"/>
    <w:rsid w:val="00183654"/>
    <w:rsid w:val="001D2BCD"/>
    <w:rsid w:val="00210974"/>
    <w:rsid w:val="002B46A8"/>
    <w:rsid w:val="002F632C"/>
    <w:rsid w:val="004E028E"/>
    <w:rsid w:val="004E6417"/>
    <w:rsid w:val="005B405B"/>
    <w:rsid w:val="005C6272"/>
    <w:rsid w:val="005D1408"/>
    <w:rsid w:val="006C7006"/>
    <w:rsid w:val="00724AAD"/>
    <w:rsid w:val="00AC5758"/>
    <w:rsid w:val="00AD7EB8"/>
    <w:rsid w:val="00C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CF98"/>
  <w15:chartTrackingRefBased/>
  <w15:docId w15:val="{467775B7-4D70-4A5E-9A52-472BE77B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3E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2C3E"/>
    <w:rPr>
      <w:color w:val="0000FF"/>
      <w:u w:val="single"/>
    </w:rPr>
  </w:style>
  <w:style w:type="paragraph" w:customStyle="1" w:styleId="ConsPlusNormal">
    <w:name w:val="ConsPlusNormal"/>
    <w:rsid w:val="00C12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2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85;&#1076;&#1088;&#1077;&#1081;\Downloads\&#1082;&#1086;&#1085;&#1092;&#1083;&#1080;&#1082;&#1090;%20&#1080;&#1085;&#1090;&#1077;&#1088;&#1077;&#1089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</cp:revision>
  <cp:lastPrinted>2022-05-24T07:20:00Z</cp:lastPrinted>
  <dcterms:created xsi:type="dcterms:W3CDTF">2022-05-26T06:23:00Z</dcterms:created>
  <dcterms:modified xsi:type="dcterms:W3CDTF">2022-05-26T06:32:00Z</dcterms:modified>
</cp:coreProperties>
</file>