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7CA4F7" w14:textId="77777777" w:rsidR="00DB7A6F" w:rsidRPr="00A909C4" w:rsidRDefault="00DB7A6F" w:rsidP="00DB7A6F">
      <w:pPr>
        <w:spacing w:after="0" w:line="240" w:lineRule="auto"/>
        <w:jc w:val="center"/>
        <w:rPr>
          <w:rFonts w:ascii="Times New Roman" w:eastAsia="Times New Roman" w:hAnsi="Times New Roman" w:cs="Times New Roman"/>
          <w:b/>
          <w:sz w:val="24"/>
          <w:szCs w:val="24"/>
          <w:lang w:eastAsia="ru-RU"/>
        </w:rPr>
      </w:pPr>
      <w:r w:rsidRPr="00A909C4">
        <w:rPr>
          <w:rFonts w:ascii="Times New Roman" w:eastAsia="Times New Roman" w:hAnsi="Times New Roman" w:cs="Times New Roman"/>
          <w:b/>
          <w:sz w:val="24"/>
          <w:szCs w:val="24"/>
          <w:lang w:eastAsia="ru-RU"/>
        </w:rPr>
        <w:t>АДМИНИСТРАЦИЯ</w:t>
      </w:r>
    </w:p>
    <w:p w14:paraId="094D90B6" w14:textId="77777777" w:rsidR="00A909C4" w:rsidRDefault="00DB7A6F" w:rsidP="00DB7A6F">
      <w:pPr>
        <w:spacing w:after="0" w:line="240" w:lineRule="auto"/>
        <w:jc w:val="center"/>
        <w:rPr>
          <w:rFonts w:ascii="Times New Roman" w:eastAsia="Times New Roman" w:hAnsi="Times New Roman" w:cs="Times New Roman"/>
          <w:b/>
          <w:sz w:val="24"/>
          <w:szCs w:val="24"/>
          <w:lang w:eastAsia="ru-RU"/>
        </w:rPr>
      </w:pPr>
      <w:proofErr w:type="gramStart"/>
      <w:r w:rsidRPr="00A909C4">
        <w:rPr>
          <w:rFonts w:ascii="Times New Roman" w:eastAsia="Times New Roman" w:hAnsi="Times New Roman" w:cs="Times New Roman"/>
          <w:b/>
          <w:sz w:val="24"/>
          <w:szCs w:val="24"/>
          <w:lang w:eastAsia="ru-RU"/>
        </w:rPr>
        <w:t xml:space="preserve">ТЕЙКОВСКОГО  </w:t>
      </w:r>
      <w:r w:rsidRPr="00A909C4">
        <w:rPr>
          <w:rFonts w:ascii="Times New Roman" w:eastAsia="Times New Roman" w:hAnsi="Times New Roman" w:cs="Times New Roman"/>
          <w:b/>
          <w:caps/>
          <w:sz w:val="24"/>
          <w:szCs w:val="24"/>
          <w:lang w:eastAsia="ru-RU"/>
        </w:rPr>
        <w:t>муниципального</w:t>
      </w:r>
      <w:proofErr w:type="gramEnd"/>
      <w:r w:rsidRPr="00A909C4">
        <w:rPr>
          <w:rFonts w:ascii="Times New Roman" w:eastAsia="Times New Roman" w:hAnsi="Times New Roman" w:cs="Times New Roman"/>
          <w:b/>
          <w:sz w:val="24"/>
          <w:szCs w:val="24"/>
          <w:lang w:eastAsia="ru-RU"/>
        </w:rPr>
        <w:t xml:space="preserve">  РАЙОНА  </w:t>
      </w:r>
    </w:p>
    <w:p w14:paraId="7BD18426" w14:textId="0842E4BB" w:rsidR="00DB7A6F" w:rsidRPr="00A909C4" w:rsidRDefault="00DB7A6F" w:rsidP="00DB7A6F">
      <w:pPr>
        <w:spacing w:after="0" w:line="240" w:lineRule="auto"/>
        <w:jc w:val="center"/>
        <w:rPr>
          <w:rFonts w:ascii="Times New Roman" w:eastAsia="Times New Roman" w:hAnsi="Times New Roman" w:cs="Times New Roman"/>
          <w:sz w:val="24"/>
          <w:szCs w:val="24"/>
          <w:lang w:eastAsia="ru-RU"/>
        </w:rPr>
      </w:pPr>
      <w:r w:rsidRPr="00A909C4">
        <w:rPr>
          <w:rFonts w:ascii="Times New Roman" w:eastAsia="Times New Roman" w:hAnsi="Times New Roman" w:cs="Times New Roman"/>
          <w:b/>
          <w:sz w:val="24"/>
          <w:szCs w:val="24"/>
          <w:lang w:eastAsia="ru-RU"/>
        </w:rPr>
        <w:t>ИВАНОВСКОЙ   ОБЛАСТИ</w:t>
      </w:r>
    </w:p>
    <w:p w14:paraId="2FC79FA4" w14:textId="57E7EF18" w:rsidR="00DB7A6F" w:rsidRPr="00A909C4" w:rsidRDefault="00DB7A6F" w:rsidP="00DB7A6F">
      <w:pPr>
        <w:spacing w:after="0" w:line="240" w:lineRule="auto"/>
        <w:jc w:val="center"/>
        <w:rPr>
          <w:rFonts w:ascii="Times New Roman" w:eastAsia="Times New Roman" w:hAnsi="Times New Roman" w:cs="Times New Roman"/>
          <w:b/>
          <w:sz w:val="24"/>
          <w:szCs w:val="24"/>
          <w:lang w:eastAsia="ru-RU"/>
        </w:rPr>
      </w:pPr>
      <w:r w:rsidRPr="00A909C4">
        <w:rPr>
          <w:rFonts w:ascii="Times New Roman" w:eastAsia="Times New Roman" w:hAnsi="Times New Roman" w:cs="Times New Roman"/>
          <w:b/>
          <w:sz w:val="24"/>
          <w:szCs w:val="24"/>
          <w:lang w:eastAsia="ru-RU"/>
        </w:rPr>
        <w:t>______________________________________________________</w:t>
      </w:r>
      <w:r w:rsidR="00A909C4">
        <w:rPr>
          <w:rFonts w:ascii="Times New Roman" w:eastAsia="Times New Roman" w:hAnsi="Times New Roman" w:cs="Times New Roman"/>
          <w:b/>
          <w:sz w:val="24"/>
          <w:szCs w:val="24"/>
          <w:lang w:eastAsia="ru-RU"/>
        </w:rPr>
        <w:t>_______________________</w:t>
      </w:r>
    </w:p>
    <w:p w14:paraId="1844178B" w14:textId="77777777" w:rsidR="00DB7A6F" w:rsidRPr="00A909C4" w:rsidRDefault="00DB7A6F" w:rsidP="00A909C4">
      <w:pPr>
        <w:spacing w:after="0" w:line="240" w:lineRule="auto"/>
        <w:rPr>
          <w:rFonts w:ascii="Times New Roman" w:eastAsia="Times New Roman" w:hAnsi="Times New Roman" w:cs="Times New Roman"/>
          <w:b/>
          <w:sz w:val="24"/>
          <w:szCs w:val="24"/>
          <w:lang w:eastAsia="ru-RU"/>
        </w:rPr>
      </w:pPr>
    </w:p>
    <w:p w14:paraId="0747F57C" w14:textId="77777777" w:rsidR="00DB7A6F" w:rsidRPr="00A909C4" w:rsidRDefault="00DB7A6F" w:rsidP="00DB7A6F">
      <w:pPr>
        <w:spacing w:after="0" w:line="240" w:lineRule="auto"/>
        <w:rPr>
          <w:rFonts w:ascii="Times New Roman" w:eastAsia="Times New Roman" w:hAnsi="Times New Roman" w:cs="Times New Roman"/>
          <w:b/>
          <w:sz w:val="24"/>
          <w:szCs w:val="24"/>
          <w:lang w:eastAsia="ru-RU"/>
        </w:rPr>
      </w:pPr>
    </w:p>
    <w:p w14:paraId="6EA13C2F" w14:textId="77777777" w:rsidR="00DB7A6F" w:rsidRPr="00A909C4" w:rsidRDefault="00DB7A6F" w:rsidP="00DB7A6F">
      <w:pPr>
        <w:keepNext/>
        <w:spacing w:after="0" w:line="240" w:lineRule="auto"/>
        <w:jc w:val="center"/>
        <w:outlineLvl w:val="0"/>
        <w:rPr>
          <w:rFonts w:ascii="Times New Roman" w:eastAsia="Times New Roman" w:hAnsi="Times New Roman" w:cs="Times New Roman"/>
          <w:b/>
          <w:sz w:val="24"/>
          <w:szCs w:val="24"/>
          <w:lang w:eastAsia="ru-RU"/>
        </w:rPr>
      </w:pPr>
      <w:r w:rsidRPr="00A909C4">
        <w:rPr>
          <w:rFonts w:ascii="Times New Roman" w:eastAsia="Times New Roman" w:hAnsi="Times New Roman" w:cs="Times New Roman"/>
          <w:b/>
          <w:sz w:val="24"/>
          <w:szCs w:val="24"/>
          <w:lang w:eastAsia="ru-RU"/>
        </w:rPr>
        <w:t xml:space="preserve">П О С Т А Н О В Л Е Н И Е </w:t>
      </w:r>
    </w:p>
    <w:p w14:paraId="3A8EC25F" w14:textId="77777777" w:rsidR="00DB7A6F" w:rsidRPr="00A909C4" w:rsidRDefault="00DB7A6F" w:rsidP="00DB7A6F">
      <w:pPr>
        <w:spacing w:after="0" w:line="240" w:lineRule="auto"/>
        <w:rPr>
          <w:rFonts w:ascii="Times New Roman" w:eastAsia="Times New Roman" w:hAnsi="Times New Roman" w:cs="Times New Roman"/>
          <w:b/>
          <w:sz w:val="24"/>
          <w:szCs w:val="24"/>
          <w:lang w:eastAsia="ru-RU"/>
        </w:rPr>
      </w:pPr>
    </w:p>
    <w:p w14:paraId="11C3948D" w14:textId="77777777" w:rsidR="00DB7A6F" w:rsidRPr="00A909C4" w:rsidRDefault="00DB7A6F" w:rsidP="00DB7A6F">
      <w:pPr>
        <w:spacing w:after="0" w:line="240" w:lineRule="auto"/>
        <w:rPr>
          <w:rFonts w:ascii="Times New Roman" w:eastAsia="Times New Roman" w:hAnsi="Times New Roman" w:cs="Times New Roman"/>
          <w:b/>
          <w:sz w:val="24"/>
          <w:szCs w:val="24"/>
          <w:lang w:eastAsia="ru-RU"/>
        </w:rPr>
      </w:pPr>
    </w:p>
    <w:p w14:paraId="17269721" w14:textId="2089EF60" w:rsidR="00DB7A6F" w:rsidRPr="00A909C4" w:rsidRDefault="00BC131D" w:rsidP="00DB7A6F">
      <w:pPr>
        <w:spacing w:after="0" w:line="240" w:lineRule="auto"/>
        <w:jc w:val="center"/>
        <w:rPr>
          <w:rFonts w:ascii="Times New Roman" w:eastAsia="Times New Roman" w:hAnsi="Times New Roman" w:cs="Times New Roman"/>
          <w:sz w:val="24"/>
          <w:szCs w:val="24"/>
          <w:u w:val="single"/>
          <w:lang w:eastAsia="ru-RU"/>
        </w:rPr>
      </w:pPr>
      <w:r w:rsidRPr="00A909C4">
        <w:rPr>
          <w:rFonts w:ascii="Times New Roman" w:eastAsia="Times New Roman" w:hAnsi="Times New Roman" w:cs="Times New Roman"/>
          <w:sz w:val="24"/>
          <w:szCs w:val="24"/>
          <w:lang w:eastAsia="ru-RU"/>
        </w:rPr>
        <w:t xml:space="preserve">от 08.08.2022 </w:t>
      </w:r>
      <w:r w:rsidR="00DB7A6F" w:rsidRPr="00A909C4">
        <w:rPr>
          <w:rFonts w:ascii="Times New Roman" w:eastAsia="Times New Roman" w:hAnsi="Times New Roman" w:cs="Times New Roman"/>
          <w:sz w:val="24"/>
          <w:szCs w:val="24"/>
          <w:lang w:eastAsia="ru-RU"/>
        </w:rPr>
        <w:t xml:space="preserve">№ </w:t>
      </w:r>
      <w:r w:rsidRPr="00A909C4">
        <w:rPr>
          <w:rFonts w:ascii="Times New Roman" w:eastAsia="Times New Roman" w:hAnsi="Times New Roman" w:cs="Times New Roman"/>
          <w:sz w:val="24"/>
          <w:szCs w:val="24"/>
          <w:lang w:eastAsia="ru-RU"/>
        </w:rPr>
        <w:t>287</w:t>
      </w:r>
      <w:r w:rsidR="00DB7A6F" w:rsidRPr="00A909C4">
        <w:rPr>
          <w:rFonts w:ascii="Times New Roman" w:eastAsia="Times New Roman" w:hAnsi="Times New Roman" w:cs="Times New Roman"/>
          <w:sz w:val="24"/>
          <w:szCs w:val="24"/>
          <w:lang w:eastAsia="ru-RU"/>
        </w:rPr>
        <w:t xml:space="preserve"> </w:t>
      </w:r>
    </w:p>
    <w:p w14:paraId="3E807F6A" w14:textId="77777777" w:rsidR="00DB7A6F" w:rsidRPr="00A909C4" w:rsidRDefault="00DB7A6F" w:rsidP="00DB7A6F">
      <w:pPr>
        <w:spacing w:after="0" w:line="240" w:lineRule="auto"/>
        <w:jc w:val="center"/>
        <w:rPr>
          <w:rFonts w:ascii="Times New Roman" w:eastAsia="Times New Roman" w:hAnsi="Times New Roman" w:cs="Times New Roman"/>
          <w:sz w:val="24"/>
          <w:szCs w:val="24"/>
          <w:lang w:eastAsia="ru-RU"/>
        </w:rPr>
      </w:pPr>
      <w:r w:rsidRPr="00A909C4">
        <w:rPr>
          <w:rFonts w:ascii="Times New Roman" w:eastAsia="Times New Roman" w:hAnsi="Times New Roman" w:cs="Times New Roman"/>
          <w:sz w:val="24"/>
          <w:szCs w:val="24"/>
          <w:lang w:eastAsia="ru-RU"/>
        </w:rPr>
        <w:t>г.  Тейково</w:t>
      </w:r>
    </w:p>
    <w:p w14:paraId="69486AC4" w14:textId="77777777" w:rsidR="00B814B7" w:rsidRPr="00A909C4" w:rsidRDefault="00B814B7" w:rsidP="00B814B7">
      <w:pPr>
        <w:spacing w:after="0" w:line="240" w:lineRule="auto"/>
        <w:jc w:val="both"/>
        <w:rPr>
          <w:rFonts w:ascii="Times New Roman" w:eastAsia="Times New Roman" w:hAnsi="Times New Roman" w:cs="Times New Roman"/>
          <w:sz w:val="24"/>
          <w:szCs w:val="24"/>
          <w:lang w:eastAsia="x-none"/>
        </w:rPr>
      </w:pPr>
    </w:p>
    <w:p w14:paraId="1A34CC47" w14:textId="77777777" w:rsidR="00B814B7" w:rsidRPr="00A909C4" w:rsidRDefault="00B814B7" w:rsidP="00B814B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909C4">
        <w:rPr>
          <w:rFonts w:ascii="Times New Roman" w:eastAsia="Times New Roman" w:hAnsi="Times New Roman" w:cs="Times New Roman"/>
          <w:b/>
          <w:bCs/>
          <w:sz w:val="24"/>
          <w:szCs w:val="24"/>
          <w:lang w:eastAsia="ru-RU"/>
        </w:rPr>
        <w:t>О внесении изменений в постановление администрации Тейковского муниципального района от 20.06.2014 № 3</w:t>
      </w:r>
      <w:bookmarkStart w:id="0" w:name="_Hlk60044814"/>
      <w:r w:rsidRPr="00A909C4">
        <w:rPr>
          <w:rFonts w:ascii="Times New Roman" w:eastAsia="Times New Roman" w:hAnsi="Times New Roman" w:cs="Times New Roman"/>
          <w:b/>
          <w:bCs/>
          <w:sz w:val="24"/>
          <w:szCs w:val="24"/>
          <w:lang w:eastAsia="ru-RU"/>
        </w:rPr>
        <w:t>16 «</w:t>
      </w:r>
      <w:bookmarkStart w:id="1" w:name="_Hlk66274120"/>
      <w:bookmarkStart w:id="2" w:name="_Hlk66202311"/>
      <w:bookmarkStart w:id="3" w:name="_Hlk78980716"/>
      <w:r w:rsidRPr="00A909C4">
        <w:rPr>
          <w:rFonts w:ascii="Times New Roman" w:eastAsia="Times New Roman" w:hAnsi="Times New Roman" w:cs="Times New Roman"/>
          <w:b/>
          <w:bCs/>
          <w:sz w:val="24"/>
          <w:szCs w:val="24"/>
          <w:lang w:eastAsia="ru-RU"/>
        </w:rPr>
        <w:t xml:space="preserve">Об утверждении </w:t>
      </w:r>
      <w:bookmarkEnd w:id="1"/>
      <w:bookmarkEnd w:id="2"/>
      <w:r w:rsidRPr="00A909C4">
        <w:rPr>
          <w:rFonts w:ascii="Times New Roman" w:eastAsia="Times New Roman" w:hAnsi="Times New Roman" w:cs="Times New Roman"/>
          <w:b/>
          <w:bCs/>
          <w:sz w:val="24"/>
          <w:szCs w:val="24"/>
          <w:lang w:eastAsia="ru-RU"/>
        </w:rPr>
        <w:t xml:space="preserve">Положения о муниципальной системе оценки качества образования </w:t>
      </w:r>
    </w:p>
    <w:p w14:paraId="768D88EC" w14:textId="77777777" w:rsidR="00B814B7" w:rsidRPr="00A909C4" w:rsidRDefault="00B814B7" w:rsidP="00B814B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909C4">
        <w:rPr>
          <w:rFonts w:ascii="Times New Roman" w:eastAsia="Times New Roman" w:hAnsi="Times New Roman" w:cs="Times New Roman"/>
          <w:b/>
          <w:bCs/>
          <w:sz w:val="24"/>
          <w:szCs w:val="24"/>
          <w:lang w:eastAsia="ru-RU"/>
        </w:rPr>
        <w:t>в Тейковском муниципальном районе</w:t>
      </w:r>
      <w:bookmarkEnd w:id="3"/>
      <w:r w:rsidRPr="00A909C4">
        <w:rPr>
          <w:rFonts w:ascii="Times New Roman" w:eastAsia="Times New Roman" w:hAnsi="Times New Roman" w:cs="Times New Roman"/>
          <w:b/>
          <w:bCs/>
          <w:sz w:val="24"/>
          <w:szCs w:val="24"/>
          <w:lang w:eastAsia="ru-RU"/>
        </w:rPr>
        <w:t>»</w:t>
      </w:r>
      <w:bookmarkEnd w:id="0"/>
    </w:p>
    <w:p w14:paraId="2ECAAA5D" w14:textId="77777777" w:rsidR="00B814B7" w:rsidRPr="00A909C4" w:rsidRDefault="00B814B7" w:rsidP="00B814B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2FF68987" w14:textId="77777777" w:rsidR="00B814B7" w:rsidRPr="00A909C4" w:rsidRDefault="00B814B7" w:rsidP="00B814B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2006CE6C" w14:textId="77777777" w:rsidR="00B814B7" w:rsidRPr="00A909C4" w:rsidRDefault="00B814B7" w:rsidP="00B814B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4029B890" w14:textId="0D2995F9" w:rsidR="00B814B7" w:rsidRPr="00A909C4" w:rsidRDefault="00B814B7" w:rsidP="00B814B7">
      <w:pPr>
        <w:spacing w:after="0" w:line="240" w:lineRule="auto"/>
        <w:ind w:firstLine="567"/>
        <w:contextualSpacing/>
        <w:jc w:val="both"/>
        <w:rPr>
          <w:rFonts w:ascii="Times New Roman" w:eastAsia="Times New Roman" w:hAnsi="Times New Roman" w:cs="Times New Roman"/>
          <w:sz w:val="24"/>
          <w:szCs w:val="24"/>
          <w:lang w:val="x-none" w:eastAsia="x-none"/>
        </w:rPr>
      </w:pPr>
      <w:r w:rsidRPr="00A909C4">
        <w:rPr>
          <w:rFonts w:ascii="Times New Roman" w:eastAsia="Calibri" w:hAnsi="Times New Roman" w:cs="Times New Roman"/>
          <w:sz w:val="24"/>
          <w:szCs w:val="24"/>
        </w:rPr>
        <w:t>Во исполнение пункта 5 Указа Президента Российской Федерации от 07.05.2018 № 204 «О национальных целях и стратегических задачах развития Российской Федерации на период до 2024 года», Федерального закона от 29.12.2012 № 273-Ф3 «Об образовании в Российской Федерации»</w:t>
      </w:r>
      <w:r w:rsidR="00DB7A6F" w:rsidRPr="00A909C4">
        <w:rPr>
          <w:rFonts w:ascii="Times New Roman" w:eastAsia="Calibri" w:hAnsi="Times New Roman" w:cs="Times New Roman"/>
          <w:sz w:val="24"/>
          <w:szCs w:val="24"/>
        </w:rPr>
        <w:t xml:space="preserve">, на основании </w:t>
      </w:r>
      <w:r w:rsidR="001C4CCE" w:rsidRPr="00A909C4">
        <w:rPr>
          <w:rFonts w:ascii="Times New Roman" w:eastAsia="Calibri" w:hAnsi="Times New Roman" w:cs="Times New Roman"/>
          <w:sz w:val="24"/>
          <w:szCs w:val="24"/>
        </w:rPr>
        <w:t xml:space="preserve">приказа Департамента образования Ивановской области от 16.05.2022 № 533-о «Об утверждении положения о региональной системе оценки качества подготовки обучающихся по образовательным программам начального общего, основного общего и среднего общего образования в Ивановской области», </w:t>
      </w:r>
      <w:r w:rsidRPr="00A909C4">
        <w:rPr>
          <w:rFonts w:ascii="Times New Roman" w:eastAsia="Calibri" w:hAnsi="Times New Roman" w:cs="Times New Roman"/>
          <w:sz w:val="24"/>
          <w:szCs w:val="24"/>
        </w:rPr>
        <w:t xml:space="preserve">в целях формирования системного подхода к оценке качества образования, обеспечения управления качеством образования и совершенствования муниципальной системы оценки качества образования, </w:t>
      </w:r>
      <w:r w:rsidRPr="00A909C4">
        <w:rPr>
          <w:rFonts w:ascii="Times New Roman" w:eastAsia="Times New Roman" w:hAnsi="Times New Roman" w:cs="Times New Roman"/>
          <w:sz w:val="24"/>
          <w:szCs w:val="24"/>
          <w:lang w:val="x-none" w:eastAsia="x-none"/>
        </w:rPr>
        <w:t>администрация Тейковского муниципального района</w:t>
      </w:r>
    </w:p>
    <w:p w14:paraId="1B9A300D" w14:textId="77777777" w:rsidR="00B814B7" w:rsidRPr="00A909C4" w:rsidRDefault="00B814B7" w:rsidP="00B814B7">
      <w:pPr>
        <w:spacing w:after="0" w:line="240" w:lineRule="auto"/>
        <w:ind w:firstLine="567"/>
        <w:contextualSpacing/>
        <w:jc w:val="both"/>
        <w:rPr>
          <w:rFonts w:ascii="Times New Roman" w:eastAsia="Times New Roman" w:hAnsi="Times New Roman" w:cs="Times New Roman"/>
          <w:sz w:val="24"/>
          <w:szCs w:val="24"/>
          <w:lang w:val="x-none" w:eastAsia="x-none"/>
        </w:rPr>
      </w:pPr>
    </w:p>
    <w:p w14:paraId="05321DFF" w14:textId="7236BB8C" w:rsidR="00B814B7" w:rsidRPr="00A909C4" w:rsidRDefault="00B814B7" w:rsidP="00B814B7">
      <w:pPr>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A909C4">
        <w:rPr>
          <w:rFonts w:ascii="Times New Roman" w:eastAsia="Times New Roman" w:hAnsi="Times New Roman" w:cs="Times New Roman"/>
          <w:b/>
          <w:sz w:val="24"/>
          <w:szCs w:val="24"/>
          <w:lang w:eastAsia="ru-RU"/>
        </w:rPr>
        <w:t>П</w:t>
      </w:r>
      <w:r w:rsidR="00A50B05" w:rsidRPr="00A909C4">
        <w:rPr>
          <w:rFonts w:ascii="Times New Roman" w:eastAsia="Times New Roman" w:hAnsi="Times New Roman" w:cs="Times New Roman"/>
          <w:b/>
          <w:sz w:val="24"/>
          <w:szCs w:val="24"/>
          <w:lang w:eastAsia="ru-RU"/>
        </w:rPr>
        <w:t xml:space="preserve"> </w:t>
      </w:r>
      <w:r w:rsidRPr="00A909C4">
        <w:rPr>
          <w:rFonts w:ascii="Times New Roman" w:eastAsia="Times New Roman" w:hAnsi="Times New Roman" w:cs="Times New Roman"/>
          <w:b/>
          <w:sz w:val="24"/>
          <w:szCs w:val="24"/>
          <w:lang w:eastAsia="ru-RU"/>
        </w:rPr>
        <w:t>О</w:t>
      </w:r>
      <w:r w:rsidR="00A50B05" w:rsidRPr="00A909C4">
        <w:rPr>
          <w:rFonts w:ascii="Times New Roman" w:eastAsia="Times New Roman" w:hAnsi="Times New Roman" w:cs="Times New Roman"/>
          <w:b/>
          <w:sz w:val="24"/>
          <w:szCs w:val="24"/>
          <w:lang w:eastAsia="ru-RU"/>
        </w:rPr>
        <w:t xml:space="preserve"> </w:t>
      </w:r>
      <w:r w:rsidRPr="00A909C4">
        <w:rPr>
          <w:rFonts w:ascii="Times New Roman" w:eastAsia="Times New Roman" w:hAnsi="Times New Roman" w:cs="Times New Roman"/>
          <w:b/>
          <w:sz w:val="24"/>
          <w:szCs w:val="24"/>
          <w:lang w:eastAsia="ru-RU"/>
        </w:rPr>
        <w:t>С</w:t>
      </w:r>
      <w:r w:rsidR="00A50B05" w:rsidRPr="00A909C4">
        <w:rPr>
          <w:rFonts w:ascii="Times New Roman" w:eastAsia="Times New Roman" w:hAnsi="Times New Roman" w:cs="Times New Roman"/>
          <w:b/>
          <w:sz w:val="24"/>
          <w:szCs w:val="24"/>
          <w:lang w:eastAsia="ru-RU"/>
        </w:rPr>
        <w:t xml:space="preserve"> </w:t>
      </w:r>
      <w:r w:rsidRPr="00A909C4">
        <w:rPr>
          <w:rFonts w:ascii="Times New Roman" w:eastAsia="Times New Roman" w:hAnsi="Times New Roman" w:cs="Times New Roman"/>
          <w:b/>
          <w:sz w:val="24"/>
          <w:szCs w:val="24"/>
          <w:lang w:eastAsia="ru-RU"/>
        </w:rPr>
        <w:t>Т</w:t>
      </w:r>
      <w:r w:rsidR="00A50B05" w:rsidRPr="00A909C4">
        <w:rPr>
          <w:rFonts w:ascii="Times New Roman" w:eastAsia="Times New Roman" w:hAnsi="Times New Roman" w:cs="Times New Roman"/>
          <w:b/>
          <w:sz w:val="24"/>
          <w:szCs w:val="24"/>
          <w:lang w:eastAsia="ru-RU"/>
        </w:rPr>
        <w:t xml:space="preserve"> </w:t>
      </w:r>
      <w:r w:rsidRPr="00A909C4">
        <w:rPr>
          <w:rFonts w:ascii="Times New Roman" w:eastAsia="Times New Roman" w:hAnsi="Times New Roman" w:cs="Times New Roman"/>
          <w:b/>
          <w:sz w:val="24"/>
          <w:szCs w:val="24"/>
          <w:lang w:eastAsia="ru-RU"/>
        </w:rPr>
        <w:t>А</w:t>
      </w:r>
      <w:r w:rsidR="00A50B05" w:rsidRPr="00A909C4">
        <w:rPr>
          <w:rFonts w:ascii="Times New Roman" w:eastAsia="Times New Roman" w:hAnsi="Times New Roman" w:cs="Times New Roman"/>
          <w:b/>
          <w:sz w:val="24"/>
          <w:szCs w:val="24"/>
          <w:lang w:eastAsia="ru-RU"/>
        </w:rPr>
        <w:t xml:space="preserve"> </w:t>
      </w:r>
      <w:r w:rsidRPr="00A909C4">
        <w:rPr>
          <w:rFonts w:ascii="Times New Roman" w:eastAsia="Times New Roman" w:hAnsi="Times New Roman" w:cs="Times New Roman"/>
          <w:b/>
          <w:sz w:val="24"/>
          <w:szCs w:val="24"/>
          <w:lang w:eastAsia="ru-RU"/>
        </w:rPr>
        <w:t>Н</w:t>
      </w:r>
      <w:r w:rsidR="00A50B05" w:rsidRPr="00A909C4">
        <w:rPr>
          <w:rFonts w:ascii="Times New Roman" w:eastAsia="Times New Roman" w:hAnsi="Times New Roman" w:cs="Times New Roman"/>
          <w:b/>
          <w:sz w:val="24"/>
          <w:szCs w:val="24"/>
          <w:lang w:eastAsia="ru-RU"/>
        </w:rPr>
        <w:t xml:space="preserve"> </w:t>
      </w:r>
      <w:r w:rsidRPr="00A909C4">
        <w:rPr>
          <w:rFonts w:ascii="Times New Roman" w:eastAsia="Times New Roman" w:hAnsi="Times New Roman" w:cs="Times New Roman"/>
          <w:b/>
          <w:sz w:val="24"/>
          <w:szCs w:val="24"/>
          <w:lang w:eastAsia="ru-RU"/>
        </w:rPr>
        <w:t>О</w:t>
      </w:r>
      <w:r w:rsidR="00A50B05" w:rsidRPr="00A909C4">
        <w:rPr>
          <w:rFonts w:ascii="Times New Roman" w:eastAsia="Times New Roman" w:hAnsi="Times New Roman" w:cs="Times New Roman"/>
          <w:b/>
          <w:sz w:val="24"/>
          <w:szCs w:val="24"/>
          <w:lang w:eastAsia="ru-RU"/>
        </w:rPr>
        <w:t xml:space="preserve"> </w:t>
      </w:r>
      <w:r w:rsidRPr="00A909C4">
        <w:rPr>
          <w:rFonts w:ascii="Times New Roman" w:eastAsia="Times New Roman" w:hAnsi="Times New Roman" w:cs="Times New Roman"/>
          <w:b/>
          <w:sz w:val="24"/>
          <w:szCs w:val="24"/>
          <w:lang w:eastAsia="ru-RU"/>
        </w:rPr>
        <w:t>В</w:t>
      </w:r>
      <w:r w:rsidR="00A50B05" w:rsidRPr="00A909C4">
        <w:rPr>
          <w:rFonts w:ascii="Times New Roman" w:eastAsia="Times New Roman" w:hAnsi="Times New Roman" w:cs="Times New Roman"/>
          <w:b/>
          <w:sz w:val="24"/>
          <w:szCs w:val="24"/>
          <w:lang w:eastAsia="ru-RU"/>
        </w:rPr>
        <w:t xml:space="preserve"> </w:t>
      </w:r>
      <w:r w:rsidRPr="00A909C4">
        <w:rPr>
          <w:rFonts w:ascii="Times New Roman" w:eastAsia="Times New Roman" w:hAnsi="Times New Roman" w:cs="Times New Roman"/>
          <w:b/>
          <w:sz w:val="24"/>
          <w:szCs w:val="24"/>
          <w:lang w:eastAsia="ru-RU"/>
        </w:rPr>
        <w:t>Л</w:t>
      </w:r>
      <w:r w:rsidR="00A50B05" w:rsidRPr="00A909C4">
        <w:rPr>
          <w:rFonts w:ascii="Times New Roman" w:eastAsia="Times New Roman" w:hAnsi="Times New Roman" w:cs="Times New Roman"/>
          <w:b/>
          <w:sz w:val="24"/>
          <w:szCs w:val="24"/>
          <w:lang w:eastAsia="ru-RU"/>
        </w:rPr>
        <w:t xml:space="preserve"> </w:t>
      </w:r>
      <w:r w:rsidRPr="00A909C4">
        <w:rPr>
          <w:rFonts w:ascii="Times New Roman" w:eastAsia="Times New Roman" w:hAnsi="Times New Roman" w:cs="Times New Roman"/>
          <w:b/>
          <w:sz w:val="24"/>
          <w:szCs w:val="24"/>
          <w:lang w:eastAsia="ru-RU"/>
        </w:rPr>
        <w:t>Я</w:t>
      </w:r>
      <w:r w:rsidR="00A50B05" w:rsidRPr="00A909C4">
        <w:rPr>
          <w:rFonts w:ascii="Times New Roman" w:eastAsia="Times New Roman" w:hAnsi="Times New Roman" w:cs="Times New Roman"/>
          <w:b/>
          <w:sz w:val="24"/>
          <w:szCs w:val="24"/>
          <w:lang w:eastAsia="ru-RU"/>
        </w:rPr>
        <w:t xml:space="preserve"> </w:t>
      </w:r>
      <w:r w:rsidRPr="00A909C4">
        <w:rPr>
          <w:rFonts w:ascii="Times New Roman" w:eastAsia="Times New Roman" w:hAnsi="Times New Roman" w:cs="Times New Roman"/>
          <w:b/>
          <w:sz w:val="24"/>
          <w:szCs w:val="24"/>
          <w:lang w:eastAsia="ru-RU"/>
        </w:rPr>
        <w:t>Е</w:t>
      </w:r>
      <w:r w:rsidR="00A50B05" w:rsidRPr="00A909C4">
        <w:rPr>
          <w:rFonts w:ascii="Times New Roman" w:eastAsia="Times New Roman" w:hAnsi="Times New Roman" w:cs="Times New Roman"/>
          <w:b/>
          <w:sz w:val="24"/>
          <w:szCs w:val="24"/>
          <w:lang w:eastAsia="ru-RU"/>
        </w:rPr>
        <w:t xml:space="preserve"> </w:t>
      </w:r>
      <w:r w:rsidRPr="00A909C4">
        <w:rPr>
          <w:rFonts w:ascii="Times New Roman" w:eastAsia="Times New Roman" w:hAnsi="Times New Roman" w:cs="Times New Roman"/>
          <w:b/>
          <w:sz w:val="24"/>
          <w:szCs w:val="24"/>
          <w:lang w:eastAsia="ru-RU"/>
        </w:rPr>
        <w:t>Т:</w:t>
      </w:r>
    </w:p>
    <w:p w14:paraId="6EB566BF" w14:textId="77777777" w:rsidR="00B814B7" w:rsidRPr="00A909C4" w:rsidRDefault="00B814B7" w:rsidP="00B814B7">
      <w:pPr>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p>
    <w:p w14:paraId="3038B0EC" w14:textId="469000B2" w:rsidR="008036BA" w:rsidRPr="00A909C4" w:rsidRDefault="008036BA" w:rsidP="00DB7A6F">
      <w:pPr>
        <w:pStyle w:val="a3"/>
        <w:tabs>
          <w:tab w:val="left" w:pos="360"/>
        </w:tabs>
        <w:spacing w:after="0" w:line="240" w:lineRule="auto"/>
        <w:ind w:left="0" w:firstLine="567"/>
        <w:jc w:val="both"/>
        <w:rPr>
          <w:rFonts w:ascii="Times New Roman" w:eastAsia="Times New Roman" w:hAnsi="Times New Roman" w:cs="Times New Roman"/>
          <w:sz w:val="24"/>
          <w:szCs w:val="24"/>
          <w:lang w:eastAsia="ru-RU"/>
        </w:rPr>
      </w:pPr>
      <w:r w:rsidRPr="00A909C4">
        <w:rPr>
          <w:rFonts w:ascii="Times New Roman" w:eastAsia="Times New Roman" w:hAnsi="Times New Roman" w:cs="Times New Roman"/>
          <w:sz w:val="24"/>
          <w:szCs w:val="24"/>
          <w:lang w:eastAsia="ru-RU"/>
        </w:rPr>
        <w:t>Внести в постановление администрации Тейковского муниципального района от 20.06.2014 № 316 «Об утверждении Положения о муниципальной системе оценки качества образования в Тейковском муниципальном районе» следующие изменения:</w:t>
      </w:r>
    </w:p>
    <w:p w14:paraId="2CA9E9C9" w14:textId="7292094A" w:rsidR="00AD3F49" w:rsidRPr="00A909C4" w:rsidRDefault="008036BA" w:rsidP="00AD3F49">
      <w:pPr>
        <w:tabs>
          <w:tab w:val="left" w:pos="360"/>
        </w:tabs>
        <w:spacing w:after="0" w:line="240" w:lineRule="auto"/>
        <w:ind w:firstLine="567"/>
        <w:jc w:val="both"/>
        <w:rPr>
          <w:rFonts w:ascii="Times New Roman" w:eastAsia="Times New Roman" w:hAnsi="Times New Roman" w:cs="Times New Roman"/>
          <w:sz w:val="24"/>
          <w:szCs w:val="24"/>
          <w:lang w:eastAsia="ru-RU"/>
        </w:rPr>
      </w:pPr>
      <w:r w:rsidRPr="00A909C4">
        <w:rPr>
          <w:rFonts w:ascii="Times New Roman" w:eastAsia="Times New Roman" w:hAnsi="Times New Roman" w:cs="Times New Roman"/>
          <w:sz w:val="24"/>
          <w:szCs w:val="24"/>
          <w:lang w:eastAsia="ru-RU"/>
        </w:rPr>
        <w:t>- Приложение</w:t>
      </w:r>
      <w:r w:rsidR="00AD3F49" w:rsidRPr="00A909C4">
        <w:rPr>
          <w:rFonts w:ascii="Times New Roman" w:eastAsia="Times New Roman" w:hAnsi="Times New Roman" w:cs="Times New Roman"/>
          <w:sz w:val="24"/>
          <w:szCs w:val="24"/>
          <w:lang w:eastAsia="ru-RU"/>
        </w:rPr>
        <w:t xml:space="preserve"> к постановлению изложить в новой редакции согласно </w:t>
      </w:r>
      <w:proofErr w:type="gramStart"/>
      <w:r w:rsidR="00AD3F49" w:rsidRPr="00A909C4">
        <w:rPr>
          <w:rFonts w:ascii="Times New Roman" w:eastAsia="Times New Roman" w:hAnsi="Times New Roman" w:cs="Times New Roman"/>
          <w:sz w:val="24"/>
          <w:szCs w:val="24"/>
          <w:lang w:eastAsia="ru-RU"/>
        </w:rPr>
        <w:t>приложению</w:t>
      </w:r>
      <w:proofErr w:type="gramEnd"/>
      <w:r w:rsidR="00AD3F49" w:rsidRPr="00A909C4">
        <w:rPr>
          <w:rFonts w:ascii="Times New Roman" w:eastAsia="Times New Roman" w:hAnsi="Times New Roman" w:cs="Times New Roman"/>
          <w:sz w:val="24"/>
          <w:szCs w:val="24"/>
          <w:lang w:eastAsia="ru-RU"/>
        </w:rPr>
        <w:t xml:space="preserve"> к настоящему постановлению.</w:t>
      </w:r>
    </w:p>
    <w:p w14:paraId="1CD4005A" w14:textId="4EB9334E" w:rsidR="00AD3F49" w:rsidRPr="00A909C4" w:rsidRDefault="00AD3F49" w:rsidP="00FC0E4F">
      <w:pPr>
        <w:tabs>
          <w:tab w:val="left" w:pos="993"/>
        </w:tabs>
        <w:spacing w:after="0" w:line="240" w:lineRule="auto"/>
        <w:contextualSpacing/>
        <w:jc w:val="both"/>
        <w:rPr>
          <w:rFonts w:ascii="Times New Roman" w:hAnsi="Times New Roman" w:cs="Times New Roman"/>
          <w:sz w:val="24"/>
          <w:szCs w:val="24"/>
        </w:rPr>
      </w:pPr>
    </w:p>
    <w:p w14:paraId="31F21838" w14:textId="77777777" w:rsidR="00DB7A6F" w:rsidRPr="00A909C4" w:rsidRDefault="00DB7A6F" w:rsidP="00FC0E4F">
      <w:pPr>
        <w:tabs>
          <w:tab w:val="left" w:pos="993"/>
        </w:tabs>
        <w:spacing w:after="0" w:line="240" w:lineRule="auto"/>
        <w:contextualSpacing/>
        <w:jc w:val="both"/>
        <w:rPr>
          <w:rFonts w:ascii="Times New Roman" w:hAnsi="Times New Roman" w:cs="Times New Roman"/>
          <w:sz w:val="24"/>
          <w:szCs w:val="24"/>
        </w:rPr>
      </w:pPr>
    </w:p>
    <w:p w14:paraId="39B9FC33" w14:textId="77777777" w:rsidR="00AD3F49" w:rsidRPr="00A909C4" w:rsidRDefault="00AD3F49" w:rsidP="00FC0E4F">
      <w:pPr>
        <w:tabs>
          <w:tab w:val="left" w:pos="993"/>
        </w:tabs>
        <w:spacing w:after="0" w:line="240" w:lineRule="auto"/>
        <w:contextualSpacing/>
        <w:jc w:val="both"/>
        <w:rPr>
          <w:rFonts w:ascii="Times New Roman" w:hAnsi="Times New Roman" w:cs="Times New Roman"/>
          <w:sz w:val="24"/>
          <w:szCs w:val="24"/>
        </w:rPr>
      </w:pPr>
    </w:p>
    <w:p w14:paraId="3DB4E91D" w14:textId="7E72B0A9" w:rsidR="00AD3F49" w:rsidRPr="00A909C4" w:rsidRDefault="00AD3F49" w:rsidP="00AD3F49">
      <w:pPr>
        <w:autoSpaceDE w:val="0"/>
        <w:autoSpaceDN w:val="0"/>
        <w:adjustRightInd w:val="0"/>
        <w:spacing w:after="0" w:line="240" w:lineRule="auto"/>
        <w:rPr>
          <w:rFonts w:ascii="Times New Roman" w:eastAsia="Times New Roman" w:hAnsi="Times New Roman" w:cs="Times New Roman"/>
          <w:b/>
          <w:sz w:val="24"/>
          <w:szCs w:val="24"/>
          <w:lang w:eastAsia="ru-RU"/>
        </w:rPr>
      </w:pPr>
      <w:proofErr w:type="spellStart"/>
      <w:r w:rsidRPr="00A909C4">
        <w:rPr>
          <w:rFonts w:ascii="Times New Roman" w:eastAsia="Times New Roman" w:hAnsi="Times New Roman" w:cs="Times New Roman"/>
          <w:b/>
          <w:sz w:val="24"/>
          <w:szCs w:val="24"/>
          <w:lang w:eastAsia="ru-RU"/>
        </w:rPr>
        <w:t>И.о</w:t>
      </w:r>
      <w:proofErr w:type="spellEnd"/>
      <w:r w:rsidRPr="00A909C4">
        <w:rPr>
          <w:rFonts w:ascii="Times New Roman" w:eastAsia="Times New Roman" w:hAnsi="Times New Roman" w:cs="Times New Roman"/>
          <w:b/>
          <w:sz w:val="24"/>
          <w:szCs w:val="24"/>
          <w:lang w:eastAsia="ru-RU"/>
        </w:rPr>
        <w:t xml:space="preserve">. главы Тейковского </w:t>
      </w:r>
    </w:p>
    <w:p w14:paraId="605FC564" w14:textId="233F2EEF" w:rsidR="00AD3F49" w:rsidRPr="00A909C4" w:rsidRDefault="00AD3F49" w:rsidP="00AD3F49">
      <w:pPr>
        <w:autoSpaceDE w:val="0"/>
        <w:autoSpaceDN w:val="0"/>
        <w:adjustRightInd w:val="0"/>
        <w:spacing w:after="0" w:line="240" w:lineRule="auto"/>
        <w:rPr>
          <w:rFonts w:ascii="Times New Roman" w:eastAsia="Times New Roman" w:hAnsi="Times New Roman" w:cs="Times New Roman"/>
          <w:b/>
          <w:sz w:val="24"/>
          <w:szCs w:val="24"/>
          <w:lang w:eastAsia="ru-RU"/>
        </w:rPr>
      </w:pPr>
      <w:r w:rsidRPr="00A909C4">
        <w:rPr>
          <w:rFonts w:ascii="Times New Roman" w:eastAsia="Times New Roman" w:hAnsi="Times New Roman" w:cs="Times New Roman"/>
          <w:b/>
          <w:sz w:val="24"/>
          <w:szCs w:val="24"/>
          <w:lang w:eastAsia="ru-RU"/>
        </w:rPr>
        <w:t xml:space="preserve">муниципального района                                              </w:t>
      </w:r>
      <w:r w:rsidR="00A909C4">
        <w:rPr>
          <w:rFonts w:ascii="Times New Roman" w:eastAsia="Times New Roman" w:hAnsi="Times New Roman" w:cs="Times New Roman"/>
          <w:b/>
          <w:sz w:val="24"/>
          <w:szCs w:val="24"/>
          <w:lang w:eastAsia="ru-RU"/>
        </w:rPr>
        <w:t xml:space="preserve">                             </w:t>
      </w:r>
      <w:r w:rsidRPr="00A909C4">
        <w:rPr>
          <w:rFonts w:ascii="Times New Roman" w:eastAsia="Times New Roman" w:hAnsi="Times New Roman" w:cs="Times New Roman"/>
          <w:b/>
          <w:sz w:val="24"/>
          <w:szCs w:val="24"/>
          <w:lang w:eastAsia="ru-RU"/>
        </w:rPr>
        <w:t xml:space="preserve">           Е.С. Фиохина</w:t>
      </w:r>
    </w:p>
    <w:p w14:paraId="70DC4091" w14:textId="77777777" w:rsidR="000840E7" w:rsidRPr="00A909C4" w:rsidRDefault="000840E7" w:rsidP="00FC0E4F">
      <w:pPr>
        <w:tabs>
          <w:tab w:val="left" w:pos="993"/>
        </w:tabs>
        <w:spacing w:after="0" w:line="240" w:lineRule="auto"/>
        <w:contextualSpacing/>
        <w:jc w:val="both"/>
        <w:rPr>
          <w:rFonts w:ascii="Times New Roman" w:hAnsi="Times New Roman" w:cs="Times New Roman"/>
          <w:sz w:val="24"/>
          <w:szCs w:val="24"/>
        </w:rPr>
      </w:pPr>
    </w:p>
    <w:p w14:paraId="730023ED" w14:textId="77777777" w:rsidR="00DB7A6F" w:rsidRPr="00A909C4" w:rsidRDefault="00DB7A6F" w:rsidP="00FC0E4F">
      <w:pPr>
        <w:pStyle w:val="a4"/>
        <w:jc w:val="right"/>
        <w:rPr>
          <w:rFonts w:ascii="Times New Roman" w:hAnsi="Times New Roman" w:cs="Times New Roman"/>
          <w:sz w:val="24"/>
          <w:szCs w:val="24"/>
        </w:rPr>
      </w:pPr>
    </w:p>
    <w:p w14:paraId="2F0C8446" w14:textId="77777777" w:rsidR="00DB7A6F" w:rsidRPr="00A909C4" w:rsidRDefault="00DB7A6F" w:rsidP="00FC0E4F">
      <w:pPr>
        <w:pStyle w:val="a4"/>
        <w:jc w:val="right"/>
        <w:rPr>
          <w:rFonts w:ascii="Times New Roman" w:hAnsi="Times New Roman" w:cs="Times New Roman"/>
          <w:sz w:val="24"/>
          <w:szCs w:val="24"/>
        </w:rPr>
      </w:pPr>
    </w:p>
    <w:p w14:paraId="10F7A7F2" w14:textId="77777777" w:rsidR="00DB7A6F" w:rsidRPr="00A909C4" w:rsidRDefault="00DB7A6F" w:rsidP="00FC0E4F">
      <w:pPr>
        <w:pStyle w:val="a4"/>
        <w:jc w:val="right"/>
        <w:rPr>
          <w:rFonts w:ascii="Times New Roman" w:hAnsi="Times New Roman" w:cs="Times New Roman"/>
          <w:sz w:val="24"/>
          <w:szCs w:val="24"/>
        </w:rPr>
      </w:pPr>
    </w:p>
    <w:p w14:paraId="00C89977" w14:textId="77777777" w:rsidR="00DB7A6F" w:rsidRPr="00A909C4" w:rsidRDefault="00DB7A6F" w:rsidP="00FC0E4F">
      <w:pPr>
        <w:pStyle w:val="a4"/>
        <w:jc w:val="right"/>
        <w:rPr>
          <w:rFonts w:ascii="Times New Roman" w:hAnsi="Times New Roman" w:cs="Times New Roman"/>
          <w:sz w:val="24"/>
          <w:szCs w:val="24"/>
        </w:rPr>
      </w:pPr>
    </w:p>
    <w:p w14:paraId="57F63C2E" w14:textId="77777777" w:rsidR="00DB7A6F" w:rsidRPr="00A909C4" w:rsidRDefault="00DB7A6F" w:rsidP="00FC0E4F">
      <w:pPr>
        <w:pStyle w:val="a4"/>
        <w:jc w:val="right"/>
        <w:rPr>
          <w:rFonts w:ascii="Times New Roman" w:hAnsi="Times New Roman" w:cs="Times New Roman"/>
          <w:sz w:val="24"/>
          <w:szCs w:val="24"/>
        </w:rPr>
      </w:pPr>
    </w:p>
    <w:p w14:paraId="0001AF54" w14:textId="77777777" w:rsidR="00DB7A6F" w:rsidRPr="00A909C4" w:rsidRDefault="00DB7A6F" w:rsidP="00FC0E4F">
      <w:pPr>
        <w:pStyle w:val="a4"/>
        <w:jc w:val="right"/>
        <w:rPr>
          <w:rFonts w:ascii="Times New Roman" w:hAnsi="Times New Roman" w:cs="Times New Roman"/>
          <w:sz w:val="24"/>
          <w:szCs w:val="24"/>
        </w:rPr>
      </w:pPr>
    </w:p>
    <w:p w14:paraId="04CF0D2D" w14:textId="77777777" w:rsidR="00DB7A6F" w:rsidRPr="00A909C4" w:rsidRDefault="00DB7A6F" w:rsidP="00FC0E4F">
      <w:pPr>
        <w:pStyle w:val="a4"/>
        <w:jc w:val="right"/>
        <w:rPr>
          <w:rFonts w:ascii="Times New Roman" w:hAnsi="Times New Roman" w:cs="Times New Roman"/>
          <w:sz w:val="24"/>
          <w:szCs w:val="24"/>
        </w:rPr>
      </w:pPr>
    </w:p>
    <w:p w14:paraId="287AA5DB" w14:textId="77777777" w:rsidR="00DB7A6F" w:rsidRPr="00A909C4" w:rsidRDefault="00DB7A6F" w:rsidP="00FC0E4F">
      <w:pPr>
        <w:pStyle w:val="a4"/>
        <w:jc w:val="right"/>
        <w:rPr>
          <w:rFonts w:ascii="Times New Roman" w:hAnsi="Times New Roman" w:cs="Times New Roman"/>
          <w:sz w:val="24"/>
          <w:szCs w:val="24"/>
        </w:rPr>
      </w:pPr>
    </w:p>
    <w:p w14:paraId="2CA59B1B" w14:textId="77777777" w:rsidR="00DB7A6F" w:rsidRPr="00A909C4" w:rsidRDefault="00DB7A6F" w:rsidP="00FC0E4F">
      <w:pPr>
        <w:pStyle w:val="a4"/>
        <w:jc w:val="right"/>
        <w:rPr>
          <w:rFonts w:ascii="Times New Roman" w:hAnsi="Times New Roman" w:cs="Times New Roman"/>
          <w:sz w:val="24"/>
          <w:szCs w:val="24"/>
        </w:rPr>
      </w:pPr>
    </w:p>
    <w:p w14:paraId="5D6DFE09" w14:textId="5E6B5A93" w:rsidR="00FC0E4F" w:rsidRPr="00A909C4" w:rsidRDefault="00FC0E4F" w:rsidP="00FC0E4F">
      <w:pPr>
        <w:pStyle w:val="a4"/>
        <w:jc w:val="right"/>
        <w:rPr>
          <w:rFonts w:ascii="Times New Roman" w:hAnsi="Times New Roman" w:cs="Times New Roman"/>
          <w:sz w:val="24"/>
          <w:szCs w:val="24"/>
        </w:rPr>
      </w:pPr>
      <w:r w:rsidRPr="00A909C4">
        <w:rPr>
          <w:rFonts w:ascii="Times New Roman" w:hAnsi="Times New Roman" w:cs="Times New Roman"/>
          <w:sz w:val="24"/>
          <w:szCs w:val="24"/>
        </w:rPr>
        <w:lastRenderedPageBreak/>
        <w:t xml:space="preserve">Приложение </w:t>
      </w:r>
    </w:p>
    <w:p w14:paraId="5FB779DB" w14:textId="77777777" w:rsidR="00FC0E4F" w:rsidRPr="00A909C4" w:rsidRDefault="00FC0E4F" w:rsidP="00FC0E4F">
      <w:pPr>
        <w:pStyle w:val="a4"/>
        <w:jc w:val="right"/>
        <w:rPr>
          <w:rFonts w:ascii="Times New Roman" w:hAnsi="Times New Roman" w:cs="Times New Roman"/>
          <w:sz w:val="24"/>
          <w:szCs w:val="24"/>
        </w:rPr>
      </w:pPr>
      <w:r w:rsidRPr="00A909C4">
        <w:rPr>
          <w:rFonts w:ascii="Times New Roman" w:hAnsi="Times New Roman" w:cs="Times New Roman"/>
          <w:sz w:val="24"/>
          <w:szCs w:val="24"/>
        </w:rPr>
        <w:t xml:space="preserve">к постановлению администрации </w:t>
      </w:r>
    </w:p>
    <w:p w14:paraId="1CCAB78E" w14:textId="77777777" w:rsidR="00FC0E4F" w:rsidRPr="00A909C4" w:rsidRDefault="00FC0E4F" w:rsidP="00FC0E4F">
      <w:pPr>
        <w:pStyle w:val="a4"/>
        <w:jc w:val="right"/>
        <w:rPr>
          <w:rFonts w:ascii="Times New Roman" w:hAnsi="Times New Roman" w:cs="Times New Roman"/>
          <w:sz w:val="24"/>
          <w:szCs w:val="24"/>
        </w:rPr>
      </w:pPr>
      <w:r w:rsidRPr="00A909C4">
        <w:rPr>
          <w:rFonts w:ascii="Times New Roman" w:hAnsi="Times New Roman" w:cs="Times New Roman"/>
          <w:sz w:val="24"/>
          <w:szCs w:val="24"/>
        </w:rPr>
        <w:t xml:space="preserve">Тейковского муниципального района </w:t>
      </w:r>
    </w:p>
    <w:p w14:paraId="27F072C4" w14:textId="552DFE92" w:rsidR="00FC0E4F" w:rsidRPr="00A909C4" w:rsidRDefault="00FC0E4F" w:rsidP="00A909C4">
      <w:pPr>
        <w:pStyle w:val="a4"/>
        <w:tabs>
          <w:tab w:val="left" w:pos="567"/>
        </w:tabs>
        <w:jc w:val="right"/>
        <w:rPr>
          <w:rFonts w:ascii="Times New Roman" w:hAnsi="Times New Roman" w:cs="Times New Roman"/>
          <w:sz w:val="24"/>
          <w:szCs w:val="24"/>
        </w:rPr>
      </w:pPr>
      <w:r w:rsidRPr="00A909C4">
        <w:rPr>
          <w:rFonts w:ascii="Times New Roman" w:hAnsi="Times New Roman" w:cs="Times New Roman"/>
          <w:sz w:val="24"/>
          <w:szCs w:val="24"/>
        </w:rPr>
        <w:t xml:space="preserve">                                                                                                  </w:t>
      </w:r>
      <w:r w:rsidR="00BC131D" w:rsidRPr="00A909C4">
        <w:rPr>
          <w:rFonts w:ascii="Times New Roman" w:hAnsi="Times New Roman" w:cs="Times New Roman"/>
          <w:sz w:val="24"/>
          <w:szCs w:val="24"/>
        </w:rPr>
        <w:t xml:space="preserve">от 08.08.2022 № 287 </w:t>
      </w:r>
      <w:r w:rsidRPr="00A909C4">
        <w:rPr>
          <w:rFonts w:ascii="Times New Roman" w:hAnsi="Times New Roman" w:cs="Times New Roman"/>
          <w:sz w:val="24"/>
          <w:szCs w:val="24"/>
        </w:rPr>
        <w:t xml:space="preserve"> </w:t>
      </w:r>
    </w:p>
    <w:p w14:paraId="2AA0DC40" w14:textId="77777777" w:rsidR="00FC0E4F" w:rsidRPr="00A909C4" w:rsidRDefault="00FC0E4F" w:rsidP="00FC0E4F">
      <w:pPr>
        <w:pStyle w:val="a4"/>
        <w:jc w:val="center"/>
        <w:rPr>
          <w:rFonts w:ascii="Times New Roman" w:hAnsi="Times New Roman" w:cs="Times New Roman"/>
          <w:sz w:val="24"/>
          <w:szCs w:val="24"/>
        </w:rPr>
      </w:pPr>
    </w:p>
    <w:p w14:paraId="782E40FD" w14:textId="77777777" w:rsidR="00FC0E4F" w:rsidRPr="00A909C4" w:rsidRDefault="00FC0E4F" w:rsidP="00FC0E4F">
      <w:pPr>
        <w:pStyle w:val="a4"/>
        <w:jc w:val="center"/>
        <w:rPr>
          <w:rFonts w:ascii="Times New Roman" w:hAnsi="Times New Roman" w:cs="Times New Roman"/>
          <w:b/>
          <w:bCs/>
          <w:sz w:val="24"/>
          <w:szCs w:val="24"/>
        </w:rPr>
      </w:pPr>
      <w:r w:rsidRPr="00A909C4">
        <w:rPr>
          <w:rFonts w:ascii="Times New Roman" w:hAnsi="Times New Roman" w:cs="Times New Roman"/>
          <w:b/>
          <w:bCs/>
          <w:sz w:val="24"/>
          <w:szCs w:val="24"/>
        </w:rPr>
        <w:t>Положение</w:t>
      </w:r>
    </w:p>
    <w:p w14:paraId="21801D87" w14:textId="77777777" w:rsidR="00FC0E4F" w:rsidRPr="00A909C4" w:rsidRDefault="00FC0E4F" w:rsidP="00FC0E4F">
      <w:pPr>
        <w:pStyle w:val="a4"/>
        <w:jc w:val="center"/>
        <w:rPr>
          <w:rFonts w:ascii="Times New Roman" w:hAnsi="Times New Roman" w:cs="Times New Roman"/>
          <w:b/>
          <w:bCs/>
          <w:sz w:val="24"/>
          <w:szCs w:val="24"/>
        </w:rPr>
      </w:pPr>
      <w:r w:rsidRPr="00A909C4">
        <w:rPr>
          <w:rFonts w:ascii="Times New Roman" w:hAnsi="Times New Roman" w:cs="Times New Roman"/>
          <w:b/>
          <w:bCs/>
          <w:sz w:val="24"/>
          <w:szCs w:val="24"/>
        </w:rPr>
        <w:t>о муниципальной системе оценки качества образования</w:t>
      </w:r>
    </w:p>
    <w:p w14:paraId="4AF98202" w14:textId="77777777" w:rsidR="00FC0E4F" w:rsidRPr="00A909C4" w:rsidRDefault="00FC0E4F" w:rsidP="00FC0E4F">
      <w:pPr>
        <w:pStyle w:val="a4"/>
        <w:jc w:val="center"/>
        <w:rPr>
          <w:rFonts w:ascii="Times New Roman" w:hAnsi="Times New Roman" w:cs="Times New Roman"/>
          <w:b/>
          <w:bCs/>
          <w:sz w:val="24"/>
          <w:szCs w:val="24"/>
        </w:rPr>
      </w:pPr>
      <w:r w:rsidRPr="00A909C4">
        <w:rPr>
          <w:rFonts w:ascii="Times New Roman" w:hAnsi="Times New Roman" w:cs="Times New Roman"/>
          <w:b/>
          <w:bCs/>
          <w:sz w:val="24"/>
          <w:szCs w:val="24"/>
        </w:rPr>
        <w:t>в Тейковском муниципальном районе</w:t>
      </w:r>
    </w:p>
    <w:p w14:paraId="4A48E895" w14:textId="77777777" w:rsidR="00FC0E4F" w:rsidRPr="00A909C4" w:rsidRDefault="00FC0E4F" w:rsidP="00FC0E4F">
      <w:pPr>
        <w:tabs>
          <w:tab w:val="left" w:pos="993"/>
        </w:tabs>
        <w:spacing w:after="0" w:line="240" w:lineRule="auto"/>
        <w:contextualSpacing/>
        <w:jc w:val="both"/>
        <w:rPr>
          <w:rFonts w:ascii="Times New Roman" w:hAnsi="Times New Roman" w:cs="Times New Roman"/>
          <w:sz w:val="24"/>
          <w:szCs w:val="24"/>
        </w:rPr>
      </w:pPr>
    </w:p>
    <w:p w14:paraId="4F574775" w14:textId="77777777" w:rsidR="00FC0E4F" w:rsidRPr="00A909C4" w:rsidRDefault="00FC0E4F" w:rsidP="00FC0E4F">
      <w:pPr>
        <w:pStyle w:val="7"/>
        <w:shd w:val="clear" w:color="auto" w:fill="auto"/>
        <w:spacing w:before="0" w:after="311" w:line="270" w:lineRule="exact"/>
        <w:ind w:firstLine="0"/>
        <w:jc w:val="center"/>
        <w:rPr>
          <w:sz w:val="24"/>
          <w:szCs w:val="24"/>
        </w:rPr>
      </w:pPr>
      <w:r w:rsidRPr="00A909C4">
        <w:rPr>
          <w:sz w:val="24"/>
          <w:szCs w:val="24"/>
        </w:rPr>
        <w:t>1. Общие положения</w:t>
      </w:r>
    </w:p>
    <w:p w14:paraId="625D2C5E" w14:textId="510BB481" w:rsidR="00FC0E4F" w:rsidRPr="00A909C4" w:rsidRDefault="00360E45" w:rsidP="00360E45">
      <w:pPr>
        <w:pStyle w:val="7"/>
        <w:numPr>
          <w:ilvl w:val="0"/>
          <w:numId w:val="2"/>
        </w:numPr>
        <w:shd w:val="clear" w:color="auto" w:fill="auto"/>
        <w:tabs>
          <w:tab w:val="left" w:pos="993"/>
        </w:tabs>
        <w:spacing w:before="0" w:after="0" w:line="322" w:lineRule="exact"/>
        <w:ind w:right="20" w:firstLine="567"/>
        <w:jc w:val="both"/>
        <w:rPr>
          <w:sz w:val="24"/>
          <w:szCs w:val="24"/>
        </w:rPr>
      </w:pPr>
      <w:r w:rsidRPr="00A909C4">
        <w:rPr>
          <w:sz w:val="24"/>
          <w:szCs w:val="24"/>
        </w:rPr>
        <w:t xml:space="preserve"> </w:t>
      </w:r>
      <w:r w:rsidR="00FC0E4F" w:rsidRPr="00A909C4">
        <w:rPr>
          <w:sz w:val="24"/>
          <w:szCs w:val="24"/>
        </w:rPr>
        <w:t>Положение о муниципальной системе оценки качества образования Тейковского муниципального района (далее - Положение) устанавливает единые требования к муниципальной системе оценки качества образования (далее - МСОКО) и опре</w:t>
      </w:r>
      <w:r w:rsidR="00FC0E4F" w:rsidRPr="00A909C4">
        <w:rPr>
          <w:sz w:val="24"/>
          <w:szCs w:val="24"/>
        </w:rPr>
        <w:softHyphen/>
        <w:t>деляет её цель, задачи, принципы функционирования, структуру, организационно-технологические процессы реализации МСОКО, направленные на установление единых подходов к оценке качества образования в Тейковском муниципальном районе и Ивановской области.</w:t>
      </w:r>
    </w:p>
    <w:p w14:paraId="2B7BFC53" w14:textId="35782DE6" w:rsidR="00FC0E4F" w:rsidRPr="00A909C4" w:rsidRDefault="00360E45" w:rsidP="00360E45">
      <w:pPr>
        <w:pStyle w:val="7"/>
        <w:numPr>
          <w:ilvl w:val="0"/>
          <w:numId w:val="2"/>
        </w:numPr>
        <w:shd w:val="clear" w:color="auto" w:fill="auto"/>
        <w:tabs>
          <w:tab w:val="left" w:pos="993"/>
        </w:tabs>
        <w:spacing w:before="0" w:after="0" w:line="322" w:lineRule="exact"/>
        <w:ind w:right="20" w:firstLine="567"/>
        <w:jc w:val="both"/>
        <w:rPr>
          <w:sz w:val="24"/>
          <w:szCs w:val="24"/>
        </w:rPr>
      </w:pPr>
      <w:r w:rsidRPr="00A909C4">
        <w:rPr>
          <w:sz w:val="24"/>
          <w:szCs w:val="24"/>
        </w:rPr>
        <w:t xml:space="preserve"> </w:t>
      </w:r>
      <w:r w:rsidR="00FC0E4F" w:rsidRPr="00A909C4">
        <w:rPr>
          <w:sz w:val="24"/>
          <w:szCs w:val="24"/>
        </w:rPr>
        <w:t>МСОКО строится в соответствии с нормативными правовыми актами Российской Федерации, Ивановской области, муниципальными правовыми актами, регламентирующими реализацию процедур контроля и оценки качества об</w:t>
      </w:r>
      <w:r w:rsidR="00FC0E4F" w:rsidRPr="00A909C4">
        <w:rPr>
          <w:sz w:val="24"/>
          <w:szCs w:val="24"/>
        </w:rPr>
        <w:softHyphen/>
        <w:t>разования на федеральном, региональном и муниципальном уровнях.</w:t>
      </w:r>
    </w:p>
    <w:p w14:paraId="4E8BBE63" w14:textId="5E85957D" w:rsidR="00FC0E4F" w:rsidRPr="00A909C4" w:rsidRDefault="00360E45" w:rsidP="00360E45">
      <w:pPr>
        <w:pStyle w:val="7"/>
        <w:numPr>
          <w:ilvl w:val="0"/>
          <w:numId w:val="2"/>
        </w:numPr>
        <w:shd w:val="clear" w:color="auto" w:fill="auto"/>
        <w:tabs>
          <w:tab w:val="left" w:pos="993"/>
        </w:tabs>
        <w:spacing w:before="0" w:after="0" w:line="322" w:lineRule="exact"/>
        <w:ind w:right="20" w:firstLine="567"/>
        <w:jc w:val="both"/>
        <w:rPr>
          <w:sz w:val="24"/>
          <w:szCs w:val="24"/>
        </w:rPr>
      </w:pPr>
      <w:r w:rsidRPr="00A909C4">
        <w:rPr>
          <w:sz w:val="24"/>
          <w:szCs w:val="24"/>
        </w:rPr>
        <w:t xml:space="preserve"> </w:t>
      </w:r>
      <w:r w:rsidR="00FC0E4F" w:rsidRPr="00A909C4">
        <w:rPr>
          <w:sz w:val="24"/>
          <w:szCs w:val="24"/>
        </w:rPr>
        <w:t>Настоящее Положение распространяется на муниципальные образовательные организации, подведомственные отделу образования администра</w:t>
      </w:r>
      <w:r w:rsidR="00FC0E4F" w:rsidRPr="00A909C4">
        <w:rPr>
          <w:sz w:val="24"/>
          <w:szCs w:val="24"/>
        </w:rPr>
        <w:softHyphen/>
        <w:t>ции Тейковского муниципального района.</w:t>
      </w:r>
    </w:p>
    <w:p w14:paraId="6213CBAE" w14:textId="765ED952" w:rsidR="00FC0E4F" w:rsidRPr="00A909C4" w:rsidRDefault="00360E45" w:rsidP="00E75A83">
      <w:pPr>
        <w:pStyle w:val="7"/>
        <w:numPr>
          <w:ilvl w:val="0"/>
          <w:numId w:val="2"/>
        </w:numPr>
        <w:shd w:val="clear" w:color="auto" w:fill="auto"/>
        <w:tabs>
          <w:tab w:val="left" w:pos="993"/>
        </w:tabs>
        <w:spacing w:before="0" w:after="0" w:line="322" w:lineRule="exact"/>
        <w:ind w:firstLine="567"/>
        <w:jc w:val="both"/>
        <w:rPr>
          <w:sz w:val="24"/>
          <w:szCs w:val="24"/>
        </w:rPr>
      </w:pPr>
      <w:r w:rsidRPr="00A909C4">
        <w:rPr>
          <w:sz w:val="24"/>
          <w:szCs w:val="24"/>
        </w:rPr>
        <w:t xml:space="preserve"> </w:t>
      </w:r>
      <w:r w:rsidR="00FC0E4F" w:rsidRPr="00A909C4">
        <w:rPr>
          <w:sz w:val="24"/>
          <w:szCs w:val="24"/>
        </w:rPr>
        <w:t>Результаты МСОКО могут быть использованы:</w:t>
      </w:r>
    </w:p>
    <w:p w14:paraId="2C79CBBF" w14:textId="4CC3E31C" w:rsidR="00FC0E4F" w:rsidRPr="00A909C4" w:rsidRDefault="00360E45" w:rsidP="00360E45">
      <w:pPr>
        <w:pStyle w:val="7"/>
        <w:numPr>
          <w:ilvl w:val="0"/>
          <w:numId w:val="3"/>
        </w:numPr>
        <w:shd w:val="clear" w:color="auto" w:fill="auto"/>
        <w:tabs>
          <w:tab w:val="left" w:pos="709"/>
        </w:tabs>
        <w:spacing w:before="0" w:after="0" w:line="322" w:lineRule="exact"/>
        <w:ind w:firstLine="567"/>
        <w:jc w:val="both"/>
        <w:rPr>
          <w:sz w:val="24"/>
          <w:szCs w:val="24"/>
        </w:rPr>
      </w:pPr>
      <w:r w:rsidRPr="00A909C4">
        <w:rPr>
          <w:sz w:val="24"/>
          <w:szCs w:val="24"/>
        </w:rPr>
        <w:t xml:space="preserve"> </w:t>
      </w:r>
      <w:r w:rsidR="00FC0E4F" w:rsidRPr="00A909C4">
        <w:rPr>
          <w:sz w:val="24"/>
          <w:szCs w:val="24"/>
        </w:rPr>
        <w:t>отделом образования администрации Тейковского муниципального района;</w:t>
      </w:r>
    </w:p>
    <w:p w14:paraId="578A29B0" w14:textId="2E1C9E92" w:rsidR="00FC0E4F" w:rsidRPr="00A909C4" w:rsidRDefault="00360E45" w:rsidP="00360E45">
      <w:pPr>
        <w:pStyle w:val="7"/>
        <w:numPr>
          <w:ilvl w:val="0"/>
          <w:numId w:val="3"/>
        </w:numPr>
        <w:shd w:val="clear" w:color="auto" w:fill="auto"/>
        <w:tabs>
          <w:tab w:val="left" w:pos="709"/>
        </w:tabs>
        <w:spacing w:before="0" w:after="0" w:line="322" w:lineRule="exact"/>
        <w:ind w:firstLine="567"/>
        <w:jc w:val="both"/>
        <w:rPr>
          <w:sz w:val="24"/>
          <w:szCs w:val="24"/>
        </w:rPr>
      </w:pPr>
      <w:r w:rsidRPr="00A909C4">
        <w:rPr>
          <w:sz w:val="24"/>
          <w:szCs w:val="24"/>
        </w:rPr>
        <w:t xml:space="preserve"> </w:t>
      </w:r>
      <w:r w:rsidR="00FC0E4F" w:rsidRPr="00A909C4">
        <w:rPr>
          <w:sz w:val="24"/>
          <w:szCs w:val="24"/>
        </w:rPr>
        <w:t>образовательными организациями Тейковского муниципального района;</w:t>
      </w:r>
    </w:p>
    <w:p w14:paraId="6A6E33D4" w14:textId="12EFC9A4" w:rsidR="00FC0E4F" w:rsidRPr="00A909C4" w:rsidRDefault="00360E45" w:rsidP="00360E45">
      <w:pPr>
        <w:pStyle w:val="7"/>
        <w:numPr>
          <w:ilvl w:val="0"/>
          <w:numId w:val="3"/>
        </w:numPr>
        <w:shd w:val="clear" w:color="auto" w:fill="auto"/>
        <w:tabs>
          <w:tab w:val="left" w:pos="709"/>
        </w:tabs>
        <w:spacing w:before="0" w:after="0" w:line="322" w:lineRule="exact"/>
        <w:ind w:firstLine="567"/>
        <w:jc w:val="both"/>
        <w:rPr>
          <w:sz w:val="24"/>
          <w:szCs w:val="24"/>
        </w:rPr>
      </w:pPr>
      <w:r w:rsidRPr="00A909C4">
        <w:rPr>
          <w:sz w:val="24"/>
          <w:szCs w:val="24"/>
        </w:rPr>
        <w:t xml:space="preserve"> </w:t>
      </w:r>
      <w:r w:rsidR="00FC0E4F" w:rsidRPr="00A909C4">
        <w:rPr>
          <w:sz w:val="24"/>
          <w:szCs w:val="24"/>
        </w:rPr>
        <w:t>обучающимися и их родителями (законными представителями);</w:t>
      </w:r>
    </w:p>
    <w:p w14:paraId="20C745A0" w14:textId="003F5B7D" w:rsidR="00FC0E4F" w:rsidRPr="00A909C4" w:rsidRDefault="00360E45" w:rsidP="00360E45">
      <w:pPr>
        <w:pStyle w:val="7"/>
        <w:numPr>
          <w:ilvl w:val="0"/>
          <w:numId w:val="3"/>
        </w:numPr>
        <w:shd w:val="clear" w:color="auto" w:fill="auto"/>
        <w:tabs>
          <w:tab w:val="left" w:pos="709"/>
        </w:tabs>
        <w:spacing w:before="0" w:after="341" w:line="322" w:lineRule="exact"/>
        <w:ind w:firstLine="567"/>
        <w:jc w:val="both"/>
        <w:rPr>
          <w:sz w:val="24"/>
          <w:szCs w:val="24"/>
        </w:rPr>
      </w:pPr>
      <w:r w:rsidRPr="00A909C4">
        <w:rPr>
          <w:sz w:val="24"/>
          <w:szCs w:val="24"/>
        </w:rPr>
        <w:t xml:space="preserve"> </w:t>
      </w:r>
      <w:r w:rsidR="00FC0E4F" w:rsidRPr="00A909C4">
        <w:rPr>
          <w:sz w:val="24"/>
          <w:szCs w:val="24"/>
        </w:rPr>
        <w:t>общественными организациями (объединениями).</w:t>
      </w:r>
    </w:p>
    <w:p w14:paraId="17C6DD66" w14:textId="77777777" w:rsidR="00FC0E4F" w:rsidRPr="00A909C4" w:rsidRDefault="00FC0E4F" w:rsidP="00E75A83">
      <w:pPr>
        <w:pStyle w:val="7"/>
        <w:shd w:val="clear" w:color="auto" w:fill="auto"/>
        <w:spacing w:before="0" w:after="186" w:line="270" w:lineRule="exact"/>
        <w:ind w:firstLine="0"/>
        <w:jc w:val="center"/>
        <w:rPr>
          <w:sz w:val="24"/>
          <w:szCs w:val="24"/>
        </w:rPr>
      </w:pPr>
      <w:r w:rsidRPr="00A909C4">
        <w:rPr>
          <w:sz w:val="24"/>
          <w:szCs w:val="24"/>
        </w:rPr>
        <w:t>2. Цель и задачи МСОКО</w:t>
      </w:r>
    </w:p>
    <w:p w14:paraId="43285677" w14:textId="45C4BA72" w:rsidR="00FC0E4F" w:rsidRPr="00A909C4" w:rsidRDefault="00360E45" w:rsidP="00360E45">
      <w:pPr>
        <w:pStyle w:val="7"/>
        <w:numPr>
          <w:ilvl w:val="0"/>
          <w:numId w:val="4"/>
        </w:numPr>
        <w:shd w:val="clear" w:color="auto" w:fill="auto"/>
        <w:tabs>
          <w:tab w:val="left" w:pos="993"/>
        </w:tabs>
        <w:spacing w:before="0" w:after="0" w:line="322" w:lineRule="exact"/>
        <w:ind w:right="20" w:firstLine="567"/>
        <w:jc w:val="both"/>
        <w:rPr>
          <w:sz w:val="24"/>
          <w:szCs w:val="24"/>
        </w:rPr>
      </w:pPr>
      <w:r w:rsidRPr="00A909C4">
        <w:rPr>
          <w:sz w:val="24"/>
          <w:szCs w:val="24"/>
        </w:rPr>
        <w:t xml:space="preserve"> </w:t>
      </w:r>
      <w:r w:rsidR="00FC0E4F" w:rsidRPr="00A909C4">
        <w:rPr>
          <w:sz w:val="24"/>
          <w:szCs w:val="24"/>
        </w:rPr>
        <w:t>Цель МСОКО - повышение эффективности управления качеством образования на основе совершенствования механизмов получения объективной ин</w:t>
      </w:r>
      <w:r w:rsidR="00FC0E4F" w:rsidRPr="00A909C4">
        <w:rPr>
          <w:sz w:val="24"/>
          <w:szCs w:val="24"/>
        </w:rPr>
        <w:softHyphen/>
        <w:t xml:space="preserve">формации о состоянии системы образования </w:t>
      </w:r>
      <w:r w:rsidR="00CC1F5F" w:rsidRPr="00A909C4">
        <w:rPr>
          <w:sz w:val="24"/>
          <w:szCs w:val="24"/>
        </w:rPr>
        <w:t>Тейковского муниципального района</w:t>
      </w:r>
      <w:r w:rsidR="00FC0E4F" w:rsidRPr="00A909C4">
        <w:rPr>
          <w:sz w:val="24"/>
          <w:szCs w:val="24"/>
        </w:rPr>
        <w:t>, тенденциях её развития и причинах ему препятствующих, предоставления необходимой ин</w:t>
      </w:r>
      <w:r w:rsidR="00FC0E4F" w:rsidRPr="00A909C4">
        <w:rPr>
          <w:sz w:val="24"/>
          <w:szCs w:val="24"/>
        </w:rPr>
        <w:softHyphen/>
        <w:t>формации участникам образовательного процесса.</w:t>
      </w:r>
    </w:p>
    <w:p w14:paraId="7D89E6D9" w14:textId="4ACB556F" w:rsidR="00FC0E4F" w:rsidRPr="00A909C4" w:rsidRDefault="00360E45" w:rsidP="00360E45">
      <w:pPr>
        <w:pStyle w:val="7"/>
        <w:numPr>
          <w:ilvl w:val="0"/>
          <w:numId w:val="4"/>
        </w:numPr>
        <w:shd w:val="clear" w:color="auto" w:fill="auto"/>
        <w:tabs>
          <w:tab w:val="left" w:pos="993"/>
        </w:tabs>
        <w:spacing w:before="0" w:after="0" w:line="322" w:lineRule="exact"/>
        <w:ind w:firstLine="567"/>
        <w:jc w:val="both"/>
        <w:rPr>
          <w:sz w:val="24"/>
          <w:szCs w:val="24"/>
        </w:rPr>
      </w:pPr>
      <w:r w:rsidRPr="00A909C4">
        <w:rPr>
          <w:sz w:val="24"/>
          <w:szCs w:val="24"/>
        </w:rPr>
        <w:t xml:space="preserve"> </w:t>
      </w:r>
      <w:r w:rsidR="00FC0E4F" w:rsidRPr="00A909C4">
        <w:rPr>
          <w:sz w:val="24"/>
          <w:szCs w:val="24"/>
        </w:rPr>
        <w:t>Основные задачи МСОКО:</w:t>
      </w:r>
    </w:p>
    <w:p w14:paraId="2E6A07F2" w14:textId="27317FAE" w:rsidR="00FC0E4F" w:rsidRPr="00A909C4" w:rsidRDefault="00FC0E4F" w:rsidP="00360E45">
      <w:pPr>
        <w:pStyle w:val="7"/>
        <w:numPr>
          <w:ilvl w:val="0"/>
          <w:numId w:val="3"/>
        </w:numPr>
        <w:shd w:val="clear" w:color="auto" w:fill="auto"/>
        <w:tabs>
          <w:tab w:val="left" w:pos="284"/>
          <w:tab w:val="left" w:pos="709"/>
        </w:tabs>
        <w:spacing w:before="0" w:after="0" w:line="322" w:lineRule="exact"/>
        <w:ind w:right="20" w:firstLine="567"/>
        <w:jc w:val="both"/>
        <w:rPr>
          <w:sz w:val="24"/>
          <w:szCs w:val="24"/>
        </w:rPr>
      </w:pPr>
      <w:r w:rsidRPr="00A909C4">
        <w:rPr>
          <w:sz w:val="24"/>
          <w:szCs w:val="24"/>
        </w:rPr>
        <w:t>выявление проблемных зон в управлении качеством образования на муниципальном уровне для последующей организации деятельности по их совершен</w:t>
      </w:r>
      <w:r w:rsidRPr="00A909C4">
        <w:rPr>
          <w:sz w:val="24"/>
          <w:szCs w:val="24"/>
        </w:rPr>
        <w:softHyphen/>
        <w:t>ствованию;</w:t>
      </w:r>
    </w:p>
    <w:p w14:paraId="34BFA528" w14:textId="30FC0F01" w:rsidR="00FC0E4F" w:rsidRPr="00A909C4" w:rsidRDefault="00FC0E4F" w:rsidP="00360E45">
      <w:pPr>
        <w:pStyle w:val="7"/>
        <w:numPr>
          <w:ilvl w:val="0"/>
          <w:numId w:val="3"/>
        </w:numPr>
        <w:shd w:val="clear" w:color="auto" w:fill="auto"/>
        <w:tabs>
          <w:tab w:val="left" w:pos="709"/>
        </w:tabs>
        <w:spacing w:before="0" w:after="0" w:line="322" w:lineRule="exact"/>
        <w:ind w:right="20" w:firstLine="567"/>
        <w:jc w:val="both"/>
        <w:rPr>
          <w:sz w:val="24"/>
          <w:szCs w:val="24"/>
        </w:rPr>
      </w:pPr>
      <w:r w:rsidRPr="00A909C4">
        <w:rPr>
          <w:sz w:val="24"/>
          <w:szCs w:val="24"/>
        </w:rPr>
        <w:t>выявление основных факторов, влияющих на эффективность муниципальных механизмов управления качеством образования;</w:t>
      </w:r>
    </w:p>
    <w:p w14:paraId="372FCBFE" w14:textId="50D85634" w:rsidR="00FC0E4F" w:rsidRPr="00A909C4" w:rsidRDefault="00FC0E4F" w:rsidP="00360E45">
      <w:pPr>
        <w:pStyle w:val="7"/>
        <w:numPr>
          <w:ilvl w:val="0"/>
          <w:numId w:val="3"/>
        </w:numPr>
        <w:shd w:val="clear" w:color="auto" w:fill="auto"/>
        <w:tabs>
          <w:tab w:val="left" w:pos="709"/>
        </w:tabs>
        <w:spacing w:before="0" w:after="0" w:line="322" w:lineRule="exact"/>
        <w:ind w:left="20" w:right="20" w:firstLine="567"/>
        <w:jc w:val="both"/>
        <w:rPr>
          <w:sz w:val="24"/>
          <w:szCs w:val="24"/>
        </w:rPr>
      </w:pPr>
      <w:r w:rsidRPr="00A909C4">
        <w:rPr>
          <w:sz w:val="24"/>
          <w:szCs w:val="24"/>
        </w:rPr>
        <w:t>определение степени связи региональной и муниципальной системы управления качеством образования на основе анализа соотнесения результатов оценок региональных и муниципальных механизмов управления качеством образования;</w:t>
      </w:r>
    </w:p>
    <w:p w14:paraId="3FB1AEA8" w14:textId="166FF59D" w:rsidR="00FC0E4F" w:rsidRPr="00A909C4" w:rsidRDefault="00FC0E4F" w:rsidP="00360E45">
      <w:pPr>
        <w:pStyle w:val="7"/>
        <w:numPr>
          <w:ilvl w:val="0"/>
          <w:numId w:val="3"/>
        </w:numPr>
        <w:shd w:val="clear" w:color="auto" w:fill="auto"/>
        <w:tabs>
          <w:tab w:val="left" w:pos="709"/>
        </w:tabs>
        <w:spacing w:before="0" w:after="341" w:line="322" w:lineRule="exact"/>
        <w:ind w:firstLine="567"/>
        <w:jc w:val="both"/>
        <w:rPr>
          <w:sz w:val="24"/>
          <w:szCs w:val="24"/>
        </w:rPr>
      </w:pPr>
      <w:r w:rsidRPr="00A909C4">
        <w:rPr>
          <w:sz w:val="24"/>
          <w:szCs w:val="24"/>
        </w:rPr>
        <w:t>выявление лучших муниципальных практик управления качеством образования для тиражирования опыта.</w:t>
      </w:r>
    </w:p>
    <w:p w14:paraId="1E8645A4" w14:textId="77777777" w:rsidR="00FC0E4F" w:rsidRPr="00A909C4" w:rsidRDefault="00FC0E4F" w:rsidP="00FA67BF">
      <w:pPr>
        <w:pStyle w:val="7"/>
        <w:shd w:val="clear" w:color="auto" w:fill="auto"/>
        <w:spacing w:before="0" w:after="301" w:line="270" w:lineRule="exact"/>
        <w:ind w:firstLine="0"/>
        <w:jc w:val="center"/>
        <w:rPr>
          <w:sz w:val="24"/>
          <w:szCs w:val="24"/>
        </w:rPr>
      </w:pPr>
      <w:r w:rsidRPr="00A909C4">
        <w:rPr>
          <w:sz w:val="24"/>
          <w:szCs w:val="24"/>
        </w:rPr>
        <w:lastRenderedPageBreak/>
        <w:t>3. Структура МСОКО</w:t>
      </w:r>
    </w:p>
    <w:p w14:paraId="202A598E" w14:textId="209E64E4" w:rsidR="00FC0E4F" w:rsidRPr="00A909C4" w:rsidRDefault="00360E45" w:rsidP="00360E45">
      <w:pPr>
        <w:pStyle w:val="7"/>
        <w:numPr>
          <w:ilvl w:val="0"/>
          <w:numId w:val="5"/>
        </w:numPr>
        <w:shd w:val="clear" w:color="auto" w:fill="auto"/>
        <w:tabs>
          <w:tab w:val="left" w:pos="993"/>
        </w:tabs>
        <w:spacing w:before="0" w:after="0" w:line="322" w:lineRule="exact"/>
        <w:ind w:firstLine="567"/>
        <w:jc w:val="both"/>
        <w:rPr>
          <w:sz w:val="24"/>
          <w:szCs w:val="24"/>
        </w:rPr>
      </w:pPr>
      <w:r w:rsidRPr="00A909C4">
        <w:rPr>
          <w:sz w:val="24"/>
          <w:szCs w:val="24"/>
        </w:rPr>
        <w:t xml:space="preserve"> </w:t>
      </w:r>
      <w:r w:rsidR="00FC0E4F" w:rsidRPr="00A909C4">
        <w:rPr>
          <w:sz w:val="24"/>
          <w:szCs w:val="24"/>
        </w:rPr>
        <w:t>МСОКО включает следующие механизмы управления:</w:t>
      </w:r>
    </w:p>
    <w:p w14:paraId="13BA602D" w14:textId="77777777" w:rsidR="00FC0E4F" w:rsidRPr="00A909C4" w:rsidRDefault="00FC0E4F" w:rsidP="00360E45">
      <w:pPr>
        <w:pStyle w:val="7"/>
        <w:numPr>
          <w:ilvl w:val="1"/>
          <w:numId w:val="5"/>
        </w:numPr>
        <w:shd w:val="clear" w:color="auto" w:fill="auto"/>
        <w:tabs>
          <w:tab w:val="left" w:pos="851"/>
        </w:tabs>
        <w:spacing w:before="0" w:after="0" w:line="322" w:lineRule="exact"/>
        <w:ind w:firstLine="567"/>
        <w:jc w:val="both"/>
        <w:rPr>
          <w:sz w:val="24"/>
          <w:szCs w:val="24"/>
        </w:rPr>
      </w:pPr>
      <w:r w:rsidRPr="00A909C4">
        <w:rPr>
          <w:sz w:val="24"/>
          <w:szCs w:val="24"/>
        </w:rPr>
        <w:t>механизмы управления качеством образовательных результатов:</w:t>
      </w:r>
    </w:p>
    <w:p w14:paraId="70084BAD" w14:textId="4EE39B66" w:rsidR="00FC0E4F" w:rsidRPr="00A909C4" w:rsidRDefault="00FC0E4F" w:rsidP="00360E45">
      <w:pPr>
        <w:pStyle w:val="7"/>
        <w:numPr>
          <w:ilvl w:val="0"/>
          <w:numId w:val="3"/>
        </w:numPr>
        <w:shd w:val="clear" w:color="auto" w:fill="auto"/>
        <w:tabs>
          <w:tab w:val="left" w:pos="709"/>
        </w:tabs>
        <w:spacing w:before="0" w:after="0" w:line="322" w:lineRule="exact"/>
        <w:ind w:firstLine="567"/>
        <w:jc w:val="both"/>
        <w:rPr>
          <w:sz w:val="24"/>
          <w:szCs w:val="24"/>
        </w:rPr>
      </w:pPr>
      <w:r w:rsidRPr="00A909C4">
        <w:rPr>
          <w:sz w:val="24"/>
          <w:szCs w:val="24"/>
        </w:rPr>
        <w:t>система оценки качества подготовки обучающихся (приложение № 1);</w:t>
      </w:r>
    </w:p>
    <w:p w14:paraId="094C27EF" w14:textId="77777777" w:rsidR="00FC0E4F" w:rsidRPr="00A909C4" w:rsidRDefault="00FC0E4F" w:rsidP="00360E45">
      <w:pPr>
        <w:pStyle w:val="7"/>
        <w:numPr>
          <w:ilvl w:val="0"/>
          <w:numId w:val="3"/>
        </w:numPr>
        <w:shd w:val="clear" w:color="auto" w:fill="auto"/>
        <w:tabs>
          <w:tab w:val="left" w:pos="709"/>
          <w:tab w:val="left" w:pos="974"/>
        </w:tabs>
        <w:spacing w:before="0" w:after="0" w:line="322" w:lineRule="exact"/>
        <w:ind w:firstLine="567"/>
        <w:jc w:val="both"/>
        <w:rPr>
          <w:sz w:val="24"/>
          <w:szCs w:val="24"/>
        </w:rPr>
      </w:pPr>
      <w:r w:rsidRPr="00A909C4">
        <w:rPr>
          <w:sz w:val="24"/>
          <w:szCs w:val="24"/>
        </w:rPr>
        <w:t>система оценки объективности проведения Всероссийской олимпиады школьников (приложение № 2);</w:t>
      </w:r>
    </w:p>
    <w:p w14:paraId="49A4A782" w14:textId="6BE6DD25" w:rsidR="00FC0E4F" w:rsidRPr="00A909C4" w:rsidRDefault="00FC0E4F" w:rsidP="00360E45">
      <w:pPr>
        <w:pStyle w:val="7"/>
        <w:numPr>
          <w:ilvl w:val="0"/>
          <w:numId w:val="3"/>
        </w:numPr>
        <w:shd w:val="clear" w:color="auto" w:fill="auto"/>
        <w:tabs>
          <w:tab w:val="left" w:pos="709"/>
        </w:tabs>
        <w:spacing w:before="0" w:after="0" w:line="322" w:lineRule="exact"/>
        <w:ind w:firstLine="567"/>
        <w:jc w:val="both"/>
        <w:rPr>
          <w:sz w:val="24"/>
          <w:szCs w:val="24"/>
        </w:rPr>
      </w:pPr>
      <w:r w:rsidRPr="00A909C4">
        <w:rPr>
          <w:sz w:val="24"/>
          <w:szCs w:val="24"/>
        </w:rPr>
        <w:t>система работы со школами с низкими результатами обучения и/или школами, функционирующими в неблагоприятных социальных условиях (приложение № 3);</w:t>
      </w:r>
    </w:p>
    <w:p w14:paraId="4CBAFC18" w14:textId="77777777" w:rsidR="00FC0E4F" w:rsidRPr="00A909C4" w:rsidRDefault="00FC0E4F" w:rsidP="00360E45">
      <w:pPr>
        <w:pStyle w:val="7"/>
        <w:numPr>
          <w:ilvl w:val="0"/>
          <w:numId w:val="3"/>
        </w:numPr>
        <w:shd w:val="clear" w:color="auto" w:fill="auto"/>
        <w:tabs>
          <w:tab w:val="left" w:pos="709"/>
        </w:tabs>
        <w:spacing w:before="0" w:after="0" w:line="322" w:lineRule="exact"/>
        <w:ind w:firstLine="567"/>
        <w:jc w:val="both"/>
        <w:rPr>
          <w:sz w:val="24"/>
          <w:szCs w:val="24"/>
        </w:rPr>
      </w:pPr>
      <w:r w:rsidRPr="00A909C4">
        <w:rPr>
          <w:sz w:val="24"/>
          <w:szCs w:val="24"/>
        </w:rPr>
        <w:t>система выявления, поддержки и развития способностей и талантов у де</w:t>
      </w:r>
      <w:r w:rsidRPr="00A909C4">
        <w:rPr>
          <w:sz w:val="24"/>
          <w:szCs w:val="24"/>
        </w:rPr>
        <w:softHyphen/>
        <w:t>тей и молодёжи (приложение № 4);</w:t>
      </w:r>
    </w:p>
    <w:p w14:paraId="3C6604B4" w14:textId="77777777" w:rsidR="00FC0E4F" w:rsidRPr="00A909C4" w:rsidRDefault="00FC0E4F" w:rsidP="00360E45">
      <w:pPr>
        <w:pStyle w:val="7"/>
        <w:numPr>
          <w:ilvl w:val="0"/>
          <w:numId w:val="3"/>
        </w:numPr>
        <w:shd w:val="clear" w:color="auto" w:fill="auto"/>
        <w:tabs>
          <w:tab w:val="left" w:pos="709"/>
          <w:tab w:val="left" w:pos="874"/>
        </w:tabs>
        <w:spacing w:before="0" w:after="0" w:line="322" w:lineRule="exact"/>
        <w:ind w:firstLine="567"/>
        <w:jc w:val="both"/>
        <w:rPr>
          <w:sz w:val="24"/>
          <w:szCs w:val="24"/>
        </w:rPr>
      </w:pPr>
      <w:r w:rsidRPr="00A909C4">
        <w:rPr>
          <w:sz w:val="24"/>
          <w:szCs w:val="24"/>
        </w:rPr>
        <w:t>система работы по самоопределению и профессиональной ориентации обучающихся (приложение № 5);</w:t>
      </w:r>
    </w:p>
    <w:p w14:paraId="30CF3B05" w14:textId="77777777" w:rsidR="00FC0E4F" w:rsidRPr="00A909C4" w:rsidRDefault="00FC0E4F" w:rsidP="00360E45">
      <w:pPr>
        <w:pStyle w:val="7"/>
        <w:numPr>
          <w:ilvl w:val="1"/>
          <w:numId w:val="3"/>
        </w:numPr>
        <w:shd w:val="clear" w:color="auto" w:fill="auto"/>
        <w:tabs>
          <w:tab w:val="left" w:pos="851"/>
        </w:tabs>
        <w:spacing w:before="0" w:after="0" w:line="322" w:lineRule="exact"/>
        <w:ind w:firstLine="567"/>
        <w:jc w:val="both"/>
        <w:rPr>
          <w:sz w:val="24"/>
          <w:szCs w:val="24"/>
        </w:rPr>
      </w:pPr>
      <w:r w:rsidRPr="00A909C4">
        <w:rPr>
          <w:sz w:val="24"/>
          <w:szCs w:val="24"/>
        </w:rPr>
        <w:t>механизмы управления качеством образовательной деятельности:</w:t>
      </w:r>
    </w:p>
    <w:p w14:paraId="1917E930" w14:textId="12BEB45A" w:rsidR="00FC0E4F" w:rsidRPr="00A909C4" w:rsidRDefault="00FC0E4F" w:rsidP="00360E45">
      <w:pPr>
        <w:pStyle w:val="7"/>
        <w:numPr>
          <w:ilvl w:val="0"/>
          <w:numId w:val="3"/>
        </w:numPr>
        <w:shd w:val="clear" w:color="auto" w:fill="auto"/>
        <w:tabs>
          <w:tab w:val="left" w:pos="709"/>
        </w:tabs>
        <w:spacing w:before="0" w:after="0" w:line="322" w:lineRule="exact"/>
        <w:ind w:firstLine="567"/>
        <w:jc w:val="both"/>
        <w:rPr>
          <w:sz w:val="24"/>
          <w:szCs w:val="24"/>
        </w:rPr>
      </w:pPr>
      <w:r w:rsidRPr="00A909C4">
        <w:rPr>
          <w:sz w:val="24"/>
          <w:szCs w:val="24"/>
        </w:rPr>
        <w:t>система мониторинга эффективности руководителей образовательных организаций (приложение № 6);</w:t>
      </w:r>
    </w:p>
    <w:p w14:paraId="45599D05" w14:textId="3919A75A" w:rsidR="00FC0E4F" w:rsidRPr="00A909C4" w:rsidRDefault="00FC0E4F" w:rsidP="00360E45">
      <w:pPr>
        <w:pStyle w:val="7"/>
        <w:numPr>
          <w:ilvl w:val="0"/>
          <w:numId w:val="3"/>
        </w:numPr>
        <w:shd w:val="clear" w:color="auto" w:fill="auto"/>
        <w:tabs>
          <w:tab w:val="left" w:pos="709"/>
        </w:tabs>
        <w:spacing w:before="0" w:after="0" w:line="322" w:lineRule="exact"/>
        <w:ind w:firstLine="567"/>
        <w:jc w:val="both"/>
        <w:rPr>
          <w:sz w:val="24"/>
          <w:szCs w:val="24"/>
        </w:rPr>
      </w:pPr>
      <w:r w:rsidRPr="00A909C4">
        <w:rPr>
          <w:sz w:val="24"/>
          <w:szCs w:val="24"/>
        </w:rPr>
        <w:t>система обеспечения профессионального развития педагогических работников (приложение № 7);</w:t>
      </w:r>
    </w:p>
    <w:p w14:paraId="19E9A6B4" w14:textId="77777777" w:rsidR="00FC0E4F" w:rsidRPr="00A909C4" w:rsidRDefault="00FC0E4F" w:rsidP="00360E45">
      <w:pPr>
        <w:pStyle w:val="7"/>
        <w:numPr>
          <w:ilvl w:val="0"/>
          <w:numId w:val="3"/>
        </w:numPr>
        <w:shd w:val="clear" w:color="auto" w:fill="auto"/>
        <w:tabs>
          <w:tab w:val="left" w:pos="709"/>
        </w:tabs>
        <w:spacing w:before="0" w:after="0" w:line="322" w:lineRule="exact"/>
        <w:ind w:firstLine="567"/>
        <w:jc w:val="both"/>
        <w:rPr>
          <w:sz w:val="24"/>
          <w:szCs w:val="24"/>
        </w:rPr>
      </w:pPr>
      <w:r w:rsidRPr="00A909C4">
        <w:rPr>
          <w:sz w:val="24"/>
          <w:szCs w:val="24"/>
        </w:rPr>
        <w:t>система организации воспитания обучающихся (приложение № 8);</w:t>
      </w:r>
    </w:p>
    <w:p w14:paraId="118DA0E1" w14:textId="79A6195C" w:rsidR="00FC0E4F" w:rsidRPr="00A909C4" w:rsidRDefault="00FC0E4F" w:rsidP="00360E45">
      <w:pPr>
        <w:pStyle w:val="7"/>
        <w:numPr>
          <w:ilvl w:val="0"/>
          <w:numId w:val="3"/>
        </w:numPr>
        <w:shd w:val="clear" w:color="auto" w:fill="auto"/>
        <w:tabs>
          <w:tab w:val="left" w:pos="709"/>
        </w:tabs>
        <w:spacing w:before="0" w:after="0" w:line="322" w:lineRule="exact"/>
        <w:ind w:firstLine="567"/>
        <w:jc w:val="both"/>
        <w:rPr>
          <w:sz w:val="24"/>
          <w:szCs w:val="24"/>
        </w:rPr>
      </w:pPr>
      <w:r w:rsidRPr="00A909C4">
        <w:rPr>
          <w:sz w:val="24"/>
          <w:szCs w:val="24"/>
        </w:rPr>
        <w:t>система мониторинга качества дошкольного образования (приложение</w:t>
      </w:r>
      <w:r w:rsidR="004601C9" w:rsidRPr="00A909C4">
        <w:rPr>
          <w:sz w:val="24"/>
          <w:szCs w:val="24"/>
        </w:rPr>
        <w:t xml:space="preserve">          </w:t>
      </w:r>
      <w:r w:rsidRPr="00A909C4">
        <w:rPr>
          <w:sz w:val="24"/>
          <w:szCs w:val="24"/>
        </w:rPr>
        <w:t xml:space="preserve"> №</w:t>
      </w:r>
      <w:r w:rsidR="00CC1F5F" w:rsidRPr="00A909C4">
        <w:rPr>
          <w:sz w:val="24"/>
          <w:szCs w:val="24"/>
        </w:rPr>
        <w:t xml:space="preserve"> 9).</w:t>
      </w:r>
    </w:p>
    <w:p w14:paraId="016193D6" w14:textId="49189925" w:rsidR="00FC0E4F" w:rsidRPr="00A909C4" w:rsidRDefault="00FC0E4F" w:rsidP="00360E45">
      <w:pPr>
        <w:pStyle w:val="7"/>
        <w:numPr>
          <w:ilvl w:val="0"/>
          <w:numId w:val="6"/>
        </w:numPr>
        <w:shd w:val="clear" w:color="auto" w:fill="auto"/>
        <w:tabs>
          <w:tab w:val="left" w:pos="993"/>
        </w:tabs>
        <w:spacing w:before="0" w:after="0" w:line="322" w:lineRule="exact"/>
        <w:ind w:firstLine="567"/>
        <w:jc w:val="both"/>
        <w:rPr>
          <w:sz w:val="24"/>
          <w:szCs w:val="24"/>
        </w:rPr>
      </w:pPr>
      <w:r w:rsidRPr="00A909C4">
        <w:rPr>
          <w:sz w:val="24"/>
          <w:szCs w:val="24"/>
        </w:rPr>
        <w:t>Каждая система представляет управленческий цикл-комплекс поэтапно выполняемых действий, закрепленных в соответствующих документах, направленных на выявление дефицитов при помощи конкретных инструментов, а также их устранение при помощи конкретных мер, разработанных на основе этих дефицитов:</w:t>
      </w:r>
    </w:p>
    <w:p w14:paraId="17711FC8" w14:textId="7983EB0B" w:rsidR="00FC0E4F" w:rsidRPr="00A909C4" w:rsidRDefault="00FC0E4F" w:rsidP="00360E45">
      <w:pPr>
        <w:pStyle w:val="7"/>
        <w:numPr>
          <w:ilvl w:val="0"/>
          <w:numId w:val="3"/>
        </w:numPr>
        <w:shd w:val="clear" w:color="auto" w:fill="auto"/>
        <w:tabs>
          <w:tab w:val="left" w:pos="709"/>
        </w:tabs>
        <w:spacing w:before="0" w:after="0" w:line="322" w:lineRule="exact"/>
        <w:ind w:firstLine="567"/>
        <w:jc w:val="both"/>
        <w:rPr>
          <w:sz w:val="24"/>
          <w:szCs w:val="24"/>
        </w:rPr>
      </w:pPr>
      <w:r w:rsidRPr="00A909C4">
        <w:rPr>
          <w:sz w:val="24"/>
          <w:szCs w:val="24"/>
        </w:rPr>
        <w:t>постановка и обоснование целей</w:t>
      </w:r>
      <w:r w:rsidR="00D50E4E" w:rsidRPr="00A909C4">
        <w:rPr>
          <w:sz w:val="24"/>
          <w:szCs w:val="24"/>
        </w:rPr>
        <w:t xml:space="preserve"> и задач</w:t>
      </w:r>
      <w:r w:rsidRPr="00A909C4">
        <w:rPr>
          <w:sz w:val="24"/>
          <w:szCs w:val="24"/>
        </w:rPr>
        <w:t>;</w:t>
      </w:r>
    </w:p>
    <w:p w14:paraId="69DD077C" w14:textId="77777777" w:rsidR="00FC0E4F" w:rsidRPr="00A909C4" w:rsidRDefault="00FC0E4F" w:rsidP="00360E45">
      <w:pPr>
        <w:pStyle w:val="7"/>
        <w:numPr>
          <w:ilvl w:val="0"/>
          <w:numId w:val="3"/>
        </w:numPr>
        <w:shd w:val="clear" w:color="auto" w:fill="auto"/>
        <w:tabs>
          <w:tab w:val="left" w:pos="709"/>
        </w:tabs>
        <w:spacing w:before="0" w:after="0" w:line="322" w:lineRule="exact"/>
        <w:ind w:firstLine="567"/>
        <w:jc w:val="both"/>
        <w:rPr>
          <w:sz w:val="24"/>
          <w:szCs w:val="24"/>
        </w:rPr>
      </w:pPr>
      <w:r w:rsidRPr="00A909C4">
        <w:rPr>
          <w:sz w:val="24"/>
          <w:szCs w:val="24"/>
        </w:rPr>
        <w:t>определение показателей оценки состояния системы;</w:t>
      </w:r>
    </w:p>
    <w:p w14:paraId="5F74FE7E" w14:textId="77777777" w:rsidR="00FC0E4F" w:rsidRPr="00A909C4" w:rsidRDefault="00FC0E4F" w:rsidP="00360E45">
      <w:pPr>
        <w:pStyle w:val="7"/>
        <w:numPr>
          <w:ilvl w:val="0"/>
          <w:numId w:val="3"/>
        </w:numPr>
        <w:shd w:val="clear" w:color="auto" w:fill="auto"/>
        <w:tabs>
          <w:tab w:val="left" w:pos="709"/>
        </w:tabs>
        <w:spacing w:before="0" w:after="0" w:line="322" w:lineRule="exact"/>
        <w:ind w:firstLine="567"/>
        <w:jc w:val="both"/>
        <w:rPr>
          <w:sz w:val="24"/>
          <w:szCs w:val="24"/>
        </w:rPr>
      </w:pPr>
      <w:r w:rsidRPr="00A909C4">
        <w:rPr>
          <w:sz w:val="24"/>
          <w:szCs w:val="24"/>
        </w:rPr>
        <w:t>выбор методов сбора и обработки информации;</w:t>
      </w:r>
    </w:p>
    <w:p w14:paraId="26541339" w14:textId="77777777" w:rsidR="00FC0E4F" w:rsidRPr="00A909C4" w:rsidRDefault="00FC0E4F" w:rsidP="00360E45">
      <w:pPr>
        <w:pStyle w:val="7"/>
        <w:numPr>
          <w:ilvl w:val="0"/>
          <w:numId w:val="3"/>
        </w:numPr>
        <w:shd w:val="clear" w:color="auto" w:fill="auto"/>
        <w:tabs>
          <w:tab w:val="left" w:pos="709"/>
        </w:tabs>
        <w:spacing w:before="0" w:after="0" w:line="322" w:lineRule="exact"/>
        <w:ind w:firstLine="567"/>
        <w:jc w:val="both"/>
        <w:rPr>
          <w:sz w:val="24"/>
          <w:szCs w:val="24"/>
        </w:rPr>
      </w:pPr>
      <w:r w:rsidRPr="00A909C4">
        <w:rPr>
          <w:sz w:val="24"/>
          <w:szCs w:val="24"/>
        </w:rPr>
        <w:t>проведение мониторинга (по показателям);</w:t>
      </w:r>
    </w:p>
    <w:p w14:paraId="02723752" w14:textId="77777777" w:rsidR="00FC0E4F" w:rsidRPr="00A909C4" w:rsidRDefault="00FC0E4F" w:rsidP="00360E45">
      <w:pPr>
        <w:pStyle w:val="7"/>
        <w:numPr>
          <w:ilvl w:val="0"/>
          <w:numId w:val="3"/>
        </w:numPr>
        <w:shd w:val="clear" w:color="auto" w:fill="auto"/>
        <w:tabs>
          <w:tab w:val="left" w:pos="709"/>
        </w:tabs>
        <w:spacing w:before="0" w:after="0" w:line="322" w:lineRule="exact"/>
        <w:ind w:firstLine="567"/>
        <w:jc w:val="both"/>
        <w:rPr>
          <w:sz w:val="24"/>
          <w:szCs w:val="24"/>
        </w:rPr>
      </w:pPr>
      <w:r w:rsidRPr="00A909C4">
        <w:rPr>
          <w:sz w:val="24"/>
          <w:szCs w:val="24"/>
        </w:rPr>
        <w:t>проведение анализа результатов мониторинга;</w:t>
      </w:r>
    </w:p>
    <w:p w14:paraId="72C0EE72" w14:textId="77777777" w:rsidR="00FC0E4F" w:rsidRPr="00A909C4" w:rsidRDefault="00FC0E4F" w:rsidP="00360E45">
      <w:pPr>
        <w:pStyle w:val="7"/>
        <w:numPr>
          <w:ilvl w:val="0"/>
          <w:numId w:val="3"/>
        </w:numPr>
        <w:shd w:val="clear" w:color="auto" w:fill="auto"/>
        <w:tabs>
          <w:tab w:val="left" w:pos="709"/>
        </w:tabs>
        <w:spacing w:before="0" w:after="0" w:line="322" w:lineRule="exact"/>
        <w:ind w:firstLine="567"/>
        <w:jc w:val="both"/>
        <w:rPr>
          <w:sz w:val="24"/>
          <w:szCs w:val="24"/>
        </w:rPr>
      </w:pPr>
      <w:r w:rsidRPr="00A909C4">
        <w:rPr>
          <w:sz w:val="24"/>
          <w:szCs w:val="24"/>
        </w:rPr>
        <w:t>разработка адресных рекомендаций;</w:t>
      </w:r>
    </w:p>
    <w:p w14:paraId="6E888B51" w14:textId="37BB3FAB" w:rsidR="00FC0E4F" w:rsidRPr="00A909C4" w:rsidRDefault="00FC0E4F" w:rsidP="00360E45">
      <w:pPr>
        <w:pStyle w:val="7"/>
        <w:numPr>
          <w:ilvl w:val="0"/>
          <w:numId w:val="3"/>
        </w:numPr>
        <w:shd w:val="clear" w:color="auto" w:fill="auto"/>
        <w:tabs>
          <w:tab w:val="left" w:pos="709"/>
        </w:tabs>
        <w:spacing w:before="0" w:after="0" w:line="322" w:lineRule="exact"/>
        <w:ind w:firstLine="567"/>
        <w:jc w:val="both"/>
        <w:rPr>
          <w:sz w:val="24"/>
          <w:szCs w:val="24"/>
        </w:rPr>
      </w:pPr>
      <w:r w:rsidRPr="00A909C4">
        <w:rPr>
          <w:sz w:val="24"/>
          <w:szCs w:val="24"/>
        </w:rPr>
        <w:t>разработка комплекса мер и мероприятий, направленных на совершенствование направления, принятие управленческих решений;</w:t>
      </w:r>
    </w:p>
    <w:p w14:paraId="07559598" w14:textId="77777777" w:rsidR="00FC0E4F" w:rsidRPr="00A909C4" w:rsidRDefault="00FC0E4F" w:rsidP="00360E45">
      <w:pPr>
        <w:pStyle w:val="7"/>
        <w:numPr>
          <w:ilvl w:val="0"/>
          <w:numId w:val="3"/>
        </w:numPr>
        <w:shd w:val="clear" w:color="auto" w:fill="auto"/>
        <w:tabs>
          <w:tab w:val="left" w:pos="709"/>
        </w:tabs>
        <w:spacing w:before="0" w:after="0" w:line="322" w:lineRule="exact"/>
        <w:ind w:firstLine="567"/>
        <w:jc w:val="both"/>
        <w:rPr>
          <w:sz w:val="24"/>
          <w:szCs w:val="24"/>
        </w:rPr>
      </w:pPr>
      <w:r w:rsidRPr="00A909C4">
        <w:rPr>
          <w:sz w:val="24"/>
          <w:szCs w:val="24"/>
        </w:rPr>
        <w:t>анализ эффективности принятых мер, управленческих решений.</w:t>
      </w:r>
    </w:p>
    <w:p w14:paraId="7958A2BC" w14:textId="77777777" w:rsidR="00FC0E4F" w:rsidRPr="00A909C4" w:rsidRDefault="00FC0E4F" w:rsidP="00360E45">
      <w:pPr>
        <w:pStyle w:val="7"/>
        <w:numPr>
          <w:ilvl w:val="0"/>
          <w:numId w:val="6"/>
        </w:numPr>
        <w:shd w:val="clear" w:color="auto" w:fill="auto"/>
        <w:tabs>
          <w:tab w:val="left" w:pos="993"/>
        </w:tabs>
        <w:spacing w:before="0" w:after="0" w:line="322" w:lineRule="exact"/>
        <w:ind w:firstLine="567"/>
        <w:jc w:val="both"/>
        <w:rPr>
          <w:sz w:val="24"/>
          <w:szCs w:val="24"/>
        </w:rPr>
      </w:pPr>
      <w:r w:rsidRPr="00A909C4">
        <w:rPr>
          <w:sz w:val="24"/>
          <w:szCs w:val="24"/>
        </w:rPr>
        <w:t>Участниками МСОКО являются:</w:t>
      </w:r>
    </w:p>
    <w:p w14:paraId="5868012E" w14:textId="28EA3655" w:rsidR="00FC0E4F" w:rsidRPr="00A909C4" w:rsidRDefault="00CC1F5F">
      <w:pPr>
        <w:pStyle w:val="7"/>
        <w:numPr>
          <w:ilvl w:val="2"/>
          <w:numId w:val="13"/>
        </w:numPr>
        <w:shd w:val="clear" w:color="auto" w:fill="auto"/>
        <w:tabs>
          <w:tab w:val="left" w:pos="1134"/>
          <w:tab w:val="left" w:pos="1276"/>
        </w:tabs>
        <w:spacing w:before="0" w:after="0" w:line="322" w:lineRule="exact"/>
        <w:ind w:left="0" w:firstLine="567"/>
        <w:jc w:val="both"/>
        <w:rPr>
          <w:sz w:val="24"/>
          <w:szCs w:val="24"/>
        </w:rPr>
      </w:pPr>
      <w:r w:rsidRPr="00A909C4">
        <w:rPr>
          <w:sz w:val="24"/>
          <w:szCs w:val="24"/>
        </w:rPr>
        <w:t>Отдел</w:t>
      </w:r>
      <w:r w:rsidR="00FC0E4F" w:rsidRPr="00A909C4">
        <w:rPr>
          <w:sz w:val="24"/>
          <w:szCs w:val="24"/>
        </w:rPr>
        <w:t xml:space="preserve"> образования администрации </w:t>
      </w:r>
      <w:r w:rsidRPr="00A909C4">
        <w:rPr>
          <w:sz w:val="24"/>
          <w:szCs w:val="24"/>
        </w:rPr>
        <w:t>Тейковского муниципального района</w:t>
      </w:r>
      <w:r w:rsidR="00A0617F" w:rsidRPr="00A909C4">
        <w:rPr>
          <w:sz w:val="24"/>
          <w:szCs w:val="24"/>
        </w:rPr>
        <w:t>, МКУ «Информационно-методический кабинет»</w:t>
      </w:r>
      <w:r w:rsidR="00FC0E4F" w:rsidRPr="00A909C4">
        <w:rPr>
          <w:sz w:val="24"/>
          <w:szCs w:val="24"/>
        </w:rPr>
        <w:t>:</w:t>
      </w:r>
    </w:p>
    <w:p w14:paraId="2902175B" w14:textId="21AD2E6A" w:rsidR="00FC0E4F" w:rsidRPr="00A909C4" w:rsidRDefault="00FC0E4F" w:rsidP="00E75A83">
      <w:pPr>
        <w:pStyle w:val="7"/>
        <w:shd w:val="clear" w:color="auto" w:fill="auto"/>
        <w:spacing w:before="0" w:after="0" w:line="322" w:lineRule="exact"/>
        <w:ind w:firstLine="567"/>
        <w:jc w:val="both"/>
        <w:rPr>
          <w:sz w:val="24"/>
          <w:szCs w:val="24"/>
        </w:rPr>
      </w:pPr>
      <w:r w:rsidRPr="00A909C4">
        <w:rPr>
          <w:sz w:val="24"/>
          <w:szCs w:val="24"/>
        </w:rPr>
        <w:t>1) Оценива</w:t>
      </w:r>
      <w:r w:rsidR="00A0617F" w:rsidRPr="00A909C4">
        <w:rPr>
          <w:sz w:val="24"/>
          <w:szCs w:val="24"/>
        </w:rPr>
        <w:t>ю</w:t>
      </w:r>
      <w:r w:rsidRPr="00A909C4">
        <w:rPr>
          <w:sz w:val="24"/>
          <w:szCs w:val="24"/>
        </w:rPr>
        <w:t>т качество образования на муниципальном уровне в части:</w:t>
      </w:r>
    </w:p>
    <w:p w14:paraId="5046C923" w14:textId="52FC3310" w:rsidR="00FC0E4F" w:rsidRPr="00A909C4" w:rsidRDefault="00FC0E4F" w:rsidP="00360E45">
      <w:pPr>
        <w:pStyle w:val="7"/>
        <w:numPr>
          <w:ilvl w:val="0"/>
          <w:numId w:val="3"/>
        </w:numPr>
        <w:shd w:val="clear" w:color="auto" w:fill="auto"/>
        <w:tabs>
          <w:tab w:val="left" w:pos="709"/>
        </w:tabs>
        <w:spacing w:before="0" w:after="0" w:line="322" w:lineRule="exact"/>
        <w:ind w:firstLine="567"/>
        <w:jc w:val="both"/>
        <w:rPr>
          <w:sz w:val="24"/>
          <w:szCs w:val="24"/>
        </w:rPr>
      </w:pPr>
      <w:r w:rsidRPr="00A909C4">
        <w:rPr>
          <w:sz w:val="24"/>
          <w:szCs w:val="24"/>
        </w:rPr>
        <w:t>условий реализации образовательных программ в образовательных организациях;</w:t>
      </w:r>
    </w:p>
    <w:p w14:paraId="469F1DB4" w14:textId="303FC4A1" w:rsidR="00FC0E4F" w:rsidRPr="00A909C4" w:rsidRDefault="00FC0E4F" w:rsidP="00360E45">
      <w:pPr>
        <w:pStyle w:val="7"/>
        <w:numPr>
          <w:ilvl w:val="0"/>
          <w:numId w:val="3"/>
        </w:numPr>
        <w:shd w:val="clear" w:color="auto" w:fill="auto"/>
        <w:tabs>
          <w:tab w:val="left" w:pos="709"/>
        </w:tabs>
        <w:spacing w:before="0" w:after="0" w:line="322" w:lineRule="exact"/>
        <w:ind w:right="20" w:firstLine="567"/>
        <w:jc w:val="both"/>
        <w:rPr>
          <w:sz w:val="24"/>
          <w:szCs w:val="24"/>
        </w:rPr>
      </w:pPr>
      <w:r w:rsidRPr="00A909C4">
        <w:rPr>
          <w:sz w:val="24"/>
          <w:szCs w:val="24"/>
        </w:rPr>
        <w:t>эффективности деятельности руководителей образовательных организаций;</w:t>
      </w:r>
    </w:p>
    <w:p w14:paraId="614361FF" w14:textId="4C6EC8AB" w:rsidR="00FC0E4F" w:rsidRPr="00A909C4" w:rsidRDefault="00FC0E4F" w:rsidP="00360E45">
      <w:pPr>
        <w:pStyle w:val="7"/>
        <w:numPr>
          <w:ilvl w:val="0"/>
          <w:numId w:val="3"/>
        </w:numPr>
        <w:shd w:val="clear" w:color="auto" w:fill="auto"/>
        <w:tabs>
          <w:tab w:val="left" w:pos="709"/>
          <w:tab w:val="left" w:pos="955"/>
        </w:tabs>
        <w:spacing w:before="0" w:after="0" w:line="322" w:lineRule="exact"/>
        <w:ind w:right="20" w:firstLine="567"/>
        <w:jc w:val="both"/>
        <w:rPr>
          <w:sz w:val="24"/>
          <w:szCs w:val="24"/>
        </w:rPr>
      </w:pPr>
      <w:r w:rsidRPr="00A909C4">
        <w:rPr>
          <w:sz w:val="24"/>
          <w:szCs w:val="24"/>
        </w:rPr>
        <w:t>эффективности выполнения образовательными организациями муниципальных заданий;</w:t>
      </w:r>
    </w:p>
    <w:p w14:paraId="71136B25" w14:textId="77777777" w:rsidR="00FC0E4F" w:rsidRPr="00A909C4" w:rsidRDefault="00FC0E4F" w:rsidP="00360E45">
      <w:pPr>
        <w:pStyle w:val="7"/>
        <w:numPr>
          <w:ilvl w:val="0"/>
          <w:numId w:val="3"/>
        </w:numPr>
        <w:shd w:val="clear" w:color="auto" w:fill="auto"/>
        <w:tabs>
          <w:tab w:val="left" w:pos="709"/>
        </w:tabs>
        <w:spacing w:before="0" w:after="0" w:line="322" w:lineRule="exact"/>
        <w:ind w:firstLine="567"/>
        <w:jc w:val="both"/>
        <w:rPr>
          <w:sz w:val="24"/>
          <w:szCs w:val="24"/>
        </w:rPr>
      </w:pPr>
      <w:r w:rsidRPr="00A909C4">
        <w:rPr>
          <w:sz w:val="24"/>
          <w:szCs w:val="24"/>
        </w:rPr>
        <w:t>качества работы сайтов образовательных организаций и др.</w:t>
      </w:r>
    </w:p>
    <w:p w14:paraId="11025FC8" w14:textId="52F7B951" w:rsidR="00FC0E4F" w:rsidRPr="00A909C4" w:rsidRDefault="00FC0E4F" w:rsidP="00E75A83">
      <w:pPr>
        <w:pStyle w:val="7"/>
        <w:shd w:val="clear" w:color="auto" w:fill="auto"/>
        <w:spacing w:before="0" w:after="0" w:line="322" w:lineRule="exact"/>
        <w:ind w:firstLine="567"/>
        <w:jc w:val="both"/>
        <w:rPr>
          <w:sz w:val="24"/>
          <w:szCs w:val="24"/>
        </w:rPr>
      </w:pPr>
      <w:r w:rsidRPr="00A909C4">
        <w:rPr>
          <w:sz w:val="24"/>
          <w:szCs w:val="24"/>
        </w:rPr>
        <w:t>2) Обеспечива</w:t>
      </w:r>
      <w:r w:rsidR="00A0617F" w:rsidRPr="00A909C4">
        <w:rPr>
          <w:sz w:val="24"/>
          <w:szCs w:val="24"/>
        </w:rPr>
        <w:t>ю</w:t>
      </w:r>
      <w:r w:rsidRPr="00A909C4">
        <w:rPr>
          <w:sz w:val="24"/>
          <w:szCs w:val="24"/>
        </w:rPr>
        <w:t>т:</w:t>
      </w:r>
    </w:p>
    <w:p w14:paraId="23214084" w14:textId="77777777" w:rsidR="00FC0E4F" w:rsidRPr="00A909C4" w:rsidRDefault="00FC0E4F" w:rsidP="00360E45">
      <w:pPr>
        <w:pStyle w:val="7"/>
        <w:numPr>
          <w:ilvl w:val="0"/>
          <w:numId w:val="3"/>
        </w:numPr>
        <w:shd w:val="clear" w:color="auto" w:fill="auto"/>
        <w:tabs>
          <w:tab w:val="left" w:pos="709"/>
        </w:tabs>
        <w:spacing w:before="0" w:after="0" w:line="322" w:lineRule="exact"/>
        <w:ind w:right="20" w:firstLine="567"/>
        <w:jc w:val="both"/>
        <w:rPr>
          <w:sz w:val="24"/>
          <w:szCs w:val="24"/>
        </w:rPr>
      </w:pPr>
      <w:r w:rsidRPr="00A909C4">
        <w:rPr>
          <w:sz w:val="24"/>
          <w:szCs w:val="24"/>
        </w:rPr>
        <w:t>регламентацию системы оценки качества образования на муниципальном уровне;</w:t>
      </w:r>
    </w:p>
    <w:p w14:paraId="4DB4DF05" w14:textId="51152748" w:rsidR="00FC0E4F" w:rsidRPr="00A909C4" w:rsidRDefault="00FC0E4F" w:rsidP="00360E45">
      <w:pPr>
        <w:pStyle w:val="7"/>
        <w:numPr>
          <w:ilvl w:val="0"/>
          <w:numId w:val="3"/>
        </w:numPr>
        <w:shd w:val="clear" w:color="auto" w:fill="auto"/>
        <w:tabs>
          <w:tab w:val="left" w:pos="709"/>
        </w:tabs>
        <w:spacing w:before="0" w:after="0" w:line="322" w:lineRule="exact"/>
        <w:ind w:right="20" w:firstLine="567"/>
        <w:jc w:val="both"/>
        <w:rPr>
          <w:sz w:val="24"/>
          <w:szCs w:val="24"/>
        </w:rPr>
      </w:pPr>
      <w:r w:rsidRPr="00A909C4">
        <w:rPr>
          <w:sz w:val="24"/>
          <w:szCs w:val="24"/>
        </w:rPr>
        <w:lastRenderedPageBreak/>
        <w:t>содействие в проведении международных, национальных, региональных мониторинговых, контрольно-оценочных процедур, социологических исследований по вопросам качества образования;</w:t>
      </w:r>
    </w:p>
    <w:p w14:paraId="2EDC9F34" w14:textId="3390C2DC" w:rsidR="00FC0E4F" w:rsidRPr="00A909C4" w:rsidRDefault="00FC0E4F" w:rsidP="00360E45">
      <w:pPr>
        <w:pStyle w:val="7"/>
        <w:numPr>
          <w:ilvl w:val="0"/>
          <w:numId w:val="3"/>
        </w:numPr>
        <w:shd w:val="clear" w:color="auto" w:fill="auto"/>
        <w:tabs>
          <w:tab w:val="left" w:pos="709"/>
        </w:tabs>
        <w:spacing w:before="0" w:after="0" w:line="322" w:lineRule="exact"/>
        <w:ind w:right="20" w:firstLine="567"/>
        <w:jc w:val="both"/>
        <w:rPr>
          <w:sz w:val="24"/>
          <w:szCs w:val="24"/>
        </w:rPr>
      </w:pPr>
      <w:r w:rsidRPr="00A909C4">
        <w:rPr>
          <w:sz w:val="24"/>
          <w:szCs w:val="24"/>
        </w:rPr>
        <w:t>проведение контрольно-оценочных процедур в образовательных организациях района;</w:t>
      </w:r>
    </w:p>
    <w:p w14:paraId="60D4664E" w14:textId="53903342" w:rsidR="00FC0E4F" w:rsidRPr="00A909C4" w:rsidRDefault="00FC0E4F" w:rsidP="00360E45">
      <w:pPr>
        <w:pStyle w:val="7"/>
        <w:numPr>
          <w:ilvl w:val="0"/>
          <w:numId w:val="3"/>
        </w:numPr>
        <w:shd w:val="clear" w:color="auto" w:fill="auto"/>
        <w:tabs>
          <w:tab w:val="left" w:pos="709"/>
        </w:tabs>
        <w:spacing w:before="0" w:after="0" w:line="322" w:lineRule="exact"/>
        <w:ind w:right="20" w:firstLine="567"/>
        <w:jc w:val="both"/>
        <w:rPr>
          <w:sz w:val="24"/>
          <w:szCs w:val="24"/>
        </w:rPr>
      </w:pPr>
      <w:r w:rsidRPr="00A909C4">
        <w:rPr>
          <w:sz w:val="24"/>
          <w:szCs w:val="24"/>
        </w:rPr>
        <w:t>объективность проведения и достоверности результатов оценочных процедур;</w:t>
      </w:r>
    </w:p>
    <w:p w14:paraId="4F65A510" w14:textId="77777777" w:rsidR="00FC0E4F" w:rsidRPr="00A909C4" w:rsidRDefault="00FC0E4F" w:rsidP="00360E45">
      <w:pPr>
        <w:pStyle w:val="7"/>
        <w:numPr>
          <w:ilvl w:val="0"/>
          <w:numId w:val="3"/>
        </w:numPr>
        <w:shd w:val="clear" w:color="auto" w:fill="auto"/>
        <w:tabs>
          <w:tab w:val="left" w:pos="709"/>
          <w:tab w:val="left" w:pos="936"/>
        </w:tabs>
        <w:spacing w:before="0" w:after="0" w:line="322" w:lineRule="exact"/>
        <w:ind w:right="20" w:firstLine="567"/>
        <w:jc w:val="both"/>
        <w:rPr>
          <w:sz w:val="24"/>
          <w:szCs w:val="24"/>
        </w:rPr>
      </w:pPr>
      <w:r w:rsidRPr="00A909C4">
        <w:rPr>
          <w:sz w:val="24"/>
          <w:szCs w:val="24"/>
        </w:rPr>
        <w:t>сбор статистической информации о состоянии муниципальной системы образования;</w:t>
      </w:r>
    </w:p>
    <w:p w14:paraId="097A31C7" w14:textId="5E0B53CD" w:rsidR="00FC0E4F" w:rsidRPr="00A909C4" w:rsidRDefault="00FC0E4F" w:rsidP="00360E45">
      <w:pPr>
        <w:pStyle w:val="7"/>
        <w:numPr>
          <w:ilvl w:val="0"/>
          <w:numId w:val="3"/>
        </w:numPr>
        <w:shd w:val="clear" w:color="auto" w:fill="auto"/>
        <w:tabs>
          <w:tab w:val="left" w:pos="709"/>
        </w:tabs>
        <w:spacing w:before="0" w:after="0" w:line="322" w:lineRule="exact"/>
        <w:ind w:right="20" w:firstLine="567"/>
        <w:jc w:val="both"/>
        <w:rPr>
          <w:sz w:val="24"/>
          <w:szCs w:val="24"/>
        </w:rPr>
      </w:pPr>
      <w:r w:rsidRPr="00A909C4">
        <w:rPr>
          <w:sz w:val="24"/>
          <w:szCs w:val="24"/>
        </w:rPr>
        <w:t>сбор, обработка и передача информации о муниципальной системе образования на региональный уровень;</w:t>
      </w:r>
    </w:p>
    <w:p w14:paraId="2FD46667" w14:textId="739ABDBB" w:rsidR="00FC0E4F" w:rsidRPr="00A909C4" w:rsidRDefault="00FC0E4F" w:rsidP="00360E45">
      <w:pPr>
        <w:pStyle w:val="7"/>
        <w:numPr>
          <w:ilvl w:val="0"/>
          <w:numId w:val="3"/>
        </w:numPr>
        <w:shd w:val="clear" w:color="auto" w:fill="auto"/>
        <w:tabs>
          <w:tab w:val="left" w:pos="709"/>
        </w:tabs>
        <w:spacing w:before="0" w:after="0" w:line="322" w:lineRule="exact"/>
        <w:ind w:right="20" w:firstLine="567"/>
        <w:jc w:val="both"/>
        <w:rPr>
          <w:sz w:val="24"/>
          <w:szCs w:val="24"/>
        </w:rPr>
      </w:pPr>
      <w:r w:rsidRPr="00A909C4">
        <w:rPr>
          <w:sz w:val="24"/>
          <w:szCs w:val="24"/>
        </w:rPr>
        <w:t>проведение процедур независимой оценки качества образования в подведомственных образовательных организациях;</w:t>
      </w:r>
    </w:p>
    <w:p w14:paraId="02693F5C" w14:textId="126D9C1B" w:rsidR="00FC0E4F" w:rsidRPr="00A909C4" w:rsidRDefault="00FC0E4F" w:rsidP="00360E45">
      <w:pPr>
        <w:pStyle w:val="7"/>
        <w:numPr>
          <w:ilvl w:val="0"/>
          <w:numId w:val="3"/>
        </w:numPr>
        <w:shd w:val="clear" w:color="auto" w:fill="auto"/>
        <w:tabs>
          <w:tab w:val="left" w:pos="709"/>
        </w:tabs>
        <w:spacing w:before="0" w:after="0" w:line="322" w:lineRule="exact"/>
        <w:ind w:right="20" w:firstLine="567"/>
        <w:jc w:val="both"/>
        <w:rPr>
          <w:sz w:val="24"/>
          <w:szCs w:val="24"/>
        </w:rPr>
      </w:pPr>
      <w:r w:rsidRPr="00A909C4">
        <w:rPr>
          <w:sz w:val="24"/>
          <w:szCs w:val="24"/>
        </w:rPr>
        <w:t>анализ состояния муниципальной системы образования с учётом результатов независимой оценки качества образования для принятия управленческих ре</w:t>
      </w:r>
      <w:r w:rsidRPr="00A909C4">
        <w:rPr>
          <w:sz w:val="24"/>
          <w:szCs w:val="24"/>
        </w:rPr>
        <w:softHyphen/>
        <w:t>шений по её развитию;</w:t>
      </w:r>
    </w:p>
    <w:p w14:paraId="1AB059E8" w14:textId="120A8450" w:rsidR="00FC0E4F" w:rsidRPr="00A909C4" w:rsidRDefault="00FC0E4F" w:rsidP="00360E45">
      <w:pPr>
        <w:pStyle w:val="7"/>
        <w:numPr>
          <w:ilvl w:val="0"/>
          <w:numId w:val="3"/>
        </w:numPr>
        <w:shd w:val="clear" w:color="auto" w:fill="auto"/>
        <w:tabs>
          <w:tab w:val="left" w:pos="709"/>
          <w:tab w:val="left" w:pos="878"/>
        </w:tabs>
        <w:spacing w:before="0" w:after="0" w:line="322" w:lineRule="exact"/>
        <w:ind w:right="20" w:firstLine="567"/>
        <w:jc w:val="both"/>
        <w:rPr>
          <w:sz w:val="24"/>
          <w:szCs w:val="24"/>
        </w:rPr>
      </w:pPr>
      <w:r w:rsidRPr="00A909C4">
        <w:rPr>
          <w:sz w:val="24"/>
          <w:szCs w:val="24"/>
        </w:rPr>
        <w:t>внутреннюю оценку качества образования, мониторинг результатов и перспектив развития муниципальных образовательных организаций;</w:t>
      </w:r>
    </w:p>
    <w:p w14:paraId="7A75D692" w14:textId="3882B5FF" w:rsidR="00FC0E4F" w:rsidRPr="00A909C4" w:rsidRDefault="00FC0E4F" w:rsidP="00360E45">
      <w:pPr>
        <w:pStyle w:val="7"/>
        <w:numPr>
          <w:ilvl w:val="0"/>
          <w:numId w:val="3"/>
        </w:numPr>
        <w:shd w:val="clear" w:color="auto" w:fill="auto"/>
        <w:tabs>
          <w:tab w:val="left" w:pos="709"/>
        </w:tabs>
        <w:spacing w:before="0" w:after="0" w:line="322" w:lineRule="exact"/>
        <w:ind w:right="20" w:firstLine="567"/>
        <w:jc w:val="both"/>
        <w:rPr>
          <w:sz w:val="24"/>
          <w:szCs w:val="24"/>
        </w:rPr>
      </w:pPr>
      <w:r w:rsidRPr="00A909C4">
        <w:rPr>
          <w:sz w:val="24"/>
          <w:szCs w:val="24"/>
        </w:rPr>
        <w:t>информационную открытость проведения процедур оценки качества образования в соответствии с действующим законодательством;</w:t>
      </w:r>
    </w:p>
    <w:p w14:paraId="15B5A636" w14:textId="098CD5AD" w:rsidR="00FC0E4F" w:rsidRPr="00A909C4" w:rsidRDefault="00FC0E4F" w:rsidP="00360E45">
      <w:pPr>
        <w:pStyle w:val="7"/>
        <w:numPr>
          <w:ilvl w:val="0"/>
          <w:numId w:val="3"/>
        </w:numPr>
        <w:shd w:val="clear" w:color="auto" w:fill="auto"/>
        <w:tabs>
          <w:tab w:val="left" w:pos="709"/>
          <w:tab w:val="left" w:pos="1051"/>
        </w:tabs>
        <w:spacing w:before="0" w:after="0" w:line="322" w:lineRule="exact"/>
        <w:ind w:right="20" w:firstLine="567"/>
        <w:jc w:val="both"/>
        <w:rPr>
          <w:sz w:val="24"/>
          <w:szCs w:val="24"/>
        </w:rPr>
      </w:pPr>
      <w:r w:rsidRPr="00A909C4">
        <w:rPr>
          <w:sz w:val="24"/>
          <w:szCs w:val="24"/>
        </w:rPr>
        <w:t>информационно-методическое, техническое сопровождение внешней оценки качества образования, проводимой на муниципальном уровне, а также организацию диагностических и мониторинговых исследований в подведомствен</w:t>
      </w:r>
      <w:r w:rsidRPr="00A909C4">
        <w:rPr>
          <w:sz w:val="24"/>
          <w:szCs w:val="24"/>
        </w:rPr>
        <w:softHyphen/>
        <w:t>ных образовательных организациях.</w:t>
      </w:r>
    </w:p>
    <w:p w14:paraId="74B6332A" w14:textId="77777777" w:rsidR="00FC0E4F" w:rsidRPr="00A909C4" w:rsidRDefault="00FC0E4F" w:rsidP="00E75A83">
      <w:pPr>
        <w:pStyle w:val="7"/>
        <w:shd w:val="clear" w:color="auto" w:fill="auto"/>
        <w:spacing w:before="0" w:after="0" w:line="322" w:lineRule="exact"/>
        <w:ind w:firstLine="567"/>
        <w:jc w:val="both"/>
        <w:rPr>
          <w:sz w:val="24"/>
          <w:szCs w:val="24"/>
        </w:rPr>
      </w:pPr>
      <w:r w:rsidRPr="00A909C4">
        <w:rPr>
          <w:sz w:val="24"/>
          <w:szCs w:val="24"/>
        </w:rPr>
        <w:t>3.3.2. Муниципальные образовательные организации.</w:t>
      </w:r>
    </w:p>
    <w:p w14:paraId="0CD5D263" w14:textId="77777777" w:rsidR="00FC0E4F" w:rsidRPr="00A909C4" w:rsidRDefault="00FC0E4F" w:rsidP="00E75A83">
      <w:pPr>
        <w:pStyle w:val="7"/>
        <w:shd w:val="clear" w:color="auto" w:fill="auto"/>
        <w:spacing w:before="0" w:after="0" w:line="322" w:lineRule="exact"/>
        <w:ind w:firstLine="567"/>
        <w:jc w:val="both"/>
        <w:rPr>
          <w:sz w:val="24"/>
          <w:szCs w:val="24"/>
        </w:rPr>
      </w:pPr>
      <w:r w:rsidRPr="00A909C4">
        <w:rPr>
          <w:sz w:val="24"/>
          <w:szCs w:val="24"/>
        </w:rPr>
        <w:t>В функции образовательных организаций в рамках МСОКО входит:</w:t>
      </w:r>
    </w:p>
    <w:p w14:paraId="01F4EAD3" w14:textId="7AEDFFBF" w:rsidR="00FC0E4F" w:rsidRPr="00A909C4" w:rsidRDefault="00FC0E4F" w:rsidP="00360E45">
      <w:pPr>
        <w:pStyle w:val="7"/>
        <w:numPr>
          <w:ilvl w:val="0"/>
          <w:numId w:val="3"/>
        </w:numPr>
        <w:shd w:val="clear" w:color="auto" w:fill="auto"/>
        <w:tabs>
          <w:tab w:val="left" w:pos="709"/>
        </w:tabs>
        <w:spacing w:before="0" w:after="0" w:line="322" w:lineRule="exact"/>
        <w:ind w:right="20" w:firstLine="567"/>
        <w:jc w:val="both"/>
        <w:rPr>
          <w:sz w:val="24"/>
          <w:szCs w:val="24"/>
        </w:rPr>
      </w:pPr>
      <w:r w:rsidRPr="00A909C4">
        <w:rPr>
          <w:sz w:val="24"/>
          <w:szCs w:val="24"/>
        </w:rPr>
        <w:t>обеспечение функционирования системы внутренней оценки качества образования и воспитания в образовательной организации;</w:t>
      </w:r>
    </w:p>
    <w:p w14:paraId="2BE13F60" w14:textId="77777777" w:rsidR="00FC0E4F" w:rsidRPr="00A909C4" w:rsidRDefault="00FC0E4F" w:rsidP="00360E45">
      <w:pPr>
        <w:pStyle w:val="7"/>
        <w:numPr>
          <w:ilvl w:val="0"/>
          <w:numId w:val="3"/>
        </w:numPr>
        <w:shd w:val="clear" w:color="auto" w:fill="auto"/>
        <w:tabs>
          <w:tab w:val="left" w:pos="709"/>
        </w:tabs>
        <w:spacing w:before="0" w:after="0" w:line="322" w:lineRule="exact"/>
        <w:ind w:firstLine="567"/>
        <w:jc w:val="both"/>
        <w:rPr>
          <w:sz w:val="24"/>
          <w:szCs w:val="24"/>
        </w:rPr>
      </w:pPr>
      <w:r w:rsidRPr="00A909C4">
        <w:rPr>
          <w:sz w:val="24"/>
          <w:szCs w:val="24"/>
        </w:rPr>
        <w:t>сбор, ведение и предоставление сведений в базы данных;</w:t>
      </w:r>
    </w:p>
    <w:p w14:paraId="7B490B7C" w14:textId="77777777" w:rsidR="00FC0E4F" w:rsidRPr="00A909C4" w:rsidRDefault="00FC0E4F" w:rsidP="00360E45">
      <w:pPr>
        <w:pStyle w:val="7"/>
        <w:numPr>
          <w:ilvl w:val="0"/>
          <w:numId w:val="3"/>
        </w:numPr>
        <w:shd w:val="clear" w:color="auto" w:fill="auto"/>
        <w:tabs>
          <w:tab w:val="left" w:pos="709"/>
        </w:tabs>
        <w:spacing w:before="0" w:after="0" w:line="322" w:lineRule="exact"/>
        <w:ind w:firstLine="567"/>
        <w:jc w:val="both"/>
        <w:rPr>
          <w:sz w:val="24"/>
          <w:szCs w:val="24"/>
        </w:rPr>
      </w:pPr>
      <w:r w:rsidRPr="00A909C4">
        <w:rPr>
          <w:sz w:val="24"/>
          <w:szCs w:val="24"/>
        </w:rPr>
        <w:t>обеспечение объективности и достоверности представляемой информации;</w:t>
      </w:r>
    </w:p>
    <w:p w14:paraId="3C4A7B13" w14:textId="1779418B" w:rsidR="00FC0E4F" w:rsidRPr="00A909C4" w:rsidRDefault="00FC0E4F" w:rsidP="00360E45">
      <w:pPr>
        <w:pStyle w:val="7"/>
        <w:numPr>
          <w:ilvl w:val="0"/>
          <w:numId w:val="3"/>
        </w:numPr>
        <w:shd w:val="clear" w:color="auto" w:fill="auto"/>
        <w:tabs>
          <w:tab w:val="left" w:pos="709"/>
        </w:tabs>
        <w:spacing w:before="0" w:after="0" w:line="322" w:lineRule="exact"/>
        <w:ind w:right="20" w:firstLine="567"/>
        <w:jc w:val="both"/>
        <w:rPr>
          <w:sz w:val="24"/>
          <w:szCs w:val="24"/>
        </w:rPr>
      </w:pPr>
      <w:r w:rsidRPr="00A909C4">
        <w:rPr>
          <w:sz w:val="24"/>
          <w:szCs w:val="24"/>
        </w:rPr>
        <w:t>осуществление персонифицированного (индивидуального) учёта результатов освоения обучающимися образовательных программ, текущий контроль успе</w:t>
      </w:r>
      <w:r w:rsidRPr="00A909C4">
        <w:rPr>
          <w:sz w:val="24"/>
          <w:szCs w:val="24"/>
        </w:rPr>
        <w:softHyphen/>
        <w:t>ваемости, промежуточная и итоговая аттестация обучающихся, предоставление данных о результатах освоения образовательных программ обучающимися при необходимости (по запросу);</w:t>
      </w:r>
    </w:p>
    <w:p w14:paraId="10605874" w14:textId="21D42E6A" w:rsidR="00FC0E4F" w:rsidRPr="00A909C4" w:rsidRDefault="00FC0E4F" w:rsidP="00360E45">
      <w:pPr>
        <w:pStyle w:val="7"/>
        <w:numPr>
          <w:ilvl w:val="0"/>
          <w:numId w:val="3"/>
        </w:numPr>
        <w:shd w:val="clear" w:color="auto" w:fill="auto"/>
        <w:tabs>
          <w:tab w:val="left" w:pos="709"/>
        </w:tabs>
        <w:spacing w:before="0" w:after="0" w:line="322" w:lineRule="exact"/>
        <w:ind w:right="20" w:firstLine="567"/>
        <w:jc w:val="both"/>
        <w:rPr>
          <w:sz w:val="24"/>
          <w:szCs w:val="24"/>
        </w:rPr>
      </w:pPr>
      <w:r w:rsidRPr="00A909C4">
        <w:rPr>
          <w:sz w:val="24"/>
          <w:szCs w:val="24"/>
        </w:rPr>
        <w:t>осуществление персонифицированного (индивидуального) учета результатов внеурочной деятельности, в т. ч. конкурсов и олимпиад, чемпионатов и сорев</w:t>
      </w:r>
      <w:r w:rsidRPr="00A909C4">
        <w:rPr>
          <w:sz w:val="24"/>
          <w:szCs w:val="24"/>
        </w:rPr>
        <w:softHyphen/>
        <w:t>нований, предоставление данных о результатах участников мероприятия при не</w:t>
      </w:r>
      <w:r w:rsidRPr="00A909C4">
        <w:rPr>
          <w:sz w:val="24"/>
          <w:szCs w:val="24"/>
        </w:rPr>
        <w:softHyphen/>
        <w:t>обходимости (по запросу);</w:t>
      </w:r>
    </w:p>
    <w:p w14:paraId="5B2E17BB" w14:textId="77777777" w:rsidR="00FC0E4F" w:rsidRPr="00A909C4" w:rsidRDefault="00FC0E4F" w:rsidP="00360E45">
      <w:pPr>
        <w:pStyle w:val="7"/>
        <w:numPr>
          <w:ilvl w:val="0"/>
          <w:numId w:val="3"/>
        </w:numPr>
        <w:shd w:val="clear" w:color="auto" w:fill="auto"/>
        <w:tabs>
          <w:tab w:val="left" w:pos="709"/>
          <w:tab w:val="left" w:pos="942"/>
        </w:tabs>
        <w:spacing w:before="0" w:after="0" w:line="322" w:lineRule="exact"/>
        <w:ind w:left="20" w:right="20" w:firstLine="567"/>
        <w:jc w:val="both"/>
        <w:rPr>
          <w:sz w:val="24"/>
          <w:szCs w:val="24"/>
        </w:rPr>
      </w:pPr>
      <w:r w:rsidRPr="00A909C4">
        <w:rPr>
          <w:sz w:val="24"/>
          <w:szCs w:val="24"/>
        </w:rPr>
        <w:t xml:space="preserve">представление результатов через отчет о результатах </w:t>
      </w:r>
      <w:proofErr w:type="spellStart"/>
      <w:r w:rsidRPr="00A909C4">
        <w:rPr>
          <w:sz w:val="24"/>
          <w:szCs w:val="24"/>
        </w:rPr>
        <w:t>самообследования</w:t>
      </w:r>
      <w:proofErr w:type="spellEnd"/>
      <w:r w:rsidRPr="00A909C4">
        <w:rPr>
          <w:sz w:val="24"/>
          <w:szCs w:val="24"/>
        </w:rPr>
        <w:t>, включающего вопросы воспитания;</w:t>
      </w:r>
    </w:p>
    <w:p w14:paraId="1251469D" w14:textId="0DBD893C" w:rsidR="00FC0E4F" w:rsidRPr="00A909C4" w:rsidRDefault="00FC0E4F" w:rsidP="00360E45">
      <w:pPr>
        <w:pStyle w:val="7"/>
        <w:numPr>
          <w:ilvl w:val="0"/>
          <w:numId w:val="3"/>
        </w:numPr>
        <w:shd w:val="clear" w:color="auto" w:fill="auto"/>
        <w:tabs>
          <w:tab w:val="left" w:pos="709"/>
          <w:tab w:val="left" w:pos="932"/>
        </w:tabs>
        <w:spacing w:before="0" w:after="0" w:line="322" w:lineRule="exact"/>
        <w:ind w:left="20" w:right="20" w:firstLine="567"/>
        <w:jc w:val="both"/>
        <w:rPr>
          <w:sz w:val="24"/>
          <w:szCs w:val="24"/>
        </w:rPr>
      </w:pPr>
      <w:r w:rsidRPr="00A909C4">
        <w:rPr>
          <w:sz w:val="24"/>
          <w:szCs w:val="24"/>
        </w:rPr>
        <w:t>обеспечение информирование родителей (законных представителей) о результатах мониторинговых исследований и иных оценочных процедур;</w:t>
      </w:r>
    </w:p>
    <w:p w14:paraId="530EBB2B" w14:textId="77777777" w:rsidR="00FC0E4F" w:rsidRPr="00A909C4" w:rsidRDefault="00FC0E4F" w:rsidP="00360E45">
      <w:pPr>
        <w:pStyle w:val="7"/>
        <w:numPr>
          <w:ilvl w:val="0"/>
          <w:numId w:val="3"/>
        </w:numPr>
        <w:shd w:val="clear" w:color="auto" w:fill="auto"/>
        <w:tabs>
          <w:tab w:val="left" w:pos="709"/>
          <w:tab w:val="left" w:pos="961"/>
        </w:tabs>
        <w:spacing w:before="0" w:after="0" w:line="322" w:lineRule="exact"/>
        <w:ind w:left="20" w:right="20" w:firstLine="567"/>
        <w:jc w:val="both"/>
        <w:rPr>
          <w:sz w:val="24"/>
          <w:szCs w:val="24"/>
        </w:rPr>
      </w:pPr>
      <w:r w:rsidRPr="00A909C4">
        <w:rPr>
          <w:sz w:val="24"/>
          <w:szCs w:val="24"/>
        </w:rPr>
        <w:t>обеспечение информационной открытости проведения процедур оценки качества образования в соответствии с действующим законодательством;</w:t>
      </w:r>
    </w:p>
    <w:p w14:paraId="772F3B0E" w14:textId="77777777" w:rsidR="00FC0E4F" w:rsidRPr="00A909C4" w:rsidRDefault="00FC0E4F" w:rsidP="00360E45">
      <w:pPr>
        <w:pStyle w:val="7"/>
        <w:numPr>
          <w:ilvl w:val="0"/>
          <w:numId w:val="3"/>
        </w:numPr>
        <w:shd w:val="clear" w:color="auto" w:fill="auto"/>
        <w:tabs>
          <w:tab w:val="left" w:pos="709"/>
        </w:tabs>
        <w:spacing w:before="0" w:after="0" w:line="322" w:lineRule="exact"/>
        <w:ind w:left="20" w:firstLine="567"/>
        <w:jc w:val="both"/>
        <w:rPr>
          <w:sz w:val="24"/>
          <w:szCs w:val="24"/>
        </w:rPr>
      </w:pPr>
      <w:r w:rsidRPr="00A909C4">
        <w:rPr>
          <w:sz w:val="24"/>
          <w:szCs w:val="24"/>
        </w:rPr>
        <w:t xml:space="preserve">обеспечение регулярного проведения </w:t>
      </w:r>
      <w:proofErr w:type="spellStart"/>
      <w:r w:rsidRPr="00A909C4">
        <w:rPr>
          <w:sz w:val="24"/>
          <w:szCs w:val="24"/>
        </w:rPr>
        <w:t>самообследования</w:t>
      </w:r>
      <w:proofErr w:type="spellEnd"/>
      <w:r w:rsidRPr="00A909C4">
        <w:rPr>
          <w:sz w:val="24"/>
          <w:szCs w:val="24"/>
        </w:rPr>
        <w:t>;</w:t>
      </w:r>
    </w:p>
    <w:p w14:paraId="69F99181" w14:textId="601B2DEB" w:rsidR="00FC0E4F" w:rsidRPr="00A909C4" w:rsidRDefault="00FC0E4F" w:rsidP="00360E45">
      <w:pPr>
        <w:pStyle w:val="7"/>
        <w:numPr>
          <w:ilvl w:val="0"/>
          <w:numId w:val="3"/>
        </w:numPr>
        <w:shd w:val="clear" w:color="auto" w:fill="auto"/>
        <w:tabs>
          <w:tab w:val="left" w:pos="709"/>
        </w:tabs>
        <w:spacing w:before="0" w:after="0" w:line="322" w:lineRule="exact"/>
        <w:ind w:left="20" w:right="20" w:firstLine="567"/>
        <w:jc w:val="both"/>
        <w:rPr>
          <w:sz w:val="24"/>
          <w:szCs w:val="24"/>
        </w:rPr>
      </w:pPr>
      <w:r w:rsidRPr="00A909C4">
        <w:rPr>
          <w:sz w:val="24"/>
          <w:szCs w:val="24"/>
        </w:rPr>
        <w:t>обеспечение проведения процедур независимой оценки качества образования;</w:t>
      </w:r>
    </w:p>
    <w:p w14:paraId="264FE0CD" w14:textId="77777777" w:rsidR="00FC0E4F" w:rsidRPr="00A909C4" w:rsidRDefault="00FC0E4F" w:rsidP="00360E45">
      <w:pPr>
        <w:pStyle w:val="7"/>
        <w:numPr>
          <w:ilvl w:val="0"/>
          <w:numId w:val="3"/>
        </w:numPr>
        <w:shd w:val="clear" w:color="auto" w:fill="auto"/>
        <w:tabs>
          <w:tab w:val="left" w:pos="709"/>
        </w:tabs>
        <w:spacing w:before="0" w:after="0" w:line="322" w:lineRule="exact"/>
        <w:ind w:left="20" w:right="20" w:firstLine="567"/>
        <w:jc w:val="both"/>
        <w:rPr>
          <w:sz w:val="24"/>
          <w:szCs w:val="24"/>
        </w:rPr>
      </w:pPr>
      <w:r w:rsidRPr="00A909C4">
        <w:rPr>
          <w:sz w:val="24"/>
          <w:szCs w:val="24"/>
        </w:rPr>
        <w:t>создание условий для осуществления повышения квалификации педагогов в соответствии с результатами оценочных процедур и их запросами, в том числе для функционирования системы наставничества в образовательной организации;</w:t>
      </w:r>
    </w:p>
    <w:p w14:paraId="616FD144" w14:textId="2D8EF35E" w:rsidR="00FC0E4F" w:rsidRPr="00A909C4" w:rsidRDefault="00FC0E4F" w:rsidP="00360E45">
      <w:pPr>
        <w:pStyle w:val="7"/>
        <w:numPr>
          <w:ilvl w:val="0"/>
          <w:numId w:val="3"/>
        </w:numPr>
        <w:shd w:val="clear" w:color="auto" w:fill="auto"/>
        <w:tabs>
          <w:tab w:val="left" w:pos="709"/>
        </w:tabs>
        <w:spacing w:before="0" w:after="0" w:line="322" w:lineRule="exact"/>
        <w:ind w:left="20" w:right="20" w:firstLine="567"/>
        <w:jc w:val="both"/>
        <w:rPr>
          <w:sz w:val="24"/>
          <w:szCs w:val="24"/>
        </w:rPr>
      </w:pPr>
      <w:r w:rsidRPr="00A909C4">
        <w:rPr>
          <w:sz w:val="24"/>
          <w:szCs w:val="24"/>
        </w:rPr>
        <w:lastRenderedPageBreak/>
        <w:t>анализ состояния системы образования образовательной организации с использованием результатов независимой оценки качества образования для приня</w:t>
      </w:r>
      <w:r w:rsidRPr="00A909C4">
        <w:rPr>
          <w:sz w:val="24"/>
          <w:szCs w:val="24"/>
        </w:rPr>
        <w:softHyphen/>
        <w:t>тия управленческих решений по её развитию.</w:t>
      </w:r>
    </w:p>
    <w:p w14:paraId="19BC11C5" w14:textId="153BAE00" w:rsidR="00FC0E4F" w:rsidRPr="00A909C4" w:rsidRDefault="00FC0E4F" w:rsidP="00E75A83">
      <w:pPr>
        <w:pStyle w:val="7"/>
        <w:shd w:val="clear" w:color="auto" w:fill="auto"/>
        <w:spacing w:before="0" w:after="0" w:line="322" w:lineRule="exact"/>
        <w:ind w:left="20" w:right="20" w:firstLine="567"/>
        <w:jc w:val="both"/>
        <w:rPr>
          <w:sz w:val="24"/>
          <w:szCs w:val="24"/>
        </w:rPr>
      </w:pPr>
      <w:r w:rsidRPr="00A909C4">
        <w:rPr>
          <w:sz w:val="24"/>
          <w:szCs w:val="24"/>
        </w:rPr>
        <w:t>3.3.3. Участники образовательных отношений: обучающиеся, родители (законные представители) несовершеннолетних обучающихся, педагогические и ру</w:t>
      </w:r>
      <w:r w:rsidRPr="00A909C4">
        <w:rPr>
          <w:sz w:val="24"/>
          <w:szCs w:val="24"/>
        </w:rPr>
        <w:softHyphen/>
        <w:t>ководящие работники образовательных организаций.</w:t>
      </w:r>
    </w:p>
    <w:p w14:paraId="5F0273E7" w14:textId="659B6341" w:rsidR="00FC0E4F" w:rsidRPr="00A909C4" w:rsidRDefault="00FC0E4F" w:rsidP="00E75A83">
      <w:pPr>
        <w:pStyle w:val="7"/>
        <w:shd w:val="clear" w:color="auto" w:fill="auto"/>
        <w:spacing w:before="0" w:after="0" w:line="322" w:lineRule="exact"/>
        <w:ind w:left="20" w:right="20" w:firstLine="567"/>
        <w:jc w:val="both"/>
        <w:rPr>
          <w:sz w:val="24"/>
          <w:szCs w:val="24"/>
        </w:rPr>
      </w:pPr>
      <w:r w:rsidRPr="00A909C4">
        <w:rPr>
          <w:sz w:val="24"/>
          <w:szCs w:val="24"/>
        </w:rPr>
        <w:t xml:space="preserve">Обучающиеся осуществляют самооценку, самоанализ (рефлексию) и </w:t>
      </w:r>
      <w:proofErr w:type="spellStart"/>
      <w:r w:rsidRPr="00A909C4">
        <w:rPr>
          <w:sz w:val="24"/>
          <w:szCs w:val="24"/>
        </w:rPr>
        <w:t>взаимооценку</w:t>
      </w:r>
      <w:proofErr w:type="spellEnd"/>
      <w:r w:rsidRPr="00A909C4">
        <w:rPr>
          <w:sz w:val="24"/>
          <w:szCs w:val="24"/>
        </w:rPr>
        <w:t>.</w:t>
      </w:r>
    </w:p>
    <w:p w14:paraId="7C254DBD" w14:textId="640565D5" w:rsidR="00FC0E4F" w:rsidRPr="00A909C4" w:rsidRDefault="00FC0E4F" w:rsidP="00E75A83">
      <w:pPr>
        <w:pStyle w:val="7"/>
        <w:shd w:val="clear" w:color="auto" w:fill="auto"/>
        <w:spacing w:before="0" w:after="0" w:line="322" w:lineRule="exact"/>
        <w:ind w:left="20" w:right="20" w:firstLine="567"/>
        <w:jc w:val="both"/>
        <w:rPr>
          <w:sz w:val="24"/>
          <w:szCs w:val="24"/>
        </w:rPr>
      </w:pPr>
      <w:r w:rsidRPr="00A909C4">
        <w:rPr>
          <w:sz w:val="24"/>
          <w:szCs w:val="24"/>
        </w:rPr>
        <w:t>Педагогическими и руководящими работниками проводится стартовая и текущая диагностика, оценка образовательных достижений на рубежных этапах обучения с определением индивидуального прогресса. Также при необходимости проводится диагностика проблем в образовании.</w:t>
      </w:r>
    </w:p>
    <w:p w14:paraId="3E245049" w14:textId="0107DA63" w:rsidR="00FC0E4F" w:rsidRPr="00A909C4" w:rsidRDefault="006D519E" w:rsidP="00E75A83">
      <w:pPr>
        <w:pStyle w:val="7"/>
        <w:shd w:val="clear" w:color="auto" w:fill="auto"/>
        <w:spacing w:before="0" w:after="0" w:line="322" w:lineRule="exact"/>
        <w:ind w:left="20" w:right="20" w:firstLine="567"/>
        <w:jc w:val="both"/>
        <w:rPr>
          <w:sz w:val="24"/>
          <w:szCs w:val="24"/>
        </w:rPr>
      </w:pPr>
      <w:r w:rsidRPr="00A909C4">
        <w:rPr>
          <w:sz w:val="24"/>
          <w:szCs w:val="24"/>
        </w:rPr>
        <w:t xml:space="preserve">Оценка </w:t>
      </w:r>
      <w:proofErr w:type="gramStart"/>
      <w:r w:rsidRPr="00A909C4">
        <w:rPr>
          <w:sz w:val="24"/>
          <w:szCs w:val="24"/>
        </w:rPr>
        <w:t>индивидуальных достижений</w:t>
      </w:r>
      <w:proofErr w:type="gramEnd"/>
      <w:r w:rsidRPr="00A909C4">
        <w:rPr>
          <w:sz w:val="24"/>
          <w:szCs w:val="24"/>
        </w:rPr>
        <w:t xml:space="preserve"> </w:t>
      </w:r>
      <w:r w:rsidR="00FC0E4F" w:rsidRPr="00A909C4">
        <w:rPr>
          <w:sz w:val="24"/>
          <w:szCs w:val="24"/>
        </w:rPr>
        <w:t>обучающихся осуществляется посред</w:t>
      </w:r>
      <w:r w:rsidR="00FC0E4F" w:rsidRPr="00A909C4">
        <w:rPr>
          <w:sz w:val="24"/>
          <w:szCs w:val="24"/>
        </w:rPr>
        <w:softHyphen/>
        <w:t>ством:</w:t>
      </w:r>
    </w:p>
    <w:p w14:paraId="1228C77B" w14:textId="4ABBF713" w:rsidR="00FC0E4F" w:rsidRPr="00A909C4" w:rsidRDefault="00FC0E4F" w:rsidP="00360E45">
      <w:pPr>
        <w:pStyle w:val="7"/>
        <w:numPr>
          <w:ilvl w:val="0"/>
          <w:numId w:val="3"/>
        </w:numPr>
        <w:shd w:val="clear" w:color="auto" w:fill="auto"/>
        <w:tabs>
          <w:tab w:val="left" w:pos="709"/>
        </w:tabs>
        <w:spacing w:before="0" w:after="0" w:line="322" w:lineRule="exact"/>
        <w:ind w:left="20" w:right="20" w:firstLine="567"/>
        <w:jc w:val="both"/>
        <w:rPr>
          <w:sz w:val="24"/>
          <w:szCs w:val="24"/>
        </w:rPr>
      </w:pPr>
      <w:r w:rsidRPr="00A909C4">
        <w:rPr>
          <w:sz w:val="24"/>
          <w:szCs w:val="24"/>
        </w:rPr>
        <w:t>монит</w:t>
      </w:r>
      <w:r w:rsidR="006D519E" w:rsidRPr="00A909C4">
        <w:rPr>
          <w:sz w:val="24"/>
          <w:szCs w:val="24"/>
        </w:rPr>
        <w:t xml:space="preserve">оринговых исследований качества </w:t>
      </w:r>
      <w:proofErr w:type="gramStart"/>
      <w:r w:rsidRPr="00A909C4">
        <w:rPr>
          <w:sz w:val="24"/>
          <w:szCs w:val="24"/>
        </w:rPr>
        <w:t>учебных достижений</w:t>
      </w:r>
      <w:proofErr w:type="gramEnd"/>
      <w:r w:rsidRPr="00A909C4">
        <w:rPr>
          <w:sz w:val="24"/>
          <w:szCs w:val="24"/>
        </w:rPr>
        <w:t xml:space="preserve"> обучающихся; текущих и рубежных форм диагностики и оценки предметных знаний, компетенций обучающихся, </w:t>
      </w:r>
      <w:proofErr w:type="spellStart"/>
      <w:r w:rsidRPr="00A909C4">
        <w:rPr>
          <w:sz w:val="24"/>
          <w:szCs w:val="24"/>
        </w:rPr>
        <w:t>внеучебных</w:t>
      </w:r>
      <w:proofErr w:type="spellEnd"/>
      <w:r w:rsidRPr="00A909C4">
        <w:rPr>
          <w:sz w:val="24"/>
          <w:szCs w:val="24"/>
        </w:rPr>
        <w:t xml:space="preserve"> достижений обучающихся в ходе осуще</w:t>
      </w:r>
      <w:r w:rsidRPr="00A909C4">
        <w:rPr>
          <w:sz w:val="24"/>
          <w:szCs w:val="24"/>
        </w:rPr>
        <w:softHyphen/>
        <w:t>ствления внутреннего контроля в образовательной организации; государственной итоговой аттестации выпускников;</w:t>
      </w:r>
    </w:p>
    <w:p w14:paraId="41796DAF" w14:textId="77777777" w:rsidR="00FC0E4F" w:rsidRPr="00A909C4" w:rsidRDefault="00FC0E4F" w:rsidP="00360E45">
      <w:pPr>
        <w:pStyle w:val="7"/>
        <w:numPr>
          <w:ilvl w:val="0"/>
          <w:numId w:val="3"/>
        </w:numPr>
        <w:shd w:val="clear" w:color="auto" w:fill="auto"/>
        <w:tabs>
          <w:tab w:val="left" w:pos="709"/>
          <w:tab w:val="left" w:pos="922"/>
        </w:tabs>
        <w:spacing w:before="0" w:after="0" w:line="322" w:lineRule="exact"/>
        <w:ind w:left="20" w:right="20" w:firstLine="567"/>
        <w:jc w:val="both"/>
        <w:rPr>
          <w:sz w:val="24"/>
          <w:szCs w:val="24"/>
        </w:rPr>
      </w:pPr>
      <w:r w:rsidRPr="00A909C4">
        <w:rPr>
          <w:sz w:val="24"/>
          <w:szCs w:val="24"/>
        </w:rPr>
        <w:t>участия обучающихся в муниципальных, региональных, всероссийских и международных сравнительных исследованиях качества образования, творческих конкурсах, олимпиадах и соревнованиях разного уровня.</w:t>
      </w:r>
    </w:p>
    <w:p w14:paraId="6A71AEA9" w14:textId="00FEF604" w:rsidR="00FC0E4F" w:rsidRPr="00A909C4" w:rsidRDefault="00FC0E4F" w:rsidP="00E75A83">
      <w:pPr>
        <w:pStyle w:val="7"/>
        <w:shd w:val="clear" w:color="auto" w:fill="auto"/>
        <w:spacing w:before="0" w:after="0" w:line="322" w:lineRule="exact"/>
        <w:ind w:left="20" w:right="20" w:firstLine="567"/>
        <w:jc w:val="both"/>
        <w:rPr>
          <w:sz w:val="24"/>
          <w:szCs w:val="24"/>
        </w:rPr>
      </w:pPr>
      <w:r w:rsidRPr="00A909C4">
        <w:rPr>
          <w:sz w:val="24"/>
          <w:szCs w:val="24"/>
        </w:rPr>
        <w:t>Оценка результатов профессиональной деятельности педагогических работников образовательных организаций осуществляется посредством:</w:t>
      </w:r>
    </w:p>
    <w:p w14:paraId="26466C4D" w14:textId="5030AD7A" w:rsidR="00FC0E4F" w:rsidRPr="00A909C4" w:rsidRDefault="00FC0E4F" w:rsidP="00360E45">
      <w:pPr>
        <w:pStyle w:val="7"/>
        <w:numPr>
          <w:ilvl w:val="0"/>
          <w:numId w:val="3"/>
        </w:numPr>
        <w:shd w:val="clear" w:color="auto" w:fill="auto"/>
        <w:tabs>
          <w:tab w:val="left" w:pos="709"/>
        </w:tabs>
        <w:spacing w:before="0" w:after="0" w:line="322" w:lineRule="exact"/>
        <w:ind w:left="20" w:right="20" w:firstLine="567"/>
        <w:jc w:val="both"/>
        <w:rPr>
          <w:sz w:val="24"/>
          <w:szCs w:val="24"/>
        </w:rPr>
      </w:pPr>
      <w:r w:rsidRPr="00A909C4">
        <w:rPr>
          <w:sz w:val="24"/>
          <w:szCs w:val="24"/>
        </w:rPr>
        <w:t>аттестации педагогических работников в соответствии с действующим законодательством Российской Федерации в области образования;</w:t>
      </w:r>
    </w:p>
    <w:p w14:paraId="76B596D1" w14:textId="77777777" w:rsidR="00FC0E4F" w:rsidRPr="00A909C4" w:rsidRDefault="00FC0E4F" w:rsidP="00360E45">
      <w:pPr>
        <w:pStyle w:val="7"/>
        <w:numPr>
          <w:ilvl w:val="0"/>
          <w:numId w:val="3"/>
        </w:numPr>
        <w:shd w:val="clear" w:color="auto" w:fill="auto"/>
        <w:tabs>
          <w:tab w:val="left" w:pos="709"/>
        </w:tabs>
        <w:spacing w:before="0" w:after="0" w:line="322" w:lineRule="exact"/>
        <w:ind w:left="20" w:right="20" w:firstLine="567"/>
        <w:jc w:val="both"/>
        <w:rPr>
          <w:sz w:val="24"/>
          <w:szCs w:val="24"/>
        </w:rPr>
      </w:pPr>
      <w:r w:rsidRPr="00A909C4">
        <w:rPr>
          <w:sz w:val="24"/>
          <w:szCs w:val="24"/>
        </w:rPr>
        <w:t>участия в профессиональных педагогических конкурсах и иных конкурсах профессионального мастерства;</w:t>
      </w:r>
    </w:p>
    <w:p w14:paraId="2F67CFC1" w14:textId="767BF9BC" w:rsidR="00FC0E4F" w:rsidRPr="00A909C4" w:rsidRDefault="00FC0E4F" w:rsidP="00360E45">
      <w:pPr>
        <w:pStyle w:val="7"/>
        <w:numPr>
          <w:ilvl w:val="0"/>
          <w:numId w:val="3"/>
        </w:numPr>
        <w:shd w:val="clear" w:color="auto" w:fill="auto"/>
        <w:tabs>
          <w:tab w:val="left" w:pos="709"/>
          <w:tab w:val="left" w:pos="942"/>
        </w:tabs>
        <w:spacing w:before="0" w:after="0" w:line="322" w:lineRule="exact"/>
        <w:ind w:left="20" w:right="20" w:firstLine="567"/>
        <w:jc w:val="both"/>
        <w:rPr>
          <w:sz w:val="24"/>
          <w:szCs w:val="24"/>
        </w:rPr>
      </w:pPr>
      <w:r w:rsidRPr="00A909C4">
        <w:rPr>
          <w:sz w:val="24"/>
          <w:szCs w:val="24"/>
        </w:rPr>
        <w:t>различных моделей оценки результативности руководителей и педагогических работников для установления стимулирующих выплат на уровне образова</w:t>
      </w:r>
      <w:r w:rsidRPr="00A909C4">
        <w:rPr>
          <w:sz w:val="24"/>
          <w:szCs w:val="24"/>
        </w:rPr>
        <w:softHyphen/>
        <w:t>тельной организации;</w:t>
      </w:r>
    </w:p>
    <w:p w14:paraId="3C99F475" w14:textId="0D28937E" w:rsidR="00FC0E4F" w:rsidRPr="00A909C4" w:rsidRDefault="00FC0E4F" w:rsidP="00360E45">
      <w:pPr>
        <w:pStyle w:val="7"/>
        <w:numPr>
          <w:ilvl w:val="0"/>
          <w:numId w:val="3"/>
        </w:numPr>
        <w:shd w:val="clear" w:color="auto" w:fill="auto"/>
        <w:tabs>
          <w:tab w:val="left" w:pos="709"/>
        </w:tabs>
        <w:spacing w:before="0" w:after="0" w:line="322" w:lineRule="exact"/>
        <w:ind w:left="20" w:right="20" w:firstLine="567"/>
        <w:jc w:val="both"/>
        <w:rPr>
          <w:sz w:val="24"/>
          <w:szCs w:val="24"/>
        </w:rPr>
      </w:pPr>
      <w:r w:rsidRPr="00A909C4">
        <w:rPr>
          <w:sz w:val="24"/>
          <w:szCs w:val="24"/>
        </w:rPr>
        <w:t>анализа результатов мониторинга профессиональных дефицитов и профессионально-личностных интересов руководящих и педагогических работников;</w:t>
      </w:r>
    </w:p>
    <w:p w14:paraId="79440212" w14:textId="68AEF55B" w:rsidR="00FC0E4F" w:rsidRPr="00A909C4" w:rsidRDefault="00FC0E4F" w:rsidP="00360E45">
      <w:pPr>
        <w:pStyle w:val="7"/>
        <w:numPr>
          <w:ilvl w:val="0"/>
          <w:numId w:val="3"/>
        </w:numPr>
        <w:shd w:val="clear" w:color="auto" w:fill="auto"/>
        <w:tabs>
          <w:tab w:val="left" w:pos="709"/>
        </w:tabs>
        <w:spacing w:before="0" w:after="0" w:line="322" w:lineRule="exact"/>
        <w:ind w:left="20" w:right="20" w:firstLine="567"/>
        <w:jc w:val="both"/>
        <w:rPr>
          <w:sz w:val="24"/>
          <w:szCs w:val="24"/>
        </w:rPr>
      </w:pPr>
      <w:r w:rsidRPr="00A909C4">
        <w:rPr>
          <w:sz w:val="24"/>
          <w:szCs w:val="24"/>
        </w:rPr>
        <w:t>механизма сопровождения профессионального развития руководителей и педагогических работников образовательных организаций, реализуемого на муниципальном и (или) региональном уровне;</w:t>
      </w:r>
    </w:p>
    <w:p w14:paraId="41105703" w14:textId="1B0780D3" w:rsidR="00FC0E4F" w:rsidRPr="00A909C4" w:rsidRDefault="00FC0E4F" w:rsidP="00360E45">
      <w:pPr>
        <w:pStyle w:val="7"/>
        <w:numPr>
          <w:ilvl w:val="0"/>
          <w:numId w:val="3"/>
        </w:numPr>
        <w:shd w:val="clear" w:color="auto" w:fill="auto"/>
        <w:tabs>
          <w:tab w:val="left" w:pos="709"/>
        </w:tabs>
        <w:spacing w:before="0" w:after="0" w:line="322" w:lineRule="exact"/>
        <w:ind w:left="20" w:right="20" w:firstLine="567"/>
        <w:jc w:val="both"/>
        <w:rPr>
          <w:sz w:val="24"/>
          <w:szCs w:val="24"/>
        </w:rPr>
      </w:pPr>
      <w:r w:rsidRPr="00A909C4">
        <w:rPr>
          <w:sz w:val="24"/>
          <w:szCs w:val="24"/>
        </w:rPr>
        <w:t>анализа развития профессионализма педагогов с учётом показателей индивидуального образовательного маршрута.</w:t>
      </w:r>
    </w:p>
    <w:p w14:paraId="2AE6EC47" w14:textId="77777777" w:rsidR="00FC0E4F" w:rsidRPr="00A909C4" w:rsidRDefault="00FC0E4F" w:rsidP="00360E45">
      <w:pPr>
        <w:pStyle w:val="7"/>
        <w:shd w:val="clear" w:color="auto" w:fill="auto"/>
        <w:tabs>
          <w:tab w:val="left" w:pos="709"/>
        </w:tabs>
        <w:spacing w:before="0" w:after="341" w:line="322" w:lineRule="exact"/>
        <w:ind w:left="20" w:right="20" w:firstLine="567"/>
        <w:jc w:val="both"/>
        <w:rPr>
          <w:sz w:val="24"/>
          <w:szCs w:val="24"/>
        </w:rPr>
      </w:pPr>
      <w:r w:rsidRPr="00A909C4">
        <w:rPr>
          <w:sz w:val="24"/>
          <w:szCs w:val="24"/>
        </w:rPr>
        <w:t>Данные, полученные в ходе внутренних оценочных процедур, используются образовательной организацией для выработки оперативных решений и лежат в основе управления качеством образования.</w:t>
      </w:r>
    </w:p>
    <w:p w14:paraId="78031FA1" w14:textId="77777777" w:rsidR="00FC0E4F" w:rsidRPr="00A909C4" w:rsidRDefault="00FC0E4F" w:rsidP="00FA67BF">
      <w:pPr>
        <w:pStyle w:val="7"/>
        <w:shd w:val="clear" w:color="auto" w:fill="auto"/>
        <w:spacing w:before="0" w:after="306" w:line="270" w:lineRule="exact"/>
        <w:ind w:firstLine="0"/>
        <w:jc w:val="center"/>
        <w:rPr>
          <w:sz w:val="24"/>
          <w:szCs w:val="24"/>
        </w:rPr>
      </w:pPr>
      <w:r w:rsidRPr="00A909C4">
        <w:rPr>
          <w:sz w:val="24"/>
          <w:szCs w:val="24"/>
        </w:rPr>
        <w:t>4. Основные принципы проведения МСОКО</w:t>
      </w:r>
    </w:p>
    <w:p w14:paraId="2AE15A67" w14:textId="41C72352" w:rsidR="00FC0E4F" w:rsidRPr="00A909C4" w:rsidRDefault="008946EA" w:rsidP="00360E45">
      <w:pPr>
        <w:pStyle w:val="7"/>
        <w:numPr>
          <w:ilvl w:val="0"/>
          <w:numId w:val="7"/>
        </w:numPr>
        <w:shd w:val="clear" w:color="auto" w:fill="auto"/>
        <w:tabs>
          <w:tab w:val="left" w:pos="993"/>
        </w:tabs>
        <w:spacing w:before="0" w:after="0" w:line="322" w:lineRule="exact"/>
        <w:ind w:left="20" w:right="20" w:firstLine="567"/>
        <w:jc w:val="both"/>
        <w:rPr>
          <w:sz w:val="24"/>
          <w:szCs w:val="24"/>
        </w:rPr>
      </w:pPr>
      <w:r w:rsidRPr="00A909C4">
        <w:rPr>
          <w:sz w:val="24"/>
          <w:szCs w:val="24"/>
        </w:rPr>
        <w:t xml:space="preserve"> </w:t>
      </w:r>
      <w:r w:rsidR="00FC0E4F" w:rsidRPr="00A909C4">
        <w:rPr>
          <w:sz w:val="24"/>
          <w:szCs w:val="24"/>
        </w:rPr>
        <w:t>Информация, полученная в результате оценки качества образования, представляется в стандартизированной форме для последующего анализа, интерпретации и представления результатов.</w:t>
      </w:r>
    </w:p>
    <w:p w14:paraId="2255DF16" w14:textId="0FA2D456" w:rsidR="00FC0E4F" w:rsidRPr="00A909C4" w:rsidRDefault="008946EA" w:rsidP="00360E45">
      <w:pPr>
        <w:pStyle w:val="7"/>
        <w:numPr>
          <w:ilvl w:val="0"/>
          <w:numId w:val="7"/>
        </w:numPr>
        <w:shd w:val="clear" w:color="auto" w:fill="auto"/>
        <w:tabs>
          <w:tab w:val="left" w:pos="993"/>
        </w:tabs>
        <w:spacing w:before="0" w:after="0" w:line="322" w:lineRule="exact"/>
        <w:ind w:left="20" w:right="20" w:firstLine="567"/>
        <w:jc w:val="both"/>
        <w:rPr>
          <w:sz w:val="24"/>
          <w:szCs w:val="24"/>
        </w:rPr>
      </w:pPr>
      <w:r w:rsidRPr="00A909C4">
        <w:rPr>
          <w:sz w:val="24"/>
          <w:szCs w:val="24"/>
        </w:rPr>
        <w:lastRenderedPageBreak/>
        <w:t xml:space="preserve"> </w:t>
      </w:r>
      <w:r w:rsidR="00FC0E4F" w:rsidRPr="00A909C4">
        <w:rPr>
          <w:sz w:val="24"/>
          <w:szCs w:val="24"/>
        </w:rPr>
        <w:t>Система анализа и оценки качества образования основана на методиках интерпретации первичных данных образовательной статистики.</w:t>
      </w:r>
    </w:p>
    <w:p w14:paraId="535C1546" w14:textId="74B8AF05" w:rsidR="00FC0E4F" w:rsidRPr="00A909C4" w:rsidRDefault="008946EA" w:rsidP="00360E45">
      <w:pPr>
        <w:pStyle w:val="7"/>
        <w:numPr>
          <w:ilvl w:val="0"/>
          <w:numId w:val="7"/>
        </w:numPr>
        <w:shd w:val="clear" w:color="auto" w:fill="auto"/>
        <w:tabs>
          <w:tab w:val="left" w:pos="993"/>
        </w:tabs>
        <w:spacing w:before="0" w:after="0" w:line="322" w:lineRule="exact"/>
        <w:ind w:left="20" w:right="20" w:firstLine="567"/>
        <w:jc w:val="both"/>
        <w:rPr>
          <w:sz w:val="24"/>
          <w:szCs w:val="24"/>
        </w:rPr>
      </w:pPr>
      <w:r w:rsidRPr="00A909C4">
        <w:rPr>
          <w:sz w:val="24"/>
          <w:szCs w:val="24"/>
        </w:rPr>
        <w:t xml:space="preserve"> </w:t>
      </w:r>
      <w:r w:rsidR="00FC0E4F" w:rsidRPr="00A909C4">
        <w:rPr>
          <w:sz w:val="24"/>
          <w:szCs w:val="24"/>
        </w:rPr>
        <w:t xml:space="preserve">Вся информация, собираемая из первичных источников, должна соответствовать Федеральному закону </w:t>
      </w:r>
      <w:r w:rsidR="00B358CB" w:rsidRPr="00A909C4">
        <w:rPr>
          <w:sz w:val="24"/>
          <w:szCs w:val="24"/>
        </w:rPr>
        <w:t>«</w:t>
      </w:r>
      <w:r w:rsidR="00FC0E4F" w:rsidRPr="00A909C4">
        <w:rPr>
          <w:sz w:val="24"/>
          <w:szCs w:val="24"/>
        </w:rPr>
        <w:t>О персональных данных</w:t>
      </w:r>
      <w:r w:rsidR="00B358CB" w:rsidRPr="00A909C4">
        <w:rPr>
          <w:sz w:val="24"/>
          <w:szCs w:val="24"/>
        </w:rPr>
        <w:t>»</w:t>
      </w:r>
      <w:r w:rsidR="00FC0E4F" w:rsidRPr="00A909C4">
        <w:rPr>
          <w:sz w:val="24"/>
          <w:szCs w:val="24"/>
        </w:rPr>
        <w:t xml:space="preserve"> и быть доступна для официального использования.</w:t>
      </w:r>
    </w:p>
    <w:p w14:paraId="0EA906CF" w14:textId="6C1F5377" w:rsidR="00FC0E4F" w:rsidRPr="00A909C4" w:rsidRDefault="008946EA" w:rsidP="00360E45">
      <w:pPr>
        <w:pStyle w:val="7"/>
        <w:numPr>
          <w:ilvl w:val="0"/>
          <w:numId w:val="7"/>
        </w:numPr>
        <w:shd w:val="clear" w:color="auto" w:fill="auto"/>
        <w:tabs>
          <w:tab w:val="left" w:pos="993"/>
        </w:tabs>
        <w:spacing w:before="0" w:after="0" w:line="322" w:lineRule="exact"/>
        <w:ind w:left="20" w:right="20" w:firstLine="567"/>
        <w:jc w:val="both"/>
        <w:rPr>
          <w:sz w:val="24"/>
          <w:szCs w:val="24"/>
        </w:rPr>
      </w:pPr>
      <w:r w:rsidRPr="00A909C4">
        <w:rPr>
          <w:sz w:val="24"/>
          <w:szCs w:val="24"/>
        </w:rPr>
        <w:t xml:space="preserve"> </w:t>
      </w:r>
      <w:r w:rsidR="00FC0E4F" w:rsidRPr="00A909C4">
        <w:rPr>
          <w:sz w:val="24"/>
          <w:szCs w:val="24"/>
        </w:rPr>
        <w:t>Информация формируется для обеспечения аналитической основы принятия эффективных управленческих решений на муниципальном уровне и уровне образовательной организации.</w:t>
      </w:r>
    </w:p>
    <w:p w14:paraId="0576E7A7" w14:textId="08D1F7CA" w:rsidR="00FC0E4F" w:rsidRPr="00A909C4" w:rsidRDefault="008946EA" w:rsidP="00360E45">
      <w:pPr>
        <w:pStyle w:val="7"/>
        <w:numPr>
          <w:ilvl w:val="0"/>
          <w:numId w:val="7"/>
        </w:numPr>
        <w:shd w:val="clear" w:color="auto" w:fill="auto"/>
        <w:tabs>
          <w:tab w:val="left" w:pos="993"/>
        </w:tabs>
        <w:spacing w:before="0" w:after="0" w:line="322" w:lineRule="exact"/>
        <w:ind w:left="20" w:right="20" w:firstLine="567"/>
        <w:jc w:val="both"/>
        <w:rPr>
          <w:sz w:val="24"/>
          <w:szCs w:val="24"/>
        </w:rPr>
      </w:pPr>
      <w:r w:rsidRPr="00A909C4">
        <w:rPr>
          <w:sz w:val="24"/>
          <w:szCs w:val="24"/>
        </w:rPr>
        <w:t xml:space="preserve"> </w:t>
      </w:r>
      <w:r w:rsidR="00FC0E4F" w:rsidRPr="00A909C4">
        <w:rPr>
          <w:sz w:val="24"/>
          <w:szCs w:val="24"/>
        </w:rPr>
        <w:t>Информация о качестве образования представляется в форме публичной отчётности.</w:t>
      </w:r>
    </w:p>
    <w:p w14:paraId="7D72CF15" w14:textId="3CCEBE87" w:rsidR="008946EA" w:rsidRPr="00A909C4" w:rsidRDefault="008946EA" w:rsidP="006D519E">
      <w:pPr>
        <w:pStyle w:val="7"/>
        <w:numPr>
          <w:ilvl w:val="0"/>
          <w:numId w:val="7"/>
        </w:numPr>
        <w:shd w:val="clear" w:color="auto" w:fill="auto"/>
        <w:tabs>
          <w:tab w:val="left" w:pos="993"/>
        </w:tabs>
        <w:spacing w:before="0" w:after="341" w:line="322" w:lineRule="exact"/>
        <w:ind w:left="20" w:right="20" w:firstLine="567"/>
        <w:jc w:val="both"/>
        <w:rPr>
          <w:sz w:val="24"/>
          <w:szCs w:val="24"/>
        </w:rPr>
      </w:pPr>
      <w:r w:rsidRPr="00A909C4">
        <w:rPr>
          <w:sz w:val="24"/>
          <w:szCs w:val="24"/>
        </w:rPr>
        <w:t xml:space="preserve"> </w:t>
      </w:r>
      <w:r w:rsidR="00FC0E4F" w:rsidRPr="00A909C4">
        <w:rPr>
          <w:sz w:val="24"/>
          <w:szCs w:val="24"/>
        </w:rPr>
        <w:t>Периодичность проведения процедур по оценке качества образования определяется в соответствии с графиком оценочных процедур.</w:t>
      </w:r>
    </w:p>
    <w:p w14:paraId="7E23C448" w14:textId="660C35A4" w:rsidR="00FC0E4F" w:rsidRPr="00A909C4" w:rsidRDefault="00FC0E4F" w:rsidP="00FA67BF">
      <w:pPr>
        <w:pStyle w:val="7"/>
        <w:shd w:val="clear" w:color="auto" w:fill="auto"/>
        <w:spacing w:before="0" w:after="306" w:line="270" w:lineRule="exact"/>
        <w:ind w:firstLine="0"/>
        <w:jc w:val="center"/>
        <w:rPr>
          <w:sz w:val="24"/>
          <w:szCs w:val="24"/>
        </w:rPr>
      </w:pPr>
      <w:r w:rsidRPr="00A909C4">
        <w:rPr>
          <w:sz w:val="24"/>
          <w:szCs w:val="24"/>
        </w:rPr>
        <w:t>5. Использование результатов МСОКО</w:t>
      </w:r>
    </w:p>
    <w:p w14:paraId="3D2DF79E" w14:textId="775A70DC" w:rsidR="00FC0E4F" w:rsidRPr="00A909C4" w:rsidRDefault="00FC0E4F" w:rsidP="00E75A83">
      <w:pPr>
        <w:pStyle w:val="7"/>
        <w:shd w:val="clear" w:color="auto" w:fill="auto"/>
        <w:spacing w:before="0" w:after="0" w:line="322" w:lineRule="exact"/>
        <w:ind w:left="20" w:right="20" w:firstLine="567"/>
        <w:jc w:val="both"/>
        <w:rPr>
          <w:sz w:val="24"/>
          <w:szCs w:val="24"/>
        </w:rPr>
      </w:pPr>
      <w:r w:rsidRPr="00A909C4">
        <w:rPr>
          <w:sz w:val="24"/>
          <w:szCs w:val="24"/>
        </w:rPr>
        <w:t>5.1. Результаты МСОКО как источник объективной и достоверной информации о качестве образования могут быть использованы для решения управленче</w:t>
      </w:r>
      <w:r w:rsidRPr="00A909C4">
        <w:rPr>
          <w:sz w:val="24"/>
          <w:szCs w:val="24"/>
        </w:rPr>
        <w:softHyphen/>
        <w:t>ских задач:</w:t>
      </w:r>
    </w:p>
    <w:p w14:paraId="27812CCF" w14:textId="52926118" w:rsidR="00FC0E4F" w:rsidRPr="00A909C4" w:rsidRDefault="008946EA" w:rsidP="00360E45">
      <w:pPr>
        <w:pStyle w:val="7"/>
        <w:numPr>
          <w:ilvl w:val="0"/>
          <w:numId w:val="8"/>
        </w:numPr>
        <w:shd w:val="clear" w:color="auto" w:fill="auto"/>
        <w:tabs>
          <w:tab w:val="left" w:pos="1276"/>
        </w:tabs>
        <w:spacing w:before="0" w:after="0" w:line="322" w:lineRule="exact"/>
        <w:ind w:left="20" w:firstLine="567"/>
        <w:jc w:val="both"/>
        <w:rPr>
          <w:sz w:val="24"/>
          <w:szCs w:val="24"/>
        </w:rPr>
      </w:pPr>
      <w:r w:rsidRPr="00A909C4">
        <w:rPr>
          <w:sz w:val="24"/>
          <w:szCs w:val="24"/>
        </w:rPr>
        <w:t>Н</w:t>
      </w:r>
      <w:r w:rsidR="00FC0E4F" w:rsidRPr="00A909C4">
        <w:rPr>
          <w:sz w:val="24"/>
          <w:szCs w:val="24"/>
        </w:rPr>
        <w:t>а муниципальном уровне для:</w:t>
      </w:r>
    </w:p>
    <w:p w14:paraId="21A0D4D2" w14:textId="77777777" w:rsidR="00FC0E4F" w:rsidRPr="00A909C4" w:rsidRDefault="00FC0E4F" w:rsidP="00360E45">
      <w:pPr>
        <w:pStyle w:val="7"/>
        <w:numPr>
          <w:ilvl w:val="0"/>
          <w:numId w:val="3"/>
        </w:numPr>
        <w:shd w:val="clear" w:color="auto" w:fill="auto"/>
        <w:tabs>
          <w:tab w:val="left" w:pos="709"/>
        </w:tabs>
        <w:spacing w:before="0" w:after="0" w:line="322" w:lineRule="exact"/>
        <w:ind w:left="20" w:firstLine="567"/>
        <w:jc w:val="both"/>
        <w:rPr>
          <w:sz w:val="24"/>
          <w:szCs w:val="24"/>
        </w:rPr>
      </w:pPr>
      <w:r w:rsidRPr="00A909C4">
        <w:rPr>
          <w:sz w:val="24"/>
          <w:szCs w:val="24"/>
        </w:rPr>
        <w:t>информирования граждан о качестве образования;</w:t>
      </w:r>
    </w:p>
    <w:p w14:paraId="32114B0A" w14:textId="77777777" w:rsidR="00FC0E4F" w:rsidRPr="00A909C4" w:rsidRDefault="00FC0E4F" w:rsidP="00360E45">
      <w:pPr>
        <w:pStyle w:val="7"/>
        <w:numPr>
          <w:ilvl w:val="0"/>
          <w:numId w:val="3"/>
        </w:numPr>
        <w:shd w:val="clear" w:color="auto" w:fill="auto"/>
        <w:tabs>
          <w:tab w:val="left" w:pos="709"/>
        </w:tabs>
        <w:spacing w:before="0" w:after="0" w:line="322" w:lineRule="exact"/>
        <w:ind w:left="20" w:right="20" w:firstLine="567"/>
        <w:jc w:val="both"/>
        <w:rPr>
          <w:sz w:val="24"/>
          <w:szCs w:val="24"/>
        </w:rPr>
      </w:pPr>
      <w:r w:rsidRPr="00A909C4">
        <w:rPr>
          <w:sz w:val="24"/>
          <w:szCs w:val="24"/>
        </w:rPr>
        <w:t>разработки программ и планов адресной помощи обучающимся и группам обучающихся, образовательным организациям;</w:t>
      </w:r>
    </w:p>
    <w:p w14:paraId="5C7894CD" w14:textId="77777777" w:rsidR="00FC0E4F" w:rsidRPr="00A909C4" w:rsidRDefault="00FC0E4F" w:rsidP="00360E45">
      <w:pPr>
        <w:pStyle w:val="7"/>
        <w:numPr>
          <w:ilvl w:val="0"/>
          <w:numId w:val="3"/>
        </w:numPr>
        <w:shd w:val="clear" w:color="auto" w:fill="auto"/>
        <w:tabs>
          <w:tab w:val="left" w:pos="709"/>
        </w:tabs>
        <w:spacing w:before="0" w:after="0" w:line="322" w:lineRule="exact"/>
        <w:ind w:left="20" w:firstLine="567"/>
        <w:jc w:val="both"/>
        <w:rPr>
          <w:sz w:val="24"/>
          <w:szCs w:val="24"/>
        </w:rPr>
      </w:pPr>
      <w:r w:rsidRPr="00A909C4">
        <w:rPr>
          <w:sz w:val="24"/>
          <w:szCs w:val="24"/>
        </w:rPr>
        <w:t>подготовки аналитических отчетов, программ развития;</w:t>
      </w:r>
    </w:p>
    <w:p w14:paraId="18F151F8" w14:textId="77777777" w:rsidR="00FC0E4F" w:rsidRPr="00A909C4" w:rsidRDefault="00FC0E4F" w:rsidP="00360E45">
      <w:pPr>
        <w:pStyle w:val="7"/>
        <w:numPr>
          <w:ilvl w:val="0"/>
          <w:numId w:val="3"/>
        </w:numPr>
        <w:shd w:val="clear" w:color="auto" w:fill="auto"/>
        <w:tabs>
          <w:tab w:val="left" w:pos="709"/>
        </w:tabs>
        <w:spacing w:before="0" w:after="0" w:line="322" w:lineRule="exact"/>
        <w:ind w:left="20" w:firstLine="567"/>
        <w:jc w:val="both"/>
        <w:rPr>
          <w:sz w:val="24"/>
          <w:szCs w:val="24"/>
        </w:rPr>
      </w:pPr>
      <w:r w:rsidRPr="00A909C4">
        <w:rPr>
          <w:sz w:val="24"/>
          <w:szCs w:val="24"/>
        </w:rPr>
        <w:t>стимулирования руководителей образовательных организаций;</w:t>
      </w:r>
    </w:p>
    <w:p w14:paraId="7CE2543B" w14:textId="77777777" w:rsidR="00FC0E4F" w:rsidRPr="00A909C4" w:rsidRDefault="00FC0E4F" w:rsidP="00360E45">
      <w:pPr>
        <w:pStyle w:val="7"/>
        <w:numPr>
          <w:ilvl w:val="0"/>
          <w:numId w:val="3"/>
        </w:numPr>
        <w:shd w:val="clear" w:color="auto" w:fill="auto"/>
        <w:tabs>
          <w:tab w:val="left" w:pos="709"/>
          <w:tab w:val="left" w:pos="951"/>
        </w:tabs>
        <w:spacing w:before="0" w:after="0" w:line="322" w:lineRule="exact"/>
        <w:ind w:left="20" w:right="20" w:firstLine="567"/>
        <w:jc w:val="both"/>
        <w:rPr>
          <w:sz w:val="24"/>
          <w:szCs w:val="24"/>
        </w:rPr>
      </w:pPr>
      <w:r w:rsidRPr="00A909C4">
        <w:rPr>
          <w:sz w:val="24"/>
          <w:szCs w:val="24"/>
        </w:rPr>
        <w:t>оценки эффективности реализации муниципальной программы развития образования;</w:t>
      </w:r>
    </w:p>
    <w:p w14:paraId="11C66408" w14:textId="63A89C49" w:rsidR="00FC0E4F" w:rsidRPr="00A909C4" w:rsidRDefault="00FC0E4F" w:rsidP="00360E45">
      <w:pPr>
        <w:pStyle w:val="7"/>
        <w:numPr>
          <w:ilvl w:val="0"/>
          <w:numId w:val="3"/>
        </w:numPr>
        <w:shd w:val="clear" w:color="auto" w:fill="auto"/>
        <w:tabs>
          <w:tab w:val="left" w:pos="709"/>
        </w:tabs>
        <w:spacing w:before="0" w:after="0" w:line="322" w:lineRule="exact"/>
        <w:ind w:left="20" w:right="20" w:firstLine="567"/>
        <w:jc w:val="both"/>
        <w:rPr>
          <w:sz w:val="24"/>
          <w:szCs w:val="24"/>
        </w:rPr>
      </w:pPr>
      <w:r w:rsidRPr="00A909C4">
        <w:rPr>
          <w:sz w:val="24"/>
          <w:szCs w:val="24"/>
        </w:rPr>
        <w:t>формирования заявок на повышение квалификации педагогических работников;</w:t>
      </w:r>
    </w:p>
    <w:p w14:paraId="02F83F7B" w14:textId="77777777" w:rsidR="00FC0E4F" w:rsidRPr="00A909C4" w:rsidRDefault="00FC0E4F" w:rsidP="00360E45">
      <w:pPr>
        <w:pStyle w:val="7"/>
        <w:numPr>
          <w:ilvl w:val="0"/>
          <w:numId w:val="3"/>
        </w:numPr>
        <w:shd w:val="clear" w:color="auto" w:fill="auto"/>
        <w:tabs>
          <w:tab w:val="left" w:pos="709"/>
        </w:tabs>
        <w:spacing w:before="0" w:after="0" w:line="322" w:lineRule="exact"/>
        <w:ind w:left="20" w:firstLine="567"/>
        <w:jc w:val="both"/>
        <w:rPr>
          <w:sz w:val="24"/>
          <w:szCs w:val="24"/>
        </w:rPr>
      </w:pPr>
      <w:r w:rsidRPr="00A909C4">
        <w:rPr>
          <w:sz w:val="24"/>
          <w:szCs w:val="24"/>
        </w:rPr>
        <w:t>планирования работы муниципальных методических служб.</w:t>
      </w:r>
    </w:p>
    <w:p w14:paraId="08A80A7C" w14:textId="52DB390B" w:rsidR="00FC0E4F" w:rsidRPr="00A909C4" w:rsidRDefault="0054191B" w:rsidP="0054191B">
      <w:pPr>
        <w:pStyle w:val="7"/>
        <w:shd w:val="clear" w:color="auto" w:fill="auto"/>
        <w:tabs>
          <w:tab w:val="left" w:pos="1276"/>
        </w:tabs>
        <w:spacing w:before="0" w:after="0" w:line="322" w:lineRule="exact"/>
        <w:ind w:left="20" w:firstLine="547"/>
        <w:jc w:val="both"/>
        <w:rPr>
          <w:sz w:val="24"/>
          <w:szCs w:val="24"/>
        </w:rPr>
      </w:pPr>
      <w:r w:rsidRPr="00A909C4">
        <w:rPr>
          <w:sz w:val="24"/>
          <w:szCs w:val="24"/>
        </w:rPr>
        <w:t xml:space="preserve">5.1.2. </w:t>
      </w:r>
      <w:r w:rsidR="008946EA" w:rsidRPr="00A909C4">
        <w:rPr>
          <w:sz w:val="24"/>
          <w:szCs w:val="24"/>
        </w:rPr>
        <w:t>Н</w:t>
      </w:r>
      <w:r w:rsidR="00FC0E4F" w:rsidRPr="00A909C4">
        <w:rPr>
          <w:sz w:val="24"/>
          <w:szCs w:val="24"/>
        </w:rPr>
        <w:t>а уровне образовательной организации для:</w:t>
      </w:r>
    </w:p>
    <w:p w14:paraId="31A6DE63" w14:textId="77777777" w:rsidR="00FC0E4F" w:rsidRPr="00A909C4" w:rsidRDefault="00FC0E4F" w:rsidP="00360E45">
      <w:pPr>
        <w:pStyle w:val="7"/>
        <w:numPr>
          <w:ilvl w:val="0"/>
          <w:numId w:val="3"/>
        </w:numPr>
        <w:shd w:val="clear" w:color="auto" w:fill="auto"/>
        <w:tabs>
          <w:tab w:val="left" w:pos="709"/>
        </w:tabs>
        <w:spacing w:before="0" w:after="0" w:line="322" w:lineRule="exact"/>
        <w:ind w:left="20" w:right="20" w:firstLine="567"/>
        <w:jc w:val="both"/>
        <w:rPr>
          <w:sz w:val="24"/>
          <w:szCs w:val="24"/>
        </w:rPr>
      </w:pPr>
      <w:r w:rsidRPr="00A909C4">
        <w:rPr>
          <w:sz w:val="24"/>
          <w:szCs w:val="24"/>
        </w:rPr>
        <w:t>информирования обучающихся, их родителей (законных представителей), педагогов о результатах текущего оценивания и промежуточной аттестации, госу</w:t>
      </w:r>
      <w:r w:rsidRPr="00A909C4">
        <w:rPr>
          <w:sz w:val="24"/>
          <w:szCs w:val="24"/>
        </w:rPr>
        <w:softHyphen/>
        <w:t>дарственной итоговой аттестации;</w:t>
      </w:r>
    </w:p>
    <w:p w14:paraId="69AE544B" w14:textId="77777777" w:rsidR="00FC0E4F" w:rsidRPr="00A909C4" w:rsidRDefault="00FC0E4F" w:rsidP="00360E45">
      <w:pPr>
        <w:pStyle w:val="7"/>
        <w:numPr>
          <w:ilvl w:val="0"/>
          <w:numId w:val="3"/>
        </w:numPr>
        <w:shd w:val="clear" w:color="auto" w:fill="auto"/>
        <w:tabs>
          <w:tab w:val="left" w:pos="709"/>
          <w:tab w:val="left" w:pos="878"/>
        </w:tabs>
        <w:spacing w:before="0" w:after="0" w:line="322" w:lineRule="exact"/>
        <w:ind w:right="20" w:firstLine="567"/>
        <w:jc w:val="both"/>
        <w:rPr>
          <w:sz w:val="24"/>
          <w:szCs w:val="24"/>
        </w:rPr>
      </w:pPr>
      <w:r w:rsidRPr="00A909C4">
        <w:rPr>
          <w:sz w:val="24"/>
          <w:szCs w:val="24"/>
        </w:rPr>
        <w:t>разработки программ и планов адресной помощи обучающимся и группам обучающихся;</w:t>
      </w:r>
    </w:p>
    <w:p w14:paraId="5FE4B81E" w14:textId="568079CE" w:rsidR="00FC0E4F" w:rsidRPr="00A909C4" w:rsidRDefault="00FC0E4F" w:rsidP="00360E45">
      <w:pPr>
        <w:pStyle w:val="7"/>
        <w:numPr>
          <w:ilvl w:val="0"/>
          <w:numId w:val="3"/>
        </w:numPr>
        <w:shd w:val="clear" w:color="auto" w:fill="auto"/>
        <w:tabs>
          <w:tab w:val="left" w:pos="709"/>
        </w:tabs>
        <w:spacing w:before="0" w:after="0" w:line="322" w:lineRule="exact"/>
        <w:ind w:right="20" w:firstLine="567"/>
        <w:jc w:val="both"/>
        <w:rPr>
          <w:sz w:val="24"/>
          <w:szCs w:val="24"/>
        </w:rPr>
      </w:pPr>
      <w:r w:rsidRPr="00A909C4">
        <w:rPr>
          <w:sz w:val="24"/>
          <w:szCs w:val="24"/>
        </w:rPr>
        <w:t>анализа качества работы и эффективности деятельности педагогических работников, формирования индивидуальных траекторий повышения квалификации и системы стимулирования работников образовательных организаций;</w:t>
      </w:r>
    </w:p>
    <w:p w14:paraId="64784A96" w14:textId="77777777" w:rsidR="00FC0E4F" w:rsidRPr="00A909C4" w:rsidRDefault="00FC0E4F" w:rsidP="00360E45">
      <w:pPr>
        <w:pStyle w:val="7"/>
        <w:numPr>
          <w:ilvl w:val="0"/>
          <w:numId w:val="3"/>
        </w:numPr>
        <w:shd w:val="clear" w:color="auto" w:fill="auto"/>
        <w:tabs>
          <w:tab w:val="left" w:pos="709"/>
          <w:tab w:val="left" w:pos="878"/>
        </w:tabs>
        <w:spacing w:before="0" w:after="0" w:line="322" w:lineRule="exact"/>
        <w:ind w:right="20" w:firstLine="567"/>
        <w:jc w:val="both"/>
        <w:rPr>
          <w:sz w:val="24"/>
          <w:szCs w:val="24"/>
        </w:rPr>
      </w:pPr>
      <w:r w:rsidRPr="00A909C4">
        <w:rPr>
          <w:sz w:val="24"/>
          <w:szCs w:val="24"/>
        </w:rPr>
        <w:t>подготовки программ и планов повышения квалификации педагогического коллектива и индивидуальных планов развития педагогов;</w:t>
      </w:r>
    </w:p>
    <w:p w14:paraId="75D247B6" w14:textId="77777777" w:rsidR="00FC0E4F" w:rsidRPr="00A909C4" w:rsidRDefault="00FC0E4F" w:rsidP="00360E45">
      <w:pPr>
        <w:pStyle w:val="7"/>
        <w:numPr>
          <w:ilvl w:val="0"/>
          <w:numId w:val="3"/>
        </w:numPr>
        <w:shd w:val="clear" w:color="auto" w:fill="auto"/>
        <w:tabs>
          <w:tab w:val="left" w:pos="709"/>
          <w:tab w:val="left" w:pos="878"/>
        </w:tabs>
        <w:spacing w:before="0" w:after="0" w:line="322" w:lineRule="exact"/>
        <w:ind w:firstLine="567"/>
        <w:jc w:val="both"/>
        <w:rPr>
          <w:sz w:val="24"/>
          <w:szCs w:val="24"/>
        </w:rPr>
      </w:pPr>
      <w:r w:rsidRPr="00A909C4">
        <w:rPr>
          <w:sz w:val="24"/>
          <w:szCs w:val="24"/>
        </w:rPr>
        <w:t>планирования работы методических объединений;</w:t>
      </w:r>
    </w:p>
    <w:p w14:paraId="1F160E8D" w14:textId="77777777" w:rsidR="00FC0E4F" w:rsidRPr="00A909C4" w:rsidRDefault="00FC0E4F" w:rsidP="00360E45">
      <w:pPr>
        <w:pStyle w:val="7"/>
        <w:numPr>
          <w:ilvl w:val="0"/>
          <w:numId w:val="3"/>
        </w:numPr>
        <w:shd w:val="clear" w:color="auto" w:fill="auto"/>
        <w:tabs>
          <w:tab w:val="left" w:pos="709"/>
          <w:tab w:val="left" w:pos="878"/>
        </w:tabs>
        <w:spacing w:before="0" w:after="0" w:line="322" w:lineRule="exact"/>
        <w:ind w:firstLine="567"/>
        <w:jc w:val="both"/>
        <w:rPr>
          <w:sz w:val="24"/>
          <w:szCs w:val="24"/>
        </w:rPr>
      </w:pPr>
      <w:r w:rsidRPr="00A909C4">
        <w:rPr>
          <w:sz w:val="24"/>
          <w:szCs w:val="24"/>
        </w:rPr>
        <w:t xml:space="preserve">проведения </w:t>
      </w:r>
      <w:proofErr w:type="spellStart"/>
      <w:r w:rsidRPr="00A909C4">
        <w:rPr>
          <w:sz w:val="24"/>
          <w:szCs w:val="24"/>
        </w:rPr>
        <w:t>самообследования</w:t>
      </w:r>
      <w:proofErr w:type="spellEnd"/>
      <w:r w:rsidRPr="00A909C4">
        <w:rPr>
          <w:sz w:val="24"/>
          <w:szCs w:val="24"/>
        </w:rPr>
        <w:t xml:space="preserve"> и подготовки отчетов;</w:t>
      </w:r>
    </w:p>
    <w:p w14:paraId="2C38ED66" w14:textId="77777777" w:rsidR="00FC0E4F" w:rsidRPr="00A909C4" w:rsidRDefault="00FC0E4F" w:rsidP="00360E45">
      <w:pPr>
        <w:pStyle w:val="7"/>
        <w:numPr>
          <w:ilvl w:val="0"/>
          <w:numId w:val="3"/>
        </w:numPr>
        <w:shd w:val="clear" w:color="auto" w:fill="auto"/>
        <w:tabs>
          <w:tab w:val="left" w:pos="709"/>
          <w:tab w:val="left" w:pos="883"/>
        </w:tabs>
        <w:spacing w:before="0" w:after="0" w:line="322" w:lineRule="exact"/>
        <w:ind w:firstLine="567"/>
        <w:jc w:val="both"/>
        <w:rPr>
          <w:sz w:val="24"/>
          <w:szCs w:val="24"/>
        </w:rPr>
      </w:pPr>
      <w:r w:rsidRPr="00A909C4">
        <w:rPr>
          <w:sz w:val="24"/>
          <w:szCs w:val="24"/>
        </w:rPr>
        <w:t>оптимизации инфраструктуры и системы управления;</w:t>
      </w:r>
    </w:p>
    <w:p w14:paraId="1EF8220C" w14:textId="77777777" w:rsidR="00FC0E4F" w:rsidRPr="00A909C4" w:rsidRDefault="00FC0E4F" w:rsidP="00360E45">
      <w:pPr>
        <w:pStyle w:val="7"/>
        <w:numPr>
          <w:ilvl w:val="0"/>
          <w:numId w:val="3"/>
        </w:numPr>
        <w:shd w:val="clear" w:color="auto" w:fill="auto"/>
        <w:tabs>
          <w:tab w:val="left" w:pos="709"/>
          <w:tab w:val="left" w:pos="878"/>
        </w:tabs>
        <w:spacing w:before="0" w:after="0" w:line="322" w:lineRule="exact"/>
        <w:ind w:firstLine="567"/>
        <w:jc w:val="both"/>
        <w:rPr>
          <w:sz w:val="24"/>
          <w:szCs w:val="24"/>
        </w:rPr>
      </w:pPr>
      <w:r w:rsidRPr="00A909C4">
        <w:rPr>
          <w:sz w:val="24"/>
          <w:szCs w:val="24"/>
        </w:rPr>
        <w:t>планирования внутреннего контроля.</w:t>
      </w:r>
    </w:p>
    <w:p w14:paraId="303EDE7B" w14:textId="056DC9FF" w:rsidR="00FC0E4F" w:rsidRPr="00A909C4" w:rsidRDefault="00FC0E4F" w:rsidP="00E75A83">
      <w:pPr>
        <w:pStyle w:val="7"/>
        <w:shd w:val="clear" w:color="auto" w:fill="auto"/>
        <w:spacing w:before="0" w:after="0" w:line="322" w:lineRule="exact"/>
        <w:ind w:right="20" w:firstLine="567"/>
        <w:jc w:val="both"/>
        <w:rPr>
          <w:sz w:val="24"/>
          <w:szCs w:val="24"/>
        </w:rPr>
        <w:sectPr w:rsidR="00FC0E4F" w:rsidRPr="00A909C4" w:rsidSect="00A909C4">
          <w:pgSz w:w="11905" w:h="16837"/>
          <w:pgMar w:top="1134" w:right="567" w:bottom="1134" w:left="1701" w:header="0" w:footer="6" w:gutter="0"/>
          <w:cols w:space="720"/>
          <w:noEndnote/>
          <w:docGrid w:linePitch="360"/>
        </w:sectPr>
      </w:pPr>
      <w:r w:rsidRPr="00A909C4">
        <w:rPr>
          <w:sz w:val="24"/>
          <w:szCs w:val="24"/>
        </w:rPr>
        <w:t xml:space="preserve">Информация о результатах МСОКО размещается на официальном сайте </w:t>
      </w:r>
      <w:r w:rsidR="00F01308" w:rsidRPr="00A909C4">
        <w:rPr>
          <w:sz w:val="24"/>
          <w:szCs w:val="24"/>
        </w:rPr>
        <w:t>отдела</w:t>
      </w:r>
      <w:r w:rsidRPr="00A909C4">
        <w:rPr>
          <w:sz w:val="24"/>
          <w:szCs w:val="24"/>
        </w:rPr>
        <w:t xml:space="preserve"> образования администрации </w:t>
      </w:r>
      <w:r w:rsidR="00F01308" w:rsidRPr="00A909C4">
        <w:rPr>
          <w:sz w:val="24"/>
          <w:szCs w:val="24"/>
        </w:rPr>
        <w:t>Тейковского муниципального</w:t>
      </w:r>
      <w:r w:rsidRPr="00A909C4">
        <w:rPr>
          <w:sz w:val="24"/>
          <w:szCs w:val="24"/>
        </w:rPr>
        <w:t xml:space="preserve"> района.</w:t>
      </w:r>
    </w:p>
    <w:p w14:paraId="3CD8F784" w14:textId="5F69D430" w:rsidR="00F01308" w:rsidRPr="00A909C4" w:rsidRDefault="00FC0E4F" w:rsidP="00F01308">
      <w:pPr>
        <w:pStyle w:val="a4"/>
        <w:jc w:val="right"/>
        <w:rPr>
          <w:rFonts w:ascii="Times New Roman" w:hAnsi="Times New Roman" w:cs="Times New Roman"/>
          <w:sz w:val="24"/>
          <w:szCs w:val="24"/>
        </w:rPr>
      </w:pPr>
      <w:r w:rsidRPr="00A909C4">
        <w:rPr>
          <w:rFonts w:ascii="Times New Roman" w:hAnsi="Times New Roman" w:cs="Times New Roman"/>
          <w:sz w:val="24"/>
          <w:szCs w:val="24"/>
        </w:rPr>
        <w:lastRenderedPageBreak/>
        <w:t xml:space="preserve">Приложение № 1 </w:t>
      </w:r>
    </w:p>
    <w:p w14:paraId="514AB439" w14:textId="77777777" w:rsidR="00F01308" w:rsidRPr="00A909C4" w:rsidRDefault="00FC0E4F" w:rsidP="00F01308">
      <w:pPr>
        <w:pStyle w:val="a4"/>
        <w:jc w:val="right"/>
        <w:rPr>
          <w:rFonts w:ascii="Times New Roman" w:hAnsi="Times New Roman" w:cs="Times New Roman"/>
          <w:sz w:val="24"/>
          <w:szCs w:val="24"/>
        </w:rPr>
      </w:pPr>
      <w:r w:rsidRPr="00A909C4">
        <w:rPr>
          <w:rFonts w:ascii="Times New Roman" w:hAnsi="Times New Roman" w:cs="Times New Roman"/>
          <w:sz w:val="24"/>
          <w:szCs w:val="24"/>
        </w:rPr>
        <w:t>к Положению о муниципальной</w:t>
      </w:r>
    </w:p>
    <w:p w14:paraId="4CC43C9E" w14:textId="50B3F85D" w:rsidR="00F01308" w:rsidRPr="00A909C4" w:rsidRDefault="00FC0E4F" w:rsidP="00F01308">
      <w:pPr>
        <w:pStyle w:val="a4"/>
        <w:jc w:val="right"/>
        <w:rPr>
          <w:rFonts w:ascii="Times New Roman" w:hAnsi="Times New Roman" w:cs="Times New Roman"/>
          <w:sz w:val="24"/>
          <w:szCs w:val="24"/>
        </w:rPr>
      </w:pPr>
      <w:r w:rsidRPr="00A909C4">
        <w:rPr>
          <w:rFonts w:ascii="Times New Roman" w:hAnsi="Times New Roman" w:cs="Times New Roman"/>
          <w:sz w:val="24"/>
          <w:szCs w:val="24"/>
        </w:rPr>
        <w:t xml:space="preserve"> системе </w:t>
      </w:r>
      <w:r w:rsidR="00F01308" w:rsidRPr="00A909C4">
        <w:rPr>
          <w:rFonts w:ascii="Times New Roman" w:hAnsi="Times New Roman" w:cs="Times New Roman"/>
          <w:sz w:val="24"/>
          <w:szCs w:val="24"/>
        </w:rPr>
        <w:t>оценки</w:t>
      </w:r>
      <w:r w:rsidRPr="00A909C4">
        <w:rPr>
          <w:rFonts w:ascii="Times New Roman" w:hAnsi="Times New Roman" w:cs="Times New Roman"/>
          <w:sz w:val="24"/>
          <w:szCs w:val="24"/>
        </w:rPr>
        <w:t xml:space="preserve"> качеств</w:t>
      </w:r>
      <w:r w:rsidR="00F01308" w:rsidRPr="00A909C4">
        <w:rPr>
          <w:rFonts w:ascii="Times New Roman" w:hAnsi="Times New Roman" w:cs="Times New Roman"/>
          <w:sz w:val="24"/>
          <w:szCs w:val="24"/>
        </w:rPr>
        <w:t>а</w:t>
      </w:r>
      <w:r w:rsidRPr="00A909C4">
        <w:rPr>
          <w:rFonts w:ascii="Times New Roman" w:hAnsi="Times New Roman" w:cs="Times New Roman"/>
          <w:sz w:val="24"/>
          <w:szCs w:val="24"/>
        </w:rPr>
        <w:t xml:space="preserve"> образования </w:t>
      </w:r>
    </w:p>
    <w:p w14:paraId="76E9F065" w14:textId="54FB6E53" w:rsidR="00FC0E4F" w:rsidRPr="00A909C4" w:rsidRDefault="00F01308" w:rsidP="00F01308">
      <w:pPr>
        <w:pStyle w:val="a4"/>
        <w:jc w:val="right"/>
        <w:rPr>
          <w:rFonts w:ascii="Times New Roman" w:hAnsi="Times New Roman" w:cs="Times New Roman"/>
          <w:sz w:val="24"/>
          <w:szCs w:val="24"/>
        </w:rPr>
      </w:pPr>
      <w:r w:rsidRPr="00A909C4">
        <w:rPr>
          <w:rFonts w:ascii="Times New Roman" w:hAnsi="Times New Roman" w:cs="Times New Roman"/>
          <w:sz w:val="24"/>
          <w:szCs w:val="24"/>
        </w:rPr>
        <w:t>Тейковского муниципального района</w:t>
      </w:r>
    </w:p>
    <w:p w14:paraId="1EF1A09D" w14:textId="77777777" w:rsidR="00F01308" w:rsidRPr="00A909C4" w:rsidRDefault="00F01308" w:rsidP="00F01308">
      <w:pPr>
        <w:pStyle w:val="a4"/>
        <w:jc w:val="right"/>
        <w:rPr>
          <w:rFonts w:ascii="Times New Roman" w:hAnsi="Times New Roman" w:cs="Times New Roman"/>
          <w:sz w:val="24"/>
          <w:szCs w:val="24"/>
        </w:rPr>
      </w:pPr>
    </w:p>
    <w:p w14:paraId="07B8391F" w14:textId="77777777" w:rsidR="00FC0E4F" w:rsidRPr="00A909C4" w:rsidRDefault="00FC0E4F" w:rsidP="00C34E2D">
      <w:pPr>
        <w:pStyle w:val="20"/>
        <w:keepNext/>
        <w:keepLines/>
        <w:shd w:val="clear" w:color="auto" w:fill="auto"/>
        <w:spacing w:before="0" w:after="347" w:line="270" w:lineRule="exact"/>
        <w:rPr>
          <w:sz w:val="24"/>
          <w:szCs w:val="24"/>
        </w:rPr>
      </w:pPr>
      <w:bookmarkStart w:id="4" w:name="bookmark2"/>
      <w:r w:rsidRPr="00A909C4">
        <w:rPr>
          <w:sz w:val="24"/>
          <w:szCs w:val="24"/>
        </w:rPr>
        <w:t>Система оценки качества подготовки обучающихся</w:t>
      </w:r>
      <w:bookmarkEnd w:id="4"/>
    </w:p>
    <w:p w14:paraId="4174196D" w14:textId="77777777" w:rsidR="00FC0E4F" w:rsidRPr="00A909C4" w:rsidRDefault="00FC0E4F" w:rsidP="00C34E2D">
      <w:pPr>
        <w:pStyle w:val="7"/>
        <w:shd w:val="clear" w:color="auto" w:fill="auto"/>
        <w:spacing w:before="0" w:after="306" w:line="270" w:lineRule="exact"/>
        <w:ind w:firstLine="0"/>
        <w:jc w:val="center"/>
        <w:rPr>
          <w:sz w:val="24"/>
          <w:szCs w:val="24"/>
        </w:rPr>
      </w:pPr>
      <w:r w:rsidRPr="00A909C4">
        <w:rPr>
          <w:sz w:val="24"/>
          <w:szCs w:val="24"/>
        </w:rPr>
        <w:t>1. Назначение системы</w:t>
      </w:r>
    </w:p>
    <w:p w14:paraId="1E004929" w14:textId="2E79DCC5" w:rsidR="00FC0E4F" w:rsidRPr="00A909C4" w:rsidRDefault="00FC0E4F" w:rsidP="00C34E2D">
      <w:pPr>
        <w:pStyle w:val="7"/>
        <w:shd w:val="clear" w:color="auto" w:fill="auto"/>
        <w:spacing w:before="0" w:after="0" w:line="322" w:lineRule="exact"/>
        <w:ind w:left="20" w:right="20" w:firstLine="547"/>
        <w:jc w:val="both"/>
        <w:rPr>
          <w:sz w:val="24"/>
          <w:szCs w:val="24"/>
        </w:rPr>
      </w:pPr>
      <w:r w:rsidRPr="00A909C4">
        <w:rPr>
          <w:sz w:val="24"/>
          <w:szCs w:val="24"/>
        </w:rPr>
        <w:t>Система оценки качества подготовки обучающихся предназначена для диагностики достижения обучающимися:</w:t>
      </w:r>
    </w:p>
    <w:p w14:paraId="0C036637" w14:textId="19CDB326" w:rsidR="00FC0E4F" w:rsidRPr="00A909C4" w:rsidRDefault="00FC0E4F" w:rsidP="00C34E2D">
      <w:pPr>
        <w:pStyle w:val="7"/>
        <w:numPr>
          <w:ilvl w:val="0"/>
          <w:numId w:val="9"/>
        </w:numPr>
        <w:shd w:val="clear" w:color="auto" w:fill="auto"/>
        <w:tabs>
          <w:tab w:val="left" w:pos="851"/>
        </w:tabs>
        <w:spacing w:before="0" w:after="0" w:line="322" w:lineRule="exact"/>
        <w:ind w:left="20" w:right="20" w:firstLine="547"/>
        <w:jc w:val="both"/>
        <w:rPr>
          <w:sz w:val="24"/>
          <w:szCs w:val="24"/>
        </w:rPr>
      </w:pPr>
      <w:r w:rsidRPr="00A909C4">
        <w:rPr>
          <w:sz w:val="24"/>
          <w:szCs w:val="24"/>
        </w:rPr>
        <w:t>планируемых результатов освоения основной образовательной программы:</w:t>
      </w:r>
    </w:p>
    <w:p w14:paraId="797507EC" w14:textId="77777777" w:rsidR="00FC0E4F" w:rsidRPr="00A909C4" w:rsidRDefault="00FC0E4F" w:rsidP="00C34E2D">
      <w:pPr>
        <w:pStyle w:val="7"/>
        <w:numPr>
          <w:ilvl w:val="0"/>
          <w:numId w:val="3"/>
        </w:numPr>
        <w:shd w:val="clear" w:color="auto" w:fill="auto"/>
        <w:tabs>
          <w:tab w:val="left" w:pos="709"/>
        </w:tabs>
        <w:spacing w:before="0" w:after="0" w:line="322" w:lineRule="exact"/>
        <w:ind w:left="20" w:right="20" w:firstLine="547"/>
        <w:jc w:val="both"/>
        <w:rPr>
          <w:sz w:val="24"/>
          <w:szCs w:val="24"/>
        </w:rPr>
      </w:pPr>
      <w:r w:rsidRPr="00A909C4">
        <w:rPr>
          <w:sz w:val="24"/>
          <w:szCs w:val="24"/>
        </w:rPr>
        <w:t xml:space="preserve">предметных результатов - усвоения обучающимися конкретных элементов социального опыта, изучаемого в рамках отдельного учебного предмета и на </w:t>
      </w:r>
      <w:proofErr w:type="spellStart"/>
      <w:r w:rsidRPr="00A909C4">
        <w:rPr>
          <w:sz w:val="24"/>
          <w:szCs w:val="24"/>
        </w:rPr>
        <w:t>межпредметном</w:t>
      </w:r>
      <w:proofErr w:type="spellEnd"/>
      <w:r w:rsidRPr="00A909C4">
        <w:rPr>
          <w:sz w:val="24"/>
          <w:szCs w:val="24"/>
        </w:rPr>
        <w:t xml:space="preserve"> уровне;</w:t>
      </w:r>
    </w:p>
    <w:p w14:paraId="19BDCE91" w14:textId="035E6E15" w:rsidR="00FC0E4F" w:rsidRPr="00A909C4" w:rsidRDefault="00FC0E4F" w:rsidP="00C34E2D">
      <w:pPr>
        <w:pStyle w:val="7"/>
        <w:numPr>
          <w:ilvl w:val="0"/>
          <w:numId w:val="3"/>
        </w:numPr>
        <w:shd w:val="clear" w:color="auto" w:fill="auto"/>
        <w:tabs>
          <w:tab w:val="left" w:pos="709"/>
        </w:tabs>
        <w:spacing w:before="0" w:after="0" w:line="322" w:lineRule="exact"/>
        <w:ind w:left="20" w:right="20" w:firstLine="547"/>
        <w:jc w:val="both"/>
        <w:rPr>
          <w:sz w:val="24"/>
          <w:szCs w:val="24"/>
        </w:rPr>
      </w:pPr>
      <w:proofErr w:type="spellStart"/>
      <w:r w:rsidRPr="00A909C4">
        <w:rPr>
          <w:sz w:val="24"/>
          <w:szCs w:val="24"/>
        </w:rPr>
        <w:t>метапредметных</w:t>
      </w:r>
      <w:proofErr w:type="spellEnd"/>
      <w:r w:rsidRPr="00A909C4">
        <w:rPr>
          <w:sz w:val="24"/>
          <w:szCs w:val="24"/>
        </w:rPr>
        <w:t xml:space="preserve"> результатов (познавательных, регулятивных, коммуникативных умений) - освоенных обучающимися способов деятельности, применяе</w:t>
      </w:r>
      <w:r w:rsidRPr="00A909C4">
        <w:rPr>
          <w:sz w:val="24"/>
          <w:szCs w:val="24"/>
        </w:rPr>
        <w:softHyphen/>
        <w:t>мых как в рамках образовательного процесса, так и при решении проблем в ре</w:t>
      </w:r>
      <w:r w:rsidRPr="00A909C4">
        <w:rPr>
          <w:sz w:val="24"/>
          <w:szCs w:val="24"/>
        </w:rPr>
        <w:softHyphen/>
        <w:t>альных жизненных ситуациях;</w:t>
      </w:r>
    </w:p>
    <w:p w14:paraId="21AA3E76" w14:textId="63601EFB" w:rsidR="00FC0E4F" w:rsidRPr="00A909C4" w:rsidRDefault="00FC0E4F" w:rsidP="00C34E2D">
      <w:pPr>
        <w:pStyle w:val="7"/>
        <w:numPr>
          <w:ilvl w:val="0"/>
          <w:numId w:val="3"/>
        </w:numPr>
        <w:shd w:val="clear" w:color="auto" w:fill="auto"/>
        <w:tabs>
          <w:tab w:val="left" w:pos="709"/>
        </w:tabs>
        <w:spacing w:before="0" w:after="0" w:line="322" w:lineRule="exact"/>
        <w:ind w:left="20" w:right="20" w:firstLine="547"/>
        <w:jc w:val="both"/>
        <w:rPr>
          <w:sz w:val="24"/>
          <w:szCs w:val="24"/>
        </w:rPr>
      </w:pPr>
      <w:r w:rsidRPr="00A909C4">
        <w:rPr>
          <w:sz w:val="24"/>
          <w:szCs w:val="24"/>
        </w:rPr>
        <w:t>личностных результатов</w:t>
      </w:r>
      <w:r w:rsidR="004601C9" w:rsidRPr="00A909C4">
        <w:rPr>
          <w:sz w:val="24"/>
          <w:szCs w:val="24"/>
        </w:rPr>
        <w:t xml:space="preserve"> </w:t>
      </w:r>
      <w:r w:rsidRPr="00A909C4">
        <w:rPr>
          <w:sz w:val="24"/>
          <w:szCs w:val="24"/>
        </w:rPr>
        <w:t>-</w:t>
      </w:r>
      <w:r w:rsidR="004601C9" w:rsidRPr="00A909C4">
        <w:rPr>
          <w:sz w:val="24"/>
          <w:szCs w:val="24"/>
        </w:rPr>
        <w:t xml:space="preserve"> </w:t>
      </w:r>
      <w:r w:rsidRPr="00A909C4">
        <w:rPr>
          <w:sz w:val="24"/>
          <w:szCs w:val="24"/>
        </w:rPr>
        <w:t xml:space="preserve">совокупности </w:t>
      </w:r>
      <w:proofErr w:type="gramStart"/>
      <w:r w:rsidRPr="00A909C4">
        <w:rPr>
          <w:sz w:val="24"/>
          <w:szCs w:val="24"/>
        </w:rPr>
        <w:t>ценностных отношений</w:t>
      </w:r>
      <w:proofErr w:type="gramEnd"/>
      <w:r w:rsidRPr="00A909C4">
        <w:rPr>
          <w:sz w:val="24"/>
          <w:szCs w:val="24"/>
        </w:rPr>
        <w:t xml:space="preserve"> обучающихся к себе, к своим возможностям, к другим участникам образовательного процесса, к самому образовательному процессу, к изучаемому и собственному социальному опыту;</w:t>
      </w:r>
    </w:p>
    <w:p w14:paraId="1B2AE7AC" w14:textId="77777777" w:rsidR="00FC0E4F" w:rsidRPr="00A909C4" w:rsidRDefault="00FC0E4F" w:rsidP="00C34E2D">
      <w:pPr>
        <w:pStyle w:val="7"/>
        <w:numPr>
          <w:ilvl w:val="1"/>
          <w:numId w:val="3"/>
        </w:numPr>
        <w:shd w:val="clear" w:color="auto" w:fill="auto"/>
        <w:tabs>
          <w:tab w:val="left" w:pos="851"/>
        </w:tabs>
        <w:spacing w:before="0" w:after="0" w:line="322" w:lineRule="exact"/>
        <w:ind w:left="20" w:right="20" w:firstLine="547"/>
        <w:jc w:val="both"/>
        <w:rPr>
          <w:sz w:val="24"/>
          <w:szCs w:val="24"/>
        </w:rPr>
      </w:pPr>
      <w:r w:rsidRPr="00A909C4">
        <w:rPr>
          <w:sz w:val="24"/>
          <w:szCs w:val="24"/>
        </w:rPr>
        <w:t>способности использовать приобретаемые в течение жизни знания для решения широкого диапазона жизненных задач в различных сферах человеческой деятельности, общения и социальных отношений (функциональной грамотности).</w:t>
      </w:r>
    </w:p>
    <w:p w14:paraId="58066ACE" w14:textId="77777777" w:rsidR="00FC0E4F" w:rsidRPr="00A909C4" w:rsidRDefault="00FC0E4F" w:rsidP="00C34E2D">
      <w:pPr>
        <w:pStyle w:val="7"/>
        <w:shd w:val="clear" w:color="auto" w:fill="auto"/>
        <w:spacing w:before="0" w:after="0" w:line="322" w:lineRule="exact"/>
        <w:ind w:left="20" w:right="20" w:firstLine="547"/>
        <w:jc w:val="both"/>
        <w:rPr>
          <w:sz w:val="24"/>
          <w:szCs w:val="24"/>
        </w:rPr>
      </w:pPr>
      <w:r w:rsidRPr="00A909C4">
        <w:rPr>
          <w:sz w:val="24"/>
          <w:szCs w:val="24"/>
        </w:rPr>
        <w:t>Система оценки качества подготовки обучающихся включает следующие федеральные и региональные оценочные процедуры:</w:t>
      </w:r>
    </w:p>
    <w:p w14:paraId="093C38F5" w14:textId="77777777" w:rsidR="00FC0E4F" w:rsidRPr="00A909C4" w:rsidRDefault="00FC0E4F" w:rsidP="00C34E2D">
      <w:pPr>
        <w:pStyle w:val="7"/>
        <w:numPr>
          <w:ilvl w:val="0"/>
          <w:numId w:val="3"/>
        </w:numPr>
        <w:shd w:val="clear" w:color="auto" w:fill="auto"/>
        <w:tabs>
          <w:tab w:val="left" w:pos="709"/>
        </w:tabs>
        <w:spacing w:before="0" w:after="0" w:line="322" w:lineRule="exact"/>
        <w:ind w:left="20" w:right="20" w:firstLine="547"/>
        <w:jc w:val="both"/>
        <w:rPr>
          <w:sz w:val="24"/>
          <w:szCs w:val="24"/>
        </w:rPr>
      </w:pPr>
      <w:r w:rsidRPr="00A909C4">
        <w:rPr>
          <w:sz w:val="24"/>
          <w:szCs w:val="24"/>
        </w:rPr>
        <w:t>государственная итоговая аттестация выпускников 11-х классов (единый государственный экзамен и государственный выпускной экзамен);</w:t>
      </w:r>
    </w:p>
    <w:p w14:paraId="6661B37E" w14:textId="77777777" w:rsidR="00FC0E4F" w:rsidRPr="00A909C4" w:rsidRDefault="00FC0E4F" w:rsidP="00C34E2D">
      <w:pPr>
        <w:pStyle w:val="7"/>
        <w:numPr>
          <w:ilvl w:val="0"/>
          <w:numId w:val="3"/>
        </w:numPr>
        <w:shd w:val="clear" w:color="auto" w:fill="auto"/>
        <w:tabs>
          <w:tab w:val="left" w:pos="709"/>
        </w:tabs>
        <w:spacing w:before="0" w:after="0" w:line="322" w:lineRule="exact"/>
        <w:ind w:left="20" w:right="20" w:firstLine="547"/>
        <w:jc w:val="both"/>
        <w:rPr>
          <w:sz w:val="24"/>
          <w:szCs w:val="24"/>
        </w:rPr>
      </w:pPr>
      <w:r w:rsidRPr="00A909C4">
        <w:rPr>
          <w:sz w:val="24"/>
          <w:szCs w:val="24"/>
        </w:rPr>
        <w:t>государственная итоговая аттестация выпускников 9-х классов (основной государственный экзамен и государственный выпускной экзамен);</w:t>
      </w:r>
    </w:p>
    <w:p w14:paraId="4D2FD438" w14:textId="77777777" w:rsidR="00FC0E4F" w:rsidRPr="00A909C4" w:rsidRDefault="00FC0E4F" w:rsidP="00C34E2D">
      <w:pPr>
        <w:pStyle w:val="7"/>
        <w:numPr>
          <w:ilvl w:val="0"/>
          <w:numId w:val="3"/>
        </w:numPr>
        <w:shd w:val="clear" w:color="auto" w:fill="auto"/>
        <w:tabs>
          <w:tab w:val="left" w:pos="709"/>
        </w:tabs>
        <w:spacing w:before="0" w:after="0" w:line="322" w:lineRule="exact"/>
        <w:ind w:left="20" w:right="20" w:firstLine="547"/>
        <w:jc w:val="both"/>
        <w:rPr>
          <w:sz w:val="24"/>
          <w:szCs w:val="24"/>
        </w:rPr>
      </w:pPr>
      <w:r w:rsidRPr="00A909C4">
        <w:rPr>
          <w:sz w:val="24"/>
          <w:szCs w:val="24"/>
        </w:rPr>
        <w:t>контрольные работы по образовательным программам основного общего образования;</w:t>
      </w:r>
    </w:p>
    <w:p w14:paraId="3EED5451" w14:textId="77777777" w:rsidR="00FC0E4F" w:rsidRPr="00A909C4" w:rsidRDefault="00FC0E4F" w:rsidP="00C34E2D">
      <w:pPr>
        <w:pStyle w:val="7"/>
        <w:numPr>
          <w:ilvl w:val="0"/>
          <w:numId w:val="3"/>
        </w:numPr>
        <w:shd w:val="clear" w:color="auto" w:fill="auto"/>
        <w:tabs>
          <w:tab w:val="left" w:pos="709"/>
        </w:tabs>
        <w:spacing w:before="0" w:after="0" w:line="322" w:lineRule="exact"/>
        <w:ind w:left="20" w:firstLine="547"/>
        <w:jc w:val="both"/>
        <w:rPr>
          <w:sz w:val="24"/>
          <w:szCs w:val="24"/>
        </w:rPr>
      </w:pPr>
      <w:r w:rsidRPr="00A909C4">
        <w:rPr>
          <w:sz w:val="24"/>
          <w:szCs w:val="24"/>
        </w:rPr>
        <w:t>всероссийские проверочные работы;</w:t>
      </w:r>
    </w:p>
    <w:p w14:paraId="31C87773" w14:textId="77777777" w:rsidR="00FC0E4F" w:rsidRPr="00A909C4" w:rsidRDefault="00FC0E4F" w:rsidP="00C34E2D">
      <w:pPr>
        <w:pStyle w:val="7"/>
        <w:numPr>
          <w:ilvl w:val="0"/>
          <w:numId w:val="3"/>
        </w:numPr>
        <w:shd w:val="clear" w:color="auto" w:fill="auto"/>
        <w:tabs>
          <w:tab w:val="left" w:pos="709"/>
        </w:tabs>
        <w:spacing w:before="0" w:after="0" w:line="322" w:lineRule="exact"/>
        <w:ind w:left="20" w:firstLine="547"/>
        <w:jc w:val="both"/>
        <w:rPr>
          <w:sz w:val="24"/>
          <w:szCs w:val="24"/>
        </w:rPr>
      </w:pPr>
      <w:r w:rsidRPr="00A909C4">
        <w:rPr>
          <w:sz w:val="24"/>
          <w:szCs w:val="24"/>
        </w:rPr>
        <w:t>национальные исследования качества образования;</w:t>
      </w:r>
    </w:p>
    <w:p w14:paraId="729B5050" w14:textId="77777777" w:rsidR="00FC0E4F" w:rsidRPr="00A909C4" w:rsidRDefault="00FC0E4F" w:rsidP="00C34E2D">
      <w:pPr>
        <w:pStyle w:val="7"/>
        <w:numPr>
          <w:ilvl w:val="0"/>
          <w:numId w:val="3"/>
        </w:numPr>
        <w:shd w:val="clear" w:color="auto" w:fill="auto"/>
        <w:tabs>
          <w:tab w:val="left" w:pos="709"/>
        </w:tabs>
        <w:spacing w:before="0" w:after="0" w:line="322" w:lineRule="exact"/>
        <w:ind w:left="20" w:right="20" w:firstLine="547"/>
        <w:jc w:val="both"/>
        <w:rPr>
          <w:sz w:val="24"/>
          <w:szCs w:val="24"/>
        </w:rPr>
      </w:pPr>
      <w:r w:rsidRPr="00A909C4">
        <w:rPr>
          <w:sz w:val="24"/>
          <w:szCs w:val="24"/>
        </w:rPr>
        <w:t>международные сопоставительные исследования в сфере образования (</w:t>
      </w:r>
      <w:r w:rsidRPr="00A909C4">
        <w:rPr>
          <w:sz w:val="24"/>
          <w:szCs w:val="24"/>
          <w:lang w:val="en-US"/>
        </w:rPr>
        <w:t>PIRLS</w:t>
      </w:r>
      <w:r w:rsidRPr="00A909C4">
        <w:rPr>
          <w:sz w:val="24"/>
          <w:szCs w:val="24"/>
        </w:rPr>
        <w:t xml:space="preserve">, </w:t>
      </w:r>
      <w:r w:rsidRPr="00A909C4">
        <w:rPr>
          <w:sz w:val="24"/>
          <w:szCs w:val="24"/>
          <w:lang w:val="en-US"/>
        </w:rPr>
        <w:t>TIMMS</w:t>
      </w:r>
      <w:r w:rsidRPr="00A909C4">
        <w:rPr>
          <w:sz w:val="24"/>
          <w:szCs w:val="24"/>
        </w:rPr>
        <w:t xml:space="preserve">, </w:t>
      </w:r>
      <w:r w:rsidRPr="00A909C4">
        <w:rPr>
          <w:sz w:val="24"/>
          <w:szCs w:val="24"/>
          <w:lang w:val="en-US"/>
        </w:rPr>
        <w:t>PISA</w:t>
      </w:r>
      <w:r w:rsidRPr="00A909C4">
        <w:rPr>
          <w:sz w:val="24"/>
          <w:szCs w:val="24"/>
        </w:rPr>
        <w:t xml:space="preserve"> и др.).</w:t>
      </w:r>
    </w:p>
    <w:p w14:paraId="4B650F96" w14:textId="1417426B" w:rsidR="00FC0E4F" w:rsidRPr="00A909C4" w:rsidRDefault="00FC0E4F" w:rsidP="00C34E2D">
      <w:pPr>
        <w:pStyle w:val="7"/>
        <w:shd w:val="clear" w:color="auto" w:fill="auto"/>
        <w:spacing w:before="0" w:after="0" w:line="322" w:lineRule="exact"/>
        <w:ind w:left="20" w:right="20" w:firstLine="547"/>
        <w:jc w:val="both"/>
        <w:rPr>
          <w:sz w:val="24"/>
          <w:szCs w:val="24"/>
        </w:rPr>
      </w:pPr>
      <w:r w:rsidRPr="00A909C4">
        <w:rPr>
          <w:sz w:val="24"/>
          <w:szCs w:val="24"/>
        </w:rPr>
        <w:t>На муниципальном уровне и уровне образовательной организации проводится работа по организации и проведению федеральных и региональных оценоч</w:t>
      </w:r>
      <w:r w:rsidRPr="00A909C4">
        <w:rPr>
          <w:sz w:val="24"/>
          <w:szCs w:val="24"/>
        </w:rPr>
        <w:softHyphen/>
        <w:t>ных процедур.</w:t>
      </w:r>
    </w:p>
    <w:p w14:paraId="7F13D783" w14:textId="5B5BB5F9" w:rsidR="00FC0E4F" w:rsidRPr="00A909C4" w:rsidRDefault="00FC0E4F" w:rsidP="00C34E2D">
      <w:pPr>
        <w:pStyle w:val="7"/>
        <w:shd w:val="clear" w:color="auto" w:fill="auto"/>
        <w:spacing w:before="0" w:after="341" w:line="322" w:lineRule="exact"/>
        <w:ind w:left="20" w:right="20" w:firstLine="547"/>
        <w:jc w:val="both"/>
        <w:rPr>
          <w:sz w:val="24"/>
          <w:szCs w:val="24"/>
        </w:rPr>
      </w:pPr>
      <w:r w:rsidRPr="00A909C4">
        <w:rPr>
          <w:sz w:val="24"/>
          <w:szCs w:val="24"/>
        </w:rPr>
        <w:t>Система объективности процедур оценки качества подготовки обучающихся предназначена для получения достоверной информации об уровне учебных достижений обучающихся по предметам, повышения объективности оценки обра</w:t>
      </w:r>
      <w:r w:rsidRPr="00A909C4">
        <w:rPr>
          <w:sz w:val="24"/>
          <w:szCs w:val="24"/>
        </w:rPr>
        <w:softHyphen/>
        <w:t>зовательных результатов обучающихся посредством реализации комплекса меро</w:t>
      </w:r>
      <w:r w:rsidRPr="00A909C4">
        <w:rPr>
          <w:sz w:val="24"/>
          <w:szCs w:val="24"/>
        </w:rPr>
        <w:softHyphen/>
        <w:t>приятий по обеспечению объективности образовательных результатов в рамках проводимых оценочных процедур в образовательных организациях, по выявле</w:t>
      </w:r>
      <w:r w:rsidRPr="00A909C4">
        <w:rPr>
          <w:sz w:val="24"/>
          <w:szCs w:val="24"/>
        </w:rPr>
        <w:softHyphen/>
        <w:t>нию образовательных организаций с необъективными результатами и проведению профилактической работы с выявленными образовательными организациями.</w:t>
      </w:r>
    </w:p>
    <w:p w14:paraId="373FBD9E" w14:textId="77777777" w:rsidR="00FC0E4F" w:rsidRPr="00A909C4" w:rsidRDefault="00FC0E4F" w:rsidP="00C34E2D">
      <w:pPr>
        <w:pStyle w:val="7"/>
        <w:shd w:val="clear" w:color="auto" w:fill="auto"/>
        <w:spacing w:before="0" w:after="306" w:line="270" w:lineRule="exact"/>
        <w:ind w:firstLine="0"/>
        <w:jc w:val="center"/>
        <w:rPr>
          <w:sz w:val="24"/>
          <w:szCs w:val="24"/>
        </w:rPr>
      </w:pPr>
      <w:r w:rsidRPr="00A909C4">
        <w:rPr>
          <w:sz w:val="24"/>
          <w:szCs w:val="24"/>
        </w:rPr>
        <w:lastRenderedPageBreak/>
        <w:t>2. Цели, задачи и принципы функционирования системы</w:t>
      </w:r>
    </w:p>
    <w:p w14:paraId="235A2826" w14:textId="6860E6A6" w:rsidR="00FC0E4F" w:rsidRPr="00A909C4" w:rsidRDefault="00FC0E4F" w:rsidP="00C34E2D">
      <w:pPr>
        <w:pStyle w:val="7"/>
        <w:shd w:val="clear" w:color="auto" w:fill="auto"/>
        <w:spacing w:before="0" w:after="0" w:line="322" w:lineRule="exact"/>
        <w:ind w:left="20" w:firstLine="547"/>
        <w:jc w:val="both"/>
        <w:rPr>
          <w:sz w:val="24"/>
          <w:szCs w:val="24"/>
        </w:rPr>
      </w:pPr>
      <w:r w:rsidRPr="00A909C4">
        <w:rPr>
          <w:sz w:val="24"/>
          <w:szCs w:val="24"/>
        </w:rPr>
        <w:t>Целью является получение актуальной, объективной, достоверной информации об уровне освоения обучающимися образовательной программы в соответ</w:t>
      </w:r>
      <w:r w:rsidRPr="00A909C4">
        <w:rPr>
          <w:sz w:val="24"/>
          <w:szCs w:val="24"/>
        </w:rPr>
        <w:softHyphen/>
        <w:t xml:space="preserve">ствии с федеральным государственным образовательным стандартом, включая оценку предметных и </w:t>
      </w:r>
      <w:proofErr w:type="spellStart"/>
      <w:r w:rsidRPr="00A909C4">
        <w:rPr>
          <w:sz w:val="24"/>
          <w:szCs w:val="24"/>
        </w:rPr>
        <w:t>метапредметных</w:t>
      </w:r>
      <w:proofErr w:type="spellEnd"/>
      <w:r w:rsidRPr="00A909C4">
        <w:rPr>
          <w:sz w:val="24"/>
          <w:szCs w:val="24"/>
        </w:rPr>
        <w:t xml:space="preserve"> результатов обучения, тенденциях изме</w:t>
      </w:r>
      <w:r w:rsidRPr="00A909C4">
        <w:rPr>
          <w:sz w:val="24"/>
          <w:szCs w:val="24"/>
        </w:rPr>
        <w:softHyphen/>
        <w:t>нения качества образования и причинах, влияющих н</w:t>
      </w:r>
      <w:r w:rsidR="007F6F6E" w:rsidRPr="00A909C4">
        <w:rPr>
          <w:sz w:val="24"/>
          <w:szCs w:val="24"/>
        </w:rPr>
        <w:t>а</w:t>
      </w:r>
      <w:r w:rsidRPr="00A909C4">
        <w:rPr>
          <w:sz w:val="24"/>
          <w:szCs w:val="24"/>
        </w:rPr>
        <w:t xml:space="preserve"> его уровень, для формиро</w:t>
      </w:r>
      <w:r w:rsidRPr="00A909C4">
        <w:rPr>
          <w:sz w:val="24"/>
          <w:szCs w:val="24"/>
        </w:rPr>
        <w:softHyphen/>
        <w:t xml:space="preserve">вания информационной основы принятия управленческих решений, повышение качества образования </w:t>
      </w:r>
      <w:r w:rsidR="007F6F6E" w:rsidRPr="00A909C4">
        <w:rPr>
          <w:sz w:val="24"/>
          <w:szCs w:val="24"/>
        </w:rPr>
        <w:t xml:space="preserve">в </w:t>
      </w:r>
      <w:r w:rsidR="00CD5709" w:rsidRPr="00A909C4">
        <w:rPr>
          <w:sz w:val="24"/>
          <w:szCs w:val="24"/>
        </w:rPr>
        <w:t>Тейковском муниципальном районе</w:t>
      </w:r>
      <w:r w:rsidRPr="00A909C4">
        <w:rPr>
          <w:sz w:val="24"/>
          <w:szCs w:val="24"/>
        </w:rPr>
        <w:t>, исключения дублирования оце</w:t>
      </w:r>
      <w:r w:rsidRPr="00A909C4">
        <w:rPr>
          <w:sz w:val="24"/>
          <w:szCs w:val="24"/>
        </w:rPr>
        <w:softHyphen/>
        <w:t>ночных процедур, минимизации нагрузки педагогов и обучающихся.</w:t>
      </w:r>
    </w:p>
    <w:p w14:paraId="54C2F3CC" w14:textId="77777777" w:rsidR="00FC0E4F" w:rsidRPr="00A909C4" w:rsidRDefault="00FC0E4F" w:rsidP="00C34E2D">
      <w:pPr>
        <w:pStyle w:val="7"/>
        <w:shd w:val="clear" w:color="auto" w:fill="auto"/>
        <w:spacing w:before="0" w:after="0" w:line="322" w:lineRule="exact"/>
        <w:ind w:left="20" w:firstLine="547"/>
        <w:jc w:val="both"/>
        <w:rPr>
          <w:sz w:val="24"/>
          <w:szCs w:val="24"/>
        </w:rPr>
      </w:pPr>
      <w:r w:rsidRPr="00A909C4">
        <w:rPr>
          <w:sz w:val="24"/>
          <w:szCs w:val="24"/>
        </w:rPr>
        <w:t>Основные задачи:</w:t>
      </w:r>
    </w:p>
    <w:p w14:paraId="560FC993" w14:textId="79917D8A" w:rsidR="00FC0E4F" w:rsidRPr="00A909C4" w:rsidRDefault="00FC0E4F" w:rsidP="00C34E2D">
      <w:pPr>
        <w:pStyle w:val="7"/>
        <w:numPr>
          <w:ilvl w:val="0"/>
          <w:numId w:val="3"/>
        </w:numPr>
        <w:shd w:val="clear" w:color="auto" w:fill="auto"/>
        <w:tabs>
          <w:tab w:val="left" w:pos="709"/>
        </w:tabs>
        <w:spacing w:before="0" w:after="0" w:line="322" w:lineRule="exact"/>
        <w:ind w:left="20" w:firstLine="547"/>
        <w:jc w:val="both"/>
        <w:rPr>
          <w:sz w:val="24"/>
          <w:szCs w:val="24"/>
        </w:rPr>
      </w:pPr>
      <w:r w:rsidRPr="00A909C4">
        <w:rPr>
          <w:sz w:val="24"/>
          <w:szCs w:val="24"/>
        </w:rPr>
        <w:t xml:space="preserve">провести оценку освоения </w:t>
      </w:r>
      <w:proofErr w:type="spellStart"/>
      <w:r w:rsidRPr="00A909C4">
        <w:rPr>
          <w:sz w:val="24"/>
          <w:szCs w:val="24"/>
        </w:rPr>
        <w:t>метапредметных</w:t>
      </w:r>
      <w:proofErr w:type="spellEnd"/>
      <w:r w:rsidRPr="00A909C4">
        <w:rPr>
          <w:sz w:val="24"/>
          <w:szCs w:val="24"/>
        </w:rPr>
        <w:t xml:space="preserve"> и предметных результатов образовательных программ в соответствии с требованиями ФГОС начального обще</w:t>
      </w:r>
      <w:r w:rsidRPr="00A909C4">
        <w:rPr>
          <w:sz w:val="24"/>
          <w:szCs w:val="24"/>
        </w:rPr>
        <w:softHyphen/>
        <w:t>го, основного общего и среднего общего образования;</w:t>
      </w:r>
    </w:p>
    <w:p w14:paraId="36B4FEE5" w14:textId="687D5C4C" w:rsidR="00FC0E4F" w:rsidRPr="00A909C4" w:rsidRDefault="00FC0E4F" w:rsidP="00C34E2D">
      <w:pPr>
        <w:pStyle w:val="7"/>
        <w:numPr>
          <w:ilvl w:val="0"/>
          <w:numId w:val="3"/>
        </w:numPr>
        <w:shd w:val="clear" w:color="auto" w:fill="auto"/>
        <w:tabs>
          <w:tab w:val="left" w:pos="709"/>
        </w:tabs>
        <w:spacing w:before="0" w:after="0" w:line="322" w:lineRule="exact"/>
        <w:ind w:left="20" w:firstLine="547"/>
        <w:jc w:val="both"/>
        <w:rPr>
          <w:sz w:val="24"/>
          <w:szCs w:val="24"/>
        </w:rPr>
      </w:pPr>
      <w:r w:rsidRPr="00A909C4">
        <w:rPr>
          <w:sz w:val="24"/>
          <w:szCs w:val="24"/>
        </w:rPr>
        <w:t xml:space="preserve">выявить уровень </w:t>
      </w:r>
      <w:proofErr w:type="spellStart"/>
      <w:r w:rsidRPr="00A909C4">
        <w:rPr>
          <w:sz w:val="24"/>
          <w:szCs w:val="24"/>
        </w:rPr>
        <w:t>сформированности</w:t>
      </w:r>
      <w:proofErr w:type="spellEnd"/>
      <w:r w:rsidRPr="00A909C4">
        <w:rPr>
          <w:sz w:val="24"/>
          <w:szCs w:val="24"/>
        </w:rPr>
        <w:t xml:space="preserve"> функциональной грамотности у обучающихся;</w:t>
      </w:r>
    </w:p>
    <w:p w14:paraId="58A35FA5" w14:textId="2C4AC253" w:rsidR="00FC0E4F" w:rsidRPr="00A909C4" w:rsidRDefault="00FC0E4F" w:rsidP="00C34E2D">
      <w:pPr>
        <w:pStyle w:val="7"/>
        <w:numPr>
          <w:ilvl w:val="0"/>
          <w:numId w:val="3"/>
        </w:numPr>
        <w:shd w:val="clear" w:color="auto" w:fill="auto"/>
        <w:tabs>
          <w:tab w:val="left" w:pos="709"/>
        </w:tabs>
        <w:spacing w:before="0" w:after="0" w:line="322" w:lineRule="exact"/>
        <w:ind w:left="20" w:firstLine="547"/>
        <w:jc w:val="both"/>
        <w:rPr>
          <w:sz w:val="24"/>
          <w:szCs w:val="24"/>
        </w:rPr>
      </w:pPr>
      <w:r w:rsidRPr="00A909C4">
        <w:rPr>
          <w:sz w:val="24"/>
          <w:szCs w:val="24"/>
        </w:rPr>
        <w:t xml:space="preserve">принять меры по повышению качества подготовки обучающихся по образовательным программам в </w:t>
      </w:r>
      <w:r w:rsidR="00CD5709" w:rsidRPr="00A909C4">
        <w:rPr>
          <w:sz w:val="24"/>
          <w:szCs w:val="24"/>
        </w:rPr>
        <w:t>районе</w:t>
      </w:r>
      <w:r w:rsidRPr="00A909C4">
        <w:rPr>
          <w:sz w:val="24"/>
          <w:szCs w:val="24"/>
        </w:rPr>
        <w:t xml:space="preserve"> и разработать рекомендации на основе сопос</w:t>
      </w:r>
      <w:r w:rsidRPr="00A909C4">
        <w:rPr>
          <w:sz w:val="24"/>
          <w:szCs w:val="24"/>
        </w:rPr>
        <w:softHyphen/>
        <w:t>тавления данных с ранее проведенным анализом образовательных результатов.</w:t>
      </w:r>
    </w:p>
    <w:p w14:paraId="0E992F96" w14:textId="5D8A08B9" w:rsidR="00FC0E4F" w:rsidRPr="00A909C4" w:rsidRDefault="00FC0E4F" w:rsidP="00C34E2D">
      <w:pPr>
        <w:pStyle w:val="7"/>
        <w:numPr>
          <w:ilvl w:val="0"/>
          <w:numId w:val="3"/>
        </w:numPr>
        <w:shd w:val="clear" w:color="auto" w:fill="auto"/>
        <w:tabs>
          <w:tab w:val="left" w:pos="709"/>
        </w:tabs>
        <w:spacing w:before="0" w:after="0" w:line="322" w:lineRule="exact"/>
        <w:ind w:left="20" w:firstLine="547"/>
        <w:jc w:val="both"/>
        <w:rPr>
          <w:sz w:val="24"/>
          <w:szCs w:val="24"/>
        </w:rPr>
      </w:pPr>
      <w:r w:rsidRPr="00A909C4">
        <w:rPr>
          <w:sz w:val="24"/>
          <w:szCs w:val="24"/>
        </w:rPr>
        <w:t>обеспечить функционирование внутренней системы оценки качества образования (далее - ВСОКО) в каждой образовательной организации;</w:t>
      </w:r>
    </w:p>
    <w:p w14:paraId="25C33D86" w14:textId="17D2D0C8" w:rsidR="00FC0E4F" w:rsidRPr="00A909C4" w:rsidRDefault="00FC0E4F" w:rsidP="00C34E2D">
      <w:pPr>
        <w:pStyle w:val="7"/>
        <w:numPr>
          <w:ilvl w:val="0"/>
          <w:numId w:val="3"/>
        </w:numPr>
        <w:shd w:val="clear" w:color="auto" w:fill="auto"/>
        <w:tabs>
          <w:tab w:val="left" w:pos="709"/>
        </w:tabs>
        <w:spacing w:before="0" w:after="0" w:line="322" w:lineRule="exact"/>
        <w:ind w:left="20" w:firstLine="547"/>
        <w:jc w:val="both"/>
        <w:rPr>
          <w:sz w:val="24"/>
          <w:szCs w:val="24"/>
        </w:rPr>
      </w:pPr>
      <w:r w:rsidRPr="00A909C4">
        <w:rPr>
          <w:sz w:val="24"/>
          <w:szCs w:val="24"/>
        </w:rPr>
        <w:t xml:space="preserve">провести оптимизацию графиков проверочных и диагностических работ в соответствии с рекомендациями </w:t>
      </w:r>
      <w:proofErr w:type="spellStart"/>
      <w:r w:rsidRPr="00A909C4">
        <w:rPr>
          <w:sz w:val="24"/>
          <w:szCs w:val="24"/>
        </w:rPr>
        <w:t>Минпросвещения</w:t>
      </w:r>
      <w:proofErr w:type="spellEnd"/>
      <w:r w:rsidR="0054191B" w:rsidRPr="00A909C4">
        <w:rPr>
          <w:sz w:val="24"/>
          <w:szCs w:val="24"/>
        </w:rPr>
        <w:t xml:space="preserve"> России</w:t>
      </w:r>
      <w:r w:rsidRPr="00A909C4">
        <w:rPr>
          <w:sz w:val="24"/>
          <w:szCs w:val="24"/>
        </w:rPr>
        <w:t xml:space="preserve"> и </w:t>
      </w:r>
      <w:proofErr w:type="spellStart"/>
      <w:r w:rsidRPr="00A909C4">
        <w:rPr>
          <w:sz w:val="24"/>
          <w:szCs w:val="24"/>
        </w:rPr>
        <w:t>Рособрнадзора</w:t>
      </w:r>
      <w:proofErr w:type="spellEnd"/>
      <w:r w:rsidRPr="00A909C4">
        <w:rPr>
          <w:sz w:val="24"/>
          <w:szCs w:val="24"/>
        </w:rPr>
        <w:t>;</w:t>
      </w:r>
    </w:p>
    <w:p w14:paraId="4E1C01B7" w14:textId="4B0DC783" w:rsidR="00FC0E4F" w:rsidRPr="00A909C4" w:rsidRDefault="00FC0E4F" w:rsidP="00C34E2D">
      <w:pPr>
        <w:pStyle w:val="7"/>
        <w:numPr>
          <w:ilvl w:val="0"/>
          <w:numId w:val="3"/>
        </w:numPr>
        <w:shd w:val="clear" w:color="auto" w:fill="auto"/>
        <w:tabs>
          <w:tab w:val="left" w:pos="709"/>
        </w:tabs>
        <w:spacing w:before="0" w:after="0" w:line="322" w:lineRule="exact"/>
        <w:ind w:left="20" w:firstLine="547"/>
        <w:jc w:val="both"/>
        <w:rPr>
          <w:sz w:val="24"/>
          <w:szCs w:val="24"/>
        </w:rPr>
      </w:pPr>
      <w:r w:rsidRPr="00A909C4">
        <w:rPr>
          <w:sz w:val="24"/>
          <w:szCs w:val="24"/>
        </w:rPr>
        <w:t>разработать и реализовать систему мероприятий по повышению уровня образовательных результатов на основе анализа Национальных исследований качества образования и международных сопоставительных исследований в сфере образования;</w:t>
      </w:r>
    </w:p>
    <w:p w14:paraId="237AA0A0" w14:textId="243E0134" w:rsidR="00FC0E4F" w:rsidRPr="00A909C4" w:rsidRDefault="00FC0E4F" w:rsidP="00C34E2D">
      <w:pPr>
        <w:pStyle w:val="7"/>
        <w:numPr>
          <w:ilvl w:val="0"/>
          <w:numId w:val="3"/>
        </w:numPr>
        <w:shd w:val="clear" w:color="auto" w:fill="auto"/>
        <w:tabs>
          <w:tab w:val="left" w:pos="709"/>
        </w:tabs>
        <w:spacing w:before="0" w:after="0" w:line="322" w:lineRule="exact"/>
        <w:ind w:left="20" w:firstLine="547"/>
        <w:jc w:val="both"/>
        <w:rPr>
          <w:sz w:val="24"/>
          <w:szCs w:val="24"/>
        </w:rPr>
      </w:pPr>
      <w:r w:rsidRPr="00A909C4">
        <w:rPr>
          <w:sz w:val="24"/>
          <w:szCs w:val="24"/>
        </w:rPr>
        <w:t>выявить успешные управленческие практики, касающиеся значимых аспектов деятельности системы оценки качества подготовки обучающихся, и разра</w:t>
      </w:r>
      <w:r w:rsidRPr="00A909C4">
        <w:rPr>
          <w:sz w:val="24"/>
          <w:szCs w:val="24"/>
        </w:rPr>
        <w:softHyphen/>
        <w:t>ботать систему мероприятий по распространению опыта;</w:t>
      </w:r>
    </w:p>
    <w:p w14:paraId="3270D71E" w14:textId="137D8923" w:rsidR="00FC0E4F" w:rsidRPr="00A909C4" w:rsidRDefault="00FC0E4F" w:rsidP="00C34E2D">
      <w:pPr>
        <w:pStyle w:val="7"/>
        <w:numPr>
          <w:ilvl w:val="0"/>
          <w:numId w:val="3"/>
        </w:numPr>
        <w:shd w:val="clear" w:color="auto" w:fill="auto"/>
        <w:tabs>
          <w:tab w:val="left" w:pos="709"/>
        </w:tabs>
        <w:spacing w:before="0" w:after="0" w:line="322" w:lineRule="exact"/>
        <w:ind w:left="20" w:firstLine="547"/>
        <w:jc w:val="both"/>
        <w:rPr>
          <w:sz w:val="24"/>
          <w:szCs w:val="24"/>
        </w:rPr>
      </w:pPr>
      <w:r w:rsidRPr="00A909C4">
        <w:rPr>
          <w:sz w:val="24"/>
          <w:szCs w:val="24"/>
        </w:rPr>
        <w:t xml:space="preserve">обеспечить участников образовательного процесса достоверной информацией о состоянии качества подготовки обучающихся </w:t>
      </w:r>
      <w:r w:rsidR="00CD5709" w:rsidRPr="00A909C4">
        <w:rPr>
          <w:sz w:val="24"/>
          <w:szCs w:val="24"/>
        </w:rPr>
        <w:t>Тейковского муниципального</w:t>
      </w:r>
      <w:r w:rsidRPr="00A909C4">
        <w:rPr>
          <w:sz w:val="24"/>
          <w:szCs w:val="24"/>
        </w:rPr>
        <w:t xml:space="preserve"> района;</w:t>
      </w:r>
    </w:p>
    <w:p w14:paraId="2DF96E32" w14:textId="77777777" w:rsidR="00FC0E4F" w:rsidRPr="00A909C4" w:rsidRDefault="00FC0E4F" w:rsidP="00C34E2D">
      <w:pPr>
        <w:pStyle w:val="7"/>
        <w:numPr>
          <w:ilvl w:val="0"/>
          <w:numId w:val="3"/>
        </w:numPr>
        <w:shd w:val="clear" w:color="auto" w:fill="auto"/>
        <w:tabs>
          <w:tab w:val="left" w:pos="709"/>
        </w:tabs>
        <w:spacing w:before="0" w:after="0" w:line="322" w:lineRule="exact"/>
        <w:ind w:left="20" w:firstLine="547"/>
        <w:jc w:val="both"/>
        <w:rPr>
          <w:sz w:val="24"/>
          <w:szCs w:val="24"/>
        </w:rPr>
      </w:pPr>
      <w:r w:rsidRPr="00A909C4">
        <w:rPr>
          <w:sz w:val="24"/>
          <w:szCs w:val="24"/>
        </w:rPr>
        <w:t>подготовить ряд управленческих решений по совершенствованию системы оценки качества подготовки обучающихся;</w:t>
      </w:r>
    </w:p>
    <w:p w14:paraId="550534E7" w14:textId="79C0E3C2" w:rsidR="00FC0E4F" w:rsidRPr="00A909C4" w:rsidRDefault="00FC0E4F" w:rsidP="00C34E2D">
      <w:pPr>
        <w:pStyle w:val="7"/>
        <w:numPr>
          <w:ilvl w:val="0"/>
          <w:numId w:val="3"/>
        </w:numPr>
        <w:shd w:val="clear" w:color="auto" w:fill="auto"/>
        <w:tabs>
          <w:tab w:val="left" w:pos="709"/>
        </w:tabs>
        <w:spacing w:before="0" w:after="0" w:line="322" w:lineRule="exact"/>
        <w:ind w:left="20" w:firstLine="547"/>
        <w:jc w:val="both"/>
        <w:rPr>
          <w:sz w:val="24"/>
          <w:szCs w:val="24"/>
        </w:rPr>
      </w:pPr>
      <w:r w:rsidRPr="00A909C4">
        <w:rPr>
          <w:sz w:val="24"/>
          <w:szCs w:val="24"/>
        </w:rPr>
        <w:t>обеспечить объективное проведение процедур оценки качества образования путём:</w:t>
      </w:r>
    </w:p>
    <w:p w14:paraId="43CB595C" w14:textId="77777777" w:rsidR="00FC0E4F" w:rsidRPr="00A909C4" w:rsidRDefault="00FC0E4F" w:rsidP="00C34E2D">
      <w:pPr>
        <w:pStyle w:val="7"/>
        <w:shd w:val="clear" w:color="auto" w:fill="auto"/>
        <w:spacing w:before="0" w:after="0" w:line="322" w:lineRule="exact"/>
        <w:ind w:left="20" w:firstLine="547"/>
        <w:jc w:val="both"/>
        <w:rPr>
          <w:sz w:val="24"/>
          <w:szCs w:val="24"/>
        </w:rPr>
      </w:pPr>
      <w:r w:rsidRPr="00A909C4">
        <w:rPr>
          <w:sz w:val="24"/>
          <w:szCs w:val="24"/>
        </w:rPr>
        <w:t>1) соблюдения мер информационной безопасности в отношении проведения процедур оценки качества образования:</w:t>
      </w:r>
    </w:p>
    <w:p w14:paraId="6B2FF749" w14:textId="77EE7F56" w:rsidR="00FC0E4F" w:rsidRPr="00A909C4" w:rsidRDefault="00FC0E4F" w:rsidP="00C34E2D">
      <w:pPr>
        <w:pStyle w:val="7"/>
        <w:numPr>
          <w:ilvl w:val="0"/>
          <w:numId w:val="3"/>
        </w:numPr>
        <w:shd w:val="clear" w:color="auto" w:fill="auto"/>
        <w:tabs>
          <w:tab w:val="left" w:pos="709"/>
        </w:tabs>
        <w:spacing w:before="0" w:after="0" w:line="322" w:lineRule="exact"/>
        <w:ind w:left="20" w:firstLine="547"/>
        <w:jc w:val="both"/>
        <w:rPr>
          <w:sz w:val="24"/>
          <w:szCs w:val="24"/>
        </w:rPr>
      </w:pPr>
      <w:r w:rsidRPr="00A909C4">
        <w:rPr>
          <w:sz w:val="24"/>
          <w:szCs w:val="24"/>
        </w:rPr>
        <w:t>организация и проведение мероприятий, направленных на защиту материалов процедур оценки качества образования от хищений или изменений как случайного, так и умышленного характера;</w:t>
      </w:r>
    </w:p>
    <w:p w14:paraId="2A2E95B2" w14:textId="1397FBCF" w:rsidR="00FC0E4F" w:rsidRPr="00A909C4" w:rsidRDefault="00FC0E4F" w:rsidP="00C34E2D">
      <w:pPr>
        <w:pStyle w:val="7"/>
        <w:numPr>
          <w:ilvl w:val="0"/>
          <w:numId w:val="3"/>
        </w:numPr>
        <w:shd w:val="clear" w:color="auto" w:fill="auto"/>
        <w:tabs>
          <w:tab w:val="left" w:pos="709"/>
        </w:tabs>
        <w:spacing w:before="0" w:after="0" w:line="322" w:lineRule="exact"/>
        <w:ind w:left="20" w:right="20" w:firstLine="547"/>
        <w:jc w:val="both"/>
        <w:rPr>
          <w:sz w:val="24"/>
          <w:szCs w:val="24"/>
        </w:rPr>
      </w:pPr>
      <w:r w:rsidRPr="00A909C4">
        <w:rPr>
          <w:sz w:val="24"/>
          <w:szCs w:val="24"/>
        </w:rPr>
        <w:t>осуществление контроля за соблюдением мер информационной безопасности при проведении оценочной процедуры;</w:t>
      </w:r>
    </w:p>
    <w:p w14:paraId="58318FF9" w14:textId="5202B4B8" w:rsidR="00FC0E4F" w:rsidRPr="00A909C4" w:rsidRDefault="00FC0E4F" w:rsidP="00C34E2D">
      <w:pPr>
        <w:pStyle w:val="7"/>
        <w:numPr>
          <w:ilvl w:val="1"/>
          <w:numId w:val="3"/>
        </w:numPr>
        <w:shd w:val="clear" w:color="auto" w:fill="auto"/>
        <w:tabs>
          <w:tab w:val="left" w:pos="851"/>
        </w:tabs>
        <w:spacing w:before="0" w:after="0" w:line="322" w:lineRule="exact"/>
        <w:ind w:left="20" w:right="20" w:firstLine="547"/>
        <w:jc w:val="both"/>
        <w:rPr>
          <w:sz w:val="24"/>
          <w:szCs w:val="24"/>
        </w:rPr>
      </w:pPr>
      <w:r w:rsidRPr="00A909C4">
        <w:rPr>
          <w:sz w:val="24"/>
          <w:szCs w:val="24"/>
        </w:rPr>
        <w:t>обеспечения отсутствия конфликта интересов в отношении всех участников процедур оценки качества образования:</w:t>
      </w:r>
    </w:p>
    <w:p w14:paraId="006D3A26" w14:textId="4CDBC8BD" w:rsidR="00FC0E4F" w:rsidRPr="00A909C4" w:rsidRDefault="00FC0E4F" w:rsidP="00C34E2D">
      <w:pPr>
        <w:pStyle w:val="7"/>
        <w:numPr>
          <w:ilvl w:val="0"/>
          <w:numId w:val="3"/>
        </w:numPr>
        <w:shd w:val="clear" w:color="auto" w:fill="auto"/>
        <w:tabs>
          <w:tab w:val="left" w:pos="709"/>
        </w:tabs>
        <w:spacing w:before="0" w:after="0" w:line="322" w:lineRule="exact"/>
        <w:ind w:left="20" w:right="20" w:firstLine="547"/>
        <w:jc w:val="both"/>
        <w:rPr>
          <w:sz w:val="24"/>
          <w:szCs w:val="24"/>
        </w:rPr>
      </w:pPr>
      <w:r w:rsidRPr="00A909C4">
        <w:rPr>
          <w:sz w:val="24"/>
          <w:szCs w:val="24"/>
        </w:rPr>
        <w:t>повышение правовой грамотности должностных лиц, привлекаемых к организации и проведению оценочной процедуры, по вопросам возникновения, со</w:t>
      </w:r>
      <w:r w:rsidRPr="00A909C4">
        <w:rPr>
          <w:sz w:val="24"/>
          <w:szCs w:val="24"/>
        </w:rPr>
        <w:softHyphen/>
        <w:t>держания и последствий конфликта интересов;</w:t>
      </w:r>
    </w:p>
    <w:p w14:paraId="795C6C7D" w14:textId="21D05D4E" w:rsidR="00FC0E4F" w:rsidRPr="00A909C4" w:rsidRDefault="00FC0E4F" w:rsidP="00E63E9C">
      <w:pPr>
        <w:pStyle w:val="7"/>
        <w:numPr>
          <w:ilvl w:val="0"/>
          <w:numId w:val="3"/>
        </w:numPr>
        <w:shd w:val="clear" w:color="auto" w:fill="auto"/>
        <w:tabs>
          <w:tab w:val="left" w:pos="709"/>
        </w:tabs>
        <w:spacing w:before="0" w:after="0" w:line="322" w:lineRule="exact"/>
        <w:ind w:left="20" w:right="20" w:firstLine="547"/>
        <w:jc w:val="both"/>
        <w:rPr>
          <w:sz w:val="24"/>
          <w:szCs w:val="24"/>
        </w:rPr>
      </w:pPr>
      <w:r w:rsidRPr="00A909C4">
        <w:rPr>
          <w:sz w:val="24"/>
          <w:szCs w:val="24"/>
        </w:rPr>
        <w:lastRenderedPageBreak/>
        <w:t>принятие своевременных и безотлагательных мер по выявлению фактов возникновения конфликта интересов при проведении оценочной процедуры, анализу их причин и дальнейшему недопущению;</w:t>
      </w:r>
    </w:p>
    <w:p w14:paraId="69BAE973" w14:textId="26B0E8F5" w:rsidR="00FC0E4F" w:rsidRPr="00A909C4" w:rsidRDefault="00FC0E4F" w:rsidP="00E63E9C">
      <w:pPr>
        <w:pStyle w:val="7"/>
        <w:numPr>
          <w:ilvl w:val="0"/>
          <w:numId w:val="10"/>
        </w:numPr>
        <w:shd w:val="clear" w:color="auto" w:fill="auto"/>
        <w:tabs>
          <w:tab w:val="left" w:pos="851"/>
        </w:tabs>
        <w:spacing w:before="0" w:after="0" w:line="322" w:lineRule="exact"/>
        <w:ind w:left="20" w:right="20" w:firstLine="547"/>
        <w:jc w:val="both"/>
        <w:rPr>
          <w:sz w:val="24"/>
          <w:szCs w:val="24"/>
        </w:rPr>
      </w:pPr>
      <w:r w:rsidRPr="00A909C4">
        <w:rPr>
          <w:sz w:val="24"/>
          <w:szCs w:val="24"/>
        </w:rPr>
        <w:t>организации системы общественного наблюдения за проведением процедур оценки качества образования:</w:t>
      </w:r>
    </w:p>
    <w:p w14:paraId="429AD7B0" w14:textId="0C2425C1" w:rsidR="00FC0E4F" w:rsidRPr="00A909C4" w:rsidRDefault="00FC0E4F" w:rsidP="00E63E9C">
      <w:pPr>
        <w:pStyle w:val="7"/>
        <w:numPr>
          <w:ilvl w:val="0"/>
          <w:numId w:val="3"/>
        </w:numPr>
        <w:shd w:val="clear" w:color="auto" w:fill="auto"/>
        <w:tabs>
          <w:tab w:val="left" w:pos="709"/>
        </w:tabs>
        <w:spacing w:before="0" w:after="0" w:line="322" w:lineRule="exact"/>
        <w:ind w:left="20" w:right="20" w:firstLine="547"/>
        <w:jc w:val="both"/>
        <w:rPr>
          <w:sz w:val="24"/>
          <w:szCs w:val="24"/>
        </w:rPr>
      </w:pPr>
      <w:r w:rsidRPr="00A909C4">
        <w:rPr>
          <w:sz w:val="24"/>
          <w:szCs w:val="24"/>
        </w:rPr>
        <w:t>применение общественного наблюдения при проведении процедур оценки качества образования на муниципальном уровн</w:t>
      </w:r>
      <w:r w:rsidR="00CD5709" w:rsidRPr="00A909C4">
        <w:rPr>
          <w:sz w:val="24"/>
          <w:szCs w:val="24"/>
        </w:rPr>
        <w:t>е</w:t>
      </w:r>
      <w:r w:rsidRPr="00A909C4">
        <w:rPr>
          <w:sz w:val="24"/>
          <w:szCs w:val="24"/>
        </w:rPr>
        <w:t>;</w:t>
      </w:r>
    </w:p>
    <w:p w14:paraId="49515EE4" w14:textId="6BE5C0DD" w:rsidR="00FC0E4F" w:rsidRPr="00A909C4" w:rsidRDefault="00FC0E4F" w:rsidP="00E63E9C">
      <w:pPr>
        <w:pStyle w:val="7"/>
        <w:numPr>
          <w:ilvl w:val="0"/>
          <w:numId w:val="3"/>
        </w:numPr>
        <w:shd w:val="clear" w:color="auto" w:fill="auto"/>
        <w:tabs>
          <w:tab w:val="left" w:pos="709"/>
        </w:tabs>
        <w:spacing w:before="0" w:after="0" w:line="322" w:lineRule="exact"/>
        <w:ind w:left="20" w:right="20" w:firstLine="547"/>
        <w:jc w:val="both"/>
        <w:rPr>
          <w:sz w:val="24"/>
          <w:szCs w:val="24"/>
        </w:rPr>
      </w:pPr>
      <w:r w:rsidRPr="00A909C4">
        <w:rPr>
          <w:sz w:val="24"/>
          <w:szCs w:val="24"/>
        </w:rPr>
        <w:t>проведение мероприятий по обеспечению общественной открытости процедур оценки качества образования;</w:t>
      </w:r>
    </w:p>
    <w:p w14:paraId="51B23681" w14:textId="77777777" w:rsidR="00FC0E4F" w:rsidRPr="00A909C4" w:rsidRDefault="00FC0E4F" w:rsidP="00E63E9C">
      <w:pPr>
        <w:pStyle w:val="7"/>
        <w:numPr>
          <w:ilvl w:val="0"/>
          <w:numId w:val="3"/>
        </w:numPr>
        <w:shd w:val="clear" w:color="auto" w:fill="auto"/>
        <w:tabs>
          <w:tab w:val="left" w:pos="709"/>
        </w:tabs>
        <w:spacing w:before="0" w:after="0" w:line="322" w:lineRule="exact"/>
        <w:ind w:left="20" w:right="20" w:firstLine="547"/>
        <w:jc w:val="both"/>
        <w:rPr>
          <w:sz w:val="24"/>
          <w:szCs w:val="24"/>
        </w:rPr>
      </w:pPr>
      <w:r w:rsidRPr="00A909C4">
        <w:rPr>
          <w:sz w:val="24"/>
          <w:szCs w:val="24"/>
        </w:rPr>
        <w:t>обеспечение использования результатов общественного наблюдения для повышения объективности и анализа процедур оценки качества образования;</w:t>
      </w:r>
    </w:p>
    <w:p w14:paraId="3CE1DF5C" w14:textId="77777777" w:rsidR="00FC0E4F" w:rsidRPr="00A909C4" w:rsidRDefault="00FC0E4F" w:rsidP="00E63E9C">
      <w:pPr>
        <w:pStyle w:val="7"/>
        <w:numPr>
          <w:ilvl w:val="0"/>
          <w:numId w:val="3"/>
        </w:numPr>
        <w:shd w:val="clear" w:color="auto" w:fill="auto"/>
        <w:tabs>
          <w:tab w:val="left" w:pos="709"/>
        </w:tabs>
        <w:spacing w:before="0" w:after="0" w:line="322" w:lineRule="exact"/>
        <w:ind w:left="20" w:right="20" w:firstLine="547"/>
        <w:jc w:val="both"/>
        <w:rPr>
          <w:sz w:val="24"/>
          <w:szCs w:val="24"/>
        </w:rPr>
      </w:pPr>
      <w:r w:rsidRPr="00A909C4">
        <w:rPr>
          <w:sz w:val="24"/>
          <w:szCs w:val="24"/>
        </w:rPr>
        <w:t>обеспечение составления адресных рекомендаций по итогам мониторинга с целью устранения нарушений, недостатков, затруднений в организации каждого этапа оценочной процедуры;</w:t>
      </w:r>
    </w:p>
    <w:p w14:paraId="4042A6DC" w14:textId="202B07F1" w:rsidR="00FC0E4F" w:rsidRPr="00A909C4" w:rsidRDefault="00FC0E4F" w:rsidP="00E63E9C">
      <w:pPr>
        <w:pStyle w:val="7"/>
        <w:numPr>
          <w:ilvl w:val="0"/>
          <w:numId w:val="11"/>
        </w:numPr>
        <w:shd w:val="clear" w:color="auto" w:fill="auto"/>
        <w:tabs>
          <w:tab w:val="left" w:pos="851"/>
        </w:tabs>
        <w:spacing w:before="0" w:after="0" w:line="322" w:lineRule="exact"/>
        <w:ind w:left="20" w:firstLine="547"/>
        <w:jc w:val="both"/>
        <w:rPr>
          <w:sz w:val="24"/>
          <w:szCs w:val="24"/>
        </w:rPr>
      </w:pPr>
      <w:r w:rsidRPr="00A909C4">
        <w:rPr>
          <w:sz w:val="24"/>
          <w:szCs w:val="24"/>
        </w:rPr>
        <w:t xml:space="preserve">проведения работы со школами, оказавшими в </w:t>
      </w:r>
      <w:r w:rsidR="00CD5709" w:rsidRPr="00A909C4">
        <w:rPr>
          <w:sz w:val="24"/>
          <w:szCs w:val="24"/>
        </w:rPr>
        <w:t>«</w:t>
      </w:r>
      <w:r w:rsidRPr="00A909C4">
        <w:rPr>
          <w:sz w:val="24"/>
          <w:szCs w:val="24"/>
        </w:rPr>
        <w:t>зоне риска</w:t>
      </w:r>
      <w:r w:rsidR="00CD5709" w:rsidRPr="00A909C4">
        <w:rPr>
          <w:sz w:val="24"/>
          <w:szCs w:val="24"/>
        </w:rPr>
        <w:t>»</w:t>
      </w:r>
      <w:r w:rsidRPr="00A909C4">
        <w:rPr>
          <w:sz w:val="24"/>
          <w:szCs w:val="24"/>
        </w:rPr>
        <w:t>;</w:t>
      </w:r>
    </w:p>
    <w:p w14:paraId="580828FA" w14:textId="52F5E9C7" w:rsidR="00FC0E4F" w:rsidRPr="00A909C4" w:rsidRDefault="00FC0E4F" w:rsidP="00E63E9C">
      <w:pPr>
        <w:pStyle w:val="7"/>
        <w:numPr>
          <w:ilvl w:val="0"/>
          <w:numId w:val="3"/>
        </w:numPr>
        <w:shd w:val="clear" w:color="auto" w:fill="auto"/>
        <w:tabs>
          <w:tab w:val="left" w:pos="709"/>
        </w:tabs>
        <w:spacing w:before="0" w:after="0" w:line="322" w:lineRule="exact"/>
        <w:ind w:left="20" w:right="20" w:firstLine="547"/>
        <w:jc w:val="both"/>
        <w:rPr>
          <w:sz w:val="24"/>
          <w:szCs w:val="24"/>
        </w:rPr>
      </w:pPr>
      <w:r w:rsidRPr="00A909C4">
        <w:rPr>
          <w:sz w:val="24"/>
          <w:szCs w:val="24"/>
        </w:rPr>
        <w:t>анализ образовательной деятельности и выявление причин предположительно необъективных результатов оценочных процедур;</w:t>
      </w:r>
    </w:p>
    <w:p w14:paraId="4C18DD9B" w14:textId="6786E99A" w:rsidR="00FC0E4F" w:rsidRPr="00A909C4" w:rsidRDefault="00FC0E4F" w:rsidP="00E63E9C">
      <w:pPr>
        <w:pStyle w:val="7"/>
        <w:numPr>
          <w:ilvl w:val="0"/>
          <w:numId w:val="3"/>
        </w:numPr>
        <w:shd w:val="clear" w:color="auto" w:fill="auto"/>
        <w:tabs>
          <w:tab w:val="left" w:pos="709"/>
        </w:tabs>
        <w:spacing w:before="0" w:after="0" w:line="322" w:lineRule="exact"/>
        <w:ind w:left="20" w:right="20" w:firstLine="547"/>
        <w:jc w:val="both"/>
        <w:rPr>
          <w:sz w:val="24"/>
          <w:szCs w:val="24"/>
        </w:rPr>
      </w:pPr>
      <w:r w:rsidRPr="00A909C4">
        <w:rPr>
          <w:sz w:val="24"/>
          <w:szCs w:val="24"/>
        </w:rPr>
        <w:t>определение наиболее эффективной модели оказания организационно</w:t>
      </w:r>
      <w:r w:rsidR="004601C9" w:rsidRPr="00A909C4">
        <w:rPr>
          <w:sz w:val="24"/>
          <w:szCs w:val="24"/>
        </w:rPr>
        <w:t>-</w:t>
      </w:r>
      <w:r w:rsidRPr="00A909C4">
        <w:rPr>
          <w:sz w:val="24"/>
          <w:szCs w:val="24"/>
        </w:rPr>
        <w:t xml:space="preserve">методической помощи образовательным организациям, попавшим в </w:t>
      </w:r>
      <w:r w:rsidR="00CD5709" w:rsidRPr="00A909C4">
        <w:rPr>
          <w:sz w:val="24"/>
          <w:szCs w:val="24"/>
        </w:rPr>
        <w:t>«</w:t>
      </w:r>
      <w:r w:rsidRPr="00A909C4">
        <w:rPr>
          <w:sz w:val="24"/>
          <w:szCs w:val="24"/>
        </w:rPr>
        <w:t>зоны риска</w:t>
      </w:r>
      <w:r w:rsidR="00CD5709" w:rsidRPr="00A909C4">
        <w:rPr>
          <w:sz w:val="24"/>
          <w:szCs w:val="24"/>
        </w:rPr>
        <w:t>»</w:t>
      </w:r>
      <w:r w:rsidRPr="00A909C4">
        <w:rPr>
          <w:sz w:val="24"/>
          <w:szCs w:val="24"/>
        </w:rPr>
        <w:t>;</w:t>
      </w:r>
    </w:p>
    <w:p w14:paraId="70FA5487" w14:textId="77777777" w:rsidR="00FC0E4F" w:rsidRPr="00A909C4" w:rsidRDefault="00FC0E4F" w:rsidP="00E63E9C">
      <w:pPr>
        <w:pStyle w:val="7"/>
        <w:numPr>
          <w:ilvl w:val="0"/>
          <w:numId w:val="3"/>
        </w:numPr>
        <w:shd w:val="clear" w:color="auto" w:fill="auto"/>
        <w:tabs>
          <w:tab w:val="left" w:pos="709"/>
        </w:tabs>
        <w:spacing w:before="0" w:after="0" w:line="322" w:lineRule="exact"/>
        <w:ind w:left="20" w:firstLine="547"/>
        <w:jc w:val="both"/>
        <w:rPr>
          <w:sz w:val="24"/>
          <w:szCs w:val="24"/>
        </w:rPr>
      </w:pPr>
      <w:r w:rsidRPr="00A909C4">
        <w:rPr>
          <w:sz w:val="24"/>
          <w:szCs w:val="24"/>
        </w:rPr>
        <w:t>проведение мониторинга эффективности принятых в их отношении мер;</w:t>
      </w:r>
    </w:p>
    <w:p w14:paraId="4E89BB59" w14:textId="3DBCB6AD" w:rsidR="00FC0E4F" w:rsidRPr="00A909C4" w:rsidRDefault="00FC0E4F" w:rsidP="00E63E9C">
      <w:pPr>
        <w:pStyle w:val="7"/>
        <w:numPr>
          <w:ilvl w:val="0"/>
          <w:numId w:val="11"/>
        </w:numPr>
        <w:shd w:val="clear" w:color="auto" w:fill="auto"/>
        <w:tabs>
          <w:tab w:val="left" w:pos="851"/>
        </w:tabs>
        <w:spacing w:before="0" w:after="0" w:line="322" w:lineRule="exact"/>
        <w:ind w:left="20" w:right="20" w:firstLine="547"/>
        <w:jc w:val="both"/>
        <w:rPr>
          <w:sz w:val="24"/>
          <w:szCs w:val="24"/>
        </w:rPr>
      </w:pPr>
      <w:r w:rsidRPr="00A909C4">
        <w:rPr>
          <w:sz w:val="24"/>
          <w:szCs w:val="24"/>
        </w:rPr>
        <w:t>формирования у участников образовательного процесса позитивного отношения к объективной оценке процедур оценки качества образования:</w:t>
      </w:r>
    </w:p>
    <w:p w14:paraId="14E52C5D" w14:textId="77777777" w:rsidR="00FC0E4F" w:rsidRPr="00A909C4" w:rsidRDefault="00FC0E4F" w:rsidP="00E63E9C">
      <w:pPr>
        <w:pStyle w:val="7"/>
        <w:numPr>
          <w:ilvl w:val="0"/>
          <w:numId w:val="3"/>
        </w:numPr>
        <w:shd w:val="clear" w:color="auto" w:fill="auto"/>
        <w:tabs>
          <w:tab w:val="left" w:pos="709"/>
        </w:tabs>
        <w:spacing w:before="0" w:after="0" w:line="322" w:lineRule="exact"/>
        <w:ind w:left="20" w:right="20" w:firstLine="547"/>
        <w:jc w:val="both"/>
        <w:rPr>
          <w:sz w:val="24"/>
          <w:szCs w:val="24"/>
        </w:rPr>
      </w:pPr>
      <w:r w:rsidRPr="00A909C4">
        <w:rPr>
          <w:sz w:val="24"/>
          <w:szCs w:val="24"/>
        </w:rPr>
        <w:t>обеспечение корректного использования результатов оценочных процедур: стимулирование развития образования, преодоление предметных дефицитов, со</w:t>
      </w:r>
      <w:r w:rsidRPr="00A909C4">
        <w:rPr>
          <w:sz w:val="24"/>
          <w:szCs w:val="24"/>
        </w:rPr>
        <w:softHyphen/>
        <w:t>вершенствование преподавания учебных предметов, оказание организационно- методической помощи.</w:t>
      </w:r>
    </w:p>
    <w:p w14:paraId="36E395E5" w14:textId="57395F32" w:rsidR="00FC0E4F" w:rsidRPr="00A909C4" w:rsidRDefault="00FC0E4F" w:rsidP="00C34E2D">
      <w:pPr>
        <w:pStyle w:val="7"/>
        <w:shd w:val="clear" w:color="auto" w:fill="auto"/>
        <w:spacing w:before="0" w:after="0" w:line="322" w:lineRule="exact"/>
        <w:ind w:left="20" w:right="20" w:firstLine="547"/>
        <w:jc w:val="both"/>
        <w:rPr>
          <w:sz w:val="24"/>
          <w:szCs w:val="24"/>
        </w:rPr>
      </w:pPr>
      <w:r w:rsidRPr="00A909C4">
        <w:rPr>
          <w:sz w:val="24"/>
          <w:szCs w:val="24"/>
        </w:rPr>
        <w:t xml:space="preserve">Кроме того, муниципальная система оценки объективности оценочных процедур включает мероприятия по обеспечению объективности всероссийской олимпиады школьников (приложение № 2 </w:t>
      </w:r>
      <w:r w:rsidR="00CD5709" w:rsidRPr="00A909C4">
        <w:rPr>
          <w:sz w:val="24"/>
          <w:szCs w:val="24"/>
        </w:rPr>
        <w:t>«</w:t>
      </w:r>
      <w:r w:rsidRPr="00A909C4">
        <w:rPr>
          <w:sz w:val="24"/>
          <w:szCs w:val="24"/>
        </w:rPr>
        <w:t>Система оценки объективности прове</w:t>
      </w:r>
      <w:r w:rsidRPr="00A909C4">
        <w:rPr>
          <w:sz w:val="24"/>
          <w:szCs w:val="24"/>
        </w:rPr>
        <w:softHyphen/>
        <w:t>дения всероссийской олимпиады школьников</w:t>
      </w:r>
      <w:r w:rsidR="00CD5709" w:rsidRPr="00A909C4">
        <w:rPr>
          <w:sz w:val="24"/>
          <w:szCs w:val="24"/>
        </w:rPr>
        <w:t>»</w:t>
      </w:r>
      <w:r w:rsidRPr="00A909C4">
        <w:rPr>
          <w:sz w:val="24"/>
          <w:szCs w:val="24"/>
        </w:rPr>
        <w:t xml:space="preserve"> к Положению о муниципальной системе оценки качества образования </w:t>
      </w:r>
      <w:r w:rsidR="00CD5709" w:rsidRPr="00A909C4">
        <w:rPr>
          <w:sz w:val="24"/>
          <w:szCs w:val="24"/>
        </w:rPr>
        <w:t>Тейковского муниципального</w:t>
      </w:r>
      <w:r w:rsidRPr="00A909C4">
        <w:rPr>
          <w:sz w:val="24"/>
          <w:szCs w:val="24"/>
        </w:rPr>
        <w:t xml:space="preserve"> района).</w:t>
      </w:r>
    </w:p>
    <w:p w14:paraId="31AC4DB7" w14:textId="44D505A1" w:rsidR="008407D6" w:rsidRPr="00A909C4" w:rsidRDefault="00FC0E4F" w:rsidP="0045786A">
      <w:pPr>
        <w:pStyle w:val="7"/>
        <w:shd w:val="clear" w:color="auto" w:fill="auto"/>
        <w:spacing w:before="0" w:after="341" w:line="322" w:lineRule="exact"/>
        <w:ind w:left="20" w:right="20" w:firstLine="547"/>
        <w:jc w:val="both"/>
        <w:rPr>
          <w:sz w:val="24"/>
          <w:szCs w:val="24"/>
        </w:rPr>
      </w:pPr>
      <w:r w:rsidRPr="00A909C4">
        <w:rPr>
          <w:sz w:val="24"/>
          <w:szCs w:val="24"/>
        </w:rPr>
        <w:t xml:space="preserve">Система оценки качества подготовки обучающихся основана на принципах объективности, прозрачности, периодичности, </w:t>
      </w:r>
      <w:r w:rsidR="0045786A" w:rsidRPr="00A909C4">
        <w:rPr>
          <w:sz w:val="24"/>
          <w:szCs w:val="24"/>
        </w:rPr>
        <w:t>вариативности (добровольности).</w:t>
      </w:r>
    </w:p>
    <w:p w14:paraId="44BC5B25" w14:textId="6CD4902F" w:rsidR="00FC0E4F" w:rsidRPr="00A909C4" w:rsidRDefault="00FC0E4F" w:rsidP="00C34E2D">
      <w:pPr>
        <w:pStyle w:val="7"/>
        <w:shd w:val="clear" w:color="auto" w:fill="auto"/>
        <w:spacing w:before="0" w:after="306" w:line="270" w:lineRule="exact"/>
        <w:ind w:firstLine="0"/>
        <w:jc w:val="center"/>
        <w:rPr>
          <w:sz w:val="24"/>
          <w:szCs w:val="24"/>
        </w:rPr>
      </w:pPr>
      <w:r w:rsidRPr="00A909C4">
        <w:rPr>
          <w:sz w:val="24"/>
          <w:szCs w:val="24"/>
        </w:rPr>
        <w:t>3. Показатели и методы сбора информации</w:t>
      </w:r>
    </w:p>
    <w:p w14:paraId="09018691" w14:textId="32C8B7D5" w:rsidR="00FC0E4F" w:rsidRPr="00A909C4" w:rsidRDefault="00FC0E4F" w:rsidP="00C34E2D">
      <w:pPr>
        <w:pStyle w:val="a4"/>
        <w:ind w:firstLine="567"/>
        <w:jc w:val="both"/>
        <w:rPr>
          <w:rFonts w:ascii="Times New Roman" w:hAnsi="Times New Roman" w:cs="Times New Roman"/>
          <w:sz w:val="24"/>
          <w:szCs w:val="24"/>
        </w:rPr>
      </w:pPr>
      <w:r w:rsidRPr="00A909C4">
        <w:rPr>
          <w:rFonts w:ascii="Times New Roman" w:hAnsi="Times New Roman" w:cs="Times New Roman"/>
          <w:sz w:val="24"/>
          <w:szCs w:val="24"/>
        </w:rPr>
        <w:t>Показатели системы оценки качества подготовки обучающихся формируются по группам:</w:t>
      </w:r>
    </w:p>
    <w:p w14:paraId="1A942046" w14:textId="77777777" w:rsidR="00FC0E4F" w:rsidRPr="00A909C4" w:rsidRDefault="00FC0E4F" w:rsidP="00C34E2D">
      <w:pPr>
        <w:pStyle w:val="a4"/>
        <w:ind w:firstLine="567"/>
        <w:jc w:val="both"/>
        <w:rPr>
          <w:rFonts w:ascii="Times New Roman" w:hAnsi="Times New Roman" w:cs="Times New Roman"/>
          <w:sz w:val="24"/>
          <w:szCs w:val="24"/>
        </w:rPr>
      </w:pPr>
      <w:r w:rsidRPr="00A909C4">
        <w:rPr>
          <w:rFonts w:ascii="Times New Roman" w:hAnsi="Times New Roman" w:cs="Times New Roman"/>
          <w:sz w:val="24"/>
          <w:szCs w:val="24"/>
        </w:rPr>
        <w:t>1) достижение планируемых предметных результатов освоения основной образовательной программы начального общего образования;</w:t>
      </w:r>
    </w:p>
    <w:p w14:paraId="3FA6EEBA" w14:textId="11501F45" w:rsidR="00FC0E4F" w:rsidRPr="00A909C4" w:rsidRDefault="00E63E9C" w:rsidP="00C34E2D">
      <w:pPr>
        <w:pStyle w:val="a4"/>
        <w:ind w:firstLine="567"/>
        <w:jc w:val="both"/>
        <w:rPr>
          <w:rFonts w:ascii="Times New Roman" w:hAnsi="Times New Roman" w:cs="Times New Roman"/>
          <w:sz w:val="24"/>
          <w:szCs w:val="24"/>
        </w:rPr>
      </w:pPr>
      <w:r w:rsidRPr="00A909C4">
        <w:rPr>
          <w:rFonts w:ascii="Times New Roman" w:hAnsi="Times New Roman" w:cs="Times New Roman"/>
          <w:sz w:val="24"/>
          <w:szCs w:val="24"/>
        </w:rPr>
        <w:t xml:space="preserve">2) </w:t>
      </w:r>
      <w:r w:rsidR="00FC0E4F" w:rsidRPr="00A909C4">
        <w:rPr>
          <w:rFonts w:ascii="Times New Roman" w:hAnsi="Times New Roman" w:cs="Times New Roman"/>
          <w:sz w:val="24"/>
          <w:szCs w:val="24"/>
        </w:rPr>
        <w:t>достижение планируемых предметных результатов освоения основной образовательной программы основного общего образования;</w:t>
      </w:r>
    </w:p>
    <w:p w14:paraId="0221327C" w14:textId="16283A2E" w:rsidR="00FC0E4F" w:rsidRPr="00A909C4" w:rsidRDefault="00E63E9C" w:rsidP="00C34E2D">
      <w:pPr>
        <w:pStyle w:val="a4"/>
        <w:ind w:firstLine="567"/>
        <w:jc w:val="both"/>
        <w:rPr>
          <w:rFonts w:ascii="Times New Roman" w:hAnsi="Times New Roman" w:cs="Times New Roman"/>
          <w:sz w:val="24"/>
          <w:szCs w:val="24"/>
        </w:rPr>
      </w:pPr>
      <w:r w:rsidRPr="00A909C4">
        <w:rPr>
          <w:rFonts w:ascii="Times New Roman" w:hAnsi="Times New Roman" w:cs="Times New Roman"/>
          <w:sz w:val="24"/>
          <w:szCs w:val="24"/>
        </w:rPr>
        <w:t xml:space="preserve">3) </w:t>
      </w:r>
      <w:r w:rsidR="00FC0E4F" w:rsidRPr="00A909C4">
        <w:rPr>
          <w:rFonts w:ascii="Times New Roman" w:hAnsi="Times New Roman" w:cs="Times New Roman"/>
          <w:sz w:val="24"/>
          <w:szCs w:val="24"/>
        </w:rPr>
        <w:t>достижение планируемых предметных результатов освоения основной образовательной программы среднего общего образования;</w:t>
      </w:r>
    </w:p>
    <w:p w14:paraId="4E9A7B83" w14:textId="5F00CC4A" w:rsidR="00FC0E4F" w:rsidRPr="00A909C4" w:rsidRDefault="00E63E9C" w:rsidP="00C34E2D">
      <w:pPr>
        <w:pStyle w:val="a4"/>
        <w:ind w:firstLine="567"/>
        <w:jc w:val="both"/>
        <w:rPr>
          <w:rFonts w:ascii="Times New Roman" w:hAnsi="Times New Roman" w:cs="Times New Roman"/>
          <w:sz w:val="24"/>
          <w:szCs w:val="24"/>
        </w:rPr>
      </w:pPr>
      <w:r w:rsidRPr="00A909C4">
        <w:rPr>
          <w:rFonts w:ascii="Times New Roman" w:hAnsi="Times New Roman" w:cs="Times New Roman"/>
          <w:sz w:val="24"/>
          <w:szCs w:val="24"/>
        </w:rPr>
        <w:t xml:space="preserve">4) </w:t>
      </w:r>
      <w:r w:rsidR="00FC0E4F" w:rsidRPr="00A909C4">
        <w:rPr>
          <w:rFonts w:ascii="Times New Roman" w:hAnsi="Times New Roman" w:cs="Times New Roman"/>
          <w:sz w:val="24"/>
          <w:szCs w:val="24"/>
        </w:rPr>
        <w:t>оценка функциональной грамотности;</w:t>
      </w:r>
    </w:p>
    <w:p w14:paraId="178140D6" w14:textId="2542B7AD" w:rsidR="00FC0E4F" w:rsidRPr="00A909C4" w:rsidRDefault="00E63E9C" w:rsidP="00C34E2D">
      <w:pPr>
        <w:pStyle w:val="a4"/>
        <w:ind w:firstLine="567"/>
        <w:jc w:val="both"/>
        <w:rPr>
          <w:rFonts w:ascii="Times New Roman" w:hAnsi="Times New Roman" w:cs="Times New Roman"/>
          <w:sz w:val="24"/>
          <w:szCs w:val="24"/>
        </w:rPr>
      </w:pPr>
      <w:r w:rsidRPr="00A909C4">
        <w:rPr>
          <w:rFonts w:ascii="Times New Roman" w:hAnsi="Times New Roman" w:cs="Times New Roman"/>
          <w:sz w:val="24"/>
          <w:szCs w:val="24"/>
        </w:rPr>
        <w:t xml:space="preserve">5) </w:t>
      </w:r>
      <w:r w:rsidR="00FC0E4F" w:rsidRPr="00A909C4">
        <w:rPr>
          <w:rFonts w:ascii="Times New Roman" w:hAnsi="Times New Roman" w:cs="Times New Roman"/>
          <w:sz w:val="24"/>
          <w:szCs w:val="24"/>
        </w:rPr>
        <w:t xml:space="preserve">достижение </w:t>
      </w:r>
      <w:proofErr w:type="spellStart"/>
      <w:r w:rsidR="00FC0E4F" w:rsidRPr="00A909C4">
        <w:rPr>
          <w:rFonts w:ascii="Times New Roman" w:hAnsi="Times New Roman" w:cs="Times New Roman"/>
          <w:sz w:val="24"/>
          <w:szCs w:val="24"/>
        </w:rPr>
        <w:t>метапредметных</w:t>
      </w:r>
      <w:proofErr w:type="spellEnd"/>
      <w:r w:rsidR="00FC0E4F" w:rsidRPr="00A909C4">
        <w:rPr>
          <w:rFonts w:ascii="Times New Roman" w:hAnsi="Times New Roman" w:cs="Times New Roman"/>
          <w:sz w:val="24"/>
          <w:szCs w:val="24"/>
        </w:rPr>
        <w:t xml:space="preserve"> результатов;</w:t>
      </w:r>
    </w:p>
    <w:p w14:paraId="54A11FF7" w14:textId="3BF9B559" w:rsidR="00FC0E4F" w:rsidRPr="00A909C4" w:rsidRDefault="00E63E9C" w:rsidP="00C34E2D">
      <w:pPr>
        <w:pStyle w:val="a4"/>
        <w:ind w:firstLine="567"/>
        <w:jc w:val="both"/>
        <w:rPr>
          <w:rFonts w:ascii="Times New Roman" w:hAnsi="Times New Roman" w:cs="Times New Roman"/>
          <w:sz w:val="24"/>
          <w:szCs w:val="24"/>
        </w:rPr>
      </w:pPr>
      <w:r w:rsidRPr="00A909C4">
        <w:rPr>
          <w:rFonts w:ascii="Times New Roman" w:hAnsi="Times New Roman" w:cs="Times New Roman"/>
          <w:sz w:val="24"/>
          <w:szCs w:val="24"/>
        </w:rPr>
        <w:lastRenderedPageBreak/>
        <w:t xml:space="preserve">6) </w:t>
      </w:r>
      <w:r w:rsidR="00FC0E4F" w:rsidRPr="00A909C4">
        <w:rPr>
          <w:rFonts w:ascii="Times New Roman" w:hAnsi="Times New Roman" w:cs="Times New Roman"/>
          <w:sz w:val="24"/>
          <w:szCs w:val="24"/>
        </w:rPr>
        <w:t>обеспечение объективности процедур оценки качества образования на уровне образовательной организации;</w:t>
      </w:r>
    </w:p>
    <w:p w14:paraId="445438D9" w14:textId="5BBBB281" w:rsidR="00FC0E4F" w:rsidRPr="00A909C4" w:rsidRDefault="00E63E9C" w:rsidP="00C34E2D">
      <w:pPr>
        <w:pStyle w:val="a4"/>
        <w:ind w:firstLine="567"/>
        <w:jc w:val="both"/>
        <w:rPr>
          <w:rFonts w:ascii="Times New Roman" w:hAnsi="Times New Roman" w:cs="Times New Roman"/>
          <w:sz w:val="24"/>
          <w:szCs w:val="24"/>
        </w:rPr>
      </w:pPr>
      <w:r w:rsidRPr="00A909C4">
        <w:rPr>
          <w:rFonts w:ascii="Times New Roman" w:hAnsi="Times New Roman" w:cs="Times New Roman"/>
          <w:sz w:val="24"/>
          <w:szCs w:val="24"/>
        </w:rPr>
        <w:t xml:space="preserve">7) </w:t>
      </w:r>
      <w:r w:rsidR="00FC0E4F" w:rsidRPr="00A909C4">
        <w:rPr>
          <w:rFonts w:ascii="Times New Roman" w:hAnsi="Times New Roman" w:cs="Times New Roman"/>
          <w:sz w:val="24"/>
          <w:szCs w:val="24"/>
        </w:rPr>
        <w:t>обеспечение объективности процедур оценки качества образования на муниципальном уровне.</w:t>
      </w:r>
    </w:p>
    <w:p w14:paraId="794C83D9" w14:textId="49F85007" w:rsidR="00BC1709" w:rsidRDefault="00FC0E4F" w:rsidP="008407D6">
      <w:pPr>
        <w:pStyle w:val="a4"/>
        <w:ind w:firstLine="567"/>
        <w:jc w:val="both"/>
        <w:rPr>
          <w:rStyle w:val="1"/>
          <w:rFonts w:eastAsiaTheme="minorHAnsi"/>
          <w:sz w:val="24"/>
          <w:szCs w:val="24"/>
          <w:u w:val="none"/>
        </w:rPr>
      </w:pPr>
      <w:r w:rsidRPr="00A909C4">
        <w:rPr>
          <w:rFonts w:ascii="Times New Roman" w:hAnsi="Times New Roman" w:cs="Times New Roman"/>
          <w:sz w:val="24"/>
          <w:szCs w:val="24"/>
        </w:rPr>
        <w:t>В муниципальных мониторинговых исследованиях и диагностических работ</w:t>
      </w:r>
      <w:r w:rsidRPr="00A909C4">
        <w:rPr>
          <w:rStyle w:val="1"/>
          <w:rFonts w:eastAsiaTheme="minorHAnsi"/>
          <w:sz w:val="24"/>
          <w:szCs w:val="24"/>
          <w:u w:val="none"/>
        </w:rPr>
        <w:t>ах используются следующие показатели:</w:t>
      </w:r>
    </w:p>
    <w:p w14:paraId="56230824" w14:textId="18FC20A0" w:rsidR="00A909C4" w:rsidRDefault="00A909C4" w:rsidP="008407D6">
      <w:pPr>
        <w:pStyle w:val="a4"/>
        <w:ind w:firstLine="567"/>
        <w:jc w:val="both"/>
        <w:rPr>
          <w:rStyle w:val="1"/>
          <w:rFonts w:eastAsiaTheme="minorHAnsi"/>
          <w:sz w:val="24"/>
          <w:szCs w:val="24"/>
          <w:u w:val="none"/>
        </w:rPr>
      </w:pPr>
    </w:p>
    <w:p w14:paraId="1B7C61E9" w14:textId="77777777" w:rsidR="00A909C4" w:rsidRPr="00A909C4" w:rsidRDefault="00A909C4" w:rsidP="008407D6">
      <w:pPr>
        <w:pStyle w:val="a4"/>
        <w:ind w:firstLine="567"/>
        <w:jc w:val="both"/>
        <w:rPr>
          <w:rFonts w:ascii="Times New Roman" w:hAnsi="Times New Roman" w:cs="Times New Roman"/>
          <w:sz w:val="24"/>
          <w:szCs w:val="24"/>
        </w:rPr>
      </w:pPr>
    </w:p>
    <w:tbl>
      <w:tblPr>
        <w:tblW w:w="9301" w:type="dxa"/>
        <w:tblLayout w:type="fixed"/>
        <w:tblCellMar>
          <w:left w:w="10" w:type="dxa"/>
          <w:right w:w="10" w:type="dxa"/>
        </w:tblCellMar>
        <w:tblLook w:val="0000" w:firstRow="0" w:lastRow="0" w:firstColumn="0" w:lastColumn="0" w:noHBand="0" w:noVBand="0"/>
      </w:tblPr>
      <w:tblGrid>
        <w:gridCol w:w="1555"/>
        <w:gridCol w:w="2795"/>
        <w:gridCol w:w="4951"/>
      </w:tblGrid>
      <w:tr w:rsidR="00FB3F2F" w:rsidRPr="00A909C4" w14:paraId="18010DC5" w14:textId="77777777" w:rsidTr="00AF31D0">
        <w:trPr>
          <w:trHeight w:val="851"/>
        </w:trPr>
        <w:tc>
          <w:tcPr>
            <w:tcW w:w="1555" w:type="dxa"/>
            <w:tcBorders>
              <w:top w:val="single" w:sz="4" w:space="0" w:color="auto"/>
              <w:left w:val="single" w:sz="4" w:space="0" w:color="auto"/>
              <w:bottom w:val="single" w:sz="4" w:space="0" w:color="auto"/>
              <w:right w:val="single" w:sz="4" w:space="0" w:color="auto"/>
            </w:tcBorders>
            <w:shd w:val="clear" w:color="auto" w:fill="FFFFFF"/>
          </w:tcPr>
          <w:p w14:paraId="3C929C24" w14:textId="77777777" w:rsidR="00FB3F2F" w:rsidRPr="00A909C4" w:rsidRDefault="00FB3F2F" w:rsidP="00BC1709">
            <w:pPr>
              <w:spacing w:after="0" w:line="240" w:lineRule="auto"/>
              <w:rPr>
                <w:rFonts w:ascii="Times New Roman" w:hAnsi="Times New Roman" w:cs="Times New Roman"/>
                <w:sz w:val="24"/>
                <w:szCs w:val="24"/>
              </w:rPr>
            </w:pPr>
            <w:r w:rsidRPr="00A909C4">
              <w:rPr>
                <w:rFonts w:ascii="Times New Roman" w:hAnsi="Times New Roman" w:cs="Times New Roman"/>
                <w:sz w:val="24"/>
                <w:szCs w:val="24"/>
              </w:rPr>
              <w:t>Критерии мониторин</w:t>
            </w:r>
            <w:r w:rsidRPr="00A909C4">
              <w:rPr>
                <w:rFonts w:ascii="Times New Roman" w:hAnsi="Times New Roman" w:cs="Times New Roman"/>
                <w:sz w:val="24"/>
                <w:szCs w:val="24"/>
              </w:rPr>
              <w:softHyphen/>
              <w:t>га</w:t>
            </w:r>
          </w:p>
        </w:tc>
        <w:tc>
          <w:tcPr>
            <w:tcW w:w="2795" w:type="dxa"/>
            <w:tcBorders>
              <w:top w:val="single" w:sz="4" w:space="0" w:color="auto"/>
              <w:left w:val="single" w:sz="4" w:space="0" w:color="auto"/>
              <w:bottom w:val="single" w:sz="4" w:space="0" w:color="auto"/>
              <w:right w:val="single" w:sz="4" w:space="0" w:color="auto"/>
            </w:tcBorders>
            <w:shd w:val="clear" w:color="auto" w:fill="FFFFFF"/>
          </w:tcPr>
          <w:p w14:paraId="5F7CD496" w14:textId="77777777" w:rsidR="00FB3F2F" w:rsidRPr="00A909C4" w:rsidRDefault="00FB3F2F" w:rsidP="00BC1709">
            <w:pPr>
              <w:spacing w:after="0" w:line="240" w:lineRule="auto"/>
              <w:rPr>
                <w:rFonts w:ascii="Times New Roman" w:hAnsi="Times New Roman" w:cs="Times New Roman"/>
                <w:sz w:val="24"/>
                <w:szCs w:val="24"/>
              </w:rPr>
            </w:pPr>
            <w:r w:rsidRPr="00A909C4">
              <w:rPr>
                <w:rFonts w:ascii="Times New Roman" w:hAnsi="Times New Roman" w:cs="Times New Roman"/>
                <w:sz w:val="24"/>
                <w:szCs w:val="24"/>
              </w:rPr>
              <w:t>Показатели мониторинга</w:t>
            </w:r>
          </w:p>
        </w:tc>
        <w:tc>
          <w:tcPr>
            <w:tcW w:w="4951" w:type="dxa"/>
            <w:tcBorders>
              <w:top w:val="single" w:sz="4" w:space="0" w:color="auto"/>
              <w:left w:val="single" w:sz="4" w:space="0" w:color="auto"/>
              <w:bottom w:val="single" w:sz="4" w:space="0" w:color="auto"/>
              <w:right w:val="single" w:sz="4" w:space="0" w:color="auto"/>
            </w:tcBorders>
            <w:shd w:val="clear" w:color="auto" w:fill="FFFFFF"/>
          </w:tcPr>
          <w:p w14:paraId="06B63AF9" w14:textId="44DB5F03" w:rsidR="00FB3F2F" w:rsidRPr="00A909C4" w:rsidRDefault="00FB3F2F" w:rsidP="00BC1709">
            <w:pPr>
              <w:spacing w:after="0" w:line="240" w:lineRule="auto"/>
              <w:rPr>
                <w:rFonts w:ascii="Times New Roman" w:hAnsi="Times New Roman" w:cs="Times New Roman"/>
                <w:sz w:val="24"/>
                <w:szCs w:val="24"/>
              </w:rPr>
            </w:pPr>
            <w:r w:rsidRPr="00A909C4">
              <w:rPr>
                <w:rFonts w:ascii="Times New Roman" w:hAnsi="Times New Roman" w:cs="Times New Roman"/>
                <w:sz w:val="24"/>
                <w:szCs w:val="24"/>
              </w:rPr>
              <w:t>Метод расчета</w:t>
            </w:r>
          </w:p>
        </w:tc>
      </w:tr>
      <w:tr w:rsidR="00BC1709" w:rsidRPr="00A909C4" w14:paraId="07D43B2C" w14:textId="77777777" w:rsidTr="002C18B3">
        <w:trPr>
          <w:trHeight w:val="562"/>
        </w:trPr>
        <w:tc>
          <w:tcPr>
            <w:tcW w:w="9301" w:type="dxa"/>
            <w:gridSpan w:val="3"/>
            <w:tcBorders>
              <w:top w:val="single" w:sz="4" w:space="0" w:color="auto"/>
              <w:left w:val="single" w:sz="4" w:space="0" w:color="auto"/>
              <w:bottom w:val="single" w:sz="4" w:space="0" w:color="auto"/>
              <w:right w:val="single" w:sz="4" w:space="0" w:color="auto"/>
            </w:tcBorders>
            <w:shd w:val="clear" w:color="auto" w:fill="FFFFFF"/>
          </w:tcPr>
          <w:p w14:paraId="10362272" w14:textId="1CFB8139" w:rsidR="00BC1709" w:rsidRPr="00A909C4" w:rsidRDefault="00BC1709" w:rsidP="008407D6">
            <w:pPr>
              <w:spacing w:after="0" w:line="240" w:lineRule="auto"/>
              <w:jc w:val="center"/>
              <w:rPr>
                <w:rFonts w:ascii="Times New Roman" w:hAnsi="Times New Roman" w:cs="Times New Roman"/>
                <w:bCs/>
                <w:sz w:val="24"/>
                <w:szCs w:val="24"/>
              </w:rPr>
            </w:pPr>
            <w:r w:rsidRPr="00A909C4">
              <w:rPr>
                <w:rFonts w:ascii="Times New Roman" w:hAnsi="Times New Roman" w:cs="Times New Roman"/>
                <w:bCs/>
                <w:sz w:val="24"/>
                <w:szCs w:val="24"/>
              </w:rPr>
              <w:t>Достижение предметных результатов освоения основной образовательной программы</w:t>
            </w:r>
            <w:r w:rsidR="008407D6" w:rsidRPr="00A909C4">
              <w:rPr>
                <w:rFonts w:ascii="Times New Roman" w:hAnsi="Times New Roman" w:cs="Times New Roman"/>
                <w:bCs/>
                <w:sz w:val="24"/>
                <w:szCs w:val="24"/>
              </w:rPr>
              <w:t xml:space="preserve"> </w:t>
            </w:r>
            <w:r w:rsidRPr="00A909C4">
              <w:rPr>
                <w:rFonts w:ascii="Times New Roman" w:hAnsi="Times New Roman" w:cs="Times New Roman"/>
                <w:bCs/>
                <w:sz w:val="24"/>
                <w:szCs w:val="24"/>
              </w:rPr>
              <w:t>начального общего образования</w:t>
            </w:r>
          </w:p>
        </w:tc>
      </w:tr>
      <w:tr w:rsidR="00FB3F2F" w:rsidRPr="00A909C4" w14:paraId="110AC9AA" w14:textId="77777777" w:rsidTr="00AF31D0">
        <w:trPr>
          <w:trHeight w:val="2038"/>
        </w:trPr>
        <w:tc>
          <w:tcPr>
            <w:tcW w:w="1555" w:type="dxa"/>
            <w:vMerge w:val="restart"/>
            <w:tcBorders>
              <w:top w:val="single" w:sz="4" w:space="0" w:color="auto"/>
              <w:left w:val="single" w:sz="4" w:space="0" w:color="auto"/>
              <w:right w:val="single" w:sz="4" w:space="0" w:color="auto"/>
            </w:tcBorders>
            <w:shd w:val="clear" w:color="auto" w:fill="FFFFFF"/>
          </w:tcPr>
          <w:p w14:paraId="73EEAC98" w14:textId="77777777" w:rsidR="00FB3F2F" w:rsidRPr="00A909C4" w:rsidRDefault="00FB3F2F" w:rsidP="00BC1709">
            <w:pPr>
              <w:spacing w:after="0" w:line="240" w:lineRule="auto"/>
              <w:rPr>
                <w:rFonts w:ascii="Times New Roman" w:hAnsi="Times New Roman" w:cs="Times New Roman"/>
                <w:sz w:val="24"/>
                <w:szCs w:val="24"/>
              </w:rPr>
            </w:pPr>
            <w:r w:rsidRPr="00A909C4">
              <w:rPr>
                <w:rFonts w:ascii="Times New Roman" w:hAnsi="Times New Roman" w:cs="Times New Roman"/>
                <w:sz w:val="24"/>
                <w:szCs w:val="24"/>
              </w:rPr>
              <w:t>Базовый уровень</w:t>
            </w:r>
          </w:p>
        </w:tc>
        <w:tc>
          <w:tcPr>
            <w:tcW w:w="2795" w:type="dxa"/>
            <w:tcBorders>
              <w:top w:val="single" w:sz="4" w:space="0" w:color="auto"/>
              <w:left w:val="single" w:sz="4" w:space="0" w:color="auto"/>
              <w:right w:val="single" w:sz="4" w:space="0" w:color="auto"/>
            </w:tcBorders>
            <w:shd w:val="clear" w:color="auto" w:fill="FFFFFF"/>
          </w:tcPr>
          <w:p w14:paraId="26604A77" w14:textId="77777777" w:rsidR="00FB3F2F" w:rsidRPr="00A909C4" w:rsidRDefault="00FB3F2F" w:rsidP="00BC1709">
            <w:pPr>
              <w:spacing w:after="0" w:line="240" w:lineRule="auto"/>
              <w:rPr>
                <w:rFonts w:ascii="Times New Roman" w:hAnsi="Times New Roman" w:cs="Times New Roman"/>
                <w:sz w:val="24"/>
                <w:szCs w:val="24"/>
              </w:rPr>
            </w:pPr>
            <w:r w:rsidRPr="00A909C4">
              <w:rPr>
                <w:rFonts w:ascii="Times New Roman" w:hAnsi="Times New Roman" w:cs="Times New Roman"/>
                <w:sz w:val="24"/>
                <w:szCs w:val="24"/>
              </w:rPr>
              <w:t>Доля обучающихся 4-х классов, преодолевших минимальный порог предметной подготовки по результатам ВПР по русскому языку, %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F</m:t>
                  </m:r>
                </m:e>
                <m:sub>
                  <m:r>
                    <w:rPr>
                      <w:rFonts w:ascii="Cambria Math" w:hAnsi="Cambria Math" w:cs="Times New Roman"/>
                      <w:sz w:val="24"/>
                      <w:szCs w:val="24"/>
                    </w:rPr>
                    <m:t>1</m:t>
                  </m:r>
                </m:sub>
              </m:sSub>
            </m:oMath>
            <w:r w:rsidRPr="00A909C4">
              <w:rPr>
                <w:rFonts w:ascii="Times New Roman" w:hAnsi="Times New Roman" w:cs="Times New Roman"/>
                <w:sz w:val="24"/>
                <w:szCs w:val="24"/>
              </w:rPr>
              <w:t>)</w:t>
            </w:r>
          </w:p>
        </w:tc>
        <w:tc>
          <w:tcPr>
            <w:tcW w:w="4951" w:type="dxa"/>
            <w:tcBorders>
              <w:top w:val="single" w:sz="4" w:space="0" w:color="auto"/>
              <w:left w:val="single" w:sz="4" w:space="0" w:color="auto"/>
              <w:right w:val="single" w:sz="4" w:space="0" w:color="auto"/>
            </w:tcBorders>
            <w:shd w:val="clear" w:color="auto" w:fill="FFFFFF"/>
            <w:vAlign w:val="center"/>
          </w:tcPr>
          <w:p w14:paraId="52AC6DF9" w14:textId="77777777" w:rsidR="00FB3F2F" w:rsidRPr="00A909C4" w:rsidRDefault="00A909C4" w:rsidP="00BC1709">
            <w:pPr>
              <w:spacing w:after="0" w:line="240" w:lineRule="auto"/>
              <w:jc w:val="center"/>
              <w:rPr>
                <w:rFonts w:ascii="Times New Roman" w:hAnsi="Times New Roman" w:cs="Times New Roman"/>
                <w:sz w:val="24"/>
                <w:szCs w:val="24"/>
                <w:lang w:val="en-US"/>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F</m:t>
                  </m:r>
                </m:e>
                <m:sub>
                  <m:r>
                    <w:rPr>
                      <w:rFonts w:ascii="Cambria Math" w:hAnsi="Cambria Math" w:cs="Times New Roman"/>
                      <w:sz w:val="24"/>
                      <w:szCs w:val="24"/>
                    </w:rPr>
                    <m:t>1</m:t>
                  </m:r>
                </m:sub>
              </m:sSub>
              <m:r>
                <m:rPr>
                  <m:sty m:val="p"/>
                </m:rPr>
                <w:rPr>
                  <w:rFonts w:ascii="Cambria Math" w:hAnsi="Cambria Math" w:cs="Times New Roman"/>
                  <w:sz w:val="24"/>
                  <w:szCs w:val="24"/>
                  <w:lang w:val="en-US"/>
                </w:rPr>
                <m:t>=</m:t>
              </m:r>
              <m:f>
                <m:fPr>
                  <m:ctrlPr>
                    <w:rPr>
                      <w:rFonts w:ascii="Cambria Math" w:hAnsi="Cambria Math" w:cs="Times New Roman"/>
                      <w:sz w:val="24"/>
                      <w:szCs w:val="24"/>
                      <w:lang w:val="en-US"/>
                    </w:rPr>
                  </m:ctrlPr>
                </m:fPr>
                <m:num>
                  <m:sSub>
                    <m:sSubPr>
                      <m:ctrlPr>
                        <w:rPr>
                          <w:rFonts w:ascii="Cambria Math" w:hAnsi="Cambria Math" w:cs="Times New Roman"/>
                          <w:i/>
                          <w:sz w:val="24"/>
                          <w:szCs w:val="24"/>
                          <w:lang w:val="en-US"/>
                        </w:rPr>
                      </m:ctrlPr>
                    </m:sSubPr>
                    <m:e>
                      <m:r>
                        <w:rPr>
                          <w:rFonts w:ascii="Cambria Math" w:hAnsi="Cambria Math" w:cs="Times New Roman"/>
                          <w:sz w:val="24"/>
                          <w:szCs w:val="24"/>
                          <w:lang w:val="en-US"/>
                        </w:rPr>
                        <m:t>P</m:t>
                      </m:r>
                    </m:e>
                    <m:sub>
                      <m:r>
                        <w:rPr>
                          <w:rFonts w:ascii="Cambria Math" w:hAnsi="Cambria Math" w:cs="Times New Roman"/>
                          <w:sz w:val="24"/>
                          <w:szCs w:val="24"/>
                        </w:rPr>
                        <m:t>1</m:t>
                      </m:r>
                    </m:sub>
                  </m:sSub>
                </m:num>
                <m:den>
                  <m:sSub>
                    <m:sSubPr>
                      <m:ctrlPr>
                        <w:rPr>
                          <w:rFonts w:ascii="Cambria Math" w:hAnsi="Cambria Math" w:cs="Times New Roman"/>
                          <w:i/>
                          <w:sz w:val="24"/>
                          <w:szCs w:val="24"/>
                          <w:lang w:val="en-US"/>
                        </w:rPr>
                      </m:ctrlPr>
                    </m:sSubPr>
                    <m:e>
                      <m:r>
                        <w:rPr>
                          <w:rFonts w:ascii="Cambria Math" w:hAnsi="Cambria Math" w:cs="Times New Roman"/>
                          <w:sz w:val="24"/>
                          <w:szCs w:val="24"/>
                          <w:lang w:val="en-US"/>
                        </w:rPr>
                        <m:t>K</m:t>
                      </m:r>
                    </m:e>
                    <m:sub>
                      <m:r>
                        <w:rPr>
                          <w:rFonts w:ascii="Cambria Math" w:hAnsi="Cambria Math" w:cs="Times New Roman"/>
                          <w:sz w:val="24"/>
                          <w:szCs w:val="24"/>
                        </w:rPr>
                        <m:t>1</m:t>
                      </m:r>
                    </m:sub>
                  </m:sSub>
                </m:den>
              </m:f>
              <m:r>
                <w:rPr>
                  <w:rFonts w:ascii="Cambria Math" w:hAnsi="Cambria Math" w:cs="Times New Roman"/>
                  <w:sz w:val="24"/>
                  <w:szCs w:val="24"/>
                  <w:lang w:val="en-US"/>
                </w:rPr>
                <m:t>*100%</m:t>
              </m:r>
            </m:oMath>
            <w:r w:rsidR="00FB3F2F" w:rsidRPr="00A909C4">
              <w:rPr>
                <w:rFonts w:ascii="Times New Roman" w:hAnsi="Times New Roman" w:cs="Times New Roman"/>
                <w:sz w:val="24"/>
                <w:szCs w:val="24"/>
                <w:lang w:val="en-US"/>
              </w:rPr>
              <w:fldChar w:fldCharType="begin"/>
            </w:r>
            <w:r w:rsidR="00FB3F2F" w:rsidRPr="00A909C4">
              <w:rPr>
                <w:rFonts w:ascii="Times New Roman" w:hAnsi="Times New Roman" w:cs="Times New Roman"/>
                <w:sz w:val="24"/>
                <w:szCs w:val="24"/>
                <w:lang w:val="en-US"/>
              </w:rPr>
              <w:instrText xml:space="preserve"> F1=P1/K1 *100% </w:instrText>
            </w:r>
            <w:r w:rsidR="00FB3F2F" w:rsidRPr="00A909C4">
              <w:rPr>
                <w:rFonts w:ascii="Times New Roman" w:hAnsi="Times New Roman" w:cs="Times New Roman"/>
                <w:sz w:val="24"/>
                <w:szCs w:val="24"/>
                <w:lang w:val="en-US"/>
              </w:rPr>
              <w:fldChar w:fldCharType="end"/>
            </w:r>
          </w:p>
          <w:p w14:paraId="3C03C1B9" w14:textId="77777777" w:rsidR="00FB3F2F" w:rsidRPr="00A909C4" w:rsidRDefault="00A909C4" w:rsidP="00BC1709">
            <w:pPr>
              <w:spacing w:after="0" w:line="240" w:lineRule="auto"/>
              <w:rPr>
                <w:rFonts w:ascii="Times New Roman" w:hAnsi="Times New Roman" w:cs="Times New Roman"/>
                <w:sz w:val="24"/>
                <w:szCs w:val="24"/>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P</m:t>
                  </m:r>
                </m:e>
                <m:sub>
                  <m:r>
                    <w:rPr>
                      <w:rFonts w:ascii="Cambria Math" w:hAnsi="Cambria Math" w:cs="Times New Roman"/>
                      <w:sz w:val="24"/>
                      <w:szCs w:val="24"/>
                    </w:rPr>
                    <m:t>1</m:t>
                  </m:r>
                </m:sub>
              </m:sSub>
            </m:oMath>
            <w:r w:rsidR="00FB3F2F" w:rsidRPr="00A909C4">
              <w:rPr>
                <w:rFonts w:ascii="Times New Roman" w:hAnsi="Times New Roman" w:cs="Times New Roman"/>
                <w:sz w:val="24"/>
                <w:szCs w:val="24"/>
              </w:rPr>
              <w:t xml:space="preserve"> - количество обучающихся 4-х классов, преодолевших минимальный порог предметной подготовки по ре</w:t>
            </w:r>
            <w:r w:rsidR="00FB3F2F" w:rsidRPr="00A909C4">
              <w:rPr>
                <w:rFonts w:ascii="Times New Roman" w:hAnsi="Times New Roman" w:cs="Times New Roman"/>
                <w:sz w:val="24"/>
                <w:szCs w:val="24"/>
              </w:rPr>
              <w:softHyphen/>
              <w:t xml:space="preserve">зультатам ВПР по русскому языку; </w:t>
            </w:r>
          </w:p>
          <w:p w14:paraId="70A1FA43" w14:textId="772BAEFE" w:rsidR="00FB3F2F" w:rsidRPr="00A909C4" w:rsidRDefault="00A909C4" w:rsidP="00BC1709">
            <w:pPr>
              <w:spacing w:after="0" w:line="240" w:lineRule="auto"/>
              <w:rPr>
                <w:rFonts w:ascii="Times New Roman" w:hAnsi="Times New Roman" w:cs="Times New Roman"/>
                <w:sz w:val="24"/>
                <w:szCs w:val="24"/>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K</m:t>
                  </m:r>
                </m:e>
                <m:sub>
                  <m:r>
                    <w:rPr>
                      <w:rFonts w:ascii="Cambria Math" w:hAnsi="Cambria Math" w:cs="Times New Roman"/>
                      <w:sz w:val="24"/>
                      <w:szCs w:val="24"/>
                    </w:rPr>
                    <m:t>1</m:t>
                  </m:r>
                </m:sub>
              </m:sSub>
            </m:oMath>
            <w:r w:rsidR="00FB3F2F" w:rsidRPr="00A909C4">
              <w:rPr>
                <w:rFonts w:ascii="Times New Roman" w:hAnsi="Times New Roman" w:cs="Times New Roman"/>
                <w:sz w:val="24"/>
                <w:szCs w:val="24"/>
              </w:rPr>
              <w:t xml:space="preserve"> - общее число обучающихся 4-х классов, принявших участие в ВПР</w:t>
            </w:r>
          </w:p>
        </w:tc>
      </w:tr>
      <w:tr w:rsidR="00FB3F2F" w:rsidRPr="00A909C4" w14:paraId="59704E6B" w14:textId="77777777" w:rsidTr="00AF31D0">
        <w:trPr>
          <w:trHeight w:val="2189"/>
        </w:trPr>
        <w:tc>
          <w:tcPr>
            <w:tcW w:w="1555" w:type="dxa"/>
            <w:vMerge/>
            <w:tcBorders>
              <w:left w:val="single" w:sz="4" w:space="0" w:color="auto"/>
              <w:right w:val="single" w:sz="4" w:space="0" w:color="auto"/>
            </w:tcBorders>
            <w:shd w:val="clear" w:color="auto" w:fill="FFFFFF"/>
          </w:tcPr>
          <w:p w14:paraId="3D56018B" w14:textId="77777777" w:rsidR="00FB3F2F" w:rsidRPr="00A909C4" w:rsidRDefault="00FB3F2F" w:rsidP="00BC1709">
            <w:pPr>
              <w:spacing w:after="0" w:line="240" w:lineRule="auto"/>
              <w:rPr>
                <w:rFonts w:ascii="Times New Roman" w:hAnsi="Times New Roman" w:cs="Times New Roman"/>
                <w:sz w:val="24"/>
                <w:szCs w:val="24"/>
              </w:rPr>
            </w:pPr>
          </w:p>
        </w:tc>
        <w:tc>
          <w:tcPr>
            <w:tcW w:w="2795" w:type="dxa"/>
            <w:tcBorders>
              <w:top w:val="single" w:sz="4" w:space="0" w:color="auto"/>
              <w:left w:val="single" w:sz="4" w:space="0" w:color="auto"/>
              <w:right w:val="single" w:sz="4" w:space="0" w:color="auto"/>
            </w:tcBorders>
            <w:shd w:val="clear" w:color="auto" w:fill="FFFFFF"/>
          </w:tcPr>
          <w:p w14:paraId="27860F15" w14:textId="77777777" w:rsidR="00FB3F2F" w:rsidRPr="00A909C4" w:rsidRDefault="00FB3F2F" w:rsidP="00BC1709">
            <w:pPr>
              <w:spacing w:after="0" w:line="240" w:lineRule="auto"/>
              <w:rPr>
                <w:rFonts w:ascii="Times New Roman" w:hAnsi="Times New Roman" w:cs="Times New Roman"/>
                <w:sz w:val="24"/>
                <w:szCs w:val="24"/>
              </w:rPr>
            </w:pPr>
            <w:r w:rsidRPr="00A909C4">
              <w:rPr>
                <w:rFonts w:ascii="Times New Roman" w:hAnsi="Times New Roman" w:cs="Times New Roman"/>
                <w:sz w:val="24"/>
                <w:szCs w:val="24"/>
              </w:rPr>
              <w:t>Доля обучающихся 4-х классов, преодолевших минимальный порог предметной подготовки по результатам ВПР по математике, %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F</m:t>
                  </m:r>
                </m:e>
                <m:sub>
                  <m:r>
                    <w:rPr>
                      <w:rFonts w:ascii="Cambria Math" w:hAnsi="Cambria Math" w:cs="Times New Roman"/>
                      <w:sz w:val="24"/>
                      <w:szCs w:val="24"/>
                    </w:rPr>
                    <m:t>2</m:t>
                  </m:r>
                </m:sub>
              </m:sSub>
            </m:oMath>
            <w:r w:rsidRPr="00A909C4">
              <w:rPr>
                <w:rFonts w:ascii="Times New Roman" w:hAnsi="Times New Roman" w:cs="Times New Roman"/>
                <w:sz w:val="24"/>
                <w:szCs w:val="24"/>
              </w:rPr>
              <w:t>)</w:t>
            </w:r>
          </w:p>
        </w:tc>
        <w:tc>
          <w:tcPr>
            <w:tcW w:w="4951" w:type="dxa"/>
            <w:tcBorders>
              <w:top w:val="single" w:sz="4" w:space="0" w:color="auto"/>
              <w:left w:val="single" w:sz="4" w:space="0" w:color="auto"/>
              <w:right w:val="single" w:sz="4" w:space="0" w:color="auto"/>
            </w:tcBorders>
            <w:shd w:val="clear" w:color="auto" w:fill="FFFFFF"/>
          </w:tcPr>
          <w:p w14:paraId="4DC1B5D8" w14:textId="77777777" w:rsidR="00FB3F2F" w:rsidRPr="00A909C4" w:rsidRDefault="00A909C4" w:rsidP="00BC1709">
            <w:pPr>
              <w:spacing w:after="0" w:line="240" w:lineRule="auto"/>
              <w:rPr>
                <w:rFonts w:ascii="Times New Roman" w:eastAsiaTheme="minorEastAsia" w:hAnsi="Times New Roman" w:cs="Times New Roman"/>
                <w:sz w:val="24"/>
                <w:szCs w:val="24"/>
                <w:lang w:val="en-US"/>
              </w:rPr>
            </w:pPr>
            <m:oMathPara>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F</m:t>
                    </m:r>
                  </m:e>
                  <m:sub>
                    <m:r>
                      <w:rPr>
                        <w:rFonts w:ascii="Cambria Math" w:hAnsi="Cambria Math" w:cs="Times New Roman"/>
                        <w:sz w:val="24"/>
                        <w:szCs w:val="24"/>
                      </w:rPr>
                      <m:t>2</m:t>
                    </m:r>
                  </m:sub>
                </m:sSub>
                <m:r>
                  <m:rPr>
                    <m:sty m:val="p"/>
                  </m:rPr>
                  <w:rPr>
                    <w:rFonts w:ascii="Cambria Math" w:hAnsi="Cambria Math" w:cs="Times New Roman"/>
                    <w:sz w:val="24"/>
                    <w:szCs w:val="24"/>
                    <w:lang w:val="en-US"/>
                  </w:rPr>
                  <m:t>=</m:t>
                </m:r>
                <m:f>
                  <m:fPr>
                    <m:ctrlPr>
                      <w:rPr>
                        <w:rFonts w:ascii="Cambria Math" w:hAnsi="Cambria Math" w:cs="Times New Roman"/>
                        <w:sz w:val="24"/>
                        <w:szCs w:val="24"/>
                        <w:lang w:val="en-US"/>
                      </w:rPr>
                    </m:ctrlPr>
                  </m:fPr>
                  <m:num>
                    <m:sSub>
                      <m:sSubPr>
                        <m:ctrlPr>
                          <w:rPr>
                            <w:rFonts w:ascii="Cambria Math" w:hAnsi="Cambria Math" w:cs="Times New Roman"/>
                            <w:i/>
                            <w:sz w:val="24"/>
                            <w:szCs w:val="24"/>
                            <w:lang w:val="en-US"/>
                          </w:rPr>
                        </m:ctrlPr>
                      </m:sSubPr>
                      <m:e>
                        <m:r>
                          <w:rPr>
                            <w:rFonts w:ascii="Cambria Math" w:hAnsi="Cambria Math" w:cs="Times New Roman"/>
                            <w:sz w:val="24"/>
                            <w:szCs w:val="24"/>
                            <w:lang w:val="en-US"/>
                          </w:rPr>
                          <m:t>P</m:t>
                        </m:r>
                      </m:e>
                      <m:sub>
                        <m:r>
                          <w:rPr>
                            <w:rFonts w:ascii="Cambria Math" w:hAnsi="Cambria Math" w:cs="Times New Roman"/>
                            <w:sz w:val="24"/>
                            <w:szCs w:val="24"/>
                          </w:rPr>
                          <m:t>2</m:t>
                        </m:r>
                      </m:sub>
                    </m:sSub>
                  </m:num>
                  <m:den>
                    <m:sSub>
                      <m:sSubPr>
                        <m:ctrlPr>
                          <w:rPr>
                            <w:rFonts w:ascii="Cambria Math" w:hAnsi="Cambria Math" w:cs="Times New Roman"/>
                            <w:i/>
                            <w:sz w:val="24"/>
                            <w:szCs w:val="24"/>
                            <w:lang w:val="en-US"/>
                          </w:rPr>
                        </m:ctrlPr>
                      </m:sSubPr>
                      <m:e>
                        <m:r>
                          <w:rPr>
                            <w:rFonts w:ascii="Cambria Math" w:hAnsi="Cambria Math" w:cs="Times New Roman"/>
                            <w:sz w:val="24"/>
                            <w:szCs w:val="24"/>
                            <w:lang w:val="en-US"/>
                          </w:rPr>
                          <m:t>K</m:t>
                        </m:r>
                      </m:e>
                      <m:sub>
                        <m:r>
                          <w:rPr>
                            <w:rFonts w:ascii="Cambria Math" w:hAnsi="Cambria Math" w:cs="Times New Roman"/>
                            <w:sz w:val="24"/>
                            <w:szCs w:val="24"/>
                          </w:rPr>
                          <m:t>2</m:t>
                        </m:r>
                      </m:sub>
                    </m:sSub>
                  </m:den>
                </m:f>
                <m:r>
                  <w:rPr>
                    <w:rFonts w:ascii="Cambria Math" w:hAnsi="Cambria Math" w:cs="Times New Roman"/>
                    <w:sz w:val="24"/>
                    <w:szCs w:val="24"/>
                    <w:lang w:val="en-US"/>
                  </w:rPr>
                  <m:t>*100%</m:t>
                </m:r>
              </m:oMath>
            </m:oMathPara>
          </w:p>
          <w:p w14:paraId="1B6A03A7" w14:textId="77777777" w:rsidR="00FB3F2F" w:rsidRPr="00A909C4" w:rsidRDefault="00A909C4" w:rsidP="00BC1709">
            <w:pPr>
              <w:spacing w:after="0" w:line="240" w:lineRule="auto"/>
              <w:rPr>
                <w:rFonts w:ascii="Times New Roman" w:hAnsi="Times New Roman" w:cs="Times New Roman"/>
                <w:sz w:val="24"/>
                <w:szCs w:val="24"/>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P</m:t>
                  </m:r>
                </m:e>
                <m:sub>
                  <m:r>
                    <w:rPr>
                      <w:rFonts w:ascii="Cambria Math" w:hAnsi="Cambria Math" w:cs="Times New Roman"/>
                      <w:sz w:val="24"/>
                      <w:szCs w:val="24"/>
                    </w:rPr>
                    <m:t>2</m:t>
                  </m:r>
                </m:sub>
              </m:sSub>
            </m:oMath>
            <w:r w:rsidR="00FB3F2F" w:rsidRPr="00A909C4">
              <w:rPr>
                <w:rFonts w:ascii="Times New Roman" w:hAnsi="Times New Roman" w:cs="Times New Roman"/>
                <w:sz w:val="24"/>
                <w:szCs w:val="24"/>
              </w:rPr>
              <w:t xml:space="preserve"> - количество обучающихся 4-х классов, преодолевших минимальный порог предметной подготовки по ре</w:t>
            </w:r>
            <w:r w:rsidR="00FB3F2F" w:rsidRPr="00A909C4">
              <w:rPr>
                <w:rFonts w:ascii="Times New Roman" w:hAnsi="Times New Roman" w:cs="Times New Roman"/>
                <w:sz w:val="24"/>
                <w:szCs w:val="24"/>
              </w:rPr>
              <w:softHyphen/>
              <w:t>зультатам ВПР по математике;</w:t>
            </w:r>
          </w:p>
          <w:p w14:paraId="015C9FEF" w14:textId="4D1ACB86" w:rsidR="00FB3F2F" w:rsidRPr="00A909C4" w:rsidRDefault="00A909C4" w:rsidP="00BC1709">
            <w:pPr>
              <w:spacing w:after="0" w:line="240" w:lineRule="auto"/>
              <w:rPr>
                <w:rFonts w:ascii="Times New Roman" w:hAnsi="Times New Roman" w:cs="Times New Roman"/>
                <w:sz w:val="24"/>
                <w:szCs w:val="24"/>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K</m:t>
                  </m:r>
                </m:e>
                <m:sub>
                  <m:r>
                    <w:rPr>
                      <w:rFonts w:ascii="Cambria Math" w:hAnsi="Cambria Math" w:cs="Times New Roman"/>
                      <w:sz w:val="24"/>
                      <w:szCs w:val="24"/>
                    </w:rPr>
                    <m:t>2</m:t>
                  </m:r>
                </m:sub>
              </m:sSub>
            </m:oMath>
            <w:r w:rsidR="00FB3F2F" w:rsidRPr="00A909C4">
              <w:rPr>
                <w:rFonts w:ascii="Times New Roman" w:hAnsi="Times New Roman" w:cs="Times New Roman"/>
                <w:sz w:val="24"/>
                <w:szCs w:val="24"/>
              </w:rPr>
              <w:t>- общее число обучающихся 4-х классов, принявших участие в ВПР</w:t>
            </w:r>
          </w:p>
        </w:tc>
      </w:tr>
      <w:tr w:rsidR="00FB3F2F" w:rsidRPr="00A909C4" w14:paraId="6BF3A416" w14:textId="77777777" w:rsidTr="00AF31D0">
        <w:trPr>
          <w:trHeight w:val="2396"/>
        </w:trPr>
        <w:tc>
          <w:tcPr>
            <w:tcW w:w="1555" w:type="dxa"/>
            <w:vMerge w:val="restart"/>
            <w:tcBorders>
              <w:top w:val="single" w:sz="4" w:space="0" w:color="auto"/>
              <w:left w:val="single" w:sz="4" w:space="0" w:color="auto"/>
              <w:bottom w:val="single" w:sz="4" w:space="0" w:color="auto"/>
              <w:right w:val="single" w:sz="4" w:space="0" w:color="auto"/>
            </w:tcBorders>
            <w:shd w:val="clear" w:color="auto" w:fill="FFFFFF"/>
          </w:tcPr>
          <w:p w14:paraId="719BB1EB" w14:textId="77777777" w:rsidR="00FB3F2F" w:rsidRPr="00A909C4" w:rsidRDefault="00FB3F2F" w:rsidP="00BC1709">
            <w:pPr>
              <w:spacing w:after="0" w:line="240" w:lineRule="auto"/>
              <w:rPr>
                <w:rFonts w:ascii="Times New Roman" w:hAnsi="Times New Roman" w:cs="Times New Roman"/>
                <w:sz w:val="24"/>
                <w:szCs w:val="24"/>
              </w:rPr>
            </w:pPr>
            <w:r w:rsidRPr="00A909C4">
              <w:rPr>
                <w:rFonts w:ascii="Times New Roman" w:hAnsi="Times New Roman" w:cs="Times New Roman"/>
                <w:sz w:val="24"/>
                <w:szCs w:val="24"/>
              </w:rPr>
              <w:t xml:space="preserve">Уровень выше </w:t>
            </w:r>
          </w:p>
          <w:p w14:paraId="7D0565ED" w14:textId="77777777" w:rsidR="00FB3F2F" w:rsidRPr="00A909C4" w:rsidRDefault="00FB3F2F" w:rsidP="00BC1709">
            <w:pPr>
              <w:spacing w:after="0" w:line="240" w:lineRule="auto"/>
              <w:rPr>
                <w:rFonts w:ascii="Times New Roman" w:hAnsi="Times New Roman" w:cs="Times New Roman"/>
                <w:sz w:val="24"/>
                <w:szCs w:val="24"/>
              </w:rPr>
            </w:pPr>
            <w:r w:rsidRPr="00A909C4">
              <w:rPr>
                <w:rFonts w:ascii="Times New Roman" w:hAnsi="Times New Roman" w:cs="Times New Roman"/>
                <w:sz w:val="24"/>
                <w:szCs w:val="24"/>
              </w:rPr>
              <w:t>ба</w:t>
            </w:r>
            <w:r w:rsidRPr="00A909C4">
              <w:rPr>
                <w:rFonts w:ascii="Times New Roman" w:hAnsi="Times New Roman" w:cs="Times New Roman"/>
                <w:sz w:val="24"/>
                <w:szCs w:val="24"/>
              </w:rPr>
              <w:softHyphen/>
              <w:t>зового</w:t>
            </w:r>
          </w:p>
        </w:tc>
        <w:tc>
          <w:tcPr>
            <w:tcW w:w="2795" w:type="dxa"/>
            <w:tcBorders>
              <w:top w:val="single" w:sz="4" w:space="0" w:color="auto"/>
              <w:left w:val="single" w:sz="4" w:space="0" w:color="auto"/>
              <w:right w:val="single" w:sz="4" w:space="0" w:color="auto"/>
            </w:tcBorders>
            <w:shd w:val="clear" w:color="auto" w:fill="FFFFFF"/>
          </w:tcPr>
          <w:p w14:paraId="5324221E" w14:textId="77777777" w:rsidR="00FB3F2F" w:rsidRPr="00A909C4" w:rsidRDefault="00FB3F2F" w:rsidP="00BC1709">
            <w:pPr>
              <w:spacing w:after="0" w:line="240" w:lineRule="auto"/>
              <w:rPr>
                <w:rFonts w:ascii="Times New Roman" w:hAnsi="Times New Roman" w:cs="Times New Roman"/>
                <w:sz w:val="24"/>
                <w:szCs w:val="24"/>
              </w:rPr>
            </w:pPr>
            <w:r w:rsidRPr="00A909C4">
              <w:rPr>
                <w:rFonts w:ascii="Times New Roman" w:hAnsi="Times New Roman" w:cs="Times New Roman"/>
                <w:sz w:val="24"/>
                <w:szCs w:val="24"/>
              </w:rPr>
              <w:t>Доля обучающихся 4-х классов, достигших вы</w:t>
            </w:r>
            <w:r w:rsidRPr="00A909C4">
              <w:rPr>
                <w:rFonts w:ascii="Times New Roman" w:hAnsi="Times New Roman" w:cs="Times New Roman"/>
                <w:sz w:val="24"/>
                <w:szCs w:val="24"/>
              </w:rPr>
              <w:softHyphen/>
              <w:t>сокого уровня предмет</w:t>
            </w:r>
            <w:r w:rsidRPr="00A909C4">
              <w:rPr>
                <w:rFonts w:ascii="Times New Roman" w:hAnsi="Times New Roman" w:cs="Times New Roman"/>
                <w:sz w:val="24"/>
                <w:szCs w:val="24"/>
              </w:rPr>
              <w:softHyphen/>
              <w:t>ной подготовки по ре</w:t>
            </w:r>
            <w:r w:rsidRPr="00A909C4">
              <w:rPr>
                <w:rFonts w:ascii="Times New Roman" w:hAnsi="Times New Roman" w:cs="Times New Roman"/>
                <w:sz w:val="24"/>
                <w:szCs w:val="24"/>
              </w:rPr>
              <w:softHyphen/>
              <w:t>зультатам ВПР по рус</w:t>
            </w:r>
            <w:r w:rsidRPr="00A909C4">
              <w:rPr>
                <w:rFonts w:ascii="Times New Roman" w:hAnsi="Times New Roman" w:cs="Times New Roman"/>
                <w:sz w:val="24"/>
                <w:szCs w:val="24"/>
              </w:rPr>
              <w:softHyphen/>
              <w:t>скому языку, %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F</m:t>
                  </m:r>
                </m:e>
                <m:sub>
                  <m:r>
                    <w:rPr>
                      <w:rFonts w:ascii="Cambria Math" w:hAnsi="Cambria Math" w:cs="Times New Roman"/>
                      <w:sz w:val="24"/>
                      <w:szCs w:val="24"/>
                    </w:rPr>
                    <m:t>3</m:t>
                  </m:r>
                </m:sub>
              </m:sSub>
            </m:oMath>
            <w:r w:rsidRPr="00A909C4">
              <w:rPr>
                <w:rFonts w:ascii="Times New Roman" w:hAnsi="Times New Roman" w:cs="Times New Roman"/>
                <w:sz w:val="24"/>
                <w:szCs w:val="24"/>
              </w:rPr>
              <w:t>)</w:t>
            </w:r>
          </w:p>
        </w:tc>
        <w:tc>
          <w:tcPr>
            <w:tcW w:w="4951" w:type="dxa"/>
            <w:tcBorders>
              <w:top w:val="single" w:sz="4" w:space="0" w:color="auto"/>
              <w:left w:val="single" w:sz="4" w:space="0" w:color="auto"/>
              <w:right w:val="single" w:sz="4" w:space="0" w:color="auto"/>
            </w:tcBorders>
            <w:shd w:val="clear" w:color="auto" w:fill="FFFFFF"/>
          </w:tcPr>
          <w:p w14:paraId="51EE2681" w14:textId="77777777" w:rsidR="00FB3F2F" w:rsidRPr="00A909C4" w:rsidRDefault="00A909C4" w:rsidP="00BC1709">
            <w:pPr>
              <w:spacing w:after="0" w:line="240" w:lineRule="auto"/>
              <w:rPr>
                <w:rFonts w:ascii="Times New Roman" w:hAnsi="Times New Roman" w:cs="Times New Roman"/>
                <w:sz w:val="24"/>
                <w:szCs w:val="24"/>
              </w:rPr>
            </w:pPr>
            <m:oMathPara>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F</m:t>
                    </m:r>
                  </m:e>
                  <m:sub>
                    <m:r>
                      <w:rPr>
                        <w:rFonts w:ascii="Cambria Math" w:hAnsi="Cambria Math" w:cs="Times New Roman"/>
                        <w:sz w:val="24"/>
                        <w:szCs w:val="24"/>
                      </w:rPr>
                      <m:t>3</m:t>
                    </m:r>
                  </m:sub>
                </m:sSub>
                <m:r>
                  <m:rPr>
                    <m:sty m:val="p"/>
                  </m:rPr>
                  <w:rPr>
                    <w:rFonts w:ascii="Cambria Math" w:hAnsi="Cambria Math" w:cs="Times New Roman"/>
                    <w:sz w:val="24"/>
                    <w:szCs w:val="24"/>
                    <w:lang w:val="en-US"/>
                  </w:rPr>
                  <m:t>=</m:t>
                </m:r>
                <m:f>
                  <m:fPr>
                    <m:ctrlPr>
                      <w:rPr>
                        <w:rFonts w:ascii="Cambria Math" w:hAnsi="Cambria Math" w:cs="Times New Roman"/>
                        <w:sz w:val="24"/>
                        <w:szCs w:val="24"/>
                        <w:lang w:val="en-US"/>
                      </w:rPr>
                    </m:ctrlPr>
                  </m:fPr>
                  <m:num>
                    <m:sSub>
                      <m:sSubPr>
                        <m:ctrlPr>
                          <w:rPr>
                            <w:rFonts w:ascii="Cambria Math" w:hAnsi="Cambria Math" w:cs="Times New Roman"/>
                            <w:i/>
                            <w:sz w:val="24"/>
                            <w:szCs w:val="24"/>
                            <w:lang w:val="en-US"/>
                          </w:rPr>
                        </m:ctrlPr>
                      </m:sSubPr>
                      <m:e>
                        <m:r>
                          <w:rPr>
                            <w:rFonts w:ascii="Cambria Math" w:hAnsi="Cambria Math" w:cs="Times New Roman"/>
                            <w:sz w:val="24"/>
                            <w:szCs w:val="24"/>
                            <w:lang w:val="en-US"/>
                          </w:rPr>
                          <m:t>P</m:t>
                        </m:r>
                      </m:e>
                      <m:sub>
                        <m:r>
                          <w:rPr>
                            <w:rFonts w:ascii="Cambria Math" w:hAnsi="Cambria Math" w:cs="Times New Roman"/>
                            <w:sz w:val="24"/>
                            <w:szCs w:val="24"/>
                          </w:rPr>
                          <m:t>3</m:t>
                        </m:r>
                      </m:sub>
                    </m:sSub>
                  </m:num>
                  <m:den>
                    <m:sSub>
                      <m:sSubPr>
                        <m:ctrlPr>
                          <w:rPr>
                            <w:rFonts w:ascii="Cambria Math" w:hAnsi="Cambria Math" w:cs="Times New Roman"/>
                            <w:i/>
                            <w:sz w:val="24"/>
                            <w:szCs w:val="24"/>
                            <w:lang w:val="en-US"/>
                          </w:rPr>
                        </m:ctrlPr>
                      </m:sSubPr>
                      <m:e>
                        <m:r>
                          <w:rPr>
                            <w:rFonts w:ascii="Cambria Math" w:hAnsi="Cambria Math" w:cs="Times New Roman"/>
                            <w:sz w:val="24"/>
                            <w:szCs w:val="24"/>
                            <w:lang w:val="en-US"/>
                          </w:rPr>
                          <m:t>K</m:t>
                        </m:r>
                      </m:e>
                      <m:sub>
                        <m:r>
                          <w:rPr>
                            <w:rFonts w:ascii="Cambria Math" w:hAnsi="Cambria Math" w:cs="Times New Roman"/>
                            <w:sz w:val="24"/>
                            <w:szCs w:val="24"/>
                          </w:rPr>
                          <m:t>3</m:t>
                        </m:r>
                      </m:sub>
                    </m:sSub>
                  </m:den>
                </m:f>
                <m:r>
                  <w:rPr>
                    <w:rFonts w:ascii="Cambria Math" w:hAnsi="Cambria Math" w:cs="Times New Roman"/>
                    <w:sz w:val="24"/>
                    <w:szCs w:val="24"/>
                    <w:lang w:val="en-US"/>
                  </w:rPr>
                  <m:t>*100%</m:t>
                </m:r>
              </m:oMath>
            </m:oMathPara>
          </w:p>
          <w:p w14:paraId="384814FB" w14:textId="77777777" w:rsidR="00FB3F2F" w:rsidRPr="00A909C4" w:rsidRDefault="00A909C4" w:rsidP="00BC1709">
            <w:pPr>
              <w:spacing w:after="0" w:line="240" w:lineRule="auto"/>
              <w:rPr>
                <w:rFonts w:ascii="Times New Roman" w:hAnsi="Times New Roman" w:cs="Times New Roman"/>
                <w:sz w:val="24"/>
                <w:szCs w:val="24"/>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P</m:t>
                  </m:r>
                </m:e>
                <m:sub>
                  <m:r>
                    <w:rPr>
                      <w:rFonts w:ascii="Cambria Math" w:hAnsi="Cambria Math" w:cs="Times New Roman"/>
                      <w:sz w:val="24"/>
                      <w:szCs w:val="24"/>
                    </w:rPr>
                    <m:t>3</m:t>
                  </m:r>
                </m:sub>
              </m:sSub>
            </m:oMath>
            <w:r w:rsidR="00FB3F2F" w:rsidRPr="00A909C4">
              <w:rPr>
                <w:rFonts w:ascii="Times New Roman" w:hAnsi="Times New Roman" w:cs="Times New Roman"/>
                <w:sz w:val="24"/>
                <w:szCs w:val="24"/>
              </w:rPr>
              <w:t xml:space="preserve"> - количество обучающихся 4-х классов, достигших высокого уровня предметной подготовки по результа</w:t>
            </w:r>
            <w:r w:rsidR="00FB3F2F" w:rsidRPr="00A909C4">
              <w:rPr>
                <w:rFonts w:ascii="Times New Roman" w:hAnsi="Times New Roman" w:cs="Times New Roman"/>
                <w:sz w:val="24"/>
                <w:szCs w:val="24"/>
              </w:rPr>
              <w:softHyphen/>
              <w:t>там ВПР по русскому языку;</w:t>
            </w:r>
          </w:p>
          <w:p w14:paraId="57A83B31" w14:textId="4059AD29" w:rsidR="00FB3F2F" w:rsidRPr="00A909C4" w:rsidRDefault="00A909C4" w:rsidP="00BC1709">
            <w:pPr>
              <w:spacing w:after="0" w:line="240" w:lineRule="auto"/>
              <w:rPr>
                <w:rFonts w:ascii="Times New Roman" w:hAnsi="Times New Roman" w:cs="Times New Roman"/>
                <w:sz w:val="24"/>
                <w:szCs w:val="24"/>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K</m:t>
                  </m:r>
                </m:e>
                <m:sub>
                  <m:r>
                    <w:rPr>
                      <w:rFonts w:ascii="Cambria Math" w:hAnsi="Cambria Math" w:cs="Times New Roman"/>
                      <w:sz w:val="24"/>
                      <w:szCs w:val="24"/>
                    </w:rPr>
                    <m:t>3</m:t>
                  </m:r>
                </m:sub>
              </m:sSub>
            </m:oMath>
            <w:r w:rsidR="00FB3F2F" w:rsidRPr="00A909C4">
              <w:rPr>
                <w:rFonts w:ascii="Times New Roman" w:hAnsi="Times New Roman" w:cs="Times New Roman"/>
                <w:sz w:val="24"/>
                <w:szCs w:val="24"/>
              </w:rPr>
              <w:t xml:space="preserve"> - общее число обучающихся 4-х классов, принявших участие в ВПР</w:t>
            </w:r>
          </w:p>
        </w:tc>
      </w:tr>
      <w:tr w:rsidR="00127199" w:rsidRPr="00A909C4" w14:paraId="4D7F78B2" w14:textId="77777777" w:rsidTr="0045786A">
        <w:trPr>
          <w:trHeight w:val="2124"/>
        </w:trPr>
        <w:tc>
          <w:tcPr>
            <w:tcW w:w="1555" w:type="dxa"/>
            <w:vMerge/>
            <w:tcBorders>
              <w:left w:val="single" w:sz="4" w:space="0" w:color="auto"/>
              <w:bottom w:val="single" w:sz="4" w:space="0" w:color="auto"/>
              <w:right w:val="single" w:sz="4" w:space="0" w:color="auto"/>
            </w:tcBorders>
            <w:shd w:val="clear" w:color="auto" w:fill="FFFFFF"/>
          </w:tcPr>
          <w:p w14:paraId="597DB49F" w14:textId="77777777" w:rsidR="00127199" w:rsidRPr="00A909C4" w:rsidRDefault="00127199" w:rsidP="00BC1709">
            <w:pPr>
              <w:spacing w:after="0" w:line="240" w:lineRule="auto"/>
              <w:rPr>
                <w:rFonts w:ascii="Times New Roman" w:hAnsi="Times New Roman" w:cs="Times New Roman"/>
                <w:sz w:val="24"/>
                <w:szCs w:val="24"/>
              </w:rPr>
            </w:pPr>
          </w:p>
        </w:tc>
        <w:tc>
          <w:tcPr>
            <w:tcW w:w="2795" w:type="dxa"/>
            <w:tcBorders>
              <w:top w:val="single" w:sz="4" w:space="0" w:color="auto"/>
              <w:left w:val="single" w:sz="4" w:space="0" w:color="auto"/>
              <w:bottom w:val="single" w:sz="4" w:space="0" w:color="auto"/>
              <w:right w:val="single" w:sz="4" w:space="0" w:color="auto"/>
            </w:tcBorders>
            <w:shd w:val="clear" w:color="auto" w:fill="FFFFFF"/>
          </w:tcPr>
          <w:p w14:paraId="46871965" w14:textId="77777777" w:rsidR="00127199" w:rsidRPr="00A909C4" w:rsidRDefault="00127199" w:rsidP="00BC1709">
            <w:pPr>
              <w:spacing w:after="0" w:line="240" w:lineRule="auto"/>
              <w:rPr>
                <w:rFonts w:ascii="Times New Roman" w:hAnsi="Times New Roman" w:cs="Times New Roman"/>
                <w:sz w:val="24"/>
                <w:szCs w:val="24"/>
              </w:rPr>
            </w:pPr>
            <w:r w:rsidRPr="00A909C4">
              <w:rPr>
                <w:rFonts w:ascii="Times New Roman" w:hAnsi="Times New Roman" w:cs="Times New Roman"/>
                <w:sz w:val="24"/>
                <w:szCs w:val="24"/>
              </w:rPr>
              <w:t>Доля обучающихся 4-х классов, достигших вы</w:t>
            </w:r>
            <w:r w:rsidRPr="00A909C4">
              <w:rPr>
                <w:rFonts w:ascii="Times New Roman" w:hAnsi="Times New Roman" w:cs="Times New Roman"/>
                <w:sz w:val="24"/>
                <w:szCs w:val="24"/>
              </w:rPr>
              <w:softHyphen/>
              <w:t>сокого уровня предмет</w:t>
            </w:r>
            <w:r w:rsidRPr="00A909C4">
              <w:rPr>
                <w:rFonts w:ascii="Times New Roman" w:hAnsi="Times New Roman" w:cs="Times New Roman"/>
                <w:sz w:val="24"/>
                <w:szCs w:val="24"/>
              </w:rPr>
              <w:softHyphen/>
              <w:t>ной подготовки по ре</w:t>
            </w:r>
            <w:r w:rsidRPr="00A909C4">
              <w:rPr>
                <w:rFonts w:ascii="Times New Roman" w:hAnsi="Times New Roman" w:cs="Times New Roman"/>
                <w:sz w:val="24"/>
                <w:szCs w:val="24"/>
              </w:rPr>
              <w:softHyphen/>
              <w:t>зультатам ВПР по мате</w:t>
            </w:r>
            <w:r w:rsidRPr="00A909C4">
              <w:rPr>
                <w:rFonts w:ascii="Times New Roman" w:hAnsi="Times New Roman" w:cs="Times New Roman"/>
                <w:sz w:val="24"/>
                <w:szCs w:val="24"/>
              </w:rPr>
              <w:softHyphen/>
              <w:t>матике, %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F</m:t>
                  </m:r>
                </m:e>
                <m:sub>
                  <m:r>
                    <w:rPr>
                      <w:rFonts w:ascii="Cambria Math" w:hAnsi="Cambria Math" w:cs="Times New Roman"/>
                      <w:sz w:val="24"/>
                      <w:szCs w:val="24"/>
                    </w:rPr>
                    <m:t>4</m:t>
                  </m:r>
                </m:sub>
              </m:sSub>
            </m:oMath>
            <w:r w:rsidRPr="00A909C4">
              <w:rPr>
                <w:rFonts w:ascii="Times New Roman" w:hAnsi="Times New Roman" w:cs="Times New Roman"/>
                <w:sz w:val="24"/>
                <w:szCs w:val="24"/>
              </w:rPr>
              <w:t>)</w:t>
            </w:r>
          </w:p>
        </w:tc>
        <w:tc>
          <w:tcPr>
            <w:tcW w:w="4951" w:type="dxa"/>
            <w:tcBorders>
              <w:top w:val="single" w:sz="4" w:space="0" w:color="auto"/>
              <w:left w:val="single" w:sz="4" w:space="0" w:color="auto"/>
              <w:bottom w:val="single" w:sz="4" w:space="0" w:color="auto"/>
              <w:right w:val="single" w:sz="4" w:space="0" w:color="auto"/>
            </w:tcBorders>
            <w:shd w:val="clear" w:color="auto" w:fill="FFFFFF"/>
          </w:tcPr>
          <w:p w14:paraId="3EC2F810" w14:textId="77777777" w:rsidR="00127199" w:rsidRPr="00A909C4" w:rsidRDefault="00A909C4" w:rsidP="00BC1709">
            <w:pPr>
              <w:spacing w:after="0" w:line="240" w:lineRule="auto"/>
              <w:jc w:val="center"/>
              <w:rPr>
                <w:rFonts w:ascii="Times New Roman" w:hAnsi="Times New Roman" w:cs="Times New Roman"/>
                <w:sz w:val="24"/>
                <w:szCs w:val="24"/>
              </w:rPr>
            </w:pPr>
            <m:oMathPara>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F</m:t>
                    </m:r>
                  </m:e>
                  <m:sub>
                    <m:r>
                      <w:rPr>
                        <w:rFonts w:ascii="Cambria Math" w:hAnsi="Cambria Math" w:cs="Times New Roman"/>
                        <w:sz w:val="24"/>
                        <w:szCs w:val="24"/>
                      </w:rPr>
                      <m:t>4</m:t>
                    </m:r>
                  </m:sub>
                </m:sSub>
                <m:r>
                  <m:rPr>
                    <m:sty m:val="p"/>
                  </m:rPr>
                  <w:rPr>
                    <w:rFonts w:ascii="Cambria Math" w:hAnsi="Cambria Math" w:cs="Times New Roman"/>
                    <w:sz w:val="24"/>
                    <w:szCs w:val="24"/>
                    <w:lang w:val="en-US"/>
                  </w:rPr>
                  <m:t>=</m:t>
                </m:r>
                <m:f>
                  <m:fPr>
                    <m:ctrlPr>
                      <w:rPr>
                        <w:rFonts w:ascii="Cambria Math" w:hAnsi="Cambria Math" w:cs="Times New Roman"/>
                        <w:sz w:val="24"/>
                        <w:szCs w:val="24"/>
                        <w:lang w:val="en-US"/>
                      </w:rPr>
                    </m:ctrlPr>
                  </m:fPr>
                  <m:num>
                    <m:sSub>
                      <m:sSubPr>
                        <m:ctrlPr>
                          <w:rPr>
                            <w:rFonts w:ascii="Cambria Math" w:hAnsi="Cambria Math" w:cs="Times New Roman"/>
                            <w:i/>
                            <w:sz w:val="24"/>
                            <w:szCs w:val="24"/>
                            <w:lang w:val="en-US"/>
                          </w:rPr>
                        </m:ctrlPr>
                      </m:sSubPr>
                      <m:e>
                        <m:r>
                          <w:rPr>
                            <w:rFonts w:ascii="Cambria Math" w:hAnsi="Cambria Math" w:cs="Times New Roman"/>
                            <w:sz w:val="24"/>
                            <w:szCs w:val="24"/>
                            <w:lang w:val="en-US"/>
                          </w:rPr>
                          <m:t>P</m:t>
                        </m:r>
                      </m:e>
                      <m:sub>
                        <m:r>
                          <w:rPr>
                            <w:rFonts w:ascii="Cambria Math" w:hAnsi="Cambria Math" w:cs="Times New Roman"/>
                            <w:sz w:val="24"/>
                            <w:szCs w:val="24"/>
                          </w:rPr>
                          <m:t>4</m:t>
                        </m:r>
                      </m:sub>
                    </m:sSub>
                  </m:num>
                  <m:den>
                    <m:sSub>
                      <m:sSubPr>
                        <m:ctrlPr>
                          <w:rPr>
                            <w:rFonts w:ascii="Cambria Math" w:hAnsi="Cambria Math" w:cs="Times New Roman"/>
                            <w:i/>
                            <w:sz w:val="24"/>
                            <w:szCs w:val="24"/>
                            <w:lang w:val="en-US"/>
                          </w:rPr>
                        </m:ctrlPr>
                      </m:sSubPr>
                      <m:e>
                        <m:r>
                          <w:rPr>
                            <w:rFonts w:ascii="Cambria Math" w:hAnsi="Cambria Math" w:cs="Times New Roman"/>
                            <w:sz w:val="24"/>
                            <w:szCs w:val="24"/>
                            <w:lang w:val="en-US"/>
                          </w:rPr>
                          <m:t>K</m:t>
                        </m:r>
                      </m:e>
                      <m:sub>
                        <m:r>
                          <w:rPr>
                            <w:rFonts w:ascii="Cambria Math" w:hAnsi="Cambria Math" w:cs="Times New Roman"/>
                            <w:sz w:val="24"/>
                            <w:szCs w:val="24"/>
                          </w:rPr>
                          <m:t>4</m:t>
                        </m:r>
                      </m:sub>
                    </m:sSub>
                  </m:den>
                </m:f>
                <m:r>
                  <w:rPr>
                    <w:rFonts w:ascii="Cambria Math" w:hAnsi="Cambria Math" w:cs="Times New Roman"/>
                    <w:sz w:val="24"/>
                    <w:szCs w:val="24"/>
                    <w:lang w:val="en-US"/>
                  </w:rPr>
                  <m:t>*100%</m:t>
                </m:r>
              </m:oMath>
            </m:oMathPara>
          </w:p>
          <w:p w14:paraId="58B365A9" w14:textId="77777777" w:rsidR="00127199" w:rsidRPr="00A909C4" w:rsidRDefault="00A909C4" w:rsidP="00BC1709">
            <w:pPr>
              <w:spacing w:after="0" w:line="240" w:lineRule="auto"/>
              <w:rPr>
                <w:rFonts w:ascii="Times New Roman" w:hAnsi="Times New Roman" w:cs="Times New Roman"/>
                <w:sz w:val="24"/>
                <w:szCs w:val="24"/>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P</m:t>
                  </m:r>
                </m:e>
                <m:sub>
                  <m:r>
                    <w:rPr>
                      <w:rFonts w:ascii="Cambria Math" w:hAnsi="Cambria Math" w:cs="Times New Roman"/>
                      <w:sz w:val="24"/>
                      <w:szCs w:val="24"/>
                    </w:rPr>
                    <m:t>4</m:t>
                  </m:r>
                </m:sub>
              </m:sSub>
            </m:oMath>
            <w:r w:rsidR="00127199" w:rsidRPr="00A909C4">
              <w:rPr>
                <w:rFonts w:ascii="Times New Roman" w:hAnsi="Times New Roman" w:cs="Times New Roman"/>
                <w:sz w:val="24"/>
                <w:szCs w:val="24"/>
              </w:rPr>
              <w:t xml:space="preserve"> - количество обучающихся 4-х классов, достигших высокого уровня предметной подготовки по результа</w:t>
            </w:r>
            <w:r w:rsidR="00127199" w:rsidRPr="00A909C4">
              <w:rPr>
                <w:rFonts w:ascii="Times New Roman" w:hAnsi="Times New Roman" w:cs="Times New Roman"/>
                <w:sz w:val="24"/>
                <w:szCs w:val="24"/>
              </w:rPr>
              <w:softHyphen/>
              <w:t xml:space="preserve">там ВПР по математике; </w:t>
            </w:r>
          </w:p>
          <w:p w14:paraId="5E61156A" w14:textId="754FFB27" w:rsidR="00127199" w:rsidRPr="00A909C4" w:rsidRDefault="00A909C4" w:rsidP="00BC1709">
            <w:pPr>
              <w:spacing w:after="0" w:line="240" w:lineRule="auto"/>
              <w:rPr>
                <w:rFonts w:ascii="Times New Roman" w:hAnsi="Times New Roman" w:cs="Times New Roman"/>
                <w:sz w:val="24"/>
                <w:szCs w:val="24"/>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K</m:t>
                  </m:r>
                </m:e>
                <m:sub>
                  <m:r>
                    <w:rPr>
                      <w:rFonts w:ascii="Cambria Math" w:hAnsi="Cambria Math" w:cs="Times New Roman"/>
                      <w:sz w:val="24"/>
                      <w:szCs w:val="24"/>
                    </w:rPr>
                    <m:t>4</m:t>
                  </m:r>
                </m:sub>
              </m:sSub>
            </m:oMath>
            <w:r w:rsidR="00127199" w:rsidRPr="00A909C4">
              <w:rPr>
                <w:rFonts w:ascii="Times New Roman" w:hAnsi="Times New Roman" w:cs="Times New Roman"/>
                <w:sz w:val="24"/>
                <w:szCs w:val="24"/>
              </w:rPr>
              <w:t xml:space="preserve"> - общее число обучающихся 4-х классов, принявших участие в ВПР</w:t>
            </w:r>
          </w:p>
        </w:tc>
      </w:tr>
      <w:tr w:rsidR="00BC1709" w:rsidRPr="00A909C4" w14:paraId="194C359B" w14:textId="77777777" w:rsidTr="0045786A">
        <w:trPr>
          <w:trHeight w:val="627"/>
        </w:trPr>
        <w:tc>
          <w:tcPr>
            <w:tcW w:w="9301" w:type="dxa"/>
            <w:gridSpan w:val="3"/>
            <w:tcBorders>
              <w:top w:val="single" w:sz="4" w:space="0" w:color="auto"/>
              <w:left w:val="single" w:sz="4" w:space="0" w:color="auto"/>
              <w:bottom w:val="single" w:sz="4" w:space="0" w:color="auto"/>
              <w:right w:val="single" w:sz="4" w:space="0" w:color="auto"/>
            </w:tcBorders>
            <w:shd w:val="clear" w:color="auto" w:fill="FFFFFF"/>
          </w:tcPr>
          <w:p w14:paraId="760AD9A3" w14:textId="77777777" w:rsidR="00BC1709" w:rsidRPr="00A909C4" w:rsidRDefault="00BC1709" w:rsidP="00BC1709">
            <w:pPr>
              <w:spacing w:after="0" w:line="240" w:lineRule="auto"/>
              <w:jc w:val="center"/>
              <w:rPr>
                <w:rFonts w:ascii="Times New Roman" w:hAnsi="Times New Roman" w:cs="Times New Roman"/>
                <w:bCs/>
                <w:sz w:val="24"/>
                <w:szCs w:val="24"/>
              </w:rPr>
            </w:pPr>
            <w:r w:rsidRPr="00A909C4">
              <w:rPr>
                <w:rFonts w:ascii="Times New Roman" w:hAnsi="Times New Roman" w:cs="Times New Roman"/>
                <w:bCs/>
                <w:sz w:val="24"/>
                <w:szCs w:val="24"/>
              </w:rPr>
              <w:t>Достижение предметных результатов освоения основной образовательной программы основного общего образования</w:t>
            </w:r>
          </w:p>
        </w:tc>
      </w:tr>
      <w:tr w:rsidR="00127199" w:rsidRPr="00A909C4" w14:paraId="1C4ADD6E" w14:textId="77777777" w:rsidTr="0045786A">
        <w:trPr>
          <w:trHeight w:val="1437"/>
        </w:trPr>
        <w:tc>
          <w:tcPr>
            <w:tcW w:w="1555" w:type="dxa"/>
            <w:vMerge w:val="restart"/>
            <w:tcBorders>
              <w:top w:val="single" w:sz="4" w:space="0" w:color="auto"/>
              <w:left w:val="single" w:sz="4" w:space="0" w:color="auto"/>
              <w:right w:val="single" w:sz="4" w:space="0" w:color="auto"/>
            </w:tcBorders>
            <w:shd w:val="clear" w:color="auto" w:fill="FFFFFF"/>
          </w:tcPr>
          <w:p w14:paraId="1BB14AA9" w14:textId="77777777" w:rsidR="00127199" w:rsidRPr="00A909C4" w:rsidRDefault="00127199" w:rsidP="00BC1709">
            <w:pPr>
              <w:spacing w:after="0" w:line="240" w:lineRule="auto"/>
              <w:rPr>
                <w:rFonts w:ascii="Times New Roman" w:hAnsi="Times New Roman" w:cs="Times New Roman"/>
                <w:sz w:val="24"/>
                <w:szCs w:val="24"/>
              </w:rPr>
            </w:pPr>
            <w:r w:rsidRPr="00A909C4">
              <w:rPr>
                <w:rFonts w:ascii="Times New Roman" w:hAnsi="Times New Roman" w:cs="Times New Roman"/>
                <w:sz w:val="24"/>
                <w:szCs w:val="24"/>
              </w:rPr>
              <w:lastRenderedPageBreak/>
              <w:t>Базовый уровень</w:t>
            </w:r>
          </w:p>
        </w:tc>
        <w:tc>
          <w:tcPr>
            <w:tcW w:w="2795" w:type="dxa"/>
            <w:tcBorders>
              <w:top w:val="single" w:sz="4" w:space="0" w:color="auto"/>
              <w:left w:val="single" w:sz="4" w:space="0" w:color="auto"/>
              <w:bottom w:val="single" w:sz="4" w:space="0" w:color="auto"/>
              <w:right w:val="single" w:sz="4" w:space="0" w:color="auto"/>
            </w:tcBorders>
            <w:shd w:val="clear" w:color="auto" w:fill="FFFFFF"/>
          </w:tcPr>
          <w:p w14:paraId="7B89F694" w14:textId="77777777" w:rsidR="00127199" w:rsidRPr="00A909C4" w:rsidRDefault="00127199" w:rsidP="00BC1709">
            <w:pPr>
              <w:spacing w:after="0" w:line="240" w:lineRule="auto"/>
              <w:rPr>
                <w:rFonts w:ascii="Times New Roman" w:hAnsi="Times New Roman" w:cs="Times New Roman"/>
                <w:sz w:val="24"/>
                <w:szCs w:val="24"/>
              </w:rPr>
            </w:pPr>
            <w:r w:rsidRPr="00A909C4">
              <w:rPr>
                <w:rFonts w:ascii="Times New Roman" w:hAnsi="Times New Roman" w:cs="Times New Roman"/>
                <w:sz w:val="24"/>
                <w:szCs w:val="24"/>
              </w:rPr>
              <w:t>Доля выпускников 9-х классов, успешно прошедших государственную итоговую аттестацию по русскому языку (без учета пересдач), %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C</m:t>
                  </m:r>
                </m:e>
                <m:sub>
                  <m:r>
                    <w:rPr>
                      <w:rFonts w:ascii="Cambria Math" w:hAnsi="Cambria Math" w:cs="Times New Roman"/>
                      <w:sz w:val="24"/>
                      <w:szCs w:val="24"/>
                    </w:rPr>
                    <m:t>1</m:t>
                  </m:r>
                </m:sub>
              </m:sSub>
            </m:oMath>
            <w:r w:rsidRPr="00A909C4">
              <w:rPr>
                <w:rFonts w:ascii="Times New Roman" w:hAnsi="Times New Roman" w:cs="Times New Roman"/>
                <w:sz w:val="24"/>
                <w:szCs w:val="24"/>
              </w:rPr>
              <w:t>)</w:t>
            </w:r>
          </w:p>
        </w:tc>
        <w:tc>
          <w:tcPr>
            <w:tcW w:w="4951" w:type="dxa"/>
            <w:tcBorders>
              <w:top w:val="single" w:sz="4" w:space="0" w:color="auto"/>
              <w:left w:val="single" w:sz="4" w:space="0" w:color="auto"/>
              <w:bottom w:val="single" w:sz="4" w:space="0" w:color="auto"/>
              <w:right w:val="single" w:sz="4" w:space="0" w:color="auto"/>
            </w:tcBorders>
            <w:shd w:val="clear" w:color="auto" w:fill="FFFFFF"/>
          </w:tcPr>
          <w:p w14:paraId="1169AB29" w14:textId="77777777" w:rsidR="00127199" w:rsidRPr="00A909C4" w:rsidRDefault="00A909C4" w:rsidP="00BC1709">
            <w:pPr>
              <w:spacing w:after="0" w:line="240" w:lineRule="auto"/>
              <w:rPr>
                <w:rFonts w:ascii="Times New Roman" w:hAnsi="Times New Roman" w:cs="Times New Roman"/>
                <w:sz w:val="24"/>
                <w:szCs w:val="24"/>
              </w:rPr>
            </w:pPr>
            <m:oMathPara>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C</m:t>
                    </m:r>
                  </m:e>
                  <m:sub>
                    <m:r>
                      <w:rPr>
                        <w:rFonts w:ascii="Cambria Math" w:hAnsi="Cambria Math" w:cs="Times New Roman"/>
                        <w:sz w:val="24"/>
                        <w:szCs w:val="24"/>
                      </w:rPr>
                      <m:t>1</m:t>
                    </m:r>
                  </m:sub>
                </m:sSub>
                <m:r>
                  <m:rPr>
                    <m:sty m:val="p"/>
                  </m:rPr>
                  <w:rPr>
                    <w:rFonts w:ascii="Cambria Math" w:hAnsi="Cambria Math" w:cs="Times New Roman"/>
                    <w:sz w:val="24"/>
                    <w:szCs w:val="24"/>
                    <w:lang w:val="en-US"/>
                  </w:rPr>
                  <m:t>=</m:t>
                </m:r>
                <m:f>
                  <m:fPr>
                    <m:ctrlPr>
                      <w:rPr>
                        <w:rFonts w:ascii="Cambria Math" w:hAnsi="Cambria Math" w:cs="Times New Roman"/>
                        <w:sz w:val="24"/>
                        <w:szCs w:val="24"/>
                        <w:lang w:val="en-US"/>
                      </w:rPr>
                    </m:ctrlPr>
                  </m:fPr>
                  <m:num>
                    <m:sSub>
                      <m:sSubPr>
                        <m:ctrlPr>
                          <w:rPr>
                            <w:rFonts w:ascii="Cambria Math" w:hAnsi="Cambria Math" w:cs="Times New Roman"/>
                            <w:i/>
                            <w:sz w:val="24"/>
                            <w:szCs w:val="24"/>
                            <w:lang w:val="en-US"/>
                          </w:rPr>
                        </m:ctrlPr>
                      </m:sSubPr>
                      <m:e>
                        <m:r>
                          <w:rPr>
                            <w:rFonts w:ascii="Cambria Math" w:hAnsi="Cambria Math" w:cs="Times New Roman"/>
                            <w:sz w:val="24"/>
                            <w:szCs w:val="24"/>
                            <w:lang w:val="en-US"/>
                          </w:rPr>
                          <m:t>W</m:t>
                        </m:r>
                      </m:e>
                      <m:sub>
                        <m:r>
                          <w:rPr>
                            <w:rFonts w:ascii="Cambria Math" w:hAnsi="Cambria Math" w:cs="Times New Roman"/>
                            <w:sz w:val="24"/>
                            <w:szCs w:val="24"/>
                          </w:rPr>
                          <m:t>1</m:t>
                        </m:r>
                      </m:sub>
                    </m:sSub>
                  </m:num>
                  <m:den>
                    <m:sSub>
                      <m:sSubPr>
                        <m:ctrlPr>
                          <w:rPr>
                            <w:rFonts w:ascii="Cambria Math" w:hAnsi="Cambria Math" w:cs="Times New Roman"/>
                            <w:i/>
                            <w:sz w:val="24"/>
                            <w:szCs w:val="24"/>
                            <w:lang w:val="en-US"/>
                          </w:rPr>
                        </m:ctrlPr>
                      </m:sSubPr>
                      <m:e>
                        <m:r>
                          <w:rPr>
                            <w:rFonts w:ascii="Cambria Math" w:hAnsi="Cambria Math" w:cs="Times New Roman"/>
                            <w:sz w:val="24"/>
                            <w:szCs w:val="24"/>
                            <w:lang w:val="en-US"/>
                          </w:rPr>
                          <m:t>Y</m:t>
                        </m:r>
                      </m:e>
                      <m:sub>
                        <m:r>
                          <w:rPr>
                            <w:rFonts w:ascii="Cambria Math" w:hAnsi="Cambria Math" w:cs="Times New Roman"/>
                            <w:sz w:val="24"/>
                            <w:szCs w:val="24"/>
                            <w:lang w:val="en-US"/>
                          </w:rPr>
                          <m:t>1</m:t>
                        </m:r>
                      </m:sub>
                    </m:sSub>
                    <m:r>
                      <m:rPr>
                        <m:sty m:val="p"/>
                      </m:rPr>
                      <w:rPr>
                        <w:rFonts w:ascii="Cambria Math" w:hAnsi="Cambria Math" w:cs="Times New Roman"/>
                        <w:sz w:val="24"/>
                        <w:szCs w:val="24"/>
                      </w:rPr>
                      <m:t xml:space="preserve"> </m:t>
                    </m:r>
                  </m:den>
                </m:f>
                <m:r>
                  <w:rPr>
                    <w:rFonts w:ascii="Cambria Math" w:hAnsi="Cambria Math" w:cs="Times New Roman"/>
                    <w:sz w:val="24"/>
                    <w:szCs w:val="24"/>
                    <w:lang w:val="en-US"/>
                  </w:rPr>
                  <m:t>*100%</m:t>
                </m:r>
              </m:oMath>
            </m:oMathPara>
          </w:p>
          <w:p w14:paraId="1DD810C6" w14:textId="77777777" w:rsidR="00127199" w:rsidRPr="00A909C4" w:rsidRDefault="00A909C4" w:rsidP="00BC1709">
            <w:pPr>
              <w:spacing w:after="0" w:line="240" w:lineRule="auto"/>
              <w:rPr>
                <w:rFonts w:ascii="Times New Roman" w:hAnsi="Times New Roman" w:cs="Times New Roman"/>
                <w:sz w:val="24"/>
                <w:szCs w:val="24"/>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W</m:t>
                  </m:r>
                </m:e>
                <m:sub>
                  <m:r>
                    <w:rPr>
                      <w:rFonts w:ascii="Cambria Math" w:hAnsi="Cambria Math" w:cs="Times New Roman"/>
                      <w:sz w:val="24"/>
                      <w:szCs w:val="24"/>
                    </w:rPr>
                    <m:t>1</m:t>
                  </m:r>
                </m:sub>
              </m:sSub>
            </m:oMath>
            <w:r w:rsidR="00127199" w:rsidRPr="00A909C4">
              <w:rPr>
                <w:rFonts w:ascii="Times New Roman" w:hAnsi="Times New Roman" w:cs="Times New Roman"/>
                <w:sz w:val="24"/>
                <w:szCs w:val="24"/>
              </w:rPr>
              <w:t>- количество обучающихся выпускников 9-х классов, успешно сдавших экзамен по русскому языку;</w:t>
            </w:r>
          </w:p>
          <w:p w14:paraId="1740640C" w14:textId="05083D59" w:rsidR="00127199" w:rsidRPr="00A909C4" w:rsidRDefault="00A909C4" w:rsidP="00BC1709">
            <w:pPr>
              <w:spacing w:after="0" w:line="240" w:lineRule="auto"/>
              <w:rPr>
                <w:rFonts w:ascii="Times New Roman" w:hAnsi="Times New Roman" w:cs="Times New Roman"/>
                <w:sz w:val="24"/>
                <w:szCs w:val="24"/>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Y</m:t>
                  </m:r>
                </m:e>
                <m:sub>
                  <m:r>
                    <w:rPr>
                      <w:rFonts w:ascii="Cambria Math" w:hAnsi="Cambria Math" w:cs="Times New Roman"/>
                      <w:sz w:val="24"/>
                      <w:szCs w:val="24"/>
                    </w:rPr>
                    <m:t>1</m:t>
                  </m:r>
                </m:sub>
              </m:sSub>
            </m:oMath>
            <w:r w:rsidR="00127199" w:rsidRPr="00A909C4">
              <w:rPr>
                <w:rFonts w:ascii="Times New Roman" w:hAnsi="Times New Roman" w:cs="Times New Roman"/>
                <w:sz w:val="24"/>
                <w:szCs w:val="24"/>
              </w:rPr>
              <w:t xml:space="preserve"> - количество допущенных выпускников 9-х классов</w:t>
            </w:r>
          </w:p>
        </w:tc>
      </w:tr>
      <w:tr w:rsidR="00127199" w:rsidRPr="00BC1709" w14:paraId="02E9E5A4" w14:textId="77777777" w:rsidTr="00AF31D0">
        <w:trPr>
          <w:trHeight w:val="1437"/>
        </w:trPr>
        <w:tc>
          <w:tcPr>
            <w:tcW w:w="1555" w:type="dxa"/>
            <w:vMerge/>
            <w:tcBorders>
              <w:left w:val="single" w:sz="4" w:space="0" w:color="auto"/>
              <w:right w:val="single" w:sz="4" w:space="0" w:color="auto"/>
            </w:tcBorders>
            <w:shd w:val="clear" w:color="auto" w:fill="FFFFFF"/>
          </w:tcPr>
          <w:p w14:paraId="7F1D79DB" w14:textId="77777777" w:rsidR="00127199" w:rsidRPr="00BC1709" w:rsidRDefault="00127199" w:rsidP="00BC1709">
            <w:pPr>
              <w:spacing w:after="0" w:line="240" w:lineRule="auto"/>
              <w:rPr>
                <w:rFonts w:ascii="Times New Roman" w:hAnsi="Times New Roman" w:cs="Times New Roman"/>
                <w:sz w:val="24"/>
                <w:szCs w:val="24"/>
              </w:rPr>
            </w:pPr>
          </w:p>
        </w:tc>
        <w:tc>
          <w:tcPr>
            <w:tcW w:w="2795" w:type="dxa"/>
            <w:tcBorders>
              <w:left w:val="single" w:sz="4" w:space="0" w:color="auto"/>
              <w:bottom w:val="single" w:sz="4" w:space="0" w:color="auto"/>
              <w:right w:val="single" w:sz="4" w:space="0" w:color="auto"/>
            </w:tcBorders>
            <w:shd w:val="clear" w:color="auto" w:fill="FFFFFF"/>
          </w:tcPr>
          <w:p w14:paraId="28D8CFE7" w14:textId="77777777" w:rsidR="00127199" w:rsidRPr="00BC1709" w:rsidRDefault="00127199" w:rsidP="00BC1709">
            <w:pPr>
              <w:spacing w:after="0" w:line="240" w:lineRule="auto"/>
              <w:rPr>
                <w:rFonts w:ascii="Times New Roman" w:hAnsi="Times New Roman" w:cs="Times New Roman"/>
                <w:sz w:val="24"/>
                <w:szCs w:val="24"/>
              </w:rPr>
            </w:pPr>
            <w:r w:rsidRPr="00BC1709">
              <w:rPr>
                <w:rFonts w:ascii="Times New Roman" w:hAnsi="Times New Roman" w:cs="Times New Roman"/>
                <w:sz w:val="24"/>
                <w:szCs w:val="24"/>
              </w:rPr>
              <w:t>Доля выпускников 9-х классов, успешно прошедших государственную итоговую аттестацию по математике (без учета пересдач), %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C</m:t>
                  </m:r>
                </m:e>
                <m:sub>
                  <m:r>
                    <w:rPr>
                      <w:rFonts w:ascii="Cambria Math" w:hAnsi="Cambria Math" w:cs="Times New Roman"/>
                      <w:sz w:val="24"/>
                      <w:szCs w:val="24"/>
                    </w:rPr>
                    <m:t>2</m:t>
                  </m:r>
                </m:sub>
              </m:sSub>
            </m:oMath>
            <w:r w:rsidRPr="00BC1709">
              <w:rPr>
                <w:rFonts w:ascii="Times New Roman" w:hAnsi="Times New Roman" w:cs="Times New Roman"/>
                <w:sz w:val="24"/>
                <w:szCs w:val="24"/>
              </w:rPr>
              <w:t>)</w:t>
            </w:r>
          </w:p>
        </w:tc>
        <w:tc>
          <w:tcPr>
            <w:tcW w:w="4951" w:type="dxa"/>
            <w:tcBorders>
              <w:left w:val="single" w:sz="4" w:space="0" w:color="auto"/>
              <w:bottom w:val="single" w:sz="4" w:space="0" w:color="auto"/>
              <w:right w:val="single" w:sz="4" w:space="0" w:color="auto"/>
            </w:tcBorders>
            <w:shd w:val="clear" w:color="auto" w:fill="FFFFFF"/>
          </w:tcPr>
          <w:p w14:paraId="43BCD4E2" w14:textId="77777777" w:rsidR="00127199" w:rsidRPr="00BC1709" w:rsidRDefault="00A909C4" w:rsidP="00BC1709">
            <w:pPr>
              <w:spacing w:after="0" w:line="240" w:lineRule="auto"/>
              <w:rPr>
                <w:rFonts w:ascii="Times New Roman" w:hAnsi="Times New Roman" w:cs="Times New Roman"/>
                <w:sz w:val="24"/>
                <w:szCs w:val="24"/>
              </w:rPr>
            </w:pPr>
            <m:oMathPara>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C</m:t>
                    </m:r>
                  </m:e>
                  <m:sub>
                    <m:r>
                      <w:rPr>
                        <w:rFonts w:ascii="Cambria Math" w:hAnsi="Cambria Math" w:cs="Times New Roman"/>
                        <w:sz w:val="24"/>
                        <w:szCs w:val="24"/>
                      </w:rPr>
                      <m:t>2</m:t>
                    </m:r>
                  </m:sub>
                </m:sSub>
                <m:r>
                  <m:rPr>
                    <m:sty m:val="p"/>
                  </m:rPr>
                  <w:rPr>
                    <w:rFonts w:ascii="Cambria Math" w:hAnsi="Cambria Math" w:cs="Times New Roman"/>
                    <w:sz w:val="24"/>
                    <w:szCs w:val="24"/>
                    <w:lang w:val="en-US"/>
                  </w:rPr>
                  <m:t>=</m:t>
                </m:r>
                <m:f>
                  <m:fPr>
                    <m:ctrlPr>
                      <w:rPr>
                        <w:rFonts w:ascii="Cambria Math" w:hAnsi="Cambria Math" w:cs="Times New Roman"/>
                        <w:sz w:val="24"/>
                        <w:szCs w:val="24"/>
                        <w:lang w:val="en-US"/>
                      </w:rPr>
                    </m:ctrlPr>
                  </m:fPr>
                  <m:num>
                    <m:sSub>
                      <m:sSubPr>
                        <m:ctrlPr>
                          <w:rPr>
                            <w:rFonts w:ascii="Cambria Math" w:hAnsi="Cambria Math" w:cs="Times New Roman"/>
                            <w:i/>
                            <w:sz w:val="24"/>
                            <w:szCs w:val="24"/>
                            <w:lang w:val="en-US"/>
                          </w:rPr>
                        </m:ctrlPr>
                      </m:sSubPr>
                      <m:e>
                        <m:r>
                          <w:rPr>
                            <w:rFonts w:ascii="Cambria Math" w:hAnsi="Cambria Math" w:cs="Times New Roman"/>
                            <w:sz w:val="24"/>
                            <w:szCs w:val="24"/>
                            <w:lang w:val="en-US"/>
                          </w:rPr>
                          <m:t>W</m:t>
                        </m:r>
                      </m:e>
                      <m:sub>
                        <m:r>
                          <w:rPr>
                            <w:rFonts w:ascii="Cambria Math" w:hAnsi="Cambria Math" w:cs="Times New Roman"/>
                            <w:sz w:val="24"/>
                            <w:szCs w:val="24"/>
                          </w:rPr>
                          <m:t>2</m:t>
                        </m:r>
                      </m:sub>
                    </m:sSub>
                  </m:num>
                  <m:den>
                    <m:sSub>
                      <m:sSubPr>
                        <m:ctrlPr>
                          <w:rPr>
                            <w:rFonts w:ascii="Cambria Math" w:hAnsi="Cambria Math" w:cs="Times New Roman"/>
                            <w:i/>
                            <w:sz w:val="24"/>
                            <w:szCs w:val="24"/>
                            <w:lang w:val="en-US"/>
                          </w:rPr>
                        </m:ctrlPr>
                      </m:sSubPr>
                      <m:e>
                        <m:r>
                          <w:rPr>
                            <w:rFonts w:ascii="Cambria Math" w:hAnsi="Cambria Math" w:cs="Times New Roman"/>
                            <w:sz w:val="24"/>
                            <w:szCs w:val="24"/>
                            <w:lang w:val="en-US"/>
                          </w:rPr>
                          <m:t>Y</m:t>
                        </m:r>
                      </m:e>
                      <m:sub>
                        <m:r>
                          <w:rPr>
                            <w:rFonts w:ascii="Cambria Math" w:hAnsi="Cambria Math" w:cs="Times New Roman"/>
                            <w:sz w:val="24"/>
                            <w:szCs w:val="24"/>
                            <w:lang w:val="en-US"/>
                          </w:rPr>
                          <m:t>2</m:t>
                        </m:r>
                      </m:sub>
                    </m:sSub>
                    <m:r>
                      <m:rPr>
                        <m:sty m:val="p"/>
                      </m:rPr>
                      <w:rPr>
                        <w:rFonts w:ascii="Cambria Math" w:hAnsi="Cambria Math" w:cs="Times New Roman"/>
                        <w:sz w:val="24"/>
                        <w:szCs w:val="24"/>
                      </w:rPr>
                      <m:t xml:space="preserve"> </m:t>
                    </m:r>
                  </m:den>
                </m:f>
                <m:r>
                  <w:rPr>
                    <w:rFonts w:ascii="Cambria Math" w:hAnsi="Cambria Math" w:cs="Times New Roman"/>
                    <w:sz w:val="24"/>
                    <w:szCs w:val="24"/>
                    <w:lang w:val="en-US"/>
                  </w:rPr>
                  <m:t>*100%</m:t>
                </m:r>
              </m:oMath>
            </m:oMathPara>
          </w:p>
          <w:p w14:paraId="3E3FC622" w14:textId="77777777" w:rsidR="00127199" w:rsidRPr="00BC1709" w:rsidRDefault="00A909C4" w:rsidP="00BC1709">
            <w:pPr>
              <w:spacing w:after="0" w:line="240" w:lineRule="auto"/>
              <w:rPr>
                <w:rFonts w:ascii="Times New Roman" w:hAnsi="Times New Roman" w:cs="Times New Roman"/>
                <w:sz w:val="24"/>
                <w:szCs w:val="24"/>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W</m:t>
                  </m:r>
                </m:e>
                <m:sub>
                  <m:r>
                    <w:rPr>
                      <w:rFonts w:ascii="Cambria Math" w:hAnsi="Cambria Math" w:cs="Times New Roman"/>
                      <w:sz w:val="24"/>
                      <w:szCs w:val="24"/>
                    </w:rPr>
                    <m:t>2</m:t>
                  </m:r>
                </m:sub>
              </m:sSub>
            </m:oMath>
            <w:r w:rsidR="00127199" w:rsidRPr="00BC1709">
              <w:rPr>
                <w:rFonts w:ascii="Times New Roman" w:hAnsi="Times New Roman" w:cs="Times New Roman"/>
                <w:sz w:val="24"/>
                <w:szCs w:val="24"/>
              </w:rPr>
              <w:t>- количество обучающихся выпускников 9-х классов, успешно сдавших экзамен по математике;</w:t>
            </w:r>
          </w:p>
          <w:p w14:paraId="5F19FC1E" w14:textId="2FA0CCA3" w:rsidR="00127199" w:rsidRPr="00BC1709" w:rsidRDefault="00A909C4" w:rsidP="00BC1709">
            <w:pPr>
              <w:spacing w:after="0" w:line="240" w:lineRule="auto"/>
              <w:rPr>
                <w:rFonts w:ascii="Times New Roman" w:hAnsi="Times New Roman" w:cs="Times New Roman"/>
                <w:sz w:val="24"/>
                <w:szCs w:val="24"/>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Y</m:t>
                  </m:r>
                </m:e>
                <m:sub>
                  <m:r>
                    <w:rPr>
                      <w:rFonts w:ascii="Cambria Math" w:hAnsi="Cambria Math" w:cs="Times New Roman"/>
                      <w:sz w:val="24"/>
                      <w:szCs w:val="24"/>
                    </w:rPr>
                    <m:t>2</m:t>
                  </m:r>
                </m:sub>
              </m:sSub>
            </m:oMath>
            <w:r w:rsidR="00127199" w:rsidRPr="00BC1709">
              <w:rPr>
                <w:rFonts w:ascii="Times New Roman" w:hAnsi="Times New Roman" w:cs="Times New Roman"/>
                <w:sz w:val="24"/>
                <w:szCs w:val="24"/>
              </w:rPr>
              <w:t xml:space="preserve"> - количество допущенных выпускников 9-х классов</w:t>
            </w:r>
          </w:p>
        </w:tc>
      </w:tr>
      <w:tr w:rsidR="00127199" w:rsidRPr="00BC1709" w14:paraId="5FD4A544" w14:textId="77777777" w:rsidTr="00AF31D0">
        <w:trPr>
          <w:trHeight w:val="1437"/>
        </w:trPr>
        <w:tc>
          <w:tcPr>
            <w:tcW w:w="1555" w:type="dxa"/>
            <w:vMerge/>
            <w:tcBorders>
              <w:left w:val="single" w:sz="4" w:space="0" w:color="auto"/>
              <w:right w:val="single" w:sz="4" w:space="0" w:color="auto"/>
            </w:tcBorders>
            <w:shd w:val="clear" w:color="auto" w:fill="FFFFFF"/>
          </w:tcPr>
          <w:p w14:paraId="621B76C7" w14:textId="77777777" w:rsidR="00127199" w:rsidRPr="00BC1709" w:rsidRDefault="00127199" w:rsidP="00BC1709">
            <w:pPr>
              <w:spacing w:after="0" w:line="240" w:lineRule="auto"/>
              <w:rPr>
                <w:rFonts w:ascii="Times New Roman" w:hAnsi="Times New Roman" w:cs="Times New Roman"/>
                <w:sz w:val="24"/>
                <w:szCs w:val="24"/>
              </w:rPr>
            </w:pPr>
          </w:p>
        </w:tc>
        <w:tc>
          <w:tcPr>
            <w:tcW w:w="2795" w:type="dxa"/>
            <w:tcBorders>
              <w:left w:val="single" w:sz="4" w:space="0" w:color="auto"/>
              <w:bottom w:val="single" w:sz="4" w:space="0" w:color="auto"/>
              <w:right w:val="single" w:sz="4" w:space="0" w:color="auto"/>
            </w:tcBorders>
            <w:shd w:val="clear" w:color="auto" w:fill="FFFFFF"/>
          </w:tcPr>
          <w:p w14:paraId="52A8A4F5" w14:textId="77777777" w:rsidR="00127199" w:rsidRPr="00BC1709" w:rsidRDefault="00127199" w:rsidP="00BC1709">
            <w:pPr>
              <w:spacing w:after="0" w:line="240" w:lineRule="auto"/>
              <w:rPr>
                <w:rFonts w:ascii="Times New Roman" w:hAnsi="Times New Roman" w:cs="Times New Roman"/>
                <w:sz w:val="24"/>
                <w:szCs w:val="24"/>
              </w:rPr>
            </w:pPr>
            <w:r w:rsidRPr="00BC1709">
              <w:rPr>
                <w:rFonts w:ascii="Times New Roman" w:hAnsi="Times New Roman" w:cs="Times New Roman"/>
                <w:sz w:val="24"/>
                <w:szCs w:val="24"/>
              </w:rPr>
              <w:t>Доля обучающихся 5-8-х классов, преодолевших порог предметной подготовки по результатам ВПР по русскому языку, %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C</m:t>
                  </m:r>
                </m:e>
                <m:sub>
                  <m:r>
                    <w:rPr>
                      <w:rFonts w:ascii="Cambria Math" w:hAnsi="Cambria Math" w:cs="Times New Roman"/>
                      <w:sz w:val="24"/>
                      <w:szCs w:val="24"/>
                    </w:rPr>
                    <m:t>3</m:t>
                  </m:r>
                </m:sub>
              </m:sSub>
            </m:oMath>
            <w:r w:rsidRPr="00BC1709">
              <w:rPr>
                <w:rFonts w:ascii="Times New Roman" w:hAnsi="Times New Roman" w:cs="Times New Roman"/>
                <w:sz w:val="24"/>
                <w:szCs w:val="24"/>
              </w:rPr>
              <w:t>)</w:t>
            </w:r>
          </w:p>
        </w:tc>
        <w:tc>
          <w:tcPr>
            <w:tcW w:w="4951" w:type="dxa"/>
            <w:tcBorders>
              <w:left w:val="single" w:sz="4" w:space="0" w:color="auto"/>
              <w:bottom w:val="single" w:sz="4" w:space="0" w:color="auto"/>
              <w:right w:val="single" w:sz="4" w:space="0" w:color="auto"/>
            </w:tcBorders>
            <w:shd w:val="clear" w:color="auto" w:fill="FFFFFF"/>
          </w:tcPr>
          <w:p w14:paraId="1BFB47CA" w14:textId="77777777" w:rsidR="00127199" w:rsidRPr="00BC1709" w:rsidRDefault="00A909C4" w:rsidP="00BC1709">
            <w:pPr>
              <w:spacing w:after="0" w:line="240" w:lineRule="auto"/>
              <w:rPr>
                <w:rFonts w:ascii="Times New Roman" w:hAnsi="Times New Roman" w:cs="Times New Roman"/>
                <w:sz w:val="24"/>
                <w:szCs w:val="24"/>
              </w:rPr>
            </w:pPr>
            <m:oMathPara>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C</m:t>
                    </m:r>
                  </m:e>
                  <m:sub>
                    <m:r>
                      <w:rPr>
                        <w:rFonts w:ascii="Cambria Math" w:hAnsi="Cambria Math" w:cs="Times New Roman"/>
                        <w:sz w:val="24"/>
                        <w:szCs w:val="24"/>
                      </w:rPr>
                      <m:t>3</m:t>
                    </m:r>
                  </m:sub>
                </m:sSub>
                <m:r>
                  <m:rPr>
                    <m:sty m:val="p"/>
                  </m:rPr>
                  <w:rPr>
                    <w:rFonts w:ascii="Cambria Math" w:hAnsi="Cambria Math" w:cs="Times New Roman"/>
                    <w:sz w:val="24"/>
                    <w:szCs w:val="24"/>
                    <w:lang w:val="en-US"/>
                  </w:rPr>
                  <m:t>=</m:t>
                </m:r>
                <m:f>
                  <m:fPr>
                    <m:ctrlPr>
                      <w:rPr>
                        <w:rFonts w:ascii="Cambria Math" w:hAnsi="Cambria Math" w:cs="Times New Roman"/>
                        <w:sz w:val="24"/>
                        <w:szCs w:val="24"/>
                        <w:lang w:val="en-US"/>
                      </w:rPr>
                    </m:ctrlPr>
                  </m:fPr>
                  <m:num>
                    <m:sSub>
                      <m:sSubPr>
                        <m:ctrlPr>
                          <w:rPr>
                            <w:rFonts w:ascii="Cambria Math" w:hAnsi="Cambria Math" w:cs="Times New Roman"/>
                            <w:i/>
                            <w:sz w:val="24"/>
                            <w:szCs w:val="24"/>
                            <w:lang w:val="en-US"/>
                          </w:rPr>
                        </m:ctrlPr>
                      </m:sSubPr>
                      <m:e>
                        <m:r>
                          <w:rPr>
                            <w:rFonts w:ascii="Cambria Math" w:hAnsi="Cambria Math" w:cs="Times New Roman"/>
                            <w:sz w:val="24"/>
                            <w:szCs w:val="24"/>
                            <w:lang w:val="en-US"/>
                          </w:rPr>
                          <m:t>W</m:t>
                        </m:r>
                      </m:e>
                      <m:sub>
                        <m:r>
                          <w:rPr>
                            <w:rFonts w:ascii="Cambria Math" w:hAnsi="Cambria Math" w:cs="Times New Roman"/>
                            <w:sz w:val="24"/>
                            <w:szCs w:val="24"/>
                          </w:rPr>
                          <m:t>3</m:t>
                        </m:r>
                      </m:sub>
                    </m:sSub>
                  </m:num>
                  <m:den>
                    <m:sSub>
                      <m:sSubPr>
                        <m:ctrlPr>
                          <w:rPr>
                            <w:rFonts w:ascii="Cambria Math" w:hAnsi="Cambria Math" w:cs="Times New Roman"/>
                            <w:i/>
                            <w:sz w:val="24"/>
                            <w:szCs w:val="24"/>
                            <w:lang w:val="en-US"/>
                          </w:rPr>
                        </m:ctrlPr>
                      </m:sSubPr>
                      <m:e>
                        <m:r>
                          <w:rPr>
                            <w:rFonts w:ascii="Cambria Math" w:hAnsi="Cambria Math" w:cs="Times New Roman"/>
                            <w:sz w:val="24"/>
                            <w:szCs w:val="24"/>
                            <w:lang w:val="en-US"/>
                          </w:rPr>
                          <m:t>Y</m:t>
                        </m:r>
                      </m:e>
                      <m:sub>
                        <m:r>
                          <w:rPr>
                            <w:rFonts w:ascii="Cambria Math" w:hAnsi="Cambria Math" w:cs="Times New Roman"/>
                            <w:sz w:val="24"/>
                            <w:szCs w:val="24"/>
                            <w:lang w:val="en-US"/>
                          </w:rPr>
                          <m:t>3</m:t>
                        </m:r>
                      </m:sub>
                    </m:sSub>
                    <m:r>
                      <m:rPr>
                        <m:sty m:val="p"/>
                      </m:rPr>
                      <w:rPr>
                        <w:rFonts w:ascii="Cambria Math" w:hAnsi="Cambria Math" w:cs="Times New Roman"/>
                        <w:sz w:val="24"/>
                        <w:szCs w:val="24"/>
                      </w:rPr>
                      <m:t xml:space="preserve"> </m:t>
                    </m:r>
                  </m:den>
                </m:f>
                <m:r>
                  <w:rPr>
                    <w:rFonts w:ascii="Cambria Math" w:hAnsi="Cambria Math" w:cs="Times New Roman"/>
                    <w:sz w:val="24"/>
                    <w:szCs w:val="24"/>
                    <w:lang w:val="en-US"/>
                  </w:rPr>
                  <m:t>*100%</m:t>
                </m:r>
              </m:oMath>
            </m:oMathPara>
          </w:p>
          <w:p w14:paraId="11FDD4B8" w14:textId="77777777" w:rsidR="00127199" w:rsidRPr="00BC1709" w:rsidRDefault="00A909C4" w:rsidP="00BC1709">
            <w:pPr>
              <w:spacing w:after="0" w:line="240" w:lineRule="auto"/>
              <w:rPr>
                <w:rFonts w:ascii="Times New Roman" w:hAnsi="Times New Roman" w:cs="Times New Roman"/>
                <w:sz w:val="24"/>
                <w:szCs w:val="24"/>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W</m:t>
                  </m:r>
                </m:e>
                <m:sub>
                  <m:r>
                    <w:rPr>
                      <w:rFonts w:ascii="Cambria Math" w:hAnsi="Cambria Math" w:cs="Times New Roman"/>
                      <w:sz w:val="24"/>
                      <w:szCs w:val="24"/>
                    </w:rPr>
                    <m:t>3</m:t>
                  </m:r>
                </m:sub>
              </m:sSub>
            </m:oMath>
            <w:r w:rsidR="00127199" w:rsidRPr="00BC1709">
              <w:rPr>
                <w:rFonts w:ascii="Times New Roman" w:hAnsi="Times New Roman" w:cs="Times New Roman"/>
                <w:sz w:val="24"/>
                <w:szCs w:val="24"/>
              </w:rPr>
              <w:t>- количество обучающихся 5-8-х классов, преодолевших порог предметной подготовки по результатам ВПР по русскому языку;</w:t>
            </w:r>
          </w:p>
          <w:p w14:paraId="2A321ECF" w14:textId="51D6637F" w:rsidR="00127199" w:rsidRPr="00BC1709" w:rsidRDefault="00A909C4" w:rsidP="00BC1709">
            <w:pPr>
              <w:spacing w:after="0" w:line="240" w:lineRule="auto"/>
              <w:rPr>
                <w:rFonts w:ascii="Times New Roman" w:hAnsi="Times New Roman" w:cs="Times New Roman"/>
                <w:sz w:val="24"/>
                <w:szCs w:val="24"/>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Y</m:t>
                  </m:r>
                </m:e>
                <m:sub>
                  <m:r>
                    <w:rPr>
                      <w:rFonts w:ascii="Cambria Math" w:hAnsi="Cambria Math" w:cs="Times New Roman"/>
                      <w:sz w:val="24"/>
                      <w:szCs w:val="24"/>
                    </w:rPr>
                    <m:t>3</m:t>
                  </m:r>
                </m:sub>
              </m:sSub>
            </m:oMath>
            <w:r w:rsidR="00127199" w:rsidRPr="00BC1709">
              <w:rPr>
                <w:rFonts w:ascii="Times New Roman" w:hAnsi="Times New Roman" w:cs="Times New Roman"/>
                <w:sz w:val="24"/>
                <w:szCs w:val="24"/>
              </w:rPr>
              <w:t xml:space="preserve"> – общее число обучающихся, принявших участие в ВПР</w:t>
            </w:r>
          </w:p>
        </w:tc>
      </w:tr>
      <w:tr w:rsidR="00127199" w:rsidRPr="00BC1709" w14:paraId="32DCDD33" w14:textId="77777777" w:rsidTr="00AF31D0">
        <w:trPr>
          <w:trHeight w:val="1437"/>
        </w:trPr>
        <w:tc>
          <w:tcPr>
            <w:tcW w:w="1555" w:type="dxa"/>
            <w:vMerge/>
            <w:tcBorders>
              <w:left w:val="single" w:sz="4" w:space="0" w:color="auto"/>
              <w:bottom w:val="single" w:sz="4" w:space="0" w:color="auto"/>
              <w:right w:val="single" w:sz="4" w:space="0" w:color="auto"/>
            </w:tcBorders>
            <w:shd w:val="clear" w:color="auto" w:fill="FFFFFF"/>
          </w:tcPr>
          <w:p w14:paraId="7BD51923" w14:textId="77777777" w:rsidR="00127199" w:rsidRPr="00BC1709" w:rsidRDefault="00127199" w:rsidP="00BC1709">
            <w:pPr>
              <w:spacing w:after="0" w:line="240" w:lineRule="auto"/>
              <w:rPr>
                <w:rFonts w:ascii="Times New Roman" w:hAnsi="Times New Roman" w:cs="Times New Roman"/>
                <w:sz w:val="24"/>
                <w:szCs w:val="24"/>
              </w:rPr>
            </w:pPr>
          </w:p>
        </w:tc>
        <w:tc>
          <w:tcPr>
            <w:tcW w:w="2795" w:type="dxa"/>
            <w:tcBorders>
              <w:left w:val="single" w:sz="4" w:space="0" w:color="auto"/>
              <w:bottom w:val="single" w:sz="4" w:space="0" w:color="auto"/>
              <w:right w:val="single" w:sz="4" w:space="0" w:color="auto"/>
            </w:tcBorders>
            <w:shd w:val="clear" w:color="auto" w:fill="FFFFFF"/>
          </w:tcPr>
          <w:p w14:paraId="39324216" w14:textId="77777777" w:rsidR="00127199" w:rsidRPr="00BC1709" w:rsidRDefault="00127199" w:rsidP="00BC1709">
            <w:pPr>
              <w:spacing w:after="0" w:line="240" w:lineRule="auto"/>
              <w:rPr>
                <w:rFonts w:ascii="Times New Roman" w:hAnsi="Times New Roman" w:cs="Times New Roman"/>
                <w:sz w:val="24"/>
                <w:szCs w:val="24"/>
              </w:rPr>
            </w:pPr>
            <w:r w:rsidRPr="00BC1709">
              <w:rPr>
                <w:rFonts w:ascii="Times New Roman" w:hAnsi="Times New Roman" w:cs="Times New Roman"/>
                <w:sz w:val="24"/>
                <w:szCs w:val="24"/>
              </w:rPr>
              <w:t>Доля обучающихся 5-8-х классов, преодолевших порог предметной подготовки по результатам ВПР по математике, %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C</m:t>
                  </m:r>
                </m:e>
                <m:sub>
                  <m:r>
                    <w:rPr>
                      <w:rFonts w:ascii="Cambria Math" w:hAnsi="Cambria Math" w:cs="Times New Roman"/>
                      <w:sz w:val="24"/>
                      <w:szCs w:val="24"/>
                    </w:rPr>
                    <m:t>4</m:t>
                  </m:r>
                </m:sub>
              </m:sSub>
            </m:oMath>
            <w:r w:rsidRPr="00BC1709">
              <w:rPr>
                <w:rFonts w:ascii="Times New Roman" w:hAnsi="Times New Roman" w:cs="Times New Roman"/>
                <w:sz w:val="24"/>
                <w:szCs w:val="24"/>
              </w:rPr>
              <w:t>)</w:t>
            </w:r>
          </w:p>
        </w:tc>
        <w:tc>
          <w:tcPr>
            <w:tcW w:w="4951" w:type="dxa"/>
            <w:tcBorders>
              <w:left w:val="single" w:sz="4" w:space="0" w:color="auto"/>
              <w:bottom w:val="single" w:sz="4" w:space="0" w:color="auto"/>
              <w:right w:val="single" w:sz="4" w:space="0" w:color="auto"/>
            </w:tcBorders>
            <w:shd w:val="clear" w:color="auto" w:fill="FFFFFF"/>
          </w:tcPr>
          <w:p w14:paraId="5B46CB7B" w14:textId="77777777" w:rsidR="00127199" w:rsidRPr="00BC1709" w:rsidRDefault="00A909C4" w:rsidP="00BC1709">
            <w:pPr>
              <w:spacing w:after="0" w:line="240" w:lineRule="auto"/>
              <w:rPr>
                <w:rFonts w:ascii="Times New Roman" w:hAnsi="Times New Roman" w:cs="Times New Roman"/>
                <w:sz w:val="24"/>
                <w:szCs w:val="24"/>
              </w:rPr>
            </w:pPr>
            <m:oMathPara>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C</m:t>
                    </m:r>
                  </m:e>
                  <m:sub>
                    <m:r>
                      <w:rPr>
                        <w:rFonts w:ascii="Cambria Math" w:hAnsi="Cambria Math" w:cs="Times New Roman"/>
                        <w:sz w:val="24"/>
                        <w:szCs w:val="24"/>
                      </w:rPr>
                      <m:t>4</m:t>
                    </m:r>
                  </m:sub>
                </m:sSub>
                <m:r>
                  <m:rPr>
                    <m:sty m:val="p"/>
                  </m:rPr>
                  <w:rPr>
                    <w:rFonts w:ascii="Cambria Math" w:hAnsi="Cambria Math" w:cs="Times New Roman"/>
                    <w:sz w:val="24"/>
                    <w:szCs w:val="24"/>
                    <w:lang w:val="en-US"/>
                  </w:rPr>
                  <m:t>=</m:t>
                </m:r>
                <m:f>
                  <m:fPr>
                    <m:ctrlPr>
                      <w:rPr>
                        <w:rFonts w:ascii="Cambria Math" w:hAnsi="Cambria Math" w:cs="Times New Roman"/>
                        <w:sz w:val="24"/>
                        <w:szCs w:val="24"/>
                        <w:lang w:val="en-US"/>
                      </w:rPr>
                    </m:ctrlPr>
                  </m:fPr>
                  <m:num>
                    <m:sSub>
                      <m:sSubPr>
                        <m:ctrlPr>
                          <w:rPr>
                            <w:rFonts w:ascii="Cambria Math" w:hAnsi="Cambria Math" w:cs="Times New Roman"/>
                            <w:i/>
                            <w:sz w:val="24"/>
                            <w:szCs w:val="24"/>
                            <w:lang w:val="en-US"/>
                          </w:rPr>
                        </m:ctrlPr>
                      </m:sSubPr>
                      <m:e>
                        <m:r>
                          <w:rPr>
                            <w:rFonts w:ascii="Cambria Math" w:hAnsi="Cambria Math" w:cs="Times New Roman"/>
                            <w:sz w:val="24"/>
                            <w:szCs w:val="24"/>
                            <w:lang w:val="en-US"/>
                          </w:rPr>
                          <m:t>W</m:t>
                        </m:r>
                      </m:e>
                      <m:sub>
                        <m:r>
                          <w:rPr>
                            <w:rFonts w:ascii="Cambria Math" w:hAnsi="Cambria Math" w:cs="Times New Roman"/>
                            <w:sz w:val="24"/>
                            <w:szCs w:val="24"/>
                          </w:rPr>
                          <m:t>4</m:t>
                        </m:r>
                      </m:sub>
                    </m:sSub>
                  </m:num>
                  <m:den>
                    <m:sSub>
                      <m:sSubPr>
                        <m:ctrlPr>
                          <w:rPr>
                            <w:rFonts w:ascii="Cambria Math" w:hAnsi="Cambria Math" w:cs="Times New Roman"/>
                            <w:i/>
                            <w:sz w:val="24"/>
                            <w:szCs w:val="24"/>
                            <w:lang w:val="en-US"/>
                          </w:rPr>
                        </m:ctrlPr>
                      </m:sSubPr>
                      <m:e>
                        <m:r>
                          <w:rPr>
                            <w:rFonts w:ascii="Cambria Math" w:hAnsi="Cambria Math" w:cs="Times New Roman"/>
                            <w:sz w:val="24"/>
                            <w:szCs w:val="24"/>
                            <w:lang w:val="en-US"/>
                          </w:rPr>
                          <m:t>Y</m:t>
                        </m:r>
                      </m:e>
                      <m:sub>
                        <m:r>
                          <w:rPr>
                            <w:rFonts w:ascii="Cambria Math" w:hAnsi="Cambria Math" w:cs="Times New Roman"/>
                            <w:sz w:val="24"/>
                            <w:szCs w:val="24"/>
                            <w:lang w:val="en-US"/>
                          </w:rPr>
                          <m:t>4</m:t>
                        </m:r>
                      </m:sub>
                    </m:sSub>
                    <m:r>
                      <m:rPr>
                        <m:sty m:val="p"/>
                      </m:rPr>
                      <w:rPr>
                        <w:rFonts w:ascii="Cambria Math" w:hAnsi="Cambria Math" w:cs="Times New Roman"/>
                        <w:sz w:val="24"/>
                        <w:szCs w:val="24"/>
                      </w:rPr>
                      <m:t xml:space="preserve"> </m:t>
                    </m:r>
                  </m:den>
                </m:f>
                <m:r>
                  <w:rPr>
                    <w:rFonts w:ascii="Cambria Math" w:hAnsi="Cambria Math" w:cs="Times New Roman"/>
                    <w:sz w:val="24"/>
                    <w:szCs w:val="24"/>
                    <w:lang w:val="en-US"/>
                  </w:rPr>
                  <m:t>*100%</m:t>
                </m:r>
              </m:oMath>
            </m:oMathPara>
          </w:p>
          <w:p w14:paraId="45F91E4D" w14:textId="77777777" w:rsidR="00127199" w:rsidRPr="00BC1709" w:rsidRDefault="00A909C4" w:rsidP="00BC1709">
            <w:pPr>
              <w:spacing w:after="0" w:line="240" w:lineRule="auto"/>
              <w:rPr>
                <w:rFonts w:ascii="Times New Roman" w:hAnsi="Times New Roman" w:cs="Times New Roman"/>
                <w:sz w:val="24"/>
                <w:szCs w:val="24"/>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W</m:t>
                  </m:r>
                </m:e>
                <m:sub>
                  <m:r>
                    <w:rPr>
                      <w:rFonts w:ascii="Cambria Math" w:hAnsi="Cambria Math" w:cs="Times New Roman"/>
                      <w:sz w:val="24"/>
                      <w:szCs w:val="24"/>
                    </w:rPr>
                    <m:t>4</m:t>
                  </m:r>
                </m:sub>
              </m:sSub>
            </m:oMath>
            <w:r w:rsidR="00127199" w:rsidRPr="00BC1709">
              <w:rPr>
                <w:rFonts w:ascii="Times New Roman" w:hAnsi="Times New Roman" w:cs="Times New Roman"/>
                <w:sz w:val="24"/>
                <w:szCs w:val="24"/>
              </w:rPr>
              <w:t>- количество обучающихся 5-8-х классов, преодолевших порог предметной подготовки по результатам ВПР по математике;</w:t>
            </w:r>
          </w:p>
          <w:p w14:paraId="66D274EF" w14:textId="010C4A0A" w:rsidR="00127199" w:rsidRPr="00BC1709" w:rsidRDefault="00A909C4" w:rsidP="00BC1709">
            <w:pPr>
              <w:spacing w:after="0" w:line="240" w:lineRule="auto"/>
              <w:rPr>
                <w:rFonts w:ascii="Times New Roman" w:hAnsi="Times New Roman" w:cs="Times New Roman"/>
                <w:sz w:val="24"/>
                <w:szCs w:val="24"/>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Y</m:t>
                  </m:r>
                </m:e>
                <m:sub>
                  <m:r>
                    <w:rPr>
                      <w:rFonts w:ascii="Cambria Math" w:hAnsi="Cambria Math" w:cs="Times New Roman"/>
                      <w:sz w:val="24"/>
                      <w:szCs w:val="24"/>
                    </w:rPr>
                    <m:t>4</m:t>
                  </m:r>
                </m:sub>
              </m:sSub>
            </m:oMath>
            <w:r w:rsidR="00127199" w:rsidRPr="00BC1709">
              <w:rPr>
                <w:rFonts w:ascii="Times New Roman" w:hAnsi="Times New Roman" w:cs="Times New Roman"/>
                <w:sz w:val="24"/>
                <w:szCs w:val="24"/>
              </w:rPr>
              <w:t xml:space="preserve"> – общее число обучающихся, принявших участие в ВПР</w:t>
            </w:r>
          </w:p>
        </w:tc>
      </w:tr>
      <w:tr w:rsidR="00127199" w:rsidRPr="00BC1709" w14:paraId="1AB4A270" w14:textId="77777777" w:rsidTr="00AF31D0">
        <w:trPr>
          <w:trHeight w:val="1437"/>
        </w:trPr>
        <w:tc>
          <w:tcPr>
            <w:tcW w:w="1555" w:type="dxa"/>
            <w:vMerge w:val="restart"/>
            <w:tcBorders>
              <w:left w:val="single" w:sz="4" w:space="0" w:color="auto"/>
              <w:right w:val="single" w:sz="4" w:space="0" w:color="auto"/>
            </w:tcBorders>
            <w:shd w:val="clear" w:color="auto" w:fill="FFFFFF"/>
          </w:tcPr>
          <w:p w14:paraId="5E1EC857" w14:textId="77777777" w:rsidR="00127199" w:rsidRPr="00BC1709" w:rsidRDefault="00127199" w:rsidP="00BC1709">
            <w:pPr>
              <w:spacing w:after="0" w:line="240" w:lineRule="auto"/>
              <w:rPr>
                <w:rFonts w:ascii="Times New Roman" w:hAnsi="Times New Roman" w:cs="Times New Roman"/>
                <w:sz w:val="24"/>
                <w:szCs w:val="24"/>
              </w:rPr>
            </w:pPr>
            <w:r w:rsidRPr="00BC1709">
              <w:rPr>
                <w:rFonts w:ascii="Times New Roman" w:hAnsi="Times New Roman" w:cs="Times New Roman"/>
                <w:sz w:val="24"/>
                <w:szCs w:val="24"/>
              </w:rPr>
              <w:t>Уровень выше базового</w:t>
            </w:r>
          </w:p>
        </w:tc>
        <w:tc>
          <w:tcPr>
            <w:tcW w:w="2795" w:type="dxa"/>
            <w:tcBorders>
              <w:left w:val="single" w:sz="4" w:space="0" w:color="auto"/>
              <w:right w:val="single" w:sz="4" w:space="0" w:color="auto"/>
            </w:tcBorders>
            <w:shd w:val="clear" w:color="auto" w:fill="FFFFFF"/>
          </w:tcPr>
          <w:p w14:paraId="5DF89123" w14:textId="77777777" w:rsidR="00127199" w:rsidRPr="00BC1709" w:rsidRDefault="00127199" w:rsidP="00BC1709">
            <w:pPr>
              <w:spacing w:after="0" w:line="240" w:lineRule="auto"/>
              <w:rPr>
                <w:rFonts w:ascii="Times New Roman" w:hAnsi="Times New Roman" w:cs="Times New Roman"/>
                <w:sz w:val="24"/>
                <w:szCs w:val="24"/>
              </w:rPr>
            </w:pPr>
            <w:r w:rsidRPr="00BC1709">
              <w:rPr>
                <w:rFonts w:ascii="Times New Roman" w:hAnsi="Times New Roman" w:cs="Times New Roman"/>
                <w:sz w:val="24"/>
                <w:szCs w:val="24"/>
              </w:rPr>
              <w:t>Доля выпускников 9-х классов, успешно выполнивших задания высокого уровня региональных диагностических работ, %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C</m:t>
                  </m:r>
                </m:e>
                <m:sub>
                  <m:r>
                    <w:rPr>
                      <w:rFonts w:ascii="Cambria Math" w:hAnsi="Cambria Math" w:cs="Times New Roman"/>
                      <w:sz w:val="24"/>
                      <w:szCs w:val="24"/>
                    </w:rPr>
                    <m:t>5</m:t>
                  </m:r>
                </m:sub>
              </m:sSub>
            </m:oMath>
            <w:r w:rsidRPr="00BC1709">
              <w:rPr>
                <w:rFonts w:ascii="Times New Roman" w:hAnsi="Times New Roman" w:cs="Times New Roman"/>
                <w:sz w:val="24"/>
                <w:szCs w:val="24"/>
              </w:rPr>
              <w:t>)</w:t>
            </w:r>
          </w:p>
        </w:tc>
        <w:tc>
          <w:tcPr>
            <w:tcW w:w="4951" w:type="dxa"/>
            <w:tcBorders>
              <w:left w:val="single" w:sz="4" w:space="0" w:color="auto"/>
              <w:right w:val="single" w:sz="4" w:space="0" w:color="auto"/>
            </w:tcBorders>
            <w:shd w:val="clear" w:color="auto" w:fill="FFFFFF"/>
          </w:tcPr>
          <w:p w14:paraId="18991C90" w14:textId="77777777" w:rsidR="00127199" w:rsidRPr="00BC1709" w:rsidRDefault="00A909C4" w:rsidP="00BC1709">
            <w:pPr>
              <w:spacing w:after="0" w:line="240" w:lineRule="auto"/>
              <w:rPr>
                <w:rFonts w:ascii="Times New Roman" w:hAnsi="Times New Roman" w:cs="Times New Roman"/>
                <w:sz w:val="24"/>
                <w:szCs w:val="24"/>
              </w:rPr>
            </w:pPr>
            <m:oMathPara>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C</m:t>
                    </m:r>
                  </m:e>
                  <m:sub>
                    <m:r>
                      <w:rPr>
                        <w:rFonts w:ascii="Cambria Math" w:hAnsi="Cambria Math" w:cs="Times New Roman"/>
                        <w:sz w:val="24"/>
                        <w:szCs w:val="24"/>
                      </w:rPr>
                      <m:t>5</m:t>
                    </m:r>
                  </m:sub>
                </m:sSub>
                <m:r>
                  <m:rPr>
                    <m:sty m:val="p"/>
                  </m:rPr>
                  <w:rPr>
                    <w:rFonts w:ascii="Cambria Math" w:hAnsi="Cambria Math" w:cs="Times New Roman"/>
                    <w:sz w:val="24"/>
                    <w:szCs w:val="24"/>
                    <w:lang w:val="en-US"/>
                  </w:rPr>
                  <m:t>=</m:t>
                </m:r>
                <m:f>
                  <m:fPr>
                    <m:ctrlPr>
                      <w:rPr>
                        <w:rFonts w:ascii="Cambria Math" w:hAnsi="Cambria Math" w:cs="Times New Roman"/>
                        <w:sz w:val="24"/>
                        <w:szCs w:val="24"/>
                        <w:lang w:val="en-US"/>
                      </w:rPr>
                    </m:ctrlPr>
                  </m:fPr>
                  <m:num>
                    <m:sSub>
                      <m:sSubPr>
                        <m:ctrlPr>
                          <w:rPr>
                            <w:rFonts w:ascii="Cambria Math" w:hAnsi="Cambria Math" w:cs="Times New Roman"/>
                            <w:i/>
                            <w:sz w:val="24"/>
                            <w:szCs w:val="24"/>
                            <w:lang w:val="en-US"/>
                          </w:rPr>
                        </m:ctrlPr>
                      </m:sSubPr>
                      <m:e>
                        <m:r>
                          <w:rPr>
                            <w:rFonts w:ascii="Cambria Math" w:hAnsi="Cambria Math" w:cs="Times New Roman"/>
                            <w:sz w:val="24"/>
                            <w:szCs w:val="24"/>
                            <w:lang w:val="en-US"/>
                          </w:rPr>
                          <m:t>W</m:t>
                        </m:r>
                      </m:e>
                      <m:sub>
                        <m:r>
                          <w:rPr>
                            <w:rFonts w:ascii="Cambria Math" w:hAnsi="Cambria Math" w:cs="Times New Roman"/>
                            <w:sz w:val="24"/>
                            <w:szCs w:val="24"/>
                          </w:rPr>
                          <m:t>5</m:t>
                        </m:r>
                      </m:sub>
                    </m:sSub>
                  </m:num>
                  <m:den>
                    <m:sSub>
                      <m:sSubPr>
                        <m:ctrlPr>
                          <w:rPr>
                            <w:rFonts w:ascii="Cambria Math" w:hAnsi="Cambria Math" w:cs="Times New Roman"/>
                            <w:i/>
                            <w:sz w:val="24"/>
                            <w:szCs w:val="24"/>
                            <w:lang w:val="en-US"/>
                          </w:rPr>
                        </m:ctrlPr>
                      </m:sSubPr>
                      <m:e>
                        <m:r>
                          <w:rPr>
                            <w:rFonts w:ascii="Cambria Math" w:hAnsi="Cambria Math" w:cs="Times New Roman"/>
                            <w:sz w:val="24"/>
                            <w:szCs w:val="24"/>
                            <w:lang w:val="en-US"/>
                          </w:rPr>
                          <m:t>Y</m:t>
                        </m:r>
                      </m:e>
                      <m:sub>
                        <m:r>
                          <w:rPr>
                            <w:rFonts w:ascii="Cambria Math" w:hAnsi="Cambria Math" w:cs="Times New Roman"/>
                            <w:sz w:val="24"/>
                            <w:szCs w:val="24"/>
                            <w:lang w:val="en-US"/>
                          </w:rPr>
                          <m:t>5</m:t>
                        </m:r>
                      </m:sub>
                    </m:sSub>
                    <m:r>
                      <m:rPr>
                        <m:sty m:val="p"/>
                      </m:rPr>
                      <w:rPr>
                        <w:rFonts w:ascii="Cambria Math" w:hAnsi="Cambria Math" w:cs="Times New Roman"/>
                        <w:sz w:val="24"/>
                        <w:szCs w:val="24"/>
                      </w:rPr>
                      <m:t xml:space="preserve"> </m:t>
                    </m:r>
                  </m:den>
                </m:f>
                <m:r>
                  <w:rPr>
                    <w:rFonts w:ascii="Cambria Math" w:hAnsi="Cambria Math" w:cs="Times New Roman"/>
                    <w:sz w:val="24"/>
                    <w:szCs w:val="24"/>
                    <w:lang w:val="en-US"/>
                  </w:rPr>
                  <m:t>*100%</m:t>
                </m:r>
              </m:oMath>
            </m:oMathPara>
          </w:p>
          <w:p w14:paraId="44E96D0B" w14:textId="77777777" w:rsidR="00127199" w:rsidRPr="00BC1709" w:rsidRDefault="00A909C4" w:rsidP="00BC1709">
            <w:pPr>
              <w:spacing w:after="0" w:line="240" w:lineRule="auto"/>
              <w:rPr>
                <w:rFonts w:ascii="Times New Roman" w:hAnsi="Times New Roman" w:cs="Times New Roman"/>
                <w:sz w:val="24"/>
                <w:szCs w:val="24"/>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W</m:t>
                  </m:r>
                </m:e>
                <m:sub>
                  <m:r>
                    <w:rPr>
                      <w:rFonts w:ascii="Cambria Math" w:hAnsi="Cambria Math" w:cs="Times New Roman"/>
                      <w:sz w:val="24"/>
                      <w:szCs w:val="24"/>
                    </w:rPr>
                    <m:t>5</m:t>
                  </m:r>
                </m:sub>
              </m:sSub>
            </m:oMath>
            <w:r w:rsidR="00127199" w:rsidRPr="00BC1709">
              <w:rPr>
                <w:rFonts w:ascii="Times New Roman" w:hAnsi="Times New Roman" w:cs="Times New Roman"/>
                <w:sz w:val="24"/>
                <w:szCs w:val="24"/>
              </w:rPr>
              <w:t>- количество обучающихся выпускников 9-х классов. Успешно выполнивших задания высокого уровня региональных диагностических работ;</w:t>
            </w:r>
          </w:p>
          <w:p w14:paraId="2758F4D0" w14:textId="4A0929B2" w:rsidR="00127199" w:rsidRPr="00BC1709" w:rsidRDefault="00A909C4" w:rsidP="00BC1709">
            <w:pPr>
              <w:spacing w:after="0" w:line="240" w:lineRule="auto"/>
              <w:rPr>
                <w:rFonts w:ascii="Times New Roman" w:hAnsi="Times New Roman" w:cs="Times New Roman"/>
                <w:sz w:val="24"/>
                <w:szCs w:val="24"/>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Y</m:t>
                  </m:r>
                </m:e>
                <m:sub>
                  <m:r>
                    <w:rPr>
                      <w:rFonts w:ascii="Cambria Math" w:hAnsi="Cambria Math" w:cs="Times New Roman"/>
                      <w:sz w:val="24"/>
                      <w:szCs w:val="24"/>
                    </w:rPr>
                    <m:t>5</m:t>
                  </m:r>
                </m:sub>
              </m:sSub>
            </m:oMath>
            <w:r w:rsidR="00127199" w:rsidRPr="00BC1709">
              <w:rPr>
                <w:rFonts w:ascii="Times New Roman" w:hAnsi="Times New Roman" w:cs="Times New Roman"/>
                <w:sz w:val="24"/>
                <w:szCs w:val="24"/>
              </w:rPr>
              <w:t xml:space="preserve"> – количество принявших участие в региональных диагностических работах</w:t>
            </w:r>
          </w:p>
        </w:tc>
      </w:tr>
      <w:tr w:rsidR="00127199" w:rsidRPr="00BC1709" w14:paraId="6089F5A8" w14:textId="77777777" w:rsidTr="00AF31D0">
        <w:trPr>
          <w:trHeight w:val="1437"/>
        </w:trPr>
        <w:tc>
          <w:tcPr>
            <w:tcW w:w="1555" w:type="dxa"/>
            <w:vMerge/>
            <w:tcBorders>
              <w:left w:val="single" w:sz="4" w:space="0" w:color="auto"/>
              <w:right w:val="single" w:sz="4" w:space="0" w:color="auto"/>
            </w:tcBorders>
            <w:shd w:val="clear" w:color="auto" w:fill="FFFFFF"/>
          </w:tcPr>
          <w:p w14:paraId="711474F0" w14:textId="77777777" w:rsidR="00127199" w:rsidRPr="00BC1709" w:rsidRDefault="00127199" w:rsidP="00BC1709">
            <w:pPr>
              <w:spacing w:after="0" w:line="240" w:lineRule="auto"/>
              <w:rPr>
                <w:rFonts w:ascii="Times New Roman" w:hAnsi="Times New Roman" w:cs="Times New Roman"/>
                <w:sz w:val="24"/>
                <w:szCs w:val="24"/>
              </w:rPr>
            </w:pPr>
          </w:p>
        </w:tc>
        <w:tc>
          <w:tcPr>
            <w:tcW w:w="2795" w:type="dxa"/>
            <w:tcBorders>
              <w:left w:val="single" w:sz="4" w:space="0" w:color="auto"/>
              <w:bottom w:val="single" w:sz="4" w:space="0" w:color="auto"/>
              <w:right w:val="single" w:sz="4" w:space="0" w:color="auto"/>
            </w:tcBorders>
            <w:shd w:val="clear" w:color="auto" w:fill="FFFFFF"/>
          </w:tcPr>
          <w:p w14:paraId="38D70A02" w14:textId="77777777" w:rsidR="00127199" w:rsidRPr="00BC1709" w:rsidRDefault="00127199" w:rsidP="00BC1709">
            <w:pPr>
              <w:spacing w:after="0" w:line="240" w:lineRule="auto"/>
              <w:rPr>
                <w:rFonts w:ascii="Times New Roman" w:hAnsi="Times New Roman" w:cs="Times New Roman"/>
                <w:sz w:val="24"/>
                <w:szCs w:val="24"/>
              </w:rPr>
            </w:pPr>
            <w:r w:rsidRPr="00BC1709">
              <w:rPr>
                <w:rFonts w:ascii="Times New Roman" w:hAnsi="Times New Roman" w:cs="Times New Roman"/>
                <w:sz w:val="24"/>
                <w:szCs w:val="24"/>
              </w:rPr>
              <w:t>Доля обучающихся 5-8- х классов, достигших высокого уровня пред</w:t>
            </w:r>
            <w:r w:rsidRPr="00BC1709">
              <w:rPr>
                <w:rFonts w:ascii="Times New Roman" w:hAnsi="Times New Roman" w:cs="Times New Roman"/>
                <w:sz w:val="24"/>
                <w:szCs w:val="24"/>
              </w:rPr>
              <w:softHyphen/>
              <w:t>метной подготовки по результатам ВПР по русскому языку, %</w:t>
            </w:r>
            <w:r w:rsidRPr="00BC1709">
              <w:rPr>
                <w:b/>
                <w:bCs/>
                <w:sz w:val="24"/>
                <w:szCs w:val="24"/>
              </w:rPr>
              <w:t xml:space="preserve"> </w:t>
            </w:r>
            <w:r w:rsidRPr="00BC1709">
              <w:rPr>
                <w:rFonts w:ascii="Times New Roman" w:hAnsi="Times New Roman" w:cs="Times New Roman"/>
                <w:sz w:val="24"/>
                <w:szCs w:val="24"/>
              </w:rPr>
              <w:t>(</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C</m:t>
                  </m:r>
                </m:e>
                <m:sub>
                  <m:r>
                    <w:rPr>
                      <w:rFonts w:ascii="Cambria Math" w:hAnsi="Cambria Math" w:cs="Times New Roman"/>
                      <w:sz w:val="24"/>
                      <w:szCs w:val="24"/>
                    </w:rPr>
                    <m:t>6</m:t>
                  </m:r>
                </m:sub>
              </m:sSub>
            </m:oMath>
            <w:r w:rsidRPr="00BC1709">
              <w:rPr>
                <w:rFonts w:ascii="Times New Roman" w:hAnsi="Times New Roman" w:cs="Times New Roman"/>
                <w:sz w:val="24"/>
                <w:szCs w:val="24"/>
              </w:rPr>
              <w:t>)</w:t>
            </w:r>
          </w:p>
        </w:tc>
        <w:tc>
          <w:tcPr>
            <w:tcW w:w="4951" w:type="dxa"/>
            <w:tcBorders>
              <w:left w:val="single" w:sz="4" w:space="0" w:color="auto"/>
              <w:bottom w:val="single" w:sz="4" w:space="0" w:color="auto"/>
              <w:right w:val="single" w:sz="4" w:space="0" w:color="auto"/>
            </w:tcBorders>
            <w:shd w:val="clear" w:color="auto" w:fill="FFFFFF"/>
          </w:tcPr>
          <w:p w14:paraId="6F59E912" w14:textId="77777777" w:rsidR="00127199" w:rsidRPr="00BC1709" w:rsidRDefault="00A909C4" w:rsidP="00BC1709">
            <w:pPr>
              <w:spacing w:after="0" w:line="240" w:lineRule="auto"/>
              <w:rPr>
                <w:rFonts w:ascii="Times New Roman" w:hAnsi="Times New Roman" w:cs="Times New Roman"/>
                <w:sz w:val="24"/>
                <w:szCs w:val="24"/>
              </w:rPr>
            </w:pPr>
            <m:oMathPara>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C</m:t>
                    </m:r>
                  </m:e>
                  <m:sub>
                    <m:r>
                      <w:rPr>
                        <w:rFonts w:ascii="Cambria Math" w:hAnsi="Cambria Math" w:cs="Times New Roman"/>
                        <w:sz w:val="24"/>
                        <w:szCs w:val="24"/>
                      </w:rPr>
                      <m:t>6</m:t>
                    </m:r>
                  </m:sub>
                </m:sSub>
                <m:r>
                  <m:rPr>
                    <m:sty m:val="p"/>
                  </m:rPr>
                  <w:rPr>
                    <w:rFonts w:ascii="Cambria Math" w:hAnsi="Cambria Math" w:cs="Times New Roman"/>
                    <w:sz w:val="24"/>
                    <w:szCs w:val="24"/>
                    <w:lang w:val="en-US"/>
                  </w:rPr>
                  <m:t>=</m:t>
                </m:r>
                <m:f>
                  <m:fPr>
                    <m:ctrlPr>
                      <w:rPr>
                        <w:rFonts w:ascii="Cambria Math" w:hAnsi="Cambria Math" w:cs="Times New Roman"/>
                        <w:sz w:val="24"/>
                        <w:szCs w:val="24"/>
                        <w:lang w:val="en-US"/>
                      </w:rPr>
                    </m:ctrlPr>
                  </m:fPr>
                  <m:num>
                    <m:sSub>
                      <m:sSubPr>
                        <m:ctrlPr>
                          <w:rPr>
                            <w:rFonts w:ascii="Cambria Math" w:hAnsi="Cambria Math" w:cs="Times New Roman"/>
                            <w:i/>
                            <w:sz w:val="24"/>
                            <w:szCs w:val="24"/>
                            <w:lang w:val="en-US"/>
                          </w:rPr>
                        </m:ctrlPr>
                      </m:sSubPr>
                      <m:e>
                        <m:r>
                          <w:rPr>
                            <w:rFonts w:ascii="Cambria Math" w:hAnsi="Cambria Math" w:cs="Times New Roman"/>
                            <w:sz w:val="24"/>
                            <w:szCs w:val="24"/>
                            <w:lang w:val="en-US"/>
                          </w:rPr>
                          <m:t>W</m:t>
                        </m:r>
                      </m:e>
                      <m:sub>
                        <m:r>
                          <w:rPr>
                            <w:rFonts w:ascii="Cambria Math" w:hAnsi="Cambria Math" w:cs="Times New Roman"/>
                            <w:sz w:val="24"/>
                            <w:szCs w:val="24"/>
                          </w:rPr>
                          <m:t>6</m:t>
                        </m:r>
                      </m:sub>
                    </m:sSub>
                  </m:num>
                  <m:den>
                    <m:sSub>
                      <m:sSubPr>
                        <m:ctrlPr>
                          <w:rPr>
                            <w:rFonts w:ascii="Cambria Math" w:hAnsi="Cambria Math" w:cs="Times New Roman"/>
                            <w:i/>
                            <w:sz w:val="24"/>
                            <w:szCs w:val="24"/>
                            <w:lang w:val="en-US"/>
                          </w:rPr>
                        </m:ctrlPr>
                      </m:sSubPr>
                      <m:e>
                        <m:r>
                          <w:rPr>
                            <w:rFonts w:ascii="Cambria Math" w:hAnsi="Cambria Math" w:cs="Times New Roman"/>
                            <w:sz w:val="24"/>
                            <w:szCs w:val="24"/>
                            <w:lang w:val="en-US"/>
                          </w:rPr>
                          <m:t>Y</m:t>
                        </m:r>
                      </m:e>
                      <m:sub>
                        <m:r>
                          <w:rPr>
                            <w:rFonts w:ascii="Cambria Math" w:hAnsi="Cambria Math" w:cs="Times New Roman"/>
                            <w:sz w:val="24"/>
                            <w:szCs w:val="24"/>
                            <w:lang w:val="en-US"/>
                          </w:rPr>
                          <m:t>6</m:t>
                        </m:r>
                      </m:sub>
                    </m:sSub>
                    <m:r>
                      <m:rPr>
                        <m:sty m:val="p"/>
                      </m:rPr>
                      <w:rPr>
                        <w:rFonts w:ascii="Cambria Math" w:hAnsi="Cambria Math" w:cs="Times New Roman"/>
                        <w:sz w:val="24"/>
                        <w:szCs w:val="24"/>
                      </w:rPr>
                      <m:t xml:space="preserve"> </m:t>
                    </m:r>
                  </m:den>
                </m:f>
                <m:r>
                  <w:rPr>
                    <w:rFonts w:ascii="Cambria Math" w:hAnsi="Cambria Math" w:cs="Times New Roman"/>
                    <w:sz w:val="24"/>
                    <w:szCs w:val="24"/>
                    <w:lang w:val="en-US"/>
                  </w:rPr>
                  <m:t>*100%</m:t>
                </m:r>
              </m:oMath>
            </m:oMathPara>
          </w:p>
          <w:p w14:paraId="674F37E5" w14:textId="77777777" w:rsidR="00127199" w:rsidRPr="00BC1709" w:rsidRDefault="00A909C4" w:rsidP="00BC1709">
            <w:pPr>
              <w:spacing w:after="0" w:line="240" w:lineRule="auto"/>
              <w:rPr>
                <w:rFonts w:ascii="Times New Roman" w:hAnsi="Times New Roman" w:cs="Times New Roman"/>
                <w:sz w:val="24"/>
                <w:szCs w:val="24"/>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W</m:t>
                  </m:r>
                </m:e>
                <m:sub>
                  <m:r>
                    <w:rPr>
                      <w:rFonts w:ascii="Cambria Math" w:hAnsi="Cambria Math" w:cs="Times New Roman"/>
                      <w:sz w:val="24"/>
                      <w:szCs w:val="24"/>
                    </w:rPr>
                    <m:t>6</m:t>
                  </m:r>
                </m:sub>
              </m:sSub>
            </m:oMath>
            <w:r w:rsidR="00127199" w:rsidRPr="00BC1709">
              <w:rPr>
                <w:rFonts w:ascii="Times New Roman" w:hAnsi="Times New Roman" w:cs="Times New Roman"/>
                <w:sz w:val="24"/>
                <w:szCs w:val="24"/>
              </w:rPr>
              <w:t>- количество обучающихся 5-8-х классов, достигших высокого уровня предметной подготовки по результатам ВПР по русскому языку;</w:t>
            </w:r>
          </w:p>
          <w:p w14:paraId="140009F0" w14:textId="65203CCF" w:rsidR="00127199" w:rsidRPr="00BC1709" w:rsidRDefault="00A909C4" w:rsidP="00BC1709">
            <w:pPr>
              <w:spacing w:after="0" w:line="240" w:lineRule="auto"/>
              <w:rPr>
                <w:rFonts w:ascii="Times New Roman" w:hAnsi="Times New Roman" w:cs="Times New Roman"/>
                <w:sz w:val="24"/>
                <w:szCs w:val="24"/>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Y</m:t>
                  </m:r>
                </m:e>
                <m:sub>
                  <m:r>
                    <w:rPr>
                      <w:rFonts w:ascii="Cambria Math" w:hAnsi="Cambria Math" w:cs="Times New Roman"/>
                      <w:sz w:val="24"/>
                      <w:szCs w:val="24"/>
                    </w:rPr>
                    <m:t>6</m:t>
                  </m:r>
                </m:sub>
              </m:sSub>
            </m:oMath>
            <w:r w:rsidR="00127199" w:rsidRPr="00BC1709">
              <w:rPr>
                <w:rFonts w:ascii="Times New Roman" w:hAnsi="Times New Roman" w:cs="Times New Roman"/>
                <w:sz w:val="24"/>
                <w:szCs w:val="24"/>
              </w:rPr>
              <w:t xml:space="preserve"> – общее число обучающихся, принявших участие в ВПР</w:t>
            </w:r>
          </w:p>
        </w:tc>
      </w:tr>
      <w:tr w:rsidR="00127199" w:rsidRPr="00BC1709" w14:paraId="5A1C5633" w14:textId="77777777" w:rsidTr="00AF31D0">
        <w:trPr>
          <w:trHeight w:val="1437"/>
        </w:trPr>
        <w:tc>
          <w:tcPr>
            <w:tcW w:w="1555" w:type="dxa"/>
            <w:vMerge/>
            <w:tcBorders>
              <w:left w:val="single" w:sz="4" w:space="0" w:color="auto"/>
              <w:bottom w:val="single" w:sz="4" w:space="0" w:color="auto"/>
              <w:right w:val="single" w:sz="4" w:space="0" w:color="auto"/>
            </w:tcBorders>
            <w:shd w:val="clear" w:color="auto" w:fill="FFFFFF"/>
          </w:tcPr>
          <w:p w14:paraId="27A21416" w14:textId="77777777" w:rsidR="00127199" w:rsidRPr="00BC1709" w:rsidRDefault="00127199" w:rsidP="00BC1709">
            <w:pPr>
              <w:spacing w:after="0" w:line="240" w:lineRule="auto"/>
              <w:rPr>
                <w:rFonts w:ascii="Times New Roman" w:hAnsi="Times New Roman" w:cs="Times New Roman"/>
                <w:sz w:val="24"/>
                <w:szCs w:val="24"/>
              </w:rPr>
            </w:pPr>
          </w:p>
        </w:tc>
        <w:tc>
          <w:tcPr>
            <w:tcW w:w="2795" w:type="dxa"/>
            <w:tcBorders>
              <w:left w:val="single" w:sz="4" w:space="0" w:color="auto"/>
              <w:bottom w:val="single" w:sz="4" w:space="0" w:color="auto"/>
              <w:right w:val="single" w:sz="4" w:space="0" w:color="auto"/>
            </w:tcBorders>
            <w:shd w:val="clear" w:color="auto" w:fill="FFFFFF"/>
          </w:tcPr>
          <w:p w14:paraId="0FE9529B" w14:textId="77777777" w:rsidR="00127199" w:rsidRPr="00BC1709" w:rsidRDefault="00127199" w:rsidP="00BC1709">
            <w:pPr>
              <w:spacing w:after="0" w:line="240" w:lineRule="auto"/>
              <w:rPr>
                <w:rFonts w:ascii="Times New Roman" w:hAnsi="Times New Roman" w:cs="Times New Roman"/>
                <w:sz w:val="24"/>
                <w:szCs w:val="24"/>
              </w:rPr>
            </w:pPr>
            <w:r w:rsidRPr="00BC1709">
              <w:rPr>
                <w:rFonts w:ascii="Times New Roman" w:hAnsi="Times New Roman" w:cs="Times New Roman"/>
                <w:sz w:val="24"/>
                <w:szCs w:val="24"/>
              </w:rPr>
              <w:t>Доля обучающихся 5-8- х классов, достигших высокого уровня пред</w:t>
            </w:r>
            <w:r w:rsidRPr="00BC1709">
              <w:rPr>
                <w:rFonts w:ascii="Times New Roman" w:hAnsi="Times New Roman" w:cs="Times New Roman"/>
                <w:sz w:val="24"/>
                <w:szCs w:val="24"/>
              </w:rPr>
              <w:softHyphen/>
              <w:t>метной подготовки по результатам ВПР по математике, %</w:t>
            </w:r>
            <w:r w:rsidRPr="00BC1709">
              <w:rPr>
                <w:b/>
                <w:bCs/>
                <w:sz w:val="24"/>
                <w:szCs w:val="24"/>
              </w:rPr>
              <w:t xml:space="preserve"> </w:t>
            </w:r>
            <w:r w:rsidRPr="00BC1709">
              <w:rPr>
                <w:rFonts w:ascii="Times New Roman" w:hAnsi="Times New Roman" w:cs="Times New Roman"/>
                <w:sz w:val="24"/>
                <w:szCs w:val="24"/>
              </w:rPr>
              <w:t>(</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C</m:t>
                  </m:r>
                </m:e>
                <m:sub>
                  <m:r>
                    <w:rPr>
                      <w:rFonts w:ascii="Cambria Math" w:hAnsi="Cambria Math" w:cs="Times New Roman"/>
                      <w:sz w:val="24"/>
                      <w:szCs w:val="24"/>
                    </w:rPr>
                    <m:t>7</m:t>
                  </m:r>
                </m:sub>
              </m:sSub>
            </m:oMath>
            <w:r w:rsidRPr="00BC1709">
              <w:rPr>
                <w:rFonts w:ascii="Times New Roman" w:hAnsi="Times New Roman" w:cs="Times New Roman"/>
                <w:sz w:val="24"/>
                <w:szCs w:val="24"/>
              </w:rPr>
              <w:t>)</w:t>
            </w:r>
          </w:p>
        </w:tc>
        <w:tc>
          <w:tcPr>
            <w:tcW w:w="4951" w:type="dxa"/>
            <w:tcBorders>
              <w:left w:val="single" w:sz="4" w:space="0" w:color="auto"/>
              <w:bottom w:val="single" w:sz="4" w:space="0" w:color="auto"/>
              <w:right w:val="single" w:sz="4" w:space="0" w:color="auto"/>
            </w:tcBorders>
            <w:shd w:val="clear" w:color="auto" w:fill="FFFFFF"/>
          </w:tcPr>
          <w:p w14:paraId="72EC7DF7" w14:textId="77777777" w:rsidR="00127199" w:rsidRPr="00BC1709" w:rsidRDefault="00A909C4" w:rsidP="00BC1709">
            <w:pPr>
              <w:spacing w:after="0" w:line="240" w:lineRule="auto"/>
              <w:rPr>
                <w:rFonts w:ascii="Times New Roman" w:hAnsi="Times New Roman" w:cs="Times New Roman"/>
                <w:sz w:val="24"/>
                <w:szCs w:val="24"/>
              </w:rPr>
            </w:pPr>
            <m:oMathPara>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C</m:t>
                    </m:r>
                  </m:e>
                  <m:sub>
                    <m:r>
                      <w:rPr>
                        <w:rFonts w:ascii="Cambria Math" w:hAnsi="Cambria Math" w:cs="Times New Roman"/>
                        <w:sz w:val="24"/>
                        <w:szCs w:val="24"/>
                      </w:rPr>
                      <m:t>7</m:t>
                    </m:r>
                  </m:sub>
                </m:sSub>
                <m:r>
                  <m:rPr>
                    <m:sty m:val="p"/>
                  </m:rPr>
                  <w:rPr>
                    <w:rFonts w:ascii="Cambria Math" w:hAnsi="Cambria Math" w:cs="Times New Roman"/>
                    <w:sz w:val="24"/>
                    <w:szCs w:val="24"/>
                    <w:lang w:val="en-US"/>
                  </w:rPr>
                  <m:t>=</m:t>
                </m:r>
                <m:f>
                  <m:fPr>
                    <m:ctrlPr>
                      <w:rPr>
                        <w:rFonts w:ascii="Cambria Math" w:hAnsi="Cambria Math" w:cs="Times New Roman"/>
                        <w:sz w:val="24"/>
                        <w:szCs w:val="24"/>
                        <w:lang w:val="en-US"/>
                      </w:rPr>
                    </m:ctrlPr>
                  </m:fPr>
                  <m:num>
                    <m:sSub>
                      <m:sSubPr>
                        <m:ctrlPr>
                          <w:rPr>
                            <w:rFonts w:ascii="Cambria Math" w:hAnsi="Cambria Math" w:cs="Times New Roman"/>
                            <w:i/>
                            <w:sz w:val="24"/>
                            <w:szCs w:val="24"/>
                            <w:lang w:val="en-US"/>
                          </w:rPr>
                        </m:ctrlPr>
                      </m:sSubPr>
                      <m:e>
                        <m:r>
                          <w:rPr>
                            <w:rFonts w:ascii="Cambria Math" w:hAnsi="Cambria Math" w:cs="Times New Roman"/>
                            <w:sz w:val="24"/>
                            <w:szCs w:val="24"/>
                            <w:lang w:val="en-US"/>
                          </w:rPr>
                          <m:t>W</m:t>
                        </m:r>
                      </m:e>
                      <m:sub>
                        <m:r>
                          <w:rPr>
                            <w:rFonts w:ascii="Cambria Math" w:hAnsi="Cambria Math" w:cs="Times New Roman"/>
                            <w:sz w:val="24"/>
                            <w:szCs w:val="24"/>
                          </w:rPr>
                          <m:t>7</m:t>
                        </m:r>
                      </m:sub>
                    </m:sSub>
                  </m:num>
                  <m:den>
                    <m:sSub>
                      <m:sSubPr>
                        <m:ctrlPr>
                          <w:rPr>
                            <w:rFonts w:ascii="Cambria Math" w:hAnsi="Cambria Math" w:cs="Times New Roman"/>
                            <w:i/>
                            <w:sz w:val="24"/>
                            <w:szCs w:val="24"/>
                            <w:lang w:val="en-US"/>
                          </w:rPr>
                        </m:ctrlPr>
                      </m:sSubPr>
                      <m:e>
                        <m:r>
                          <w:rPr>
                            <w:rFonts w:ascii="Cambria Math" w:hAnsi="Cambria Math" w:cs="Times New Roman"/>
                            <w:sz w:val="24"/>
                            <w:szCs w:val="24"/>
                            <w:lang w:val="en-US"/>
                          </w:rPr>
                          <m:t>Y</m:t>
                        </m:r>
                      </m:e>
                      <m:sub>
                        <m:r>
                          <w:rPr>
                            <w:rFonts w:ascii="Cambria Math" w:hAnsi="Cambria Math" w:cs="Times New Roman"/>
                            <w:sz w:val="24"/>
                            <w:szCs w:val="24"/>
                            <w:lang w:val="en-US"/>
                          </w:rPr>
                          <m:t>7</m:t>
                        </m:r>
                      </m:sub>
                    </m:sSub>
                    <m:r>
                      <m:rPr>
                        <m:sty m:val="p"/>
                      </m:rPr>
                      <w:rPr>
                        <w:rFonts w:ascii="Cambria Math" w:hAnsi="Cambria Math" w:cs="Times New Roman"/>
                        <w:sz w:val="24"/>
                        <w:szCs w:val="24"/>
                      </w:rPr>
                      <m:t xml:space="preserve"> </m:t>
                    </m:r>
                  </m:den>
                </m:f>
                <m:r>
                  <w:rPr>
                    <w:rFonts w:ascii="Cambria Math" w:hAnsi="Cambria Math" w:cs="Times New Roman"/>
                    <w:sz w:val="24"/>
                    <w:szCs w:val="24"/>
                    <w:lang w:val="en-US"/>
                  </w:rPr>
                  <m:t>*100%</m:t>
                </m:r>
              </m:oMath>
            </m:oMathPara>
          </w:p>
          <w:p w14:paraId="75A96DFB" w14:textId="77777777" w:rsidR="00127199" w:rsidRPr="00BC1709" w:rsidRDefault="00A909C4" w:rsidP="00BC1709">
            <w:pPr>
              <w:spacing w:after="0" w:line="240" w:lineRule="auto"/>
              <w:rPr>
                <w:rFonts w:ascii="Times New Roman" w:hAnsi="Times New Roman" w:cs="Times New Roman"/>
                <w:sz w:val="24"/>
                <w:szCs w:val="24"/>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W</m:t>
                  </m:r>
                </m:e>
                <m:sub>
                  <m:r>
                    <w:rPr>
                      <w:rFonts w:ascii="Cambria Math" w:hAnsi="Cambria Math" w:cs="Times New Roman"/>
                      <w:sz w:val="24"/>
                      <w:szCs w:val="24"/>
                    </w:rPr>
                    <m:t>7</m:t>
                  </m:r>
                </m:sub>
              </m:sSub>
            </m:oMath>
            <w:r w:rsidR="00127199" w:rsidRPr="00BC1709">
              <w:rPr>
                <w:rFonts w:ascii="Times New Roman" w:hAnsi="Times New Roman" w:cs="Times New Roman"/>
                <w:sz w:val="24"/>
                <w:szCs w:val="24"/>
              </w:rPr>
              <w:t>- количество обучающихся 5-8-х классов, достигших высокого уровня предметной подготовки по результатам ВПР по математике;</w:t>
            </w:r>
          </w:p>
          <w:p w14:paraId="1DD39C35" w14:textId="7FED33AF" w:rsidR="00127199" w:rsidRPr="00BC1709" w:rsidRDefault="00A909C4" w:rsidP="00BC1709">
            <w:pPr>
              <w:spacing w:after="0" w:line="240" w:lineRule="auto"/>
              <w:rPr>
                <w:rFonts w:ascii="Times New Roman" w:hAnsi="Times New Roman" w:cs="Times New Roman"/>
                <w:sz w:val="24"/>
                <w:szCs w:val="24"/>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Y</m:t>
                  </m:r>
                </m:e>
                <m:sub>
                  <m:r>
                    <w:rPr>
                      <w:rFonts w:ascii="Cambria Math" w:hAnsi="Cambria Math" w:cs="Times New Roman"/>
                      <w:sz w:val="24"/>
                      <w:szCs w:val="24"/>
                    </w:rPr>
                    <m:t>7</m:t>
                  </m:r>
                </m:sub>
              </m:sSub>
            </m:oMath>
            <w:r w:rsidR="00127199" w:rsidRPr="00BC1709">
              <w:rPr>
                <w:rFonts w:ascii="Times New Roman" w:hAnsi="Times New Roman" w:cs="Times New Roman"/>
                <w:sz w:val="24"/>
                <w:szCs w:val="24"/>
              </w:rPr>
              <w:t xml:space="preserve"> – общее число обучающихся, принявших участие в ВПР</w:t>
            </w:r>
          </w:p>
        </w:tc>
      </w:tr>
      <w:tr w:rsidR="00BC1709" w:rsidRPr="00BC1709" w14:paraId="524330B7" w14:textId="77777777" w:rsidTr="0045786A">
        <w:trPr>
          <w:trHeight w:val="581"/>
        </w:trPr>
        <w:tc>
          <w:tcPr>
            <w:tcW w:w="9301" w:type="dxa"/>
            <w:gridSpan w:val="3"/>
            <w:tcBorders>
              <w:left w:val="single" w:sz="4" w:space="0" w:color="auto"/>
              <w:bottom w:val="single" w:sz="4" w:space="0" w:color="auto"/>
              <w:right w:val="single" w:sz="4" w:space="0" w:color="auto"/>
            </w:tcBorders>
            <w:shd w:val="clear" w:color="auto" w:fill="FFFFFF"/>
          </w:tcPr>
          <w:p w14:paraId="0C23BE2B" w14:textId="77777777" w:rsidR="00BC1709" w:rsidRPr="0045786A" w:rsidRDefault="00BC1709" w:rsidP="00BC1709">
            <w:pPr>
              <w:spacing w:after="0" w:line="240" w:lineRule="auto"/>
              <w:jc w:val="center"/>
              <w:rPr>
                <w:rFonts w:ascii="Times New Roman" w:hAnsi="Times New Roman" w:cs="Times New Roman"/>
                <w:sz w:val="24"/>
                <w:szCs w:val="24"/>
              </w:rPr>
            </w:pPr>
            <w:r w:rsidRPr="0045786A">
              <w:rPr>
                <w:rFonts w:ascii="Times New Roman" w:hAnsi="Times New Roman" w:cs="Times New Roman"/>
                <w:bCs/>
                <w:sz w:val="24"/>
                <w:szCs w:val="24"/>
              </w:rPr>
              <w:lastRenderedPageBreak/>
              <w:t>Достижение предметных результатов освоения основной образовательной программы среднего общего образования</w:t>
            </w:r>
          </w:p>
        </w:tc>
      </w:tr>
      <w:tr w:rsidR="00127199" w:rsidRPr="00BC1709" w14:paraId="622366E4" w14:textId="77777777" w:rsidTr="0045786A">
        <w:trPr>
          <w:trHeight w:val="1437"/>
        </w:trPr>
        <w:tc>
          <w:tcPr>
            <w:tcW w:w="1555" w:type="dxa"/>
            <w:vMerge w:val="restart"/>
            <w:tcBorders>
              <w:top w:val="single" w:sz="4" w:space="0" w:color="auto"/>
              <w:left w:val="single" w:sz="4" w:space="0" w:color="auto"/>
              <w:right w:val="single" w:sz="4" w:space="0" w:color="auto"/>
            </w:tcBorders>
            <w:shd w:val="clear" w:color="auto" w:fill="FFFFFF"/>
          </w:tcPr>
          <w:p w14:paraId="76B0C60D" w14:textId="77777777" w:rsidR="00127199" w:rsidRPr="00BC1709" w:rsidRDefault="00127199" w:rsidP="00BC1709">
            <w:pPr>
              <w:spacing w:after="0" w:line="240" w:lineRule="auto"/>
              <w:rPr>
                <w:rFonts w:ascii="Times New Roman" w:hAnsi="Times New Roman" w:cs="Times New Roman"/>
                <w:sz w:val="24"/>
                <w:szCs w:val="24"/>
              </w:rPr>
            </w:pPr>
            <w:r w:rsidRPr="00BC1709">
              <w:rPr>
                <w:rFonts w:ascii="Times New Roman" w:hAnsi="Times New Roman" w:cs="Times New Roman"/>
                <w:sz w:val="24"/>
                <w:szCs w:val="24"/>
              </w:rPr>
              <w:t>Базовый уровень</w:t>
            </w:r>
          </w:p>
        </w:tc>
        <w:tc>
          <w:tcPr>
            <w:tcW w:w="2795" w:type="dxa"/>
            <w:tcBorders>
              <w:top w:val="single" w:sz="4" w:space="0" w:color="auto"/>
              <w:left w:val="single" w:sz="4" w:space="0" w:color="auto"/>
              <w:bottom w:val="single" w:sz="4" w:space="0" w:color="auto"/>
              <w:right w:val="single" w:sz="4" w:space="0" w:color="auto"/>
            </w:tcBorders>
            <w:shd w:val="clear" w:color="auto" w:fill="FFFFFF"/>
          </w:tcPr>
          <w:p w14:paraId="76AADE4D" w14:textId="77777777" w:rsidR="00127199" w:rsidRPr="00BC1709" w:rsidRDefault="00127199" w:rsidP="00BC1709">
            <w:pPr>
              <w:spacing w:after="0" w:line="240" w:lineRule="auto"/>
              <w:rPr>
                <w:rFonts w:ascii="Times New Roman" w:hAnsi="Times New Roman" w:cs="Times New Roman"/>
                <w:sz w:val="24"/>
                <w:szCs w:val="24"/>
              </w:rPr>
            </w:pPr>
            <w:r w:rsidRPr="00BC1709">
              <w:rPr>
                <w:rFonts w:ascii="Times New Roman" w:hAnsi="Times New Roman" w:cs="Times New Roman"/>
                <w:sz w:val="24"/>
                <w:szCs w:val="24"/>
              </w:rPr>
              <w:t>Доля выпускников 11-х классов, успешно прошедших государственную итоговую аттестацию по русскому языку, (без учета пересдач), %</w:t>
            </w:r>
            <w:r w:rsidRPr="00BC1709">
              <w:rPr>
                <w:b/>
                <w:bCs/>
                <w:sz w:val="24"/>
                <w:szCs w:val="24"/>
              </w:rPr>
              <w:t xml:space="preserve"> </w:t>
            </w:r>
            <w:r w:rsidRPr="00BC1709">
              <w:rPr>
                <w:rFonts w:ascii="Times New Roman" w:hAnsi="Times New Roman" w:cs="Times New Roman"/>
                <w:sz w:val="24"/>
                <w:szCs w:val="24"/>
              </w:rPr>
              <w:t>(</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X</m:t>
                  </m:r>
                </m:e>
                <m:sub>
                  <m:r>
                    <w:rPr>
                      <w:rFonts w:ascii="Cambria Math" w:hAnsi="Cambria Math" w:cs="Times New Roman"/>
                      <w:sz w:val="24"/>
                      <w:szCs w:val="24"/>
                    </w:rPr>
                    <m:t>1</m:t>
                  </m:r>
                </m:sub>
              </m:sSub>
            </m:oMath>
            <w:r w:rsidRPr="00BC1709">
              <w:rPr>
                <w:rFonts w:ascii="Times New Roman" w:hAnsi="Times New Roman" w:cs="Times New Roman"/>
                <w:sz w:val="24"/>
                <w:szCs w:val="24"/>
              </w:rPr>
              <w:t xml:space="preserve">) </w:t>
            </w:r>
          </w:p>
        </w:tc>
        <w:tc>
          <w:tcPr>
            <w:tcW w:w="4951" w:type="dxa"/>
            <w:tcBorders>
              <w:top w:val="single" w:sz="4" w:space="0" w:color="auto"/>
              <w:left w:val="single" w:sz="4" w:space="0" w:color="auto"/>
              <w:bottom w:val="single" w:sz="4" w:space="0" w:color="auto"/>
              <w:right w:val="single" w:sz="4" w:space="0" w:color="auto"/>
            </w:tcBorders>
            <w:shd w:val="clear" w:color="auto" w:fill="FFFFFF"/>
          </w:tcPr>
          <w:p w14:paraId="75BDC198" w14:textId="77777777" w:rsidR="00127199" w:rsidRPr="00BC1709" w:rsidRDefault="00A909C4" w:rsidP="00BC1709">
            <w:pPr>
              <w:spacing w:after="0" w:line="240" w:lineRule="auto"/>
              <w:rPr>
                <w:rFonts w:ascii="Times New Roman" w:hAnsi="Times New Roman" w:cs="Times New Roman"/>
                <w:sz w:val="24"/>
                <w:szCs w:val="24"/>
              </w:rPr>
            </w:pPr>
            <m:oMathPara>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X</m:t>
                    </m:r>
                  </m:e>
                  <m:sub>
                    <m:r>
                      <w:rPr>
                        <w:rFonts w:ascii="Cambria Math" w:hAnsi="Cambria Math" w:cs="Times New Roman"/>
                        <w:sz w:val="24"/>
                        <w:szCs w:val="24"/>
                      </w:rPr>
                      <m:t>1</m:t>
                    </m:r>
                  </m:sub>
                </m:sSub>
                <m:r>
                  <m:rPr>
                    <m:sty m:val="p"/>
                  </m:rPr>
                  <w:rPr>
                    <w:rFonts w:ascii="Cambria Math" w:hAnsi="Cambria Math" w:cs="Times New Roman"/>
                    <w:sz w:val="24"/>
                    <w:szCs w:val="24"/>
                    <w:lang w:val="en-US"/>
                  </w:rPr>
                  <m:t>=</m:t>
                </m:r>
                <m:f>
                  <m:fPr>
                    <m:ctrlPr>
                      <w:rPr>
                        <w:rFonts w:ascii="Cambria Math" w:hAnsi="Cambria Math" w:cs="Times New Roman"/>
                        <w:sz w:val="24"/>
                        <w:szCs w:val="24"/>
                        <w:lang w:val="en-US"/>
                      </w:rPr>
                    </m:ctrlPr>
                  </m:fPr>
                  <m:num>
                    <m:sSub>
                      <m:sSubPr>
                        <m:ctrlPr>
                          <w:rPr>
                            <w:rFonts w:ascii="Cambria Math" w:hAnsi="Cambria Math" w:cs="Times New Roman"/>
                            <w:i/>
                            <w:sz w:val="24"/>
                            <w:szCs w:val="24"/>
                            <w:lang w:val="en-US"/>
                          </w:rPr>
                        </m:ctrlPr>
                      </m:sSubPr>
                      <m:e>
                        <m:r>
                          <w:rPr>
                            <w:rFonts w:ascii="Cambria Math" w:hAnsi="Cambria Math" w:cs="Times New Roman"/>
                            <w:sz w:val="24"/>
                            <w:szCs w:val="24"/>
                            <w:lang w:val="en-US"/>
                          </w:rPr>
                          <m:t>N</m:t>
                        </m:r>
                      </m:e>
                      <m:sub>
                        <m:r>
                          <w:rPr>
                            <w:rFonts w:ascii="Cambria Math" w:hAnsi="Cambria Math" w:cs="Times New Roman"/>
                            <w:sz w:val="24"/>
                            <w:szCs w:val="24"/>
                          </w:rPr>
                          <m:t>1</m:t>
                        </m:r>
                      </m:sub>
                    </m:sSub>
                  </m:num>
                  <m:den>
                    <m:sSub>
                      <m:sSubPr>
                        <m:ctrlPr>
                          <w:rPr>
                            <w:rFonts w:ascii="Cambria Math" w:hAnsi="Cambria Math" w:cs="Times New Roman"/>
                            <w:i/>
                            <w:sz w:val="24"/>
                            <w:szCs w:val="24"/>
                            <w:lang w:val="en-US"/>
                          </w:rPr>
                        </m:ctrlPr>
                      </m:sSubPr>
                      <m:e>
                        <m:r>
                          <w:rPr>
                            <w:rFonts w:ascii="Cambria Math" w:hAnsi="Cambria Math" w:cs="Times New Roman"/>
                            <w:sz w:val="24"/>
                            <w:szCs w:val="24"/>
                            <w:lang w:val="en-US"/>
                          </w:rPr>
                          <m:t>M</m:t>
                        </m:r>
                      </m:e>
                      <m:sub>
                        <m:r>
                          <w:rPr>
                            <w:rFonts w:ascii="Cambria Math" w:hAnsi="Cambria Math" w:cs="Times New Roman"/>
                            <w:sz w:val="24"/>
                            <w:szCs w:val="24"/>
                            <w:lang w:val="en-US"/>
                          </w:rPr>
                          <m:t>1</m:t>
                        </m:r>
                      </m:sub>
                    </m:sSub>
                    <m:r>
                      <m:rPr>
                        <m:sty m:val="p"/>
                      </m:rPr>
                      <w:rPr>
                        <w:rFonts w:ascii="Cambria Math" w:hAnsi="Cambria Math" w:cs="Times New Roman"/>
                        <w:sz w:val="24"/>
                        <w:szCs w:val="24"/>
                      </w:rPr>
                      <m:t xml:space="preserve"> </m:t>
                    </m:r>
                  </m:den>
                </m:f>
                <m:r>
                  <w:rPr>
                    <w:rFonts w:ascii="Cambria Math" w:hAnsi="Cambria Math" w:cs="Times New Roman"/>
                    <w:sz w:val="24"/>
                    <w:szCs w:val="24"/>
                    <w:lang w:val="en-US"/>
                  </w:rPr>
                  <m:t>*100%</m:t>
                </m:r>
              </m:oMath>
            </m:oMathPara>
          </w:p>
          <w:p w14:paraId="0BB8DCA2" w14:textId="77777777" w:rsidR="00127199" w:rsidRPr="00BC1709" w:rsidRDefault="00A909C4" w:rsidP="00BC1709">
            <w:pPr>
              <w:spacing w:after="0" w:line="240" w:lineRule="auto"/>
              <w:rPr>
                <w:rFonts w:ascii="Times New Roman" w:hAnsi="Times New Roman" w:cs="Times New Roman"/>
                <w:sz w:val="24"/>
                <w:szCs w:val="24"/>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N</m:t>
                  </m:r>
                </m:e>
                <m:sub>
                  <m:r>
                    <w:rPr>
                      <w:rFonts w:ascii="Cambria Math" w:hAnsi="Cambria Math" w:cs="Times New Roman"/>
                      <w:sz w:val="24"/>
                      <w:szCs w:val="24"/>
                    </w:rPr>
                    <m:t>1</m:t>
                  </m:r>
                </m:sub>
              </m:sSub>
            </m:oMath>
            <w:r w:rsidR="00127199" w:rsidRPr="00BC1709">
              <w:rPr>
                <w:rFonts w:ascii="Times New Roman" w:hAnsi="Times New Roman" w:cs="Times New Roman"/>
                <w:sz w:val="24"/>
                <w:szCs w:val="24"/>
              </w:rPr>
              <w:t>- отношение количества выпускников 11-х классов, успешно сдавших экзамен по русскому языку;</w:t>
            </w:r>
          </w:p>
          <w:p w14:paraId="14BE432A" w14:textId="4DF4E26E" w:rsidR="00127199" w:rsidRPr="00BC1709" w:rsidRDefault="00A909C4" w:rsidP="00BC1709">
            <w:pPr>
              <w:spacing w:after="0" w:line="240" w:lineRule="auto"/>
              <w:rPr>
                <w:rFonts w:ascii="Times New Roman" w:hAnsi="Times New Roman" w:cs="Times New Roman"/>
                <w:sz w:val="24"/>
                <w:szCs w:val="24"/>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M</m:t>
                  </m:r>
                </m:e>
                <m:sub>
                  <m:r>
                    <w:rPr>
                      <w:rFonts w:ascii="Cambria Math" w:hAnsi="Cambria Math" w:cs="Times New Roman"/>
                      <w:sz w:val="24"/>
                      <w:szCs w:val="24"/>
                    </w:rPr>
                    <m:t>1</m:t>
                  </m:r>
                </m:sub>
              </m:sSub>
            </m:oMath>
            <w:r w:rsidR="00127199" w:rsidRPr="00BC1709">
              <w:rPr>
                <w:rFonts w:ascii="Times New Roman" w:hAnsi="Times New Roman" w:cs="Times New Roman"/>
                <w:sz w:val="24"/>
                <w:szCs w:val="24"/>
              </w:rPr>
              <w:t xml:space="preserve"> – количество допущенных к экзамену</w:t>
            </w:r>
          </w:p>
        </w:tc>
      </w:tr>
      <w:tr w:rsidR="00127199" w:rsidRPr="00BC1709" w14:paraId="61D5178A" w14:textId="77777777" w:rsidTr="00AF31D0">
        <w:trPr>
          <w:trHeight w:val="1437"/>
        </w:trPr>
        <w:tc>
          <w:tcPr>
            <w:tcW w:w="1555" w:type="dxa"/>
            <w:vMerge/>
            <w:tcBorders>
              <w:left w:val="single" w:sz="4" w:space="0" w:color="auto"/>
              <w:right w:val="single" w:sz="4" w:space="0" w:color="auto"/>
            </w:tcBorders>
            <w:shd w:val="clear" w:color="auto" w:fill="FFFFFF"/>
          </w:tcPr>
          <w:p w14:paraId="032F215B" w14:textId="77777777" w:rsidR="00127199" w:rsidRPr="00BC1709" w:rsidRDefault="00127199" w:rsidP="00BC1709">
            <w:pPr>
              <w:spacing w:after="0" w:line="240" w:lineRule="auto"/>
              <w:rPr>
                <w:rFonts w:ascii="Times New Roman" w:hAnsi="Times New Roman" w:cs="Times New Roman"/>
                <w:sz w:val="24"/>
                <w:szCs w:val="24"/>
              </w:rPr>
            </w:pPr>
          </w:p>
        </w:tc>
        <w:tc>
          <w:tcPr>
            <w:tcW w:w="2795" w:type="dxa"/>
            <w:tcBorders>
              <w:left w:val="single" w:sz="4" w:space="0" w:color="auto"/>
              <w:bottom w:val="single" w:sz="4" w:space="0" w:color="auto"/>
              <w:right w:val="single" w:sz="4" w:space="0" w:color="auto"/>
            </w:tcBorders>
            <w:shd w:val="clear" w:color="auto" w:fill="FFFFFF"/>
          </w:tcPr>
          <w:p w14:paraId="421F6272" w14:textId="77777777" w:rsidR="00127199" w:rsidRPr="00BC1709" w:rsidRDefault="00127199" w:rsidP="00BC1709">
            <w:pPr>
              <w:spacing w:after="0" w:line="240" w:lineRule="auto"/>
              <w:rPr>
                <w:rFonts w:ascii="Times New Roman" w:hAnsi="Times New Roman" w:cs="Times New Roman"/>
                <w:sz w:val="24"/>
                <w:szCs w:val="24"/>
              </w:rPr>
            </w:pPr>
            <w:r w:rsidRPr="00BC1709">
              <w:rPr>
                <w:rFonts w:ascii="Times New Roman" w:hAnsi="Times New Roman" w:cs="Times New Roman"/>
                <w:sz w:val="24"/>
                <w:szCs w:val="24"/>
              </w:rPr>
              <w:t>Доля выпускников 11-х классов, успешно прошедших государственную итоговую аттестацию по математике, (без учета пересдач), %</w:t>
            </w:r>
            <w:r w:rsidRPr="00BC1709">
              <w:rPr>
                <w:b/>
                <w:bCs/>
                <w:sz w:val="24"/>
                <w:szCs w:val="24"/>
              </w:rPr>
              <w:t xml:space="preserve"> </w:t>
            </w:r>
            <w:r w:rsidRPr="00BC1709">
              <w:rPr>
                <w:rFonts w:ascii="Times New Roman" w:hAnsi="Times New Roman" w:cs="Times New Roman"/>
                <w:sz w:val="24"/>
                <w:szCs w:val="24"/>
              </w:rPr>
              <w:t>(</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X</m:t>
                  </m:r>
                </m:e>
                <m:sub>
                  <m:r>
                    <w:rPr>
                      <w:rFonts w:ascii="Cambria Math" w:hAnsi="Cambria Math" w:cs="Times New Roman"/>
                      <w:sz w:val="24"/>
                      <w:szCs w:val="24"/>
                    </w:rPr>
                    <m:t>2</m:t>
                  </m:r>
                </m:sub>
              </m:sSub>
            </m:oMath>
            <w:r w:rsidRPr="00BC1709">
              <w:rPr>
                <w:rFonts w:ascii="Times New Roman" w:hAnsi="Times New Roman" w:cs="Times New Roman"/>
                <w:sz w:val="24"/>
                <w:szCs w:val="24"/>
              </w:rPr>
              <w:t xml:space="preserve">) </w:t>
            </w:r>
          </w:p>
        </w:tc>
        <w:tc>
          <w:tcPr>
            <w:tcW w:w="4951" w:type="dxa"/>
            <w:tcBorders>
              <w:left w:val="single" w:sz="4" w:space="0" w:color="auto"/>
              <w:bottom w:val="single" w:sz="4" w:space="0" w:color="auto"/>
              <w:right w:val="single" w:sz="4" w:space="0" w:color="auto"/>
            </w:tcBorders>
            <w:shd w:val="clear" w:color="auto" w:fill="FFFFFF"/>
          </w:tcPr>
          <w:p w14:paraId="0E8D49A4" w14:textId="77777777" w:rsidR="00127199" w:rsidRPr="00BC1709" w:rsidRDefault="00A909C4" w:rsidP="00BC1709">
            <w:pPr>
              <w:spacing w:after="0" w:line="240" w:lineRule="auto"/>
              <w:rPr>
                <w:rFonts w:ascii="Times New Roman" w:hAnsi="Times New Roman" w:cs="Times New Roman"/>
                <w:sz w:val="24"/>
                <w:szCs w:val="24"/>
              </w:rPr>
            </w:pPr>
            <m:oMathPara>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X</m:t>
                    </m:r>
                  </m:e>
                  <m:sub>
                    <m:r>
                      <w:rPr>
                        <w:rFonts w:ascii="Cambria Math" w:hAnsi="Cambria Math" w:cs="Times New Roman"/>
                        <w:sz w:val="24"/>
                        <w:szCs w:val="24"/>
                      </w:rPr>
                      <m:t>2</m:t>
                    </m:r>
                  </m:sub>
                </m:sSub>
                <m:r>
                  <m:rPr>
                    <m:sty m:val="p"/>
                  </m:rPr>
                  <w:rPr>
                    <w:rFonts w:ascii="Cambria Math" w:hAnsi="Cambria Math" w:cs="Times New Roman"/>
                    <w:sz w:val="24"/>
                    <w:szCs w:val="24"/>
                    <w:lang w:val="en-US"/>
                  </w:rPr>
                  <m:t>=</m:t>
                </m:r>
                <m:f>
                  <m:fPr>
                    <m:ctrlPr>
                      <w:rPr>
                        <w:rFonts w:ascii="Cambria Math" w:hAnsi="Cambria Math" w:cs="Times New Roman"/>
                        <w:sz w:val="24"/>
                        <w:szCs w:val="24"/>
                        <w:lang w:val="en-US"/>
                      </w:rPr>
                    </m:ctrlPr>
                  </m:fPr>
                  <m:num>
                    <m:sSub>
                      <m:sSubPr>
                        <m:ctrlPr>
                          <w:rPr>
                            <w:rFonts w:ascii="Cambria Math" w:hAnsi="Cambria Math" w:cs="Times New Roman"/>
                            <w:i/>
                            <w:sz w:val="24"/>
                            <w:szCs w:val="24"/>
                            <w:lang w:val="en-US"/>
                          </w:rPr>
                        </m:ctrlPr>
                      </m:sSubPr>
                      <m:e>
                        <m:r>
                          <w:rPr>
                            <w:rFonts w:ascii="Cambria Math" w:hAnsi="Cambria Math" w:cs="Times New Roman"/>
                            <w:sz w:val="24"/>
                            <w:szCs w:val="24"/>
                            <w:lang w:val="en-US"/>
                          </w:rPr>
                          <m:t>N</m:t>
                        </m:r>
                      </m:e>
                      <m:sub>
                        <m:r>
                          <w:rPr>
                            <w:rFonts w:ascii="Cambria Math" w:hAnsi="Cambria Math" w:cs="Times New Roman"/>
                            <w:sz w:val="24"/>
                            <w:szCs w:val="24"/>
                          </w:rPr>
                          <m:t>2</m:t>
                        </m:r>
                      </m:sub>
                    </m:sSub>
                  </m:num>
                  <m:den>
                    <m:sSub>
                      <m:sSubPr>
                        <m:ctrlPr>
                          <w:rPr>
                            <w:rFonts w:ascii="Cambria Math" w:hAnsi="Cambria Math" w:cs="Times New Roman"/>
                            <w:i/>
                            <w:sz w:val="24"/>
                            <w:szCs w:val="24"/>
                            <w:lang w:val="en-US"/>
                          </w:rPr>
                        </m:ctrlPr>
                      </m:sSubPr>
                      <m:e>
                        <m:r>
                          <w:rPr>
                            <w:rFonts w:ascii="Cambria Math" w:hAnsi="Cambria Math" w:cs="Times New Roman"/>
                            <w:sz w:val="24"/>
                            <w:szCs w:val="24"/>
                            <w:lang w:val="en-US"/>
                          </w:rPr>
                          <m:t>M</m:t>
                        </m:r>
                      </m:e>
                      <m:sub>
                        <m:r>
                          <w:rPr>
                            <w:rFonts w:ascii="Cambria Math" w:hAnsi="Cambria Math" w:cs="Times New Roman"/>
                            <w:sz w:val="24"/>
                            <w:szCs w:val="24"/>
                            <w:lang w:val="en-US"/>
                          </w:rPr>
                          <m:t>2</m:t>
                        </m:r>
                      </m:sub>
                    </m:sSub>
                    <m:r>
                      <m:rPr>
                        <m:sty m:val="p"/>
                      </m:rPr>
                      <w:rPr>
                        <w:rFonts w:ascii="Cambria Math" w:hAnsi="Cambria Math" w:cs="Times New Roman"/>
                        <w:sz w:val="24"/>
                        <w:szCs w:val="24"/>
                      </w:rPr>
                      <m:t xml:space="preserve"> </m:t>
                    </m:r>
                  </m:den>
                </m:f>
                <m:r>
                  <w:rPr>
                    <w:rFonts w:ascii="Cambria Math" w:hAnsi="Cambria Math" w:cs="Times New Roman"/>
                    <w:sz w:val="24"/>
                    <w:szCs w:val="24"/>
                    <w:lang w:val="en-US"/>
                  </w:rPr>
                  <m:t>*100%</m:t>
                </m:r>
              </m:oMath>
            </m:oMathPara>
          </w:p>
          <w:p w14:paraId="5D4EBE6A" w14:textId="77777777" w:rsidR="00127199" w:rsidRPr="00BC1709" w:rsidRDefault="00A909C4" w:rsidP="00BC1709">
            <w:pPr>
              <w:spacing w:after="0" w:line="240" w:lineRule="auto"/>
              <w:rPr>
                <w:rFonts w:ascii="Times New Roman" w:hAnsi="Times New Roman" w:cs="Times New Roman"/>
                <w:sz w:val="24"/>
                <w:szCs w:val="24"/>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N</m:t>
                  </m:r>
                </m:e>
                <m:sub>
                  <m:r>
                    <w:rPr>
                      <w:rFonts w:ascii="Cambria Math" w:hAnsi="Cambria Math" w:cs="Times New Roman"/>
                      <w:sz w:val="24"/>
                      <w:szCs w:val="24"/>
                    </w:rPr>
                    <m:t>2</m:t>
                  </m:r>
                </m:sub>
              </m:sSub>
            </m:oMath>
            <w:r w:rsidR="00127199" w:rsidRPr="00BC1709">
              <w:rPr>
                <w:rFonts w:ascii="Times New Roman" w:hAnsi="Times New Roman" w:cs="Times New Roman"/>
                <w:sz w:val="24"/>
                <w:szCs w:val="24"/>
              </w:rPr>
              <w:t>- отношение количества выпускников 11-х классов, успешно сдавших экзамен по математике;</w:t>
            </w:r>
          </w:p>
          <w:p w14:paraId="299C0769" w14:textId="30EBDE4C" w:rsidR="00127199" w:rsidRPr="00BC1709" w:rsidRDefault="00A909C4" w:rsidP="00BC1709">
            <w:pPr>
              <w:spacing w:after="0" w:line="240" w:lineRule="auto"/>
              <w:rPr>
                <w:rFonts w:ascii="Times New Roman" w:hAnsi="Times New Roman" w:cs="Times New Roman"/>
                <w:sz w:val="24"/>
                <w:szCs w:val="24"/>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M</m:t>
                  </m:r>
                </m:e>
                <m:sub>
                  <m:r>
                    <w:rPr>
                      <w:rFonts w:ascii="Cambria Math" w:hAnsi="Cambria Math" w:cs="Times New Roman"/>
                      <w:sz w:val="24"/>
                      <w:szCs w:val="24"/>
                    </w:rPr>
                    <m:t>2</m:t>
                  </m:r>
                </m:sub>
              </m:sSub>
            </m:oMath>
            <w:r w:rsidR="00127199" w:rsidRPr="00BC1709">
              <w:rPr>
                <w:rFonts w:ascii="Times New Roman" w:hAnsi="Times New Roman" w:cs="Times New Roman"/>
                <w:sz w:val="24"/>
                <w:szCs w:val="24"/>
              </w:rPr>
              <w:t xml:space="preserve"> – количество допущенных к экзамену</w:t>
            </w:r>
          </w:p>
        </w:tc>
      </w:tr>
      <w:tr w:rsidR="00127199" w:rsidRPr="00BC1709" w14:paraId="0DE289C5" w14:textId="77777777" w:rsidTr="00AF31D0">
        <w:trPr>
          <w:trHeight w:val="1437"/>
        </w:trPr>
        <w:tc>
          <w:tcPr>
            <w:tcW w:w="1555" w:type="dxa"/>
            <w:vMerge/>
            <w:tcBorders>
              <w:left w:val="single" w:sz="4" w:space="0" w:color="auto"/>
              <w:right w:val="single" w:sz="4" w:space="0" w:color="auto"/>
            </w:tcBorders>
            <w:shd w:val="clear" w:color="auto" w:fill="FFFFFF"/>
          </w:tcPr>
          <w:p w14:paraId="46F50584" w14:textId="77777777" w:rsidR="00127199" w:rsidRPr="00BC1709" w:rsidRDefault="00127199" w:rsidP="00BC1709">
            <w:pPr>
              <w:spacing w:after="0" w:line="240" w:lineRule="auto"/>
              <w:rPr>
                <w:rFonts w:ascii="Times New Roman" w:hAnsi="Times New Roman" w:cs="Times New Roman"/>
                <w:sz w:val="24"/>
                <w:szCs w:val="24"/>
              </w:rPr>
            </w:pPr>
          </w:p>
        </w:tc>
        <w:tc>
          <w:tcPr>
            <w:tcW w:w="2795" w:type="dxa"/>
            <w:tcBorders>
              <w:left w:val="single" w:sz="4" w:space="0" w:color="auto"/>
              <w:bottom w:val="single" w:sz="4" w:space="0" w:color="auto"/>
              <w:right w:val="single" w:sz="4" w:space="0" w:color="auto"/>
            </w:tcBorders>
            <w:shd w:val="clear" w:color="auto" w:fill="FFFFFF"/>
          </w:tcPr>
          <w:p w14:paraId="40E16083" w14:textId="77777777" w:rsidR="00127199" w:rsidRPr="00BC1709" w:rsidRDefault="00127199" w:rsidP="00BC1709">
            <w:pPr>
              <w:spacing w:after="0" w:line="240" w:lineRule="auto"/>
              <w:rPr>
                <w:rFonts w:ascii="Times New Roman" w:hAnsi="Times New Roman" w:cs="Times New Roman"/>
                <w:sz w:val="24"/>
                <w:szCs w:val="24"/>
              </w:rPr>
            </w:pPr>
            <w:r w:rsidRPr="00BC1709">
              <w:rPr>
                <w:rFonts w:ascii="Times New Roman" w:hAnsi="Times New Roman" w:cs="Times New Roman"/>
                <w:sz w:val="24"/>
                <w:szCs w:val="24"/>
              </w:rPr>
              <w:t>Доля выпускников 11-х классов, успешно прошедших государственную итоговую аттестацию по предметам по выбору, (хотя бы один предмет), %</w:t>
            </w:r>
            <w:r w:rsidRPr="00BC1709">
              <w:rPr>
                <w:b/>
                <w:bCs/>
                <w:sz w:val="24"/>
                <w:szCs w:val="24"/>
              </w:rPr>
              <w:t xml:space="preserve"> </w:t>
            </w:r>
            <w:r w:rsidRPr="00BC1709">
              <w:rPr>
                <w:rFonts w:ascii="Times New Roman" w:hAnsi="Times New Roman" w:cs="Times New Roman"/>
                <w:sz w:val="24"/>
                <w:szCs w:val="24"/>
              </w:rPr>
              <w:t>(</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X</m:t>
                  </m:r>
                </m:e>
                <m:sub>
                  <m:r>
                    <w:rPr>
                      <w:rFonts w:ascii="Cambria Math" w:hAnsi="Cambria Math" w:cs="Times New Roman"/>
                      <w:sz w:val="24"/>
                      <w:szCs w:val="24"/>
                    </w:rPr>
                    <m:t>3</m:t>
                  </m:r>
                </m:sub>
              </m:sSub>
            </m:oMath>
            <w:r w:rsidRPr="00BC1709">
              <w:rPr>
                <w:rFonts w:ascii="Times New Roman" w:hAnsi="Times New Roman" w:cs="Times New Roman"/>
                <w:sz w:val="24"/>
                <w:szCs w:val="24"/>
              </w:rPr>
              <w:t xml:space="preserve">) </w:t>
            </w:r>
          </w:p>
        </w:tc>
        <w:tc>
          <w:tcPr>
            <w:tcW w:w="4951" w:type="dxa"/>
            <w:tcBorders>
              <w:left w:val="single" w:sz="4" w:space="0" w:color="auto"/>
              <w:bottom w:val="single" w:sz="4" w:space="0" w:color="auto"/>
              <w:right w:val="single" w:sz="4" w:space="0" w:color="auto"/>
            </w:tcBorders>
            <w:shd w:val="clear" w:color="auto" w:fill="FFFFFF"/>
          </w:tcPr>
          <w:p w14:paraId="78D5B980" w14:textId="77777777" w:rsidR="00127199" w:rsidRPr="00BC1709" w:rsidRDefault="00A909C4" w:rsidP="00BC1709">
            <w:pPr>
              <w:spacing w:after="0" w:line="240" w:lineRule="auto"/>
              <w:rPr>
                <w:rFonts w:ascii="Times New Roman" w:hAnsi="Times New Roman" w:cs="Times New Roman"/>
                <w:sz w:val="24"/>
                <w:szCs w:val="24"/>
              </w:rPr>
            </w:pPr>
            <m:oMathPara>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X</m:t>
                    </m:r>
                  </m:e>
                  <m:sub>
                    <m:r>
                      <w:rPr>
                        <w:rFonts w:ascii="Cambria Math" w:hAnsi="Cambria Math" w:cs="Times New Roman"/>
                        <w:sz w:val="24"/>
                        <w:szCs w:val="24"/>
                      </w:rPr>
                      <m:t>3</m:t>
                    </m:r>
                  </m:sub>
                </m:sSub>
                <m:r>
                  <m:rPr>
                    <m:sty m:val="p"/>
                  </m:rPr>
                  <w:rPr>
                    <w:rFonts w:ascii="Cambria Math" w:hAnsi="Cambria Math" w:cs="Times New Roman"/>
                    <w:sz w:val="24"/>
                    <w:szCs w:val="24"/>
                    <w:lang w:val="en-US"/>
                  </w:rPr>
                  <m:t>=</m:t>
                </m:r>
                <m:f>
                  <m:fPr>
                    <m:ctrlPr>
                      <w:rPr>
                        <w:rFonts w:ascii="Cambria Math" w:hAnsi="Cambria Math" w:cs="Times New Roman"/>
                        <w:sz w:val="24"/>
                        <w:szCs w:val="24"/>
                        <w:lang w:val="en-US"/>
                      </w:rPr>
                    </m:ctrlPr>
                  </m:fPr>
                  <m:num>
                    <m:sSub>
                      <m:sSubPr>
                        <m:ctrlPr>
                          <w:rPr>
                            <w:rFonts w:ascii="Cambria Math" w:hAnsi="Cambria Math" w:cs="Times New Roman"/>
                            <w:i/>
                            <w:sz w:val="24"/>
                            <w:szCs w:val="24"/>
                            <w:lang w:val="en-US"/>
                          </w:rPr>
                        </m:ctrlPr>
                      </m:sSubPr>
                      <m:e>
                        <m:r>
                          <w:rPr>
                            <w:rFonts w:ascii="Cambria Math" w:hAnsi="Cambria Math" w:cs="Times New Roman"/>
                            <w:sz w:val="24"/>
                            <w:szCs w:val="24"/>
                            <w:lang w:val="en-US"/>
                          </w:rPr>
                          <m:t>N</m:t>
                        </m:r>
                      </m:e>
                      <m:sub>
                        <m:r>
                          <w:rPr>
                            <w:rFonts w:ascii="Cambria Math" w:hAnsi="Cambria Math" w:cs="Times New Roman"/>
                            <w:sz w:val="24"/>
                            <w:szCs w:val="24"/>
                          </w:rPr>
                          <m:t>3</m:t>
                        </m:r>
                      </m:sub>
                    </m:sSub>
                  </m:num>
                  <m:den>
                    <m:sSub>
                      <m:sSubPr>
                        <m:ctrlPr>
                          <w:rPr>
                            <w:rFonts w:ascii="Cambria Math" w:hAnsi="Cambria Math" w:cs="Times New Roman"/>
                            <w:i/>
                            <w:sz w:val="24"/>
                            <w:szCs w:val="24"/>
                            <w:lang w:val="en-US"/>
                          </w:rPr>
                        </m:ctrlPr>
                      </m:sSubPr>
                      <m:e>
                        <m:r>
                          <w:rPr>
                            <w:rFonts w:ascii="Cambria Math" w:hAnsi="Cambria Math" w:cs="Times New Roman"/>
                            <w:sz w:val="24"/>
                            <w:szCs w:val="24"/>
                            <w:lang w:val="en-US"/>
                          </w:rPr>
                          <m:t>M</m:t>
                        </m:r>
                      </m:e>
                      <m:sub>
                        <m:r>
                          <w:rPr>
                            <w:rFonts w:ascii="Cambria Math" w:hAnsi="Cambria Math" w:cs="Times New Roman"/>
                            <w:sz w:val="24"/>
                            <w:szCs w:val="24"/>
                            <w:lang w:val="en-US"/>
                          </w:rPr>
                          <m:t>3</m:t>
                        </m:r>
                      </m:sub>
                    </m:sSub>
                    <m:r>
                      <m:rPr>
                        <m:sty m:val="p"/>
                      </m:rPr>
                      <w:rPr>
                        <w:rFonts w:ascii="Cambria Math" w:hAnsi="Cambria Math" w:cs="Times New Roman"/>
                        <w:sz w:val="24"/>
                        <w:szCs w:val="24"/>
                      </w:rPr>
                      <m:t xml:space="preserve"> </m:t>
                    </m:r>
                  </m:den>
                </m:f>
                <m:r>
                  <w:rPr>
                    <w:rFonts w:ascii="Cambria Math" w:hAnsi="Cambria Math" w:cs="Times New Roman"/>
                    <w:sz w:val="24"/>
                    <w:szCs w:val="24"/>
                    <w:lang w:val="en-US"/>
                  </w:rPr>
                  <m:t>*100%</m:t>
                </m:r>
              </m:oMath>
            </m:oMathPara>
          </w:p>
          <w:p w14:paraId="3A3A4C8D" w14:textId="77777777" w:rsidR="00127199" w:rsidRPr="00BC1709" w:rsidRDefault="00A909C4" w:rsidP="00BC1709">
            <w:pPr>
              <w:spacing w:after="0" w:line="240" w:lineRule="auto"/>
              <w:rPr>
                <w:rFonts w:ascii="Times New Roman" w:hAnsi="Times New Roman" w:cs="Times New Roman"/>
                <w:sz w:val="24"/>
                <w:szCs w:val="24"/>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N</m:t>
                  </m:r>
                </m:e>
                <m:sub>
                  <m:r>
                    <w:rPr>
                      <w:rFonts w:ascii="Cambria Math" w:hAnsi="Cambria Math" w:cs="Times New Roman"/>
                      <w:sz w:val="24"/>
                      <w:szCs w:val="24"/>
                    </w:rPr>
                    <m:t>3</m:t>
                  </m:r>
                </m:sub>
              </m:sSub>
            </m:oMath>
            <w:r w:rsidR="00127199" w:rsidRPr="00BC1709">
              <w:rPr>
                <w:rFonts w:ascii="Times New Roman" w:hAnsi="Times New Roman" w:cs="Times New Roman"/>
                <w:sz w:val="24"/>
                <w:szCs w:val="24"/>
              </w:rPr>
              <w:t>- отношение количества выпускников 11-х классов, успешно сдавших экзамен по выбору;</w:t>
            </w:r>
          </w:p>
          <w:p w14:paraId="43256D65" w14:textId="69978A2C" w:rsidR="00127199" w:rsidRPr="00BC1709" w:rsidRDefault="00A909C4" w:rsidP="00BC1709">
            <w:pPr>
              <w:spacing w:after="0" w:line="240" w:lineRule="auto"/>
              <w:rPr>
                <w:rFonts w:ascii="Times New Roman" w:hAnsi="Times New Roman" w:cs="Times New Roman"/>
                <w:sz w:val="24"/>
                <w:szCs w:val="24"/>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M</m:t>
                  </m:r>
                </m:e>
                <m:sub>
                  <m:r>
                    <w:rPr>
                      <w:rFonts w:ascii="Cambria Math" w:hAnsi="Cambria Math" w:cs="Times New Roman"/>
                      <w:sz w:val="24"/>
                      <w:szCs w:val="24"/>
                    </w:rPr>
                    <m:t>3</m:t>
                  </m:r>
                </m:sub>
              </m:sSub>
            </m:oMath>
            <w:r w:rsidR="00127199" w:rsidRPr="00BC1709">
              <w:rPr>
                <w:rFonts w:ascii="Times New Roman" w:hAnsi="Times New Roman" w:cs="Times New Roman"/>
                <w:sz w:val="24"/>
                <w:szCs w:val="24"/>
              </w:rPr>
              <w:t xml:space="preserve"> – количество допущенных к экзамену</w:t>
            </w:r>
          </w:p>
        </w:tc>
      </w:tr>
      <w:tr w:rsidR="00127199" w:rsidRPr="00BC1709" w14:paraId="6D0E5CA2" w14:textId="77777777" w:rsidTr="0045786A">
        <w:trPr>
          <w:trHeight w:val="841"/>
        </w:trPr>
        <w:tc>
          <w:tcPr>
            <w:tcW w:w="1555" w:type="dxa"/>
            <w:vMerge/>
            <w:tcBorders>
              <w:left w:val="single" w:sz="4" w:space="0" w:color="auto"/>
              <w:bottom w:val="single" w:sz="4" w:space="0" w:color="auto"/>
              <w:right w:val="single" w:sz="4" w:space="0" w:color="auto"/>
            </w:tcBorders>
            <w:shd w:val="clear" w:color="auto" w:fill="FFFFFF"/>
          </w:tcPr>
          <w:p w14:paraId="46CC0862" w14:textId="77777777" w:rsidR="00127199" w:rsidRPr="00BC1709" w:rsidRDefault="00127199" w:rsidP="00BC1709">
            <w:pPr>
              <w:spacing w:after="0" w:line="240" w:lineRule="auto"/>
              <w:rPr>
                <w:rFonts w:ascii="Times New Roman" w:hAnsi="Times New Roman" w:cs="Times New Roman"/>
                <w:sz w:val="24"/>
                <w:szCs w:val="24"/>
              </w:rPr>
            </w:pPr>
          </w:p>
        </w:tc>
        <w:tc>
          <w:tcPr>
            <w:tcW w:w="2795" w:type="dxa"/>
            <w:tcBorders>
              <w:left w:val="single" w:sz="4" w:space="0" w:color="auto"/>
              <w:bottom w:val="single" w:sz="4" w:space="0" w:color="auto"/>
              <w:right w:val="single" w:sz="4" w:space="0" w:color="auto"/>
            </w:tcBorders>
            <w:shd w:val="clear" w:color="auto" w:fill="FFFFFF"/>
          </w:tcPr>
          <w:p w14:paraId="1C6A6BD3" w14:textId="77777777" w:rsidR="00127199" w:rsidRPr="00BC1709" w:rsidRDefault="00127199" w:rsidP="00BC1709">
            <w:pPr>
              <w:spacing w:after="0" w:line="240" w:lineRule="auto"/>
              <w:rPr>
                <w:rFonts w:ascii="Times New Roman" w:hAnsi="Times New Roman" w:cs="Times New Roman"/>
                <w:sz w:val="24"/>
                <w:szCs w:val="24"/>
              </w:rPr>
            </w:pPr>
            <w:r w:rsidRPr="00BC1709">
              <w:rPr>
                <w:rFonts w:ascii="Times New Roman" w:hAnsi="Times New Roman" w:cs="Times New Roman"/>
                <w:sz w:val="24"/>
                <w:szCs w:val="24"/>
              </w:rPr>
              <w:t>Доля выпускников 11-х классов, успешно выполнивших задания базового уровня региональных диагностических работ, %</w:t>
            </w:r>
            <w:r w:rsidRPr="00BC1709">
              <w:rPr>
                <w:b/>
                <w:bCs/>
                <w:sz w:val="24"/>
                <w:szCs w:val="24"/>
              </w:rPr>
              <w:t xml:space="preserve"> </w:t>
            </w:r>
            <w:r w:rsidRPr="00BC1709">
              <w:rPr>
                <w:rFonts w:ascii="Times New Roman" w:hAnsi="Times New Roman" w:cs="Times New Roman"/>
                <w:sz w:val="24"/>
                <w:szCs w:val="24"/>
              </w:rPr>
              <w:t>(</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X</m:t>
                  </m:r>
                </m:e>
                <m:sub>
                  <m:r>
                    <w:rPr>
                      <w:rFonts w:ascii="Cambria Math" w:hAnsi="Cambria Math" w:cs="Times New Roman"/>
                      <w:sz w:val="24"/>
                      <w:szCs w:val="24"/>
                    </w:rPr>
                    <m:t>4</m:t>
                  </m:r>
                </m:sub>
              </m:sSub>
            </m:oMath>
            <w:r w:rsidRPr="00BC1709">
              <w:rPr>
                <w:rFonts w:ascii="Times New Roman" w:hAnsi="Times New Roman" w:cs="Times New Roman"/>
                <w:sz w:val="24"/>
                <w:szCs w:val="24"/>
              </w:rPr>
              <w:t xml:space="preserve">) </w:t>
            </w:r>
          </w:p>
        </w:tc>
        <w:tc>
          <w:tcPr>
            <w:tcW w:w="4951" w:type="dxa"/>
            <w:tcBorders>
              <w:left w:val="single" w:sz="4" w:space="0" w:color="auto"/>
              <w:bottom w:val="single" w:sz="4" w:space="0" w:color="auto"/>
              <w:right w:val="single" w:sz="4" w:space="0" w:color="auto"/>
            </w:tcBorders>
            <w:shd w:val="clear" w:color="auto" w:fill="FFFFFF"/>
          </w:tcPr>
          <w:p w14:paraId="781404CC" w14:textId="77777777" w:rsidR="00127199" w:rsidRPr="00BC1709" w:rsidRDefault="00A909C4" w:rsidP="00BC1709">
            <w:pPr>
              <w:spacing w:after="0" w:line="240" w:lineRule="auto"/>
              <w:rPr>
                <w:rFonts w:ascii="Times New Roman" w:hAnsi="Times New Roman" w:cs="Times New Roman"/>
                <w:sz w:val="24"/>
                <w:szCs w:val="24"/>
              </w:rPr>
            </w:pPr>
            <m:oMathPara>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X</m:t>
                    </m:r>
                  </m:e>
                  <m:sub>
                    <m:r>
                      <w:rPr>
                        <w:rFonts w:ascii="Cambria Math" w:hAnsi="Cambria Math" w:cs="Times New Roman"/>
                        <w:sz w:val="24"/>
                        <w:szCs w:val="24"/>
                      </w:rPr>
                      <m:t>4</m:t>
                    </m:r>
                  </m:sub>
                </m:sSub>
                <m:r>
                  <m:rPr>
                    <m:sty m:val="p"/>
                  </m:rPr>
                  <w:rPr>
                    <w:rFonts w:ascii="Cambria Math" w:hAnsi="Cambria Math" w:cs="Times New Roman"/>
                    <w:sz w:val="24"/>
                    <w:szCs w:val="24"/>
                    <w:lang w:val="en-US"/>
                  </w:rPr>
                  <m:t>=</m:t>
                </m:r>
                <m:f>
                  <m:fPr>
                    <m:ctrlPr>
                      <w:rPr>
                        <w:rFonts w:ascii="Cambria Math" w:hAnsi="Cambria Math" w:cs="Times New Roman"/>
                        <w:sz w:val="24"/>
                        <w:szCs w:val="24"/>
                        <w:lang w:val="en-US"/>
                      </w:rPr>
                    </m:ctrlPr>
                  </m:fPr>
                  <m:num>
                    <m:sSub>
                      <m:sSubPr>
                        <m:ctrlPr>
                          <w:rPr>
                            <w:rFonts w:ascii="Cambria Math" w:hAnsi="Cambria Math" w:cs="Times New Roman"/>
                            <w:i/>
                            <w:sz w:val="24"/>
                            <w:szCs w:val="24"/>
                            <w:lang w:val="en-US"/>
                          </w:rPr>
                        </m:ctrlPr>
                      </m:sSubPr>
                      <m:e>
                        <m:r>
                          <w:rPr>
                            <w:rFonts w:ascii="Cambria Math" w:hAnsi="Cambria Math" w:cs="Times New Roman"/>
                            <w:sz w:val="24"/>
                            <w:szCs w:val="24"/>
                            <w:lang w:val="en-US"/>
                          </w:rPr>
                          <m:t>N</m:t>
                        </m:r>
                      </m:e>
                      <m:sub>
                        <m:r>
                          <w:rPr>
                            <w:rFonts w:ascii="Cambria Math" w:hAnsi="Cambria Math" w:cs="Times New Roman"/>
                            <w:sz w:val="24"/>
                            <w:szCs w:val="24"/>
                          </w:rPr>
                          <m:t>4</m:t>
                        </m:r>
                      </m:sub>
                    </m:sSub>
                  </m:num>
                  <m:den>
                    <m:sSub>
                      <m:sSubPr>
                        <m:ctrlPr>
                          <w:rPr>
                            <w:rFonts w:ascii="Cambria Math" w:hAnsi="Cambria Math" w:cs="Times New Roman"/>
                            <w:i/>
                            <w:sz w:val="24"/>
                            <w:szCs w:val="24"/>
                            <w:lang w:val="en-US"/>
                          </w:rPr>
                        </m:ctrlPr>
                      </m:sSubPr>
                      <m:e>
                        <m:r>
                          <w:rPr>
                            <w:rFonts w:ascii="Cambria Math" w:hAnsi="Cambria Math" w:cs="Times New Roman"/>
                            <w:sz w:val="24"/>
                            <w:szCs w:val="24"/>
                            <w:lang w:val="en-US"/>
                          </w:rPr>
                          <m:t>M</m:t>
                        </m:r>
                      </m:e>
                      <m:sub>
                        <m:r>
                          <w:rPr>
                            <w:rFonts w:ascii="Cambria Math" w:hAnsi="Cambria Math" w:cs="Times New Roman"/>
                            <w:sz w:val="24"/>
                            <w:szCs w:val="24"/>
                            <w:lang w:val="en-US"/>
                          </w:rPr>
                          <m:t>4</m:t>
                        </m:r>
                      </m:sub>
                    </m:sSub>
                    <m:r>
                      <m:rPr>
                        <m:sty m:val="p"/>
                      </m:rPr>
                      <w:rPr>
                        <w:rFonts w:ascii="Cambria Math" w:hAnsi="Cambria Math" w:cs="Times New Roman"/>
                        <w:sz w:val="24"/>
                        <w:szCs w:val="24"/>
                      </w:rPr>
                      <m:t xml:space="preserve"> </m:t>
                    </m:r>
                  </m:den>
                </m:f>
                <m:r>
                  <w:rPr>
                    <w:rFonts w:ascii="Cambria Math" w:hAnsi="Cambria Math" w:cs="Times New Roman"/>
                    <w:sz w:val="24"/>
                    <w:szCs w:val="24"/>
                    <w:lang w:val="en-US"/>
                  </w:rPr>
                  <m:t>*100%</m:t>
                </m:r>
              </m:oMath>
            </m:oMathPara>
          </w:p>
          <w:p w14:paraId="3308FE72" w14:textId="77777777" w:rsidR="00127199" w:rsidRPr="00BC1709" w:rsidRDefault="00A909C4" w:rsidP="00BC1709">
            <w:pPr>
              <w:spacing w:after="0" w:line="240" w:lineRule="auto"/>
              <w:rPr>
                <w:rFonts w:ascii="Times New Roman" w:hAnsi="Times New Roman" w:cs="Times New Roman"/>
                <w:sz w:val="24"/>
                <w:szCs w:val="24"/>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N</m:t>
                  </m:r>
                </m:e>
                <m:sub>
                  <m:r>
                    <w:rPr>
                      <w:rFonts w:ascii="Cambria Math" w:hAnsi="Cambria Math" w:cs="Times New Roman"/>
                      <w:sz w:val="24"/>
                      <w:szCs w:val="24"/>
                    </w:rPr>
                    <m:t>4</m:t>
                  </m:r>
                </m:sub>
              </m:sSub>
            </m:oMath>
            <w:r w:rsidR="00127199" w:rsidRPr="00BC1709">
              <w:rPr>
                <w:rFonts w:ascii="Times New Roman" w:hAnsi="Times New Roman" w:cs="Times New Roman"/>
                <w:sz w:val="24"/>
                <w:szCs w:val="24"/>
              </w:rPr>
              <w:t>- отношение количества выпускников 11-х классов, успешно выполнивших задания базового уровня региональных диагностических работ;</w:t>
            </w:r>
          </w:p>
          <w:p w14:paraId="34604A47" w14:textId="7B162A76" w:rsidR="00127199" w:rsidRPr="00BC1709" w:rsidRDefault="00A909C4" w:rsidP="00BC1709">
            <w:pPr>
              <w:spacing w:after="0" w:line="240" w:lineRule="auto"/>
              <w:rPr>
                <w:rFonts w:ascii="Times New Roman" w:hAnsi="Times New Roman" w:cs="Times New Roman"/>
                <w:sz w:val="24"/>
                <w:szCs w:val="24"/>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M</m:t>
                  </m:r>
                </m:e>
                <m:sub>
                  <m:r>
                    <w:rPr>
                      <w:rFonts w:ascii="Cambria Math" w:hAnsi="Cambria Math" w:cs="Times New Roman"/>
                      <w:sz w:val="24"/>
                      <w:szCs w:val="24"/>
                    </w:rPr>
                    <m:t>4</m:t>
                  </m:r>
                </m:sub>
              </m:sSub>
            </m:oMath>
            <w:r w:rsidR="00127199" w:rsidRPr="00BC1709">
              <w:rPr>
                <w:rFonts w:ascii="Times New Roman" w:hAnsi="Times New Roman" w:cs="Times New Roman"/>
                <w:sz w:val="24"/>
                <w:szCs w:val="24"/>
              </w:rPr>
              <w:t xml:space="preserve"> – количество принявших участие в региональных диагностических работах</w:t>
            </w:r>
          </w:p>
        </w:tc>
      </w:tr>
      <w:tr w:rsidR="00127199" w:rsidRPr="00BC1709" w14:paraId="54FA8495" w14:textId="77777777" w:rsidTr="0045786A">
        <w:trPr>
          <w:trHeight w:val="1437"/>
        </w:trPr>
        <w:tc>
          <w:tcPr>
            <w:tcW w:w="1555" w:type="dxa"/>
            <w:vMerge w:val="restart"/>
            <w:tcBorders>
              <w:top w:val="single" w:sz="4" w:space="0" w:color="auto"/>
              <w:left w:val="single" w:sz="4" w:space="0" w:color="auto"/>
              <w:bottom w:val="single" w:sz="4" w:space="0" w:color="auto"/>
              <w:right w:val="single" w:sz="4" w:space="0" w:color="auto"/>
            </w:tcBorders>
            <w:shd w:val="clear" w:color="auto" w:fill="FFFFFF"/>
          </w:tcPr>
          <w:p w14:paraId="5B04A0B2" w14:textId="77777777" w:rsidR="00127199" w:rsidRPr="00BC1709" w:rsidRDefault="00127199" w:rsidP="00BC1709">
            <w:pPr>
              <w:spacing w:after="0" w:line="240" w:lineRule="auto"/>
              <w:rPr>
                <w:rFonts w:ascii="Times New Roman" w:hAnsi="Times New Roman" w:cs="Times New Roman"/>
                <w:sz w:val="24"/>
                <w:szCs w:val="24"/>
              </w:rPr>
            </w:pPr>
            <w:r w:rsidRPr="00BC1709">
              <w:rPr>
                <w:rFonts w:ascii="Times New Roman" w:hAnsi="Times New Roman" w:cs="Times New Roman"/>
                <w:sz w:val="24"/>
                <w:szCs w:val="24"/>
              </w:rPr>
              <w:t>Уровень выше базового</w:t>
            </w:r>
          </w:p>
        </w:tc>
        <w:tc>
          <w:tcPr>
            <w:tcW w:w="2795" w:type="dxa"/>
            <w:tcBorders>
              <w:top w:val="single" w:sz="4" w:space="0" w:color="auto"/>
              <w:left w:val="single" w:sz="4" w:space="0" w:color="auto"/>
              <w:bottom w:val="single" w:sz="4" w:space="0" w:color="auto"/>
              <w:right w:val="single" w:sz="4" w:space="0" w:color="auto"/>
            </w:tcBorders>
            <w:shd w:val="clear" w:color="auto" w:fill="FFFFFF"/>
          </w:tcPr>
          <w:p w14:paraId="5B95B197" w14:textId="77777777" w:rsidR="00127199" w:rsidRPr="00BC1709" w:rsidRDefault="00127199" w:rsidP="00BC1709">
            <w:pPr>
              <w:spacing w:after="0" w:line="240" w:lineRule="auto"/>
              <w:rPr>
                <w:rFonts w:ascii="Times New Roman" w:hAnsi="Times New Roman" w:cs="Times New Roman"/>
                <w:sz w:val="24"/>
                <w:szCs w:val="24"/>
              </w:rPr>
            </w:pPr>
            <w:r w:rsidRPr="00BC1709">
              <w:rPr>
                <w:rFonts w:ascii="Times New Roman" w:hAnsi="Times New Roman" w:cs="Times New Roman"/>
                <w:sz w:val="24"/>
                <w:szCs w:val="24"/>
              </w:rPr>
              <w:t>Доля выпускников 11-х классов, набравших на государственной итоговой аттестации 81 балл и более (хотя бы один предмет), %</w:t>
            </w:r>
            <w:r w:rsidRPr="00BC1709">
              <w:rPr>
                <w:b/>
                <w:bCs/>
                <w:sz w:val="24"/>
                <w:szCs w:val="24"/>
              </w:rPr>
              <w:t xml:space="preserve"> </w:t>
            </w:r>
            <w:r w:rsidRPr="00BC1709">
              <w:rPr>
                <w:rFonts w:ascii="Times New Roman" w:hAnsi="Times New Roman" w:cs="Times New Roman"/>
                <w:sz w:val="24"/>
                <w:szCs w:val="24"/>
              </w:rPr>
              <w:t>(</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X</m:t>
                  </m:r>
                </m:e>
                <m:sub>
                  <m:r>
                    <w:rPr>
                      <w:rFonts w:ascii="Cambria Math" w:hAnsi="Cambria Math" w:cs="Times New Roman"/>
                      <w:sz w:val="24"/>
                      <w:szCs w:val="24"/>
                    </w:rPr>
                    <m:t>5</m:t>
                  </m:r>
                </m:sub>
              </m:sSub>
            </m:oMath>
            <w:r w:rsidRPr="00BC1709">
              <w:rPr>
                <w:rFonts w:ascii="Times New Roman" w:hAnsi="Times New Roman" w:cs="Times New Roman"/>
                <w:sz w:val="24"/>
                <w:szCs w:val="24"/>
              </w:rPr>
              <w:t xml:space="preserve">) </w:t>
            </w:r>
          </w:p>
        </w:tc>
        <w:tc>
          <w:tcPr>
            <w:tcW w:w="4951" w:type="dxa"/>
            <w:tcBorders>
              <w:top w:val="single" w:sz="4" w:space="0" w:color="auto"/>
              <w:left w:val="single" w:sz="4" w:space="0" w:color="auto"/>
              <w:bottom w:val="single" w:sz="4" w:space="0" w:color="auto"/>
              <w:right w:val="single" w:sz="4" w:space="0" w:color="auto"/>
            </w:tcBorders>
            <w:shd w:val="clear" w:color="auto" w:fill="FFFFFF"/>
          </w:tcPr>
          <w:p w14:paraId="2047FC10" w14:textId="77777777" w:rsidR="00127199" w:rsidRPr="00BC1709" w:rsidRDefault="00A909C4" w:rsidP="00BC1709">
            <w:pPr>
              <w:spacing w:after="0" w:line="240" w:lineRule="auto"/>
              <w:rPr>
                <w:rFonts w:ascii="Times New Roman" w:hAnsi="Times New Roman" w:cs="Times New Roman"/>
                <w:sz w:val="24"/>
                <w:szCs w:val="24"/>
              </w:rPr>
            </w:pPr>
            <m:oMathPara>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X</m:t>
                    </m:r>
                  </m:e>
                  <m:sub>
                    <m:r>
                      <w:rPr>
                        <w:rFonts w:ascii="Cambria Math" w:hAnsi="Cambria Math" w:cs="Times New Roman"/>
                        <w:sz w:val="24"/>
                        <w:szCs w:val="24"/>
                      </w:rPr>
                      <m:t>5</m:t>
                    </m:r>
                  </m:sub>
                </m:sSub>
                <m:r>
                  <m:rPr>
                    <m:sty m:val="p"/>
                  </m:rPr>
                  <w:rPr>
                    <w:rFonts w:ascii="Cambria Math" w:hAnsi="Cambria Math" w:cs="Times New Roman"/>
                    <w:sz w:val="24"/>
                    <w:szCs w:val="24"/>
                    <w:lang w:val="en-US"/>
                  </w:rPr>
                  <m:t>=</m:t>
                </m:r>
                <m:f>
                  <m:fPr>
                    <m:ctrlPr>
                      <w:rPr>
                        <w:rFonts w:ascii="Cambria Math" w:hAnsi="Cambria Math" w:cs="Times New Roman"/>
                        <w:sz w:val="24"/>
                        <w:szCs w:val="24"/>
                        <w:lang w:val="en-US"/>
                      </w:rPr>
                    </m:ctrlPr>
                  </m:fPr>
                  <m:num>
                    <m:sSub>
                      <m:sSubPr>
                        <m:ctrlPr>
                          <w:rPr>
                            <w:rFonts w:ascii="Cambria Math" w:hAnsi="Cambria Math" w:cs="Times New Roman"/>
                            <w:i/>
                            <w:sz w:val="24"/>
                            <w:szCs w:val="24"/>
                            <w:lang w:val="en-US"/>
                          </w:rPr>
                        </m:ctrlPr>
                      </m:sSubPr>
                      <m:e>
                        <m:r>
                          <w:rPr>
                            <w:rFonts w:ascii="Cambria Math" w:hAnsi="Cambria Math" w:cs="Times New Roman"/>
                            <w:sz w:val="24"/>
                            <w:szCs w:val="24"/>
                            <w:lang w:val="en-US"/>
                          </w:rPr>
                          <m:t>N</m:t>
                        </m:r>
                      </m:e>
                      <m:sub>
                        <m:r>
                          <w:rPr>
                            <w:rFonts w:ascii="Cambria Math" w:hAnsi="Cambria Math" w:cs="Times New Roman"/>
                            <w:sz w:val="24"/>
                            <w:szCs w:val="24"/>
                          </w:rPr>
                          <m:t>5</m:t>
                        </m:r>
                      </m:sub>
                    </m:sSub>
                  </m:num>
                  <m:den>
                    <m:sSub>
                      <m:sSubPr>
                        <m:ctrlPr>
                          <w:rPr>
                            <w:rFonts w:ascii="Cambria Math" w:hAnsi="Cambria Math" w:cs="Times New Roman"/>
                            <w:i/>
                            <w:sz w:val="24"/>
                            <w:szCs w:val="24"/>
                            <w:lang w:val="en-US"/>
                          </w:rPr>
                        </m:ctrlPr>
                      </m:sSubPr>
                      <m:e>
                        <m:r>
                          <w:rPr>
                            <w:rFonts w:ascii="Cambria Math" w:hAnsi="Cambria Math" w:cs="Times New Roman"/>
                            <w:sz w:val="24"/>
                            <w:szCs w:val="24"/>
                            <w:lang w:val="en-US"/>
                          </w:rPr>
                          <m:t>M</m:t>
                        </m:r>
                      </m:e>
                      <m:sub>
                        <m:r>
                          <w:rPr>
                            <w:rFonts w:ascii="Cambria Math" w:hAnsi="Cambria Math" w:cs="Times New Roman"/>
                            <w:sz w:val="24"/>
                            <w:szCs w:val="24"/>
                            <w:lang w:val="en-US"/>
                          </w:rPr>
                          <m:t>5</m:t>
                        </m:r>
                      </m:sub>
                    </m:sSub>
                    <m:r>
                      <m:rPr>
                        <m:sty m:val="p"/>
                      </m:rPr>
                      <w:rPr>
                        <w:rFonts w:ascii="Cambria Math" w:hAnsi="Cambria Math" w:cs="Times New Roman"/>
                        <w:sz w:val="24"/>
                        <w:szCs w:val="24"/>
                      </w:rPr>
                      <m:t xml:space="preserve"> </m:t>
                    </m:r>
                  </m:den>
                </m:f>
                <m:r>
                  <w:rPr>
                    <w:rFonts w:ascii="Cambria Math" w:hAnsi="Cambria Math" w:cs="Times New Roman"/>
                    <w:sz w:val="24"/>
                    <w:szCs w:val="24"/>
                    <w:lang w:val="en-US"/>
                  </w:rPr>
                  <m:t>*100%</m:t>
                </m:r>
              </m:oMath>
            </m:oMathPara>
          </w:p>
          <w:p w14:paraId="049DA418" w14:textId="77777777" w:rsidR="00127199" w:rsidRPr="00BC1709" w:rsidRDefault="00A909C4" w:rsidP="00BC1709">
            <w:pPr>
              <w:spacing w:after="0" w:line="240" w:lineRule="auto"/>
              <w:rPr>
                <w:rFonts w:ascii="Times New Roman" w:hAnsi="Times New Roman" w:cs="Times New Roman"/>
                <w:sz w:val="24"/>
                <w:szCs w:val="24"/>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N</m:t>
                  </m:r>
                </m:e>
                <m:sub>
                  <m:r>
                    <w:rPr>
                      <w:rFonts w:ascii="Cambria Math" w:hAnsi="Cambria Math" w:cs="Times New Roman"/>
                      <w:sz w:val="24"/>
                      <w:szCs w:val="24"/>
                    </w:rPr>
                    <m:t>5</m:t>
                  </m:r>
                </m:sub>
              </m:sSub>
            </m:oMath>
            <w:r w:rsidR="00127199" w:rsidRPr="00BC1709">
              <w:rPr>
                <w:rFonts w:ascii="Times New Roman" w:hAnsi="Times New Roman" w:cs="Times New Roman"/>
                <w:sz w:val="24"/>
                <w:szCs w:val="24"/>
              </w:rPr>
              <w:t>- отношение количества выпускников 11-х классов, набравших на государственной итоговой аттестации 81 балл и более;</w:t>
            </w:r>
          </w:p>
          <w:p w14:paraId="191BA7A1" w14:textId="2EACDBA0" w:rsidR="00127199" w:rsidRPr="00BC1709" w:rsidRDefault="00A909C4" w:rsidP="00BC1709">
            <w:pPr>
              <w:spacing w:after="0" w:line="240" w:lineRule="auto"/>
              <w:rPr>
                <w:rFonts w:ascii="Times New Roman" w:hAnsi="Times New Roman" w:cs="Times New Roman"/>
                <w:sz w:val="24"/>
                <w:szCs w:val="24"/>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M</m:t>
                  </m:r>
                </m:e>
                <m:sub>
                  <m:r>
                    <w:rPr>
                      <w:rFonts w:ascii="Cambria Math" w:hAnsi="Cambria Math" w:cs="Times New Roman"/>
                      <w:sz w:val="24"/>
                      <w:szCs w:val="24"/>
                    </w:rPr>
                    <m:t>5</m:t>
                  </m:r>
                </m:sub>
              </m:sSub>
            </m:oMath>
            <w:r w:rsidR="00127199" w:rsidRPr="00BC1709">
              <w:rPr>
                <w:rFonts w:ascii="Times New Roman" w:hAnsi="Times New Roman" w:cs="Times New Roman"/>
                <w:sz w:val="24"/>
                <w:szCs w:val="24"/>
              </w:rPr>
              <w:t xml:space="preserve"> – количество допущенных к экзамену</w:t>
            </w:r>
          </w:p>
        </w:tc>
      </w:tr>
      <w:tr w:rsidR="00127199" w:rsidRPr="00BC1709" w14:paraId="27C279E7" w14:textId="77777777" w:rsidTr="0045786A">
        <w:trPr>
          <w:trHeight w:val="1437"/>
        </w:trPr>
        <w:tc>
          <w:tcPr>
            <w:tcW w:w="1555" w:type="dxa"/>
            <w:vMerge/>
            <w:tcBorders>
              <w:top w:val="single" w:sz="4" w:space="0" w:color="auto"/>
              <w:left w:val="single" w:sz="4" w:space="0" w:color="auto"/>
              <w:bottom w:val="single" w:sz="4" w:space="0" w:color="auto"/>
              <w:right w:val="single" w:sz="4" w:space="0" w:color="auto"/>
            </w:tcBorders>
            <w:shd w:val="clear" w:color="auto" w:fill="FFFFFF"/>
          </w:tcPr>
          <w:p w14:paraId="29BD31B4" w14:textId="77777777" w:rsidR="00127199" w:rsidRPr="00BC1709" w:rsidRDefault="00127199" w:rsidP="00BC1709">
            <w:pPr>
              <w:spacing w:after="0" w:line="240" w:lineRule="auto"/>
              <w:rPr>
                <w:rFonts w:ascii="Times New Roman" w:hAnsi="Times New Roman" w:cs="Times New Roman"/>
                <w:sz w:val="24"/>
                <w:szCs w:val="24"/>
              </w:rPr>
            </w:pPr>
          </w:p>
        </w:tc>
        <w:tc>
          <w:tcPr>
            <w:tcW w:w="2795" w:type="dxa"/>
            <w:tcBorders>
              <w:top w:val="single" w:sz="4" w:space="0" w:color="auto"/>
              <w:left w:val="single" w:sz="4" w:space="0" w:color="auto"/>
              <w:bottom w:val="single" w:sz="4" w:space="0" w:color="auto"/>
              <w:right w:val="single" w:sz="4" w:space="0" w:color="auto"/>
            </w:tcBorders>
            <w:shd w:val="clear" w:color="auto" w:fill="FFFFFF"/>
          </w:tcPr>
          <w:p w14:paraId="5A289D9B" w14:textId="77777777" w:rsidR="00127199" w:rsidRPr="00BC1709" w:rsidRDefault="00127199" w:rsidP="00BC1709">
            <w:pPr>
              <w:spacing w:after="0" w:line="240" w:lineRule="auto"/>
              <w:rPr>
                <w:rFonts w:ascii="Times New Roman" w:hAnsi="Times New Roman" w:cs="Times New Roman"/>
                <w:sz w:val="24"/>
                <w:szCs w:val="24"/>
              </w:rPr>
            </w:pPr>
            <w:r w:rsidRPr="00BC1709">
              <w:rPr>
                <w:rFonts w:ascii="Times New Roman" w:hAnsi="Times New Roman" w:cs="Times New Roman"/>
                <w:sz w:val="24"/>
                <w:szCs w:val="24"/>
              </w:rPr>
              <w:t>Доля выпускников 11-х классов, набравших на государственной итоговой аттестации 81 балл и более по предмету по выбору (хотя бы один предмет), %</w:t>
            </w:r>
            <w:r w:rsidRPr="00BC1709">
              <w:rPr>
                <w:b/>
                <w:bCs/>
                <w:sz w:val="24"/>
                <w:szCs w:val="24"/>
              </w:rPr>
              <w:t xml:space="preserve"> </w:t>
            </w:r>
            <w:r w:rsidRPr="00BC1709">
              <w:rPr>
                <w:rFonts w:ascii="Times New Roman" w:hAnsi="Times New Roman" w:cs="Times New Roman"/>
                <w:sz w:val="24"/>
                <w:szCs w:val="24"/>
              </w:rPr>
              <w:t>(</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X</m:t>
                  </m:r>
                </m:e>
                <m:sub>
                  <m:r>
                    <w:rPr>
                      <w:rFonts w:ascii="Cambria Math" w:hAnsi="Cambria Math" w:cs="Times New Roman"/>
                      <w:sz w:val="24"/>
                      <w:szCs w:val="24"/>
                    </w:rPr>
                    <m:t>6</m:t>
                  </m:r>
                </m:sub>
              </m:sSub>
            </m:oMath>
            <w:r w:rsidRPr="00BC1709">
              <w:rPr>
                <w:rFonts w:ascii="Times New Roman" w:hAnsi="Times New Roman" w:cs="Times New Roman"/>
                <w:sz w:val="24"/>
                <w:szCs w:val="24"/>
              </w:rPr>
              <w:t xml:space="preserve">) </w:t>
            </w:r>
          </w:p>
        </w:tc>
        <w:tc>
          <w:tcPr>
            <w:tcW w:w="4951" w:type="dxa"/>
            <w:tcBorders>
              <w:top w:val="single" w:sz="4" w:space="0" w:color="auto"/>
              <w:left w:val="single" w:sz="4" w:space="0" w:color="auto"/>
              <w:bottom w:val="single" w:sz="4" w:space="0" w:color="auto"/>
              <w:right w:val="single" w:sz="4" w:space="0" w:color="auto"/>
            </w:tcBorders>
            <w:shd w:val="clear" w:color="auto" w:fill="FFFFFF"/>
          </w:tcPr>
          <w:p w14:paraId="5BAA4A00" w14:textId="77777777" w:rsidR="00127199" w:rsidRPr="00BC1709" w:rsidRDefault="00A909C4" w:rsidP="00BC1709">
            <w:pPr>
              <w:spacing w:after="0" w:line="240" w:lineRule="auto"/>
              <w:rPr>
                <w:rFonts w:ascii="Times New Roman" w:hAnsi="Times New Roman" w:cs="Times New Roman"/>
                <w:sz w:val="24"/>
                <w:szCs w:val="24"/>
              </w:rPr>
            </w:pPr>
            <m:oMathPara>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X</m:t>
                    </m:r>
                  </m:e>
                  <m:sub>
                    <m:r>
                      <w:rPr>
                        <w:rFonts w:ascii="Cambria Math" w:hAnsi="Cambria Math" w:cs="Times New Roman"/>
                        <w:sz w:val="24"/>
                        <w:szCs w:val="24"/>
                      </w:rPr>
                      <m:t>6</m:t>
                    </m:r>
                  </m:sub>
                </m:sSub>
                <m:r>
                  <m:rPr>
                    <m:sty m:val="p"/>
                  </m:rPr>
                  <w:rPr>
                    <w:rFonts w:ascii="Cambria Math" w:hAnsi="Cambria Math" w:cs="Times New Roman"/>
                    <w:sz w:val="24"/>
                    <w:szCs w:val="24"/>
                    <w:lang w:val="en-US"/>
                  </w:rPr>
                  <m:t>=</m:t>
                </m:r>
                <m:f>
                  <m:fPr>
                    <m:ctrlPr>
                      <w:rPr>
                        <w:rFonts w:ascii="Cambria Math" w:hAnsi="Cambria Math" w:cs="Times New Roman"/>
                        <w:sz w:val="24"/>
                        <w:szCs w:val="24"/>
                        <w:lang w:val="en-US"/>
                      </w:rPr>
                    </m:ctrlPr>
                  </m:fPr>
                  <m:num>
                    <m:sSub>
                      <m:sSubPr>
                        <m:ctrlPr>
                          <w:rPr>
                            <w:rFonts w:ascii="Cambria Math" w:hAnsi="Cambria Math" w:cs="Times New Roman"/>
                            <w:i/>
                            <w:sz w:val="24"/>
                            <w:szCs w:val="24"/>
                            <w:lang w:val="en-US"/>
                          </w:rPr>
                        </m:ctrlPr>
                      </m:sSubPr>
                      <m:e>
                        <m:r>
                          <w:rPr>
                            <w:rFonts w:ascii="Cambria Math" w:hAnsi="Cambria Math" w:cs="Times New Roman"/>
                            <w:sz w:val="24"/>
                            <w:szCs w:val="24"/>
                            <w:lang w:val="en-US"/>
                          </w:rPr>
                          <m:t>N</m:t>
                        </m:r>
                      </m:e>
                      <m:sub>
                        <m:r>
                          <w:rPr>
                            <w:rFonts w:ascii="Cambria Math" w:hAnsi="Cambria Math" w:cs="Times New Roman"/>
                            <w:sz w:val="24"/>
                            <w:szCs w:val="24"/>
                          </w:rPr>
                          <m:t>6</m:t>
                        </m:r>
                      </m:sub>
                    </m:sSub>
                  </m:num>
                  <m:den>
                    <m:sSub>
                      <m:sSubPr>
                        <m:ctrlPr>
                          <w:rPr>
                            <w:rFonts w:ascii="Cambria Math" w:hAnsi="Cambria Math" w:cs="Times New Roman"/>
                            <w:i/>
                            <w:sz w:val="24"/>
                            <w:szCs w:val="24"/>
                            <w:lang w:val="en-US"/>
                          </w:rPr>
                        </m:ctrlPr>
                      </m:sSubPr>
                      <m:e>
                        <m:r>
                          <w:rPr>
                            <w:rFonts w:ascii="Cambria Math" w:hAnsi="Cambria Math" w:cs="Times New Roman"/>
                            <w:sz w:val="24"/>
                            <w:szCs w:val="24"/>
                            <w:lang w:val="en-US"/>
                          </w:rPr>
                          <m:t>M</m:t>
                        </m:r>
                      </m:e>
                      <m:sub>
                        <m:r>
                          <w:rPr>
                            <w:rFonts w:ascii="Cambria Math" w:hAnsi="Cambria Math" w:cs="Times New Roman"/>
                            <w:sz w:val="24"/>
                            <w:szCs w:val="24"/>
                            <w:lang w:val="en-US"/>
                          </w:rPr>
                          <m:t>6</m:t>
                        </m:r>
                      </m:sub>
                    </m:sSub>
                    <m:r>
                      <m:rPr>
                        <m:sty m:val="p"/>
                      </m:rPr>
                      <w:rPr>
                        <w:rFonts w:ascii="Cambria Math" w:hAnsi="Cambria Math" w:cs="Times New Roman"/>
                        <w:sz w:val="24"/>
                        <w:szCs w:val="24"/>
                      </w:rPr>
                      <m:t xml:space="preserve"> </m:t>
                    </m:r>
                  </m:den>
                </m:f>
                <m:r>
                  <w:rPr>
                    <w:rFonts w:ascii="Cambria Math" w:hAnsi="Cambria Math" w:cs="Times New Roman"/>
                    <w:sz w:val="24"/>
                    <w:szCs w:val="24"/>
                    <w:lang w:val="en-US"/>
                  </w:rPr>
                  <m:t>*100%</m:t>
                </m:r>
              </m:oMath>
            </m:oMathPara>
          </w:p>
          <w:p w14:paraId="2EE5C3B5" w14:textId="77777777" w:rsidR="00127199" w:rsidRPr="00BC1709" w:rsidRDefault="00A909C4" w:rsidP="00BC1709">
            <w:pPr>
              <w:spacing w:after="0" w:line="240" w:lineRule="auto"/>
              <w:rPr>
                <w:rFonts w:ascii="Times New Roman" w:hAnsi="Times New Roman" w:cs="Times New Roman"/>
                <w:sz w:val="24"/>
                <w:szCs w:val="24"/>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N</m:t>
                  </m:r>
                </m:e>
                <m:sub>
                  <m:r>
                    <w:rPr>
                      <w:rFonts w:ascii="Cambria Math" w:hAnsi="Cambria Math" w:cs="Times New Roman"/>
                      <w:sz w:val="24"/>
                      <w:szCs w:val="24"/>
                    </w:rPr>
                    <m:t>6</m:t>
                  </m:r>
                </m:sub>
              </m:sSub>
            </m:oMath>
            <w:r w:rsidR="00127199" w:rsidRPr="00BC1709">
              <w:rPr>
                <w:rFonts w:ascii="Times New Roman" w:hAnsi="Times New Roman" w:cs="Times New Roman"/>
                <w:sz w:val="24"/>
                <w:szCs w:val="24"/>
              </w:rPr>
              <w:t>- отношение количества выпускников 11-х классов, набравших на государственной итоговой аттестации 81 балл и более по предмету по выбору;</w:t>
            </w:r>
          </w:p>
          <w:p w14:paraId="58D969F3" w14:textId="3F91CB33" w:rsidR="00127199" w:rsidRPr="00BC1709" w:rsidRDefault="00A909C4" w:rsidP="00BC1709">
            <w:pPr>
              <w:spacing w:after="0" w:line="240" w:lineRule="auto"/>
              <w:rPr>
                <w:rFonts w:ascii="Times New Roman" w:hAnsi="Times New Roman" w:cs="Times New Roman"/>
                <w:sz w:val="24"/>
                <w:szCs w:val="24"/>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M</m:t>
                  </m:r>
                </m:e>
                <m:sub>
                  <m:r>
                    <w:rPr>
                      <w:rFonts w:ascii="Cambria Math" w:hAnsi="Cambria Math" w:cs="Times New Roman"/>
                      <w:sz w:val="24"/>
                      <w:szCs w:val="24"/>
                    </w:rPr>
                    <m:t>6</m:t>
                  </m:r>
                </m:sub>
              </m:sSub>
            </m:oMath>
            <w:r w:rsidR="00127199" w:rsidRPr="00BC1709">
              <w:rPr>
                <w:rFonts w:ascii="Times New Roman" w:hAnsi="Times New Roman" w:cs="Times New Roman"/>
                <w:sz w:val="24"/>
                <w:szCs w:val="24"/>
              </w:rPr>
              <w:t xml:space="preserve"> – количество допущенных к экзамену</w:t>
            </w:r>
          </w:p>
        </w:tc>
      </w:tr>
      <w:tr w:rsidR="00127199" w:rsidRPr="00BC1709" w14:paraId="2CAB3503" w14:textId="77777777" w:rsidTr="0045786A">
        <w:trPr>
          <w:trHeight w:val="1437"/>
        </w:trPr>
        <w:tc>
          <w:tcPr>
            <w:tcW w:w="1555" w:type="dxa"/>
            <w:vMerge/>
            <w:tcBorders>
              <w:top w:val="single" w:sz="4" w:space="0" w:color="auto"/>
              <w:left w:val="single" w:sz="4" w:space="0" w:color="auto"/>
              <w:bottom w:val="single" w:sz="4" w:space="0" w:color="auto"/>
              <w:right w:val="single" w:sz="4" w:space="0" w:color="auto"/>
            </w:tcBorders>
            <w:shd w:val="clear" w:color="auto" w:fill="FFFFFF"/>
          </w:tcPr>
          <w:p w14:paraId="6ACB5899" w14:textId="77777777" w:rsidR="00127199" w:rsidRPr="00BC1709" w:rsidRDefault="00127199" w:rsidP="00BC1709">
            <w:pPr>
              <w:spacing w:after="0" w:line="240" w:lineRule="auto"/>
              <w:rPr>
                <w:rFonts w:ascii="Times New Roman" w:hAnsi="Times New Roman" w:cs="Times New Roman"/>
                <w:sz w:val="24"/>
                <w:szCs w:val="24"/>
              </w:rPr>
            </w:pPr>
          </w:p>
        </w:tc>
        <w:tc>
          <w:tcPr>
            <w:tcW w:w="2795" w:type="dxa"/>
            <w:tcBorders>
              <w:top w:val="single" w:sz="4" w:space="0" w:color="auto"/>
              <w:left w:val="single" w:sz="4" w:space="0" w:color="auto"/>
              <w:bottom w:val="single" w:sz="4" w:space="0" w:color="auto"/>
              <w:right w:val="single" w:sz="4" w:space="0" w:color="auto"/>
            </w:tcBorders>
            <w:shd w:val="clear" w:color="auto" w:fill="FFFFFF"/>
          </w:tcPr>
          <w:p w14:paraId="1612E2F1" w14:textId="77777777" w:rsidR="00127199" w:rsidRPr="00BC1709" w:rsidRDefault="00127199" w:rsidP="00BC1709">
            <w:pPr>
              <w:spacing w:after="0" w:line="240" w:lineRule="auto"/>
              <w:rPr>
                <w:rFonts w:ascii="Times New Roman" w:hAnsi="Times New Roman" w:cs="Times New Roman"/>
                <w:sz w:val="24"/>
                <w:szCs w:val="24"/>
              </w:rPr>
            </w:pPr>
            <w:r w:rsidRPr="00BC1709">
              <w:rPr>
                <w:rFonts w:ascii="Times New Roman" w:hAnsi="Times New Roman" w:cs="Times New Roman"/>
                <w:sz w:val="24"/>
                <w:szCs w:val="24"/>
              </w:rPr>
              <w:t>Доля выпускников 11-х классов, успешно выполнивших задания высокого уровня региональных диагностических работ, %</w:t>
            </w:r>
            <w:r w:rsidRPr="00BC1709">
              <w:rPr>
                <w:b/>
                <w:bCs/>
                <w:sz w:val="24"/>
                <w:szCs w:val="24"/>
              </w:rPr>
              <w:t xml:space="preserve"> </w:t>
            </w:r>
            <w:r w:rsidRPr="00BC1709">
              <w:rPr>
                <w:rFonts w:ascii="Times New Roman" w:hAnsi="Times New Roman" w:cs="Times New Roman"/>
                <w:sz w:val="24"/>
                <w:szCs w:val="24"/>
              </w:rPr>
              <w:t>(</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X</m:t>
                  </m:r>
                </m:e>
                <m:sub>
                  <m:r>
                    <w:rPr>
                      <w:rFonts w:ascii="Cambria Math" w:hAnsi="Cambria Math" w:cs="Times New Roman"/>
                      <w:sz w:val="24"/>
                      <w:szCs w:val="24"/>
                    </w:rPr>
                    <m:t>7</m:t>
                  </m:r>
                </m:sub>
              </m:sSub>
            </m:oMath>
            <w:r w:rsidRPr="00BC1709">
              <w:rPr>
                <w:rFonts w:ascii="Times New Roman" w:hAnsi="Times New Roman" w:cs="Times New Roman"/>
                <w:sz w:val="24"/>
                <w:szCs w:val="24"/>
              </w:rPr>
              <w:t xml:space="preserve">) </w:t>
            </w:r>
          </w:p>
        </w:tc>
        <w:tc>
          <w:tcPr>
            <w:tcW w:w="4951" w:type="dxa"/>
            <w:tcBorders>
              <w:top w:val="single" w:sz="4" w:space="0" w:color="auto"/>
              <w:left w:val="single" w:sz="4" w:space="0" w:color="auto"/>
              <w:bottom w:val="single" w:sz="4" w:space="0" w:color="auto"/>
              <w:right w:val="single" w:sz="4" w:space="0" w:color="auto"/>
            </w:tcBorders>
            <w:shd w:val="clear" w:color="auto" w:fill="FFFFFF"/>
          </w:tcPr>
          <w:p w14:paraId="4F16E076" w14:textId="77777777" w:rsidR="00127199" w:rsidRPr="00BC1709" w:rsidRDefault="00A909C4" w:rsidP="00BC1709">
            <w:pPr>
              <w:spacing w:after="0" w:line="240" w:lineRule="auto"/>
              <w:rPr>
                <w:rFonts w:ascii="Times New Roman" w:hAnsi="Times New Roman" w:cs="Times New Roman"/>
                <w:sz w:val="24"/>
                <w:szCs w:val="24"/>
              </w:rPr>
            </w:pPr>
            <m:oMathPara>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X</m:t>
                    </m:r>
                  </m:e>
                  <m:sub>
                    <m:r>
                      <w:rPr>
                        <w:rFonts w:ascii="Cambria Math" w:hAnsi="Cambria Math" w:cs="Times New Roman"/>
                        <w:sz w:val="24"/>
                        <w:szCs w:val="24"/>
                      </w:rPr>
                      <m:t>7</m:t>
                    </m:r>
                  </m:sub>
                </m:sSub>
                <m:r>
                  <m:rPr>
                    <m:sty m:val="p"/>
                  </m:rPr>
                  <w:rPr>
                    <w:rFonts w:ascii="Cambria Math" w:hAnsi="Cambria Math" w:cs="Times New Roman"/>
                    <w:sz w:val="24"/>
                    <w:szCs w:val="24"/>
                    <w:lang w:val="en-US"/>
                  </w:rPr>
                  <m:t>=</m:t>
                </m:r>
                <m:f>
                  <m:fPr>
                    <m:ctrlPr>
                      <w:rPr>
                        <w:rFonts w:ascii="Cambria Math" w:hAnsi="Cambria Math" w:cs="Times New Roman"/>
                        <w:sz w:val="24"/>
                        <w:szCs w:val="24"/>
                        <w:lang w:val="en-US"/>
                      </w:rPr>
                    </m:ctrlPr>
                  </m:fPr>
                  <m:num>
                    <m:sSub>
                      <m:sSubPr>
                        <m:ctrlPr>
                          <w:rPr>
                            <w:rFonts w:ascii="Cambria Math" w:hAnsi="Cambria Math" w:cs="Times New Roman"/>
                            <w:i/>
                            <w:sz w:val="24"/>
                            <w:szCs w:val="24"/>
                            <w:lang w:val="en-US"/>
                          </w:rPr>
                        </m:ctrlPr>
                      </m:sSubPr>
                      <m:e>
                        <m:r>
                          <w:rPr>
                            <w:rFonts w:ascii="Cambria Math" w:hAnsi="Cambria Math" w:cs="Times New Roman"/>
                            <w:sz w:val="24"/>
                            <w:szCs w:val="24"/>
                            <w:lang w:val="en-US"/>
                          </w:rPr>
                          <m:t>N</m:t>
                        </m:r>
                      </m:e>
                      <m:sub>
                        <m:r>
                          <w:rPr>
                            <w:rFonts w:ascii="Cambria Math" w:hAnsi="Cambria Math" w:cs="Times New Roman"/>
                            <w:sz w:val="24"/>
                            <w:szCs w:val="24"/>
                          </w:rPr>
                          <m:t>7</m:t>
                        </m:r>
                      </m:sub>
                    </m:sSub>
                  </m:num>
                  <m:den>
                    <m:sSub>
                      <m:sSubPr>
                        <m:ctrlPr>
                          <w:rPr>
                            <w:rFonts w:ascii="Cambria Math" w:hAnsi="Cambria Math" w:cs="Times New Roman"/>
                            <w:i/>
                            <w:sz w:val="24"/>
                            <w:szCs w:val="24"/>
                            <w:lang w:val="en-US"/>
                          </w:rPr>
                        </m:ctrlPr>
                      </m:sSubPr>
                      <m:e>
                        <m:r>
                          <w:rPr>
                            <w:rFonts w:ascii="Cambria Math" w:hAnsi="Cambria Math" w:cs="Times New Roman"/>
                            <w:sz w:val="24"/>
                            <w:szCs w:val="24"/>
                            <w:lang w:val="en-US"/>
                          </w:rPr>
                          <m:t>M</m:t>
                        </m:r>
                      </m:e>
                      <m:sub>
                        <m:r>
                          <w:rPr>
                            <w:rFonts w:ascii="Cambria Math" w:hAnsi="Cambria Math" w:cs="Times New Roman"/>
                            <w:sz w:val="24"/>
                            <w:szCs w:val="24"/>
                            <w:lang w:val="en-US"/>
                          </w:rPr>
                          <m:t>7</m:t>
                        </m:r>
                      </m:sub>
                    </m:sSub>
                    <m:r>
                      <m:rPr>
                        <m:sty m:val="p"/>
                      </m:rPr>
                      <w:rPr>
                        <w:rFonts w:ascii="Cambria Math" w:hAnsi="Cambria Math" w:cs="Times New Roman"/>
                        <w:sz w:val="24"/>
                        <w:szCs w:val="24"/>
                      </w:rPr>
                      <m:t xml:space="preserve"> </m:t>
                    </m:r>
                  </m:den>
                </m:f>
                <m:r>
                  <w:rPr>
                    <w:rFonts w:ascii="Cambria Math" w:hAnsi="Cambria Math" w:cs="Times New Roman"/>
                    <w:sz w:val="24"/>
                    <w:szCs w:val="24"/>
                    <w:lang w:val="en-US"/>
                  </w:rPr>
                  <m:t>*100%</m:t>
                </m:r>
              </m:oMath>
            </m:oMathPara>
          </w:p>
          <w:p w14:paraId="3BADDC1E" w14:textId="77777777" w:rsidR="00127199" w:rsidRPr="00BC1709" w:rsidRDefault="00A909C4" w:rsidP="00BC1709">
            <w:pPr>
              <w:spacing w:after="0" w:line="240" w:lineRule="auto"/>
              <w:rPr>
                <w:rFonts w:ascii="Times New Roman" w:hAnsi="Times New Roman" w:cs="Times New Roman"/>
                <w:sz w:val="24"/>
                <w:szCs w:val="24"/>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N</m:t>
                  </m:r>
                </m:e>
                <m:sub>
                  <m:r>
                    <w:rPr>
                      <w:rFonts w:ascii="Cambria Math" w:hAnsi="Cambria Math" w:cs="Times New Roman"/>
                      <w:sz w:val="24"/>
                      <w:szCs w:val="24"/>
                    </w:rPr>
                    <m:t>7</m:t>
                  </m:r>
                </m:sub>
              </m:sSub>
            </m:oMath>
            <w:r w:rsidR="00127199" w:rsidRPr="00BC1709">
              <w:rPr>
                <w:rFonts w:ascii="Times New Roman" w:hAnsi="Times New Roman" w:cs="Times New Roman"/>
                <w:sz w:val="24"/>
                <w:szCs w:val="24"/>
              </w:rPr>
              <w:t>- отношение количества выпускников 11-х классов, успешно выполнивших задания высокого уровня региональных диагностических работ;</w:t>
            </w:r>
          </w:p>
          <w:p w14:paraId="3D421EFA" w14:textId="17E24F28" w:rsidR="00127199" w:rsidRPr="00BC1709" w:rsidRDefault="00A909C4" w:rsidP="00BC1709">
            <w:pPr>
              <w:spacing w:after="0" w:line="240" w:lineRule="auto"/>
              <w:rPr>
                <w:rFonts w:ascii="Times New Roman" w:hAnsi="Times New Roman" w:cs="Times New Roman"/>
                <w:sz w:val="24"/>
                <w:szCs w:val="24"/>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M</m:t>
                  </m:r>
                </m:e>
                <m:sub>
                  <m:r>
                    <w:rPr>
                      <w:rFonts w:ascii="Cambria Math" w:hAnsi="Cambria Math" w:cs="Times New Roman"/>
                      <w:sz w:val="24"/>
                      <w:szCs w:val="24"/>
                    </w:rPr>
                    <m:t>7</m:t>
                  </m:r>
                </m:sub>
              </m:sSub>
            </m:oMath>
            <w:r w:rsidR="00127199" w:rsidRPr="00BC1709">
              <w:rPr>
                <w:rFonts w:ascii="Times New Roman" w:hAnsi="Times New Roman" w:cs="Times New Roman"/>
                <w:sz w:val="24"/>
                <w:szCs w:val="24"/>
              </w:rPr>
              <w:t xml:space="preserve"> – количество принявших участие в региональных диагностических работах</w:t>
            </w:r>
          </w:p>
        </w:tc>
      </w:tr>
      <w:tr w:rsidR="00127199" w:rsidRPr="00BC1709" w14:paraId="4C00F3F6" w14:textId="77777777" w:rsidTr="0045786A">
        <w:trPr>
          <w:trHeight w:val="554"/>
        </w:trPr>
        <w:tc>
          <w:tcPr>
            <w:tcW w:w="1555" w:type="dxa"/>
            <w:vMerge/>
            <w:tcBorders>
              <w:top w:val="single" w:sz="4" w:space="0" w:color="auto"/>
              <w:left w:val="single" w:sz="4" w:space="0" w:color="auto"/>
              <w:bottom w:val="single" w:sz="4" w:space="0" w:color="auto"/>
              <w:right w:val="single" w:sz="4" w:space="0" w:color="auto"/>
            </w:tcBorders>
            <w:shd w:val="clear" w:color="auto" w:fill="FFFFFF"/>
          </w:tcPr>
          <w:p w14:paraId="3F1D85E9" w14:textId="77777777" w:rsidR="00127199" w:rsidRPr="00BC1709" w:rsidRDefault="00127199" w:rsidP="00BC1709">
            <w:pPr>
              <w:spacing w:after="0" w:line="240" w:lineRule="auto"/>
              <w:rPr>
                <w:rFonts w:ascii="Times New Roman" w:hAnsi="Times New Roman" w:cs="Times New Roman"/>
                <w:sz w:val="24"/>
                <w:szCs w:val="24"/>
              </w:rPr>
            </w:pPr>
          </w:p>
        </w:tc>
        <w:tc>
          <w:tcPr>
            <w:tcW w:w="2795" w:type="dxa"/>
            <w:tcBorders>
              <w:top w:val="single" w:sz="4" w:space="0" w:color="auto"/>
              <w:left w:val="single" w:sz="4" w:space="0" w:color="auto"/>
              <w:bottom w:val="single" w:sz="4" w:space="0" w:color="auto"/>
              <w:right w:val="single" w:sz="4" w:space="0" w:color="auto"/>
            </w:tcBorders>
            <w:shd w:val="clear" w:color="auto" w:fill="FFFFFF"/>
          </w:tcPr>
          <w:p w14:paraId="6AA722F8" w14:textId="77777777" w:rsidR="00127199" w:rsidRPr="00BC1709" w:rsidRDefault="00127199" w:rsidP="00BC1709">
            <w:pPr>
              <w:spacing w:after="0" w:line="240" w:lineRule="auto"/>
              <w:rPr>
                <w:rFonts w:ascii="Times New Roman" w:hAnsi="Times New Roman" w:cs="Times New Roman"/>
                <w:sz w:val="24"/>
                <w:szCs w:val="24"/>
              </w:rPr>
            </w:pPr>
            <w:r w:rsidRPr="00BC1709">
              <w:rPr>
                <w:rFonts w:ascii="Times New Roman" w:hAnsi="Times New Roman" w:cs="Times New Roman"/>
                <w:sz w:val="24"/>
                <w:szCs w:val="24"/>
              </w:rPr>
              <w:t>Доля выпускников, поступивших в вузы, %</w:t>
            </w:r>
            <w:r w:rsidRPr="00BC1709">
              <w:rPr>
                <w:b/>
                <w:bCs/>
                <w:sz w:val="24"/>
                <w:szCs w:val="24"/>
              </w:rPr>
              <w:t xml:space="preserve"> </w:t>
            </w:r>
            <w:r w:rsidRPr="00BC1709">
              <w:rPr>
                <w:rFonts w:ascii="Times New Roman" w:hAnsi="Times New Roman" w:cs="Times New Roman"/>
                <w:sz w:val="24"/>
                <w:szCs w:val="24"/>
              </w:rPr>
              <w:t>(</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X</m:t>
                  </m:r>
                </m:e>
                <m:sub>
                  <m:r>
                    <w:rPr>
                      <w:rFonts w:ascii="Cambria Math" w:hAnsi="Cambria Math" w:cs="Times New Roman"/>
                      <w:sz w:val="24"/>
                      <w:szCs w:val="24"/>
                    </w:rPr>
                    <m:t>8</m:t>
                  </m:r>
                </m:sub>
              </m:sSub>
            </m:oMath>
            <w:r w:rsidRPr="00BC1709">
              <w:rPr>
                <w:rFonts w:ascii="Times New Roman" w:hAnsi="Times New Roman" w:cs="Times New Roman"/>
                <w:sz w:val="24"/>
                <w:szCs w:val="24"/>
              </w:rPr>
              <w:t xml:space="preserve">) </w:t>
            </w:r>
          </w:p>
        </w:tc>
        <w:tc>
          <w:tcPr>
            <w:tcW w:w="4951" w:type="dxa"/>
            <w:tcBorders>
              <w:top w:val="single" w:sz="4" w:space="0" w:color="auto"/>
              <w:left w:val="single" w:sz="4" w:space="0" w:color="auto"/>
              <w:bottom w:val="single" w:sz="4" w:space="0" w:color="auto"/>
              <w:right w:val="single" w:sz="4" w:space="0" w:color="auto"/>
            </w:tcBorders>
            <w:shd w:val="clear" w:color="auto" w:fill="FFFFFF"/>
          </w:tcPr>
          <w:p w14:paraId="294F97D8" w14:textId="77777777" w:rsidR="00127199" w:rsidRPr="00BC1709" w:rsidRDefault="00A909C4" w:rsidP="00BC1709">
            <w:pPr>
              <w:spacing w:after="0" w:line="240" w:lineRule="auto"/>
              <w:rPr>
                <w:rFonts w:ascii="Times New Roman" w:hAnsi="Times New Roman" w:cs="Times New Roman"/>
                <w:sz w:val="24"/>
                <w:szCs w:val="24"/>
              </w:rPr>
            </w:pPr>
            <m:oMathPara>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X</m:t>
                    </m:r>
                  </m:e>
                  <m:sub>
                    <m:r>
                      <w:rPr>
                        <w:rFonts w:ascii="Cambria Math" w:hAnsi="Cambria Math" w:cs="Times New Roman"/>
                        <w:sz w:val="24"/>
                        <w:szCs w:val="24"/>
                      </w:rPr>
                      <m:t>8</m:t>
                    </m:r>
                  </m:sub>
                </m:sSub>
                <m:r>
                  <m:rPr>
                    <m:sty m:val="p"/>
                  </m:rPr>
                  <w:rPr>
                    <w:rFonts w:ascii="Cambria Math" w:hAnsi="Cambria Math" w:cs="Times New Roman"/>
                    <w:sz w:val="24"/>
                    <w:szCs w:val="24"/>
                    <w:lang w:val="en-US"/>
                  </w:rPr>
                  <m:t>=</m:t>
                </m:r>
                <m:f>
                  <m:fPr>
                    <m:ctrlPr>
                      <w:rPr>
                        <w:rFonts w:ascii="Cambria Math" w:hAnsi="Cambria Math" w:cs="Times New Roman"/>
                        <w:sz w:val="24"/>
                        <w:szCs w:val="24"/>
                        <w:lang w:val="en-US"/>
                      </w:rPr>
                    </m:ctrlPr>
                  </m:fPr>
                  <m:num>
                    <m:sSub>
                      <m:sSubPr>
                        <m:ctrlPr>
                          <w:rPr>
                            <w:rFonts w:ascii="Cambria Math" w:hAnsi="Cambria Math" w:cs="Times New Roman"/>
                            <w:i/>
                            <w:sz w:val="24"/>
                            <w:szCs w:val="24"/>
                            <w:lang w:val="en-US"/>
                          </w:rPr>
                        </m:ctrlPr>
                      </m:sSubPr>
                      <m:e>
                        <m:r>
                          <w:rPr>
                            <w:rFonts w:ascii="Cambria Math" w:hAnsi="Cambria Math" w:cs="Times New Roman"/>
                            <w:sz w:val="24"/>
                            <w:szCs w:val="24"/>
                            <w:lang w:val="en-US"/>
                          </w:rPr>
                          <m:t>N</m:t>
                        </m:r>
                      </m:e>
                      <m:sub>
                        <m:r>
                          <w:rPr>
                            <w:rFonts w:ascii="Cambria Math" w:hAnsi="Cambria Math" w:cs="Times New Roman"/>
                            <w:sz w:val="24"/>
                            <w:szCs w:val="24"/>
                          </w:rPr>
                          <m:t>8</m:t>
                        </m:r>
                      </m:sub>
                    </m:sSub>
                  </m:num>
                  <m:den>
                    <m:sSub>
                      <m:sSubPr>
                        <m:ctrlPr>
                          <w:rPr>
                            <w:rFonts w:ascii="Cambria Math" w:hAnsi="Cambria Math" w:cs="Times New Roman"/>
                            <w:i/>
                            <w:sz w:val="24"/>
                            <w:szCs w:val="24"/>
                            <w:lang w:val="en-US"/>
                          </w:rPr>
                        </m:ctrlPr>
                      </m:sSubPr>
                      <m:e>
                        <m:r>
                          <w:rPr>
                            <w:rFonts w:ascii="Cambria Math" w:hAnsi="Cambria Math" w:cs="Times New Roman"/>
                            <w:sz w:val="24"/>
                            <w:szCs w:val="24"/>
                            <w:lang w:val="en-US"/>
                          </w:rPr>
                          <m:t>M</m:t>
                        </m:r>
                      </m:e>
                      <m:sub>
                        <m:r>
                          <w:rPr>
                            <w:rFonts w:ascii="Cambria Math" w:hAnsi="Cambria Math" w:cs="Times New Roman"/>
                            <w:sz w:val="24"/>
                            <w:szCs w:val="24"/>
                            <w:lang w:val="en-US"/>
                          </w:rPr>
                          <m:t>8</m:t>
                        </m:r>
                      </m:sub>
                    </m:sSub>
                    <m:r>
                      <m:rPr>
                        <m:sty m:val="p"/>
                      </m:rPr>
                      <w:rPr>
                        <w:rFonts w:ascii="Cambria Math" w:hAnsi="Cambria Math" w:cs="Times New Roman"/>
                        <w:sz w:val="24"/>
                        <w:szCs w:val="24"/>
                      </w:rPr>
                      <m:t xml:space="preserve"> </m:t>
                    </m:r>
                  </m:den>
                </m:f>
                <m:r>
                  <w:rPr>
                    <w:rFonts w:ascii="Cambria Math" w:hAnsi="Cambria Math" w:cs="Times New Roman"/>
                    <w:sz w:val="24"/>
                    <w:szCs w:val="24"/>
                    <w:lang w:val="en-US"/>
                  </w:rPr>
                  <m:t>*100%</m:t>
                </m:r>
              </m:oMath>
            </m:oMathPara>
          </w:p>
          <w:p w14:paraId="6D810E36" w14:textId="77777777" w:rsidR="00127199" w:rsidRPr="00BC1709" w:rsidRDefault="00A909C4" w:rsidP="00BC1709">
            <w:pPr>
              <w:spacing w:after="0" w:line="240" w:lineRule="auto"/>
              <w:rPr>
                <w:rFonts w:ascii="Times New Roman" w:hAnsi="Times New Roman" w:cs="Times New Roman"/>
                <w:sz w:val="24"/>
                <w:szCs w:val="24"/>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N</m:t>
                  </m:r>
                </m:e>
                <m:sub>
                  <m:r>
                    <w:rPr>
                      <w:rFonts w:ascii="Cambria Math" w:hAnsi="Cambria Math" w:cs="Times New Roman"/>
                      <w:sz w:val="24"/>
                      <w:szCs w:val="24"/>
                    </w:rPr>
                    <m:t>8</m:t>
                  </m:r>
                </m:sub>
              </m:sSub>
            </m:oMath>
            <w:r w:rsidR="00127199" w:rsidRPr="00BC1709">
              <w:rPr>
                <w:rFonts w:ascii="Times New Roman" w:hAnsi="Times New Roman" w:cs="Times New Roman"/>
                <w:sz w:val="24"/>
                <w:szCs w:val="24"/>
              </w:rPr>
              <w:t>- отношение количества обучающихся, поступивших в вузы;</w:t>
            </w:r>
          </w:p>
          <w:p w14:paraId="22F92B5A" w14:textId="0B0B182B" w:rsidR="00127199" w:rsidRPr="00BC1709" w:rsidRDefault="00A909C4" w:rsidP="00BC1709">
            <w:pPr>
              <w:spacing w:after="0" w:line="240" w:lineRule="auto"/>
              <w:rPr>
                <w:rFonts w:ascii="Times New Roman" w:hAnsi="Times New Roman" w:cs="Times New Roman"/>
                <w:sz w:val="24"/>
                <w:szCs w:val="24"/>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M</m:t>
                  </m:r>
                </m:e>
                <m:sub>
                  <m:r>
                    <w:rPr>
                      <w:rFonts w:ascii="Cambria Math" w:hAnsi="Cambria Math" w:cs="Times New Roman"/>
                      <w:sz w:val="24"/>
                      <w:szCs w:val="24"/>
                    </w:rPr>
                    <m:t>8</m:t>
                  </m:r>
                </m:sub>
              </m:sSub>
            </m:oMath>
            <w:r w:rsidR="00127199" w:rsidRPr="00BC1709">
              <w:rPr>
                <w:rFonts w:ascii="Times New Roman" w:hAnsi="Times New Roman" w:cs="Times New Roman"/>
                <w:sz w:val="24"/>
                <w:szCs w:val="24"/>
              </w:rPr>
              <w:t xml:space="preserve"> – общее количество выпускников 11-х классов образовательной организации</w:t>
            </w:r>
          </w:p>
        </w:tc>
      </w:tr>
      <w:tr w:rsidR="00127199" w:rsidRPr="00BC1709" w14:paraId="6F006942" w14:textId="77777777" w:rsidTr="0045786A">
        <w:trPr>
          <w:trHeight w:val="1686"/>
        </w:trPr>
        <w:tc>
          <w:tcPr>
            <w:tcW w:w="1555" w:type="dxa"/>
            <w:vMerge/>
            <w:tcBorders>
              <w:top w:val="single" w:sz="4" w:space="0" w:color="auto"/>
              <w:left w:val="single" w:sz="4" w:space="0" w:color="auto"/>
              <w:bottom w:val="single" w:sz="4" w:space="0" w:color="auto"/>
              <w:right w:val="single" w:sz="4" w:space="0" w:color="auto"/>
            </w:tcBorders>
            <w:shd w:val="clear" w:color="auto" w:fill="FFFFFF"/>
          </w:tcPr>
          <w:p w14:paraId="5B9BFD28" w14:textId="77777777" w:rsidR="00127199" w:rsidRPr="00BC1709" w:rsidRDefault="00127199" w:rsidP="00BC1709">
            <w:pPr>
              <w:spacing w:after="0" w:line="240" w:lineRule="auto"/>
              <w:rPr>
                <w:rFonts w:ascii="Times New Roman" w:hAnsi="Times New Roman" w:cs="Times New Roman"/>
                <w:sz w:val="24"/>
                <w:szCs w:val="24"/>
              </w:rPr>
            </w:pPr>
          </w:p>
        </w:tc>
        <w:tc>
          <w:tcPr>
            <w:tcW w:w="2795" w:type="dxa"/>
            <w:tcBorders>
              <w:top w:val="single" w:sz="4" w:space="0" w:color="auto"/>
              <w:left w:val="single" w:sz="4" w:space="0" w:color="auto"/>
              <w:bottom w:val="single" w:sz="4" w:space="0" w:color="auto"/>
              <w:right w:val="single" w:sz="4" w:space="0" w:color="auto"/>
            </w:tcBorders>
            <w:shd w:val="clear" w:color="auto" w:fill="FFFFFF"/>
          </w:tcPr>
          <w:p w14:paraId="0A4BCABD" w14:textId="77777777" w:rsidR="00127199" w:rsidRPr="00BC1709" w:rsidRDefault="00127199" w:rsidP="00BC1709">
            <w:pPr>
              <w:spacing w:after="0" w:line="240" w:lineRule="auto"/>
              <w:rPr>
                <w:rFonts w:ascii="Times New Roman" w:hAnsi="Times New Roman" w:cs="Times New Roman"/>
                <w:sz w:val="24"/>
                <w:szCs w:val="24"/>
              </w:rPr>
            </w:pPr>
            <w:r w:rsidRPr="00BC1709">
              <w:rPr>
                <w:rFonts w:ascii="Times New Roman" w:hAnsi="Times New Roman" w:cs="Times New Roman"/>
                <w:sz w:val="24"/>
                <w:szCs w:val="24"/>
              </w:rPr>
              <w:t>Доля выпускников, поступивших в вузы своего региона, %</w:t>
            </w:r>
            <w:r w:rsidRPr="00BC1709">
              <w:rPr>
                <w:b/>
                <w:bCs/>
                <w:sz w:val="24"/>
                <w:szCs w:val="24"/>
              </w:rPr>
              <w:t xml:space="preserve"> </w:t>
            </w:r>
            <w:r w:rsidRPr="00BC1709">
              <w:rPr>
                <w:rFonts w:ascii="Times New Roman" w:hAnsi="Times New Roman" w:cs="Times New Roman"/>
                <w:sz w:val="24"/>
                <w:szCs w:val="24"/>
              </w:rPr>
              <w:t>(</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X</m:t>
                  </m:r>
                </m:e>
                <m:sub>
                  <m:r>
                    <w:rPr>
                      <w:rFonts w:ascii="Cambria Math" w:hAnsi="Cambria Math" w:cs="Times New Roman"/>
                      <w:sz w:val="24"/>
                      <w:szCs w:val="24"/>
                    </w:rPr>
                    <m:t>9</m:t>
                  </m:r>
                </m:sub>
              </m:sSub>
            </m:oMath>
            <w:r w:rsidRPr="00BC1709">
              <w:rPr>
                <w:rFonts w:ascii="Times New Roman" w:hAnsi="Times New Roman" w:cs="Times New Roman"/>
                <w:sz w:val="24"/>
                <w:szCs w:val="24"/>
              </w:rPr>
              <w:t xml:space="preserve">) </w:t>
            </w:r>
          </w:p>
        </w:tc>
        <w:tc>
          <w:tcPr>
            <w:tcW w:w="4951" w:type="dxa"/>
            <w:tcBorders>
              <w:top w:val="single" w:sz="4" w:space="0" w:color="auto"/>
              <w:left w:val="single" w:sz="4" w:space="0" w:color="auto"/>
              <w:bottom w:val="single" w:sz="4" w:space="0" w:color="auto"/>
              <w:right w:val="single" w:sz="4" w:space="0" w:color="auto"/>
            </w:tcBorders>
            <w:shd w:val="clear" w:color="auto" w:fill="FFFFFF"/>
          </w:tcPr>
          <w:p w14:paraId="14E7BF33" w14:textId="77777777" w:rsidR="00127199" w:rsidRPr="00BC1709" w:rsidRDefault="00A909C4" w:rsidP="00BC1709">
            <w:pPr>
              <w:spacing w:after="0" w:line="240" w:lineRule="auto"/>
              <w:rPr>
                <w:rFonts w:ascii="Times New Roman" w:hAnsi="Times New Roman" w:cs="Times New Roman"/>
                <w:sz w:val="24"/>
                <w:szCs w:val="24"/>
              </w:rPr>
            </w:pPr>
            <m:oMathPara>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X</m:t>
                    </m:r>
                  </m:e>
                  <m:sub>
                    <m:r>
                      <w:rPr>
                        <w:rFonts w:ascii="Cambria Math" w:hAnsi="Cambria Math" w:cs="Times New Roman"/>
                        <w:sz w:val="24"/>
                        <w:szCs w:val="24"/>
                      </w:rPr>
                      <m:t>9</m:t>
                    </m:r>
                  </m:sub>
                </m:sSub>
                <m:r>
                  <m:rPr>
                    <m:sty m:val="p"/>
                  </m:rPr>
                  <w:rPr>
                    <w:rFonts w:ascii="Cambria Math" w:hAnsi="Cambria Math" w:cs="Times New Roman"/>
                    <w:sz w:val="24"/>
                    <w:szCs w:val="24"/>
                    <w:lang w:val="en-US"/>
                  </w:rPr>
                  <m:t>=</m:t>
                </m:r>
                <m:f>
                  <m:fPr>
                    <m:ctrlPr>
                      <w:rPr>
                        <w:rFonts w:ascii="Cambria Math" w:hAnsi="Cambria Math" w:cs="Times New Roman"/>
                        <w:sz w:val="24"/>
                        <w:szCs w:val="24"/>
                        <w:lang w:val="en-US"/>
                      </w:rPr>
                    </m:ctrlPr>
                  </m:fPr>
                  <m:num>
                    <m:sSub>
                      <m:sSubPr>
                        <m:ctrlPr>
                          <w:rPr>
                            <w:rFonts w:ascii="Cambria Math" w:hAnsi="Cambria Math" w:cs="Times New Roman"/>
                            <w:i/>
                            <w:sz w:val="24"/>
                            <w:szCs w:val="24"/>
                            <w:lang w:val="en-US"/>
                          </w:rPr>
                        </m:ctrlPr>
                      </m:sSubPr>
                      <m:e>
                        <m:r>
                          <w:rPr>
                            <w:rFonts w:ascii="Cambria Math" w:hAnsi="Cambria Math" w:cs="Times New Roman"/>
                            <w:sz w:val="24"/>
                            <w:szCs w:val="24"/>
                            <w:lang w:val="en-US"/>
                          </w:rPr>
                          <m:t>N</m:t>
                        </m:r>
                      </m:e>
                      <m:sub>
                        <m:r>
                          <w:rPr>
                            <w:rFonts w:ascii="Cambria Math" w:hAnsi="Cambria Math" w:cs="Times New Roman"/>
                            <w:sz w:val="24"/>
                            <w:szCs w:val="24"/>
                          </w:rPr>
                          <m:t>9</m:t>
                        </m:r>
                      </m:sub>
                    </m:sSub>
                  </m:num>
                  <m:den>
                    <m:sSub>
                      <m:sSubPr>
                        <m:ctrlPr>
                          <w:rPr>
                            <w:rFonts w:ascii="Cambria Math" w:hAnsi="Cambria Math" w:cs="Times New Roman"/>
                            <w:i/>
                            <w:sz w:val="24"/>
                            <w:szCs w:val="24"/>
                            <w:lang w:val="en-US"/>
                          </w:rPr>
                        </m:ctrlPr>
                      </m:sSubPr>
                      <m:e>
                        <m:r>
                          <w:rPr>
                            <w:rFonts w:ascii="Cambria Math" w:hAnsi="Cambria Math" w:cs="Times New Roman"/>
                            <w:sz w:val="24"/>
                            <w:szCs w:val="24"/>
                            <w:lang w:val="en-US"/>
                          </w:rPr>
                          <m:t>M</m:t>
                        </m:r>
                      </m:e>
                      <m:sub>
                        <m:r>
                          <w:rPr>
                            <w:rFonts w:ascii="Cambria Math" w:hAnsi="Cambria Math" w:cs="Times New Roman"/>
                            <w:sz w:val="24"/>
                            <w:szCs w:val="24"/>
                            <w:lang w:val="en-US"/>
                          </w:rPr>
                          <m:t>9</m:t>
                        </m:r>
                      </m:sub>
                    </m:sSub>
                    <m:r>
                      <m:rPr>
                        <m:sty m:val="p"/>
                      </m:rPr>
                      <w:rPr>
                        <w:rFonts w:ascii="Cambria Math" w:hAnsi="Cambria Math" w:cs="Times New Roman"/>
                        <w:sz w:val="24"/>
                        <w:szCs w:val="24"/>
                      </w:rPr>
                      <m:t xml:space="preserve"> </m:t>
                    </m:r>
                  </m:den>
                </m:f>
                <m:r>
                  <w:rPr>
                    <w:rFonts w:ascii="Cambria Math" w:hAnsi="Cambria Math" w:cs="Times New Roman"/>
                    <w:sz w:val="24"/>
                    <w:szCs w:val="24"/>
                    <w:lang w:val="en-US"/>
                  </w:rPr>
                  <m:t>*100%</m:t>
                </m:r>
              </m:oMath>
            </m:oMathPara>
          </w:p>
          <w:p w14:paraId="199EBAEF" w14:textId="77777777" w:rsidR="00127199" w:rsidRPr="00BC1709" w:rsidRDefault="00A909C4" w:rsidP="00BC1709">
            <w:pPr>
              <w:spacing w:after="0" w:line="240" w:lineRule="auto"/>
              <w:rPr>
                <w:rFonts w:ascii="Times New Roman" w:hAnsi="Times New Roman" w:cs="Times New Roman"/>
                <w:sz w:val="24"/>
                <w:szCs w:val="24"/>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N</m:t>
                  </m:r>
                </m:e>
                <m:sub>
                  <m:r>
                    <w:rPr>
                      <w:rFonts w:ascii="Cambria Math" w:hAnsi="Cambria Math" w:cs="Times New Roman"/>
                      <w:sz w:val="24"/>
                      <w:szCs w:val="24"/>
                    </w:rPr>
                    <m:t>9</m:t>
                  </m:r>
                </m:sub>
              </m:sSub>
            </m:oMath>
            <w:r w:rsidR="00127199" w:rsidRPr="00BC1709">
              <w:rPr>
                <w:rFonts w:ascii="Times New Roman" w:hAnsi="Times New Roman" w:cs="Times New Roman"/>
                <w:sz w:val="24"/>
                <w:szCs w:val="24"/>
              </w:rPr>
              <w:t>- отношение количества обучающихся, поступивших в вузы своего региона;</w:t>
            </w:r>
          </w:p>
          <w:p w14:paraId="02E38F63" w14:textId="1B8CB47C" w:rsidR="00127199" w:rsidRPr="00BC1709" w:rsidRDefault="00A909C4" w:rsidP="00BC1709">
            <w:pPr>
              <w:spacing w:after="0" w:line="240" w:lineRule="auto"/>
              <w:rPr>
                <w:rFonts w:ascii="Times New Roman" w:hAnsi="Times New Roman" w:cs="Times New Roman"/>
                <w:sz w:val="24"/>
                <w:szCs w:val="24"/>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M</m:t>
                  </m:r>
                </m:e>
                <m:sub>
                  <m:r>
                    <w:rPr>
                      <w:rFonts w:ascii="Cambria Math" w:hAnsi="Cambria Math" w:cs="Times New Roman"/>
                      <w:sz w:val="24"/>
                      <w:szCs w:val="24"/>
                    </w:rPr>
                    <m:t>9</m:t>
                  </m:r>
                </m:sub>
              </m:sSub>
            </m:oMath>
            <w:r w:rsidR="00127199" w:rsidRPr="00BC1709">
              <w:rPr>
                <w:rFonts w:ascii="Times New Roman" w:hAnsi="Times New Roman" w:cs="Times New Roman"/>
                <w:sz w:val="24"/>
                <w:szCs w:val="24"/>
              </w:rPr>
              <w:t xml:space="preserve"> – общее количество выпускников 11-х классов образовательной организации</w:t>
            </w:r>
          </w:p>
        </w:tc>
      </w:tr>
      <w:tr w:rsidR="00BC1709" w:rsidRPr="00BC1709" w14:paraId="1FFAE1AB" w14:textId="77777777" w:rsidTr="00AF31D0">
        <w:trPr>
          <w:trHeight w:val="251"/>
        </w:trPr>
        <w:tc>
          <w:tcPr>
            <w:tcW w:w="9301" w:type="dxa"/>
            <w:gridSpan w:val="3"/>
            <w:tcBorders>
              <w:left w:val="single" w:sz="4" w:space="0" w:color="auto"/>
              <w:bottom w:val="single" w:sz="4" w:space="0" w:color="auto"/>
              <w:right w:val="single" w:sz="4" w:space="0" w:color="auto"/>
            </w:tcBorders>
            <w:shd w:val="clear" w:color="auto" w:fill="FFFFFF"/>
          </w:tcPr>
          <w:p w14:paraId="7DD2EDD4" w14:textId="289F89B7" w:rsidR="00BC1709" w:rsidRPr="0045786A" w:rsidRDefault="00BC1709" w:rsidP="008407D6">
            <w:pPr>
              <w:spacing w:after="0" w:line="240" w:lineRule="auto"/>
              <w:jc w:val="center"/>
              <w:rPr>
                <w:rFonts w:ascii="Times New Roman" w:hAnsi="Times New Roman" w:cs="Times New Roman"/>
                <w:bCs/>
                <w:sz w:val="24"/>
                <w:szCs w:val="24"/>
              </w:rPr>
            </w:pPr>
            <w:r w:rsidRPr="0045786A">
              <w:rPr>
                <w:rFonts w:ascii="Times New Roman" w:hAnsi="Times New Roman" w:cs="Times New Roman"/>
                <w:bCs/>
                <w:sz w:val="24"/>
                <w:szCs w:val="24"/>
              </w:rPr>
              <w:t>Оценка функциональной грамотности</w:t>
            </w:r>
          </w:p>
        </w:tc>
      </w:tr>
      <w:tr w:rsidR="00AF31D0" w:rsidRPr="00BC1709" w14:paraId="6FFD99B1" w14:textId="77777777" w:rsidTr="00AF31D0">
        <w:trPr>
          <w:trHeight w:val="1437"/>
        </w:trPr>
        <w:tc>
          <w:tcPr>
            <w:tcW w:w="1555" w:type="dxa"/>
            <w:vMerge w:val="restart"/>
            <w:tcBorders>
              <w:left w:val="single" w:sz="4" w:space="0" w:color="auto"/>
              <w:right w:val="single" w:sz="4" w:space="0" w:color="auto"/>
            </w:tcBorders>
            <w:shd w:val="clear" w:color="auto" w:fill="FFFFFF"/>
          </w:tcPr>
          <w:p w14:paraId="76B01623" w14:textId="77777777" w:rsidR="00AF31D0" w:rsidRPr="00BC1709" w:rsidRDefault="00AF31D0" w:rsidP="00BC1709">
            <w:pPr>
              <w:spacing w:after="0" w:line="240" w:lineRule="auto"/>
              <w:rPr>
                <w:rFonts w:ascii="Times New Roman" w:hAnsi="Times New Roman" w:cs="Times New Roman"/>
                <w:sz w:val="24"/>
                <w:szCs w:val="24"/>
              </w:rPr>
            </w:pPr>
            <w:r w:rsidRPr="00BC1709">
              <w:rPr>
                <w:rFonts w:ascii="Times New Roman" w:hAnsi="Times New Roman" w:cs="Times New Roman"/>
                <w:sz w:val="24"/>
                <w:szCs w:val="24"/>
              </w:rPr>
              <w:t>Оценка функциональной грамотности</w:t>
            </w:r>
          </w:p>
        </w:tc>
        <w:tc>
          <w:tcPr>
            <w:tcW w:w="2795" w:type="dxa"/>
            <w:tcBorders>
              <w:left w:val="single" w:sz="4" w:space="0" w:color="auto"/>
              <w:bottom w:val="single" w:sz="4" w:space="0" w:color="auto"/>
              <w:right w:val="single" w:sz="4" w:space="0" w:color="auto"/>
            </w:tcBorders>
            <w:shd w:val="clear" w:color="auto" w:fill="FFFFFF"/>
          </w:tcPr>
          <w:p w14:paraId="5C4E45AF" w14:textId="77777777" w:rsidR="00AF31D0" w:rsidRPr="00BC1709" w:rsidRDefault="00AF31D0" w:rsidP="00BC1709">
            <w:pPr>
              <w:spacing w:after="0" w:line="240" w:lineRule="auto"/>
              <w:rPr>
                <w:rFonts w:ascii="Times New Roman" w:hAnsi="Times New Roman" w:cs="Times New Roman"/>
                <w:sz w:val="24"/>
                <w:szCs w:val="24"/>
              </w:rPr>
            </w:pPr>
            <w:r w:rsidRPr="00BC1709">
              <w:rPr>
                <w:rFonts w:ascii="Times New Roman" w:hAnsi="Times New Roman" w:cs="Times New Roman"/>
                <w:sz w:val="24"/>
                <w:szCs w:val="24"/>
              </w:rPr>
              <w:t>Доля обучающихся, в отношении которых проводилась оценка функциональной грамотности, %</w:t>
            </w:r>
            <w:r w:rsidRPr="00BC1709">
              <w:rPr>
                <w:b/>
                <w:bCs/>
                <w:sz w:val="24"/>
                <w:szCs w:val="24"/>
              </w:rPr>
              <w:t xml:space="preserve"> </w:t>
            </w:r>
            <w:r w:rsidRPr="00BC1709">
              <w:rPr>
                <w:rFonts w:ascii="Times New Roman" w:hAnsi="Times New Roman" w:cs="Times New Roman"/>
                <w:sz w:val="24"/>
                <w:szCs w:val="24"/>
              </w:rPr>
              <w:t>(</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G</m:t>
                  </m:r>
                </m:e>
                <m:sub>
                  <m:r>
                    <w:rPr>
                      <w:rFonts w:ascii="Cambria Math" w:hAnsi="Cambria Math" w:cs="Times New Roman"/>
                      <w:sz w:val="24"/>
                      <w:szCs w:val="24"/>
                    </w:rPr>
                    <m:t>1</m:t>
                  </m:r>
                </m:sub>
              </m:sSub>
            </m:oMath>
            <w:r w:rsidRPr="00BC1709">
              <w:rPr>
                <w:rFonts w:ascii="Times New Roman" w:hAnsi="Times New Roman" w:cs="Times New Roman"/>
                <w:sz w:val="24"/>
                <w:szCs w:val="24"/>
              </w:rPr>
              <w:t>)</w:t>
            </w:r>
          </w:p>
        </w:tc>
        <w:tc>
          <w:tcPr>
            <w:tcW w:w="4951" w:type="dxa"/>
            <w:tcBorders>
              <w:left w:val="single" w:sz="4" w:space="0" w:color="auto"/>
              <w:bottom w:val="single" w:sz="4" w:space="0" w:color="auto"/>
              <w:right w:val="single" w:sz="4" w:space="0" w:color="auto"/>
            </w:tcBorders>
            <w:shd w:val="clear" w:color="auto" w:fill="FFFFFF"/>
          </w:tcPr>
          <w:p w14:paraId="51CCA31F" w14:textId="77777777" w:rsidR="00AF31D0" w:rsidRPr="00BC1709" w:rsidRDefault="00A909C4" w:rsidP="00BC1709">
            <w:pPr>
              <w:spacing w:after="0" w:line="240" w:lineRule="auto"/>
              <w:rPr>
                <w:rFonts w:ascii="Times New Roman" w:hAnsi="Times New Roman" w:cs="Times New Roman"/>
                <w:sz w:val="24"/>
                <w:szCs w:val="24"/>
              </w:rPr>
            </w:pPr>
            <m:oMathPara>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G</m:t>
                    </m:r>
                  </m:e>
                  <m:sub>
                    <m:r>
                      <w:rPr>
                        <w:rFonts w:ascii="Cambria Math" w:hAnsi="Cambria Math" w:cs="Times New Roman"/>
                        <w:sz w:val="24"/>
                        <w:szCs w:val="24"/>
                      </w:rPr>
                      <m:t>1</m:t>
                    </m:r>
                  </m:sub>
                </m:sSub>
                <m:r>
                  <m:rPr>
                    <m:sty m:val="p"/>
                  </m:rPr>
                  <w:rPr>
                    <w:rFonts w:ascii="Cambria Math" w:hAnsi="Cambria Math" w:cs="Times New Roman"/>
                    <w:sz w:val="24"/>
                    <w:szCs w:val="24"/>
                    <w:lang w:val="en-US"/>
                  </w:rPr>
                  <m:t>=</m:t>
                </m:r>
                <m:f>
                  <m:fPr>
                    <m:ctrlPr>
                      <w:rPr>
                        <w:rFonts w:ascii="Cambria Math" w:hAnsi="Cambria Math" w:cs="Times New Roman"/>
                        <w:sz w:val="24"/>
                        <w:szCs w:val="24"/>
                        <w:lang w:val="en-US"/>
                      </w:rPr>
                    </m:ctrlPr>
                  </m:fPr>
                  <m:num>
                    <m:sSub>
                      <m:sSubPr>
                        <m:ctrlPr>
                          <w:rPr>
                            <w:rFonts w:ascii="Cambria Math" w:hAnsi="Cambria Math" w:cs="Times New Roman"/>
                            <w:i/>
                            <w:sz w:val="24"/>
                            <w:szCs w:val="24"/>
                            <w:lang w:val="en-US"/>
                          </w:rPr>
                        </m:ctrlPr>
                      </m:sSubPr>
                      <m:e>
                        <m:r>
                          <w:rPr>
                            <w:rFonts w:ascii="Cambria Math" w:hAnsi="Cambria Math" w:cs="Times New Roman"/>
                            <w:sz w:val="24"/>
                            <w:szCs w:val="24"/>
                            <w:lang w:val="en-US"/>
                          </w:rPr>
                          <m:t>B</m:t>
                        </m:r>
                      </m:e>
                      <m:sub>
                        <m:r>
                          <w:rPr>
                            <w:rFonts w:ascii="Cambria Math" w:hAnsi="Cambria Math" w:cs="Times New Roman"/>
                            <w:sz w:val="24"/>
                            <w:szCs w:val="24"/>
                          </w:rPr>
                          <m:t>1</m:t>
                        </m:r>
                      </m:sub>
                    </m:sSub>
                  </m:num>
                  <m:den>
                    <m:sSub>
                      <m:sSubPr>
                        <m:ctrlPr>
                          <w:rPr>
                            <w:rFonts w:ascii="Cambria Math" w:hAnsi="Cambria Math" w:cs="Times New Roman"/>
                            <w:i/>
                            <w:sz w:val="24"/>
                            <w:szCs w:val="24"/>
                            <w:lang w:val="en-US"/>
                          </w:rPr>
                        </m:ctrlPr>
                      </m:sSubPr>
                      <m:e>
                        <m:r>
                          <w:rPr>
                            <w:rFonts w:ascii="Cambria Math" w:hAnsi="Cambria Math" w:cs="Times New Roman"/>
                            <w:sz w:val="24"/>
                            <w:szCs w:val="24"/>
                            <w:lang w:val="en-US"/>
                          </w:rPr>
                          <m:t>E</m:t>
                        </m:r>
                      </m:e>
                      <m:sub>
                        <m:r>
                          <w:rPr>
                            <w:rFonts w:ascii="Cambria Math" w:hAnsi="Cambria Math" w:cs="Times New Roman"/>
                            <w:sz w:val="24"/>
                            <w:szCs w:val="24"/>
                            <w:lang w:val="en-US"/>
                          </w:rPr>
                          <m:t>1</m:t>
                        </m:r>
                      </m:sub>
                    </m:sSub>
                    <m:r>
                      <m:rPr>
                        <m:sty m:val="p"/>
                      </m:rPr>
                      <w:rPr>
                        <w:rFonts w:ascii="Cambria Math" w:hAnsi="Cambria Math" w:cs="Times New Roman"/>
                        <w:sz w:val="24"/>
                        <w:szCs w:val="24"/>
                      </w:rPr>
                      <m:t xml:space="preserve"> </m:t>
                    </m:r>
                  </m:den>
                </m:f>
                <m:r>
                  <w:rPr>
                    <w:rFonts w:ascii="Cambria Math" w:hAnsi="Cambria Math" w:cs="Times New Roman"/>
                    <w:sz w:val="24"/>
                    <w:szCs w:val="24"/>
                    <w:lang w:val="en-US"/>
                  </w:rPr>
                  <m:t>*100%</m:t>
                </m:r>
              </m:oMath>
            </m:oMathPara>
          </w:p>
          <w:p w14:paraId="329ACBE8" w14:textId="77777777" w:rsidR="00AF31D0" w:rsidRPr="00BC1709" w:rsidRDefault="00A909C4" w:rsidP="00BC1709">
            <w:pPr>
              <w:spacing w:after="0" w:line="240" w:lineRule="auto"/>
              <w:rPr>
                <w:rFonts w:ascii="Times New Roman" w:hAnsi="Times New Roman" w:cs="Times New Roman"/>
                <w:sz w:val="24"/>
                <w:szCs w:val="24"/>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B</m:t>
                  </m:r>
                </m:e>
                <m:sub>
                  <m:r>
                    <w:rPr>
                      <w:rFonts w:ascii="Cambria Math" w:hAnsi="Cambria Math" w:cs="Times New Roman"/>
                      <w:sz w:val="24"/>
                      <w:szCs w:val="24"/>
                    </w:rPr>
                    <m:t>1</m:t>
                  </m:r>
                </m:sub>
              </m:sSub>
            </m:oMath>
            <w:r w:rsidR="00AF31D0" w:rsidRPr="00BC1709">
              <w:rPr>
                <w:rFonts w:ascii="Times New Roman" w:hAnsi="Times New Roman" w:cs="Times New Roman"/>
                <w:sz w:val="24"/>
                <w:szCs w:val="24"/>
              </w:rPr>
              <w:t>- отношение количества обучающихся, которые приняли участие в оценке функциональной грамотности;</w:t>
            </w:r>
          </w:p>
          <w:p w14:paraId="191905BB" w14:textId="778D4F7B" w:rsidR="00AF31D0" w:rsidRPr="00BC1709" w:rsidRDefault="00A909C4" w:rsidP="00BC1709">
            <w:pPr>
              <w:spacing w:after="0" w:line="240" w:lineRule="auto"/>
              <w:rPr>
                <w:rFonts w:ascii="Times New Roman" w:hAnsi="Times New Roman" w:cs="Times New Roman"/>
                <w:sz w:val="24"/>
                <w:szCs w:val="24"/>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E</m:t>
                  </m:r>
                </m:e>
                <m:sub>
                  <m:r>
                    <w:rPr>
                      <w:rFonts w:ascii="Cambria Math" w:hAnsi="Cambria Math" w:cs="Times New Roman"/>
                      <w:sz w:val="24"/>
                      <w:szCs w:val="24"/>
                    </w:rPr>
                    <m:t>1</m:t>
                  </m:r>
                </m:sub>
              </m:sSub>
            </m:oMath>
            <w:r w:rsidR="00AF31D0" w:rsidRPr="00BC1709">
              <w:rPr>
                <w:rFonts w:ascii="Times New Roman" w:hAnsi="Times New Roman" w:cs="Times New Roman"/>
                <w:sz w:val="24"/>
                <w:szCs w:val="24"/>
              </w:rPr>
              <w:t xml:space="preserve"> – общее количество обучающихся</w:t>
            </w:r>
          </w:p>
        </w:tc>
      </w:tr>
      <w:tr w:rsidR="00AF31D0" w:rsidRPr="00BC1709" w14:paraId="34DE1884" w14:textId="77777777" w:rsidTr="00AF31D0">
        <w:trPr>
          <w:trHeight w:val="1437"/>
        </w:trPr>
        <w:tc>
          <w:tcPr>
            <w:tcW w:w="1555" w:type="dxa"/>
            <w:vMerge/>
            <w:tcBorders>
              <w:left w:val="single" w:sz="4" w:space="0" w:color="auto"/>
              <w:bottom w:val="single" w:sz="4" w:space="0" w:color="auto"/>
              <w:right w:val="single" w:sz="4" w:space="0" w:color="auto"/>
            </w:tcBorders>
            <w:shd w:val="clear" w:color="auto" w:fill="FFFFFF"/>
          </w:tcPr>
          <w:p w14:paraId="6EFE156E" w14:textId="77777777" w:rsidR="00AF31D0" w:rsidRPr="00BC1709" w:rsidRDefault="00AF31D0" w:rsidP="00BC1709">
            <w:pPr>
              <w:spacing w:after="0" w:line="240" w:lineRule="auto"/>
              <w:rPr>
                <w:rFonts w:ascii="Times New Roman" w:hAnsi="Times New Roman" w:cs="Times New Roman"/>
                <w:sz w:val="24"/>
                <w:szCs w:val="24"/>
              </w:rPr>
            </w:pPr>
          </w:p>
        </w:tc>
        <w:tc>
          <w:tcPr>
            <w:tcW w:w="2795" w:type="dxa"/>
            <w:tcBorders>
              <w:left w:val="single" w:sz="4" w:space="0" w:color="auto"/>
              <w:bottom w:val="single" w:sz="4" w:space="0" w:color="auto"/>
              <w:right w:val="single" w:sz="4" w:space="0" w:color="auto"/>
            </w:tcBorders>
            <w:shd w:val="clear" w:color="auto" w:fill="FFFFFF"/>
          </w:tcPr>
          <w:p w14:paraId="2489202A" w14:textId="77777777" w:rsidR="00AF31D0" w:rsidRPr="00BC1709" w:rsidRDefault="00AF31D0" w:rsidP="00BC1709">
            <w:pPr>
              <w:spacing w:after="0" w:line="240" w:lineRule="auto"/>
              <w:rPr>
                <w:rFonts w:ascii="Times New Roman" w:hAnsi="Times New Roman" w:cs="Times New Roman"/>
                <w:sz w:val="24"/>
                <w:szCs w:val="24"/>
              </w:rPr>
            </w:pPr>
            <w:r w:rsidRPr="00BC1709">
              <w:rPr>
                <w:rFonts w:ascii="Times New Roman" w:hAnsi="Times New Roman" w:cs="Times New Roman"/>
                <w:sz w:val="24"/>
                <w:szCs w:val="24"/>
              </w:rPr>
              <w:t>Доля обучающихся, показавших высокий уровень формирования функциональной грамотности, %</w:t>
            </w:r>
            <w:r w:rsidRPr="00BC1709">
              <w:rPr>
                <w:b/>
                <w:bCs/>
                <w:sz w:val="24"/>
                <w:szCs w:val="24"/>
              </w:rPr>
              <w:t xml:space="preserve"> </w:t>
            </w:r>
            <w:r w:rsidRPr="00BC1709">
              <w:rPr>
                <w:rFonts w:ascii="Times New Roman" w:hAnsi="Times New Roman" w:cs="Times New Roman"/>
                <w:sz w:val="24"/>
                <w:szCs w:val="24"/>
              </w:rPr>
              <w:t>(</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G</m:t>
                  </m:r>
                </m:e>
                <m:sub>
                  <m:r>
                    <w:rPr>
                      <w:rFonts w:ascii="Cambria Math" w:hAnsi="Cambria Math" w:cs="Times New Roman"/>
                      <w:sz w:val="24"/>
                      <w:szCs w:val="24"/>
                    </w:rPr>
                    <m:t>2</m:t>
                  </m:r>
                </m:sub>
              </m:sSub>
            </m:oMath>
            <w:r w:rsidRPr="00BC1709">
              <w:rPr>
                <w:rFonts w:ascii="Times New Roman" w:hAnsi="Times New Roman" w:cs="Times New Roman"/>
                <w:sz w:val="24"/>
                <w:szCs w:val="24"/>
              </w:rPr>
              <w:t>)</w:t>
            </w:r>
          </w:p>
        </w:tc>
        <w:tc>
          <w:tcPr>
            <w:tcW w:w="4951" w:type="dxa"/>
            <w:tcBorders>
              <w:left w:val="single" w:sz="4" w:space="0" w:color="auto"/>
              <w:bottom w:val="single" w:sz="4" w:space="0" w:color="auto"/>
              <w:right w:val="single" w:sz="4" w:space="0" w:color="auto"/>
            </w:tcBorders>
            <w:shd w:val="clear" w:color="auto" w:fill="FFFFFF"/>
          </w:tcPr>
          <w:p w14:paraId="106ED608" w14:textId="77777777" w:rsidR="00AF31D0" w:rsidRPr="00BC1709" w:rsidRDefault="00A909C4" w:rsidP="00BC1709">
            <w:pPr>
              <w:spacing w:after="0" w:line="240" w:lineRule="auto"/>
              <w:rPr>
                <w:rFonts w:ascii="Times New Roman" w:hAnsi="Times New Roman" w:cs="Times New Roman"/>
                <w:sz w:val="24"/>
                <w:szCs w:val="24"/>
              </w:rPr>
            </w:pPr>
            <m:oMathPara>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G</m:t>
                    </m:r>
                  </m:e>
                  <m:sub>
                    <m:r>
                      <w:rPr>
                        <w:rFonts w:ascii="Cambria Math" w:hAnsi="Cambria Math" w:cs="Times New Roman"/>
                        <w:sz w:val="24"/>
                        <w:szCs w:val="24"/>
                      </w:rPr>
                      <m:t>2</m:t>
                    </m:r>
                  </m:sub>
                </m:sSub>
                <m:r>
                  <m:rPr>
                    <m:sty m:val="p"/>
                  </m:rPr>
                  <w:rPr>
                    <w:rFonts w:ascii="Cambria Math" w:hAnsi="Cambria Math" w:cs="Times New Roman"/>
                    <w:sz w:val="24"/>
                    <w:szCs w:val="24"/>
                    <w:lang w:val="en-US"/>
                  </w:rPr>
                  <m:t>=</m:t>
                </m:r>
                <m:f>
                  <m:fPr>
                    <m:ctrlPr>
                      <w:rPr>
                        <w:rFonts w:ascii="Cambria Math" w:hAnsi="Cambria Math" w:cs="Times New Roman"/>
                        <w:sz w:val="24"/>
                        <w:szCs w:val="24"/>
                        <w:lang w:val="en-US"/>
                      </w:rPr>
                    </m:ctrlPr>
                  </m:fPr>
                  <m:num>
                    <m:sSub>
                      <m:sSubPr>
                        <m:ctrlPr>
                          <w:rPr>
                            <w:rFonts w:ascii="Cambria Math" w:hAnsi="Cambria Math" w:cs="Times New Roman"/>
                            <w:i/>
                            <w:sz w:val="24"/>
                            <w:szCs w:val="24"/>
                            <w:lang w:val="en-US"/>
                          </w:rPr>
                        </m:ctrlPr>
                      </m:sSubPr>
                      <m:e>
                        <m:r>
                          <w:rPr>
                            <w:rFonts w:ascii="Cambria Math" w:hAnsi="Cambria Math" w:cs="Times New Roman"/>
                            <w:sz w:val="24"/>
                            <w:szCs w:val="24"/>
                            <w:lang w:val="en-US"/>
                          </w:rPr>
                          <m:t>B</m:t>
                        </m:r>
                      </m:e>
                      <m:sub>
                        <m:r>
                          <w:rPr>
                            <w:rFonts w:ascii="Cambria Math" w:hAnsi="Cambria Math" w:cs="Times New Roman"/>
                            <w:sz w:val="24"/>
                            <w:szCs w:val="24"/>
                          </w:rPr>
                          <m:t>2</m:t>
                        </m:r>
                      </m:sub>
                    </m:sSub>
                  </m:num>
                  <m:den>
                    <m:sSub>
                      <m:sSubPr>
                        <m:ctrlPr>
                          <w:rPr>
                            <w:rFonts w:ascii="Cambria Math" w:hAnsi="Cambria Math" w:cs="Times New Roman"/>
                            <w:i/>
                            <w:sz w:val="24"/>
                            <w:szCs w:val="24"/>
                            <w:lang w:val="en-US"/>
                          </w:rPr>
                        </m:ctrlPr>
                      </m:sSubPr>
                      <m:e>
                        <m:r>
                          <w:rPr>
                            <w:rFonts w:ascii="Cambria Math" w:hAnsi="Cambria Math" w:cs="Times New Roman"/>
                            <w:sz w:val="24"/>
                            <w:szCs w:val="24"/>
                            <w:lang w:val="en-US"/>
                          </w:rPr>
                          <m:t>E</m:t>
                        </m:r>
                      </m:e>
                      <m:sub>
                        <m:r>
                          <w:rPr>
                            <w:rFonts w:ascii="Cambria Math" w:hAnsi="Cambria Math" w:cs="Times New Roman"/>
                            <w:sz w:val="24"/>
                            <w:szCs w:val="24"/>
                            <w:lang w:val="en-US"/>
                          </w:rPr>
                          <m:t>2</m:t>
                        </m:r>
                      </m:sub>
                    </m:sSub>
                    <m:r>
                      <m:rPr>
                        <m:sty m:val="p"/>
                      </m:rPr>
                      <w:rPr>
                        <w:rFonts w:ascii="Cambria Math" w:hAnsi="Cambria Math" w:cs="Times New Roman"/>
                        <w:sz w:val="24"/>
                        <w:szCs w:val="24"/>
                      </w:rPr>
                      <m:t xml:space="preserve"> </m:t>
                    </m:r>
                  </m:den>
                </m:f>
                <m:r>
                  <w:rPr>
                    <w:rFonts w:ascii="Cambria Math" w:hAnsi="Cambria Math" w:cs="Times New Roman"/>
                    <w:sz w:val="24"/>
                    <w:szCs w:val="24"/>
                    <w:lang w:val="en-US"/>
                  </w:rPr>
                  <m:t>*100%</m:t>
                </m:r>
              </m:oMath>
            </m:oMathPara>
          </w:p>
          <w:p w14:paraId="0715B09A" w14:textId="77777777" w:rsidR="00AF31D0" w:rsidRPr="00BC1709" w:rsidRDefault="00A909C4" w:rsidP="00BC1709">
            <w:pPr>
              <w:spacing w:after="0" w:line="240" w:lineRule="auto"/>
              <w:rPr>
                <w:rFonts w:ascii="Times New Roman" w:hAnsi="Times New Roman" w:cs="Times New Roman"/>
                <w:sz w:val="24"/>
                <w:szCs w:val="24"/>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B</m:t>
                  </m:r>
                </m:e>
                <m:sub>
                  <m:r>
                    <w:rPr>
                      <w:rFonts w:ascii="Cambria Math" w:hAnsi="Cambria Math" w:cs="Times New Roman"/>
                      <w:sz w:val="24"/>
                      <w:szCs w:val="24"/>
                    </w:rPr>
                    <m:t>2</m:t>
                  </m:r>
                </m:sub>
              </m:sSub>
            </m:oMath>
            <w:r w:rsidR="00AF31D0" w:rsidRPr="00BC1709">
              <w:rPr>
                <w:rFonts w:ascii="Times New Roman" w:hAnsi="Times New Roman" w:cs="Times New Roman"/>
                <w:sz w:val="24"/>
                <w:szCs w:val="24"/>
              </w:rPr>
              <w:t>- отношение количества обучающихся, показавших высокий уровень формирования функциональной грамотности (свыше 80%);</w:t>
            </w:r>
          </w:p>
          <w:p w14:paraId="55AEFAF3" w14:textId="6624AE8F" w:rsidR="00AF31D0" w:rsidRPr="00BC1709" w:rsidRDefault="00A909C4" w:rsidP="00BC1709">
            <w:pPr>
              <w:spacing w:after="0" w:line="240" w:lineRule="auto"/>
              <w:rPr>
                <w:rFonts w:ascii="Times New Roman" w:hAnsi="Times New Roman" w:cs="Times New Roman"/>
                <w:sz w:val="24"/>
                <w:szCs w:val="24"/>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E</m:t>
                  </m:r>
                </m:e>
                <m:sub>
                  <m:r>
                    <w:rPr>
                      <w:rFonts w:ascii="Cambria Math" w:hAnsi="Cambria Math" w:cs="Times New Roman"/>
                      <w:sz w:val="24"/>
                      <w:szCs w:val="24"/>
                    </w:rPr>
                    <m:t>2</m:t>
                  </m:r>
                </m:sub>
              </m:sSub>
            </m:oMath>
            <w:r w:rsidR="00AF31D0" w:rsidRPr="00BC1709">
              <w:rPr>
                <w:rFonts w:ascii="Times New Roman" w:hAnsi="Times New Roman" w:cs="Times New Roman"/>
                <w:sz w:val="24"/>
                <w:szCs w:val="24"/>
              </w:rPr>
              <w:t xml:space="preserve"> – количество приявших участие в оценке функциональной грамотности</w:t>
            </w:r>
          </w:p>
        </w:tc>
      </w:tr>
      <w:tr w:rsidR="00BC1709" w:rsidRPr="00BC1709" w14:paraId="2DB74CEE" w14:textId="77777777" w:rsidTr="002C18B3">
        <w:trPr>
          <w:trHeight w:val="301"/>
        </w:trPr>
        <w:tc>
          <w:tcPr>
            <w:tcW w:w="9301" w:type="dxa"/>
            <w:gridSpan w:val="3"/>
            <w:tcBorders>
              <w:left w:val="single" w:sz="4" w:space="0" w:color="auto"/>
              <w:bottom w:val="single" w:sz="4" w:space="0" w:color="auto"/>
              <w:right w:val="single" w:sz="4" w:space="0" w:color="auto"/>
            </w:tcBorders>
            <w:shd w:val="clear" w:color="auto" w:fill="FFFFFF"/>
          </w:tcPr>
          <w:p w14:paraId="475F4A6F" w14:textId="77777777" w:rsidR="00BC1709" w:rsidRPr="0045786A" w:rsidRDefault="00BC1709" w:rsidP="00BC1709">
            <w:pPr>
              <w:spacing w:after="0" w:line="240" w:lineRule="auto"/>
              <w:jc w:val="center"/>
              <w:rPr>
                <w:rFonts w:ascii="Times New Roman" w:hAnsi="Times New Roman" w:cs="Times New Roman"/>
                <w:bCs/>
                <w:sz w:val="24"/>
                <w:szCs w:val="24"/>
              </w:rPr>
            </w:pPr>
            <w:r w:rsidRPr="0045786A">
              <w:rPr>
                <w:rFonts w:ascii="Times New Roman" w:hAnsi="Times New Roman" w:cs="Times New Roman"/>
                <w:bCs/>
                <w:sz w:val="24"/>
                <w:szCs w:val="24"/>
              </w:rPr>
              <w:t xml:space="preserve">Достижение </w:t>
            </w:r>
            <w:proofErr w:type="spellStart"/>
            <w:r w:rsidRPr="0045786A">
              <w:rPr>
                <w:rFonts w:ascii="Times New Roman" w:hAnsi="Times New Roman" w:cs="Times New Roman"/>
                <w:bCs/>
                <w:sz w:val="24"/>
                <w:szCs w:val="24"/>
              </w:rPr>
              <w:t>метапредметных</w:t>
            </w:r>
            <w:proofErr w:type="spellEnd"/>
            <w:r w:rsidRPr="0045786A">
              <w:rPr>
                <w:rFonts w:ascii="Times New Roman" w:hAnsi="Times New Roman" w:cs="Times New Roman"/>
                <w:bCs/>
                <w:sz w:val="24"/>
                <w:szCs w:val="24"/>
              </w:rPr>
              <w:t xml:space="preserve"> результатов</w:t>
            </w:r>
          </w:p>
        </w:tc>
      </w:tr>
      <w:tr w:rsidR="00AF31D0" w:rsidRPr="00BC1709" w14:paraId="159557E9" w14:textId="77777777" w:rsidTr="00AF31D0">
        <w:trPr>
          <w:trHeight w:val="1437"/>
        </w:trPr>
        <w:tc>
          <w:tcPr>
            <w:tcW w:w="1555" w:type="dxa"/>
            <w:vMerge w:val="restart"/>
            <w:tcBorders>
              <w:left w:val="single" w:sz="4" w:space="0" w:color="auto"/>
              <w:right w:val="single" w:sz="4" w:space="0" w:color="auto"/>
            </w:tcBorders>
            <w:shd w:val="clear" w:color="auto" w:fill="FFFFFF"/>
          </w:tcPr>
          <w:p w14:paraId="6C0F20AC" w14:textId="77777777" w:rsidR="00AF31D0" w:rsidRPr="00BC1709" w:rsidRDefault="00AF31D0" w:rsidP="00BC1709">
            <w:pPr>
              <w:spacing w:after="0" w:line="240" w:lineRule="auto"/>
              <w:rPr>
                <w:rFonts w:ascii="Times New Roman" w:hAnsi="Times New Roman" w:cs="Times New Roman"/>
                <w:sz w:val="24"/>
                <w:szCs w:val="24"/>
              </w:rPr>
            </w:pPr>
            <w:r w:rsidRPr="00BC1709">
              <w:rPr>
                <w:rFonts w:ascii="Times New Roman" w:hAnsi="Times New Roman" w:cs="Times New Roman"/>
                <w:sz w:val="24"/>
                <w:szCs w:val="24"/>
              </w:rPr>
              <w:t xml:space="preserve">Оценка качества </w:t>
            </w:r>
            <w:proofErr w:type="spellStart"/>
            <w:r w:rsidRPr="00BC1709">
              <w:rPr>
                <w:rFonts w:ascii="Times New Roman" w:hAnsi="Times New Roman" w:cs="Times New Roman"/>
                <w:sz w:val="24"/>
                <w:szCs w:val="24"/>
              </w:rPr>
              <w:t>метапредметных</w:t>
            </w:r>
            <w:proofErr w:type="spellEnd"/>
            <w:r w:rsidRPr="00BC1709">
              <w:rPr>
                <w:rFonts w:ascii="Times New Roman" w:hAnsi="Times New Roman" w:cs="Times New Roman"/>
                <w:sz w:val="24"/>
                <w:szCs w:val="24"/>
              </w:rPr>
              <w:t xml:space="preserve"> результатов</w:t>
            </w:r>
          </w:p>
        </w:tc>
        <w:tc>
          <w:tcPr>
            <w:tcW w:w="2795" w:type="dxa"/>
            <w:tcBorders>
              <w:left w:val="single" w:sz="4" w:space="0" w:color="auto"/>
              <w:bottom w:val="single" w:sz="4" w:space="0" w:color="auto"/>
              <w:right w:val="single" w:sz="4" w:space="0" w:color="auto"/>
            </w:tcBorders>
            <w:shd w:val="clear" w:color="auto" w:fill="FFFFFF"/>
          </w:tcPr>
          <w:p w14:paraId="1B655B00" w14:textId="77777777" w:rsidR="00AF31D0" w:rsidRPr="00BC1709" w:rsidRDefault="00AF31D0" w:rsidP="00BC1709">
            <w:pPr>
              <w:spacing w:after="0" w:line="240" w:lineRule="auto"/>
              <w:rPr>
                <w:rFonts w:ascii="Times New Roman" w:hAnsi="Times New Roman" w:cs="Times New Roman"/>
                <w:sz w:val="24"/>
                <w:szCs w:val="24"/>
              </w:rPr>
            </w:pPr>
            <w:r w:rsidRPr="00BC1709">
              <w:rPr>
                <w:rFonts w:ascii="Times New Roman" w:hAnsi="Times New Roman" w:cs="Times New Roman"/>
                <w:sz w:val="24"/>
                <w:szCs w:val="24"/>
              </w:rPr>
              <w:t xml:space="preserve">Доля обучающихся 4-х классов, выполнивших задания ВПР по учебному предмету «Окружающий мир», направленных на оценку </w:t>
            </w:r>
            <w:proofErr w:type="spellStart"/>
            <w:r w:rsidRPr="00BC1709">
              <w:rPr>
                <w:rFonts w:ascii="Times New Roman" w:hAnsi="Times New Roman" w:cs="Times New Roman"/>
                <w:sz w:val="24"/>
                <w:szCs w:val="24"/>
              </w:rPr>
              <w:t>сформированности</w:t>
            </w:r>
            <w:proofErr w:type="spellEnd"/>
            <w:r w:rsidRPr="00BC1709">
              <w:rPr>
                <w:rFonts w:ascii="Times New Roman" w:hAnsi="Times New Roman" w:cs="Times New Roman"/>
                <w:sz w:val="24"/>
                <w:szCs w:val="24"/>
              </w:rPr>
              <w:t xml:space="preserve"> </w:t>
            </w:r>
            <w:proofErr w:type="spellStart"/>
            <w:r w:rsidRPr="00BC1709">
              <w:rPr>
                <w:rFonts w:ascii="Times New Roman" w:hAnsi="Times New Roman" w:cs="Times New Roman"/>
                <w:sz w:val="24"/>
                <w:szCs w:val="24"/>
              </w:rPr>
              <w:t>метапредметных</w:t>
            </w:r>
            <w:proofErr w:type="spellEnd"/>
            <w:r w:rsidRPr="00BC1709">
              <w:rPr>
                <w:rFonts w:ascii="Times New Roman" w:hAnsi="Times New Roman" w:cs="Times New Roman"/>
                <w:sz w:val="24"/>
                <w:szCs w:val="24"/>
              </w:rPr>
              <w:t xml:space="preserve"> результатов, %</w:t>
            </w:r>
            <w:r w:rsidRPr="00BC1709">
              <w:rPr>
                <w:b/>
                <w:bCs/>
                <w:sz w:val="24"/>
                <w:szCs w:val="24"/>
              </w:rPr>
              <w:t xml:space="preserve"> </w:t>
            </w:r>
            <w:r w:rsidRPr="00BC1709">
              <w:rPr>
                <w:rFonts w:ascii="Times New Roman" w:hAnsi="Times New Roman" w:cs="Times New Roman"/>
                <w:sz w:val="24"/>
                <w:szCs w:val="24"/>
              </w:rPr>
              <w:t>(</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Q</m:t>
                  </m:r>
                </m:e>
                <m:sub>
                  <m:r>
                    <w:rPr>
                      <w:rFonts w:ascii="Cambria Math" w:hAnsi="Cambria Math" w:cs="Times New Roman"/>
                      <w:sz w:val="24"/>
                      <w:szCs w:val="24"/>
                    </w:rPr>
                    <m:t>1</m:t>
                  </m:r>
                </m:sub>
              </m:sSub>
            </m:oMath>
            <w:r w:rsidRPr="00BC1709">
              <w:rPr>
                <w:rFonts w:ascii="Times New Roman" w:hAnsi="Times New Roman" w:cs="Times New Roman"/>
                <w:sz w:val="24"/>
                <w:szCs w:val="24"/>
              </w:rPr>
              <w:t>)</w:t>
            </w:r>
          </w:p>
        </w:tc>
        <w:tc>
          <w:tcPr>
            <w:tcW w:w="4951" w:type="dxa"/>
            <w:tcBorders>
              <w:left w:val="single" w:sz="4" w:space="0" w:color="auto"/>
              <w:bottom w:val="single" w:sz="4" w:space="0" w:color="auto"/>
              <w:right w:val="single" w:sz="4" w:space="0" w:color="auto"/>
            </w:tcBorders>
            <w:shd w:val="clear" w:color="auto" w:fill="FFFFFF"/>
          </w:tcPr>
          <w:p w14:paraId="6B0BC05A" w14:textId="77777777" w:rsidR="00AF31D0" w:rsidRPr="00BC1709" w:rsidRDefault="00A909C4" w:rsidP="00BC1709">
            <w:pPr>
              <w:spacing w:after="0" w:line="240" w:lineRule="auto"/>
              <w:rPr>
                <w:rFonts w:ascii="Times New Roman" w:hAnsi="Times New Roman" w:cs="Times New Roman"/>
                <w:sz w:val="24"/>
                <w:szCs w:val="24"/>
              </w:rPr>
            </w:pPr>
            <m:oMathPara>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Q</m:t>
                    </m:r>
                  </m:e>
                  <m:sub>
                    <m:r>
                      <w:rPr>
                        <w:rFonts w:ascii="Cambria Math" w:hAnsi="Cambria Math" w:cs="Times New Roman"/>
                        <w:sz w:val="24"/>
                        <w:szCs w:val="24"/>
                      </w:rPr>
                      <m:t>1</m:t>
                    </m:r>
                  </m:sub>
                </m:sSub>
                <m:r>
                  <m:rPr>
                    <m:sty m:val="p"/>
                  </m:rPr>
                  <w:rPr>
                    <w:rFonts w:ascii="Cambria Math" w:hAnsi="Cambria Math" w:cs="Times New Roman"/>
                    <w:sz w:val="24"/>
                    <w:szCs w:val="24"/>
                    <w:lang w:val="en-US"/>
                  </w:rPr>
                  <m:t>=</m:t>
                </m:r>
                <m:f>
                  <m:fPr>
                    <m:ctrlPr>
                      <w:rPr>
                        <w:rFonts w:ascii="Cambria Math" w:hAnsi="Cambria Math" w:cs="Times New Roman"/>
                        <w:sz w:val="24"/>
                        <w:szCs w:val="24"/>
                        <w:lang w:val="en-US"/>
                      </w:rPr>
                    </m:ctrlPr>
                  </m:fPr>
                  <m:num>
                    <m:sSub>
                      <m:sSubPr>
                        <m:ctrlPr>
                          <w:rPr>
                            <w:rFonts w:ascii="Cambria Math" w:hAnsi="Cambria Math" w:cs="Times New Roman"/>
                            <w:i/>
                            <w:sz w:val="24"/>
                            <w:szCs w:val="24"/>
                            <w:lang w:val="en-US"/>
                          </w:rPr>
                        </m:ctrlPr>
                      </m:sSubPr>
                      <m:e>
                        <m:r>
                          <w:rPr>
                            <w:rFonts w:ascii="Cambria Math" w:hAnsi="Cambria Math" w:cs="Times New Roman"/>
                            <w:sz w:val="24"/>
                            <w:szCs w:val="24"/>
                            <w:lang w:val="en-US"/>
                          </w:rPr>
                          <m:t>A</m:t>
                        </m:r>
                      </m:e>
                      <m:sub>
                        <m:r>
                          <w:rPr>
                            <w:rFonts w:ascii="Cambria Math" w:hAnsi="Cambria Math" w:cs="Times New Roman"/>
                            <w:sz w:val="24"/>
                            <w:szCs w:val="24"/>
                          </w:rPr>
                          <m:t>1</m:t>
                        </m:r>
                      </m:sub>
                    </m:sSub>
                  </m:num>
                  <m:den>
                    <m:sSub>
                      <m:sSubPr>
                        <m:ctrlPr>
                          <w:rPr>
                            <w:rFonts w:ascii="Cambria Math" w:hAnsi="Cambria Math" w:cs="Times New Roman"/>
                            <w:i/>
                            <w:sz w:val="24"/>
                            <w:szCs w:val="24"/>
                            <w:lang w:val="en-US"/>
                          </w:rPr>
                        </m:ctrlPr>
                      </m:sSubPr>
                      <m:e>
                        <m:r>
                          <w:rPr>
                            <w:rFonts w:ascii="Cambria Math" w:hAnsi="Cambria Math" w:cs="Times New Roman"/>
                            <w:sz w:val="24"/>
                            <w:szCs w:val="24"/>
                            <w:lang w:val="en-US"/>
                          </w:rPr>
                          <m:t>V</m:t>
                        </m:r>
                      </m:e>
                      <m:sub>
                        <m:r>
                          <w:rPr>
                            <w:rFonts w:ascii="Cambria Math" w:hAnsi="Cambria Math" w:cs="Times New Roman"/>
                            <w:sz w:val="24"/>
                            <w:szCs w:val="24"/>
                            <w:lang w:val="en-US"/>
                          </w:rPr>
                          <m:t>1</m:t>
                        </m:r>
                      </m:sub>
                    </m:sSub>
                    <m:r>
                      <m:rPr>
                        <m:sty m:val="p"/>
                      </m:rPr>
                      <w:rPr>
                        <w:rFonts w:ascii="Cambria Math" w:hAnsi="Cambria Math" w:cs="Times New Roman"/>
                        <w:sz w:val="24"/>
                        <w:szCs w:val="24"/>
                      </w:rPr>
                      <m:t xml:space="preserve"> </m:t>
                    </m:r>
                  </m:den>
                </m:f>
                <m:r>
                  <w:rPr>
                    <w:rFonts w:ascii="Cambria Math" w:hAnsi="Cambria Math" w:cs="Times New Roman"/>
                    <w:sz w:val="24"/>
                    <w:szCs w:val="24"/>
                    <w:lang w:val="en-US"/>
                  </w:rPr>
                  <m:t>*100%</m:t>
                </m:r>
              </m:oMath>
            </m:oMathPara>
          </w:p>
          <w:p w14:paraId="3CDF255F" w14:textId="77777777" w:rsidR="00AF31D0" w:rsidRPr="00BC1709" w:rsidRDefault="00A909C4" w:rsidP="00BC1709">
            <w:pPr>
              <w:spacing w:after="0" w:line="240" w:lineRule="auto"/>
              <w:rPr>
                <w:rFonts w:ascii="Times New Roman" w:hAnsi="Times New Roman" w:cs="Times New Roman"/>
                <w:sz w:val="24"/>
                <w:szCs w:val="24"/>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A</m:t>
                  </m:r>
                </m:e>
                <m:sub>
                  <m:r>
                    <w:rPr>
                      <w:rFonts w:ascii="Cambria Math" w:hAnsi="Cambria Math" w:cs="Times New Roman"/>
                      <w:sz w:val="24"/>
                      <w:szCs w:val="24"/>
                    </w:rPr>
                    <m:t>1</m:t>
                  </m:r>
                </m:sub>
              </m:sSub>
            </m:oMath>
            <w:r w:rsidR="00AF31D0" w:rsidRPr="00BC1709">
              <w:rPr>
                <w:rFonts w:ascii="Times New Roman" w:hAnsi="Times New Roman" w:cs="Times New Roman"/>
                <w:sz w:val="24"/>
                <w:szCs w:val="24"/>
              </w:rPr>
              <w:t xml:space="preserve">- обучающихся 4-х классов, выполнивших задания ВПР по учебному предмету «Окружающий мир», направленных на оценку </w:t>
            </w:r>
            <w:proofErr w:type="spellStart"/>
            <w:r w:rsidR="00AF31D0" w:rsidRPr="00BC1709">
              <w:rPr>
                <w:rFonts w:ascii="Times New Roman" w:hAnsi="Times New Roman" w:cs="Times New Roman"/>
                <w:sz w:val="24"/>
                <w:szCs w:val="24"/>
              </w:rPr>
              <w:t>сформированности</w:t>
            </w:r>
            <w:proofErr w:type="spellEnd"/>
            <w:r w:rsidR="00AF31D0" w:rsidRPr="00BC1709">
              <w:rPr>
                <w:rFonts w:ascii="Times New Roman" w:hAnsi="Times New Roman" w:cs="Times New Roman"/>
                <w:sz w:val="24"/>
                <w:szCs w:val="24"/>
              </w:rPr>
              <w:t xml:space="preserve"> </w:t>
            </w:r>
            <w:proofErr w:type="spellStart"/>
            <w:r w:rsidR="00AF31D0" w:rsidRPr="00BC1709">
              <w:rPr>
                <w:rFonts w:ascii="Times New Roman" w:hAnsi="Times New Roman" w:cs="Times New Roman"/>
                <w:sz w:val="24"/>
                <w:szCs w:val="24"/>
              </w:rPr>
              <w:t>метапредметных</w:t>
            </w:r>
            <w:proofErr w:type="spellEnd"/>
            <w:r w:rsidR="00AF31D0" w:rsidRPr="00BC1709">
              <w:rPr>
                <w:rFonts w:ascii="Times New Roman" w:hAnsi="Times New Roman" w:cs="Times New Roman"/>
                <w:sz w:val="24"/>
                <w:szCs w:val="24"/>
              </w:rPr>
              <w:t xml:space="preserve"> результатов;</w:t>
            </w:r>
          </w:p>
          <w:p w14:paraId="71B70706" w14:textId="57A97DE9" w:rsidR="00AF31D0" w:rsidRPr="00BC1709" w:rsidRDefault="00A909C4" w:rsidP="00BC1709">
            <w:pPr>
              <w:spacing w:after="0" w:line="240" w:lineRule="auto"/>
              <w:rPr>
                <w:rFonts w:ascii="Times New Roman" w:hAnsi="Times New Roman" w:cs="Times New Roman"/>
                <w:sz w:val="24"/>
                <w:szCs w:val="24"/>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V</m:t>
                  </m:r>
                </m:e>
                <m:sub>
                  <m:r>
                    <w:rPr>
                      <w:rFonts w:ascii="Cambria Math" w:hAnsi="Cambria Math" w:cs="Times New Roman"/>
                      <w:sz w:val="24"/>
                      <w:szCs w:val="24"/>
                    </w:rPr>
                    <m:t>1</m:t>
                  </m:r>
                </m:sub>
              </m:sSub>
            </m:oMath>
            <w:r w:rsidR="00AF31D0" w:rsidRPr="00BC1709">
              <w:rPr>
                <w:rFonts w:ascii="Times New Roman" w:hAnsi="Times New Roman" w:cs="Times New Roman"/>
                <w:sz w:val="24"/>
                <w:szCs w:val="24"/>
              </w:rPr>
              <w:t xml:space="preserve"> – общее число обучающихся, принявших участие в ВПР</w:t>
            </w:r>
          </w:p>
        </w:tc>
      </w:tr>
      <w:tr w:rsidR="00AF31D0" w:rsidRPr="00BC1709" w14:paraId="6A72CEBE" w14:textId="77777777" w:rsidTr="00AF31D0">
        <w:trPr>
          <w:trHeight w:val="1437"/>
        </w:trPr>
        <w:tc>
          <w:tcPr>
            <w:tcW w:w="1555" w:type="dxa"/>
            <w:vMerge/>
            <w:tcBorders>
              <w:left w:val="single" w:sz="4" w:space="0" w:color="auto"/>
              <w:bottom w:val="single" w:sz="4" w:space="0" w:color="auto"/>
              <w:right w:val="single" w:sz="4" w:space="0" w:color="auto"/>
            </w:tcBorders>
            <w:shd w:val="clear" w:color="auto" w:fill="FFFFFF"/>
          </w:tcPr>
          <w:p w14:paraId="1D5A3A52" w14:textId="77777777" w:rsidR="00AF31D0" w:rsidRPr="00BC1709" w:rsidRDefault="00AF31D0" w:rsidP="00BC1709">
            <w:pPr>
              <w:spacing w:after="0" w:line="240" w:lineRule="auto"/>
              <w:rPr>
                <w:rFonts w:ascii="Times New Roman" w:hAnsi="Times New Roman" w:cs="Times New Roman"/>
                <w:sz w:val="24"/>
                <w:szCs w:val="24"/>
              </w:rPr>
            </w:pPr>
          </w:p>
        </w:tc>
        <w:tc>
          <w:tcPr>
            <w:tcW w:w="2795" w:type="dxa"/>
            <w:tcBorders>
              <w:left w:val="single" w:sz="4" w:space="0" w:color="auto"/>
              <w:bottom w:val="single" w:sz="4" w:space="0" w:color="auto"/>
              <w:right w:val="single" w:sz="4" w:space="0" w:color="auto"/>
            </w:tcBorders>
            <w:shd w:val="clear" w:color="auto" w:fill="FFFFFF"/>
          </w:tcPr>
          <w:p w14:paraId="297C29DE" w14:textId="77777777" w:rsidR="00AF31D0" w:rsidRPr="00BC1709" w:rsidRDefault="00AF31D0" w:rsidP="00BC1709">
            <w:pPr>
              <w:spacing w:after="0" w:line="240" w:lineRule="auto"/>
              <w:rPr>
                <w:rFonts w:ascii="Times New Roman" w:hAnsi="Times New Roman" w:cs="Times New Roman"/>
                <w:sz w:val="24"/>
                <w:szCs w:val="24"/>
              </w:rPr>
            </w:pPr>
            <w:r w:rsidRPr="00BC1709">
              <w:rPr>
                <w:rFonts w:ascii="Times New Roman" w:hAnsi="Times New Roman" w:cs="Times New Roman"/>
                <w:sz w:val="24"/>
                <w:szCs w:val="24"/>
              </w:rPr>
              <w:t xml:space="preserve">Доля обучающихся 8-х классов, выполнивших задания ВПР по учебному предмету «Биология», направленных на оценку </w:t>
            </w:r>
            <w:proofErr w:type="spellStart"/>
            <w:r w:rsidRPr="00BC1709">
              <w:rPr>
                <w:rFonts w:ascii="Times New Roman" w:hAnsi="Times New Roman" w:cs="Times New Roman"/>
                <w:sz w:val="24"/>
                <w:szCs w:val="24"/>
              </w:rPr>
              <w:t>сформированности</w:t>
            </w:r>
            <w:proofErr w:type="spellEnd"/>
            <w:r w:rsidRPr="00BC1709">
              <w:rPr>
                <w:rFonts w:ascii="Times New Roman" w:hAnsi="Times New Roman" w:cs="Times New Roman"/>
                <w:sz w:val="24"/>
                <w:szCs w:val="24"/>
              </w:rPr>
              <w:t xml:space="preserve"> </w:t>
            </w:r>
            <w:proofErr w:type="spellStart"/>
            <w:r w:rsidRPr="00BC1709">
              <w:rPr>
                <w:rFonts w:ascii="Times New Roman" w:hAnsi="Times New Roman" w:cs="Times New Roman"/>
                <w:sz w:val="24"/>
                <w:szCs w:val="24"/>
              </w:rPr>
              <w:lastRenderedPageBreak/>
              <w:t>метапредметных</w:t>
            </w:r>
            <w:proofErr w:type="spellEnd"/>
            <w:r w:rsidRPr="00BC1709">
              <w:rPr>
                <w:rFonts w:ascii="Times New Roman" w:hAnsi="Times New Roman" w:cs="Times New Roman"/>
                <w:sz w:val="24"/>
                <w:szCs w:val="24"/>
              </w:rPr>
              <w:t xml:space="preserve"> результатов, %</w:t>
            </w:r>
            <w:r w:rsidRPr="00BC1709">
              <w:rPr>
                <w:b/>
                <w:bCs/>
                <w:sz w:val="24"/>
                <w:szCs w:val="24"/>
              </w:rPr>
              <w:t xml:space="preserve"> </w:t>
            </w:r>
            <w:r w:rsidRPr="00BC1709">
              <w:rPr>
                <w:rFonts w:ascii="Times New Roman" w:hAnsi="Times New Roman" w:cs="Times New Roman"/>
                <w:sz w:val="24"/>
                <w:szCs w:val="24"/>
              </w:rPr>
              <w:t>(</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Q</m:t>
                  </m:r>
                </m:e>
                <m:sub>
                  <m:r>
                    <w:rPr>
                      <w:rFonts w:ascii="Cambria Math" w:hAnsi="Cambria Math" w:cs="Times New Roman"/>
                      <w:sz w:val="24"/>
                      <w:szCs w:val="24"/>
                    </w:rPr>
                    <m:t>2</m:t>
                  </m:r>
                </m:sub>
              </m:sSub>
            </m:oMath>
            <w:r w:rsidRPr="00BC1709">
              <w:rPr>
                <w:rFonts w:ascii="Times New Roman" w:hAnsi="Times New Roman" w:cs="Times New Roman"/>
                <w:sz w:val="24"/>
                <w:szCs w:val="24"/>
              </w:rPr>
              <w:t>)</w:t>
            </w:r>
          </w:p>
        </w:tc>
        <w:tc>
          <w:tcPr>
            <w:tcW w:w="4951" w:type="dxa"/>
            <w:tcBorders>
              <w:left w:val="single" w:sz="4" w:space="0" w:color="auto"/>
              <w:bottom w:val="single" w:sz="4" w:space="0" w:color="auto"/>
              <w:right w:val="single" w:sz="4" w:space="0" w:color="auto"/>
            </w:tcBorders>
            <w:shd w:val="clear" w:color="auto" w:fill="FFFFFF"/>
          </w:tcPr>
          <w:p w14:paraId="3B8B6D1D" w14:textId="77777777" w:rsidR="00AF31D0" w:rsidRPr="00BC1709" w:rsidRDefault="00A909C4" w:rsidP="00BC1709">
            <w:pPr>
              <w:spacing w:after="0" w:line="240" w:lineRule="auto"/>
              <w:rPr>
                <w:rFonts w:ascii="Times New Roman" w:hAnsi="Times New Roman" w:cs="Times New Roman"/>
                <w:sz w:val="24"/>
                <w:szCs w:val="24"/>
              </w:rPr>
            </w:pPr>
            <m:oMathPara>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Q</m:t>
                    </m:r>
                  </m:e>
                  <m:sub>
                    <m:r>
                      <w:rPr>
                        <w:rFonts w:ascii="Cambria Math" w:hAnsi="Cambria Math" w:cs="Times New Roman"/>
                        <w:sz w:val="24"/>
                        <w:szCs w:val="24"/>
                      </w:rPr>
                      <m:t>2</m:t>
                    </m:r>
                  </m:sub>
                </m:sSub>
                <m:r>
                  <m:rPr>
                    <m:sty m:val="p"/>
                  </m:rPr>
                  <w:rPr>
                    <w:rFonts w:ascii="Cambria Math" w:hAnsi="Cambria Math" w:cs="Times New Roman"/>
                    <w:sz w:val="24"/>
                    <w:szCs w:val="24"/>
                    <w:lang w:val="en-US"/>
                  </w:rPr>
                  <m:t>=</m:t>
                </m:r>
                <m:f>
                  <m:fPr>
                    <m:ctrlPr>
                      <w:rPr>
                        <w:rFonts w:ascii="Cambria Math" w:hAnsi="Cambria Math" w:cs="Times New Roman"/>
                        <w:sz w:val="24"/>
                        <w:szCs w:val="24"/>
                        <w:lang w:val="en-US"/>
                      </w:rPr>
                    </m:ctrlPr>
                  </m:fPr>
                  <m:num>
                    <m:sSub>
                      <m:sSubPr>
                        <m:ctrlPr>
                          <w:rPr>
                            <w:rFonts w:ascii="Cambria Math" w:hAnsi="Cambria Math" w:cs="Times New Roman"/>
                            <w:i/>
                            <w:sz w:val="24"/>
                            <w:szCs w:val="24"/>
                            <w:lang w:val="en-US"/>
                          </w:rPr>
                        </m:ctrlPr>
                      </m:sSubPr>
                      <m:e>
                        <m:r>
                          <w:rPr>
                            <w:rFonts w:ascii="Cambria Math" w:hAnsi="Cambria Math" w:cs="Times New Roman"/>
                            <w:sz w:val="24"/>
                            <w:szCs w:val="24"/>
                            <w:lang w:val="en-US"/>
                          </w:rPr>
                          <m:t>A</m:t>
                        </m:r>
                      </m:e>
                      <m:sub>
                        <m:r>
                          <w:rPr>
                            <w:rFonts w:ascii="Cambria Math" w:hAnsi="Cambria Math" w:cs="Times New Roman"/>
                            <w:sz w:val="24"/>
                            <w:szCs w:val="24"/>
                          </w:rPr>
                          <m:t>2</m:t>
                        </m:r>
                      </m:sub>
                    </m:sSub>
                  </m:num>
                  <m:den>
                    <m:sSub>
                      <m:sSubPr>
                        <m:ctrlPr>
                          <w:rPr>
                            <w:rFonts w:ascii="Cambria Math" w:hAnsi="Cambria Math" w:cs="Times New Roman"/>
                            <w:i/>
                            <w:sz w:val="24"/>
                            <w:szCs w:val="24"/>
                            <w:lang w:val="en-US"/>
                          </w:rPr>
                        </m:ctrlPr>
                      </m:sSubPr>
                      <m:e>
                        <m:r>
                          <w:rPr>
                            <w:rFonts w:ascii="Cambria Math" w:hAnsi="Cambria Math" w:cs="Times New Roman"/>
                            <w:sz w:val="24"/>
                            <w:szCs w:val="24"/>
                            <w:lang w:val="en-US"/>
                          </w:rPr>
                          <m:t>V</m:t>
                        </m:r>
                      </m:e>
                      <m:sub>
                        <m:r>
                          <w:rPr>
                            <w:rFonts w:ascii="Cambria Math" w:hAnsi="Cambria Math" w:cs="Times New Roman"/>
                            <w:sz w:val="24"/>
                            <w:szCs w:val="24"/>
                            <w:lang w:val="en-US"/>
                          </w:rPr>
                          <m:t>2</m:t>
                        </m:r>
                      </m:sub>
                    </m:sSub>
                    <m:r>
                      <m:rPr>
                        <m:sty m:val="p"/>
                      </m:rPr>
                      <w:rPr>
                        <w:rFonts w:ascii="Cambria Math" w:hAnsi="Cambria Math" w:cs="Times New Roman"/>
                        <w:sz w:val="24"/>
                        <w:szCs w:val="24"/>
                      </w:rPr>
                      <m:t xml:space="preserve"> </m:t>
                    </m:r>
                  </m:den>
                </m:f>
                <m:r>
                  <w:rPr>
                    <w:rFonts w:ascii="Cambria Math" w:hAnsi="Cambria Math" w:cs="Times New Roman"/>
                    <w:sz w:val="24"/>
                    <w:szCs w:val="24"/>
                    <w:lang w:val="en-US"/>
                  </w:rPr>
                  <m:t>*100%</m:t>
                </m:r>
              </m:oMath>
            </m:oMathPara>
          </w:p>
          <w:p w14:paraId="6EE5CC92" w14:textId="77777777" w:rsidR="00AF31D0" w:rsidRPr="00BC1709" w:rsidRDefault="00A909C4" w:rsidP="00BC1709">
            <w:pPr>
              <w:spacing w:after="0" w:line="240" w:lineRule="auto"/>
              <w:rPr>
                <w:rFonts w:ascii="Times New Roman" w:hAnsi="Times New Roman" w:cs="Times New Roman"/>
                <w:sz w:val="24"/>
                <w:szCs w:val="24"/>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A</m:t>
                  </m:r>
                </m:e>
                <m:sub>
                  <m:r>
                    <w:rPr>
                      <w:rFonts w:ascii="Cambria Math" w:hAnsi="Cambria Math" w:cs="Times New Roman"/>
                      <w:sz w:val="24"/>
                      <w:szCs w:val="24"/>
                    </w:rPr>
                    <m:t>2</m:t>
                  </m:r>
                </m:sub>
              </m:sSub>
            </m:oMath>
            <w:r w:rsidR="00AF31D0" w:rsidRPr="00BC1709">
              <w:rPr>
                <w:rFonts w:ascii="Times New Roman" w:hAnsi="Times New Roman" w:cs="Times New Roman"/>
                <w:sz w:val="24"/>
                <w:szCs w:val="24"/>
              </w:rPr>
              <w:t xml:space="preserve">- обучающихся 8-х классов, выполнивших задания ВПР по учебному предмету «Биология», направленных на оценку </w:t>
            </w:r>
            <w:proofErr w:type="spellStart"/>
            <w:r w:rsidR="00AF31D0" w:rsidRPr="00BC1709">
              <w:rPr>
                <w:rFonts w:ascii="Times New Roman" w:hAnsi="Times New Roman" w:cs="Times New Roman"/>
                <w:sz w:val="24"/>
                <w:szCs w:val="24"/>
              </w:rPr>
              <w:t>сформированности</w:t>
            </w:r>
            <w:proofErr w:type="spellEnd"/>
            <w:r w:rsidR="00AF31D0" w:rsidRPr="00BC1709">
              <w:rPr>
                <w:rFonts w:ascii="Times New Roman" w:hAnsi="Times New Roman" w:cs="Times New Roman"/>
                <w:sz w:val="24"/>
                <w:szCs w:val="24"/>
              </w:rPr>
              <w:t xml:space="preserve"> </w:t>
            </w:r>
            <w:proofErr w:type="spellStart"/>
            <w:r w:rsidR="00AF31D0" w:rsidRPr="00BC1709">
              <w:rPr>
                <w:rFonts w:ascii="Times New Roman" w:hAnsi="Times New Roman" w:cs="Times New Roman"/>
                <w:sz w:val="24"/>
                <w:szCs w:val="24"/>
              </w:rPr>
              <w:t>метапредметных</w:t>
            </w:r>
            <w:proofErr w:type="spellEnd"/>
            <w:r w:rsidR="00AF31D0" w:rsidRPr="00BC1709">
              <w:rPr>
                <w:rFonts w:ascii="Times New Roman" w:hAnsi="Times New Roman" w:cs="Times New Roman"/>
                <w:sz w:val="24"/>
                <w:szCs w:val="24"/>
              </w:rPr>
              <w:t xml:space="preserve"> результатов;</w:t>
            </w:r>
          </w:p>
          <w:p w14:paraId="044BC936" w14:textId="00E5F17B" w:rsidR="00AF31D0" w:rsidRPr="00BC1709" w:rsidRDefault="00A909C4" w:rsidP="00BC1709">
            <w:pPr>
              <w:spacing w:after="0" w:line="240" w:lineRule="auto"/>
              <w:rPr>
                <w:rFonts w:ascii="Times New Roman" w:hAnsi="Times New Roman" w:cs="Times New Roman"/>
                <w:sz w:val="24"/>
                <w:szCs w:val="24"/>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V</m:t>
                  </m:r>
                </m:e>
                <m:sub>
                  <m:r>
                    <w:rPr>
                      <w:rFonts w:ascii="Cambria Math" w:hAnsi="Cambria Math" w:cs="Times New Roman"/>
                      <w:sz w:val="24"/>
                      <w:szCs w:val="24"/>
                    </w:rPr>
                    <m:t>2</m:t>
                  </m:r>
                </m:sub>
              </m:sSub>
            </m:oMath>
            <w:r w:rsidR="00AF31D0" w:rsidRPr="00BC1709">
              <w:rPr>
                <w:rFonts w:ascii="Times New Roman" w:hAnsi="Times New Roman" w:cs="Times New Roman"/>
                <w:sz w:val="24"/>
                <w:szCs w:val="24"/>
              </w:rPr>
              <w:t xml:space="preserve"> – общее число обучающихся, принявших участие в ВПР</w:t>
            </w:r>
          </w:p>
        </w:tc>
      </w:tr>
      <w:tr w:rsidR="00BC1709" w:rsidRPr="00BC1709" w14:paraId="269035B0" w14:textId="77777777" w:rsidTr="002C18B3">
        <w:trPr>
          <w:trHeight w:val="602"/>
        </w:trPr>
        <w:tc>
          <w:tcPr>
            <w:tcW w:w="9301" w:type="dxa"/>
            <w:gridSpan w:val="3"/>
            <w:tcBorders>
              <w:left w:val="single" w:sz="4" w:space="0" w:color="auto"/>
              <w:bottom w:val="single" w:sz="4" w:space="0" w:color="auto"/>
              <w:right w:val="single" w:sz="4" w:space="0" w:color="auto"/>
            </w:tcBorders>
            <w:shd w:val="clear" w:color="auto" w:fill="FFFFFF"/>
          </w:tcPr>
          <w:p w14:paraId="4A72411D" w14:textId="77777777" w:rsidR="0045786A" w:rsidRDefault="00BC1709" w:rsidP="00BC1709">
            <w:pPr>
              <w:spacing w:after="0" w:line="240" w:lineRule="auto"/>
              <w:jc w:val="center"/>
              <w:rPr>
                <w:rFonts w:ascii="Times New Roman" w:hAnsi="Times New Roman" w:cs="Times New Roman"/>
                <w:bCs/>
                <w:sz w:val="24"/>
                <w:szCs w:val="24"/>
              </w:rPr>
            </w:pPr>
            <w:r w:rsidRPr="0045786A">
              <w:rPr>
                <w:rFonts w:ascii="Times New Roman" w:hAnsi="Times New Roman" w:cs="Times New Roman"/>
                <w:bCs/>
                <w:sz w:val="24"/>
                <w:szCs w:val="24"/>
              </w:rPr>
              <w:lastRenderedPageBreak/>
              <w:t xml:space="preserve">Обеспечение объективности процедур оценки качества образования </w:t>
            </w:r>
          </w:p>
          <w:p w14:paraId="51723CB8" w14:textId="1C38CC61" w:rsidR="00BC1709" w:rsidRPr="0045786A" w:rsidRDefault="00BC1709" w:rsidP="00BC1709">
            <w:pPr>
              <w:spacing w:after="0" w:line="240" w:lineRule="auto"/>
              <w:jc w:val="center"/>
              <w:rPr>
                <w:rFonts w:ascii="Times New Roman" w:hAnsi="Times New Roman" w:cs="Times New Roman"/>
                <w:bCs/>
                <w:sz w:val="24"/>
                <w:szCs w:val="24"/>
              </w:rPr>
            </w:pPr>
            <w:r w:rsidRPr="0045786A">
              <w:rPr>
                <w:rFonts w:ascii="Times New Roman" w:hAnsi="Times New Roman" w:cs="Times New Roman"/>
                <w:bCs/>
                <w:sz w:val="24"/>
                <w:szCs w:val="24"/>
              </w:rPr>
              <w:t>на уровне образова</w:t>
            </w:r>
            <w:r w:rsidRPr="0045786A">
              <w:rPr>
                <w:rFonts w:ascii="Times New Roman" w:hAnsi="Times New Roman" w:cs="Times New Roman"/>
                <w:bCs/>
                <w:sz w:val="24"/>
                <w:szCs w:val="24"/>
              </w:rPr>
              <w:softHyphen/>
              <w:t>тельной организации</w:t>
            </w:r>
          </w:p>
        </w:tc>
      </w:tr>
      <w:tr w:rsidR="00AF31D0" w:rsidRPr="00BC1709" w14:paraId="29558F95" w14:textId="77777777" w:rsidTr="00AF31D0">
        <w:trPr>
          <w:trHeight w:val="699"/>
        </w:trPr>
        <w:tc>
          <w:tcPr>
            <w:tcW w:w="1555" w:type="dxa"/>
            <w:vMerge w:val="restart"/>
            <w:tcBorders>
              <w:left w:val="single" w:sz="4" w:space="0" w:color="auto"/>
              <w:right w:val="single" w:sz="4" w:space="0" w:color="auto"/>
            </w:tcBorders>
            <w:shd w:val="clear" w:color="auto" w:fill="FFFFFF"/>
          </w:tcPr>
          <w:p w14:paraId="0568686C" w14:textId="77777777" w:rsidR="00AF31D0" w:rsidRPr="00BC1709" w:rsidRDefault="00AF31D0" w:rsidP="00BC1709">
            <w:pPr>
              <w:spacing w:after="0" w:line="240" w:lineRule="auto"/>
              <w:rPr>
                <w:rFonts w:ascii="Times New Roman" w:hAnsi="Times New Roman" w:cs="Times New Roman"/>
                <w:sz w:val="24"/>
                <w:szCs w:val="24"/>
              </w:rPr>
            </w:pPr>
            <w:r w:rsidRPr="00BC1709">
              <w:rPr>
                <w:rFonts w:ascii="Times New Roman" w:hAnsi="Times New Roman" w:cs="Times New Roman"/>
                <w:sz w:val="24"/>
                <w:szCs w:val="24"/>
              </w:rPr>
              <w:t>Показатели объективности</w:t>
            </w:r>
          </w:p>
        </w:tc>
        <w:tc>
          <w:tcPr>
            <w:tcW w:w="2795" w:type="dxa"/>
            <w:tcBorders>
              <w:left w:val="single" w:sz="4" w:space="0" w:color="auto"/>
              <w:bottom w:val="single" w:sz="4" w:space="0" w:color="auto"/>
              <w:right w:val="single" w:sz="4" w:space="0" w:color="auto"/>
            </w:tcBorders>
            <w:shd w:val="clear" w:color="auto" w:fill="FFFFFF"/>
          </w:tcPr>
          <w:p w14:paraId="117AB5A7" w14:textId="0F085FB1" w:rsidR="00AF31D0" w:rsidRPr="00BC1709" w:rsidRDefault="00AF31D0" w:rsidP="00BC1709">
            <w:pPr>
              <w:spacing w:after="0" w:line="240" w:lineRule="auto"/>
              <w:rPr>
                <w:rFonts w:ascii="Times New Roman" w:hAnsi="Times New Roman" w:cs="Times New Roman"/>
                <w:sz w:val="24"/>
                <w:szCs w:val="24"/>
              </w:rPr>
            </w:pPr>
            <w:r w:rsidRPr="00BC1709">
              <w:rPr>
                <w:rFonts w:ascii="Times New Roman" w:hAnsi="Times New Roman" w:cs="Times New Roman"/>
                <w:sz w:val="24"/>
                <w:szCs w:val="24"/>
              </w:rPr>
              <w:t>Доля образовательных организаций, в которых в наличии приказы об утверждении сроков, порядка, регламентов проведения независимых оценочных процедур (</w:t>
            </w:r>
            <w:r>
              <w:rPr>
                <w:rFonts w:ascii="Times New Roman" w:hAnsi="Times New Roman" w:cs="Times New Roman"/>
                <w:sz w:val="24"/>
                <w:szCs w:val="24"/>
              </w:rPr>
              <w:t>диагности</w:t>
            </w:r>
            <w:r w:rsidR="00F02962">
              <w:rPr>
                <w:rFonts w:ascii="Times New Roman" w:hAnsi="Times New Roman" w:cs="Times New Roman"/>
                <w:sz w:val="24"/>
                <w:szCs w:val="24"/>
              </w:rPr>
              <w:t>ческих работ</w:t>
            </w:r>
            <w:r>
              <w:rPr>
                <w:rFonts w:ascii="Times New Roman" w:hAnsi="Times New Roman" w:cs="Times New Roman"/>
                <w:sz w:val="24"/>
                <w:szCs w:val="24"/>
              </w:rPr>
              <w:t xml:space="preserve">, </w:t>
            </w:r>
            <w:r w:rsidRPr="00BC1709">
              <w:rPr>
                <w:rFonts w:ascii="Times New Roman" w:hAnsi="Times New Roman" w:cs="Times New Roman"/>
                <w:sz w:val="24"/>
                <w:szCs w:val="24"/>
              </w:rPr>
              <w:t>ВПР, ОГЭ, ЕГЭ), %</w:t>
            </w:r>
            <w:r w:rsidRPr="00BC1709">
              <w:rPr>
                <w:b/>
                <w:bCs/>
                <w:sz w:val="24"/>
                <w:szCs w:val="24"/>
              </w:rPr>
              <w:t xml:space="preserve"> </w:t>
            </w:r>
            <w:r w:rsidRPr="00BC1709">
              <w:rPr>
                <w:rFonts w:ascii="Times New Roman" w:hAnsi="Times New Roman" w:cs="Times New Roman"/>
                <w:sz w:val="24"/>
                <w:szCs w:val="24"/>
              </w:rPr>
              <w:t>(</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S</m:t>
                  </m:r>
                </m:e>
                <m:sub>
                  <m:r>
                    <w:rPr>
                      <w:rFonts w:ascii="Cambria Math" w:hAnsi="Cambria Math" w:cs="Times New Roman"/>
                      <w:sz w:val="24"/>
                      <w:szCs w:val="24"/>
                    </w:rPr>
                    <m:t>1</m:t>
                  </m:r>
                </m:sub>
              </m:sSub>
            </m:oMath>
            <w:r w:rsidRPr="00BC1709">
              <w:rPr>
                <w:rFonts w:ascii="Times New Roman" w:hAnsi="Times New Roman" w:cs="Times New Roman"/>
                <w:sz w:val="24"/>
                <w:szCs w:val="24"/>
              </w:rPr>
              <w:t>)</w:t>
            </w:r>
          </w:p>
        </w:tc>
        <w:tc>
          <w:tcPr>
            <w:tcW w:w="4951" w:type="dxa"/>
            <w:tcBorders>
              <w:left w:val="single" w:sz="4" w:space="0" w:color="auto"/>
              <w:bottom w:val="single" w:sz="4" w:space="0" w:color="auto"/>
              <w:right w:val="single" w:sz="4" w:space="0" w:color="auto"/>
            </w:tcBorders>
            <w:shd w:val="clear" w:color="auto" w:fill="FFFFFF"/>
          </w:tcPr>
          <w:p w14:paraId="3C2983FC" w14:textId="77777777" w:rsidR="00AF31D0" w:rsidRPr="00BC1709" w:rsidRDefault="00A909C4" w:rsidP="00BC1709">
            <w:pPr>
              <w:spacing w:after="0" w:line="240" w:lineRule="auto"/>
              <w:rPr>
                <w:rFonts w:ascii="Times New Roman" w:hAnsi="Times New Roman" w:cs="Times New Roman"/>
                <w:sz w:val="24"/>
                <w:szCs w:val="24"/>
              </w:rPr>
            </w:pPr>
            <m:oMathPara>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S</m:t>
                    </m:r>
                  </m:e>
                  <m:sub>
                    <m:r>
                      <w:rPr>
                        <w:rFonts w:ascii="Cambria Math" w:hAnsi="Cambria Math" w:cs="Times New Roman"/>
                        <w:sz w:val="24"/>
                        <w:szCs w:val="24"/>
                      </w:rPr>
                      <m:t>1</m:t>
                    </m:r>
                  </m:sub>
                </m:sSub>
                <m:r>
                  <m:rPr>
                    <m:sty m:val="p"/>
                  </m:rPr>
                  <w:rPr>
                    <w:rFonts w:ascii="Cambria Math" w:hAnsi="Cambria Math" w:cs="Times New Roman"/>
                    <w:sz w:val="24"/>
                    <w:szCs w:val="24"/>
                    <w:lang w:val="en-US"/>
                  </w:rPr>
                  <m:t>=</m:t>
                </m:r>
                <m:f>
                  <m:fPr>
                    <m:ctrlPr>
                      <w:rPr>
                        <w:rFonts w:ascii="Cambria Math" w:hAnsi="Cambria Math" w:cs="Times New Roman"/>
                        <w:sz w:val="24"/>
                        <w:szCs w:val="24"/>
                        <w:lang w:val="en-US"/>
                      </w:rPr>
                    </m:ctrlPr>
                  </m:fPr>
                  <m:num>
                    <m:sSub>
                      <m:sSubPr>
                        <m:ctrlPr>
                          <w:rPr>
                            <w:rFonts w:ascii="Cambria Math" w:hAnsi="Cambria Math" w:cs="Times New Roman"/>
                            <w:i/>
                            <w:sz w:val="24"/>
                            <w:szCs w:val="24"/>
                            <w:lang w:val="en-US"/>
                          </w:rPr>
                        </m:ctrlPr>
                      </m:sSubPr>
                      <m:e>
                        <m:r>
                          <w:rPr>
                            <w:rFonts w:ascii="Cambria Math" w:hAnsi="Cambria Math" w:cs="Times New Roman"/>
                            <w:sz w:val="24"/>
                            <w:szCs w:val="24"/>
                            <w:lang w:val="en-US"/>
                          </w:rPr>
                          <m:t>O</m:t>
                        </m:r>
                      </m:e>
                      <m:sub>
                        <m:r>
                          <w:rPr>
                            <w:rFonts w:ascii="Cambria Math" w:hAnsi="Cambria Math" w:cs="Times New Roman"/>
                            <w:sz w:val="24"/>
                            <w:szCs w:val="24"/>
                          </w:rPr>
                          <m:t>1</m:t>
                        </m:r>
                      </m:sub>
                    </m:sSub>
                  </m:num>
                  <m:den>
                    <m:sSub>
                      <m:sSubPr>
                        <m:ctrlPr>
                          <w:rPr>
                            <w:rFonts w:ascii="Cambria Math" w:hAnsi="Cambria Math" w:cs="Times New Roman"/>
                            <w:i/>
                            <w:sz w:val="24"/>
                            <w:szCs w:val="24"/>
                            <w:lang w:val="en-US"/>
                          </w:rPr>
                        </m:ctrlPr>
                      </m:sSubPr>
                      <m:e>
                        <m:r>
                          <w:rPr>
                            <w:rFonts w:ascii="Cambria Math" w:hAnsi="Cambria Math" w:cs="Times New Roman"/>
                            <w:sz w:val="24"/>
                            <w:szCs w:val="24"/>
                            <w:lang w:val="en-US"/>
                          </w:rPr>
                          <m:t>H</m:t>
                        </m:r>
                      </m:e>
                      <m:sub>
                        <m:r>
                          <w:rPr>
                            <w:rFonts w:ascii="Cambria Math" w:hAnsi="Cambria Math" w:cs="Times New Roman"/>
                            <w:sz w:val="24"/>
                            <w:szCs w:val="24"/>
                            <w:lang w:val="en-US"/>
                          </w:rPr>
                          <m:t>1</m:t>
                        </m:r>
                      </m:sub>
                    </m:sSub>
                    <m:r>
                      <m:rPr>
                        <m:sty m:val="p"/>
                      </m:rPr>
                      <w:rPr>
                        <w:rFonts w:ascii="Cambria Math" w:hAnsi="Cambria Math" w:cs="Times New Roman"/>
                        <w:sz w:val="24"/>
                        <w:szCs w:val="24"/>
                      </w:rPr>
                      <m:t xml:space="preserve"> </m:t>
                    </m:r>
                  </m:den>
                </m:f>
                <m:r>
                  <w:rPr>
                    <w:rFonts w:ascii="Cambria Math" w:hAnsi="Cambria Math" w:cs="Times New Roman"/>
                    <w:sz w:val="24"/>
                    <w:szCs w:val="24"/>
                    <w:lang w:val="en-US"/>
                  </w:rPr>
                  <m:t>*100%</m:t>
                </m:r>
              </m:oMath>
            </m:oMathPara>
          </w:p>
          <w:p w14:paraId="1FB9288D" w14:textId="752ABDC9" w:rsidR="00AF31D0" w:rsidRPr="00BC1709" w:rsidRDefault="00A909C4" w:rsidP="00BC1709">
            <w:pPr>
              <w:spacing w:after="0" w:line="240" w:lineRule="auto"/>
              <w:rPr>
                <w:rFonts w:ascii="Times New Roman" w:hAnsi="Times New Roman" w:cs="Times New Roman"/>
                <w:sz w:val="24"/>
                <w:szCs w:val="24"/>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O</m:t>
                  </m:r>
                </m:e>
                <m:sub>
                  <m:r>
                    <w:rPr>
                      <w:rFonts w:ascii="Cambria Math" w:hAnsi="Cambria Math" w:cs="Times New Roman"/>
                      <w:sz w:val="24"/>
                      <w:szCs w:val="24"/>
                    </w:rPr>
                    <m:t>1</m:t>
                  </m:r>
                </m:sub>
              </m:sSub>
            </m:oMath>
            <w:r w:rsidR="00AF31D0" w:rsidRPr="00BC1709">
              <w:rPr>
                <w:rFonts w:ascii="Times New Roman" w:hAnsi="Times New Roman" w:cs="Times New Roman"/>
                <w:sz w:val="24"/>
                <w:szCs w:val="24"/>
              </w:rPr>
              <w:t>- отношение образовательных организаций, в которых в наличии приказы об утверждении сроков, порядка, регламентов проведения независимых оценочных процедур (</w:t>
            </w:r>
            <w:r w:rsidR="00F02962" w:rsidRPr="00F02962">
              <w:rPr>
                <w:rFonts w:ascii="Times New Roman" w:hAnsi="Times New Roman" w:cs="Times New Roman"/>
                <w:sz w:val="24"/>
                <w:szCs w:val="24"/>
              </w:rPr>
              <w:t>диагностических работ</w:t>
            </w:r>
            <w:r w:rsidR="00AF31D0" w:rsidRPr="00AF31D0">
              <w:rPr>
                <w:rFonts w:ascii="Times New Roman" w:hAnsi="Times New Roman" w:cs="Times New Roman"/>
                <w:sz w:val="24"/>
                <w:szCs w:val="24"/>
              </w:rPr>
              <w:t xml:space="preserve">, </w:t>
            </w:r>
            <w:r w:rsidR="00AF31D0" w:rsidRPr="00BC1709">
              <w:rPr>
                <w:rFonts w:ascii="Times New Roman" w:hAnsi="Times New Roman" w:cs="Times New Roman"/>
                <w:sz w:val="24"/>
                <w:szCs w:val="24"/>
              </w:rPr>
              <w:t>ВПР, ОГЭ, ЕГЭ);</w:t>
            </w:r>
          </w:p>
          <w:p w14:paraId="49A3BB4F" w14:textId="1D556013" w:rsidR="00AF31D0" w:rsidRPr="00BC1709" w:rsidRDefault="00A909C4" w:rsidP="00BC1709">
            <w:pPr>
              <w:spacing w:after="0" w:line="240" w:lineRule="auto"/>
              <w:rPr>
                <w:rFonts w:ascii="Times New Roman" w:hAnsi="Times New Roman" w:cs="Times New Roman"/>
                <w:sz w:val="24"/>
                <w:szCs w:val="24"/>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H</m:t>
                  </m:r>
                </m:e>
                <m:sub>
                  <m:r>
                    <w:rPr>
                      <w:rFonts w:ascii="Cambria Math" w:hAnsi="Cambria Math" w:cs="Times New Roman"/>
                      <w:sz w:val="24"/>
                      <w:szCs w:val="24"/>
                    </w:rPr>
                    <m:t>1</m:t>
                  </m:r>
                </m:sub>
              </m:sSub>
            </m:oMath>
            <w:r w:rsidR="00AF31D0" w:rsidRPr="00BC1709">
              <w:rPr>
                <w:rFonts w:ascii="Times New Roman" w:hAnsi="Times New Roman" w:cs="Times New Roman"/>
                <w:sz w:val="24"/>
                <w:szCs w:val="24"/>
              </w:rPr>
              <w:t xml:space="preserve"> – общее количество образовательных организаций</w:t>
            </w:r>
          </w:p>
        </w:tc>
      </w:tr>
      <w:tr w:rsidR="00AF31D0" w:rsidRPr="00BC1709" w14:paraId="1879090D" w14:textId="77777777" w:rsidTr="00AF31D0">
        <w:trPr>
          <w:trHeight w:val="1437"/>
        </w:trPr>
        <w:tc>
          <w:tcPr>
            <w:tcW w:w="1555" w:type="dxa"/>
            <w:vMerge/>
            <w:tcBorders>
              <w:left w:val="single" w:sz="4" w:space="0" w:color="auto"/>
              <w:right w:val="single" w:sz="4" w:space="0" w:color="auto"/>
            </w:tcBorders>
            <w:shd w:val="clear" w:color="auto" w:fill="FFFFFF"/>
          </w:tcPr>
          <w:p w14:paraId="5271FE5A" w14:textId="77777777" w:rsidR="00AF31D0" w:rsidRPr="00BC1709" w:rsidRDefault="00AF31D0" w:rsidP="00BC1709">
            <w:pPr>
              <w:spacing w:after="0" w:line="240" w:lineRule="auto"/>
              <w:rPr>
                <w:rFonts w:ascii="Times New Roman" w:hAnsi="Times New Roman" w:cs="Times New Roman"/>
                <w:sz w:val="24"/>
                <w:szCs w:val="24"/>
              </w:rPr>
            </w:pPr>
          </w:p>
        </w:tc>
        <w:tc>
          <w:tcPr>
            <w:tcW w:w="2795" w:type="dxa"/>
            <w:tcBorders>
              <w:left w:val="single" w:sz="4" w:space="0" w:color="auto"/>
              <w:bottom w:val="single" w:sz="4" w:space="0" w:color="auto"/>
              <w:right w:val="single" w:sz="4" w:space="0" w:color="auto"/>
            </w:tcBorders>
            <w:shd w:val="clear" w:color="auto" w:fill="FFFFFF"/>
          </w:tcPr>
          <w:p w14:paraId="7A379783" w14:textId="77777777" w:rsidR="00AF31D0" w:rsidRPr="00BC1709" w:rsidRDefault="00AF31D0" w:rsidP="00BC1709">
            <w:pPr>
              <w:spacing w:after="0" w:line="240" w:lineRule="auto"/>
              <w:rPr>
                <w:rFonts w:ascii="Times New Roman" w:hAnsi="Times New Roman" w:cs="Times New Roman"/>
                <w:sz w:val="24"/>
                <w:szCs w:val="24"/>
              </w:rPr>
            </w:pPr>
            <w:r w:rsidRPr="00BC1709">
              <w:rPr>
                <w:rFonts w:ascii="Times New Roman" w:hAnsi="Times New Roman" w:cs="Times New Roman"/>
                <w:sz w:val="24"/>
                <w:szCs w:val="24"/>
              </w:rPr>
              <w:t>Доля образовательных организаций, в которых в наличии приказ (или иной документ) об обеспечении объективности процедур оценки качества, предусматривающий предварительное коллегиальное обсуждение подходов к оцениванию, %</w:t>
            </w:r>
            <w:r w:rsidRPr="00BC1709">
              <w:rPr>
                <w:b/>
                <w:bCs/>
                <w:sz w:val="24"/>
                <w:szCs w:val="24"/>
              </w:rPr>
              <w:t xml:space="preserve"> </w:t>
            </w:r>
            <w:r w:rsidRPr="00BC1709">
              <w:rPr>
                <w:rFonts w:ascii="Times New Roman" w:hAnsi="Times New Roman" w:cs="Times New Roman"/>
                <w:sz w:val="24"/>
                <w:szCs w:val="24"/>
              </w:rPr>
              <w:t>(</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S</m:t>
                  </m:r>
                </m:e>
                <m:sub>
                  <m:r>
                    <w:rPr>
                      <w:rFonts w:ascii="Cambria Math" w:hAnsi="Cambria Math" w:cs="Times New Roman"/>
                      <w:sz w:val="24"/>
                      <w:szCs w:val="24"/>
                    </w:rPr>
                    <m:t>2</m:t>
                  </m:r>
                </m:sub>
              </m:sSub>
            </m:oMath>
            <w:r w:rsidRPr="00BC1709">
              <w:rPr>
                <w:rFonts w:ascii="Times New Roman" w:hAnsi="Times New Roman" w:cs="Times New Roman"/>
                <w:sz w:val="24"/>
                <w:szCs w:val="24"/>
              </w:rPr>
              <w:t>)</w:t>
            </w:r>
          </w:p>
        </w:tc>
        <w:tc>
          <w:tcPr>
            <w:tcW w:w="4951" w:type="dxa"/>
            <w:tcBorders>
              <w:left w:val="single" w:sz="4" w:space="0" w:color="auto"/>
              <w:bottom w:val="single" w:sz="4" w:space="0" w:color="auto"/>
              <w:right w:val="single" w:sz="4" w:space="0" w:color="auto"/>
            </w:tcBorders>
            <w:shd w:val="clear" w:color="auto" w:fill="FFFFFF"/>
          </w:tcPr>
          <w:p w14:paraId="40A9B13D" w14:textId="77777777" w:rsidR="00AF31D0" w:rsidRPr="00BC1709" w:rsidRDefault="00A909C4" w:rsidP="00BC1709">
            <w:pPr>
              <w:spacing w:after="0" w:line="240" w:lineRule="auto"/>
              <w:rPr>
                <w:rFonts w:ascii="Times New Roman" w:hAnsi="Times New Roman" w:cs="Times New Roman"/>
                <w:sz w:val="24"/>
                <w:szCs w:val="24"/>
              </w:rPr>
            </w:pPr>
            <m:oMathPara>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S</m:t>
                    </m:r>
                  </m:e>
                  <m:sub>
                    <m:r>
                      <w:rPr>
                        <w:rFonts w:ascii="Cambria Math" w:hAnsi="Cambria Math" w:cs="Times New Roman"/>
                        <w:sz w:val="24"/>
                        <w:szCs w:val="24"/>
                      </w:rPr>
                      <m:t>2</m:t>
                    </m:r>
                  </m:sub>
                </m:sSub>
                <m:r>
                  <m:rPr>
                    <m:sty m:val="p"/>
                  </m:rPr>
                  <w:rPr>
                    <w:rFonts w:ascii="Cambria Math" w:hAnsi="Cambria Math" w:cs="Times New Roman"/>
                    <w:sz w:val="24"/>
                    <w:szCs w:val="24"/>
                    <w:lang w:val="en-US"/>
                  </w:rPr>
                  <m:t>=</m:t>
                </m:r>
                <m:f>
                  <m:fPr>
                    <m:ctrlPr>
                      <w:rPr>
                        <w:rFonts w:ascii="Cambria Math" w:hAnsi="Cambria Math" w:cs="Times New Roman"/>
                        <w:sz w:val="24"/>
                        <w:szCs w:val="24"/>
                        <w:lang w:val="en-US"/>
                      </w:rPr>
                    </m:ctrlPr>
                  </m:fPr>
                  <m:num>
                    <m:sSub>
                      <m:sSubPr>
                        <m:ctrlPr>
                          <w:rPr>
                            <w:rFonts w:ascii="Cambria Math" w:hAnsi="Cambria Math" w:cs="Times New Roman"/>
                            <w:i/>
                            <w:sz w:val="24"/>
                            <w:szCs w:val="24"/>
                            <w:lang w:val="en-US"/>
                          </w:rPr>
                        </m:ctrlPr>
                      </m:sSubPr>
                      <m:e>
                        <m:r>
                          <w:rPr>
                            <w:rFonts w:ascii="Cambria Math" w:hAnsi="Cambria Math" w:cs="Times New Roman"/>
                            <w:sz w:val="24"/>
                            <w:szCs w:val="24"/>
                            <w:lang w:val="en-US"/>
                          </w:rPr>
                          <m:t>O</m:t>
                        </m:r>
                      </m:e>
                      <m:sub>
                        <m:r>
                          <w:rPr>
                            <w:rFonts w:ascii="Cambria Math" w:hAnsi="Cambria Math" w:cs="Times New Roman"/>
                            <w:sz w:val="24"/>
                            <w:szCs w:val="24"/>
                          </w:rPr>
                          <m:t>2</m:t>
                        </m:r>
                      </m:sub>
                    </m:sSub>
                  </m:num>
                  <m:den>
                    <m:sSub>
                      <m:sSubPr>
                        <m:ctrlPr>
                          <w:rPr>
                            <w:rFonts w:ascii="Cambria Math" w:hAnsi="Cambria Math" w:cs="Times New Roman"/>
                            <w:i/>
                            <w:sz w:val="24"/>
                            <w:szCs w:val="24"/>
                            <w:lang w:val="en-US"/>
                          </w:rPr>
                        </m:ctrlPr>
                      </m:sSubPr>
                      <m:e>
                        <m:r>
                          <w:rPr>
                            <w:rFonts w:ascii="Cambria Math" w:hAnsi="Cambria Math" w:cs="Times New Roman"/>
                            <w:sz w:val="24"/>
                            <w:szCs w:val="24"/>
                            <w:lang w:val="en-US"/>
                          </w:rPr>
                          <m:t>H</m:t>
                        </m:r>
                      </m:e>
                      <m:sub>
                        <m:r>
                          <w:rPr>
                            <w:rFonts w:ascii="Cambria Math" w:hAnsi="Cambria Math" w:cs="Times New Roman"/>
                            <w:sz w:val="24"/>
                            <w:szCs w:val="24"/>
                            <w:lang w:val="en-US"/>
                          </w:rPr>
                          <m:t>2</m:t>
                        </m:r>
                      </m:sub>
                    </m:sSub>
                    <m:r>
                      <m:rPr>
                        <m:sty m:val="p"/>
                      </m:rPr>
                      <w:rPr>
                        <w:rFonts w:ascii="Cambria Math" w:hAnsi="Cambria Math" w:cs="Times New Roman"/>
                        <w:sz w:val="24"/>
                        <w:szCs w:val="24"/>
                      </w:rPr>
                      <m:t xml:space="preserve"> </m:t>
                    </m:r>
                  </m:den>
                </m:f>
                <m:r>
                  <w:rPr>
                    <w:rFonts w:ascii="Cambria Math" w:hAnsi="Cambria Math" w:cs="Times New Roman"/>
                    <w:sz w:val="24"/>
                    <w:szCs w:val="24"/>
                    <w:lang w:val="en-US"/>
                  </w:rPr>
                  <m:t>*100%</m:t>
                </m:r>
              </m:oMath>
            </m:oMathPara>
          </w:p>
          <w:p w14:paraId="490136D8" w14:textId="77777777" w:rsidR="00AF31D0" w:rsidRPr="00BC1709" w:rsidRDefault="00A909C4" w:rsidP="00BC1709">
            <w:pPr>
              <w:spacing w:after="0" w:line="240" w:lineRule="auto"/>
              <w:rPr>
                <w:rFonts w:ascii="Times New Roman" w:hAnsi="Times New Roman" w:cs="Times New Roman"/>
                <w:sz w:val="24"/>
                <w:szCs w:val="24"/>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O</m:t>
                  </m:r>
                </m:e>
                <m:sub>
                  <m:r>
                    <w:rPr>
                      <w:rFonts w:ascii="Cambria Math" w:hAnsi="Cambria Math" w:cs="Times New Roman"/>
                      <w:sz w:val="24"/>
                      <w:szCs w:val="24"/>
                    </w:rPr>
                    <m:t>2</m:t>
                  </m:r>
                </m:sub>
              </m:sSub>
            </m:oMath>
            <w:r w:rsidR="00AF31D0" w:rsidRPr="00BC1709">
              <w:rPr>
                <w:rFonts w:ascii="Times New Roman" w:hAnsi="Times New Roman" w:cs="Times New Roman"/>
                <w:sz w:val="24"/>
                <w:szCs w:val="24"/>
              </w:rPr>
              <w:t>- отношение количества образовательных организаций, в которых в наличии приказ (или иной документ) об обеспечении объективности процедур оценки качества, предусматривающий предварительное коллегиальное обсуждение подходов к оцениванию;</w:t>
            </w:r>
          </w:p>
          <w:p w14:paraId="278445DD" w14:textId="4EA1D376" w:rsidR="00AF31D0" w:rsidRPr="00BC1709" w:rsidRDefault="00A909C4" w:rsidP="00BC1709">
            <w:pPr>
              <w:spacing w:after="0" w:line="240" w:lineRule="auto"/>
              <w:rPr>
                <w:rFonts w:ascii="Times New Roman" w:hAnsi="Times New Roman" w:cs="Times New Roman"/>
                <w:sz w:val="24"/>
                <w:szCs w:val="24"/>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H</m:t>
                  </m:r>
                </m:e>
                <m:sub>
                  <m:r>
                    <w:rPr>
                      <w:rFonts w:ascii="Cambria Math" w:hAnsi="Cambria Math" w:cs="Times New Roman"/>
                      <w:sz w:val="24"/>
                      <w:szCs w:val="24"/>
                    </w:rPr>
                    <m:t>2</m:t>
                  </m:r>
                </m:sub>
              </m:sSub>
            </m:oMath>
            <w:r w:rsidR="00AF31D0" w:rsidRPr="00BC1709">
              <w:rPr>
                <w:rFonts w:ascii="Times New Roman" w:hAnsi="Times New Roman" w:cs="Times New Roman"/>
                <w:sz w:val="24"/>
                <w:szCs w:val="24"/>
              </w:rPr>
              <w:t xml:space="preserve"> – общее количество образовательных организаций</w:t>
            </w:r>
          </w:p>
        </w:tc>
      </w:tr>
      <w:tr w:rsidR="00AF31D0" w:rsidRPr="00BC1709" w14:paraId="1AA2000E" w14:textId="77777777" w:rsidTr="00AF31D0">
        <w:trPr>
          <w:trHeight w:val="1437"/>
        </w:trPr>
        <w:tc>
          <w:tcPr>
            <w:tcW w:w="1555" w:type="dxa"/>
            <w:vMerge/>
            <w:tcBorders>
              <w:left w:val="single" w:sz="4" w:space="0" w:color="auto"/>
              <w:right w:val="single" w:sz="4" w:space="0" w:color="auto"/>
            </w:tcBorders>
            <w:shd w:val="clear" w:color="auto" w:fill="FFFFFF"/>
          </w:tcPr>
          <w:p w14:paraId="765D026C" w14:textId="77777777" w:rsidR="00AF31D0" w:rsidRPr="00BC1709" w:rsidRDefault="00AF31D0" w:rsidP="00BC1709">
            <w:pPr>
              <w:spacing w:after="0" w:line="240" w:lineRule="auto"/>
              <w:rPr>
                <w:rFonts w:ascii="Times New Roman" w:hAnsi="Times New Roman" w:cs="Times New Roman"/>
                <w:sz w:val="24"/>
                <w:szCs w:val="24"/>
              </w:rPr>
            </w:pPr>
          </w:p>
        </w:tc>
        <w:tc>
          <w:tcPr>
            <w:tcW w:w="2795" w:type="dxa"/>
            <w:tcBorders>
              <w:left w:val="single" w:sz="4" w:space="0" w:color="auto"/>
              <w:bottom w:val="single" w:sz="4" w:space="0" w:color="auto"/>
              <w:right w:val="single" w:sz="4" w:space="0" w:color="auto"/>
            </w:tcBorders>
            <w:shd w:val="clear" w:color="auto" w:fill="FFFFFF"/>
          </w:tcPr>
          <w:p w14:paraId="6932ED1B" w14:textId="77777777" w:rsidR="00AF31D0" w:rsidRPr="00BC1709" w:rsidRDefault="00AF31D0" w:rsidP="00BC1709">
            <w:pPr>
              <w:spacing w:after="0" w:line="240" w:lineRule="auto"/>
              <w:rPr>
                <w:rFonts w:ascii="Times New Roman" w:hAnsi="Times New Roman" w:cs="Times New Roman"/>
                <w:sz w:val="24"/>
                <w:szCs w:val="24"/>
              </w:rPr>
            </w:pPr>
            <w:r w:rsidRPr="00BC1709">
              <w:rPr>
                <w:rFonts w:ascii="Times New Roman" w:hAnsi="Times New Roman" w:cs="Times New Roman"/>
                <w:sz w:val="24"/>
                <w:szCs w:val="24"/>
              </w:rPr>
              <w:t xml:space="preserve">Доля образовательных организаций, в которых приняты прозрачные критерии </w:t>
            </w:r>
            <w:proofErr w:type="spellStart"/>
            <w:r w:rsidRPr="00BC1709">
              <w:rPr>
                <w:rFonts w:ascii="Times New Roman" w:hAnsi="Times New Roman" w:cs="Times New Roman"/>
                <w:sz w:val="24"/>
                <w:szCs w:val="24"/>
              </w:rPr>
              <w:t>внутришкольного</w:t>
            </w:r>
            <w:proofErr w:type="spellEnd"/>
            <w:r w:rsidRPr="00BC1709">
              <w:rPr>
                <w:rFonts w:ascii="Times New Roman" w:hAnsi="Times New Roman" w:cs="Times New Roman"/>
                <w:sz w:val="24"/>
                <w:szCs w:val="24"/>
              </w:rPr>
              <w:t xml:space="preserve"> и итогового оценивания, %</w:t>
            </w:r>
            <w:r w:rsidRPr="00BC1709">
              <w:rPr>
                <w:b/>
                <w:bCs/>
                <w:sz w:val="24"/>
                <w:szCs w:val="24"/>
              </w:rPr>
              <w:t xml:space="preserve"> </w:t>
            </w:r>
            <w:r w:rsidRPr="00BC1709">
              <w:rPr>
                <w:rFonts w:ascii="Times New Roman" w:hAnsi="Times New Roman" w:cs="Times New Roman"/>
                <w:sz w:val="24"/>
                <w:szCs w:val="24"/>
              </w:rPr>
              <w:t>(</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S</m:t>
                  </m:r>
                </m:e>
                <m:sub>
                  <m:r>
                    <w:rPr>
                      <w:rFonts w:ascii="Cambria Math" w:hAnsi="Cambria Math" w:cs="Times New Roman"/>
                      <w:sz w:val="24"/>
                      <w:szCs w:val="24"/>
                    </w:rPr>
                    <m:t>3</m:t>
                  </m:r>
                </m:sub>
              </m:sSub>
            </m:oMath>
            <w:r w:rsidRPr="00BC1709">
              <w:rPr>
                <w:rFonts w:ascii="Times New Roman" w:hAnsi="Times New Roman" w:cs="Times New Roman"/>
                <w:sz w:val="24"/>
                <w:szCs w:val="24"/>
              </w:rPr>
              <w:t>)</w:t>
            </w:r>
          </w:p>
        </w:tc>
        <w:tc>
          <w:tcPr>
            <w:tcW w:w="4951" w:type="dxa"/>
            <w:tcBorders>
              <w:left w:val="single" w:sz="4" w:space="0" w:color="auto"/>
              <w:bottom w:val="single" w:sz="4" w:space="0" w:color="auto"/>
              <w:right w:val="single" w:sz="4" w:space="0" w:color="auto"/>
            </w:tcBorders>
            <w:shd w:val="clear" w:color="auto" w:fill="FFFFFF"/>
          </w:tcPr>
          <w:p w14:paraId="7A6444CA" w14:textId="77777777" w:rsidR="00AF31D0" w:rsidRPr="00BC1709" w:rsidRDefault="00A909C4" w:rsidP="00BC1709">
            <w:pPr>
              <w:spacing w:after="0" w:line="240" w:lineRule="auto"/>
              <w:rPr>
                <w:rFonts w:ascii="Times New Roman" w:hAnsi="Times New Roman" w:cs="Times New Roman"/>
                <w:sz w:val="24"/>
                <w:szCs w:val="24"/>
              </w:rPr>
            </w:pPr>
            <m:oMathPara>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S</m:t>
                    </m:r>
                  </m:e>
                  <m:sub>
                    <m:r>
                      <w:rPr>
                        <w:rFonts w:ascii="Cambria Math" w:hAnsi="Cambria Math" w:cs="Times New Roman"/>
                        <w:sz w:val="24"/>
                        <w:szCs w:val="24"/>
                      </w:rPr>
                      <m:t>3</m:t>
                    </m:r>
                  </m:sub>
                </m:sSub>
                <m:r>
                  <m:rPr>
                    <m:sty m:val="p"/>
                  </m:rPr>
                  <w:rPr>
                    <w:rFonts w:ascii="Cambria Math" w:hAnsi="Cambria Math" w:cs="Times New Roman"/>
                    <w:sz w:val="24"/>
                    <w:szCs w:val="24"/>
                    <w:lang w:val="en-US"/>
                  </w:rPr>
                  <m:t>=</m:t>
                </m:r>
                <m:f>
                  <m:fPr>
                    <m:ctrlPr>
                      <w:rPr>
                        <w:rFonts w:ascii="Cambria Math" w:hAnsi="Cambria Math" w:cs="Times New Roman"/>
                        <w:sz w:val="24"/>
                        <w:szCs w:val="24"/>
                        <w:lang w:val="en-US"/>
                      </w:rPr>
                    </m:ctrlPr>
                  </m:fPr>
                  <m:num>
                    <m:sSub>
                      <m:sSubPr>
                        <m:ctrlPr>
                          <w:rPr>
                            <w:rFonts w:ascii="Cambria Math" w:hAnsi="Cambria Math" w:cs="Times New Roman"/>
                            <w:i/>
                            <w:sz w:val="24"/>
                            <w:szCs w:val="24"/>
                            <w:lang w:val="en-US"/>
                          </w:rPr>
                        </m:ctrlPr>
                      </m:sSubPr>
                      <m:e>
                        <m:r>
                          <w:rPr>
                            <w:rFonts w:ascii="Cambria Math" w:hAnsi="Cambria Math" w:cs="Times New Roman"/>
                            <w:sz w:val="24"/>
                            <w:szCs w:val="24"/>
                            <w:lang w:val="en-US"/>
                          </w:rPr>
                          <m:t>O</m:t>
                        </m:r>
                      </m:e>
                      <m:sub>
                        <m:r>
                          <w:rPr>
                            <w:rFonts w:ascii="Cambria Math" w:hAnsi="Cambria Math" w:cs="Times New Roman"/>
                            <w:sz w:val="24"/>
                            <w:szCs w:val="24"/>
                          </w:rPr>
                          <m:t>3</m:t>
                        </m:r>
                      </m:sub>
                    </m:sSub>
                  </m:num>
                  <m:den>
                    <m:sSub>
                      <m:sSubPr>
                        <m:ctrlPr>
                          <w:rPr>
                            <w:rFonts w:ascii="Cambria Math" w:hAnsi="Cambria Math" w:cs="Times New Roman"/>
                            <w:i/>
                            <w:sz w:val="24"/>
                            <w:szCs w:val="24"/>
                            <w:lang w:val="en-US"/>
                          </w:rPr>
                        </m:ctrlPr>
                      </m:sSubPr>
                      <m:e>
                        <m:r>
                          <w:rPr>
                            <w:rFonts w:ascii="Cambria Math" w:hAnsi="Cambria Math" w:cs="Times New Roman"/>
                            <w:sz w:val="24"/>
                            <w:szCs w:val="24"/>
                            <w:lang w:val="en-US"/>
                          </w:rPr>
                          <m:t>H</m:t>
                        </m:r>
                      </m:e>
                      <m:sub>
                        <m:r>
                          <w:rPr>
                            <w:rFonts w:ascii="Cambria Math" w:hAnsi="Cambria Math" w:cs="Times New Roman"/>
                            <w:sz w:val="24"/>
                            <w:szCs w:val="24"/>
                            <w:lang w:val="en-US"/>
                          </w:rPr>
                          <m:t>3</m:t>
                        </m:r>
                      </m:sub>
                    </m:sSub>
                    <m:r>
                      <m:rPr>
                        <m:sty m:val="p"/>
                      </m:rPr>
                      <w:rPr>
                        <w:rFonts w:ascii="Cambria Math" w:hAnsi="Cambria Math" w:cs="Times New Roman"/>
                        <w:sz w:val="24"/>
                        <w:szCs w:val="24"/>
                      </w:rPr>
                      <m:t xml:space="preserve"> </m:t>
                    </m:r>
                  </m:den>
                </m:f>
                <m:r>
                  <w:rPr>
                    <w:rFonts w:ascii="Cambria Math" w:hAnsi="Cambria Math" w:cs="Times New Roman"/>
                    <w:sz w:val="24"/>
                    <w:szCs w:val="24"/>
                    <w:lang w:val="en-US"/>
                  </w:rPr>
                  <m:t>*100%</m:t>
                </m:r>
              </m:oMath>
            </m:oMathPara>
          </w:p>
          <w:p w14:paraId="73AFF0F7" w14:textId="77777777" w:rsidR="00AF31D0" w:rsidRPr="00BC1709" w:rsidRDefault="00A909C4" w:rsidP="00BC1709">
            <w:pPr>
              <w:spacing w:after="0" w:line="240" w:lineRule="auto"/>
              <w:rPr>
                <w:rFonts w:ascii="Times New Roman" w:hAnsi="Times New Roman" w:cs="Times New Roman"/>
                <w:sz w:val="24"/>
                <w:szCs w:val="24"/>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O</m:t>
                  </m:r>
                </m:e>
                <m:sub>
                  <m:r>
                    <w:rPr>
                      <w:rFonts w:ascii="Cambria Math" w:hAnsi="Cambria Math" w:cs="Times New Roman"/>
                      <w:sz w:val="24"/>
                      <w:szCs w:val="24"/>
                    </w:rPr>
                    <m:t>3</m:t>
                  </m:r>
                </m:sub>
              </m:sSub>
            </m:oMath>
            <w:r w:rsidR="00AF31D0" w:rsidRPr="00BC1709">
              <w:rPr>
                <w:rFonts w:ascii="Times New Roman" w:hAnsi="Times New Roman" w:cs="Times New Roman"/>
                <w:sz w:val="24"/>
                <w:szCs w:val="24"/>
              </w:rPr>
              <w:t>- отношение количества образовательных организаций, в которых приняты прозрачные критерии внутришкольного и итогового оценивания;</w:t>
            </w:r>
          </w:p>
          <w:p w14:paraId="299A2C4B" w14:textId="3FBC3009" w:rsidR="00AF31D0" w:rsidRPr="00BC1709" w:rsidRDefault="00A909C4" w:rsidP="00BC1709">
            <w:pPr>
              <w:spacing w:after="0" w:line="240" w:lineRule="auto"/>
              <w:rPr>
                <w:rFonts w:ascii="Times New Roman" w:hAnsi="Times New Roman" w:cs="Times New Roman"/>
                <w:sz w:val="24"/>
                <w:szCs w:val="24"/>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H</m:t>
                  </m:r>
                </m:e>
                <m:sub>
                  <m:r>
                    <w:rPr>
                      <w:rFonts w:ascii="Cambria Math" w:hAnsi="Cambria Math" w:cs="Times New Roman"/>
                      <w:sz w:val="24"/>
                      <w:szCs w:val="24"/>
                    </w:rPr>
                    <m:t>3</m:t>
                  </m:r>
                </m:sub>
              </m:sSub>
            </m:oMath>
            <w:r w:rsidR="00AF31D0" w:rsidRPr="00BC1709">
              <w:rPr>
                <w:rFonts w:ascii="Times New Roman" w:hAnsi="Times New Roman" w:cs="Times New Roman"/>
                <w:sz w:val="24"/>
                <w:szCs w:val="24"/>
              </w:rPr>
              <w:t xml:space="preserve"> – общее количество образовательных организаций</w:t>
            </w:r>
          </w:p>
        </w:tc>
      </w:tr>
      <w:tr w:rsidR="00AF31D0" w:rsidRPr="00BC1709" w14:paraId="12DB3F82" w14:textId="77777777" w:rsidTr="00AF31D0">
        <w:trPr>
          <w:trHeight w:val="1437"/>
        </w:trPr>
        <w:tc>
          <w:tcPr>
            <w:tcW w:w="1555" w:type="dxa"/>
            <w:vMerge/>
            <w:tcBorders>
              <w:left w:val="single" w:sz="4" w:space="0" w:color="auto"/>
              <w:right w:val="single" w:sz="4" w:space="0" w:color="auto"/>
            </w:tcBorders>
            <w:shd w:val="clear" w:color="auto" w:fill="FFFFFF"/>
          </w:tcPr>
          <w:p w14:paraId="53E8E583" w14:textId="77777777" w:rsidR="00AF31D0" w:rsidRPr="00BC1709" w:rsidRDefault="00AF31D0" w:rsidP="00BC1709">
            <w:pPr>
              <w:spacing w:after="0" w:line="240" w:lineRule="auto"/>
              <w:rPr>
                <w:rFonts w:ascii="Times New Roman" w:hAnsi="Times New Roman" w:cs="Times New Roman"/>
                <w:sz w:val="24"/>
                <w:szCs w:val="24"/>
              </w:rPr>
            </w:pPr>
          </w:p>
        </w:tc>
        <w:tc>
          <w:tcPr>
            <w:tcW w:w="2795" w:type="dxa"/>
            <w:tcBorders>
              <w:left w:val="single" w:sz="4" w:space="0" w:color="auto"/>
              <w:bottom w:val="single" w:sz="4" w:space="0" w:color="auto"/>
              <w:right w:val="single" w:sz="4" w:space="0" w:color="auto"/>
            </w:tcBorders>
            <w:shd w:val="clear" w:color="auto" w:fill="FFFFFF"/>
          </w:tcPr>
          <w:p w14:paraId="28B9B6EC" w14:textId="77777777" w:rsidR="00AF31D0" w:rsidRPr="00BC1709" w:rsidRDefault="00AF31D0" w:rsidP="00BC1709">
            <w:pPr>
              <w:spacing w:after="0" w:line="240" w:lineRule="auto"/>
              <w:rPr>
                <w:rFonts w:ascii="Times New Roman" w:hAnsi="Times New Roman" w:cs="Times New Roman"/>
                <w:sz w:val="24"/>
                <w:szCs w:val="24"/>
              </w:rPr>
            </w:pPr>
            <w:r w:rsidRPr="00BC1709">
              <w:rPr>
                <w:rFonts w:ascii="Times New Roman" w:hAnsi="Times New Roman" w:cs="Times New Roman"/>
                <w:sz w:val="24"/>
                <w:szCs w:val="24"/>
              </w:rPr>
              <w:t>Доля образовательных организаций, в которых в наличии система подготовки общественных наблюдателей за процедурами оценки качества образования, %</w:t>
            </w:r>
            <w:r w:rsidRPr="00BC1709">
              <w:rPr>
                <w:b/>
                <w:bCs/>
                <w:sz w:val="24"/>
                <w:szCs w:val="24"/>
              </w:rPr>
              <w:t xml:space="preserve"> </w:t>
            </w:r>
            <w:r w:rsidRPr="00BC1709">
              <w:rPr>
                <w:rFonts w:ascii="Times New Roman" w:hAnsi="Times New Roman" w:cs="Times New Roman"/>
                <w:sz w:val="24"/>
                <w:szCs w:val="24"/>
              </w:rPr>
              <w:t>(</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S</m:t>
                  </m:r>
                </m:e>
                <m:sub>
                  <m:r>
                    <w:rPr>
                      <w:rFonts w:ascii="Cambria Math" w:hAnsi="Cambria Math" w:cs="Times New Roman"/>
                      <w:sz w:val="24"/>
                      <w:szCs w:val="24"/>
                    </w:rPr>
                    <m:t>4</m:t>
                  </m:r>
                </m:sub>
              </m:sSub>
            </m:oMath>
            <w:r w:rsidRPr="00BC1709">
              <w:rPr>
                <w:rFonts w:ascii="Times New Roman" w:hAnsi="Times New Roman" w:cs="Times New Roman"/>
                <w:sz w:val="24"/>
                <w:szCs w:val="24"/>
              </w:rPr>
              <w:t>)</w:t>
            </w:r>
          </w:p>
        </w:tc>
        <w:tc>
          <w:tcPr>
            <w:tcW w:w="4951" w:type="dxa"/>
            <w:tcBorders>
              <w:left w:val="single" w:sz="4" w:space="0" w:color="auto"/>
              <w:bottom w:val="single" w:sz="4" w:space="0" w:color="auto"/>
              <w:right w:val="single" w:sz="4" w:space="0" w:color="auto"/>
            </w:tcBorders>
            <w:shd w:val="clear" w:color="auto" w:fill="FFFFFF"/>
          </w:tcPr>
          <w:p w14:paraId="6208CD80" w14:textId="77777777" w:rsidR="00AF31D0" w:rsidRPr="00BC1709" w:rsidRDefault="00A909C4" w:rsidP="00BC1709">
            <w:pPr>
              <w:spacing w:after="0" w:line="240" w:lineRule="auto"/>
              <w:rPr>
                <w:rFonts w:ascii="Times New Roman" w:hAnsi="Times New Roman" w:cs="Times New Roman"/>
                <w:sz w:val="24"/>
                <w:szCs w:val="24"/>
              </w:rPr>
            </w:pPr>
            <m:oMathPara>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S</m:t>
                    </m:r>
                  </m:e>
                  <m:sub>
                    <m:r>
                      <w:rPr>
                        <w:rFonts w:ascii="Cambria Math" w:hAnsi="Cambria Math" w:cs="Times New Roman"/>
                        <w:sz w:val="24"/>
                        <w:szCs w:val="24"/>
                      </w:rPr>
                      <m:t>4</m:t>
                    </m:r>
                  </m:sub>
                </m:sSub>
                <m:r>
                  <m:rPr>
                    <m:sty m:val="p"/>
                  </m:rPr>
                  <w:rPr>
                    <w:rFonts w:ascii="Cambria Math" w:hAnsi="Cambria Math" w:cs="Times New Roman"/>
                    <w:sz w:val="24"/>
                    <w:szCs w:val="24"/>
                    <w:lang w:val="en-US"/>
                  </w:rPr>
                  <m:t>=</m:t>
                </m:r>
                <m:f>
                  <m:fPr>
                    <m:ctrlPr>
                      <w:rPr>
                        <w:rFonts w:ascii="Cambria Math" w:hAnsi="Cambria Math" w:cs="Times New Roman"/>
                        <w:sz w:val="24"/>
                        <w:szCs w:val="24"/>
                        <w:lang w:val="en-US"/>
                      </w:rPr>
                    </m:ctrlPr>
                  </m:fPr>
                  <m:num>
                    <m:sSub>
                      <m:sSubPr>
                        <m:ctrlPr>
                          <w:rPr>
                            <w:rFonts w:ascii="Cambria Math" w:hAnsi="Cambria Math" w:cs="Times New Roman"/>
                            <w:i/>
                            <w:sz w:val="24"/>
                            <w:szCs w:val="24"/>
                            <w:lang w:val="en-US"/>
                          </w:rPr>
                        </m:ctrlPr>
                      </m:sSubPr>
                      <m:e>
                        <m:r>
                          <w:rPr>
                            <w:rFonts w:ascii="Cambria Math" w:hAnsi="Cambria Math" w:cs="Times New Roman"/>
                            <w:sz w:val="24"/>
                            <w:szCs w:val="24"/>
                            <w:lang w:val="en-US"/>
                          </w:rPr>
                          <m:t>O</m:t>
                        </m:r>
                      </m:e>
                      <m:sub>
                        <m:r>
                          <w:rPr>
                            <w:rFonts w:ascii="Cambria Math" w:hAnsi="Cambria Math" w:cs="Times New Roman"/>
                            <w:sz w:val="24"/>
                            <w:szCs w:val="24"/>
                          </w:rPr>
                          <m:t>4</m:t>
                        </m:r>
                      </m:sub>
                    </m:sSub>
                  </m:num>
                  <m:den>
                    <m:sSub>
                      <m:sSubPr>
                        <m:ctrlPr>
                          <w:rPr>
                            <w:rFonts w:ascii="Cambria Math" w:hAnsi="Cambria Math" w:cs="Times New Roman"/>
                            <w:i/>
                            <w:sz w:val="24"/>
                            <w:szCs w:val="24"/>
                            <w:lang w:val="en-US"/>
                          </w:rPr>
                        </m:ctrlPr>
                      </m:sSubPr>
                      <m:e>
                        <m:r>
                          <w:rPr>
                            <w:rFonts w:ascii="Cambria Math" w:hAnsi="Cambria Math" w:cs="Times New Roman"/>
                            <w:sz w:val="24"/>
                            <w:szCs w:val="24"/>
                            <w:lang w:val="en-US"/>
                          </w:rPr>
                          <m:t>H</m:t>
                        </m:r>
                      </m:e>
                      <m:sub>
                        <m:r>
                          <w:rPr>
                            <w:rFonts w:ascii="Cambria Math" w:hAnsi="Cambria Math" w:cs="Times New Roman"/>
                            <w:sz w:val="24"/>
                            <w:szCs w:val="24"/>
                            <w:lang w:val="en-US"/>
                          </w:rPr>
                          <m:t>4</m:t>
                        </m:r>
                      </m:sub>
                    </m:sSub>
                    <m:r>
                      <m:rPr>
                        <m:sty m:val="p"/>
                      </m:rPr>
                      <w:rPr>
                        <w:rFonts w:ascii="Cambria Math" w:hAnsi="Cambria Math" w:cs="Times New Roman"/>
                        <w:sz w:val="24"/>
                        <w:szCs w:val="24"/>
                      </w:rPr>
                      <m:t xml:space="preserve"> </m:t>
                    </m:r>
                  </m:den>
                </m:f>
                <m:r>
                  <w:rPr>
                    <w:rFonts w:ascii="Cambria Math" w:hAnsi="Cambria Math" w:cs="Times New Roman"/>
                    <w:sz w:val="24"/>
                    <w:szCs w:val="24"/>
                    <w:lang w:val="en-US"/>
                  </w:rPr>
                  <m:t>*100%</m:t>
                </m:r>
              </m:oMath>
            </m:oMathPara>
          </w:p>
          <w:p w14:paraId="06C08577" w14:textId="77777777" w:rsidR="00AF31D0" w:rsidRPr="00BC1709" w:rsidRDefault="00A909C4" w:rsidP="00BC1709">
            <w:pPr>
              <w:spacing w:after="0" w:line="240" w:lineRule="auto"/>
              <w:rPr>
                <w:rFonts w:ascii="Times New Roman" w:hAnsi="Times New Roman" w:cs="Times New Roman"/>
                <w:sz w:val="24"/>
                <w:szCs w:val="24"/>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O</m:t>
                  </m:r>
                </m:e>
                <m:sub>
                  <m:r>
                    <w:rPr>
                      <w:rFonts w:ascii="Cambria Math" w:hAnsi="Cambria Math" w:cs="Times New Roman"/>
                      <w:sz w:val="24"/>
                      <w:szCs w:val="24"/>
                    </w:rPr>
                    <m:t>4</m:t>
                  </m:r>
                </m:sub>
              </m:sSub>
            </m:oMath>
            <w:r w:rsidR="00AF31D0" w:rsidRPr="00BC1709">
              <w:rPr>
                <w:rFonts w:ascii="Times New Roman" w:hAnsi="Times New Roman" w:cs="Times New Roman"/>
                <w:sz w:val="24"/>
                <w:szCs w:val="24"/>
              </w:rPr>
              <w:t>- отношение количества образовательных организаций, в которых в наличии система подготовки общественных наблюдателей за процедурами оценки качества образования;</w:t>
            </w:r>
          </w:p>
          <w:p w14:paraId="4902FE1B" w14:textId="22CCD12B" w:rsidR="00AF31D0" w:rsidRPr="00BC1709" w:rsidRDefault="00A909C4" w:rsidP="00BC1709">
            <w:pPr>
              <w:spacing w:after="0" w:line="240" w:lineRule="auto"/>
              <w:rPr>
                <w:rFonts w:ascii="Times New Roman" w:hAnsi="Times New Roman" w:cs="Times New Roman"/>
                <w:sz w:val="24"/>
                <w:szCs w:val="24"/>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H</m:t>
                  </m:r>
                </m:e>
                <m:sub>
                  <m:r>
                    <w:rPr>
                      <w:rFonts w:ascii="Cambria Math" w:hAnsi="Cambria Math" w:cs="Times New Roman"/>
                      <w:sz w:val="24"/>
                      <w:szCs w:val="24"/>
                    </w:rPr>
                    <m:t>4</m:t>
                  </m:r>
                </m:sub>
              </m:sSub>
            </m:oMath>
            <w:r w:rsidR="00AF31D0" w:rsidRPr="00BC1709">
              <w:rPr>
                <w:rFonts w:ascii="Times New Roman" w:hAnsi="Times New Roman" w:cs="Times New Roman"/>
                <w:sz w:val="24"/>
                <w:szCs w:val="24"/>
              </w:rPr>
              <w:t xml:space="preserve"> – общее количество образовательных организаций</w:t>
            </w:r>
          </w:p>
        </w:tc>
      </w:tr>
      <w:tr w:rsidR="00F02962" w:rsidRPr="00BC1709" w14:paraId="1DD92394" w14:textId="77777777" w:rsidTr="002C18B3">
        <w:trPr>
          <w:trHeight w:val="1437"/>
        </w:trPr>
        <w:tc>
          <w:tcPr>
            <w:tcW w:w="1555" w:type="dxa"/>
            <w:vMerge/>
            <w:tcBorders>
              <w:left w:val="single" w:sz="4" w:space="0" w:color="auto"/>
              <w:right w:val="single" w:sz="4" w:space="0" w:color="auto"/>
            </w:tcBorders>
            <w:shd w:val="clear" w:color="auto" w:fill="FFFFFF"/>
          </w:tcPr>
          <w:p w14:paraId="00200EB6" w14:textId="77777777" w:rsidR="00F02962" w:rsidRPr="00BC1709" w:rsidRDefault="00F02962" w:rsidP="00BC1709">
            <w:pPr>
              <w:spacing w:after="0" w:line="240" w:lineRule="auto"/>
              <w:rPr>
                <w:rFonts w:ascii="Times New Roman" w:hAnsi="Times New Roman" w:cs="Times New Roman"/>
                <w:sz w:val="24"/>
                <w:szCs w:val="24"/>
              </w:rPr>
            </w:pPr>
          </w:p>
        </w:tc>
        <w:tc>
          <w:tcPr>
            <w:tcW w:w="2795" w:type="dxa"/>
            <w:tcBorders>
              <w:left w:val="single" w:sz="4" w:space="0" w:color="auto"/>
              <w:bottom w:val="single" w:sz="4" w:space="0" w:color="auto"/>
              <w:right w:val="single" w:sz="4" w:space="0" w:color="auto"/>
            </w:tcBorders>
            <w:shd w:val="clear" w:color="auto" w:fill="FFFFFF"/>
          </w:tcPr>
          <w:p w14:paraId="68E0FD3C" w14:textId="77777777" w:rsidR="00F02962" w:rsidRPr="00BC1709" w:rsidRDefault="00F02962" w:rsidP="00BC1709">
            <w:pPr>
              <w:spacing w:after="0" w:line="240" w:lineRule="auto"/>
              <w:rPr>
                <w:rFonts w:ascii="Times New Roman" w:hAnsi="Times New Roman" w:cs="Times New Roman"/>
                <w:sz w:val="24"/>
                <w:szCs w:val="24"/>
              </w:rPr>
            </w:pPr>
            <w:r w:rsidRPr="00BC1709">
              <w:rPr>
                <w:rFonts w:ascii="Times New Roman" w:hAnsi="Times New Roman" w:cs="Times New Roman"/>
                <w:sz w:val="24"/>
                <w:szCs w:val="24"/>
              </w:rPr>
              <w:t xml:space="preserve">Доля образовательных организаций, в которых в наличии график выходов общественных наблюдателей на наблюдение за проведением процедуры оценки качества </w:t>
            </w:r>
            <w:r w:rsidRPr="00BC1709">
              <w:rPr>
                <w:rFonts w:ascii="Times New Roman" w:hAnsi="Times New Roman" w:cs="Times New Roman"/>
                <w:sz w:val="24"/>
                <w:szCs w:val="24"/>
              </w:rPr>
              <w:lastRenderedPageBreak/>
              <w:t>образования с указанием сроков, %</w:t>
            </w:r>
            <w:r w:rsidRPr="00BC1709">
              <w:rPr>
                <w:b/>
                <w:bCs/>
                <w:sz w:val="24"/>
                <w:szCs w:val="24"/>
              </w:rPr>
              <w:t xml:space="preserve"> </w:t>
            </w:r>
            <w:r w:rsidRPr="00BC1709">
              <w:rPr>
                <w:rFonts w:ascii="Times New Roman" w:hAnsi="Times New Roman" w:cs="Times New Roman"/>
                <w:sz w:val="24"/>
                <w:szCs w:val="24"/>
              </w:rPr>
              <w:t>(</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S</m:t>
                  </m:r>
                </m:e>
                <m:sub>
                  <m:r>
                    <w:rPr>
                      <w:rFonts w:ascii="Cambria Math" w:hAnsi="Cambria Math" w:cs="Times New Roman"/>
                      <w:sz w:val="24"/>
                      <w:szCs w:val="24"/>
                    </w:rPr>
                    <m:t>5</m:t>
                  </m:r>
                </m:sub>
              </m:sSub>
            </m:oMath>
            <w:r w:rsidRPr="00BC1709">
              <w:rPr>
                <w:rFonts w:ascii="Times New Roman" w:hAnsi="Times New Roman" w:cs="Times New Roman"/>
                <w:sz w:val="24"/>
                <w:szCs w:val="24"/>
              </w:rPr>
              <w:t>)</w:t>
            </w:r>
          </w:p>
        </w:tc>
        <w:tc>
          <w:tcPr>
            <w:tcW w:w="4951" w:type="dxa"/>
            <w:tcBorders>
              <w:left w:val="single" w:sz="4" w:space="0" w:color="auto"/>
              <w:bottom w:val="single" w:sz="4" w:space="0" w:color="auto"/>
              <w:right w:val="single" w:sz="4" w:space="0" w:color="auto"/>
            </w:tcBorders>
            <w:shd w:val="clear" w:color="auto" w:fill="FFFFFF"/>
          </w:tcPr>
          <w:p w14:paraId="352DCB9A" w14:textId="77777777" w:rsidR="00F02962" w:rsidRPr="00BC1709" w:rsidRDefault="00A909C4" w:rsidP="00BC1709">
            <w:pPr>
              <w:spacing w:after="0" w:line="240" w:lineRule="auto"/>
              <w:rPr>
                <w:rFonts w:ascii="Times New Roman" w:hAnsi="Times New Roman" w:cs="Times New Roman"/>
                <w:sz w:val="24"/>
                <w:szCs w:val="24"/>
              </w:rPr>
            </w:pPr>
            <m:oMathPara>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S</m:t>
                    </m:r>
                  </m:e>
                  <m:sub>
                    <m:r>
                      <w:rPr>
                        <w:rFonts w:ascii="Cambria Math" w:hAnsi="Cambria Math" w:cs="Times New Roman"/>
                        <w:sz w:val="24"/>
                        <w:szCs w:val="24"/>
                      </w:rPr>
                      <m:t>5</m:t>
                    </m:r>
                  </m:sub>
                </m:sSub>
                <m:r>
                  <m:rPr>
                    <m:sty m:val="p"/>
                  </m:rPr>
                  <w:rPr>
                    <w:rFonts w:ascii="Cambria Math" w:hAnsi="Cambria Math" w:cs="Times New Roman"/>
                    <w:sz w:val="24"/>
                    <w:szCs w:val="24"/>
                    <w:lang w:val="en-US"/>
                  </w:rPr>
                  <m:t>=</m:t>
                </m:r>
                <m:f>
                  <m:fPr>
                    <m:ctrlPr>
                      <w:rPr>
                        <w:rFonts w:ascii="Cambria Math" w:hAnsi="Cambria Math" w:cs="Times New Roman"/>
                        <w:sz w:val="24"/>
                        <w:szCs w:val="24"/>
                        <w:lang w:val="en-US"/>
                      </w:rPr>
                    </m:ctrlPr>
                  </m:fPr>
                  <m:num>
                    <m:sSub>
                      <m:sSubPr>
                        <m:ctrlPr>
                          <w:rPr>
                            <w:rFonts w:ascii="Cambria Math" w:hAnsi="Cambria Math" w:cs="Times New Roman"/>
                            <w:i/>
                            <w:sz w:val="24"/>
                            <w:szCs w:val="24"/>
                            <w:lang w:val="en-US"/>
                          </w:rPr>
                        </m:ctrlPr>
                      </m:sSubPr>
                      <m:e>
                        <m:r>
                          <w:rPr>
                            <w:rFonts w:ascii="Cambria Math" w:hAnsi="Cambria Math" w:cs="Times New Roman"/>
                            <w:sz w:val="24"/>
                            <w:szCs w:val="24"/>
                            <w:lang w:val="en-US"/>
                          </w:rPr>
                          <m:t>O</m:t>
                        </m:r>
                      </m:e>
                      <m:sub>
                        <m:r>
                          <w:rPr>
                            <w:rFonts w:ascii="Cambria Math" w:hAnsi="Cambria Math" w:cs="Times New Roman"/>
                            <w:sz w:val="24"/>
                            <w:szCs w:val="24"/>
                          </w:rPr>
                          <m:t>5</m:t>
                        </m:r>
                      </m:sub>
                    </m:sSub>
                  </m:num>
                  <m:den>
                    <m:sSub>
                      <m:sSubPr>
                        <m:ctrlPr>
                          <w:rPr>
                            <w:rFonts w:ascii="Cambria Math" w:hAnsi="Cambria Math" w:cs="Times New Roman"/>
                            <w:i/>
                            <w:sz w:val="24"/>
                            <w:szCs w:val="24"/>
                            <w:lang w:val="en-US"/>
                          </w:rPr>
                        </m:ctrlPr>
                      </m:sSubPr>
                      <m:e>
                        <m:r>
                          <w:rPr>
                            <w:rFonts w:ascii="Cambria Math" w:hAnsi="Cambria Math" w:cs="Times New Roman"/>
                            <w:sz w:val="24"/>
                            <w:szCs w:val="24"/>
                            <w:lang w:val="en-US"/>
                          </w:rPr>
                          <m:t>H</m:t>
                        </m:r>
                      </m:e>
                      <m:sub>
                        <m:r>
                          <w:rPr>
                            <w:rFonts w:ascii="Cambria Math" w:hAnsi="Cambria Math" w:cs="Times New Roman"/>
                            <w:sz w:val="24"/>
                            <w:szCs w:val="24"/>
                            <w:lang w:val="en-US"/>
                          </w:rPr>
                          <m:t>5</m:t>
                        </m:r>
                      </m:sub>
                    </m:sSub>
                    <m:r>
                      <m:rPr>
                        <m:sty m:val="p"/>
                      </m:rPr>
                      <w:rPr>
                        <w:rFonts w:ascii="Cambria Math" w:hAnsi="Cambria Math" w:cs="Times New Roman"/>
                        <w:sz w:val="24"/>
                        <w:szCs w:val="24"/>
                      </w:rPr>
                      <m:t xml:space="preserve"> </m:t>
                    </m:r>
                  </m:den>
                </m:f>
                <m:r>
                  <w:rPr>
                    <w:rFonts w:ascii="Cambria Math" w:hAnsi="Cambria Math" w:cs="Times New Roman"/>
                    <w:sz w:val="24"/>
                    <w:szCs w:val="24"/>
                    <w:lang w:val="en-US"/>
                  </w:rPr>
                  <m:t>*100%</m:t>
                </m:r>
              </m:oMath>
            </m:oMathPara>
          </w:p>
          <w:p w14:paraId="38E8ADD6" w14:textId="77777777" w:rsidR="00F02962" w:rsidRPr="00BC1709" w:rsidRDefault="00A909C4" w:rsidP="00BC1709">
            <w:pPr>
              <w:spacing w:after="0" w:line="240" w:lineRule="auto"/>
              <w:rPr>
                <w:rFonts w:ascii="Times New Roman" w:hAnsi="Times New Roman" w:cs="Times New Roman"/>
                <w:sz w:val="24"/>
                <w:szCs w:val="24"/>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O</m:t>
                  </m:r>
                </m:e>
                <m:sub>
                  <m:r>
                    <w:rPr>
                      <w:rFonts w:ascii="Cambria Math" w:hAnsi="Cambria Math" w:cs="Times New Roman"/>
                      <w:sz w:val="24"/>
                      <w:szCs w:val="24"/>
                    </w:rPr>
                    <m:t>5</m:t>
                  </m:r>
                </m:sub>
              </m:sSub>
            </m:oMath>
            <w:r w:rsidR="00F02962" w:rsidRPr="00BC1709">
              <w:rPr>
                <w:rFonts w:ascii="Times New Roman" w:hAnsi="Times New Roman" w:cs="Times New Roman"/>
                <w:sz w:val="24"/>
                <w:szCs w:val="24"/>
              </w:rPr>
              <w:t>- отношение количества образовательных организаций, в которых в наличии график выходов общественных наблюдателей на наблюдение за проведением процедуры оценки качества образования с указанием сроков;</w:t>
            </w:r>
          </w:p>
          <w:p w14:paraId="29397F66" w14:textId="5161AAE1" w:rsidR="00F02962" w:rsidRPr="00BC1709" w:rsidRDefault="00A909C4" w:rsidP="00BC1709">
            <w:pPr>
              <w:spacing w:after="0" w:line="240" w:lineRule="auto"/>
              <w:rPr>
                <w:rFonts w:ascii="Times New Roman" w:hAnsi="Times New Roman" w:cs="Times New Roman"/>
                <w:sz w:val="24"/>
                <w:szCs w:val="24"/>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H</m:t>
                  </m:r>
                </m:e>
                <m:sub>
                  <m:r>
                    <w:rPr>
                      <w:rFonts w:ascii="Cambria Math" w:hAnsi="Cambria Math" w:cs="Times New Roman"/>
                      <w:sz w:val="24"/>
                      <w:szCs w:val="24"/>
                    </w:rPr>
                    <m:t>5</m:t>
                  </m:r>
                </m:sub>
              </m:sSub>
            </m:oMath>
            <w:r w:rsidR="00F02962" w:rsidRPr="00BC1709">
              <w:rPr>
                <w:rFonts w:ascii="Times New Roman" w:hAnsi="Times New Roman" w:cs="Times New Roman"/>
                <w:sz w:val="24"/>
                <w:szCs w:val="24"/>
              </w:rPr>
              <w:t xml:space="preserve"> – общее количество образовательных организаций</w:t>
            </w:r>
          </w:p>
        </w:tc>
      </w:tr>
      <w:tr w:rsidR="00F02962" w:rsidRPr="00BC1709" w14:paraId="6D3A31D7" w14:textId="77777777" w:rsidTr="002C18B3">
        <w:trPr>
          <w:trHeight w:val="1437"/>
        </w:trPr>
        <w:tc>
          <w:tcPr>
            <w:tcW w:w="1555" w:type="dxa"/>
            <w:vMerge/>
            <w:tcBorders>
              <w:left w:val="single" w:sz="4" w:space="0" w:color="auto"/>
              <w:right w:val="single" w:sz="4" w:space="0" w:color="auto"/>
            </w:tcBorders>
            <w:shd w:val="clear" w:color="auto" w:fill="FFFFFF"/>
          </w:tcPr>
          <w:p w14:paraId="2E36AF19" w14:textId="77777777" w:rsidR="00F02962" w:rsidRPr="00BC1709" w:rsidRDefault="00F02962" w:rsidP="00BC1709">
            <w:pPr>
              <w:spacing w:after="0" w:line="240" w:lineRule="auto"/>
              <w:rPr>
                <w:rFonts w:ascii="Times New Roman" w:hAnsi="Times New Roman" w:cs="Times New Roman"/>
                <w:sz w:val="24"/>
                <w:szCs w:val="24"/>
              </w:rPr>
            </w:pPr>
          </w:p>
        </w:tc>
        <w:tc>
          <w:tcPr>
            <w:tcW w:w="2795" w:type="dxa"/>
            <w:tcBorders>
              <w:left w:val="single" w:sz="4" w:space="0" w:color="auto"/>
              <w:bottom w:val="single" w:sz="4" w:space="0" w:color="auto"/>
              <w:right w:val="single" w:sz="4" w:space="0" w:color="auto"/>
            </w:tcBorders>
            <w:shd w:val="clear" w:color="auto" w:fill="FFFFFF"/>
          </w:tcPr>
          <w:p w14:paraId="02E80CC1" w14:textId="77777777" w:rsidR="00F02962" w:rsidRPr="00BC1709" w:rsidRDefault="00F02962" w:rsidP="00BC1709">
            <w:pPr>
              <w:spacing w:after="0" w:line="240" w:lineRule="auto"/>
              <w:rPr>
                <w:rFonts w:ascii="Times New Roman" w:hAnsi="Times New Roman" w:cs="Times New Roman"/>
                <w:sz w:val="24"/>
                <w:szCs w:val="24"/>
              </w:rPr>
            </w:pPr>
            <w:r w:rsidRPr="00BC1709">
              <w:rPr>
                <w:rFonts w:ascii="Times New Roman" w:hAnsi="Times New Roman" w:cs="Times New Roman"/>
                <w:sz w:val="24"/>
                <w:szCs w:val="24"/>
              </w:rPr>
              <w:t>Доля образовательных организаций, в которых в наличии видеонаблюдение за проведением процедуры оценки качества образования и проверки работ участников, %</w:t>
            </w:r>
            <w:r w:rsidRPr="00BC1709">
              <w:rPr>
                <w:b/>
                <w:bCs/>
                <w:sz w:val="24"/>
                <w:szCs w:val="24"/>
              </w:rPr>
              <w:t xml:space="preserve"> </w:t>
            </w:r>
            <w:r w:rsidRPr="00BC1709">
              <w:rPr>
                <w:rFonts w:ascii="Times New Roman" w:hAnsi="Times New Roman" w:cs="Times New Roman"/>
                <w:sz w:val="24"/>
                <w:szCs w:val="24"/>
              </w:rPr>
              <w:t>(</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S</m:t>
                  </m:r>
                </m:e>
                <m:sub>
                  <m:r>
                    <w:rPr>
                      <w:rFonts w:ascii="Cambria Math" w:hAnsi="Cambria Math" w:cs="Times New Roman"/>
                      <w:sz w:val="24"/>
                      <w:szCs w:val="24"/>
                    </w:rPr>
                    <m:t>6</m:t>
                  </m:r>
                </m:sub>
              </m:sSub>
            </m:oMath>
            <w:r w:rsidRPr="00BC1709">
              <w:rPr>
                <w:rFonts w:ascii="Times New Roman" w:hAnsi="Times New Roman" w:cs="Times New Roman"/>
                <w:sz w:val="24"/>
                <w:szCs w:val="24"/>
              </w:rPr>
              <w:t>)</w:t>
            </w:r>
          </w:p>
        </w:tc>
        <w:tc>
          <w:tcPr>
            <w:tcW w:w="4951" w:type="dxa"/>
            <w:tcBorders>
              <w:left w:val="single" w:sz="4" w:space="0" w:color="auto"/>
              <w:bottom w:val="single" w:sz="4" w:space="0" w:color="auto"/>
              <w:right w:val="single" w:sz="4" w:space="0" w:color="auto"/>
            </w:tcBorders>
            <w:shd w:val="clear" w:color="auto" w:fill="FFFFFF"/>
          </w:tcPr>
          <w:p w14:paraId="727EBA09" w14:textId="77777777" w:rsidR="00F02962" w:rsidRPr="00BC1709" w:rsidRDefault="00A909C4" w:rsidP="00BC1709">
            <w:pPr>
              <w:spacing w:after="0" w:line="240" w:lineRule="auto"/>
              <w:rPr>
                <w:rFonts w:ascii="Times New Roman" w:hAnsi="Times New Roman" w:cs="Times New Roman"/>
                <w:sz w:val="24"/>
                <w:szCs w:val="24"/>
              </w:rPr>
            </w:pPr>
            <m:oMathPara>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S</m:t>
                    </m:r>
                  </m:e>
                  <m:sub>
                    <m:r>
                      <w:rPr>
                        <w:rFonts w:ascii="Cambria Math" w:hAnsi="Cambria Math" w:cs="Times New Roman"/>
                        <w:sz w:val="24"/>
                        <w:szCs w:val="24"/>
                      </w:rPr>
                      <m:t>6</m:t>
                    </m:r>
                  </m:sub>
                </m:sSub>
                <m:r>
                  <m:rPr>
                    <m:sty m:val="p"/>
                  </m:rPr>
                  <w:rPr>
                    <w:rFonts w:ascii="Cambria Math" w:hAnsi="Cambria Math" w:cs="Times New Roman"/>
                    <w:sz w:val="24"/>
                    <w:szCs w:val="24"/>
                    <w:lang w:val="en-US"/>
                  </w:rPr>
                  <m:t>=</m:t>
                </m:r>
                <m:f>
                  <m:fPr>
                    <m:ctrlPr>
                      <w:rPr>
                        <w:rFonts w:ascii="Cambria Math" w:hAnsi="Cambria Math" w:cs="Times New Roman"/>
                        <w:sz w:val="24"/>
                        <w:szCs w:val="24"/>
                        <w:lang w:val="en-US"/>
                      </w:rPr>
                    </m:ctrlPr>
                  </m:fPr>
                  <m:num>
                    <m:sSub>
                      <m:sSubPr>
                        <m:ctrlPr>
                          <w:rPr>
                            <w:rFonts w:ascii="Cambria Math" w:hAnsi="Cambria Math" w:cs="Times New Roman"/>
                            <w:i/>
                            <w:sz w:val="24"/>
                            <w:szCs w:val="24"/>
                            <w:lang w:val="en-US"/>
                          </w:rPr>
                        </m:ctrlPr>
                      </m:sSubPr>
                      <m:e>
                        <m:r>
                          <w:rPr>
                            <w:rFonts w:ascii="Cambria Math" w:hAnsi="Cambria Math" w:cs="Times New Roman"/>
                            <w:sz w:val="24"/>
                            <w:szCs w:val="24"/>
                            <w:lang w:val="en-US"/>
                          </w:rPr>
                          <m:t>O</m:t>
                        </m:r>
                      </m:e>
                      <m:sub>
                        <m:r>
                          <w:rPr>
                            <w:rFonts w:ascii="Cambria Math" w:hAnsi="Cambria Math" w:cs="Times New Roman"/>
                            <w:sz w:val="24"/>
                            <w:szCs w:val="24"/>
                          </w:rPr>
                          <m:t>6</m:t>
                        </m:r>
                      </m:sub>
                    </m:sSub>
                  </m:num>
                  <m:den>
                    <m:sSub>
                      <m:sSubPr>
                        <m:ctrlPr>
                          <w:rPr>
                            <w:rFonts w:ascii="Cambria Math" w:hAnsi="Cambria Math" w:cs="Times New Roman"/>
                            <w:i/>
                            <w:sz w:val="24"/>
                            <w:szCs w:val="24"/>
                            <w:lang w:val="en-US"/>
                          </w:rPr>
                        </m:ctrlPr>
                      </m:sSubPr>
                      <m:e>
                        <m:r>
                          <w:rPr>
                            <w:rFonts w:ascii="Cambria Math" w:hAnsi="Cambria Math" w:cs="Times New Roman"/>
                            <w:sz w:val="24"/>
                            <w:szCs w:val="24"/>
                            <w:lang w:val="en-US"/>
                          </w:rPr>
                          <m:t>H</m:t>
                        </m:r>
                      </m:e>
                      <m:sub>
                        <m:r>
                          <w:rPr>
                            <w:rFonts w:ascii="Cambria Math" w:hAnsi="Cambria Math" w:cs="Times New Roman"/>
                            <w:sz w:val="24"/>
                            <w:szCs w:val="24"/>
                            <w:lang w:val="en-US"/>
                          </w:rPr>
                          <m:t>6</m:t>
                        </m:r>
                      </m:sub>
                    </m:sSub>
                    <m:r>
                      <m:rPr>
                        <m:sty m:val="p"/>
                      </m:rPr>
                      <w:rPr>
                        <w:rFonts w:ascii="Cambria Math" w:hAnsi="Cambria Math" w:cs="Times New Roman"/>
                        <w:sz w:val="24"/>
                        <w:szCs w:val="24"/>
                      </w:rPr>
                      <m:t xml:space="preserve"> </m:t>
                    </m:r>
                  </m:den>
                </m:f>
                <m:r>
                  <w:rPr>
                    <w:rFonts w:ascii="Cambria Math" w:hAnsi="Cambria Math" w:cs="Times New Roman"/>
                    <w:sz w:val="24"/>
                    <w:szCs w:val="24"/>
                    <w:lang w:val="en-US"/>
                  </w:rPr>
                  <m:t>*100%</m:t>
                </m:r>
              </m:oMath>
            </m:oMathPara>
          </w:p>
          <w:p w14:paraId="02B3D5D2" w14:textId="77777777" w:rsidR="00F02962" w:rsidRPr="00BC1709" w:rsidRDefault="00A909C4" w:rsidP="00BC1709">
            <w:pPr>
              <w:spacing w:after="0" w:line="240" w:lineRule="auto"/>
              <w:rPr>
                <w:rFonts w:ascii="Times New Roman" w:hAnsi="Times New Roman" w:cs="Times New Roman"/>
                <w:sz w:val="24"/>
                <w:szCs w:val="24"/>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O</m:t>
                  </m:r>
                </m:e>
                <m:sub>
                  <m:r>
                    <w:rPr>
                      <w:rFonts w:ascii="Cambria Math" w:hAnsi="Cambria Math" w:cs="Times New Roman"/>
                      <w:sz w:val="24"/>
                      <w:szCs w:val="24"/>
                    </w:rPr>
                    <m:t>6</m:t>
                  </m:r>
                </m:sub>
              </m:sSub>
            </m:oMath>
            <w:r w:rsidR="00F02962" w:rsidRPr="00BC1709">
              <w:rPr>
                <w:rFonts w:ascii="Times New Roman" w:hAnsi="Times New Roman" w:cs="Times New Roman"/>
                <w:sz w:val="24"/>
                <w:szCs w:val="24"/>
              </w:rPr>
              <w:t>- отношение количества образовательных организаций, в которых в наличии видеонаблюдение за проведением процедуры оценки качества образования и проверки работ участников;</w:t>
            </w:r>
          </w:p>
          <w:p w14:paraId="3B209D2A" w14:textId="481E9827" w:rsidR="00F02962" w:rsidRPr="00BC1709" w:rsidRDefault="00A909C4" w:rsidP="00BC1709">
            <w:pPr>
              <w:spacing w:after="0" w:line="240" w:lineRule="auto"/>
              <w:rPr>
                <w:rFonts w:ascii="Times New Roman" w:hAnsi="Times New Roman" w:cs="Times New Roman"/>
                <w:sz w:val="24"/>
                <w:szCs w:val="24"/>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H</m:t>
                  </m:r>
                </m:e>
                <m:sub>
                  <m:r>
                    <w:rPr>
                      <w:rFonts w:ascii="Cambria Math" w:hAnsi="Cambria Math" w:cs="Times New Roman"/>
                      <w:sz w:val="24"/>
                      <w:szCs w:val="24"/>
                    </w:rPr>
                    <m:t>6</m:t>
                  </m:r>
                </m:sub>
              </m:sSub>
            </m:oMath>
            <w:r w:rsidR="00F02962" w:rsidRPr="00BC1709">
              <w:rPr>
                <w:rFonts w:ascii="Times New Roman" w:hAnsi="Times New Roman" w:cs="Times New Roman"/>
                <w:sz w:val="24"/>
                <w:szCs w:val="24"/>
              </w:rPr>
              <w:t xml:space="preserve"> – общее количество образовательных организаций</w:t>
            </w:r>
          </w:p>
        </w:tc>
      </w:tr>
      <w:tr w:rsidR="00F02962" w:rsidRPr="00BC1709" w14:paraId="046C9A43" w14:textId="77777777" w:rsidTr="0045786A">
        <w:trPr>
          <w:trHeight w:val="1437"/>
        </w:trPr>
        <w:tc>
          <w:tcPr>
            <w:tcW w:w="1555" w:type="dxa"/>
            <w:vMerge/>
            <w:tcBorders>
              <w:left w:val="single" w:sz="4" w:space="0" w:color="auto"/>
              <w:right w:val="single" w:sz="4" w:space="0" w:color="auto"/>
            </w:tcBorders>
            <w:shd w:val="clear" w:color="auto" w:fill="FFFFFF"/>
          </w:tcPr>
          <w:p w14:paraId="6C970049" w14:textId="77777777" w:rsidR="00F02962" w:rsidRPr="00BC1709" w:rsidRDefault="00F02962" w:rsidP="00BC1709">
            <w:pPr>
              <w:spacing w:after="0" w:line="240" w:lineRule="auto"/>
              <w:rPr>
                <w:rFonts w:ascii="Times New Roman" w:hAnsi="Times New Roman" w:cs="Times New Roman"/>
                <w:sz w:val="24"/>
                <w:szCs w:val="24"/>
              </w:rPr>
            </w:pPr>
          </w:p>
        </w:tc>
        <w:tc>
          <w:tcPr>
            <w:tcW w:w="2795" w:type="dxa"/>
            <w:tcBorders>
              <w:left w:val="single" w:sz="4" w:space="0" w:color="auto"/>
              <w:bottom w:val="single" w:sz="4" w:space="0" w:color="auto"/>
              <w:right w:val="single" w:sz="4" w:space="0" w:color="auto"/>
            </w:tcBorders>
            <w:shd w:val="clear" w:color="auto" w:fill="FFFFFF"/>
          </w:tcPr>
          <w:p w14:paraId="77F2E208" w14:textId="77777777" w:rsidR="00F02962" w:rsidRPr="00BC1709" w:rsidRDefault="00F02962" w:rsidP="00BC1709">
            <w:pPr>
              <w:spacing w:after="0" w:line="240" w:lineRule="auto"/>
              <w:rPr>
                <w:rFonts w:ascii="Times New Roman" w:hAnsi="Times New Roman" w:cs="Times New Roman"/>
                <w:sz w:val="24"/>
                <w:szCs w:val="24"/>
              </w:rPr>
            </w:pPr>
            <w:r w:rsidRPr="00BC1709">
              <w:rPr>
                <w:rFonts w:ascii="Times New Roman" w:hAnsi="Times New Roman" w:cs="Times New Roman"/>
                <w:sz w:val="24"/>
                <w:szCs w:val="24"/>
              </w:rPr>
              <w:t>Доля образовательных организаций, в которых отсутствуют ситуации конфликта интересов в отношении учителей и общественных наблюдателей из числа родителей, %</w:t>
            </w:r>
            <w:r w:rsidRPr="00BC1709">
              <w:rPr>
                <w:b/>
                <w:bCs/>
                <w:sz w:val="24"/>
                <w:szCs w:val="24"/>
              </w:rPr>
              <w:t xml:space="preserve"> </w:t>
            </w:r>
            <w:r w:rsidRPr="00BC1709">
              <w:rPr>
                <w:rFonts w:ascii="Times New Roman" w:hAnsi="Times New Roman" w:cs="Times New Roman"/>
                <w:sz w:val="24"/>
                <w:szCs w:val="24"/>
              </w:rPr>
              <w:t>(</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S</m:t>
                  </m:r>
                </m:e>
                <m:sub>
                  <m:r>
                    <w:rPr>
                      <w:rFonts w:ascii="Cambria Math" w:hAnsi="Cambria Math" w:cs="Times New Roman"/>
                      <w:sz w:val="24"/>
                      <w:szCs w:val="24"/>
                    </w:rPr>
                    <m:t>7</m:t>
                  </m:r>
                </m:sub>
              </m:sSub>
            </m:oMath>
            <w:r w:rsidRPr="00BC1709">
              <w:rPr>
                <w:rFonts w:ascii="Times New Roman" w:hAnsi="Times New Roman" w:cs="Times New Roman"/>
                <w:sz w:val="24"/>
                <w:szCs w:val="24"/>
              </w:rPr>
              <w:t>)</w:t>
            </w:r>
          </w:p>
        </w:tc>
        <w:tc>
          <w:tcPr>
            <w:tcW w:w="4951" w:type="dxa"/>
            <w:tcBorders>
              <w:left w:val="single" w:sz="4" w:space="0" w:color="auto"/>
              <w:bottom w:val="single" w:sz="4" w:space="0" w:color="auto"/>
              <w:right w:val="single" w:sz="4" w:space="0" w:color="auto"/>
            </w:tcBorders>
            <w:shd w:val="clear" w:color="auto" w:fill="FFFFFF"/>
          </w:tcPr>
          <w:p w14:paraId="73781E7C" w14:textId="77777777" w:rsidR="00F02962" w:rsidRPr="00BC1709" w:rsidRDefault="00A909C4" w:rsidP="00BC1709">
            <w:pPr>
              <w:spacing w:after="0" w:line="240" w:lineRule="auto"/>
              <w:rPr>
                <w:rFonts w:ascii="Times New Roman" w:hAnsi="Times New Roman" w:cs="Times New Roman"/>
                <w:sz w:val="24"/>
                <w:szCs w:val="24"/>
              </w:rPr>
            </w:pPr>
            <m:oMathPara>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S</m:t>
                    </m:r>
                  </m:e>
                  <m:sub>
                    <m:r>
                      <w:rPr>
                        <w:rFonts w:ascii="Cambria Math" w:hAnsi="Cambria Math" w:cs="Times New Roman"/>
                        <w:sz w:val="24"/>
                        <w:szCs w:val="24"/>
                      </w:rPr>
                      <m:t>7</m:t>
                    </m:r>
                  </m:sub>
                </m:sSub>
                <m:r>
                  <m:rPr>
                    <m:sty m:val="p"/>
                  </m:rPr>
                  <w:rPr>
                    <w:rFonts w:ascii="Cambria Math" w:hAnsi="Cambria Math" w:cs="Times New Roman"/>
                    <w:sz w:val="24"/>
                    <w:szCs w:val="24"/>
                    <w:lang w:val="en-US"/>
                  </w:rPr>
                  <m:t>=</m:t>
                </m:r>
                <m:f>
                  <m:fPr>
                    <m:ctrlPr>
                      <w:rPr>
                        <w:rFonts w:ascii="Cambria Math" w:hAnsi="Cambria Math" w:cs="Times New Roman"/>
                        <w:sz w:val="24"/>
                        <w:szCs w:val="24"/>
                        <w:lang w:val="en-US"/>
                      </w:rPr>
                    </m:ctrlPr>
                  </m:fPr>
                  <m:num>
                    <m:sSub>
                      <m:sSubPr>
                        <m:ctrlPr>
                          <w:rPr>
                            <w:rFonts w:ascii="Cambria Math" w:hAnsi="Cambria Math" w:cs="Times New Roman"/>
                            <w:i/>
                            <w:sz w:val="24"/>
                            <w:szCs w:val="24"/>
                            <w:lang w:val="en-US"/>
                          </w:rPr>
                        </m:ctrlPr>
                      </m:sSubPr>
                      <m:e>
                        <m:r>
                          <w:rPr>
                            <w:rFonts w:ascii="Cambria Math" w:hAnsi="Cambria Math" w:cs="Times New Roman"/>
                            <w:sz w:val="24"/>
                            <w:szCs w:val="24"/>
                            <w:lang w:val="en-US"/>
                          </w:rPr>
                          <m:t>O</m:t>
                        </m:r>
                      </m:e>
                      <m:sub>
                        <m:r>
                          <w:rPr>
                            <w:rFonts w:ascii="Cambria Math" w:hAnsi="Cambria Math" w:cs="Times New Roman"/>
                            <w:sz w:val="24"/>
                            <w:szCs w:val="24"/>
                          </w:rPr>
                          <m:t>7</m:t>
                        </m:r>
                      </m:sub>
                    </m:sSub>
                  </m:num>
                  <m:den>
                    <m:sSub>
                      <m:sSubPr>
                        <m:ctrlPr>
                          <w:rPr>
                            <w:rFonts w:ascii="Cambria Math" w:hAnsi="Cambria Math" w:cs="Times New Roman"/>
                            <w:i/>
                            <w:sz w:val="24"/>
                            <w:szCs w:val="24"/>
                            <w:lang w:val="en-US"/>
                          </w:rPr>
                        </m:ctrlPr>
                      </m:sSubPr>
                      <m:e>
                        <m:r>
                          <w:rPr>
                            <w:rFonts w:ascii="Cambria Math" w:hAnsi="Cambria Math" w:cs="Times New Roman"/>
                            <w:sz w:val="24"/>
                            <w:szCs w:val="24"/>
                            <w:lang w:val="en-US"/>
                          </w:rPr>
                          <m:t>H</m:t>
                        </m:r>
                      </m:e>
                      <m:sub>
                        <m:r>
                          <w:rPr>
                            <w:rFonts w:ascii="Cambria Math" w:hAnsi="Cambria Math" w:cs="Times New Roman"/>
                            <w:sz w:val="24"/>
                            <w:szCs w:val="24"/>
                            <w:lang w:val="en-US"/>
                          </w:rPr>
                          <m:t>7</m:t>
                        </m:r>
                      </m:sub>
                    </m:sSub>
                    <m:r>
                      <m:rPr>
                        <m:sty m:val="p"/>
                      </m:rPr>
                      <w:rPr>
                        <w:rFonts w:ascii="Cambria Math" w:hAnsi="Cambria Math" w:cs="Times New Roman"/>
                        <w:sz w:val="24"/>
                        <w:szCs w:val="24"/>
                      </w:rPr>
                      <m:t xml:space="preserve"> </m:t>
                    </m:r>
                  </m:den>
                </m:f>
                <m:r>
                  <w:rPr>
                    <w:rFonts w:ascii="Cambria Math" w:hAnsi="Cambria Math" w:cs="Times New Roman"/>
                    <w:sz w:val="24"/>
                    <w:szCs w:val="24"/>
                    <w:lang w:val="en-US"/>
                  </w:rPr>
                  <m:t>*100%</m:t>
                </m:r>
              </m:oMath>
            </m:oMathPara>
          </w:p>
          <w:p w14:paraId="62366525" w14:textId="77777777" w:rsidR="00F02962" w:rsidRPr="00BC1709" w:rsidRDefault="00A909C4" w:rsidP="00BC1709">
            <w:pPr>
              <w:spacing w:after="0" w:line="240" w:lineRule="auto"/>
              <w:rPr>
                <w:rFonts w:ascii="Times New Roman" w:hAnsi="Times New Roman" w:cs="Times New Roman"/>
                <w:sz w:val="24"/>
                <w:szCs w:val="24"/>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O</m:t>
                  </m:r>
                </m:e>
                <m:sub>
                  <m:r>
                    <w:rPr>
                      <w:rFonts w:ascii="Cambria Math" w:hAnsi="Cambria Math" w:cs="Times New Roman"/>
                      <w:sz w:val="24"/>
                      <w:szCs w:val="24"/>
                    </w:rPr>
                    <m:t>7</m:t>
                  </m:r>
                </m:sub>
              </m:sSub>
            </m:oMath>
            <w:r w:rsidR="00F02962" w:rsidRPr="00BC1709">
              <w:rPr>
                <w:rFonts w:ascii="Times New Roman" w:hAnsi="Times New Roman" w:cs="Times New Roman"/>
                <w:sz w:val="24"/>
                <w:szCs w:val="24"/>
              </w:rPr>
              <w:t>- отношение количества образовательных организаций, в которых отсутствуют ситуации конфликта интересов в отношении учителей и общественных наблюдателей из числа родителей;</w:t>
            </w:r>
          </w:p>
          <w:p w14:paraId="76931A80" w14:textId="5BD31E12" w:rsidR="00F02962" w:rsidRPr="00BC1709" w:rsidRDefault="00A909C4" w:rsidP="00BC1709">
            <w:pPr>
              <w:spacing w:after="0" w:line="240" w:lineRule="auto"/>
              <w:rPr>
                <w:rFonts w:ascii="Times New Roman" w:hAnsi="Times New Roman" w:cs="Times New Roman"/>
                <w:sz w:val="24"/>
                <w:szCs w:val="24"/>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H</m:t>
                  </m:r>
                </m:e>
                <m:sub>
                  <m:r>
                    <w:rPr>
                      <w:rFonts w:ascii="Cambria Math" w:hAnsi="Cambria Math" w:cs="Times New Roman"/>
                      <w:sz w:val="24"/>
                      <w:szCs w:val="24"/>
                    </w:rPr>
                    <m:t>7</m:t>
                  </m:r>
                </m:sub>
              </m:sSub>
            </m:oMath>
            <w:r w:rsidR="00F02962" w:rsidRPr="00BC1709">
              <w:rPr>
                <w:rFonts w:ascii="Times New Roman" w:hAnsi="Times New Roman" w:cs="Times New Roman"/>
                <w:sz w:val="24"/>
                <w:szCs w:val="24"/>
              </w:rPr>
              <w:t xml:space="preserve"> – общее количество образовательных организаций</w:t>
            </w:r>
          </w:p>
        </w:tc>
      </w:tr>
      <w:tr w:rsidR="00F02962" w:rsidRPr="00BC1709" w14:paraId="2FFACD0D" w14:textId="77777777" w:rsidTr="0045786A">
        <w:trPr>
          <w:trHeight w:val="1437"/>
        </w:trPr>
        <w:tc>
          <w:tcPr>
            <w:tcW w:w="1555" w:type="dxa"/>
            <w:vMerge/>
            <w:tcBorders>
              <w:left w:val="single" w:sz="4" w:space="0" w:color="auto"/>
              <w:right w:val="single" w:sz="4" w:space="0" w:color="auto"/>
            </w:tcBorders>
            <w:shd w:val="clear" w:color="auto" w:fill="FFFFFF"/>
          </w:tcPr>
          <w:p w14:paraId="5566B642" w14:textId="77777777" w:rsidR="00F02962" w:rsidRPr="00BC1709" w:rsidRDefault="00F02962" w:rsidP="00BC1709">
            <w:pPr>
              <w:spacing w:after="0" w:line="240" w:lineRule="auto"/>
              <w:rPr>
                <w:rFonts w:ascii="Times New Roman" w:hAnsi="Times New Roman" w:cs="Times New Roman"/>
                <w:sz w:val="24"/>
                <w:szCs w:val="24"/>
              </w:rPr>
            </w:pPr>
          </w:p>
        </w:tc>
        <w:tc>
          <w:tcPr>
            <w:tcW w:w="2795" w:type="dxa"/>
            <w:tcBorders>
              <w:top w:val="single" w:sz="4" w:space="0" w:color="auto"/>
              <w:left w:val="single" w:sz="4" w:space="0" w:color="auto"/>
              <w:bottom w:val="single" w:sz="4" w:space="0" w:color="auto"/>
              <w:right w:val="single" w:sz="4" w:space="0" w:color="auto"/>
            </w:tcBorders>
            <w:shd w:val="clear" w:color="auto" w:fill="FFFFFF"/>
          </w:tcPr>
          <w:p w14:paraId="606AEB79" w14:textId="77777777" w:rsidR="00F02962" w:rsidRPr="00BC1709" w:rsidRDefault="00F02962" w:rsidP="00BC1709">
            <w:pPr>
              <w:spacing w:after="0" w:line="240" w:lineRule="auto"/>
              <w:rPr>
                <w:rFonts w:ascii="Times New Roman" w:hAnsi="Times New Roman" w:cs="Times New Roman"/>
                <w:sz w:val="24"/>
                <w:szCs w:val="24"/>
              </w:rPr>
            </w:pPr>
            <w:r w:rsidRPr="00BC1709">
              <w:rPr>
                <w:rFonts w:ascii="Times New Roman" w:hAnsi="Times New Roman" w:cs="Times New Roman"/>
                <w:sz w:val="24"/>
                <w:szCs w:val="24"/>
              </w:rPr>
              <w:t>Доля образовательных организаций, в которых в наличии информационная (аналитическая) справка о результатах обеспечения в образовательной организации объективности проведения процедур оценки качества образования, %</w:t>
            </w:r>
            <w:r w:rsidRPr="00BC1709">
              <w:rPr>
                <w:b/>
                <w:bCs/>
                <w:sz w:val="24"/>
                <w:szCs w:val="24"/>
              </w:rPr>
              <w:t xml:space="preserve"> </w:t>
            </w:r>
            <w:r w:rsidRPr="00BC1709">
              <w:rPr>
                <w:rFonts w:ascii="Times New Roman" w:hAnsi="Times New Roman" w:cs="Times New Roman"/>
                <w:sz w:val="24"/>
                <w:szCs w:val="24"/>
              </w:rPr>
              <w:t>(</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S</m:t>
                  </m:r>
                </m:e>
                <m:sub>
                  <m:r>
                    <w:rPr>
                      <w:rFonts w:ascii="Cambria Math" w:hAnsi="Cambria Math" w:cs="Times New Roman"/>
                      <w:sz w:val="24"/>
                      <w:szCs w:val="24"/>
                    </w:rPr>
                    <m:t>8</m:t>
                  </m:r>
                </m:sub>
              </m:sSub>
            </m:oMath>
            <w:r w:rsidRPr="00BC1709">
              <w:rPr>
                <w:rFonts w:ascii="Times New Roman" w:hAnsi="Times New Roman" w:cs="Times New Roman"/>
                <w:sz w:val="24"/>
                <w:szCs w:val="24"/>
              </w:rPr>
              <w:t>)</w:t>
            </w:r>
          </w:p>
        </w:tc>
        <w:tc>
          <w:tcPr>
            <w:tcW w:w="4951" w:type="dxa"/>
            <w:tcBorders>
              <w:top w:val="single" w:sz="4" w:space="0" w:color="auto"/>
              <w:left w:val="single" w:sz="4" w:space="0" w:color="auto"/>
              <w:bottom w:val="single" w:sz="4" w:space="0" w:color="auto"/>
              <w:right w:val="single" w:sz="4" w:space="0" w:color="auto"/>
            </w:tcBorders>
            <w:shd w:val="clear" w:color="auto" w:fill="FFFFFF"/>
          </w:tcPr>
          <w:p w14:paraId="3A9FA3EE" w14:textId="77777777" w:rsidR="00F02962" w:rsidRPr="00BC1709" w:rsidRDefault="00A909C4" w:rsidP="00BC1709">
            <w:pPr>
              <w:spacing w:after="0" w:line="240" w:lineRule="auto"/>
              <w:rPr>
                <w:rFonts w:ascii="Times New Roman" w:hAnsi="Times New Roman" w:cs="Times New Roman"/>
                <w:sz w:val="24"/>
                <w:szCs w:val="24"/>
              </w:rPr>
            </w:pPr>
            <m:oMathPara>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S</m:t>
                    </m:r>
                  </m:e>
                  <m:sub>
                    <m:r>
                      <w:rPr>
                        <w:rFonts w:ascii="Cambria Math" w:hAnsi="Cambria Math" w:cs="Times New Roman"/>
                        <w:sz w:val="24"/>
                        <w:szCs w:val="24"/>
                      </w:rPr>
                      <m:t>8</m:t>
                    </m:r>
                  </m:sub>
                </m:sSub>
                <m:r>
                  <m:rPr>
                    <m:sty m:val="p"/>
                  </m:rPr>
                  <w:rPr>
                    <w:rFonts w:ascii="Cambria Math" w:hAnsi="Cambria Math" w:cs="Times New Roman"/>
                    <w:sz w:val="24"/>
                    <w:szCs w:val="24"/>
                    <w:lang w:val="en-US"/>
                  </w:rPr>
                  <m:t>=</m:t>
                </m:r>
                <m:f>
                  <m:fPr>
                    <m:ctrlPr>
                      <w:rPr>
                        <w:rFonts w:ascii="Cambria Math" w:hAnsi="Cambria Math" w:cs="Times New Roman"/>
                        <w:sz w:val="24"/>
                        <w:szCs w:val="24"/>
                        <w:lang w:val="en-US"/>
                      </w:rPr>
                    </m:ctrlPr>
                  </m:fPr>
                  <m:num>
                    <m:sSub>
                      <m:sSubPr>
                        <m:ctrlPr>
                          <w:rPr>
                            <w:rFonts w:ascii="Cambria Math" w:hAnsi="Cambria Math" w:cs="Times New Roman"/>
                            <w:i/>
                            <w:sz w:val="24"/>
                            <w:szCs w:val="24"/>
                            <w:lang w:val="en-US"/>
                          </w:rPr>
                        </m:ctrlPr>
                      </m:sSubPr>
                      <m:e>
                        <m:r>
                          <w:rPr>
                            <w:rFonts w:ascii="Cambria Math" w:hAnsi="Cambria Math" w:cs="Times New Roman"/>
                            <w:sz w:val="24"/>
                            <w:szCs w:val="24"/>
                            <w:lang w:val="en-US"/>
                          </w:rPr>
                          <m:t>O</m:t>
                        </m:r>
                      </m:e>
                      <m:sub>
                        <m:r>
                          <w:rPr>
                            <w:rFonts w:ascii="Cambria Math" w:hAnsi="Cambria Math" w:cs="Times New Roman"/>
                            <w:sz w:val="24"/>
                            <w:szCs w:val="24"/>
                          </w:rPr>
                          <m:t>8</m:t>
                        </m:r>
                      </m:sub>
                    </m:sSub>
                  </m:num>
                  <m:den>
                    <m:sSub>
                      <m:sSubPr>
                        <m:ctrlPr>
                          <w:rPr>
                            <w:rFonts w:ascii="Cambria Math" w:hAnsi="Cambria Math" w:cs="Times New Roman"/>
                            <w:i/>
                            <w:sz w:val="24"/>
                            <w:szCs w:val="24"/>
                            <w:lang w:val="en-US"/>
                          </w:rPr>
                        </m:ctrlPr>
                      </m:sSubPr>
                      <m:e>
                        <m:r>
                          <w:rPr>
                            <w:rFonts w:ascii="Cambria Math" w:hAnsi="Cambria Math" w:cs="Times New Roman"/>
                            <w:sz w:val="24"/>
                            <w:szCs w:val="24"/>
                            <w:lang w:val="en-US"/>
                          </w:rPr>
                          <m:t>H</m:t>
                        </m:r>
                      </m:e>
                      <m:sub>
                        <m:r>
                          <w:rPr>
                            <w:rFonts w:ascii="Cambria Math" w:hAnsi="Cambria Math" w:cs="Times New Roman"/>
                            <w:sz w:val="24"/>
                            <w:szCs w:val="24"/>
                            <w:lang w:val="en-US"/>
                          </w:rPr>
                          <m:t>8</m:t>
                        </m:r>
                      </m:sub>
                    </m:sSub>
                    <m:r>
                      <m:rPr>
                        <m:sty m:val="p"/>
                      </m:rPr>
                      <w:rPr>
                        <w:rFonts w:ascii="Cambria Math" w:hAnsi="Cambria Math" w:cs="Times New Roman"/>
                        <w:sz w:val="24"/>
                        <w:szCs w:val="24"/>
                      </w:rPr>
                      <m:t xml:space="preserve"> </m:t>
                    </m:r>
                  </m:den>
                </m:f>
                <m:r>
                  <w:rPr>
                    <w:rFonts w:ascii="Cambria Math" w:hAnsi="Cambria Math" w:cs="Times New Roman"/>
                    <w:sz w:val="24"/>
                    <w:szCs w:val="24"/>
                    <w:lang w:val="en-US"/>
                  </w:rPr>
                  <m:t>*100%</m:t>
                </m:r>
              </m:oMath>
            </m:oMathPara>
          </w:p>
          <w:p w14:paraId="1960C558" w14:textId="77777777" w:rsidR="00F02962" w:rsidRPr="00BC1709" w:rsidRDefault="00A909C4" w:rsidP="00BC1709">
            <w:pPr>
              <w:spacing w:after="0" w:line="240" w:lineRule="auto"/>
              <w:rPr>
                <w:rFonts w:ascii="Times New Roman" w:hAnsi="Times New Roman" w:cs="Times New Roman"/>
                <w:sz w:val="24"/>
                <w:szCs w:val="24"/>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O</m:t>
                  </m:r>
                </m:e>
                <m:sub>
                  <m:r>
                    <w:rPr>
                      <w:rFonts w:ascii="Cambria Math" w:hAnsi="Cambria Math" w:cs="Times New Roman"/>
                      <w:sz w:val="24"/>
                      <w:szCs w:val="24"/>
                    </w:rPr>
                    <m:t>8</m:t>
                  </m:r>
                </m:sub>
              </m:sSub>
            </m:oMath>
            <w:r w:rsidR="00F02962" w:rsidRPr="00BC1709">
              <w:rPr>
                <w:rFonts w:ascii="Times New Roman" w:hAnsi="Times New Roman" w:cs="Times New Roman"/>
                <w:sz w:val="24"/>
                <w:szCs w:val="24"/>
              </w:rPr>
              <w:t>- отношение количества образовательных организаций, в которых в наличии информационная (аналитическая) справка о результатах обеспечения в образовательной организации объективности проведения процедур оценки качества образования;</w:t>
            </w:r>
          </w:p>
          <w:p w14:paraId="39F2BAF3" w14:textId="307F7951" w:rsidR="00F02962" w:rsidRPr="00BC1709" w:rsidRDefault="00A909C4" w:rsidP="00BC1709">
            <w:pPr>
              <w:spacing w:after="0" w:line="240" w:lineRule="auto"/>
              <w:rPr>
                <w:rFonts w:ascii="Times New Roman" w:hAnsi="Times New Roman" w:cs="Times New Roman"/>
                <w:sz w:val="24"/>
                <w:szCs w:val="24"/>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H</m:t>
                  </m:r>
                </m:e>
                <m:sub>
                  <m:r>
                    <w:rPr>
                      <w:rFonts w:ascii="Cambria Math" w:hAnsi="Cambria Math" w:cs="Times New Roman"/>
                      <w:sz w:val="24"/>
                      <w:szCs w:val="24"/>
                    </w:rPr>
                    <m:t>8</m:t>
                  </m:r>
                </m:sub>
              </m:sSub>
            </m:oMath>
            <w:r w:rsidR="00F02962" w:rsidRPr="00BC1709">
              <w:rPr>
                <w:rFonts w:ascii="Times New Roman" w:hAnsi="Times New Roman" w:cs="Times New Roman"/>
                <w:sz w:val="24"/>
                <w:szCs w:val="24"/>
              </w:rPr>
              <w:t xml:space="preserve"> – общее количество образовательных организаций</w:t>
            </w:r>
          </w:p>
        </w:tc>
      </w:tr>
      <w:tr w:rsidR="00F02962" w:rsidRPr="00BC1709" w14:paraId="142E442D" w14:textId="77777777" w:rsidTr="0045786A">
        <w:trPr>
          <w:trHeight w:val="1437"/>
        </w:trPr>
        <w:tc>
          <w:tcPr>
            <w:tcW w:w="1555" w:type="dxa"/>
            <w:vMerge/>
            <w:tcBorders>
              <w:left w:val="single" w:sz="4" w:space="0" w:color="auto"/>
              <w:right w:val="single" w:sz="4" w:space="0" w:color="auto"/>
            </w:tcBorders>
            <w:shd w:val="clear" w:color="auto" w:fill="FFFFFF"/>
          </w:tcPr>
          <w:p w14:paraId="43993E38" w14:textId="77777777" w:rsidR="00F02962" w:rsidRPr="00BC1709" w:rsidRDefault="00F02962" w:rsidP="00BC1709">
            <w:pPr>
              <w:spacing w:after="0" w:line="240" w:lineRule="auto"/>
              <w:rPr>
                <w:rFonts w:ascii="Times New Roman" w:hAnsi="Times New Roman" w:cs="Times New Roman"/>
                <w:sz w:val="24"/>
                <w:szCs w:val="24"/>
              </w:rPr>
            </w:pPr>
          </w:p>
        </w:tc>
        <w:tc>
          <w:tcPr>
            <w:tcW w:w="2795" w:type="dxa"/>
            <w:tcBorders>
              <w:top w:val="single" w:sz="4" w:space="0" w:color="auto"/>
              <w:left w:val="single" w:sz="4" w:space="0" w:color="auto"/>
              <w:bottom w:val="single" w:sz="4" w:space="0" w:color="auto"/>
              <w:right w:val="single" w:sz="4" w:space="0" w:color="auto"/>
            </w:tcBorders>
            <w:shd w:val="clear" w:color="auto" w:fill="FFFFFF"/>
          </w:tcPr>
          <w:p w14:paraId="68F4C3A8" w14:textId="77777777" w:rsidR="00F02962" w:rsidRPr="00BC1709" w:rsidRDefault="00F02962" w:rsidP="00BC1709">
            <w:pPr>
              <w:spacing w:after="0" w:line="240" w:lineRule="auto"/>
              <w:rPr>
                <w:rFonts w:ascii="Times New Roman" w:hAnsi="Times New Roman" w:cs="Times New Roman"/>
                <w:sz w:val="24"/>
                <w:szCs w:val="24"/>
              </w:rPr>
            </w:pPr>
            <w:r w:rsidRPr="00BC1709">
              <w:rPr>
                <w:rFonts w:ascii="Times New Roman" w:hAnsi="Times New Roman" w:cs="Times New Roman"/>
                <w:sz w:val="24"/>
                <w:szCs w:val="24"/>
              </w:rPr>
              <w:t>Доля образовательных организаций, в которых проверка всероссийских проверочных работ и олимпиад школьников осуществляется комис</w:t>
            </w:r>
            <w:r w:rsidRPr="00BC1709">
              <w:rPr>
                <w:rFonts w:ascii="Times New Roman" w:hAnsi="Times New Roman" w:cs="Times New Roman"/>
                <w:sz w:val="24"/>
                <w:szCs w:val="24"/>
              </w:rPr>
              <w:softHyphen/>
              <w:t>сией образовательной организации, состоящей из педагогов, не рабо</w:t>
            </w:r>
            <w:r w:rsidRPr="00BC1709">
              <w:rPr>
                <w:rFonts w:ascii="Times New Roman" w:hAnsi="Times New Roman" w:cs="Times New Roman"/>
                <w:sz w:val="24"/>
                <w:szCs w:val="24"/>
              </w:rPr>
              <w:softHyphen/>
              <w:t>тающих в классе, работы которого проверяются, %</w:t>
            </w:r>
            <w:r w:rsidRPr="00BC1709">
              <w:rPr>
                <w:b/>
                <w:bCs/>
                <w:sz w:val="24"/>
                <w:szCs w:val="24"/>
              </w:rPr>
              <w:t xml:space="preserve"> </w:t>
            </w:r>
            <w:r w:rsidRPr="00BC1709">
              <w:rPr>
                <w:rFonts w:ascii="Times New Roman" w:hAnsi="Times New Roman" w:cs="Times New Roman"/>
                <w:sz w:val="24"/>
                <w:szCs w:val="24"/>
              </w:rPr>
              <w:t>(</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S</m:t>
                  </m:r>
                </m:e>
                <m:sub>
                  <m:r>
                    <w:rPr>
                      <w:rFonts w:ascii="Cambria Math" w:hAnsi="Cambria Math" w:cs="Times New Roman"/>
                      <w:sz w:val="24"/>
                      <w:szCs w:val="24"/>
                    </w:rPr>
                    <m:t>9</m:t>
                  </m:r>
                </m:sub>
              </m:sSub>
            </m:oMath>
            <w:r w:rsidRPr="00BC1709">
              <w:rPr>
                <w:rFonts w:ascii="Times New Roman" w:hAnsi="Times New Roman" w:cs="Times New Roman"/>
                <w:sz w:val="24"/>
                <w:szCs w:val="24"/>
              </w:rPr>
              <w:t>)</w:t>
            </w:r>
          </w:p>
        </w:tc>
        <w:tc>
          <w:tcPr>
            <w:tcW w:w="4951" w:type="dxa"/>
            <w:tcBorders>
              <w:top w:val="single" w:sz="4" w:space="0" w:color="auto"/>
              <w:left w:val="single" w:sz="4" w:space="0" w:color="auto"/>
              <w:bottom w:val="single" w:sz="4" w:space="0" w:color="auto"/>
              <w:right w:val="single" w:sz="4" w:space="0" w:color="auto"/>
            </w:tcBorders>
            <w:shd w:val="clear" w:color="auto" w:fill="FFFFFF"/>
          </w:tcPr>
          <w:p w14:paraId="56517776" w14:textId="77777777" w:rsidR="00F02962" w:rsidRPr="00BC1709" w:rsidRDefault="00A909C4" w:rsidP="00BC1709">
            <w:pPr>
              <w:spacing w:after="0" w:line="240" w:lineRule="auto"/>
              <w:rPr>
                <w:rFonts w:ascii="Times New Roman" w:hAnsi="Times New Roman" w:cs="Times New Roman"/>
                <w:sz w:val="24"/>
                <w:szCs w:val="24"/>
              </w:rPr>
            </w:pPr>
            <m:oMathPara>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S</m:t>
                    </m:r>
                  </m:e>
                  <m:sub>
                    <m:r>
                      <w:rPr>
                        <w:rFonts w:ascii="Cambria Math" w:hAnsi="Cambria Math" w:cs="Times New Roman"/>
                        <w:sz w:val="24"/>
                        <w:szCs w:val="24"/>
                      </w:rPr>
                      <m:t>9</m:t>
                    </m:r>
                  </m:sub>
                </m:sSub>
                <m:r>
                  <m:rPr>
                    <m:sty m:val="p"/>
                  </m:rPr>
                  <w:rPr>
                    <w:rFonts w:ascii="Cambria Math" w:hAnsi="Cambria Math" w:cs="Times New Roman"/>
                    <w:sz w:val="24"/>
                    <w:szCs w:val="24"/>
                    <w:lang w:val="en-US"/>
                  </w:rPr>
                  <m:t>=</m:t>
                </m:r>
                <m:f>
                  <m:fPr>
                    <m:ctrlPr>
                      <w:rPr>
                        <w:rFonts w:ascii="Cambria Math" w:hAnsi="Cambria Math" w:cs="Times New Roman"/>
                        <w:sz w:val="24"/>
                        <w:szCs w:val="24"/>
                        <w:lang w:val="en-US"/>
                      </w:rPr>
                    </m:ctrlPr>
                  </m:fPr>
                  <m:num>
                    <m:sSub>
                      <m:sSubPr>
                        <m:ctrlPr>
                          <w:rPr>
                            <w:rFonts w:ascii="Cambria Math" w:hAnsi="Cambria Math" w:cs="Times New Roman"/>
                            <w:i/>
                            <w:sz w:val="24"/>
                            <w:szCs w:val="24"/>
                            <w:lang w:val="en-US"/>
                          </w:rPr>
                        </m:ctrlPr>
                      </m:sSubPr>
                      <m:e>
                        <m:r>
                          <w:rPr>
                            <w:rFonts w:ascii="Cambria Math" w:hAnsi="Cambria Math" w:cs="Times New Roman"/>
                            <w:sz w:val="24"/>
                            <w:szCs w:val="24"/>
                            <w:lang w:val="en-US"/>
                          </w:rPr>
                          <m:t>O</m:t>
                        </m:r>
                      </m:e>
                      <m:sub>
                        <m:r>
                          <w:rPr>
                            <w:rFonts w:ascii="Cambria Math" w:hAnsi="Cambria Math" w:cs="Times New Roman"/>
                            <w:sz w:val="24"/>
                            <w:szCs w:val="24"/>
                          </w:rPr>
                          <m:t>9</m:t>
                        </m:r>
                      </m:sub>
                    </m:sSub>
                  </m:num>
                  <m:den>
                    <m:sSub>
                      <m:sSubPr>
                        <m:ctrlPr>
                          <w:rPr>
                            <w:rFonts w:ascii="Cambria Math" w:hAnsi="Cambria Math" w:cs="Times New Roman"/>
                            <w:i/>
                            <w:sz w:val="24"/>
                            <w:szCs w:val="24"/>
                            <w:lang w:val="en-US"/>
                          </w:rPr>
                        </m:ctrlPr>
                      </m:sSubPr>
                      <m:e>
                        <m:r>
                          <w:rPr>
                            <w:rFonts w:ascii="Cambria Math" w:hAnsi="Cambria Math" w:cs="Times New Roman"/>
                            <w:sz w:val="24"/>
                            <w:szCs w:val="24"/>
                            <w:lang w:val="en-US"/>
                          </w:rPr>
                          <m:t>H</m:t>
                        </m:r>
                      </m:e>
                      <m:sub>
                        <m:r>
                          <w:rPr>
                            <w:rFonts w:ascii="Cambria Math" w:hAnsi="Cambria Math" w:cs="Times New Roman"/>
                            <w:sz w:val="24"/>
                            <w:szCs w:val="24"/>
                            <w:lang w:val="en-US"/>
                          </w:rPr>
                          <m:t>9</m:t>
                        </m:r>
                      </m:sub>
                    </m:sSub>
                    <m:r>
                      <m:rPr>
                        <m:sty m:val="p"/>
                      </m:rPr>
                      <w:rPr>
                        <w:rFonts w:ascii="Cambria Math" w:hAnsi="Cambria Math" w:cs="Times New Roman"/>
                        <w:sz w:val="24"/>
                        <w:szCs w:val="24"/>
                      </w:rPr>
                      <m:t xml:space="preserve"> </m:t>
                    </m:r>
                  </m:den>
                </m:f>
                <m:r>
                  <w:rPr>
                    <w:rFonts w:ascii="Cambria Math" w:hAnsi="Cambria Math" w:cs="Times New Roman"/>
                    <w:sz w:val="24"/>
                    <w:szCs w:val="24"/>
                    <w:lang w:val="en-US"/>
                  </w:rPr>
                  <m:t>*100%</m:t>
                </m:r>
              </m:oMath>
            </m:oMathPara>
          </w:p>
          <w:p w14:paraId="0E60D16C" w14:textId="77777777" w:rsidR="00F02962" w:rsidRPr="00BC1709" w:rsidRDefault="00A909C4" w:rsidP="00BC1709">
            <w:pPr>
              <w:spacing w:after="0" w:line="240" w:lineRule="auto"/>
              <w:rPr>
                <w:rFonts w:ascii="Times New Roman" w:hAnsi="Times New Roman" w:cs="Times New Roman"/>
                <w:sz w:val="24"/>
                <w:szCs w:val="24"/>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O</m:t>
                  </m:r>
                </m:e>
                <m:sub>
                  <m:r>
                    <w:rPr>
                      <w:rFonts w:ascii="Cambria Math" w:hAnsi="Cambria Math" w:cs="Times New Roman"/>
                      <w:sz w:val="24"/>
                      <w:szCs w:val="24"/>
                    </w:rPr>
                    <m:t>9</m:t>
                  </m:r>
                </m:sub>
              </m:sSub>
            </m:oMath>
            <w:r w:rsidR="00F02962" w:rsidRPr="00BC1709">
              <w:rPr>
                <w:rFonts w:ascii="Times New Roman" w:hAnsi="Times New Roman" w:cs="Times New Roman"/>
                <w:sz w:val="24"/>
                <w:szCs w:val="24"/>
              </w:rPr>
              <w:t>- отношение количества образовательных организаций, в которых проверка всероссийских проверочных работ и олимпиад школьников осуществляется комис</w:t>
            </w:r>
            <w:r w:rsidR="00F02962" w:rsidRPr="00BC1709">
              <w:rPr>
                <w:rFonts w:ascii="Times New Roman" w:hAnsi="Times New Roman" w:cs="Times New Roman"/>
                <w:sz w:val="24"/>
                <w:szCs w:val="24"/>
              </w:rPr>
              <w:softHyphen/>
              <w:t>сией образовательной организации, состоящей из педагогов, не рабо</w:t>
            </w:r>
            <w:r w:rsidR="00F02962" w:rsidRPr="00BC1709">
              <w:rPr>
                <w:rFonts w:ascii="Times New Roman" w:hAnsi="Times New Roman" w:cs="Times New Roman"/>
                <w:sz w:val="24"/>
                <w:szCs w:val="24"/>
              </w:rPr>
              <w:softHyphen/>
              <w:t>тающих в классе, работы которого проверяются;</w:t>
            </w:r>
          </w:p>
          <w:p w14:paraId="22117E7D" w14:textId="334ED0C3" w:rsidR="00F02962" w:rsidRPr="00BC1709" w:rsidRDefault="00A909C4" w:rsidP="00BC1709">
            <w:pPr>
              <w:spacing w:after="0" w:line="240" w:lineRule="auto"/>
              <w:rPr>
                <w:rFonts w:ascii="Times New Roman" w:hAnsi="Times New Roman" w:cs="Times New Roman"/>
                <w:sz w:val="24"/>
                <w:szCs w:val="24"/>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H</m:t>
                  </m:r>
                </m:e>
                <m:sub>
                  <m:r>
                    <w:rPr>
                      <w:rFonts w:ascii="Cambria Math" w:hAnsi="Cambria Math" w:cs="Times New Roman"/>
                      <w:sz w:val="24"/>
                      <w:szCs w:val="24"/>
                    </w:rPr>
                    <m:t>9</m:t>
                  </m:r>
                </m:sub>
              </m:sSub>
            </m:oMath>
            <w:r w:rsidR="00F02962" w:rsidRPr="00BC1709">
              <w:rPr>
                <w:rFonts w:ascii="Times New Roman" w:hAnsi="Times New Roman" w:cs="Times New Roman"/>
                <w:sz w:val="24"/>
                <w:szCs w:val="24"/>
              </w:rPr>
              <w:t xml:space="preserve"> – общее количество образовательных организаций</w:t>
            </w:r>
          </w:p>
        </w:tc>
      </w:tr>
      <w:tr w:rsidR="00F02962" w:rsidRPr="00BC1709" w14:paraId="610A5D57" w14:textId="77777777" w:rsidTr="002C18B3">
        <w:trPr>
          <w:trHeight w:val="557"/>
        </w:trPr>
        <w:tc>
          <w:tcPr>
            <w:tcW w:w="1555" w:type="dxa"/>
            <w:vMerge/>
            <w:tcBorders>
              <w:left w:val="single" w:sz="4" w:space="0" w:color="auto"/>
              <w:right w:val="single" w:sz="4" w:space="0" w:color="auto"/>
            </w:tcBorders>
            <w:shd w:val="clear" w:color="auto" w:fill="FFFFFF"/>
          </w:tcPr>
          <w:p w14:paraId="4DFA1FC1" w14:textId="77777777" w:rsidR="00F02962" w:rsidRPr="00BC1709" w:rsidRDefault="00F02962" w:rsidP="00BC1709">
            <w:pPr>
              <w:spacing w:after="0" w:line="240" w:lineRule="auto"/>
              <w:rPr>
                <w:rFonts w:ascii="Times New Roman" w:hAnsi="Times New Roman" w:cs="Times New Roman"/>
                <w:sz w:val="24"/>
                <w:szCs w:val="24"/>
              </w:rPr>
            </w:pPr>
          </w:p>
        </w:tc>
        <w:tc>
          <w:tcPr>
            <w:tcW w:w="2795" w:type="dxa"/>
            <w:tcBorders>
              <w:left w:val="single" w:sz="4" w:space="0" w:color="auto"/>
              <w:bottom w:val="single" w:sz="4" w:space="0" w:color="auto"/>
              <w:right w:val="single" w:sz="4" w:space="0" w:color="auto"/>
            </w:tcBorders>
            <w:shd w:val="clear" w:color="auto" w:fill="FFFFFF"/>
          </w:tcPr>
          <w:p w14:paraId="0FA10BCE" w14:textId="77777777" w:rsidR="00F02962" w:rsidRPr="00BC1709" w:rsidRDefault="00F02962" w:rsidP="00BC1709">
            <w:pPr>
              <w:spacing w:after="0" w:line="240" w:lineRule="auto"/>
              <w:rPr>
                <w:rFonts w:ascii="Times New Roman" w:hAnsi="Times New Roman" w:cs="Times New Roman"/>
                <w:sz w:val="24"/>
                <w:szCs w:val="24"/>
              </w:rPr>
            </w:pPr>
            <w:r w:rsidRPr="00BC1709">
              <w:rPr>
                <w:rFonts w:ascii="Times New Roman" w:hAnsi="Times New Roman" w:cs="Times New Roman"/>
                <w:sz w:val="24"/>
                <w:szCs w:val="24"/>
              </w:rPr>
              <w:t>Доля образовательных организаций, в которых в наличии информацион</w:t>
            </w:r>
            <w:r w:rsidRPr="00BC1709">
              <w:rPr>
                <w:rFonts w:ascii="Times New Roman" w:hAnsi="Times New Roman" w:cs="Times New Roman"/>
                <w:sz w:val="24"/>
                <w:szCs w:val="24"/>
              </w:rPr>
              <w:softHyphen/>
              <w:t xml:space="preserve">ная (аналитическая) справка о результатах процедур </w:t>
            </w:r>
            <w:r w:rsidRPr="00BC1709">
              <w:rPr>
                <w:rFonts w:ascii="Times New Roman" w:hAnsi="Times New Roman" w:cs="Times New Roman"/>
                <w:sz w:val="24"/>
                <w:szCs w:val="24"/>
              </w:rPr>
              <w:lastRenderedPageBreak/>
              <w:t>оценки качест</w:t>
            </w:r>
            <w:r w:rsidRPr="00BC1709">
              <w:rPr>
                <w:rFonts w:ascii="Times New Roman" w:hAnsi="Times New Roman" w:cs="Times New Roman"/>
                <w:sz w:val="24"/>
                <w:szCs w:val="24"/>
              </w:rPr>
              <w:softHyphen/>
              <w:t>ва образования, %</w:t>
            </w:r>
            <w:r w:rsidRPr="00BC1709">
              <w:rPr>
                <w:b/>
                <w:bCs/>
                <w:sz w:val="24"/>
                <w:szCs w:val="24"/>
              </w:rPr>
              <w:t xml:space="preserve"> </w:t>
            </w:r>
            <w:r w:rsidRPr="00BC1709">
              <w:rPr>
                <w:rFonts w:ascii="Times New Roman" w:hAnsi="Times New Roman" w:cs="Times New Roman"/>
                <w:sz w:val="24"/>
                <w:szCs w:val="24"/>
              </w:rPr>
              <w:t>(</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S</m:t>
                  </m:r>
                </m:e>
                <m:sub>
                  <m:r>
                    <w:rPr>
                      <w:rFonts w:ascii="Cambria Math" w:hAnsi="Cambria Math" w:cs="Times New Roman"/>
                      <w:sz w:val="24"/>
                      <w:szCs w:val="24"/>
                    </w:rPr>
                    <m:t>10</m:t>
                  </m:r>
                </m:sub>
              </m:sSub>
            </m:oMath>
            <w:r w:rsidRPr="00BC1709">
              <w:rPr>
                <w:rFonts w:ascii="Times New Roman" w:hAnsi="Times New Roman" w:cs="Times New Roman"/>
                <w:sz w:val="24"/>
                <w:szCs w:val="24"/>
              </w:rPr>
              <w:t>)</w:t>
            </w:r>
          </w:p>
        </w:tc>
        <w:tc>
          <w:tcPr>
            <w:tcW w:w="4951" w:type="dxa"/>
            <w:tcBorders>
              <w:left w:val="single" w:sz="4" w:space="0" w:color="auto"/>
              <w:bottom w:val="single" w:sz="4" w:space="0" w:color="auto"/>
              <w:right w:val="single" w:sz="4" w:space="0" w:color="auto"/>
            </w:tcBorders>
            <w:shd w:val="clear" w:color="auto" w:fill="FFFFFF"/>
          </w:tcPr>
          <w:p w14:paraId="056DFB15" w14:textId="77777777" w:rsidR="00F02962" w:rsidRPr="00BC1709" w:rsidRDefault="00A909C4" w:rsidP="00BC1709">
            <w:pPr>
              <w:spacing w:after="0" w:line="240" w:lineRule="auto"/>
              <w:rPr>
                <w:rFonts w:ascii="Times New Roman" w:hAnsi="Times New Roman" w:cs="Times New Roman"/>
                <w:sz w:val="24"/>
                <w:szCs w:val="24"/>
              </w:rPr>
            </w:pPr>
            <m:oMathPara>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S</m:t>
                    </m:r>
                  </m:e>
                  <m:sub>
                    <m:r>
                      <w:rPr>
                        <w:rFonts w:ascii="Cambria Math" w:hAnsi="Cambria Math" w:cs="Times New Roman"/>
                        <w:sz w:val="24"/>
                        <w:szCs w:val="24"/>
                      </w:rPr>
                      <m:t>10</m:t>
                    </m:r>
                  </m:sub>
                </m:sSub>
                <m:r>
                  <m:rPr>
                    <m:sty m:val="p"/>
                  </m:rPr>
                  <w:rPr>
                    <w:rFonts w:ascii="Cambria Math" w:hAnsi="Cambria Math" w:cs="Times New Roman"/>
                    <w:sz w:val="24"/>
                    <w:szCs w:val="24"/>
                    <w:lang w:val="en-US"/>
                  </w:rPr>
                  <m:t>=</m:t>
                </m:r>
                <m:f>
                  <m:fPr>
                    <m:ctrlPr>
                      <w:rPr>
                        <w:rFonts w:ascii="Cambria Math" w:hAnsi="Cambria Math" w:cs="Times New Roman"/>
                        <w:sz w:val="24"/>
                        <w:szCs w:val="24"/>
                        <w:lang w:val="en-US"/>
                      </w:rPr>
                    </m:ctrlPr>
                  </m:fPr>
                  <m:num>
                    <m:sSub>
                      <m:sSubPr>
                        <m:ctrlPr>
                          <w:rPr>
                            <w:rFonts w:ascii="Cambria Math" w:hAnsi="Cambria Math" w:cs="Times New Roman"/>
                            <w:i/>
                            <w:sz w:val="24"/>
                            <w:szCs w:val="24"/>
                            <w:lang w:val="en-US"/>
                          </w:rPr>
                        </m:ctrlPr>
                      </m:sSubPr>
                      <m:e>
                        <m:r>
                          <w:rPr>
                            <w:rFonts w:ascii="Cambria Math" w:hAnsi="Cambria Math" w:cs="Times New Roman"/>
                            <w:sz w:val="24"/>
                            <w:szCs w:val="24"/>
                            <w:lang w:val="en-US"/>
                          </w:rPr>
                          <m:t>O</m:t>
                        </m:r>
                      </m:e>
                      <m:sub>
                        <m:r>
                          <w:rPr>
                            <w:rFonts w:ascii="Cambria Math" w:hAnsi="Cambria Math" w:cs="Times New Roman"/>
                            <w:sz w:val="24"/>
                            <w:szCs w:val="24"/>
                          </w:rPr>
                          <m:t>10</m:t>
                        </m:r>
                      </m:sub>
                    </m:sSub>
                  </m:num>
                  <m:den>
                    <m:sSub>
                      <m:sSubPr>
                        <m:ctrlPr>
                          <w:rPr>
                            <w:rFonts w:ascii="Cambria Math" w:hAnsi="Cambria Math" w:cs="Times New Roman"/>
                            <w:i/>
                            <w:sz w:val="24"/>
                            <w:szCs w:val="24"/>
                            <w:lang w:val="en-US"/>
                          </w:rPr>
                        </m:ctrlPr>
                      </m:sSubPr>
                      <m:e>
                        <m:r>
                          <w:rPr>
                            <w:rFonts w:ascii="Cambria Math" w:hAnsi="Cambria Math" w:cs="Times New Roman"/>
                            <w:sz w:val="24"/>
                            <w:szCs w:val="24"/>
                            <w:lang w:val="en-US"/>
                          </w:rPr>
                          <m:t>H</m:t>
                        </m:r>
                      </m:e>
                      <m:sub>
                        <m:r>
                          <w:rPr>
                            <w:rFonts w:ascii="Cambria Math" w:hAnsi="Cambria Math" w:cs="Times New Roman"/>
                            <w:sz w:val="24"/>
                            <w:szCs w:val="24"/>
                            <w:lang w:val="en-US"/>
                          </w:rPr>
                          <m:t>10</m:t>
                        </m:r>
                      </m:sub>
                    </m:sSub>
                    <m:r>
                      <m:rPr>
                        <m:sty m:val="p"/>
                      </m:rPr>
                      <w:rPr>
                        <w:rFonts w:ascii="Cambria Math" w:hAnsi="Cambria Math" w:cs="Times New Roman"/>
                        <w:sz w:val="24"/>
                        <w:szCs w:val="24"/>
                      </w:rPr>
                      <m:t xml:space="preserve"> </m:t>
                    </m:r>
                  </m:den>
                </m:f>
                <m:r>
                  <w:rPr>
                    <w:rFonts w:ascii="Cambria Math" w:hAnsi="Cambria Math" w:cs="Times New Roman"/>
                    <w:sz w:val="24"/>
                    <w:szCs w:val="24"/>
                    <w:lang w:val="en-US"/>
                  </w:rPr>
                  <m:t>*100%</m:t>
                </m:r>
              </m:oMath>
            </m:oMathPara>
          </w:p>
          <w:p w14:paraId="67460375" w14:textId="77777777" w:rsidR="00F02962" w:rsidRPr="00BC1709" w:rsidRDefault="00A909C4" w:rsidP="00BC1709">
            <w:pPr>
              <w:spacing w:after="0" w:line="240" w:lineRule="auto"/>
              <w:rPr>
                <w:rFonts w:ascii="Times New Roman" w:hAnsi="Times New Roman" w:cs="Times New Roman"/>
                <w:sz w:val="24"/>
                <w:szCs w:val="24"/>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O</m:t>
                  </m:r>
                </m:e>
                <m:sub>
                  <m:r>
                    <w:rPr>
                      <w:rFonts w:ascii="Cambria Math" w:hAnsi="Cambria Math" w:cs="Times New Roman"/>
                      <w:sz w:val="24"/>
                      <w:szCs w:val="24"/>
                    </w:rPr>
                    <m:t>10</m:t>
                  </m:r>
                </m:sub>
              </m:sSub>
            </m:oMath>
            <w:r w:rsidR="00F02962" w:rsidRPr="00BC1709">
              <w:rPr>
                <w:rFonts w:ascii="Times New Roman" w:hAnsi="Times New Roman" w:cs="Times New Roman"/>
                <w:sz w:val="24"/>
                <w:szCs w:val="24"/>
              </w:rPr>
              <w:t xml:space="preserve">- отношение количества образовательных организаций, в которых в наличии информационная (аналитическая) справка о </w:t>
            </w:r>
            <w:r w:rsidR="00F02962" w:rsidRPr="00BC1709">
              <w:rPr>
                <w:rFonts w:ascii="Times New Roman" w:hAnsi="Times New Roman" w:cs="Times New Roman"/>
                <w:sz w:val="24"/>
                <w:szCs w:val="24"/>
              </w:rPr>
              <w:lastRenderedPageBreak/>
              <w:t>результатах процедур оценки качест</w:t>
            </w:r>
            <w:r w:rsidR="00F02962" w:rsidRPr="00BC1709">
              <w:rPr>
                <w:rFonts w:ascii="Times New Roman" w:hAnsi="Times New Roman" w:cs="Times New Roman"/>
                <w:sz w:val="24"/>
                <w:szCs w:val="24"/>
              </w:rPr>
              <w:softHyphen/>
              <w:t>ва образования;</w:t>
            </w:r>
          </w:p>
          <w:p w14:paraId="21C6C1ED" w14:textId="03FF8D81" w:rsidR="00F02962" w:rsidRPr="00BC1709" w:rsidRDefault="00A909C4" w:rsidP="00BC1709">
            <w:pPr>
              <w:spacing w:after="0" w:line="240" w:lineRule="auto"/>
              <w:rPr>
                <w:rFonts w:ascii="Times New Roman" w:hAnsi="Times New Roman" w:cs="Times New Roman"/>
                <w:sz w:val="24"/>
                <w:szCs w:val="24"/>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H</m:t>
                  </m:r>
                </m:e>
                <m:sub>
                  <m:r>
                    <w:rPr>
                      <w:rFonts w:ascii="Cambria Math" w:hAnsi="Cambria Math" w:cs="Times New Roman"/>
                      <w:sz w:val="24"/>
                      <w:szCs w:val="24"/>
                    </w:rPr>
                    <m:t>10</m:t>
                  </m:r>
                </m:sub>
              </m:sSub>
            </m:oMath>
            <w:r w:rsidR="00F02962" w:rsidRPr="00BC1709">
              <w:rPr>
                <w:rFonts w:ascii="Times New Roman" w:hAnsi="Times New Roman" w:cs="Times New Roman"/>
                <w:sz w:val="24"/>
                <w:szCs w:val="24"/>
              </w:rPr>
              <w:t xml:space="preserve"> – общее количество образовательных организаций</w:t>
            </w:r>
          </w:p>
        </w:tc>
      </w:tr>
      <w:tr w:rsidR="00F02962" w:rsidRPr="00BC1709" w14:paraId="228C8278" w14:textId="77777777" w:rsidTr="002C18B3">
        <w:trPr>
          <w:trHeight w:val="1437"/>
        </w:trPr>
        <w:tc>
          <w:tcPr>
            <w:tcW w:w="1555" w:type="dxa"/>
            <w:vMerge/>
            <w:tcBorders>
              <w:left w:val="single" w:sz="4" w:space="0" w:color="auto"/>
              <w:right w:val="single" w:sz="4" w:space="0" w:color="auto"/>
            </w:tcBorders>
            <w:shd w:val="clear" w:color="auto" w:fill="FFFFFF"/>
          </w:tcPr>
          <w:p w14:paraId="65ABADF1" w14:textId="77777777" w:rsidR="00F02962" w:rsidRPr="00BC1709" w:rsidRDefault="00F02962" w:rsidP="00BC1709">
            <w:pPr>
              <w:spacing w:after="0" w:line="240" w:lineRule="auto"/>
              <w:rPr>
                <w:rFonts w:ascii="Times New Roman" w:hAnsi="Times New Roman" w:cs="Times New Roman"/>
                <w:sz w:val="24"/>
                <w:szCs w:val="24"/>
              </w:rPr>
            </w:pPr>
          </w:p>
        </w:tc>
        <w:tc>
          <w:tcPr>
            <w:tcW w:w="2795" w:type="dxa"/>
            <w:tcBorders>
              <w:left w:val="single" w:sz="4" w:space="0" w:color="auto"/>
              <w:bottom w:val="single" w:sz="4" w:space="0" w:color="auto"/>
              <w:right w:val="single" w:sz="4" w:space="0" w:color="auto"/>
            </w:tcBorders>
            <w:shd w:val="clear" w:color="auto" w:fill="FFFFFF"/>
          </w:tcPr>
          <w:p w14:paraId="063CE081" w14:textId="77777777" w:rsidR="00F02962" w:rsidRPr="00BC1709" w:rsidRDefault="00F02962" w:rsidP="00BC1709">
            <w:pPr>
              <w:spacing w:after="0" w:line="240" w:lineRule="auto"/>
              <w:rPr>
                <w:rFonts w:ascii="Times New Roman" w:hAnsi="Times New Roman" w:cs="Times New Roman"/>
                <w:sz w:val="24"/>
                <w:szCs w:val="24"/>
              </w:rPr>
            </w:pPr>
            <w:r w:rsidRPr="00BC1709">
              <w:rPr>
                <w:rFonts w:ascii="Times New Roman" w:hAnsi="Times New Roman" w:cs="Times New Roman"/>
                <w:sz w:val="24"/>
                <w:szCs w:val="24"/>
              </w:rPr>
              <w:t>Доля образовательных организаций, в которых в наличии план мероприя</w:t>
            </w:r>
            <w:r w:rsidRPr="00BC1709">
              <w:rPr>
                <w:rFonts w:ascii="Times New Roman" w:hAnsi="Times New Roman" w:cs="Times New Roman"/>
                <w:sz w:val="24"/>
                <w:szCs w:val="24"/>
              </w:rPr>
              <w:softHyphen/>
              <w:t>тий по повышению объективности оценки качества образования в обра</w:t>
            </w:r>
            <w:r w:rsidRPr="00BC1709">
              <w:rPr>
                <w:rFonts w:ascii="Times New Roman" w:hAnsi="Times New Roman" w:cs="Times New Roman"/>
                <w:sz w:val="24"/>
                <w:szCs w:val="24"/>
              </w:rPr>
              <w:softHyphen/>
              <w:t>зовательной организации, %</w:t>
            </w:r>
            <w:r w:rsidRPr="00BC1709">
              <w:rPr>
                <w:b/>
                <w:bCs/>
                <w:sz w:val="24"/>
                <w:szCs w:val="24"/>
              </w:rPr>
              <w:t xml:space="preserve"> </w:t>
            </w:r>
            <w:r w:rsidRPr="00BC1709">
              <w:rPr>
                <w:rFonts w:ascii="Times New Roman" w:hAnsi="Times New Roman" w:cs="Times New Roman"/>
                <w:sz w:val="24"/>
                <w:szCs w:val="24"/>
              </w:rPr>
              <w:t>(</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S</m:t>
                  </m:r>
                </m:e>
                <m:sub>
                  <m:r>
                    <w:rPr>
                      <w:rFonts w:ascii="Cambria Math" w:hAnsi="Cambria Math" w:cs="Times New Roman"/>
                      <w:sz w:val="24"/>
                      <w:szCs w:val="24"/>
                    </w:rPr>
                    <m:t>11</m:t>
                  </m:r>
                </m:sub>
              </m:sSub>
            </m:oMath>
            <w:r w:rsidRPr="00BC1709">
              <w:rPr>
                <w:rFonts w:ascii="Times New Roman" w:hAnsi="Times New Roman" w:cs="Times New Roman"/>
                <w:sz w:val="24"/>
                <w:szCs w:val="24"/>
              </w:rPr>
              <w:t>)</w:t>
            </w:r>
          </w:p>
        </w:tc>
        <w:tc>
          <w:tcPr>
            <w:tcW w:w="4951" w:type="dxa"/>
            <w:tcBorders>
              <w:left w:val="single" w:sz="4" w:space="0" w:color="auto"/>
              <w:bottom w:val="single" w:sz="4" w:space="0" w:color="auto"/>
              <w:right w:val="single" w:sz="4" w:space="0" w:color="auto"/>
            </w:tcBorders>
            <w:shd w:val="clear" w:color="auto" w:fill="FFFFFF"/>
          </w:tcPr>
          <w:p w14:paraId="6FCD0D16" w14:textId="77777777" w:rsidR="00F02962" w:rsidRPr="00BC1709" w:rsidRDefault="00A909C4" w:rsidP="00BC1709">
            <w:pPr>
              <w:spacing w:after="0" w:line="240" w:lineRule="auto"/>
              <w:rPr>
                <w:rFonts w:ascii="Times New Roman" w:hAnsi="Times New Roman" w:cs="Times New Roman"/>
                <w:sz w:val="24"/>
                <w:szCs w:val="24"/>
              </w:rPr>
            </w:pPr>
            <m:oMathPara>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S</m:t>
                    </m:r>
                  </m:e>
                  <m:sub>
                    <m:r>
                      <w:rPr>
                        <w:rFonts w:ascii="Cambria Math" w:hAnsi="Cambria Math" w:cs="Times New Roman"/>
                        <w:sz w:val="24"/>
                        <w:szCs w:val="24"/>
                      </w:rPr>
                      <m:t>11</m:t>
                    </m:r>
                  </m:sub>
                </m:sSub>
                <m:r>
                  <m:rPr>
                    <m:sty m:val="p"/>
                  </m:rPr>
                  <w:rPr>
                    <w:rFonts w:ascii="Cambria Math" w:hAnsi="Cambria Math" w:cs="Times New Roman"/>
                    <w:sz w:val="24"/>
                    <w:szCs w:val="24"/>
                    <w:lang w:val="en-US"/>
                  </w:rPr>
                  <m:t>=</m:t>
                </m:r>
                <m:f>
                  <m:fPr>
                    <m:ctrlPr>
                      <w:rPr>
                        <w:rFonts w:ascii="Cambria Math" w:hAnsi="Cambria Math" w:cs="Times New Roman"/>
                        <w:sz w:val="24"/>
                        <w:szCs w:val="24"/>
                        <w:lang w:val="en-US"/>
                      </w:rPr>
                    </m:ctrlPr>
                  </m:fPr>
                  <m:num>
                    <m:sSub>
                      <m:sSubPr>
                        <m:ctrlPr>
                          <w:rPr>
                            <w:rFonts w:ascii="Cambria Math" w:hAnsi="Cambria Math" w:cs="Times New Roman"/>
                            <w:i/>
                            <w:sz w:val="24"/>
                            <w:szCs w:val="24"/>
                            <w:lang w:val="en-US"/>
                          </w:rPr>
                        </m:ctrlPr>
                      </m:sSubPr>
                      <m:e>
                        <m:r>
                          <w:rPr>
                            <w:rFonts w:ascii="Cambria Math" w:hAnsi="Cambria Math" w:cs="Times New Roman"/>
                            <w:sz w:val="24"/>
                            <w:szCs w:val="24"/>
                            <w:lang w:val="en-US"/>
                          </w:rPr>
                          <m:t>O</m:t>
                        </m:r>
                      </m:e>
                      <m:sub>
                        <m:r>
                          <w:rPr>
                            <w:rFonts w:ascii="Cambria Math" w:hAnsi="Cambria Math" w:cs="Times New Roman"/>
                            <w:sz w:val="24"/>
                            <w:szCs w:val="24"/>
                          </w:rPr>
                          <m:t>11</m:t>
                        </m:r>
                      </m:sub>
                    </m:sSub>
                  </m:num>
                  <m:den>
                    <m:sSub>
                      <m:sSubPr>
                        <m:ctrlPr>
                          <w:rPr>
                            <w:rFonts w:ascii="Cambria Math" w:hAnsi="Cambria Math" w:cs="Times New Roman"/>
                            <w:i/>
                            <w:sz w:val="24"/>
                            <w:szCs w:val="24"/>
                            <w:lang w:val="en-US"/>
                          </w:rPr>
                        </m:ctrlPr>
                      </m:sSubPr>
                      <m:e>
                        <m:r>
                          <w:rPr>
                            <w:rFonts w:ascii="Cambria Math" w:hAnsi="Cambria Math" w:cs="Times New Roman"/>
                            <w:sz w:val="24"/>
                            <w:szCs w:val="24"/>
                            <w:lang w:val="en-US"/>
                          </w:rPr>
                          <m:t>H</m:t>
                        </m:r>
                      </m:e>
                      <m:sub>
                        <m:r>
                          <w:rPr>
                            <w:rFonts w:ascii="Cambria Math" w:hAnsi="Cambria Math" w:cs="Times New Roman"/>
                            <w:sz w:val="24"/>
                            <w:szCs w:val="24"/>
                            <w:lang w:val="en-US"/>
                          </w:rPr>
                          <m:t>11</m:t>
                        </m:r>
                      </m:sub>
                    </m:sSub>
                    <m:r>
                      <m:rPr>
                        <m:sty m:val="p"/>
                      </m:rPr>
                      <w:rPr>
                        <w:rFonts w:ascii="Cambria Math" w:hAnsi="Cambria Math" w:cs="Times New Roman"/>
                        <w:sz w:val="24"/>
                        <w:szCs w:val="24"/>
                      </w:rPr>
                      <m:t xml:space="preserve"> </m:t>
                    </m:r>
                  </m:den>
                </m:f>
                <m:r>
                  <w:rPr>
                    <w:rFonts w:ascii="Cambria Math" w:hAnsi="Cambria Math" w:cs="Times New Roman"/>
                    <w:sz w:val="24"/>
                    <w:szCs w:val="24"/>
                    <w:lang w:val="en-US"/>
                  </w:rPr>
                  <m:t>*100%</m:t>
                </m:r>
              </m:oMath>
            </m:oMathPara>
          </w:p>
          <w:p w14:paraId="287BEBCC" w14:textId="77777777" w:rsidR="00F02962" w:rsidRPr="00BC1709" w:rsidRDefault="00A909C4" w:rsidP="00BC1709">
            <w:pPr>
              <w:spacing w:after="0" w:line="240" w:lineRule="auto"/>
              <w:rPr>
                <w:rFonts w:ascii="Times New Roman" w:hAnsi="Times New Roman" w:cs="Times New Roman"/>
                <w:sz w:val="24"/>
                <w:szCs w:val="24"/>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O</m:t>
                  </m:r>
                </m:e>
                <m:sub>
                  <m:r>
                    <w:rPr>
                      <w:rFonts w:ascii="Cambria Math" w:hAnsi="Cambria Math" w:cs="Times New Roman"/>
                      <w:sz w:val="24"/>
                      <w:szCs w:val="24"/>
                    </w:rPr>
                    <m:t>11</m:t>
                  </m:r>
                </m:sub>
              </m:sSub>
            </m:oMath>
            <w:r w:rsidR="00F02962" w:rsidRPr="00BC1709">
              <w:rPr>
                <w:rFonts w:ascii="Times New Roman" w:hAnsi="Times New Roman" w:cs="Times New Roman"/>
                <w:sz w:val="24"/>
                <w:szCs w:val="24"/>
              </w:rPr>
              <w:t>- отношение количества образовательных организаций, в которых в наличии план мероприя</w:t>
            </w:r>
            <w:r w:rsidR="00F02962" w:rsidRPr="00BC1709">
              <w:rPr>
                <w:rFonts w:ascii="Times New Roman" w:hAnsi="Times New Roman" w:cs="Times New Roman"/>
                <w:sz w:val="24"/>
                <w:szCs w:val="24"/>
              </w:rPr>
              <w:softHyphen/>
              <w:t>тий по повышению объективности оценки качества образования в обра</w:t>
            </w:r>
            <w:r w:rsidR="00F02962" w:rsidRPr="00BC1709">
              <w:rPr>
                <w:rFonts w:ascii="Times New Roman" w:hAnsi="Times New Roman" w:cs="Times New Roman"/>
                <w:sz w:val="24"/>
                <w:szCs w:val="24"/>
              </w:rPr>
              <w:softHyphen/>
              <w:t>зовательной организации;</w:t>
            </w:r>
          </w:p>
          <w:p w14:paraId="5F678CAC" w14:textId="3511ACAE" w:rsidR="00F02962" w:rsidRPr="00BC1709" w:rsidRDefault="00A909C4" w:rsidP="00BC1709">
            <w:pPr>
              <w:spacing w:after="0" w:line="240" w:lineRule="auto"/>
              <w:rPr>
                <w:rFonts w:ascii="Times New Roman" w:hAnsi="Times New Roman" w:cs="Times New Roman"/>
                <w:sz w:val="24"/>
                <w:szCs w:val="24"/>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H</m:t>
                  </m:r>
                </m:e>
                <m:sub>
                  <m:r>
                    <w:rPr>
                      <w:rFonts w:ascii="Cambria Math" w:hAnsi="Cambria Math" w:cs="Times New Roman"/>
                      <w:sz w:val="24"/>
                      <w:szCs w:val="24"/>
                    </w:rPr>
                    <m:t>11</m:t>
                  </m:r>
                </m:sub>
              </m:sSub>
            </m:oMath>
            <w:r w:rsidR="00F02962" w:rsidRPr="00BC1709">
              <w:rPr>
                <w:rFonts w:ascii="Times New Roman" w:hAnsi="Times New Roman" w:cs="Times New Roman"/>
                <w:sz w:val="24"/>
                <w:szCs w:val="24"/>
              </w:rPr>
              <w:t xml:space="preserve"> – общее количество образовательных организаций</w:t>
            </w:r>
          </w:p>
        </w:tc>
      </w:tr>
      <w:tr w:rsidR="00F02962" w:rsidRPr="00BC1709" w14:paraId="095960EA" w14:textId="77777777" w:rsidTr="002C18B3">
        <w:trPr>
          <w:trHeight w:val="1437"/>
        </w:trPr>
        <w:tc>
          <w:tcPr>
            <w:tcW w:w="1555" w:type="dxa"/>
            <w:vMerge/>
            <w:tcBorders>
              <w:left w:val="single" w:sz="4" w:space="0" w:color="auto"/>
              <w:right w:val="single" w:sz="4" w:space="0" w:color="auto"/>
            </w:tcBorders>
            <w:shd w:val="clear" w:color="auto" w:fill="FFFFFF"/>
          </w:tcPr>
          <w:p w14:paraId="03760339" w14:textId="77777777" w:rsidR="00F02962" w:rsidRPr="00BC1709" w:rsidRDefault="00F02962" w:rsidP="00BC1709">
            <w:pPr>
              <w:spacing w:after="0" w:line="240" w:lineRule="auto"/>
              <w:rPr>
                <w:rFonts w:ascii="Times New Roman" w:hAnsi="Times New Roman" w:cs="Times New Roman"/>
                <w:sz w:val="24"/>
                <w:szCs w:val="24"/>
              </w:rPr>
            </w:pPr>
          </w:p>
        </w:tc>
        <w:tc>
          <w:tcPr>
            <w:tcW w:w="2795" w:type="dxa"/>
            <w:tcBorders>
              <w:left w:val="single" w:sz="4" w:space="0" w:color="auto"/>
              <w:bottom w:val="single" w:sz="4" w:space="0" w:color="auto"/>
              <w:right w:val="single" w:sz="4" w:space="0" w:color="auto"/>
            </w:tcBorders>
            <w:shd w:val="clear" w:color="auto" w:fill="FFFFFF"/>
          </w:tcPr>
          <w:p w14:paraId="61665C13" w14:textId="77777777" w:rsidR="00F02962" w:rsidRPr="00BC1709" w:rsidRDefault="00F02962" w:rsidP="00BC1709">
            <w:pPr>
              <w:spacing w:after="0" w:line="240" w:lineRule="auto"/>
              <w:rPr>
                <w:rFonts w:ascii="Times New Roman" w:hAnsi="Times New Roman" w:cs="Times New Roman"/>
                <w:sz w:val="24"/>
                <w:szCs w:val="24"/>
              </w:rPr>
            </w:pPr>
            <w:r w:rsidRPr="00BC1709">
              <w:rPr>
                <w:rFonts w:ascii="Times New Roman" w:hAnsi="Times New Roman" w:cs="Times New Roman"/>
                <w:sz w:val="24"/>
                <w:szCs w:val="24"/>
              </w:rPr>
              <w:t>Доля образовательных организаций, в которых в наличии самостоятельно разработанные процеду</w:t>
            </w:r>
            <w:r w:rsidRPr="00BC1709">
              <w:rPr>
                <w:rFonts w:ascii="Times New Roman" w:hAnsi="Times New Roman" w:cs="Times New Roman"/>
                <w:sz w:val="24"/>
                <w:szCs w:val="24"/>
              </w:rPr>
              <w:softHyphen/>
              <w:t>ры общественной экс</w:t>
            </w:r>
            <w:r w:rsidRPr="00BC1709">
              <w:rPr>
                <w:rFonts w:ascii="Times New Roman" w:hAnsi="Times New Roman" w:cs="Times New Roman"/>
                <w:sz w:val="24"/>
                <w:szCs w:val="24"/>
              </w:rPr>
              <w:softHyphen/>
              <w:t>пертизы качества обра</w:t>
            </w:r>
            <w:r w:rsidRPr="00BC1709">
              <w:rPr>
                <w:rFonts w:ascii="Times New Roman" w:hAnsi="Times New Roman" w:cs="Times New Roman"/>
                <w:sz w:val="24"/>
                <w:szCs w:val="24"/>
              </w:rPr>
              <w:softHyphen/>
              <w:t>зования, %</w:t>
            </w:r>
            <w:r w:rsidRPr="00BC1709">
              <w:rPr>
                <w:b/>
                <w:bCs/>
                <w:sz w:val="24"/>
                <w:szCs w:val="24"/>
              </w:rPr>
              <w:t xml:space="preserve"> </w:t>
            </w:r>
            <w:r w:rsidRPr="00BC1709">
              <w:rPr>
                <w:rFonts w:ascii="Times New Roman" w:hAnsi="Times New Roman" w:cs="Times New Roman"/>
                <w:sz w:val="24"/>
                <w:szCs w:val="24"/>
              </w:rPr>
              <w:t>(</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S</m:t>
                  </m:r>
                </m:e>
                <m:sub>
                  <m:r>
                    <w:rPr>
                      <w:rFonts w:ascii="Cambria Math" w:hAnsi="Cambria Math" w:cs="Times New Roman"/>
                      <w:sz w:val="24"/>
                      <w:szCs w:val="24"/>
                    </w:rPr>
                    <m:t>12</m:t>
                  </m:r>
                </m:sub>
              </m:sSub>
            </m:oMath>
            <w:r w:rsidRPr="00BC1709">
              <w:rPr>
                <w:rFonts w:ascii="Times New Roman" w:hAnsi="Times New Roman" w:cs="Times New Roman"/>
                <w:sz w:val="24"/>
                <w:szCs w:val="24"/>
              </w:rPr>
              <w:t>)</w:t>
            </w:r>
          </w:p>
        </w:tc>
        <w:tc>
          <w:tcPr>
            <w:tcW w:w="4951" w:type="dxa"/>
            <w:tcBorders>
              <w:left w:val="single" w:sz="4" w:space="0" w:color="auto"/>
              <w:bottom w:val="single" w:sz="4" w:space="0" w:color="auto"/>
              <w:right w:val="single" w:sz="4" w:space="0" w:color="auto"/>
            </w:tcBorders>
            <w:shd w:val="clear" w:color="auto" w:fill="FFFFFF"/>
          </w:tcPr>
          <w:p w14:paraId="761A2E10" w14:textId="77777777" w:rsidR="00F02962" w:rsidRPr="00BC1709" w:rsidRDefault="00A909C4" w:rsidP="00BC1709">
            <w:pPr>
              <w:spacing w:after="0" w:line="240" w:lineRule="auto"/>
              <w:rPr>
                <w:rFonts w:ascii="Times New Roman" w:hAnsi="Times New Roman" w:cs="Times New Roman"/>
                <w:sz w:val="24"/>
                <w:szCs w:val="24"/>
              </w:rPr>
            </w:pPr>
            <m:oMathPara>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S</m:t>
                    </m:r>
                  </m:e>
                  <m:sub>
                    <m:r>
                      <w:rPr>
                        <w:rFonts w:ascii="Cambria Math" w:hAnsi="Cambria Math" w:cs="Times New Roman"/>
                        <w:sz w:val="24"/>
                        <w:szCs w:val="24"/>
                      </w:rPr>
                      <m:t>12</m:t>
                    </m:r>
                  </m:sub>
                </m:sSub>
                <m:r>
                  <m:rPr>
                    <m:sty m:val="p"/>
                  </m:rPr>
                  <w:rPr>
                    <w:rFonts w:ascii="Cambria Math" w:hAnsi="Cambria Math" w:cs="Times New Roman"/>
                    <w:sz w:val="24"/>
                    <w:szCs w:val="24"/>
                    <w:lang w:val="en-US"/>
                  </w:rPr>
                  <m:t>=</m:t>
                </m:r>
                <m:f>
                  <m:fPr>
                    <m:ctrlPr>
                      <w:rPr>
                        <w:rFonts w:ascii="Cambria Math" w:hAnsi="Cambria Math" w:cs="Times New Roman"/>
                        <w:sz w:val="24"/>
                        <w:szCs w:val="24"/>
                        <w:lang w:val="en-US"/>
                      </w:rPr>
                    </m:ctrlPr>
                  </m:fPr>
                  <m:num>
                    <m:sSub>
                      <m:sSubPr>
                        <m:ctrlPr>
                          <w:rPr>
                            <w:rFonts w:ascii="Cambria Math" w:hAnsi="Cambria Math" w:cs="Times New Roman"/>
                            <w:i/>
                            <w:sz w:val="24"/>
                            <w:szCs w:val="24"/>
                            <w:lang w:val="en-US"/>
                          </w:rPr>
                        </m:ctrlPr>
                      </m:sSubPr>
                      <m:e>
                        <m:r>
                          <w:rPr>
                            <w:rFonts w:ascii="Cambria Math" w:hAnsi="Cambria Math" w:cs="Times New Roman"/>
                            <w:sz w:val="24"/>
                            <w:szCs w:val="24"/>
                            <w:lang w:val="en-US"/>
                          </w:rPr>
                          <m:t>O</m:t>
                        </m:r>
                      </m:e>
                      <m:sub>
                        <m:r>
                          <w:rPr>
                            <w:rFonts w:ascii="Cambria Math" w:hAnsi="Cambria Math" w:cs="Times New Roman"/>
                            <w:sz w:val="24"/>
                            <w:szCs w:val="24"/>
                          </w:rPr>
                          <m:t>12</m:t>
                        </m:r>
                      </m:sub>
                    </m:sSub>
                  </m:num>
                  <m:den>
                    <m:sSub>
                      <m:sSubPr>
                        <m:ctrlPr>
                          <w:rPr>
                            <w:rFonts w:ascii="Cambria Math" w:hAnsi="Cambria Math" w:cs="Times New Roman"/>
                            <w:i/>
                            <w:sz w:val="24"/>
                            <w:szCs w:val="24"/>
                            <w:lang w:val="en-US"/>
                          </w:rPr>
                        </m:ctrlPr>
                      </m:sSubPr>
                      <m:e>
                        <m:r>
                          <w:rPr>
                            <w:rFonts w:ascii="Cambria Math" w:hAnsi="Cambria Math" w:cs="Times New Roman"/>
                            <w:sz w:val="24"/>
                            <w:szCs w:val="24"/>
                            <w:lang w:val="en-US"/>
                          </w:rPr>
                          <m:t>H</m:t>
                        </m:r>
                      </m:e>
                      <m:sub>
                        <m:r>
                          <w:rPr>
                            <w:rFonts w:ascii="Cambria Math" w:hAnsi="Cambria Math" w:cs="Times New Roman"/>
                            <w:sz w:val="24"/>
                            <w:szCs w:val="24"/>
                            <w:lang w:val="en-US"/>
                          </w:rPr>
                          <m:t>12</m:t>
                        </m:r>
                      </m:sub>
                    </m:sSub>
                    <m:r>
                      <m:rPr>
                        <m:sty m:val="p"/>
                      </m:rPr>
                      <w:rPr>
                        <w:rFonts w:ascii="Cambria Math" w:hAnsi="Cambria Math" w:cs="Times New Roman"/>
                        <w:sz w:val="24"/>
                        <w:szCs w:val="24"/>
                      </w:rPr>
                      <m:t xml:space="preserve"> </m:t>
                    </m:r>
                  </m:den>
                </m:f>
                <m:r>
                  <w:rPr>
                    <w:rFonts w:ascii="Cambria Math" w:hAnsi="Cambria Math" w:cs="Times New Roman"/>
                    <w:sz w:val="24"/>
                    <w:szCs w:val="24"/>
                    <w:lang w:val="en-US"/>
                  </w:rPr>
                  <m:t>*100%</m:t>
                </m:r>
              </m:oMath>
            </m:oMathPara>
          </w:p>
          <w:p w14:paraId="65660802" w14:textId="77777777" w:rsidR="00F02962" w:rsidRPr="00BC1709" w:rsidRDefault="00A909C4" w:rsidP="00BC1709">
            <w:pPr>
              <w:spacing w:after="0" w:line="240" w:lineRule="auto"/>
              <w:rPr>
                <w:rFonts w:ascii="Times New Roman" w:hAnsi="Times New Roman" w:cs="Times New Roman"/>
                <w:sz w:val="24"/>
                <w:szCs w:val="24"/>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O</m:t>
                  </m:r>
                </m:e>
                <m:sub>
                  <m:r>
                    <w:rPr>
                      <w:rFonts w:ascii="Cambria Math" w:hAnsi="Cambria Math" w:cs="Times New Roman"/>
                      <w:sz w:val="24"/>
                      <w:szCs w:val="24"/>
                    </w:rPr>
                    <m:t>12</m:t>
                  </m:r>
                </m:sub>
              </m:sSub>
            </m:oMath>
            <w:r w:rsidR="00F02962" w:rsidRPr="00BC1709">
              <w:rPr>
                <w:rFonts w:ascii="Times New Roman" w:hAnsi="Times New Roman" w:cs="Times New Roman"/>
                <w:sz w:val="24"/>
                <w:szCs w:val="24"/>
              </w:rPr>
              <w:t>- отношение количества образовательных организаций, в которых в наличии самостоятельно разработанные процеду</w:t>
            </w:r>
            <w:r w:rsidR="00F02962" w:rsidRPr="00BC1709">
              <w:rPr>
                <w:rFonts w:ascii="Times New Roman" w:hAnsi="Times New Roman" w:cs="Times New Roman"/>
                <w:sz w:val="24"/>
                <w:szCs w:val="24"/>
              </w:rPr>
              <w:softHyphen/>
              <w:t>ры общественной экс</w:t>
            </w:r>
            <w:r w:rsidR="00F02962" w:rsidRPr="00BC1709">
              <w:rPr>
                <w:rFonts w:ascii="Times New Roman" w:hAnsi="Times New Roman" w:cs="Times New Roman"/>
                <w:sz w:val="24"/>
                <w:szCs w:val="24"/>
              </w:rPr>
              <w:softHyphen/>
              <w:t>пертизы качества обра</w:t>
            </w:r>
            <w:r w:rsidR="00F02962" w:rsidRPr="00BC1709">
              <w:rPr>
                <w:rFonts w:ascii="Times New Roman" w:hAnsi="Times New Roman" w:cs="Times New Roman"/>
                <w:sz w:val="24"/>
                <w:szCs w:val="24"/>
              </w:rPr>
              <w:softHyphen/>
              <w:t>зования;</w:t>
            </w:r>
          </w:p>
          <w:p w14:paraId="58532904" w14:textId="164E19A8" w:rsidR="00F02962" w:rsidRPr="00BC1709" w:rsidRDefault="00A909C4" w:rsidP="00BC1709">
            <w:pPr>
              <w:spacing w:after="0" w:line="240" w:lineRule="auto"/>
              <w:rPr>
                <w:rFonts w:ascii="Times New Roman" w:hAnsi="Times New Roman" w:cs="Times New Roman"/>
                <w:sz w:val="24"/>
                <w:szCs w:val="24"/>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H</m:t>
                  </m:r>
                </m:e>
                <m:sub>
                  <m:r>
                    <w:rPr>
                      <w:rFonts w:ascii="Cambria Math" w:hAnsi="Cambria Math" w:cs="Times New Roman"/>
                      <w:sz w:val="24"/>
                      <w:szCs w:val="24"/>
                    </w:rPr>
                    <m:t>12</m:t>
                  </m:r>
                </m:sub>
              </m:sSub>
            </m:oMath>
            <w:r w:rsidR="00F02962" w:rsidRPr="00BC1709">
              <w:rPr>
                <w:rFonts w:ascii="Times New Roman" w:hAnsi="Times New Roman" w:cs="Times New Roman"/>
                <w:sz w:val="24"/>
                <w:szCs w:val="24"/>
              </w:rPr>
              <w:t xml:space="preserve"> – общее количество образовательных организаций</w:t>
            </w:r>
          </w:p>
        </w:tc>
      </w:tr>
      <w:tr w:rsidR="00F02962" w:rsidRPr="00BC1709" w14:paraId="110E3EB8" w14:textId="77777777" w:rsidTr="0045786A">
        <w:trPr>
          <w:trHeight w:val="553"/>
        </w:trPr>
        <w:tc>
          <w:tcPr>
            <w:tcW w:w="1555" w:type="dxa"/>
            <w:vMerge/>
            <w:tcBorders>
              <w:left w:val="single" w:sz="4" w:space="0" w:color="auto"/>
              <w:right w:val="single" w:sz="4" w:space="0" w:color="auto"/>
            </w:tcBorders>
            <w:shd w:val="clear" w:color="auto" w:fill="FFFFFF"/>
          </w:tcPr>
          <w:p w14:paraId="44E7980C" w14:textId="77777777" w:rsidR="00F02962" w:rsidRPr="00BC1709" w:rsidRDefault="00F02962" w:rsidP="00BC1709">
            <w:pPr>
              <w:spacing w:after="0" w:line="240" w:lineRule="auto"/>
              <w:rPr>
                <w:rFonts w:ascii="Times New Roman" w:hAnsi="Times New Roman" w:cs="Times New Roman"/>
                <w:sz w:val="24"/>
                <w:szCs w:val="24"/>
              </w:rPr>
            </w:pPr>
          </w:p>
        </w:tc>
        <w:tc>
          <w:tcPr>
            <w:tcW w:w="2795" w:type="dxa"/>
            <w:tcBorders>
              <w:left w:val="single" w:sz="4" w:space="0" w:color="auto"/>
              <w:bottom w:val="single" w:sz="4" w:space="0" w:color="auto"/>
              <w:right w:val="single" w:sz="4" w:space="0" w:color="auto"/>
            </w:tcBorders>
            <w:shd w:val="clear" w:color="auto" w:fill="FFFFFF"/>
          </w:tcPr>
          <w:p w14:paraId="03C0D031" w14:textId="77777777" w:rsidR="00F02962" w:rsidRPr="00BC1709" w:rsidRDefault="00F02962" w:rsidP="00BC1709">
            <w:pPr>
              <w:spacing w:after="0" w:line="240" w:lineRule="auto"/>
              <w:rPr>
                <w:rFonts w:ascii="Times New Roman" w:hAnsi="Times New Roman" w:cs="Times New Roman"/>
                <w:sz w:val="24"/>
                <w:szCs w:val="24"/>
              </w:rPr>
            </w:pPr>
            <w:r w:rsidRPr="00BC1709">
              <w:rPr>
                <w:rFonts w:ascii="Times New Roman" w:hAnsi="Times New Roman" w:cs="Times New Roman"/>
                <w:sz w:val="24"/>
                <w:szCs w:val="24"/>
              </w:rPr>
              <w:t>Доля образовательных организаций, которые систематически транслируют эффективный административный и педагогический опыт на другие образовательные организации, %</w:t>
            </w:r>
            <w:r w:rsidRPr="00BC1709">
              <w:rPr>
                <w:b/>
                <w:bCs/>
                <w:sz w:val="24"/>
                <w:szCs w:val="24"/>
              </w:rPr>
              <w:t xml:space="preserve"> </w:t>
            </w:r>
            <w:r w:rsidRPr="00BC1709">
              <w:rPr>
                <w:rFonts w:ascii="Times New Roman" w:hAnsi="Times New Roman" w:cs="Times New Roman"/>
                <w:sz w:val="24"/>
                <w:szCs w:val="24"/>
              </w:rPr>
              <w:t>(</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S</m:t>
                  </m:r>
                </m:e>
                <m:sub>
                  <m:r>
                    <w:rPr>
                      <w:rFonts w:ascii="Cambria Math" w:hAnsi="Cambria Math" w:cs="Times New Roman"/>
                      <w:sz w:val="24"/>
                      <w:szCs w:val="24"/>
                    </w:rPr>
                    <m:t>13</m:t>
                  </m:r>
                </m:sub>
              </m:sSub>
            </m:oMath>
            <w:r w:rsidRPr="00BC1709">
              <w:rPr>
                <w:rFonts w:ascii="Times New Roman" w:hAnsi="Times New Roman" w:cs="Times New Roman"/>
                <w:sz w:val="24"/>
                <w:szCs w:val="24"/>
              </w:rPr>
              <w:t>)</w:t>
            </w:r>
          </w:p>
        </w:tc>
        <w:tc>
          <w:tcPr>
            <w:tcW w:w="4951" w:type="dxa"/>
            <w:tcBorders>
              <w:left w:val="single" w:sz="4" w:space="0" w:color="auto"/>
              <w:bottom w:val="single" w:sz="4" w:space="0" w:color="auto"/>
              <w:right w:val="single" w:sz="4" w:space="0" w:color="auto"/>
            </w:tcBorders>
            <w:shd w:val="clear" w:color="auto" w:fill="FFFFFF"/>
          </w:tcPr>
          <w:p w14:paraId="68FE9B78" w14:textId="77777777" w:rsidR="00F02962" w:rsidRPr="00BC1709" w:rsidRDefault="00A909C4" w:rsidP="00BC1709">
            <w:pPr>
              <w:spacing w:after="0" w:line="240" w:lineRule="auto"/>
              <w:rPr>
                <w:rFonts w:ascii="Times New Roman" w:hAnsi="Times New Roman" w:cs="Times New Roman"/>
                <w:sz w:val="24"/>
                <w:szCs w:val="24"/>
              </w:rPr>
            </w:pPr>
            <m:oMathPara>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S</m:t>
                    </m:r>
                  </m:e>
                  <m:sub>
                    <m:r>
                      <w:rPr>
                        <w:rFonts w:ascii="Cambria Math" w:hAnsi="Cambria Math" w:cs="Times New Roman"/>
                        <w:sz w:val="24"/>
                        <w:szCs w:val="24"/>
                      </w:rPr>
                      <m:t>13</m:t>
                    </m:r>
                  </m:sub>
                </m:sSub>
                <m:r>
                  <m:rPr>
                    <m:sty m:val="p"/>
                  </m:rPr>
                  <w:rPr>
                    <w:rFonts w:ascii="Cambria Math" w:hAnsi="Cambria Math" w:cs="Times New Roman"/>
                    <w:sz w:val="24"/>
                    <w:szCs w:val="24"/>
                    <w:lang w:val="en-US"/>
                  </w:rPr>
                  <m:t>=</m:t>
                </m:r>
                <m:f>
                  <m:fPr>
                    <m:ctrlPr>
                      <w:rPr>
                        <w:rFonts w:ascii="Cambria Math" w:hAnsi="Cambria Math" w:cs="Times New Roman"/>
                        <w:sz w:val="24"/>
                        <w:szCs w:val="24"/>
                        <w:lang w:val="en-US"/>
                      </w:rPr>
                    </m:ctrlPr>
                  </m:fPr>
                  <m:num>
                    <m:sSub>
                      <m:sSubPr>
                        <m:ctrlPr>
                          <w:rPr>
                            <w:rFonts w:ascii="Cambria Math" w:hAnsi="Cambria Math" w:cs="Times New Roman"/>
                            <w:i/>
                            <w:sz w:val="24"/>
                            <w:szCs w:val="24"/>
                            <w:lang w:val="en-US"/>
                          </w:rPr>
                        </m:ctrlPr>
                      </m:sSubPr>
                      <m:e>
                        <m:r>
                          <w:rPr>
                            <w:rFonts w:ascii="Cambria Math" w:hAnsi="Cambria Math" w:cs="Times New Roman"/>
                            <w:sz w:val="24"/>
                            <w:szCs w:val="24"/>
                            <w:lang w:val="en-US"/>
                          </w:rPr>
                          <m:t>O</m:t>
                        </m:r>
                      </m:e>
                      <m:sub>
                        <m:r>
                          <w:rPr>
                            <w:rFonts w:ascii="Cambria Math" w:hAnsi="Cambria Math" w:cs="Times New Roman"/>
                            <w:sz w:val="24"/>
                            <w:szCs w:val="24"/>
                          </w:rPr>
                          <m:t>13</m:t>
                        </m:r>
                      </m:sub>
                    </m:sSub>
                  </m:num>
                  <m:den>
                    <m:sSub>
                      <m:sSubPr>
                        <m:ctrlPr>
                          <w:rPr>
                            <w:rFonts w:ascii="Cambria Math" w:hAnsi="Cambria Math" w:cs="Times New Roman"/>
                            <w:i/>
                            <w:sz w:val="24"/>
                            <w:szCs w:val="24"/>
                            <w:lang w:val="en-US"/>
                          </w:rPr>
                        </m:ctrlPr>
                      </m:sSubPr>
                      <m:e>
                        <m:r>
                          <w:rPr>
                            <w:rFonts w:ascii="Cambria Math" w:hAnsi="Cambria Math" w:cs="Times New Roman"/>
                            <w:sz w:val="24"/>
                            <w:szCs w:val="24"/>
                            <w:lang w:val="en-US"/>
                          </w:rPr>
                          <m:t>H</m:t>
                        </m:r>
                      </m:e>
                      <m:sub>
                        <m:r>
                          <w:rPr>
                            <w:rFonts w:ascii="Cambria Math" w:hAnsi="Cambria Math" w:cs="Times New Roman"/>
                            <w:sz w:val="24"/>
                            <w:szCs w:val="24"/>
                            <w:lang w:val="en-US"/>
                          </w:rPr>
                          <m:t>13</m:t>
                        </m:r>
                      </m:sub>
                    </m:sSub>
                    <m:r>
                      <m:rPr>
                        <m:sty m:val="p"/>
                      </m:rPr>
                      <w:rPr>
                        <w:rFonts w:ascii="Cambria Math" w:hAnsi="Cambria Math" w:cs="Times New Roman"/>
                        <w:sz w:val="24"/>
                        <w:szCs w:val="24"/>
                      </w:rPr>
                      <m:t xml:space="preserve"> </m:t>
                    </m:r>
                  </m:den>
                </m:f>
                <m:r>
                  <w:rPr>
                    <w:rFonts w:ascii="Cambria Math" w:hAnsi="Cambria Math" w:cs="Times New Roman"/>
                    <w:sz w:val="24"/>
                    <w:szCs w:val="24"/>
                    <w:lang w:val="en-US"/>
                  </w:rPr>
                  <m:t>*100%</m:t>
                </m:r>
              </m:oMath>
            </m:oMathPara>
          </w:p>
          <w:p w14:paraId="0A9F3B24" w14:textId="77777777" w:rsidR="00F02962" w:rsidRPr="00BC1709" w:rsidRDefault="00A909C4" w:rsidP="00BC1709">
            <w:pPr>
              <w:spacing w:after="0" w:line="240" w:lineRule="auto"/>
              <w:rPr>
                <w:rFonts w:ascii="Times New Roman" w:hAnsi="Times New Roman" w:cs="Times New Roman"/>
                <w:sz w:val="24"/>
                <w:szCs w:val="24"/>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O</m:t>
                  </m:r>
                </m:e>
                <m:sub>
                  <m:r>
                    <w:rPr>
                      <w:rFonts w:ascii="Cambria Math" w:hAnsi="Cambria Math" w:cs="Times New Roman"/>
                      <w:sz w:val="24"/>
                      <w:szCs w:val="24"/>
                    </w:rPr>
                    <m:t>13</m:t>
                  </m:r>
                </m:sub>
              </m:sSub>
            </m:oMath>
            <w:r w:rsidR="00F02962" w:rsidRPr="00BC1709">
              <w:rPr>
                <w:rFonts w:ascii="Times New Roman" w:hAnsi="Times New Roman" w:cs="Times New Roman"/>
                <w:sz w:val="24"/>
                <w:szCs w:val="24"/>
              </w:rPr>
              <w:t>- отношение количества образовательных организаций, которые систематически транслируют эффективный административный и педагогический опыт на другие образовательные организации;</w:t>
            </w:r>
          </w:p>
          <w:p w14:paraId="1A92E956" w14:textId="19AC80D0" w:rsidR="00F02962" w:rsidRPr="00BC1709" w:rsidRDefault="00A909C4" w:rsidP="00BC1709">
            <w:pPr>
              <w:spacing w:after="0" w:line="240" w:lineRule="auto"/>
              <w:rPr>
                <w:rFonts w:ascii="Times New Roman" w:hAnsi="Times New Roman" w:cs="Times New Roman"/>
                <w:sz w:val="24"/>
                <w:szCs w:val="24"/>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H</m:t>
                  </m:r>
                </m:e>
                <m:sub>
                  <m:r>
                    <w:rPr>
                      <w:rFonts w:ascii="Cambria Math" w:hAnsi="Cambria Math" w:cs="Times New Roman"/>
                      <w:sz w:val="24"/>
                      <w:szCs w:val="24"/>
                    </w:rPr>
                    <m:t>13</m:t>
                  </m:r>
                </m:sub>
              </m:sSub>
            </m:oMath>
            <w:r w:rsidR="00F02962" w:rsidRPr="00BC1709">
              <w:rPr>
                <w:rFonts w:ascii="Times New Roman" w:hAnsi="Times New Roman" w:cs="Times New Roman"/>
                <w:sz w:val="24"/>
                <w:szCs w:val="24"/>
              </w:rPr>
              <w:t xml:space="preserve"> – общее количество образовательных организаций</w:t>
            </w:r>
          </w:p>
        </w:tc>
      </w:tr>
      <w:tr w:rsidR="00F02962" w:rsidRPr="00BC1709" w14:paraId="32FBE06D" w14:textId="77777777" w:rsidTr="002C18B3">
        <w:trPr>
          <w:trHeight w:val="1437"/>
        </w:trPr>
        <w:tc>
          <w:tcPr>
            <w:tcW w:w="1555" w:type="dxa"/>
            <w:vMerge/>
            <w:tcBorders>
              <w:left w:val="single" w:sz="4" w:space="0" w:color="auto"/>
              <w:right w:val="single" w:sz="4" w:space="0" w:color="auto"/>
            </w:tcBorders>
            <w:shd w:val="clear" w:color="auto" w:fill="FFFFFF"/>
          </w:tcPr>
          <w:p w14:paraId="6A88CE57" w14:textId="77777777" w:rsidR="00F02962" w:rsidRPr="00BC1709" w:rsidRDefault="00F02962" w:rsidP="00BC1709">
            <w:pPr>
              <w:spacing w:after="0" w:line="240" w:lineRule="auto"/>
              <w:rPr>
                <w:rFonts w:ascii="Times New Roman" w:hAnsi="Times New Roman" w:cs="Times New Roman"/>
                <w:sz w:val="24"/>
                <w:szCs w:val="24"/>
              </w:rPr>
            </w:pPr>
          </w:p>
        </w:tc>
        <w:tc>
          <w:tcPr>
            <w:tcW w:w="2795" w:type="dxa"/>
            <w:tcBorders>
              <w:left w:val="single" w:sz="4" w:space="0" w:color="auto"/>
              <w:bottom w:val="single" w:sz="4" w:space="0" w:color="auto"/>
              <w:right w:val="single" w:sz="4" w:space="0" w:color="auto"/>
            </w:tcBorders>
            <w:shd w:val="clear" w:color="auto" w:fill="FFFFFF"/>
          </w:tcPr>
          <w:p w14:paraId="1D60D3F9" w14:textId="77777777" w:rsidR="00F02962" w:rsidRPr="00BC1709" w:rsidRDefault="00F02962" w:rsidP="00BC1709">
            <w:pPr>
              <w:spacing w:after="0" w:line="240" w:lineRule="auto"/>
              <w:rPr>
                <w:rFonts w:ascii="Times New Roman" w:hAnsi="Times New Roman" w:cs="Times New Roman"/>
                <w:sz w:val="24"/>
                <w:szCs w:val="24"/>
              </w:rPr>
            </w:pPr>
            <w:r w:rsidRPr="00BC1709">
              <w:rPr>
                <w:rFonts w:ascii="Times New Roman" w:hAnsi="Times New Roman" w:cs="Times New Roman"/>
                <w:sz w:val="24"/>
                <w:szCs w:val="24"/>
              </w:rPr>
              <w:t>Доля образовательных организаций, в которых в наличии повышение объективности оценивания результатов независимых процедур оценки качест</w:t>
            </w:r>
            <w:r w:rsidRPr="00BC1709">
              <w:rPr>
                <w:rFonts w:ascii="Times New Roman" w:hAnsi="Times New Roman" w:cs="Times New Roman"/>
                <w:sz w:val="24"/>
                <w:szCs w:val="24"/>
              </w:rPr>
              <w:softHyphen/>
              <w:t>ва образования (глубина 3 года),</w:t>
            </w:r>
            <w:r w:rsidRPr="00BC1709">
              <w:t xml:space="preserve"> </w:t>
            </w:r>
            <w:r w:rsidRPr="00BC1709">
              <w:rPr>
                <w:rFonts w:ascii="Times New Roman" w:hAnsi="Times New Roman" w:cs="Times New Roman"/>
                <w:sz w:val="24"/>
                <w:szCs w:val="24"/>
              </w:rPr>
              <w:t>%</w:t>
            </w:r>
            <w:r w:rsidRPr="00BC1709">
              <w:rPr>
                <w:b/>
                <w:bCs/>
                <w:sz w:val="24"/>
                <w:szCs w:val="24"/>
              </w:rPr>
              <w:t xml:space="preserve"> </w:t>
            </w:r>
            <w:r w:rsidRPr="00BC1709">
              <w:rPr>
                <w:rFonts w:ascii="Times New Roman" w:hAnsi="Times New Roman" w:cs="Times New Roman"/>
                <w:sz w:val="24"/>
                <w:szCs w:val="24"/>
              </w:rPr>
              <w:t>(</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S</m:t>
                  </m:r>
                </m:e>
                <m:sub>
                  <m:r>
                    <w:rPr>
                      <w:rFonts w:ascii="Cambria Math" w:hAnsi="Cambria Math" w:cs="Times New Roman"/>
                      <w:sz w:val="24"/>
                      <w:szCs w:val="24"/>
                    </w:rPr>
                    <m:t>14</m:t>
                  </m:r>
                </m:sub>
              </m:sSub>
            </m:oMath>
            <w:r w:rsidRPr="00BC1709">
              <w:rPr>
                <w:rFonts w:ascii="Times New Roman" w:hAnsi="Times New Roman" w:cs="Times New Roman"/>
                <w:sz w:val="24"/>
                <w:szCs w:val="24"/>
              </w:rPr>
              <w:t>)</w:t>
            </w:r>
          </w:p>
        </w:tc>
        <w:tc>
          <w:tcPr>
            <w:tcW w:w="4951" w:type="dxa"/>
            <w:tcBorders>
              <w:left w:val="single" w:sz="4" w:space="0" w:color="auto"/>
              <w:bottom w:val="single" w:sz="4" w:space="0" w:color="auto"/>
              <w:right w:val="single" w:sz="4" w:space="0" w:color="auto"/>
            </w:tcBorders>
            <w:shd w:val="clear" w:color="auto" w:fill="FFFFFF"/>
          </w:tcPr>
          <w:p w14:paraId="12324CE4" w14:textId="77777777" w:rsidR="00F02962" w:rsidRPr="00BC1709" w:rsidRDefault="00A909C4" w:rsidP="00BC1709">
            <w:pPr>
              <w:spacing w:after="0" w:line="240" w:lineRule="auto"/>
              <w:rPr>
                <w:rFonts w:ascii="Times New Roman" w:hAnsi="Times New Roman" w:cs="Times New Roman"/>
                <w:sz w:val="24"/>
                <w:szCs w:val="24"/>
              </w:rPr>
            </w:pPr>
            <m:oMathPara>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S</m:t>
                    </m:r>
                  </m:e>
                  <m:sub>
                    <m:r>
                      <w:rPr>
                        <w:rFonts w:ascii="Cambria Math" w:hAnsi="Cambria Math" w:cs="Times New Roman"/>
                        <w:sz w:val="24"/>
                        <w:szCs w:val="24"/>
                      </w:rPr>
                      <m:t>14</m:t>
                    </m:r>
                  </m:sub>
                </m:sSub>
                <m:r>
                  <m:rPr>
                    <m:sty m:val="p"/>
                  </m:rPr>
                  <w:rPr>
                    <w:rFonts w:ascii="Cambria Math" w:hAnsi="Cambria Math" w:cs="Times New Roman"/>
                    <w:sz w:val="24"/>
                    <w:szCs w:val="24"/>
                    <w:lang w:val="en-US"/>
                  </w:rPr>
                  <m:t>=</m:t>
                </m:r>
                <m:f>
                  <m:fPr>
                    <m:ctrlPr>
                      <w:rPr>
                        <w:rFonts w:ascii="Cambria Math" w:hAnsi="Cambria Math" w:cs="Times New Roman"/>
                        <w:sz w:val="24"/>
                        <w:szCs w:val="24"/>
                        <w:lang w:val="en-US"/>
                      </w:rPr>
                    </m:ctrlPr>
                  </m:fPr>
                  <m:num>
                    <m:sSub>
                      <m:sSubPr>
                        <m:ctrlPr>
                          <w:rPr>
                            <w:rFonts w:ascii="Cambria Math" w:hAnsi="Cambria Math" w:cs="Times New Roman"/>
                            <w:i/>
                            <w:sz w:val="24"/>
                            <w:szCs w:val="24"/>
                            <w:lang w:val="en-US"/>
                          </w:rPr>
                        </m:ctrlPr>
                      </m:sSubPr>
                      <m:e>
                        <m:r>
                          <w:rPr>
                            <w:rFonts w:ascii="Cambria Math" w:hAnsi="Cambria Math" w:cs="Times New Roman"/>
                            <w:sz w:val="24"/>
                            <w:szCs w:val="24"/>
                            <w:lang w:val="en-US"/>
                          </w:rPr>
                          <m:t>O</m:t>
                        </m:r>
                      </m:e>
                      <m:sub>
                        <m:r>
                          <w:rPr>
                            <w:rFonts w:ascii="Cambria Math" w:hAnsi="Cambria Math" w:cs="Times New Roman"/>
                            <w:sz w:val="24"/>
                            <w:szCs w:val="24"/>
                          </w:rPr>
                          <m:t>14</m:t>
                        </m:r>
                      </m:sub>
                    </m:sSub>
                  </m:num>
                  <m:den>
                    <m:sSub>
                      <m:sSubPr>
                        <m:ctrlPr>
                          <w:rPr>
                            <w:rFonts w:ascii="Cambria Math" w:hAnsi="Cambria Math" w:cs="Times New Roman"/>
                            <w:i/>
                            <w:sz w:val="24"/>
                            <w:szCs w:val="24"/>
                            <w:lang w:val="en-US"/>
                          </w:rPr>
                        </m:ctrlPr>
                      </m:sSubPr>
                      <m:e>
                        <m:r>
                          <w:rPr>
                            <w:rFonts w:ascii="Cambria Math" w:hAnsi="Cambria Math" w:cs="Times New Roman"/>
                            <w:sz w:val="24"/>
                            <w:szCs w:val="24"/>
                            <w:lang w:val="en-US"/>
                          </w:rPr>
                          <m:t>H</m:t>
                        </m:r>
                      </m:e>
                      <m:sub>
                        <m:r>
                          <w:rPr>
                            <w:rFonts w:ascii="Cambria Math" w:hAnsi="Cambria Math" w:cs="Times New Roman"/>
                            <w:sz w:val="24"/>
                            <w:szCs w:val="24"/>
                            <w:lang w:val="en-US"/>
                          </w:rPr>
                          <m:t>14</m:t>
                        </m:r>
                      </m:sub>
                    </m:sSub>
                    <m:r>
                      <m:rPr>
                        <m:sty m:val="p"/>
                      </m:rPr>
                      <w:rPr>
                        <w:rFonts w:ascii="Cambria Math" w:hAnsi="Cambria Math" w:cs="Times New Roman"/>
                        <w:sz w:val="24"/>
                        <w:szCs w:val="24"/>
                      </w:rPr>
                      <m:t xml:space="preserve"> </m:t>
                    </m:r>
                  </m:den>
                </m:f>
                <m:r>
                  <w:rPr>
                    <w:rFonts w:ascii="Cambria Math" w:hAnsi="Cambria Math" w:cs="Times New Roman"/>
                    <w:sz w:val="24"/>
                    <w:szCs w:val="24"/>
                    <w:lang w:val="en-US"/>
                  </w:rPr>
                  <m:t>*100%</m:t>
                </m:r>
              </m:oMath>
            </m:oMathPara>
          </w:p>
          <w:p w14:paraId="2EBC8F83" w14:textId="77777777" w:rsidR="00F02962" w:rsidRPr="00BC1709" w:rsidRDefault="00A909C4" w:rsidP="00BC1709">
            <w:pPr>
              <w:spacing w:after="0" w:line="240" w:lineRule="auto"/>
              <w:rPr>
                <w:rFonts w:ascii="Times New Roman" w:hAnsi="Times New Roman" w:cs="Times New Roman"/>
                <w:sz w:val="24"/>
                <w:szCs w:val="24"/>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O</m:t>
                  </m:r>
                </m:e>
                <m:sub>
                  <m:r>
                    <w:rPr>
                      <w:rFonts w:ascii="Cambria Math" w:hAnsi="Cambria Math" w:cs="Times New Roman"/>
                      <w:sz w:val="24"/>
                      <w:szCs w:val="24"/>
                    </w:rPr>
                    <m:t>14</m:t>
                  </m:r>
                </m:sub>
              </m:sSub>
            </m:oMath>
            <w:r w:rsidR="00F02962" w:rsidRPr="00BC1709">
              <w:rPr>
                <w:rFonts w:ascii="Times New Roman" w:hAnsi="Times New Roman" w:cs="Times New Roman"/>
                <w:sz w:val="24"/>
                <w:szCs w:val="24"/>
              </w:rPr>
              <w:t>- отношение количества образовательных организаций, в которых в наличии повышение объективности оценивания результатов независимых процедур оценки качест</w:t>
            </w:r>
            <w:r w:rsidR="00F02962" w:rsidRPr="00BC1709">
              <w:rPr>
                <w:rFonts w:ascii="Times New Roman" w:hAnsi="Times New Roman" w:cs="Times New Roman"/>
                <w:sz w:val="24"/>
                <w:szCs w:val="24"/>
              </w:rPr>
              <w:softHyphen/>
              <w:t>ва образования;</w:t>
            </w:r>
          </w:p>
          <w:p w14:paraId="48926364" w14:textId="12DA4F69" w:rsidR="00F02962" w:rsidRPr="00BC1709" w:rsidRDefault="00A909C4" w:rsidP="00BC1709">
            <w:pPr>
              <w:spacing w:after="0" w:line="240" w:lineRule="auto"/>
              <w:rPr>
                <w:rFonts w:ascii="Times New Roman" w:hAnsi="Times New Roman" w:cs="Times New Roman"/>
                <w:sz w:val="24"/>
                <w:szCs w:val="24"/>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H</m:t>
                  </m:r>
                </m:e>
                <m:sub>
                  <m:r>
                    <w:rPr>
                      <w:rFonts w:ascii="Cambria Math" w:hAnsi="Cambria Math" w:cs="Times New Roman"/>
                      <w:sz w:val="24"/>
                      <w:szCs w:val="24"/>
                    </w:rPr>
                    <m:t>14</m:t>
                  </m:r>
                </m:sub>
              </m:sSub>
            </m:oMath>
            <w:r w:rsidR="00F02962" w:rsidRPr="00BC1709">
              <w:rPr>
                <w:rFonts w:ascii="Times New Roman" w:hAnsi="Times New Roman" w:cs="Times New Roman"/>
                <w:sz w:val="24"/>
                <w:szCs w:val="24"/>
              </w:rPr>
              <w:t xml:space="preserve"> – общее количество образовательных организаций</w:t>
            </w:r>
          </w:p>
        </w:tc>
      </w:tr>
      <w:tr w:rsidR="00F02962" w:rsidRPr="00BC1709" w14:paraId="1027C00B" w14:textId="77777777" w:rsidTr="002C18B3">
        <w:trPr>
          <w:trHeight w:val="1437"/>
        </w:trPr>
        <w:tc>
          <w:tcPr>
            <w:tcW w:w="1555" w:type="dxa"/>
            <w:vMerge/>
            <w:tcBorders>
              <w:left w:val="single" w:sz="4" w:space="0" w:color="auto"/>
              <w:right w:val="single" w:sz="4" w:space="0" w:color="auto"/>
            </w:tcBorders>
            <w:shd w:val="clear" w:color="auto" w:fill="FFFFFF"/>
          </w:tcPr>
          <w:p w14:paraId="03DD7B0F" w14:textId="77777777" w:rsidR="00F02962" w:rsidRPr="00BC1709" w:rsidRDefault="00F02962" w:rsidP="00BC1709">
            <w:pPr>
              <w:spacing w:after="0" w:line="240" w:lineRule="auto"/>
              <w:rPr>
                <w:rFonts w:ascii="Times New Roman" w:hAnsi="Times New Roman" w:cs="Times New Roman"/>
                <w:sz w:val="24"/>
                <w:szCs w:val="24"/>
              </w:rPr>
            </w:pPr>
          </w:p>
        </w:tc>
        <w:tc>
          <w:tcPr>
            <w:tcW w:w="2795" w:type="dxa"/>
            <w:tcBorders>
              <w:left w:val="single" w:sz="4" w:space="0" w:color="auto"/>
              <w:bottom w:val="single" w:sz="4" w:space="0" w:color="auto"/>
              <w:right w:val="single" w:sz="4" w:space="0" w:color="auto"/>
            </w:tcBorders>
            <w:shd w:val="clear" w:color="auto" w:fill="FFFFFF"/>
          </w:tcPr>
          <w:p w14:paraId="62C6B089" w14:textId="77777777" w:rsidR="00F02962" w:rsidRPr="00BC1709" w:rsidRDefault="00F02962" w:rsidP="00BC1709">
            <w:pPr>
              <w:spacing w:after="0" w:line="274" w:lineRule="exact"/>
              <w:rPr>
                <w:rFonts w:ascii="Times New Roman" w:hAnsi="Times New Roman" w:cs="Times New Roman"/>
                <w:sz w:val="24"/>
                <w:szCs w:val="24"/>
              </w:rPr>
            </w:pPr>
            <w:r w:rsidRPr="00BC1709">
              <w:rPr>
                <w:rFonts w:ascii="Times New Roman" w:hAnsi="Times New Roman" w:cs="Times New Roman"/>
                <w:sz w:val="24"/>
                <w:szCs w:val="24"/>
              </w:rPr>
              <w:t>Доля образовательных организаций, в которых реализуются программы помощи учителям, имеющим профессио</w:t>
            </w:r>
            <w:r w:rsidRPr="00BC1709">
              <w:rPr>
                <w:rFonts w:ascii="Times New Roman" w:hAnsi="Times New Roman" w:cs="Times New Roman"/>
                <w:sz w:val="24"/>
                <w:szCs w:val="24"/>
              </w:rPr>
              <w:softHyphen/>
              <w:t xml:space="preserve">нальные проблемы и дефициты в части оценивания результатов обучающихся (повышение квалификации, </w:t>
            </w:r>
            <w:proofErr w:type="spellStart"/>
            <w:r w:rsidRPr="00BC1709">
              <w:rPr>
                <w:rFonts w:ascii="Times New Roman" w:hAnsi="Times New Roman" w:cs="Times New Roman"/>
                <w:sz w:val="24"/>
                <w:szCs w:val="24"/>
              </w:rPr>
              <w:t>внутришкольное</w:t>
            </w:r>
            <w:proofErr w:type="spellEnd"/>
            <w:r w:rsidRPr="00BC1709">
              <w:rPr>
                <w:rFonts w:ascii="Times New Roman" w:hAnsi="Times New Roman" w:cs="Times New Roman"/>
                <w:sz w:val="24"/>
                <w:szCs w:val="24"/>
              </w:rPr>
              <w:t xml:space="preserve"> обучение </w:t>
            </w:r>
            <w:r w:rsidRPr="00BC1709">
              <w:rPr>
                <w:rFonts w:ascii="Times New Roman" w:hAnsi="Times New Roman" w:cs="Times New Roman"/>
                <w:sz w:val="24"/>
                <w:szCs w:val="24"/>
              </w:rPr>
              <w:lastRenderedPageBreak/>
              <w:t>и са</w:t>
            </w:r>
            <w:r w:rsidRPr="00BC1709">
              <w:rPr>
                <w:rFonts w:ascii="Times New Roman" w:hAnsi="Times New Roman" w:cs="Times New Roman"/>
                <w:sz w:val="24"/>
                <w:szCs w:val="24"/>
              </w:rPr>
              <w:softHyphen/>
              <w:t xml:space="preserve">мообразование, другое), </w:t>
            </w:r>
            <w:r w:rsidRPr="00BC1709">
              <w:rPr>
                <w:rFonts w:ascii="Times New Roman" w:eastAsia="Times New Roman" w:hAnsi="Times New Roman" w:cs="Times New Roman"/>
                <w:sz w:val="24"/>
                <w:szCs w:val="24"/>
              </w:rPr>
              <w:t>%</w:t>
            </w:r>
            <w:r w:rsidRPr="00BC1709">
              <w:rPr>
                <w:rFonts w:ascii="Times New Roman" w:eastAsia="Times New Roman" w:hAnsi="Times New Roman" w:cs="Times New Roman"/>
                <w:b/>
                <w:bCs/>
                <w:sz w:val="24"/>
                <w:szCs w:val="24"/>
              </w:rPr>
              <w:t xml:space="preserve"> </w:t>
            </w:r>
            <w:r w:rsidRPr="00BC1709">
              <w:rPr>
                <w:rFonts w:ascii="Times New Roman" w:eastAsia="Times New Roman" w:hAnsi="Times New Roman" w:cs="Times New Roman"/>
                <w:sz w:val="24"/>
                <w:szCs w:val="24"/>
              </w:rPr>
              <w:t>(</w:t>
            </w:r>
            <m:oMath>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S</m:t>
                  </m:r>
                </m:e>
                <m:sub>
                  <m:r>
                    <w:rPr>
                      <w:rFonts w:ascii="Cambria Math" w:eastAsia="Times New Roman" w:hAnsi="Cambria Math" w:cs="Times New Roman"/>
                      <w:sz w:val="24"/>
                      <w:szCs w:val="24"/>
                    </w:rPr>
                    <m:t>15</m:t>
                  </m:r>
                </m:sub>
              </m:sSub>
            </m:oMath>
            <w:r w:rsidRPr="00BC1709">
              <w:rPr>
                <w:rFonts w:ascii="Times New Roman" w:eastAsia="Times New Roman" w:hAnsi="Times New Roman" w:cs="Times New Roman"/>
                <w:sz w:val="24"/>
                <w:szCs w:val="24"/>
              </w:rPr>
              <w:t>)</w:t>
            </w:r>
          </w:p>
        </w:tc>
        <w:tc>
          <w:tcPr>
            <w:tcW w:w="4951" w:type="dxa"/>
            <w:tcBorders>
              <w:left w:val="single" w:sz="4" w:space="0" w:color="auto"/>
              <w:bottom w:val="single" w:sz="4" w:space="0" w:color="auto"/>
              <w:right w:val="single" w:sz="4" w:space="0" w:color="auto"/>
            </w:tcBorders>
            <w:shd w:val="clear" w:color="auto" w:fill="FFFFFF"/>
          </w:tcPr>
          <w:p w14:paraId="2210C594" w14:textId="77777777" w:rsidR="00F02962" w:rsidRPr="00BC1709" w:rsidRDefault="00A909C4" w:rsidP="00BC1709">
            <w:pPr>
              <w:spacing w:after="0" w:line="240" w:lineRule="auto"/>
              <w:rPr>
                <w:rFonts w:ascii="Times New Roman" w:hAnsi="Times New Roman" w:cs="Times New Roman"/>
                <w:sz w:val="24"/>
                <w:szCs w:val="24"/>
              </w:rPr>
            </w:pPr>
            <m:oMathPara>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S</m:t>
                    </m:r>
                  </m:e>
                  <m:sub>
                    <m:r>
                      <w:rPr>
                        <w:rFonts w:ascii="Cambria Math" w:hAnsi="Cambria Math" w:cs="Times New Roman"/>
                        <w:sz w:val="24"/>
                        <w:szCs w:val="24"/>
                      </w:rPr>
                      <m:t>15</m:t>
                    </m:r>
                  </m:sub>
                </m:sSub>
                <m:r>
                  <m:rPr>
                    <m:sty m:val="p"/>
                  </m:rPr>
                  <w:rPr>
                    <w:rFonts w:ascii="Cambria Math" w:hAnsi="Cambria Math" w:cs="Times New Roman"/>
                    <w:sz w:val="24"/>
                    <w:szCs w:val="24"/>
                    <w:lang w:val="en-US"/>
                  </w:rPr>
                  <m:t>=</m:t>
                </m:r>
                <m:f>
                  <m:fPr>
                    <m:ctrlPr>
                      <w:rPr>
                        <w:rFonts w:ascii="Cambria Math" w:hAnsi="Cambria Math" w:cs="Times New Roman"/>
                        <w:sz w:val="24"/>
                        <w:szCs w:val="24"/>
                        <w:lang w:val="en-US"/>
                      </w:rPr>
                    </m:ctrlPr>
                  </m:fPr>
                  <m:num>
                    <m:sSub>
                      <m:sSubPr>
                        <m:ctrlPr>
                          <w:rPr>
                            <w:rFonts w:ascii="Cambria Math" w:hAnsi="Cambria Math" w:cs="Times New Roman"/>
                            <w:i/>
                            <w:sz w:val="24"/>
                            <w:szCs w:val="24"/>
                            <w:lang w:val="en-US"/>
                          </w:rPr>
                        </m:ctrlPr>
                      </m:sSubPr>
                      <m:e>
                        <m:r>
                          <w:rPr>
                            <w:rFonts w:ascii="Cambria Math" w:hAnsi="Cambria Math" w:cs="Times New Roman"/>
                            <w:sz w:val="24"/>
                            <w:szCs w:val="24"/>
                            <w:lang w:val="en-US"/>
                          </w:rPr>
                          <m:t>O</m:t>
                        </m:r>
                      </m:e>
                      <m:sub>
                        <m:r>
                          <w:rPr>
                            <w:rFonts w:ascii="Cambria Math" w:hAnsi="Cambria Math" w:cs="Times New Roman"/>
                            <w:sz w:val="24"/>
                            <w:szCs w:val="24"/>
                          </w:rPr>
                          <m:t>15</m:t>
                        </m:r>
                      </m:sub>
                    </m:sSub>
                  </m:num>
                  <m:den>
                    <m:sSub>
                      <m:sSubPr>
                        <m:ctrlPr>
                          <w:rPr>
                            <w:rFonts w:ascii="Cambria Math" w:hAnsi="Cambria Math" w:cs="Times New Roman"/>
                            <w:i/>
                            <w:sz w:val="24"/>
                            <w:szCs w:val="24"/>
                            <w:lang w:val="en-US"/>
                          </w:rPr>
                        </m:ctrlPr>
                      </m:sSubPr>
                      <m:e>
                        <m:r>
                          <w:rPr>
                            <w:rFonts w:ascii="Cambria Math" w:hAnsi="Cambria Math" w:cs="Times New Roman"/>
                            <w:sz w:val="24"/>
                            <w:szCs w:val="24"/>
                            <w:lang w:val="en-US"/>
                          </w:rPr>
                          <m:t>H</m:t>
                        </m:r>
                      </m:e>
                      <m:sub>
                        <m:r>
                          <w:rPr>
                            <w:rFonts w:ascii="Cambria Math" w:hAnsi="Cambria Math" w:cs="Times New Roman"/>
                            <w:sz w:val="24"/>
                            <w:szCs w:val="24"/>
                            <w:lang w:val="en-US"/>
                          </w:rPr>
                          <m:t>15</m:t>
                        </m:r>
                      </m:sub>
                    </m:sSub>
                    <m:r>
                      <m:rPr>
                        <m:sty m:val="p"/>
                      </m:rPr>
                      <w:rPr>
                        <w:rFonts w:ascii="Cambria Math" w:hAnsi="Cambria Math" w:cs="Times New Roman"/>
                        <w:sz w:val="24"/>
                        <w:szCs w:val="24"/>
                      </w:rPr>
                      <m:t xml:space="preserve"> </m:t>
                    </m:r>
                  </m:den>
                </m:f>
                <m:r>
                  <w:rPr>
                    <w:rFonts w:ascii="Cambria Math" w:hAnsi="Cambria Math" w:cs="Times New Roman"/>
                    <w:sz w:val="24"/>
                    <w:szCs w:val="24"/>
                    <w:lang w:val="en-US"/>
                  </w:rPr>
                  <m:t>*100%</m:t>
                </m:r>
              </m:oMath>
            </m:oMathPara>
          </w:p>
          <w:p w14:paraId="7878710A" w14:textId="77777777" w:rsidR="00F02962" w:rsidRPr="00BC1709" w:rsidRDefault="00A909C4" w:rsidP="00BC1709">
            <w:pPr>
              <w:spacing w:after="0" w:line="240" w:lineRule="auto"/>
              <w:rPr>
                <w:rFonts w:ascii="Times New Roman" w:hAnsi="Times New Roman" w:cs="Times New Roman"/>
                <w:sz w:val="24"/>
                <w:szCs w:val="24"/>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O</m:t>
                  </m:r>
                </m:e>
                <m:sub>
                  <m:r>
                    <w:rPr>
                      <w:rFonts w:ascii="Cambria Math" w:hAnsi="Cambria Math" w:cs="Times New Roman"/>
                      <w:sz w:val="24"/>
                      <w:szCs w:val="24"/>
                    </w:rPr>
                    <m:t>15</m:t>
                  </m:r>
                </m:sub>
              </m:sSub>
            </m:oMath>
            <w:r w:rsidR="00F02962" w:rsidRPr="00BC1709">
              <w:rPr>
                <w:rFonts w:ascii="Times New Roman" w:hAnsi="Times New Roman" w:cs="Times New Roman"/>
                <w:sz w:val="24"/>
                <w:szCs w:val="24"/>
              </w:rPr>
              <w:t>- отношение количества образовательных организаций, в которых реализуются программы помощи учителям, имеющим профессио</w:t>
            </w:r>
            <w:r w:rsidR="00F02962" w:rsidRPr="00BC1709">
              <w:rPr>
                <w:rFonts w:ascii="Times New Roman" w:hAnsi="Times New Roman" w:cs="Times New Roman"/>
                <w:sz w:val="24"/>
                <w:szCs w:val="24"/>
              </w:rPr>
              <w:softHyphen/>
              <w:t xml:space="preserve">нальные проблемы и дефициты в части оценивания </w:t>
            </w:r>
            <w:proofErr w:type="gramStart"/>
            <w:r w:rsidR="00F02962" w:rsidRPr="00BC1709">
              <w:rPr>
                <w:rFonts w:ascii="Times New Roman" w:hAnsi="Times New Roman" w:cs="Times New Roman"/>
                <w:sz w:val="24"/>
                <w:szCs w:val="24"/>
              </w:rPr>
              <w:t>результатов</w:t>
            </w:r>
            <w:proofErr w:type="gramEnd"/>
            <w:r w:rsidR="00F02962" w:rsidRPr="00BC1709">
              <w:rPr>
                <w:rFonts w:ascii="Times New Roman" w:hAnsi="Times New Roman" w:cs="Times New Roman"/>
                <w:sz w:val="24"/>
                <w:szCs w:val="24"/>
              </w:rPr>
              <w:t xml:space="preserve"> обучающихся;</w:t>
            </w:r>
          </w:p>
          <w:p w14:paraId="2848E938" w14:textId="3F958844" w:rsidR="00F02962" w:rsidRPr="00BC1709" w:rsidRDefault="00A909C4" w:rsidP="00BC1709">
            <w:pPr>
              <w:spacing w:after="0" w:line="240" w:lineRule="auto"/>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H</m:t>
                  </m:r>
                </m:e>
                <m:sub>
                  <m:r>
                    <m:rPr>
                      <m:sty m:val="p"/>
                    </m:rPr>
                    <w:rPr>
                      <w:rFonts w:ascii="Cambria Math" w:hAnsi="Cambria Math" w:cs="Times New Roman"/>
                      <w:sz w:val="24"/>
                      <w:szCs w:val="24"/>
                    </w:rPr>
                    <m:t>15</m:t>
                  </m:r>
                </m:sub>
              </m:sSub>
            </m:oMath>
            <w:r w:rsidR="00F02962" w:rsidRPr="00BC1709">
              <w:rPr>
                <w:rFonts w:ascii="Times New Roman" w:hAnsi="Times New Roman" w:cs="Times New Roman"/>
                <w:sz w:val="24"/>
                <w:szCs w:val="24"/>
              </w:rPr>
              <w:t xml:space="preserve"> – общее количество образовательных организаций</w:t>
            </w:r>
          </w:p>
        </w:tc>
      </w:tr>
      <w:tr w:rsidR="00F02962" w:rsidRPr="00BC1709" w14:paraId="17198454" w14:textId="77777777" w:rsidTr="002C18B3">
        <w:trPr>
          <w:trHeight w:val="1437"/>
        </w:trPr>
        <w:tc>
          <w:tcPr>
            <w:tcW w:w="1555" w:type="dxa"/>
            <w:vMerge/>
            <w:tcBorders>
              <w:left w:val="single" w:sz="4" w:space="0" w:color="auto"/>
              <w:right w:val="single" w:sz="4" w:space="0" w:color="auto"/>
            </w:tcBorders>
            <w:shd w:val="clear" w:color="auto" w:fill="FFFFFF"/>
          </w:tcPr>
          <w:p w14:paraId="5FFF3066" w14:textId="77777777" w:rsidR="00F02962" w:rsidRPr="00BC1709" w:rsidRDefault="00F02962" w:rsidP="00BC1709">
            <w:pPr>
              <w:spacing w:after="0" w:line="240" w:lineRule="auto"/>
              <w:rPr>
                <w:rFonts w:ascii="Times New Roman" w:hAnsi="Times New Roman" w:cs="Times New Roman"/>
                <w:sz w:val="24"/>
                <w:szCs w:val="24"/>
              </w:rPr>
            </w:pPr>
          </w:p>
        </w:tc>
        <w:tc>
          <w:tcPr>
            <w:tcW w:w="2795" w:type="dxa"/>
            <w:tcBorders>
              <w:left w:val="single" w:sz="4" w:space="0" w:color="auto"/>
              <w:bottom w:val="single" w:sz="4" w:space="0" w:color="auto"/>
              <w:right w:val="single" w:sz="4" w:space="0" w:color="auto"/>
            </w:tcBorders>
            <w:shd w:val="clear" w:color="auto" w:fill="FFFFFF"/>
          </w:tcPr>
          <w:p w14:paraId="5BF0A10E" w14:textId="77777777" w:rsidR="00F02962" w:rsidRPr="00BC1709" w:rsidRDefault="00F02962" w:rsidP="00BC1709">
            <w:pPr>
              <w:spacing w:after="0" w:line="240" w:lineRule="auto"/>
              <w:rPr>
                <w:rFonts w:ascii="Times New Roman" w:hAnsi="Times New Roman" w:cs="Times New Roman"/>
                <w:sz w:val="24"/>
                <w:szCs w:val="24"/>
              </w:rPr>
            </w:pPr>
            <w:r w:rsidRPr="00BC1709">
              <w:rPr>
                <w:rFonts w:ascii="Times New Roman" w:hAnsi="Times New Roman" w:cs="Times New Roman"/>
                <w:sz w:val="24"/>
                <w:szCs w:val="24"/>
              </w:rPr>
              <w:t>Доля образовательных организаций, в которых учителями и методическими объединениями проводится аналитиче</w:t>
            </w:r>
            <w:r w:rsidRPr="00BC1709">
              <w:rPr>
                <w:rFonts w:ascii="Times New Roman" w:hAnsi="Times New Roman" w:cs="Times New Roman"/>
                <w:sz w:val="24"/>
                <w:szCs w:val="24"/>
              </w:rPr>
              <w:softHyphen/>
              <w:t>ская и экспертная работа с результатами процедур оценки качества образо</w:t>
            </w:r>
            <w:r w:rsidRPr="00BC1709">
              <w:rPr>
                <w:rFonts w:ascii="Times New Roman" w:hAnsi="Times New Roman" w:cs="Times New Roman"/>
                <w:sz w:val="24"/>
                <w:szCs w:val="24"/>
              </w:rPr>
              <w:softHyphen/>
              <w:t>вания, %</w:t>
            </w:r>
            <w:r w:rsidRPr="00BC1709">
              <w:rPr>
                <w:b/>
                <w:bCs/>
                <w:sz w:val="24"/>
                <w:szCs w:val="24"/>
              </w:rPr>
              <w:t xml:space="preserve"> </w:t>
            </w:r>
            <w:r w:rsidRPr="00BC1709">
              <w:rPr>
                <w:rFonts w:ascii="Times New Roman" w:hAnsi="Times New Roman" w:cs="Times New Roman"/>
                <w:sz w:val="24"/>
                <w:szCs w:val="24"/>
              </w:rPr>
              <w:t>(</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S</m:t>
                  </m:r>
                </m:e>
                <m:sub>
                  <m:r>
                    <w:rPr>
                      <w:rFonts w:ascii="Cambria Math" w:hAnsi="Cambria Math" w:cs="Times New Roman"/>
                      <w:sz w:val="24"/>
                      <w:szCs w:val="24"/>
                    </w:rPr>
                    <m:t>1</m:t>
                  </m:r>
                  <m:r>
                    <w:rPr>
                      <w:rFonts w:ascii="Cambria Math" w:hAnsi="Cambria Math"/>
                      <w:sz w:val="24"/>
                      <w:szCs w:val="24"/>
                    </w:rPr>
                    <m:t>6</m:t>
                  </m:r>
                </m:sub>
              </m:sSub>
            </m:oMath>
            <w:r w:rsidRPr="00BC1709">
              <w:rPr>
                <w:rFonts w:ascii="Times New Roman" w:hAnsi="Times New Roman" w:cs="Times New Roman"/>
                <w:sz w:val="24"/>
                <w:szCs w:val="24"/>
              </w:rPr>
              <w:t>)</w:t>
            </w:r>
          </w:p>
        </w:tc>
        <w:tc>
          <w:tcPr>
            <w:tcW w:w="4951" w:type="dxa"/>
            <w:tcBorders>
              <w:left w:val="single" w:sz="4" w:space="0" w:color="auto"/>
              <w:bottom w:val="single" w:sz="4" w:space="0" w:color="auto"/>
              <w:right w:val="single" w:sz="4" w:space="0" w:color="auto"/>
            </w:tcBorders>
            <w:shd w:val="clear" w:color="auto" w:fill="FFFFFF"/>
          </w:tcPr>
          <w:p w14:paraId="6A943C91" w14:textId="77777777" w:rsidR="00F02962" w:rsidRPr="00BC1709" w:rsidRDefault="00A909C4" w:rsidP="00BC1709">
            <w:pPr>
              <w:spacing w:after="0" w:line="240" w:lineRule="auto"/>
              <w:rPr>
                <w:rFonts w:ascii="Times New Roman" w:hAnsi="Times New Roman" w:cs="Times New Roman"/>
                <w:sz w:val="24"/>
                <w:szCs w:val="24"/>
              </w:rPr>
            </w:pPr>
            <m:oMathPara>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S</m:t>
                    </m:r>
                  </m:e>
                  <m:sub>
                    <m:r>
                      <w:rPr>
                        <w:rFonts w:ascii="Cambria Math" w:hAnsi="Cambria Math" w:cs="Times New Roman"/>
                        <w:sz w:val="24"/>
                        <w:szCs w:val="24"/>
                      </w:rPr>
                      <m:t>16</m:t>
                    </m:r>
                  </m:sub>
                </m:sSub>
                <m:r>
                  <m:rPr>
                    <m:sty m:val="p"/>
                  </m:rPr>
                  <w:rPr>
                    <w:rFonts w:ascii="Cambria Math" w:hAnsi="Cambria Math" w:cs="Times New Roman"/>
                    <w:sz w:val="24"/>
                    <w:szCs w:val="24"/>
                    <w:lang w:val="en-US"/>
                  </w:rPr>
                  <m:t>=</m:t>
                </m:r>
                <m:f>
                  <m:fPr>
                    <m:ctrlPr>
                      <w:rPr>
                        <w:rFonts w:ascii="Cambria Math" w:hAnsi="Cambria Math" w:cs="Times New Roman"/>
                        <w:sz w:val="24"/>
                        <w:szCs w:val="24"/>
                        <w:lang w:val="en-US"/>
                      </w:rPr>
                    </m:ctrlPr>
                  </m:fPr>
                  <m:num>
                    <m:sSub>
                      <m:sSubPr>
                        <m:ctrlPr>
                          <w:rPr>
                            <w:rFonts w:ascii="Cambria Math" w:hAnsi="Cambria Math" w:cs="Times New Roman"/>
                            <w:i/>
                            <w:sz w:val="24"/>
                            <w:szCs w:val="24"/>
                            <w:lang w:val="en-US"/>
                          </w:rPr>
                        </m:ctrlPr>
                      </m:sSubPr>
                      <m:e>
                        <m:r>
                          <w:rPr>
                            <w:rFonts w:ascii="Cambria Math" w:hAnsi="Cambria Math" w:cs="Times New Roman"/>
                            <w:sz w:val="24"/>
                            <w:szCs w:val="24"/>
                            <w:lang w:val="en-US"/>
                          </w:rPr>
                          <m:t>O</m:t>
                        </m:r>
                      </m:e>
                      <m:sub>
                        <m:r>
                          <w:rPr>
                            <w:rFonts w:ascii="Cambria Math" w:hAnsi="Cambria Math" w:cs="Times New Roman"/>
                            <w:sz w:val="24"/>
                            <w:szCs w:val="24"/>
                          </w:rPr>
                          <m:t>16</m:t>
                        </m:r>
                      </m:sub>
                    </m:sSub>
                  </m:num>
                  <m:den>
                    <m:sSub>
                      <m:sSubPr>
                        <m:ctrlPr>
                          <w:rPr>
                            <w:rFonts w:ascii="Cambria Math" w:hAnsi="Cambria Math" w:cs="Times New Roman"/>
                            <w:i/>
                            <w:sz w:val="24"/>
                            <w:szCs w:val="24"/>
                            <w:lang w:val="en-US"/>
                          </w:rPr>
                        </m:ctrlPr>
                      </m:sSubPr>
                      <m:e>
                        <m:r>
                          <w:rPr>
                            <w:rFonts w:ascii="Cambria Math" w:hAnsi="Cambria Math" w:cs="Times New Roman"/>
                            <w:sz w:val="24"/>
                            <w:szCs w:val="24"/>
                            <w:lang w:val="en-US"/>
                          </w:rPr>
                          <m:t>H</m:t>
                        </m:r>
                      </m:e>
                      <m:sub>
                        <m:r>
                          <w:rPr>
                            <w:rFonts w:ascii="Cambria Math" w:hAnsi="Cambria Math" w:cs="Times New Roman"/>
                            <w:sz w:val="24"/>
                            <w:szCs w:val="24"/>
                            <w:lang w:val="en-US"/>
                          </w:rPr>
                          <m:t>16</m:t>
                        </m:r>
                      </m:sub>
                    </m:sSub>
                    <m:r>
                      <m:rPr>
                        <m:sty m:val="p"/>
                      </m:rPr>
                      <w:rPr>
                        <w:rFonts w:ascii="Cambria Math" w:hAnsi="Cambria Math" w:cs="Times New Roman"/>
                        <w:sz w:val="24"/>
                        <w:szCs w:val="24"/>
                      </w:rPr>
                      <m:t xml:space="preserve"> </m:t>
                    </m:r>
                  </m:den>
                </m:f>
                <m:r>
                  <w:rPr>
                    <w:rFonts w:ascii="Cambria Math" w:hAnsi="Cambria Math" w:cs="Times New Roman"/>
                    <w:sz w:val="24"/>
                    <w:szCs w:val="24"/>
                    <w:lang w:val="en-US"/>
                  </w:rPr>
                  <m:t>*100%</m:t>
                </m:r>
              </m:oMath>
            </m:oMathPara>
          </w:p>
          <w:p w14:paraId="53E46589" w14:textId="77777777" w:rsidR="00F02962" w:rsidRPr="00BC1709" w:rsidRDefault="00A909C4" w:rsidP="00BC1709">
            <w:pPr>
              <w:spacing w:after="0" w:line="240" w:lineRule="auto"/>
              <w:rPr>
                <w:rFonts w:ascii="Times New Roman" w:hAnsi="Times New Roman" w:cs="Times New Roman"/>
                <w:sz w:val="24"/>
                <w:szCs w:val="24"/>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O</m:t>
                  </m:r>
                </m:e>
                <m:sub>
                  <m:r>
                    <w:rPr>
                      <w:rFonts w:ascii="Cambria Math" w:hAnsi="Cambria Math" w:cs="Times New Roman"/>
                      <w:sz w:val="24"/>
                      <w:szCs w:val="24"/>
                    </w:rPr>
                    <m:t>16</m:t>
                  </m:r>
                </m:sub>
              </m:sSub>
            </m:oMath>
            <w:r w:rsidR="00F02962" w:rsidRPr="00BC1709">
              <w:rPr>
                <w:rFonts w:ascii="Times New Roman" w:hAnsi="Times New Roman" w:cs="Times New Roman"/>
                <w:sz w:val="24"/>
                <w:szCs w:val="24"/>
              </w:rPr>
              <w:t>- отношение количества образовательных организаций, в которых учителями и методическими объединениями проводится аналитиче</w:t>
            </w:r>
            <w:r w:rsidR="00F02962" w:rsidRPr="00BC1709">
              <w:rPr>
                <w:rFonts w:ascii="Times New Roman" w:hAnsi="Times New Roman" w:cs="Times New Roman"/>
                <w:sz w:val="24"/>
                <w:szCs w:val="24"/>
              </w:rPr>
              <w:softHyphen/>
              <w:t>ская и экспертная работа с результатами процедур оценки качества образования;</w:t>
            </w:r>
          </w:p>
          <w:p w14:paraId="26B55F66" w14:textId="7C1810F5" w:rsidR="00F02962" w:rsidRPr="00BC1709" w:rsidRDefault="00A909C4" w:rsidP="00BC1709">
            <w:pPr>
              <w:spacing w:after="0" w:line="240" w:lineRule="auto"/>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H</m:t>
                  </m:r>
                </m:e>
                <m:sub>
                  <m:r>
                    <m:rPr>
                      <m:sty m:val="p"/>
                    </m:rPr>
                    <w:rPr>
                      <w:rFonts w:ascii="Cambria Math" w:hAnsi="Cambria Math" w:cs="Times New Roman"/>
                      <w:sz w:val="24"/>
                      <w:szCs w:val="24"/>
                    </w:rPr>
                    <m:t>16</m:t>
                  </m:r>
                </m:sub>
              </m:sSub>
            </m:oMath>
            <w:r w:rsidR="00F02962" w:rsidRPr="00BC1709">
              <w:rPr>
                <w:rFonts w:ascii="Times New Roman" w:hAnsi="Times New Roman" w:cs="Times New Roman"/>
                <w:sz w:val="24"/>
                <w:szCs w:val="24"/>
              </w:rPr>
              <w:t xml:space="preserve"> – общее количество образовательных организаций</w:t>
            </w:r>
          </w:p>
        </w:tc>
      </w:tr>
      <w:tr w:rsidR="00F02962" w:rsidRPr="00BC1709" w14:paraId="6D4DD6A3" w14:textId="77777777" w:rsidTr="002C18B3">
        <w:trPr>
          <w:trHeight w:val="1437"/>
        </w:trPr>
        <w:tc>
          <w:tcPr>
            <w:tcW w:w="1555" w:type="dxa"/>
            <w:vMerge/>
            <w:tcBorders>
              <w:left w:val="single" w:sz="4" w:space="0" w:color="auto"/>
              <w:right w:val="single" w:sz="4" w:space="0" w:color="auto"/>
            </w:tcBorders>
            <w:shd w:val="clear" w:color="auto" w:fill="FFFFFF"/>
          </w:tcPr>
          <w:p w14:paraId="48F64DCD" w14:textId="77777777" w:rsidR="00F02962" w:rsidRPr="00BC1709" w:rsidRDefault="00F02962" w:rsidP="00BC1709">
            <w:pPr>
              <w:spacing w:after="0" w:line="240" w:lineRule="auto"/>
              <w:rPr>
                <w:rFonts w:ascii="Times New Roman" w:hAnsi="Times New Roman" w:cs="Times New Roman"/>
                <w:sz w:val="24"/>
                <w:szCs w:val="24"/>
              </w:rPr>
            </w:pPr>
          </w:p>
        </w:tc>
        <w:tc>
          <w:tcPr>
            <w:tcW w:w="2795" w:type="dxa"/>
            <w:tcBorders>
              <w:left w:val="single" w:sz="4" w:space="0" w:color="auto"/>
              <w:bottom w:val="single" w:sz="4" w:space="0" w:color="auto"/>
              <w:right w:val="single" w:sz="4" w:space="0" w:color="auto"/>
            </w:tcBorders>
            <w:shd w:val="clear" w:color="auto" w:fill="FFFFFF"/>
          </w:tcPr>
          <w:p w14:paraId="2C138FA9" w14:textId="1DB617AA" w:rsidR="00F02962" w:rsidRPr="00BC1709" w:rsidRDefault="00F02962" w:rsidP="00BC1709">
            <w:pPr>
              <w:spacing w:after="0" w:line="240" w:lineRule="auto"/>
              <w:rPr>
                <w:rFonts w:ascii="Times New Roman" w:hAnsi="Times New Roman" w:cs="Times New Roman"/>
                <w:sz w:val="24"/>
                <w:szCs w:val="24"/>
              </w:rPr>
            </w:pPr>
            <w:r w:rsidRPr="00BC1709">
              <w:rPr>
                <w:rFonts w:ascii="Times New Roman" w:hAnsi="Times New Roman" w:cs="Times New Roman"/>
                <w:sz w:val="24"/>
                <w:szCs w:val="24"/>
              </w:rPr>
              <w:t>Доля образовательных организаций, сформировавших объек</w:t>
            </w:r>
            <w:r w:rsidRPr="00BC1709">
              <w:rPr>
                <w:rFonts w:ascii="Times New Roman" w:hAnsi="Times New Roman" w:cs="Times New Roman"/>
                <w:sz w:val="24"/>
                <w:szCs w:val="24"/>
              </w:rPr>
              <w:softHyphen/>
              <w:t>тивную ВСОКО, %</w:t>
            </w:r>
            <w:r w:rsidRPr="00BC1709">
              <w:rPr>
                <w:b/>
                <w:bCs/>
                <w:sz w:val="24"/>
                <w:szCs w:val="24"/>
              </w:rPr>
              <w:t xml:space="preserve"> </w:t>
            </w:r>
            <w:r w:rsidRPr="00BC1709">
              <w:rPr>
                <w:rFonts w:ascii="Times New Roman" w:hAnsi="Times New Roman" w:cs="Times New Roman"/>
                <w:sz w:val="24"/>
                <w:szCs w:val="24"/>
              </w:rPr>
              <w:t>(</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S</m:t>
                  </m:r>
                </m:e>
                <m:sub>
                  <m:r>
                    <w:rPr>
                      <w:rFonts w:ascii="Cambria Math" w:hAnsi="Cambria Math" w:cs="Times New Roman"/>
                      <w:sz w:val="24"/>
                      <w:szCs w:val="24"/>
                    </w:rPr>
                    <m:t>1</m:t>
                  </m:r>
                  <m:r>
                    <w:rPr>
                      <w:rFonts w:ascii="Cambria Math" w:hAnsi="Cambria Math"/>
                      <w:sz w:val="24"/>
                      <w:szCs w:val="24"/>
                    </w:rPr>
                    <m:t>7</m:t>
                  </m:r>
                </m:sub>
              </m:sSub>
            </m:oMath>
            <w:r w:rsidRPr="00BC1709">
              <w:rPr>
                <w:rFonts w:ascii="Times New Roman" w:hAnsi="Times New Roman" w:cs="Times New Roman"/>
                <w:sz w:val="24"/>
                <w:szCs w:val="24"/>
              </w:rPr>
              <w:t>)</w:t>
            </w:r>
          </w:p>
        </w:tc>
        <w:tc>
          <w:tcPr>
            <w:tcW w:w="4951" w:type="dxa"/>
            <w:tcBorders>
              <w:left w:val="single" w:sz="4" w:space="0" w:color="auto"/>
              <w:bottom w:val="single" w:sz="4" w:space="0" w:color="auto"/>
              <w:right w:val="single" w:sz="4" w:space="0" w:color="auto"/>
            </w:tcBorders>
            <w:shd w:val="clear" w:color="auto" w:fill="FFFFFF"/>
          </w:tcPr>
          <w:p w14:paraId="7693BF4C" w14:textId="77777777" w:rsidR="00F02962" w:rsidRPr="00BC1709" w:rsidRDefault="00A909C4" w:rsidP="00BC1709">
            <w:pPr>
              <w:spacing w:after="0" w:line="240" w:lineRule="auto"/>
              <w:rPr>
                <w:rFonts w:ascii="Times New Roman" w:hAnsi="Times New Roman" w:cs="Times New Roman"/>
                <w:sz w:val="24"/>
                <w:szCs w:val="24"/>
              </w:rPr>
            </w:pPr>
            <m:oMathPara>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S</m:t>
                    </m:r>
                  </m:e>
                  <m:sub>
                    <m:r>
                      <w:rPr>
                        <w:rFonts w:ascii="Cambria Math" w:hAnsi="Cambria Math" w:cs="Times New Roman"/>
                        <w:sz w:val="24"/>
                        <w:szCs w:val="24"/>
                      </w:rPr>
                      <m:t>17</m:t>
                    </m:r>
                  </m:sub>
                </m:sSub>
                <m:r>
                  <m:rPr>
                    <m:sty m:val="p"/>
                  </m:rPr>
                  <w:rPr>
                    <w:rFonts w:ascii="Cambria Math" w:hAnsi="Cambria Math" w:cs="Times New Roman"/>
                    <w:sz w:val="24"/>
                    <w:szCs w:val="24"/>
                    <w:lang w:val="en-US"/>
                  </w:rPr>
                  <m:t>=</m:t>
                </m:r>
                <m:f>
                  <m:fPr>
                    <m:ctrlPr>
                      <w:rPr>
                        <w:rFonts w:ascii="Cambria Math" w:hAnsi="Cambria Math" w:cs="Times New Roman"/>
                        <w:sz w:val="24"/>
                        <w:szCs w:val="24"/>
                        <w:lang w:val="en-US"/>
                      </w:rPr>
                    </m:ctrlPr>
                  </m:fPr>
                  <m:num>
                    <m:sSub>
                      <m:sSubPr>
                        <m:ctrlPr>
                          <w:rPr>
                            <w:rFonts w:ascii="Cambria Math" w:hAnsi="Cambria Math" w:cs="Times New Roman"/>
                            <w:i/>
                            <w:sz w:val="24"/>
                            <w:szCs w:val="24"/>
                            <w:lang w:val="en-US"/>
                          </w:rPr>
                        </m:ctrlPr>
                      </m:sSubPr>
                      <m:e>
                        <m:r>
                          <w:rPr>
                            <w:rFonts w:ascii="Cambria Math" w:hAnsi="Cambria Math" w:cs="Times New Roman"/>
                            <w:sz w:val="24"/>
                            <w:szCs w:val="24"/>
                            <w:lang w:val="en-US"/>
                          </w:rPr>
                          <m:t>O</m:t>
                        </m:r>
                      </m:e>
                      <m:sub>
                        <m:r>
                          <w:rPr>
                            <w:rFonts w:ascii="Cambria Math" w:hAnsi="Cambria Math" w:cs="Times New Roman"/>
                            <w:sz w:val="24"/>
                            <w:szCs w:val="24"/>
                          </w:rPr>
                          <m:t>17</m:t>
                        </m:r>
                      </m:sub>
                    </m:sSub>
                  </m:num>
                  <m:den>
                    <m:sSub>
                      <m:sSubPr>
                        <m:ctrlPr>
                          <w:rPr>
                            <w:rFonts w:ascii="Cambria Math" w:hAnsi="Cambria Math" w:cs="Times New Roman"/>
                            <w:i/>
                            <w:sz w:val="24"/>
                            <w:szCs w:val="24"/>
                            <w:lang w:val="en-US"/>
                          </w:rPr>
                        </m:ctrlPr>
                      </m:sSubPr>
                      <m:e>
                        <m:r>
                          <w:rPr>
                            <w:rFonts w:ascii="Cambria Math" w:hAnsi="Cambria Math" w:cs="Times New Roman"/>
                            <w:sz w:val="24"/>
                            <w:szCs w:val="24"/>
                            <w:lang w:val="en-US"/>
                          </w:rPr>
                          <m:t>H</m:t>
                        </m:r>
                      </m:e>
                      <m:sub>
                        <m:r>
                          <w:rPr>
                            <w:rFonts w:ascii="Cambria Math" w:hAnsi="Cambria Math" w:cs="Times New Roman"/>
                            <w:sz w:val="24"/>
                            <w:szCs w:val="24"/>
                            <w:lang w:val="en-US"/>
                          </w:rPr>
                          <m:t>17</m:t>
                        </m:r>
                      </m:sub>
                    </m:sSub>
                    <m:r>
                      <m:rPr>
                        <m:sty m:val="p"/>
                      </m:rPr>
                      <w:rPr>
                        <w:rFonts w:ascii="Cambria Math" w:hAnsi="Cambria Math" w:cs="Times New Roman"/>
                        <w:sz w:val="24"/>
                        <w:szCs w:val="24"/>
                      </w:rPr>
                      <m:t xml:space="preserve"> </m:t>
                    </m:r>
                  </m:den>
                </m:f>
                <m:r>
                  <w:rPr>
                    <w:rFonts w:ascii="Cambria Math" w:hAnsi="Cambria Math" w:cs="Times New Roman"/>
                    <w:sz w:val="24"/>
                    <w:szCs w:val="24"/>
                    <w:lang w:val="en-US"/>
                  </w:rPr>
                  <m:t>*100%</m:t>
                </m:r>
              </m:oMath>
            </m:oMathPara>
          </w:p>
          <w:p w14:paraId="1D1EC9BD" w14:textId="77777777" w:rsidR="00F02962" w:rsidRPr="00BC1709" w:rsidRDefault="00A909C4" w:rsidP="00BC1709">
            <w:pPr>
              <w:spacing w:after="0" w:line="240" w:lineRule="auto"/>
              <w:rPr>
                <w:rFonts w:ascii="Times New Roman" w:hAnsi="Times New Roman" w:cs="Times New Roman"/>
                <w:sz w:val="24"/>
                <w:szCs w:val="24"/>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O</m:t>
                  </m:r>
                </m:e>
                <m:sub>
                  <m:r>
                    <w:rPr>
                      <w:rFonts w:ascii="Cambria Math" w:hAnsi="Cambria Math" w:cs="Times New Roman"/>
                      <w:sz w:val="24"/>
                      <w:szCs w:val="24"/>
                    </w:rPr>
                    <m:t>17</m:t>
                  </m:r>
                </m:sub>
              </m:sSub>
            </m:oMath>
            <w:r w:rsidR="00F02962" w:rsidRPr="00BC1709">
              <w:rPr>
                <w:rFonts w:ascii="Times New Roman" w:hAnsi="Times New Roman" w:cs="Times New Roman"/>
                <w:sz w:val="24"/>
                <w:szCs w:val="24"/>
              </w:rPr>
              <w:t>- отношение количества образовательных организаций, сформировавших объективную ВСОКО;</w:t>
            </w:r>
          </w:p>
          <w:p w14:paraId="0BC7066A" w14:textId="412E0657" w:rsidR="00F02962" w:rsidRPr="00BC1709" w:rsidRDefault="00A909C4" w:rsidP="00BC1709">
            <w:pPr>
              <w:spacing w:after="0" w:line="240" w:lineRule="auto"/>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H</m:t>
                  </m:r>
                </m:e>
                <m:sub>
                  <m:r>
                    <m:rPr>
                      <m:sty m:val="p"/>
                    </m:rPr>
                    <w:rPr>
                      <w:rFonts w:ascii="Cambria Math" w:hAnsi="Cambria Math" w:cs="Times New Roman"/>
                      <w:sz w:val="24"/>
                      <w:szCs w:val="24"/>
                    </w:rPr>
                    <m:t>17</m:t>
                  </m:r>
                </m:sub>
              </m:sSub>
            </m:oMath>
            <w:r w:rsidR="00F02962" w:rsidRPr="00BC1709">
              <w:rPr>
                <w:rFonts w:ascii="Times New Roman" w:hAnsi="Times New Roman" w:cs="Times New Roman"/>
                <w:sz w:val="24"/>
                <w:szCs w:val="24"/>
              </w:rPr>
              <w:t xml:space="preserve"> – общее количество образовательных организаций</w:t>
            </w:r>
          </w:p>
        </w:tc>
      </w:tr>
      <w:tr w:rsidR="00F02962" w:rsidRPr="00BC1709" w14:paraId="7C0A1A3D" w14:textId="77777777" w:rsidTr="002C18B3">
        <w:trPr>
          <w:trHeight w:val="1437"/>
        </w:trPr>
        <w:tc>
          <w:tcPr>
            <w:tcW w:w="1555" w:type="dxa"/>
            <w:vMerge/>
            <w:tcBorders>
              <w:left w:val="single" w:sz="4" w:space="0" w:color="auto"/>
              <w:right w:val="single" w:sz="4" w:space="0" w:color="auto"/>
            </w:tcBorders>
            <w:shd w:val="clear" w:color="auto" w:fill="FFFFFF"/>
          </w:tcPr>
          <w:p w14:paraId="5E302C04" w14:textId="77777777" w:rsidR="00F02962" w:rsidRPr="00BC1709" w:rsidRDefault="00F02962" w:rsidP="00BC1709">
            <w:pPr>
              <w:spacing w:after="0" w:line="240" w:lineRule="auto"/>
              <w:rPr>
                <w:rFonts w:ascii="Times New Roman" w:hAnsi="Times New Roman" w:cs="Times New Roman"/>
                <w:sz w:val="24"/>
                <w:szCs w:val="24"/>
              </w:rPr>
            </w:pPr>
          </w:p>
        </w:tc>
        <w:tc>
          <w:tcPr>
            <w:tcW w:w="2795" w:type="dxa"/>
            <w:tcBorders>
              <w:left w:val="single" w:sz="4" w:space="0" w:color="auto"/>
              <w:bottom w:val="single" w:sz="4" w:space="0" w:color="auto"/>
              <w:right w:val="single" w:sz="4" w:space="0" w:color="auto"/>
            </w:tcBorders>
            <w:shd w:val="clear" w:color="auto" w:fill="FFFFFF"/>
          </w:tcPr>
          <w:p w14:paraId="79157895" w14:textId="77777777" w:rsidR="00F02962" w:rsidRPr="00BC1709" w:rsidRDefault="00F02962" w:rsidP="00BC1709">
            <w:pPr>
              <w:spacing w:after="0" w:line="240" w:lineRule="auto"/>
              <w:rPr>
                <w:rFonts w:ascii="Times New Roman" w:hAnsi="Times New Roman" w:cs="Times New Roman"/>
                <w:sz w:val="24"/>
                <w:szCs w:val="24"/>
              </w:rPr>
            </w:pPr>
            <w:r w:rsidRPr="00BC1709">
              <w:rPr>
                <w:rFonts w:ascii="Times New Roman" w:hAnsi="Times New Roman" w:cs="Times New Roman"/>
                <w:sz w:val="24"/>
                <w:szCs w:val="24"/>
              </w:rPr>
              <w:t>Доля образовательных организаций, вошедших в федеральный перечень школ с признаками необъективности по результатам проведения ВПР, %</w:t>
            </w:r>
            <w:r w:rsidRPr="00BC1709">
              <w:rPr>
                <w:b/>
                <w:bCs/>
                <w:sz w:val="24"/>
                <w:szCs w:val="24"/>
              </w:rPr>
              <w:t xml:space="preserve"> </w:t>
            </w:r>
            <w:r w:rsidRPr="00BC1709">
              <w:rPr>
                <w:rFonts w:ascii="Times New Roman" w:hAnsi="Times New Roman" w:cs="Times New Roman"/>
                <w:sz w:val="24"/>
                <w:szCs w:val="24"/>
              </w:rPr>
              <w:t>(</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S</m:t>
                  </m:r>
                </m:e>
                <m:sub>
                  <m:r>
                    <w:rPr>
                      <w:rFonts w:ascii="Cambria Math" w:hAnsi="Cambria Math" w:cs="Times New Roman"/>
                      <w:sz w:val="24"/>
                      <w:szCs w:val="24"/>
                    </w:rPr>
                    <m:t>1</m:t>
                  </m:r>
                  <m:r>
                    <w:rPr>
                      <w:rFonts w:ascii="Cambria Math" w:hAnsi="Cambria Math"/>
                      <w:sz w:val="24"/>
                      <w:szCs w:val="24"/>
                    </w:rPr>
                    <m:t>8</m:t>
                  </m:r>
                </m:sub>
              </m:sSub>
            </m:oMath>
            <w:r w:rsidRPr="00BC1709">
              <w:rPr>
                <w:rFonts w:ascii="Times New Roman" w:hAnsi="Times New Roman" w:cs="Times New Roman"/>
                <w:sz w:val="24"/>
                <w:szCs w:val="24"/>
              </w:rPr>
              <w:t>)</w:t>
            </w:r>
          </w:p>
        </w:tc>
        <w:tc>
          <w:tcPr>
            <w:tcW w:w="4951" w:type="dxa"/>
            <w:tcBorders>
              <w:left w:val="single" w:sz="4" w:space="0" w:color="auto"/>
              <w:bottom w:val="single" w:sz="4" w:space="0" w:color="auto"/>
              <w:right w:val="single" w:sz="4" w:space="0" w:color="auto"/>
            </w:tcBorders>
            <w:shd w:val="clear" w:color="auto" w:fill="FFFFFF"/>
          </w:tcPr>
          <w:p w14:paraId="5A5D84ED" w14:textId="77777777" w:rsidR="00F02962" w:rsidRPr="00BC1709" w:rsidRDefault="00A909C4" w:rsidP="00BC1709">
            <w:pPr>
              <w:spacing w:after="0" w:line="240" w:lineRule="auto"/>
              <w:rPr>
                <w:rFonts w:ascii="Times New Roman" w:hAnsi="Times New Roman" w:cs="Times New Roman"/>
                <w:sz w:val="24"/>
                <w:szCs w:val="24"/>
              </w:rPr>
            </w:pPr>
            <m:oMathPara>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S</m:t>
                    </m:r>
                  </m:e>
                  <m:sub>
                    <m:r>
                      <w:rPr>
                        <w:rFonts w:ascii="Cambria Math" w:hAnsi="Cambria Math" w:cs="Times New Roman"/>
                        <w:sz w:val="24"/>
                        <w:szCs w:val="24"/>
                      </w:rPr>
                      <m:t>18</m:t>
                    </m:r>
                  </m:sub>
                </m:sSub>
                <m:r>
                  <m:rPr>
                    <m:sty m:val="p"/>
                  </m:rPr>
                  <w:rPr>
                    <w:rFonts w:ascii="Cambria Math" w:hAnsi="Cambria Math" w:cs="Times New Roman"/>
                    <w:sz w:val="24"/>
                    <w:szCs w:val="24"/>
                    <w:lang w:val="en-US"/>
                  </w:rPr>
                  <m:t>=</m:t>
                </m:r>
                <m:f>
                  <m:fPr>
                    <m:ctrlPr>
                      <w:rPr>
                        <w:rFonts w:ascii="Cambria Math" w:hAnsi="Cambria Math" w:cs="Times New Roman"/>
                        <w:sz w:val="24"/>
                        <w:szCs w:val="24"/>
                        <w:lang w:val="en-US"/>
                      </w:rPr>
                    </m:ctrlPr>
                  </m:fPr>
                  <m:num>
                    <m:sSub>
                      <m:sSubPr>
                        <m:ctrlPr>
                          <w:rPr>
                            <w:rFonts w:ascii="Cambria Math" w:hAnsi="Cambria Math" w:cs="Times New Roman"/>
                            <w:i/>
                            <w:sz w:val="24"/>
                            <w:szCs w:val="24"/>
                            <w:lang w:val="en-US"/>
                          </w:rPr>
                        </m:ctrlPr>
                      </m:sSubPr>
                      <m:e>
                        <m:r>
                          <w:rPr>
                            <w:rFonts w:ascii="Cambria Math" w:hAnsi="Cambria Math" w:cs="Times New Roman"/>
                            <w:sz w:val="24"/>
                            <w:szCs w:val="24"/>
                            <w:lang w:val="en-US"/>
                          </w:rPr>
                          <m:t>O</m:t>
                        </m:r>
                      </m:e>
                      <m:sub>
                        <m:r>
                          <w:rPr>
                            <w:rFonts w:ascii="Cambria Math" w:hAnsi="Cambria Math" w:cs="Times New Roman"/>
                            <w:sz w:val="24"/>
                            <w:szCs w:val="24"/>
                          </w:rPr>
                          <m:t>18</m:t>
                        </m:r>
                      </m:sub>
                    </m:sSub>
                  </m:num>
                  <m:den>
                    <m:sSub>
                      <m:sSubPr>
                        <m:ctrlPr>
                          <w:rPr>
                            <w:rFonts w:ascii="Cambria Math" w:hAnsi="Cambria Math" w:cs="Times New Roman"/>
                            <w:i/>
                            <w:sz w:val="24"/>
                            <w:szCs w:val="24"/>
                            <w:lang w:val="en-US"/>
                          </w:rPr>
                        </m:ctrlPr>
                      </m:sSubPr>
                      <m:e>
                        <m:r>
                          <w:rPr>
                            <w:rFonts w:ascii="Cambria Math" w:hAnsi="Cambria Math" w:cs="Times New Roman"/>
                            <w:sz w:val="24"/>
                            <w:szCs w:val="24"/>
                            <w:lang w:val="en-US"/>
                          </w:rPr>
                          <m:t>H</m:t>
                        </m:r>
                      </m:e>
                      <m:sub>
                        <m:r>
                          <w:rPr>
                            <w:rFonts w:ascii="Cambria Math" w:hAnsi="Cambria Math" w:cs="Times New Roman"/>
                            <w:sz w:val="24"/>
                            <w:szCs w:val="24"/>
                            <w:lang w:val="en-US"/>
                          </w:rPr>
                          <m:t>18</m:t>
                        </m:r>
                      </m:sub>
                    </m:sSub>
                    <m:r>
                      <m:rPr>
                        <m:sty m:val="p"/>
                      </m:rPr>
                      <w:rPr>
                        <w:rFonts w:ascii="Cambria Math" w:hAnsi="Cambria Math" w:cs="Times New Roman"/>
                        <w:sz w:val="24"/>
                        <w:szCs w:val="24"/>
                      </w:rPr>
                      <m:t xml:space="preserve"> </m:t>
                    </m:r>
                  </m:den>
                </m:f>
                <m:r>
                  <w:rPr>
                    <w:rFonts w:ascii="Cambria Math" w:hAnsi="Cambria Math" w:cs="Times New Roman"/>
                    <w:sz w:val="24"/>
                    <w:szCs w:val="24"/>
                    <w:lang w:val="en-US"/>
                  </w:rPr>
                  <m:t>*100%</m:t>
                </m:r>
              </m:oMath>
            </m:oMathPara>
          </w:p>
          <w:p w14:paraId="50C168F0" w14:textId="77777777" w:rsidR="00F02962" w:rsidRPr="00BC1709" w:rsidRDefault="00A909C4" w:rsidP="00BC1709">
            <w:pPr>
              <w:spacing w:after="0" w:line="240" w:lineRule="auto"/>
              <w:rPr>
                <w:rFonts w:ascii="Times New Roman" w:hAnsi="Times New Roman" w:cs="Times New Roman"/>
                <w:sz w:val="24"/>
                <w:szCs w:val="24"/>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O</m:t>
                  </m:r>
                </m:e>
                <m:sub>
                  <m:r>
                    <w:rPr>
                      <w:rFonts w:ascii="Cambria Math" w:hAnsi="Cambria Math" w:cs="Times New Roman"/>
                      <w:sz w:val="24"/>
                      <w:szCs w:val="24"/>
                    </w:rPr>
                    <m:t>18</m:t>
                  </m:r>
                </m:sub>
              </m:sSub>
            </m:oMath>
            <w:r w:rsidR="00F02962" w:rsidRPr="00BC1709">
              <w:rPr>
                <w:rFonts w:ascii="Times New Roman" w:hAnsi="Times New Roman" w:cs="Times New Roman"/>
                <w:sz w:val="24"/>
                <w:szCs w:val="24"/>
              </w:rPr>
              <w:t>- отношение количества образовательных организаций, вошедших в федеральный перечень школ с признаками необъективности по результатам проведения ВПР;</w:t>
            </w:r>
          </w:p>
          <w:p w14:paraId="43F07D77" w14:textId="26E3AE28" w:rsidR="00F02962" w:rsidRPr="00BC1709" w:rsidRDefault="00A909C4" w:rsidP="00BC1709">
            <w:pPr>
              <w:spacing w:after="0" w:line="240" w:lineRule="auto"/>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H</m:t>
                  </m:r>
                </m:e>
                <m:sub>
                  <m:r>
                    <m:rPr>
                      <m:sty m:val="p"/>
                    </m:rPr>
                    <w:rPr>
                      <w:rFonts w:ascii="Cambria Math" w:hAnsi="Cambria Math" w:cs="Times New Roman"/>
                      <w:sz w:val="24"/>
                      <w:szCs w:val="24"/>
                    </w:rPr>
                    <m:t>18</m:t>
                  </m:r>
                </m:sub>
              </m:sSub>
            </m:oMath>
            <w:r w:rsidR="00F02962" w:rsidRPr="00BC1709">
              <w:rPr>
                <w:rFonts w:ascii="Times New Roman" w:hAnsi="Times New Roman" w:cs="Times New Roman"/>
                <w:sz w:val="24"/>
                <w:szCs w:val="24"/>
              </w:rPr>
              <w:t xml:space="preserve"> – общее количество образовательных организаций</w:t>
            </w:r>
          </w:p>
        </w:tc>
      </w:tr>
      <w:tr w:rsidR="00F02962" w:rsidRPr="00BC1709" w14:paraId="5EF72EF6" w14:textId="77777777" w:rsidTr="0045786A">
        <w:trPr>
          <w:trHeight w:val="554"/>
        </w:trPr>
        <w:tc>
          <w:tcPr>
            <w:tcW w:w="1555" w:type="dxa"/>
            <w:vMerge/>
            <w:tcBorders>
              <w:left w:val="single" w:sz="4" w:space="0" w:color="auto"/>
              <w:bottom w:val="single" w:sz="4" w:space="0" w:color="auto"/>
              <w:right w:val="single" w:sz="4" w:space="0" w:color="auto"/>
            </w:tcBorders>
            <w:shd w:val="clear" w:color="auto" w:fill="FFFFFF"/>
          </w:tcPr>
          <w:p w14:paraId="2A9D9876" w14:textId="77777777" w:rsidR="00F02962" w:rsidRPr="00BC1709" w:rsidRDefault="00F02962" w:rsidP="00BC1709">
            <w:pPr>
              <w:spacing w:after="0" w:line="240" w:lineRule="auto"/>
              <w:rPr>
                <w:rFonts w:ascii="Times New Roman" w:hAnsi="Times New Roman" w:cs="Times New Roman"/>
                <w:sz w:val="24"/>
                <w:szCs w:val="24"/>
              </w:rPr>
            </w:pPr>
          </w:p>
        </w:tc>
        <w:tc>
          <w:tcPr>
            <w:tcW w:w="2795" w:type="dxa"/>
            <w:tcBorders>
              <w:left w:val="single" w:sz="4" w:space="0" w:color="auto"/>
              <w:bottom w:val="single" w:sz="4" w:space="0" w:color="auto"/>
              <w:right w:val="single" w:sz="4" w:space="0" w:color="auto"/>
            </w:tcBorders>
            <w:shd w:val="clear" w:color="auto" w:fill="FFFFFF"/>
          </w:tcPr>
          <w:p w14:paraId="7AEEBBE8" w14:textId="54DF788B" w:rsidR="00F02962" w:rsidRPr="00BC1709" w:rsidRDefault="00F02962" w:rsidP="002C18B3">
            <w:pPr>
              <w:spacing w:after="0" w:line="240" w:lineRule="auto"/>
              <w:rPr>
                <w:rFonts w:ascii="Times New Roman" w:hAnsi="Times New Roman" w:cs="Times New Roman"/>
                <w:sz w:val="24"/>
                <w:szCs w:val="24"/>
              </w:rPr>
            </w:pPr>
            <w:r w:rsidRPr="00BC1709">
              <w:rPr>
                <w:rFonts w:ascii="Times New Roman" w:hAnsi="Times New Roman" w:cs="Times New Roman"/>
                <w:sz w:val="24"/>
                <w:szCs w:val="24"/>
              </w:rPr>
              <w:t xml:space="preserve">Доля образовательных организаций, опубликовавших график проведения оценочных процедур в соответствии с рекомендациями </w:t>
            </w:r>
            <w:proofErr w:type="spellStart"/>
            <w:r w:rsidRPr="00BC1709">
              <w:rPr>
                <w:rFonts w:ascii="Times New Roman" w:hAnsi="Times New Roman" w:cs="Times New Roman"/>
                <w:sz w:val="24"/>
                <w:szCs w:val="24"/>
              </w:rPr>
              <w:t>Минпросвещения</w:t>
            </w:r>
            <w:proofErr w:type="spellEnd"/>
            <w:r w:rsidRPr="00BC1709">
              <w:rPr>
                <w:rFonts w:ascii="Times New Roman" w:hAnsi="Times New Roman" w:cs="Times New Roman"/>
                <w:sz w:val="24"/>
                <w:szCs w:val="24"/>
              </w:rPr>
              <w:t xml:space="preserve"> России и </w:t>
            </w:r>
            <w:proofErr w:type="spellStart"/>
            <w:r w:rsidRPr="00BC1709">
              <w:rPr>
                <w:rFonts w:ascii="Times New Roman" w:hAnsi="Times New Roman" w:cs="Times New Roman"/>
                <w:sz w:val="24"/>
                <w:szCs w:val="24"/>
              </w:rPr>
              <w:t>Рособрнадзора</w:t>
            </w:r>
            <w:proofErr w:type="spellEnd"/>
            <w:r w:rsidRPr="00BC1709">
              <w:rPr>
                <w:rFonts w:ascii="Times New Roman" w:hAnsi="Times New Roman" w:cs="Times New Roman"/>
                <w:sz w:val="24"/>
                <w:szCs w:val="24"/>
              </w:rPr>
              <w:t xml:space="preserve"> </w:t>
            </w:r>
          </w:p>
        </w:tc>
        <w:tc>
          <w:tcPr>
            <w:tcW w:w="4951" w:type="dxa"/>
            <w:tcBorders>
              <w:left w:val="single" w:sz="4" w:space="0" w:color="auto"/>
              <w:bottom w:val="single" w:sz="4" w:space="0" w:color="auto"/>
              <w:right w:val="single" w:sz="4" w:space="0" w:color="auto"/>
            </w:tcBorders>
            <w:shd w:val="clear" w:color="auto" w:fill="FFFFFF"/>
          </w:tcPr>
          <w:p w14:paraId="0CD9782E" w14:textId="77777777" w:rsidR="00F02962" w:rsidRPr="00BC1709" w:rsidRDefault="00A909C4" w:rsidP="00BC1709">
            <w:pPr>
              <w:spacing w:after="0" w:line="240" w:lineRule="auto"/>
              <w:rPr>
                <w:rFonts w:ascii="Times New Roman" w:hAnsi="Times New Roman" w:cs="Times New Roman"/>
                <w:sz w:val="24"/>
                <w:szCs w:val="24"/>
              </w:rPr>
            </w:pPr>
            <m:oMathPara>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S</m:t>
                    </m:r>
                  </m:e>
                  <m:sub>
                    <m:r>
                      <w:rPr>
                        <w:rFonts w:ascii="Cambria Math" w:hAnsi="Cambria Math" w:cs="Times New Roman"/>
                        <w:sz w:val="24"/>
                        <w:szCs w:val="24"/>
                      </w:rPr>
                      <m:t>19</m:t>
                    </m:r>
                  </m:sub>
                </m:sSub>
                <m:r>
                  <m:rPr>
                    <m:sty m:val="p"/>
                  </m:rPr>
                  <w:rPr>
                    <w:rFonts w:ascii="Cambria Math" w:hAnsi="Cambria Math" w:cs="Times New Roman"/>
                    <w:sz w:val="24"/>
                    <w:szCs w:val="24"/>
                    <w:lang w:val="en-US"/>
                  </w:rPr>
                  <m:t>=</m:t>
                </m:r>
                <m:f>
                  <m:fPr>
                    <m:ctrlPr>
                      <w:rPr>
                        <w:rFonts w:ascii="Cambria Math" w:hAnsi="Cambria Math" w:cs="Times New Roman"/>
                        <w:sz w:val="24"/>
                        <w:szCs w:val="24"/>
                        <w:lang w:val="en-US"/>
                      </w:rPr>
                    </m:ctrlPr>
                  </m:fPr>
                  <m:num>
                    <m:sSub>
                      <m:sSubPr>
                        <m:ctrlPr>
                          <w:rPr>
                            <w:rFonts w:ascii="Cambria Math" w:hAnsi="Cambria Math" w:cs="Times New Roman"/>
                            <w:i/>
                            <w:sz w:val="24"/>
                            <w:szCs w:val="24"/>
                            <w:lang w:val="en-US"/>
                          </w:rPr>
                        </m:ctrlPr>
                      </m:sSubPr>
                      <m:e>
                        <m:r>
                          <w:rPr>
                            <w:rFonts w:ascii="Cambria Math" w:hAnsi="Cambria Math" w:cs="Times New Roman"/>
                            <w:sz w:val="24"/>
                            <w:szCs w:val="24"/>
                            <w:lang w:val="en-US"/>
                          </w:rPr>
                          <m:t>O</m:t>
                        </m:r>
                      </m:e>
                      <m:sub>
                        <m:r>
                          <w:rPr>
                            <w:rFonts w:ascii="Cambria Math" w:hAnsi="Cambria Math" w:cs="Times New Roman"/>
                            <w:sz w:val="24"/>
                            <w:szCs w:val="24"/>
                          </w:rPr>
                          <m:t>19</m:t>
                        </m:r>
                      </m:sub>
                    </m:sSub>
                  </m:num>
                  <m:den>
                    <m:sSub>
                      <m:sSubPr>
                        <m:ctrlPr>
                          <w:rPr>
                            <w:rFonts w:ascii="Cambria Math" w:hAnsi="Cambria Math" w:cs="Times New Roman"/>
                            <w:i/>
                            <w:sz w:val="24"/>
                            <w:szCs w:val="24"/>
                            <w:lang w:val="en-US"/>
                          </w:rPr>
                        </m:ctrlPr>
                      </m:sSubPr>
                      <m:e>
                        <m:r>
                          <w:rPr>
                            <w:rFonts w:ascii="Cambria Math" w:hAnsi="Cambria Math" w:cs="Times New Roman"/>
                            <w:sz w:val="24"/>
                            <w:szCs w:val="24"/>
                            <w:lang w:val="en-US"/>
                          </w:rPr>
                          <m:t>H</m:t>
                        </m:r>
                      </m:e>
                      <m:sub>
                        <m:r>
                          <w:rPr>
                            <w:rFonts w:ascii="Cambria Math" w:hAnsi="Cambria Math" w:cs="Times New Roman"/>
                            <w:sz w:val="24"/>
                            <w:szCs w:val="24"/>
                            <w:lang w:val="en-US"/>
                          </w:rPr>
                          <m:t>19</m:t>
                        </m:r>
                      </m:sub>
                    </m:sSub>
                    <m:r>
                      <m:rPr>
                        <m:sty m:val="p"/>
                      </m:rPr>
                      <w:rPr>
                        <w:rFonts w:ascii="Cambria Math" w:hAnsi="Cambria Math" w:cs="Times New Roman"/>
                        <w:sz w:val="24"/>
                        <w:szCs w:val="24"/>
                      </w:rPr>
                      <m:t xml:space="preserve"> </m:t>
                    </m:r>
                  </m:den>
                </m:f>
                <m:r>
                  <w:rPr>
                    <w:rFonts w:ascii="Cambria Math" w:hAnsi="Cambria Math" w:cs="Times New Roman"/>
                    <w:sz w:val="24"/>
                    <w:szCs w:val="24"/>
                    <w:lang w:val="en-US"/>
                  </w:rPr>
                  <m:t>*100%</m:t>
                </m:r>
              </m:oMath>
            </m:oMathPara>
          </w:p>
          <w:p w14:paraId="0DE4355C" w14:textId="1CFE51E9" w:rsidR="00F02962" w:rsidRPr="00BC1709" w:rsidRDefault="00A909C4" w:rsidP="00BC1709">
            <w:pPr>
              <w:spacing w:after="0" w:line="240" w:lineRule="auto"/>
              <w:rPr>
                <w:rFonts w:ascii="Times New Roman" w:hAnsi="Times New Roman" w:cs="Times New Roman"/>
                <w:sz w:val="24"/>
                <w:szCs w:val="24"/>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O</m:t>
                  </m:r>
                </m:e>
                <m:sub>
                  <m:r>
                    <w:rPr>
                      <w:rFonts w:ascii="Cambria Math" w:hAnsi="Cambria Math" w:cs="Times New Roman"/>
                      <w:sz w:val="24"/>
                      <w:szCs w:val="24"/>
                    </w:rPr>
                    <m:t>19</m:t>
                  </m:r>
                </m:sub>
              </m:sSub>
            </m:oMath>
            <w:r w:rsidR="00F02962" w:rsidRPr="00BC1709">
              <w:rPr>
                <w:rFonts w:ascii="Times New Roman" w:hAnsi="Times New Roman" w:cs="Times New Roman"/>
                <w:sz w:val="24"/>
                <w:szCs w:val="24"/>
              </w:rPr>
              <w:t xml:space="preserve">- отношение количества образовательных </w:t>
            </w:r>
            <w:proofErr w:type="gramStart"/>
            <w:r w:rsidR="00F02962" w:rsidRPr="00BC1709">
              <w:rPr>
                <w:rFonts w:ascii="Times New Roman" w:hAnsi="Times New Roman" w:cs="Times New Roman"/>
                <w:sz w:val="24"/>
                <w:szCs w:val="24"/>
              </w:rPr>
              <w:t>организаций</w:t>
            </w:r>
            <w:proofErr w:type="gramEnd"/>
            <w:r w:rsidR="00F02962" w:rsidRPr="00BC1709">
              <w:rPr>
                <w:rFonts w:ascii="Times New Roman" w:hAnsi="Times New Roman" w:cs="Times New Roman"/>
                <w:sz w:val="24"/>
                <w:szCs w:val="24"/>
              </w:rPr>
              <w:t xml:space="preserve"> а, опубликовавших график проведения оценочных процедур в соответствии с рекомендациями </w:t>
            </w:r>
            <w:proofErr w:type="spellStart"/>
            <w:r w:rsidR="00F02962" w:rsidRPr="00BC1709">
              <w:rPr>
                <w:rFonts w:ascii="Times New Roman" w:hAnsi="Times New Roman" w:cs="Times New Roman"/>
                <w:sz w:val="24"/>
                <w:szCs w:val="24"/>
              </w:rPr>
              <w:t>Минпросв</w:t>
            </w:r>
            <w:r w:rsidR="002C18B3">
              <w:rPr>
                <w:rFonts w:ascii="Times New Roman" w:hAnsi="Times New Roman" w:cs="Times New Roman"/>
                <w:sz w:val="24"/>
                <w:szCs w:val="24"/>
              </w:rPr>
              <w:t>ещения</w:t>
            </w:r>
            <w:proofErr w:type="spellEnd"/>
            <w:r w:rsidR="002C18B3">
              <w:rPr>
                <w:rFonts w:ascii="Times New Roman" w:hAnsi="Times New Roman" w:cs="Times New Roman"/>
                <w:sz w:val="24"/>
                <w:szCs w:val="24"/>
              </w:rPr>
              <w:t xml:space="preserve"> России и </w:t>
            </w:r>
            <w:proofErr w:type="spellStart"/>
            <w:r w:rsidR="002C18B3">
              <w:rPr>
                <w:rFonts w:ascii="Times New Roman" w:hAnsi="Times New Roman" w:cs="Times New Roman"/>
                <w:sz w:val="24"/>
                <w:szCs w:val="24"/>
              </w:rPr>
              <w:t>Рособрнадзора</w:t>
            </w:r>
            <w:proofErr w:type="spellEnd"/>
            <w:r w:rsidR="00F02962" w:rsidRPr="00BC1709">
              <w:rPr>
                <w:rFonts w:ascii="Times New Roman" w:hAnsi="Times New Roman" w:cs="Times New Roman"/>
                <w:sz w:val="24"/>
                <w:szCs w:val="24"/>
              </w:rPr>
              <w:t>;</w:t>
            </w:r>
          </w:p>
          <w:p w14:paraId="2A3F71A2" w14:textId="06DFCA31" w:rsidR="00F02962" w:rsidRPr="00BC1709" w:rsidRDefault="00A909C4" w:rsidP="00BC1709">
            <w:pPr>
              <w:spacing w:after="0" w:line="240" w:lineRule="auto"/>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H</m:t>
                  </m:r>
                </m:e>
                <m:sub>
                  <m:r>
                    <m:rPr>
                      <m:sty m:val="p"/>
                    </m:rPr>
                    <w:rPr>
                      <w:rFonts w:ascii="Cambria Math" w:hAnsi="Cambria Math" w:cs="Times New Roman"/>
                      <w:sz w:val="24"/>
                      <w:szCs w:val="24"/>
                    </w:rPr>
                    <m:t>19</m:t>
                  </m:r>
                </m:sub>
              </m:sSub>
            </m:oMath>
            <w:r w:rsidR="00F02962" w:rsidRPr="00BC1709">
              <w:rPr>
                <w:rFonts w:ascii="Times New Roman" w:hAnsi="Times New Roman" w:cs="Times New Roman"/>
                <w:sz w:val="24"/>
                <w:szCs w:val="24"/>
              </w:rPr>
              <w:t xml:space="preserve"> – общее количество образовательных организаций</w:t>
            </w:r>
          </w:p>
        </w:tc>
      </w:tr>
    </w:tbl>
    <w:p w14:paraId="0EDBD732" w14:textId="77777777" w:rsidR="00BC1709" w:rsidRDefault="00BC1709" w:rsidP="00A36A19">
      <w:pPr>
        <w:tabs>
          <w:tab w:val="left" w:pos="851"/>
        </w:tabs>
        <w:spacing w:after="0" w:line="240" w:lineRule="auto"/>
        <w:ind w:firstLine="567"/>
        <w:contextualSpacing/>
        <w:jc w:val="both"/>
        <w:rPr>
          <w:rFonts w:ascii="Times New Roman" w:hAnsi="Times New Roman" w:cs="Times New Roman"/>
          <w:sz w:val="28"/>
          <w:szCs w:val="28"/>
          <w:lang w:val="ru"/>
        </w:rPr>
      </w:pPr>
    </w:p>
    <w:p w14:paraId="561E36A6" w14:textId="156CED64" w:rsidR="00A36A19" w:rsidRPr="00A909C4" w:rsidRDefault="00A36A19" w:rsidP="00A36A19">
      <w:pPr>
        <w:tabs>
          <w:tab w:val="left" w:pos="851"/>
        </w:tabs>
        <w:spacing w:after="0" w:line="240" w:lineRule="auto"/>
        <w:ind w:firstLine="567"/>
        <w:contextualSpacing/>
        <w:jc w:val="both"/>
        <w:rPr>
          <w:rFonts w:ascii="Times New Roman" w:hAnsi="Times New Roman" w:cs="Times New Roman"/>
          <w:sz w:val="24"/>
          <w:szCs w:val="24"/>
          <w:lang w:val="ru"/>
        </w:rPr>
      </w:pPr>
      <w:r w:rsidRPr="00A909C4">
        <w:rPr>
          <w:rFonts w:ascii="Times New Roman" w:hAnsi="Times New Roman" w:cs="Times New Roman"/>
          <w:sz w:val="24"/>
          <w:szCs w:val="24"/>
          <w:lang w:val="ru"/>
        </w:rPr>
        <w:t>При оценке качества образования основными методами установления фактических значений показателей являются экспертиза и измерение.</w:t>
      </w:r>
    </w:p>
    <w:p w14:paraId="60235059" w14:textId="677C1D8F" w:rsidR="00A36A19" w:rsidRPr="00A909C4" w:rsidRDefault="00A36A19" w:rsidP="00A36A19">
      <w:pPr>
        <w:tabs>
          <w:tab w:val="left" w:pos="851"/>
        </w:tabs>
        <w:spacing w:after="0" w:line="240" w:lineRule="auto"/>
        <w:ind w:firstLine="567"/>
        <w:contextualSpacing/>
        <w:jc w:val="both"/>
        <w:rPr>
          <w:rFonts w:ascii="Times New Roman" w:hAnsi="Times New Roman" w:cs="Times New Roman"/>
          <w:sz w:val="24"/>
          <w:szCs w:val="24"/>
          <w:lang w:val="ru"/>
        </w:rPr>
      </w:pPr>
      <w:r w:rsidRPr="00A909C4">
        <w:rPr>
          <w:rFonts w:ascii="Times New Roman" w:hAnsi="Times New Roman" w:cs="Times New Roman"/>
          <w:sz w:val="24"/>
          <w:szCs w:val="24"/>
          <w:lang w:val="ru"/>
        </w:rPr>
        <w:t>Процедуры проведения экспертизы и измерения устанавливаются нормативными правовыми документами, регламентирующими процедуры контроля и оценки качества образования.</w:t>
      </w:r>
    </w:p>
    <w:p w14:paraId="45CE6290" w14:textId="1B2AD2D2" w:rsidR="00A36A19" w:rsidRPr="00A909C4" w:rsidRDefault="00A36A19" w:rsidP="00A36A19">
      <w:pPr>
        <w:tabs>
          <w:tab w:val="left" w:pos="851"/>
        </w:tabs>
        <w:spacing w:after="0" w:line="240" w:lineRule="auto"/>
        <w:ind w:firstLine="567"/>
        <w:contextualSpacing/>
        <w:jc w:val="both"/>
        <w:rPr>
          <w:rFonts w:ascii="Times New Roman" w:hAnsi="Times New Roman" w:cs="Times New Roman"/>
          <w:sz w:val="24"/>
          <w:szCs w:val="24"/>
          <w:lang w:val="ru"/>
        </w:rPr>
      </w:pPr>
      <w:r w:rsidRPr="00A909C4">
        <w:rPr>
          <w:rFonts w:ascii="Times New Roman" w:hAnsi="Times New Roman" w:cs="Times New Roman"/>
          <w:sz w:val="24"/>
          <w:szCs w:val="24"/>
          <w:lang w:val="ru"/>
        </w:rPr>
        <w:t>К методам сбора ин</w:t>
      </w:r>
      <w:r w:rsidR="0045786A" w:rsidRPr="00A909C4">
        <w:rPr>
          <w:rFonts w:ascii="Times New Roman" w:hAnsi="Times New Roman" w:cs="Times New Roman"/>
          <w:sz w:val="24"/>
          <w:szCs w:val="24"/>
          <w:lang w:val="ru"/>
        </w:rPr>
        <w:t xml:space="preserve">формации при оценке качества </w:t>
      </w:r>
      <w:r w:rsidRPr="00A909C4">
        <w:rPr>
          <w:rFonts w:ascii="Times New Roman" w:hAnsi="Times New Roman" w:cs="Times New Roman"/>
          <w:sz w:val="24"/>
          <w:szCs w:val="24"/>
          <w:lang w:val="ru"/>
        </w:rPr>
        <w:t>подготовки обучающихся относятся:</w:t>
      </w:r>
    </w:p>
    <w:p w14:paraId="19A80E4C" w14:textId="6B0AFA8A" w:rsidR="00A36A19" w:rsidRPr="00A909C4" w:rsidRDefault="00A36A19" w:rsidP="00A36A19">
      <w:pPr>
        <w:tabs>
          <w:tab w:val="left" w:pos="851"/>
        </w:tabs>
        <w:spacing w:after="0" w:line="240" w:lineRule="auto"/>
        <w:ind w:firstLine="567"/>
        <w:contextualSpacing/>
        <w:jc w:val="both"/>
        <w:rPr>
          <w:rFonts w:ascii="Times New Roman" w:hAnsi="Times New Roman" w:cs="Times New Roman"/>
          <w:sz w:val="24"/>
          <w:szCs w:val="24"/>
          <w:lang w:val="ru"/>
        </w:rPr>
      </w:pPr>
      <w:r w:rsidRPr="00A909C4">
        <w:rPr>
          <w:rFonts w:ascii="Times New Roman" w:hAnsi="Times New Roman" w:cs="Times New Roman"/>
          <w:sz w:val="24"/>
          <w:szCs w:val="24"/>
          <w:lang w:val="ru"/>
        </w:rPr>
        <w:t>1)</w:t>
      </w:r>
      <w:r w:rsidRPr="00A909C4">
        <w:rPr>
          <w:rFonts w:ascii="Times New Roman" w:hAnsi="Times New Roman" w:cs="Times New Roman"/>
          <w:sz w:val="24"/>
          <w:szCs w:val="24"/>
          <w:lang w:val="ru"/>
        </w:rPr>
        <w:tab/>
        <w:t>Контент-анализ (определяется как количественный анализ текстов и текстовых массивов с целью последующей содержательной интерпретации выявленных числовых закономерностей):</w:t>
      </w:r>
    </w:p>
    <w:p w14:paraId="5F39473C" w14:textId="1F3A73D3" w:rsidR="00A36A19" w:rsidRPr="00A909C4" w:rsidRDefault="00A36A19" w:rsidP="004601C9">
      <w:pPr>
        <w:tabs>
          <w:tab w:val="left" w:pos="709"/>
        </w:tabs>
        <w:spacing w:after="0" w:line="240" w:lineRule="auto"/>
        <w:ind w:firstLine="567"/>
        <w:contextualSpacing/>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результатов государственной итоговой аттестации по программам основного общего и среднего общего образования;</w:t>
      </w:r>
    </w:p>
    <w:p w14:paraId="336EA988" w14:textId="207A2A84" w:rsidR="00A36A19" w:rsidRPr="00A909C4" w:rsidRDefault="00A36A19" w:rsidP="004601C9">
      <w:pPr>
        <w:tabs>
          <w:tab w:val="left" w:pos="709"/>
        </w:tabs>
        <w:spacing w:after="0" w:line="240" w:lineRule="auto"/>
        <w:ind w:firstLine="567"/>
        <w:contextualSpacing/>
        <w:jc w:val="both"/>
        <w:rPr>
          <w:rFonts w:ascii="Times New Roman" w:hAnsi="Times New Roman" w:cs="Times New Roman"/>
          <w:sz w:val="24"/>
          <w:szCs w:val="24"/>
          <w:lang w:val="ru"/>
        </w:rPr>
      </w:pPr>
      <w:r w:rsidRPr="00A909C4">
        <w:rPr>
          <w:rFonts w:ascii="Times New Roman" w:hAnsi="Times New Roman" w:cs="Times New Roman"/>
          <w:sz w:val="24"/>
          <w:szCs w:val="24"/>
          <w:lang w:val="ru"/>
        </w:rPr>
        <w:lastRenderedPageBreak/>
        <w:t>-</w:t>
      </w:r>
      <w:r w:rsidRPr="00A909C4">
        <w:rPr>
          <w:rFonts w:ascii="Times New Roman" w:hAnsi="Times New Roman" w:cs="Times New Roman"/>
          <w:sz w:val="24"/>
          <w:szCs w:val="24"/>
          <w:lang w:val="ru"/>
        </w:rPr>
        <w:tab/>
        <w:t>результатов ВПР, НИКО, международных сопоставительных исследований;</w:t>
      </w:r>
    </w:p>
    <w:p w14:paraId="376A8CFD" w14:textId="09BDBAA9" w:rsidR="00A36A19" w:rsidRPr="00A909C4" w:rsidRDefault="00A36A19" w:rsidP="004601C9">
      <w:pPr>
        <w:tabs>
          <w:tab w:val="left" w:pos="709"/>
        </w:tabs>
        <w:spacing w:after="0" w:line="240" w:lineRule="auto"/>
        <w:ind w:firstLine="567"/>
        <w:contextualSpacing/>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результатов участия обучающихся образовательных организаций в олимпиадах различного уровня;</w:t>
      </w:r>
    </w:p>
    <w:p w14:paraId="0DAFA3CC" w14:textId="77777777" w:rsidR="00A36A19" w:rsidRPr="00A909C4" w:rsidRDefault="00A36A19" w:rsidP="004601C9">
      <w:pPr>
        <w:tabs>
          <w:tab w:val="left" w:pos="709"/>
        </w:tabs>
        <w:spacing w:after="0" w:line="240" w:lineRule="auto"/>
        <w:ind w:firstLine="567"/>
        <w:contextualSpacing/>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результатов диагностик, организуемых образовательными организациями самостоятельно;</w:t>
      </w:r>
    </w:p>
    <w:p w14:paraId="262B9371" w14:textId="77777777" w:rsidR="00A36A19" w:rsidRPr="00A909C4" w:rsidRDefault="00A36A19" w:rsidP="004601C9">
      <w:pPr>
        <w:tabs>
          <w:tab w:val="left" w:pos="709"/>
        </w:tabs>
        <w:spacing w:after="0" w:line="240" w:lineRule="auto"/>
        <w:ind w:firstLine="567"/>
        <w:contextualSpacing/>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 xml:space="preserve">отчетов о </w:t>
      </w:r>
      <w:proofErr w:type="spellStart"/>
      <w:r w:rsidRPr="00A909C4">
        <w:rPr>
          <w:rFonts w:ascii="Times New Roman" w:hAnsi="Times New Roman" w:cs="Times New Roman"/>
          <w:sz w:val="24"/>
          <w:szCs w:val="24"/>
          <w:lang w:val="ru"/>
        </w:rPr>
        <w:t>самообследовании</w:t>
      </w:r>
      <w:proofErr w:type="spellEnd"/>
      <w:r w:rsidRPr="00A909C4">
        <w:rPr>
          <w:rFonts w:ascii="Times New Roman" w:hAnsi="Times New Roman" w:cs="Times New Roman"/>
          <w:sz w:val="24"/>
          <w:szCs w:val="24"/>
          <w:lang w:val="ru"/>
        </w:rPr>
        <w:t xml:space="preserve"> образовательных организаций;</w:t>
      </w:r>
    </w:p>
    <w:p w14:paraId="70C410B8" w14:textId="77777777" w:rsidR="00A36A19" w:rsidRPr="00A909C4" w:rsidRDefault="00A36A19" w:rsidP="004601C9">
      <w:pPr>
        <w:tabs>
          <w:tab w:val="left" w:pos="709"/>
        </w:tabs>
        <w:spacing w:after="0" w:line="240" w:lineRule="auto"/>
        <w:ind w:firstLine="567"/>
        <w:contextualSpacing/>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результатов муниципальных диагностик.</w:t>
      </w:r>
    </w:p>
    <w:p w14:paraId="2CC2454D" w14:textId="1B8D304A" w:rsidR="00A36A19" w:rsidRPr="00A909C4" w:rsidRDefault="00A36A19" w:rsidP="00A36A19">
      <w:pPr>
        <w:tabs>
          <w:tab w:val="left" w:pos="851"/>
        </w:tabs>
        <w:spacing w:after="0" w:line="240" w:lineRule="auto"/>
        <w:ind w:firstLine="567"/>
        <w:contextualSpacing/>
        <w:jc w:val="both"/>
        <w:rPr>
          <w:rFonts w:ascii="Times New Roman" w:hAnsi="Times New Roman" w:cs="Times New Roman"/>
          <w:sz w:val="24"/>
          <w:szCs w:val="24"/>
          <w:lang w:val="ru"/>
        </w:rPr>
      </w:pPr>
      <w:r w:rsidRPr="00A909C4">
        <w:rPr>
          <w:rFonts w:ascii="Times New Roman" w:hAnsi="Times New Roman" w:cs="Times New Roman"/>
          <w:sz w:val="24"/>
          <w:szCs w:val="24"/>
          <w:lang w:val="ru"/>
        </w:rPr>
        <w:t>2)</w:t>
      </w:r>
      <w:r w:rsidRPr="00A909C4">
        <w:rPr>
          <w:rFonts w:ascii="Times New Roman" w:hAnsi="Times New Roman" w:cs="Times New Roman"/>
          <w:sz w:val="24"/>
          <w:szCs w:val="24"/>
          <w:lang w:val="ru"/>
        </w:rPr>
        <w:tab/>
        <w:t>Специальные контрольно-измерительные материалы (это средства измерения качества результатов обучения, специальных умений и навыков обучающихся).</w:t>
      </w:r>
    </w:p>
    <w:p w14:paraId="33E96886" w14:textId="3F957D83" w:rsidR="00A36A19" w:rsidRPr="00A909C4" w:rsidRDefault="00A36A19" w:rsidP="00A36A19">
      <w:pPr>
        <w:tabs>
          <w:tab w:val="left" w:pos="851"/>
        </w:tabs>
        <w:spacing w:after="0" w:line="240" w:lineRule="auto"/>
        <w:ind w:firstLine="567"/>
        <w:contextualSpacing/>
        <w:jc w:val="both"/>
        <w:rPr>
          <w:rFonts w:ascii="Times New Roman" w:hAnsi="Times New Roman" w:cs="Times New Roman"/>
          <w:sz w:val="24"/>
          <w:szCs w:val="24"/>
          <w:lang w:val="ru"/>
        </w:rPr>
      </w:pPr>
      <w:r w:rsidRPr="00A909C4">
        <w:rPr>
          <w:rFonts w:ascii="Times New Roman" w:hAnsi="Times New Roman" w:cs="Times New Roman"/>
          <w:sz w:val="24"/>
          <w:szCs w:val="24"/>
          <w:lang w:val="ru"/>
        </w:rPr>
        <w:t>3)</w:t>
      </w:r>
      <w:r w:rsidRPr="00A909C4">
        <w:rPr>
          <w:rFonts w:ascii="Times New Roman" w:hAnsi="Times New Roman" w:cs="Times New Roman"/>
          <w:sz w:val="24"/>
          <w:szCs w:val="24"/>
          <w:lang w:val="ru"/>
        </w:rPr>
        <w:tab/>
        <w:t>Включенное наблюдение (качественный метод исследования, который позволяет проводить изучение индивидов в их естественной среде и в повседневных жизненных обстоятельствах, то есть изучение социальной группы «изнутри»).</w:t>
      </w:r>
    </w:p>
    <w:p w14:paraId="7EA38751" w14:textId="0DA03E4F" w:rsidR="009F06D9" w:rsidRPr="00A909C4" w:rsidRDefault="00A36A19" w:rsidP="009F06D9">
      <w:pPr>
        <w:tabs>
          <w:tab w:val="left" w:pos="851"/>
        </w:tabs>
        <w:spacing w:after="0" w:line="240" w:lineRule="auto"/>
        <w:ind w:firstLine="567"/>
        <w:contextualSpacing/>
        <w:jc w:val="both"/>
        <w:rPr>
          <w:rFonts w:ascii="Times New Roman" w:hAnsi="Times New Roman" w:cs="Times New Roman"/>
          <w:sz w:val="24"/>
          <w:szCs w:val="24"/>
          <w:lang w:val="ru"/>
        </w:rPr>
      </w:pPr>
      <w:r w:rsidRPr="00A909C4">
        <w:rPr>
          <w:rFonts w:ascii="Times New Roman" w:hAnsi="Times New Roman" w:cs="Times New Roman"/>
          <w:sz w:val="24"/>
          <w:szCs w:val="24"/>
          <w:lang w:val="ru"/>
        </w:rPr>
        <w:t>4) Анкетирование (психологический вербально-коммуникативный метод, в котором в качестве средства для сбора сведений от респондента используется специально оформленный список вопросов — анкета. В социологии анкетирование — это метод опроса, используемый для составления статических (однократное анкетирование) или динамических (при многократном анкетировании) статистических представлений о состоянии общества, общественного мнения, состояния политической, социальной и прочей напряжённости с целью прогнозирования действий или событий.</w:t>
      </w:r>
    </w:p>
    <w:p w14:paraId="6A340AA8" w14:textId="77777777" w:rsidR="00A909C4" w:rsidRDefault="00A909C4" w:rsidP="00E75A83">
      <w:pPr>
        <w:tabs>
          <w:tab w:val="left" w:pos="851"/>
        </w:tabs>
        <w:spacing w:after="0" w:line="240" w:lineRule="auto"/>
        <w:contextualSpacing/>
        <w:jc w:val="center"/>
        <w:rPr>
          <w:rFonts w:ascii="Times New Roman" w:hAnsi="Times New Roman" w:cs="Times New Roman"/>
          <w:sz w:val="24"/>
          <w:szCs w:val="24"/>
          <w:lang w:val="ru"/>
        </w:rPr>
      </w:pPr>
    </w:p>
    <w:p w14:paraId="0572FE1F" w14:textId="0AA4AAAB" w:rsidR="00A36A19" w:rsidRPr="00A909C4" w:rsidRDefault="00A36A19" w:rsidP="00E75A83">
      <w:pPr>
        <w:tabs>
          <w:tab w:val="left" w:pos="851"/>
        </w:tabs>
        <w:spacing w:after="0" w:line="240" w:lineRule="auto"/>
        <w:contextualSpacing/>
        <w:jc w:val="center"/>
        <w:rPr>
          <w:rFonts w:ascii="Times New Roman" w:hAnsi="Times New Roman" w:cs="Times New Roman"/>
          <w:sz w:val="24"/>
          <w:szCs w:val="24"/>
          <w:lang w:val="ru"/>
        </w:rPr>
      </w:pPr>
      <w:r w:rsidRPr="00A909C4">
        <w:rPr>
          <w:rFonts w:ascii="Times New Roman" w:hAnsi="Times New Roman" w:cs="Times New Roman"/>
          <w:sz w:val="24"/>
          <w:szCs w:val="24"/>
          <w:lang w:val="ru"/>
        </w:rPr>
        <w:t>4. Мониторинг</w:t>
      </w:r>
    </w:p>
    <w:p w14:paraId="601403CB" w14:textId="77777777" w:rsidR="00F2597A" w:rsidRPr="00A909C4" w:rsidRDefault="00F2597A" w:rsidP="00F2597A">
      <w:pPr>
        <w:tabs>
          <w:tab w:val="left" w:pos="851"/>
        </w:tabs>
        <w:spacing w:after="0" w:line="240" w:lineRule="auto"/>
        <w:ind w:firstLine="567"/>
        <w:contextualSpacing/>
        <w:jc w:val="center"/>
        <w:rPr>
          <w:rFonts w:ascii="Times New Roman" w:hAnsi="Times New Roman" w:cs="Times New Roman"/>
          <w:sz w:val="24"/>
          <w:szCs w:val="24"/>
          <w:lang w:val="ru"/>
        </w:rPr>
      </w:pPr>
    </w:p>
    <w:p w14:paraId="278BA269" w14:textId="55F92BC0" w:rsidR="00A36A19" w:rsidRPr="00A909C4" w:rsidRDefault="00A36A19" w:rsidP="00A36A19">
      <w:pPr>
        <w:tabs>
          <w:tab w:val="left" w:pos="851"/>
        </w:tabs>
        <w:spacing w:after="0" w:line="240" w:lineRule="auto"/>
        <w:ind w:firstLine="567"/>
        <w:contextualSpacing/>
        <w:jc w:val="both"/>
        <w:rPr>
          <w:rFonts w:ascii="Times New Roman" w:hAnsi="Times New Roman" w:cs="Times New Roman"/>
          <w:sz w:val="24"/>
          <w:szCs w:val="24"/>
          <w:lang w:val="ru"/>
        </w:rPr>
      </w:pPr>
      <w:r w:rsidRPr="00A909C4">
        <w:rPr>
          <w:rFonts w:ascii="Times New Roman" w:hAnsi="Times New Roman" w:cs="Times New Roman"/>
          <w:sz w:val="24"/>
          <w:szCs w:val="24"/>
          <w:lang w:val="ru"/>
        </w:rPr>
        <w:t>Мониторинг</w:t>
      </w:r>
      <w:r w:rsidR="00B62846" w:rsidRPr="00A909C4">
        <w:rPr>
          <w:rFonts w:ascii="Times New Roman" w:hAnsi="Times New Roman" w:cs="Times New Roman"/>
          <w:sz w:val="24"/>
          <w:szCs w:val="24"/>
          <w:lang w:val="ru"/>
        </w:rPr>
        <w:t xml:space="preserve"> </w:t>
      </w:r>
      <w:r w:rsidRPr="00A909C4">
        <w:rPr>
          <w:rFonts w:ascii="Times New Roman" w:hAnsi="Times New Roman" w:cs="Times New Roman"/>
          <w:sz w:val="24"/>
          <w:szCs w:val="24"/>
          <w:lang w:val="ru"/>
        </w:rPr>
        <w:t>состояния системы оценки качества подготовки обучающихся направлен на получение информации по всем показателям, используемым в системе оценки качества подготовки обучающихся.</w:t>
      </w:r>
    </w:p>
    <w:p w14:paraId="32E263FF" w14:textId="77777777" w:rsidR="00A36A19" w:rsidRPr="00A909C4" w:rsidRDefault="00A36A19" w:rsidP="00A36A19">
      <w:pPr>
        <w:tabs>
          <w:tab w:val="left" w:pos="851"/>
        </w:tabs>
        <w:spacing w:after="0" w:line="240" w:lineRule="auto"/>
        <w:ind w:firstLine="567"/>
        <w:contextualSpacing/>
        <w:jc w:val="both"/>
        <w:rPr>
          <w:rFonts w:ascii="Times New Roman" w:hAnsi="Times New Roman" w:cs="Times New Roman"/>
          <w:sz w:val="24"/>
          <w:szCs w:val="24"/>
          <w:lang w:val="ru"/>
        </w:rPr>
      </w:pPr>
      <w:r w:rsidRPr="00A909C4">
        <w:rPr>
          <w:rFonts w:ascii="Times New Roman" w:hAnsi="Times New Roman" w:cs="Times New Roman"/>
          <w:sz w:val="24"/>
          <w:szCs w:val="24"/>
          <w:lang w:val="ru"/>
        </w:rPr>
        <w:t>Процедуры оценки качества:</w:t>
      </w:r>
    </w:p>
    <w:p w14:paraId="3222FCE9" w14:textId="77777777" w:rsidR="00A36A19" w:rsidRPr="00A909C4" w:rsidRDefault="00A36A19" w:rsidP="00A36A19">
      <w:pPr>
        <w:tabs>
          <w:tab w:val="left" w:pos="851"/>
        </w:tabs>
        <w:spacing w:after="0" w:line="240" w:lineRule="auto"/>
        <w:ind w:firstLine="567"/>
        <w:contextualSpacing/>
        <w:jc w:val="both"/>
        <w:rPr>
          <w:rFonts w:ascii="Times New Roman" w:hAnsi="Times New Roman" w:cs="Times New Roman"/>
          <w:sz w:val="24"/>
          <w:szCs w:val="24"/>
          <w:lang w:val="ru"/>
        </w:rPr>
      </w:pPr>
      <w:r w:rsidRPr="00A909C4">
        <w:rPr>
          <w:rFonts w:ascii="Times New Roman" w:hAnsi="Times New Roman" w:cs="Times New Roman"/>
          <w:sz w:val="24"/>
          <w:szCs w:val="24"/>
          <w:lang w:val="ru"/>
        </w:rPr>
        <w:t>1.</w:t>
      </w:r>
      <w:r w:rsidRPr="00A909C4">
        <w:rPr>
          <w:rFonts w:ascii="Times New Roman" w:hAnsi="Times New Roman" w:cs="Times New Roman"/>
          <w:sz w:val="24"/>
          <w:szCs w:val="24"/>
          <w:lang w:val="ru"/>
        </w:rPr>
        <w:tab/>
        <w:t>Международные исследования:</w:t>
      </w:r>
    </w:p>
    <w:p w14:paraId="034D573B" w14:textId="355CE911" w:rsidR="00A36A19" w:rsidRPr="00A909C4" w:rsidRDefault="00A36A19" w:rsidP="004601C9">
      <w:pPr>
        <w:tabs>
          <w:tab w:val="left" w:pos="709"/>
        </w:tabs>
        <w:spacing w:after="0" w:line="240" w:lineRule="auto"/>
        <w:ind w:firstLine="567"/>
        <w:contextualSpacing/>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 xml:space="preserve">Международное исследование по оценке образовательных достижений обучающихся (PISA). Цель: оценка конкурентоспособности российского общего образования с позиции </w:t>
      </w:r>
      <w:proofErr w:type="spellStart"/>
      <w:r w:rsidRPr="00A909C4">
        <w:rPr>
          <w:rFonts w:ascii="Times New Roman" w:hAnsi="Times New Roman" w:cs="Times New Roman"/>
          <w:sz w:val="24"/>
          <w:szCs w:val="24"/>
          <w:lang w:val="ru"/>
        </w:rPr>
        <w:t>компетентностного</w:t>
      </w:r>
      <w:proofErr w:type="spellEnd"/>
      <w:r w:rsidRPr="00A909C4">
        <w:rPr>
          <w:rFonts w:ascii="Times New Roman" w:hAnsi="Times New Roman" w:cs="Times New Roman"/>
          <w:sz w:val="24"/>
          <w:szCs w:val="24"/>
          <w:lang w:val="ru"/>
        </w:rPr>
        <w:t xml:space="preserve"> подхода к результатам образования. Оценка функциональной грамотности обучающегося: математическая, естественнонаучная, читательская, финансовая грамотность, а также глобальные компетенции подростков, достигших 15 лет.</w:t>
      </w:r>
    </w:p>
    <w:p w14:paraId="49182B14" w14:textId="0B4066F8" w:rsidR="00A36A19" w:rsidRPr="00A909C4" w:rsidRDefault="00A36A19" w:rsidP="004601C9">
      <w:pPr>
        <w:tabs>
          <w:tab w:val="left" w:pos="709"/>
        </w:tabs>
        <w:spacing w:after="0" w:line="240" w:lineRule="auto"/>
        <w:ind w:firstLine="567"/>
        <w:contextualSpacing/>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 xml:space="preserve">Международное мониторинговое исследование качества математического и естественнонаучного образования (TIMSS). Цель: мониторинг </w:t>
      </w:r>
      <w:proofErr w:type="gramStart"/>
      <w:r w:rsidRPr="00A909C4">
        <w:rPr>
          <w:rFonts w:ascii="Times New Roman" w:hAnsi="Times New Roman" w:cs="Times New Roman"/>
          <w:sz w:val="24"/>
          <w:szCs w:val="24"/>
          <w:lang w:val="ru"/>
        </w:rPr>
        <w:t>учебных достижений</w:t>
      </w:r>
      <w:proofErr w:type="gramEnd"/>
      <w:r w:rsidRPr="00A909C4">
        <w:rPr>
          <w:rFonts w:ascii="Times New Roman" w:hAnsi="Times New Roman" w:cs="Times New Roman"/>
          <w:sz w:val="24"/>
          <w:szCs w:val="24"/>
          <w:lang w:val="ru"/>
        </w:rPr>
        <w:t xml:space="preserve"> обучающихся начальной и основной школы, изменений, происходящих в математическом и естественнонаучном образовании при переходе из начальной в основную школу, а также выявление факторов, влияющих на качество математического и естественнонаучного образования в начальной и основной школе. Оценка уровня общеобразовательной подготовки обучающихся 4 и 8 классов по математике и естественно-научным предметам, а также подготовка обучающихся 11 классов по углубленным курсам математики и физики.</w:t>
      </w:r>
    </w:p>
    <w:p w14:paraId="3F398465" w14:textId="46764DAD" w:rsidR="00A36A19" w:rsidRPr="00A909C4" w:rsidRDefault="00A36A19" w:rsidP="004601C9">
      <w:pPr>
        <w:tabs>
          <w:tab w:val="left" w:pos="709"/>
        </w:tabs>
        <w:spacing w:after="0" w:line="240" w:lineRule="auto"/>
        <w:ind w:firstLine="567"/>
        <w:contextualSpacing/>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Международное исследование качества чтения и понимания текста (PIRLS). Цель: сравнение уровня и качества чтения и понимания текста обучающимися начальной школы в странах мира, а также выявление различий в национальных системах образования с целью совершенствования процесса обучения чтению. Осуществляется оценка качества чтения и понимания текста обучающихся 4-х классов.</w:t>
      </w:r>
    </w:p>
    <w:p w14:paraId="1C98F747" w14:textId="77777777" w:rsidR="00A36A19" w:rsidRPr="00A909C4" w:rsidRDefault="00A36A19" w:rsidP="00A36A19">
      <w:pPr>
        <w:tabs>
          <w:tab w:val="left" w:pos="851"/>
        </w:tabs>
        <w:spacing w:after="0" w:line="240" w:lineRule="auto"/>
        <w:ind w:firstLine="567"/>
        <w:contextualSpacing/>
        <w:jc w:val="both"/>
        <w:rPr>
          <w:rFonts w:ascii="Times New Roman" w:hAnsi="Times New Roman" w:cs="Times New Roman"/>
          <w:sz w:val="24"/>
          <w:szCs w:val="24"/>
          <w:lang w:val="ru"/>
        </w:rPr>
      </w:pPr>
      <w:r w:rsidRPr="00A909C4">
        <w:rPr>
          <w:rFonts w:ascii="Times New Roman" w:hAnsi="Times New Roman" w:cs="Times New Roman"/>
          <w:sz w:val="24"/>
          <w:szCs w:val="24"/>
          <w:lang w:val="ru"/>
        </w:rPr>
        <w:t>2.</w:t>
      </w:r>
      <w:r w:rsidRPr="00A909C4">
        <w:rPr>
          <w:rFonts w:ascii="Times New Roman" w:hAnsi="Times New Roman" w:cs="Times New Roman"/>
          <w:sz w:val="24"/>
          <w:szCs w:val="24"/>
          <w:lang w:val="ru"/>
        </w:rPr>
        <w:tab/>
        <w:t>Федеральные оценочные процедуры:</w:t>
      </w:r>
    </w:p>
    <w:p w14:paraId="33531771" w14:textId="58BDF931" w:rsidR="00A36A19" w:rsidRPr="00A909C4" w:rsidRDefault="00A36A19" w:rsidP="004601C9">
      <w:pPr>
        <w:tabs>
          <w:tab w:val="left" w:pos="709"/>
        </w:tabs>
        <w:spacing w:after="0" w:line="240" w:lineRule="auto"/>
        <w:ind w:firstLine="567"/>
        <w:contextualSpacing/>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Единый государственный экзамен (ЕГЭ). Цель: государственная итоговая аттестация по образовательным программам среднего общего образования. Результаты учебной деятельности обучающихся 11 классов по отдельным предметам.</w:t>
      </w:r>
    </w:p>
    <w:p w14:paraId="15B709D1" w14:textId="0230F79E" w:rsidR="00A36A19" w:rsidRPr="00A909C4" w:rsidRDefault="00A36A19" w:rsidP="004601C9">
      <w:pPr>
        <w:tabs>
          <w:tab w:val="left" w:pos="709"/>
        </w:tabs>
        <w:spacing w:after="0" w:line="240" w:lineRule="auto"/>
        <w:ind w:firstLine="567"/>
        <w:contextualSpacing/>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 xml:space="preserve">Основной государственный экзамен выпускников 9 классов общеобразовательных организаций (ОГЭ). Цель: государственная итоговая аттестация по образовательным программам основного общего образования. Оценка результатов учебной деятельности </w:t>
      </w:r>
      <w:r w:rsidRPr="00A909C4">
        <w:rPr>
          <w:rFonts w:ascii="Times New Roman" w:hAnsi="Times New Roman" w:cs="Times New Roman"/>
          <w:sz w:val="24"/>
          <w:szCs w:val="24"/>
          <w:lang w:val="ru"/>
        </w:rPr>
        <w:lastRenderedPageBreak/>
        <w:t>обучающихся 9 классов с целью формирования индивидуальной образовательной траектории: принятие решения о продолжении обучения в старшей школе или в учреждениях среднего профессионального образования.</w:t>
      </w:r>
    </w:p>
    <w:p w14:paraId="2A006082" w14:textId="2B98131C" w:rsidR="00A36A19" w:rsidRPr="00A909C4" w:rsidRDefault="00A36A19" w:rsidP="004601C9">
      <w:pPr>
        <w:tabs>
          <w:tab w:val="left" w:pos="709"/>
        </w:tabs>
        <w:spacing w:after="0" w:line="240" w:lineRule="auto"/>
        <w:ind w:firstLine="567"/>
        <w:contextualSpacing/>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 xml:space="preserve">Национальные исследования качества образования (НИКО). Цель: оценка конкурентоспособности российского общего образования, выявление и сравнение изменений, происходящих в системе образования разных стран, анализ факторов качества образования стран-лидеров. Оценка </w:t>
      </w:r>
      <w:proofErr w:type="gramStart"/>
      <w:r w:rsidRPr="00A909C4">
        <w:rPr>
          <w:rFonts w:ascii="Times New Roman" w:hAnsi="Times New Roman" w:cs="Times New Roman"/>
          <w:sz w:val="24"/>
          <w:szCs w:val="24"/>
          <w:lang w:val="ru"/>
        </w:rPr>
        <w:t>учебных результатов</w:t>
      </w:r>
      <w:proofErr w:type="gramEnd"/>
      <w:r w:rsidRPr="00A909C4">
        <w:rPr>
          <w:rFonts w:ascii="Times New Roman" w:hAnsi="Times New Roman" w:cs="Times New Roman"/>
          <w:sz w:val="24"/>
          <w:szCs w:val="24"/>
          <w:lang w:val="ru"/>
        </w:rPr>
        <w:t xml:space="preserve"> обучающихся 5 и 8 классов по ряду дисциплин (Биология, Химия, Основы безопасности жизнедеятельности, Литература, География, Физическая культура и Технология).</w:t>
      </w:r>
    </w:p>
    <w:p w14:paraId="6B831CF0" w14:textId="321A40D5" w:rsidR="00A36A19" w:rsidRPr="00A909C4" w:rsidRDefault="00A36A19" w:rsidP="004601C9">
      <w:pPr>
        <w:tabs>
          <w:tab w:val="left" w:pos="709"/>
        </w:tabs>
        <w:spacing w:after="0" w:line="240" w:lineRule="auto"/>
        <w:ind w:firstLine="567"/>
        <w:contextualSpacing/>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 xml:space="preserve">Всероссийские проверочные работы (ВПР). Цель: осуществить мониторинг результатов введения Федеральных государственных образовательных стандартов за счет предоставления образовательным организациям единых проверочных материалов и единых критериев оценивания учебных достижений. В рамках ВПР осуществляется оценка уровня достижения школьниками предметных и </w:t>
      </w:r>
      <w:proofErr w:type="spellStart"/>
      <w:r w:rsidRPr="00A909C4">
        <w:rPr>
          <w:rFonts w:ascii="Times New Roman" w:hAnsi="Times New Roman" w:cs="Times New Roman"/>
          <w:sz w:val="24"/>
          <w:szCs w:val="24"/>
          <w:lang w:val="ru"/>
        </w:rPr>
        <w:t>метапредметных</w:t>
      </w:r>
      <w:proofErr w:type="spellEnd"/>
      <w:r w:rsidRPr="00A909C4">
        <w:rPr>
          <w:rFonts w:ascii="Times New Roman" w:hAnsi="Times New Roman" w:cs="Times New Roman"/>
          <w:sz w:val="24"/>
          <w:szCs w:val="24"/>
          <w:lang w:val="ru"/>
        </w:rPr>
        <w:t xml:space="preserve"> результатов, в том числе овладения </w:t>
      </w:r>
      <w:proofErr w:type="spellStart"/>
      <w:r w:rsidRPr="00A909C4">
        <w:rPr>
          <w:rFonts w:ascii="Times New Roman" w:hAnsi="Times New Roman" w:cs="Times New Roman"/>
          <w:sz w:val="24"/>
          <w:szCs w:val="24"/>
          <w:lang w:val="ru"/>
        </w:rPr>
        <w:t>межпредметными</w:t>
      </w:r>
      <w:proofErr w:type="spellEnd"/>
      <w:r w:rsidRPr="00A909C4">
        <w:rPr>
          <w:rFonts w:ascii="Times New Roman" w:hAnsi="Times New Roman" w:cs="Times New Roman"/>
          <w:sz w:val="24"/>
          <w:szCs w:val="24"/>
          <w:lang w:val="ru"/>
        </w:rPr>
        <w:t xml:space="preserve"> понятиями и способности использования универсальных учебных действия в учебной, познавательной и социальной практике.</w:t>
      </w:r>
    </w:p>
    <w:p w14:paraId="1FFA087E" w14:textId="215E7B9F" w:rsidR="00A36A19" w:rsidRPr="00A909C4" w:rsidRDefault="00A36A19" w:rsidP="004601C9">
      <w:pPr>
        <w:tabs>
          <w:tab w:val="left" w:pos="709"/>
        </w:tabs>
        <w:spacing w:after="0" w:line="240" w:lineRule="auto"/>
        <w:ind w:firstLine="567"/>
        <w:contextualSpacing/>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 xml:space="preserve">Мониторинг формирования функциональной грамотности. Цель: оценка уровня </w:t>
      </w:r>
      <w:proofErr w:type="spellStart"/>
      <w:r w:rsidRPr="00A909C4">
        <w:rPr>
          <w:rFonts w:ascii="Times New Roman" w:hAnsi="Times New Roman" w:cs="Times New Roman"/>
          <w:sz w:val="24"/>
          <w:szCs w:val="24"/>
          <w:lang w:val="ru"/>
        </w:rPr>
        <w:t>сформированности</w:t>
      </w:r>
      <w:proofErr w:type="spellEnd"/>
      <w:r w:rsidRPr="00A909C4">
        <w:rPr>
          <w:rFonts w:ascii="Times New Roman" w:hAnsi="Times New Roman" w:cs="Times New Roman"/>
          <w:sz w:val="24"/>
          <w:szCs w:val="24"/>
          <w:lang w:val="ru"/>
        </w:rPr>
        <w:t xml:space="preserve"> функциональной грамотности обучающихся 5-</w:t>
      </w:r>
      <w:r w:rsidR="00EC4B2F" w:rsidRPr="00A909C4">
        <w:rPr>
          <w:rFonts w:ascii="Times New Roman" w:hAnsi="Times New Roman" w:cs="Times New Roman"/>
          <w:sz w:val="24"/>
          <w:szCs w:val="24"/>
          <w:lang w:val="ru"/>
        </w:rPr>
        <w:t>9</w:t>
      </w:r>
      <w:r w:rsidRPr="00A909C4">
        <w:rPr>
          <w:rFonts w:ascii="Times New Roman" w:hAnsi="Times New Roman" w:cs="Times New Roman"/>
          <w:sz w:val="24"/>
          <w:szCs w:val="24"/>
          <w:lang w:val="ru"/>
        </w:rPr>
        <w:t xml:space="preserve">-х классов; выявление ключевых факторов, влияющих на уровень </w:t>
      </w:r>
      <w:proofErr w:type="spellStart"/>
      <w:r w:rsidRPr="00A909C4">
        <w:rPr>
          <w:rFonts w:ascii="Times New Roman" w:hAnsi="Times New Roman" w:cs="Times New Roman"/>
          <w:sz w:val="24"/>
          <w:szCs w:val="24"/>
          <w:lang w:val="ru"/>
        </w:rPr>
        <w:t>сформированности</w:t>
      </w:r>
      <w:proofErr w:type="spellEnd"/>
      <w:r w:rsidRPr="00A909C4">
        <w:rPr>
          <w:rFonts w:ascii="Times New Roman" w:hAnsi="Times New Roman" w:cs="Times New Roman"/>
          <w:sz w:val="24"/>
          <w:szCs w:val="24"/>
          <w:lang w:val="ru"/>
        </w:rPr>
        <w:t xml:space="preserve"> функциональной грамотности, и оценка характера их воздействия; определение направления совершенствования образовательного процесса, с учетом современных требований к образовательным результатам.</w:t>
      </w:r>
    </w:p>
    <w:p w14:paraId="5624936D" w14:textId="77777777" w:rsidR="00A36A19" w:rsidRPr="00A909C4" w:rsidRDefault="00A36A19" w:rsidP="00A36A19">
      <w:pPr>
        <w:tabs>
          <w:tab w:val="left" w:pos="851"/>
        </w:tabs>
        <w:spacing w:after="0" w:line="240" w:lineRule="auto"/>
        <w:ind w:firstLine="567"/>
        <w:contextualSpacing/>
        <w:jc w:val="both"/>
        <w:rPr>
          <w:rFonts w:ascii="Times New Roman" w:hAnsi="Times New Roman" w:cs="Times New Roman"/>
          <w:sz w:val="24"/>
          <w:szCs w:val="24"/>
          <w:lang w:val="ru"/>
        </w:rPr>
      </w:pPr>
      <w:r w:rsidRPr="00A909C4">
        <w:rPr>
          <w:rFonts w:ascii="Times New Roman" w:hAnsi="Times New Roman" w:cs="Times New Roman"/>
          <w:sz w:val="24"/>
          <w:szCs w:val="24"/>
          <w:lang w:val="ru"/>
        </w:rPr>
        <w:t>3.</w:t>
      </w:r>
      <w:r w:rsidRPr="00A909C4">
        <w:rPr>
          <w:rFonts w:ascii="Times New Roman" w:hAnsi="Times New Roman" w:cs="Times New Roman"/>
          <w:sz w:val="24"/>
          <w:szCs w:val="24"/>
          <w:lang w:val="ru"/>
        </w:rPr>
        <w:tab/>
        <w:t>Региональные оценочные процедуры.</w:t>
      </w:r>
    </w:p>
    <w:p w14:paraId="2104144F" w14:textId="52D29F2B" w:rsidR="00D0672A" w:rsidRPr="00A909C4" w:rsidRDefault="00A36A19" w:rsidP="00D0672A">
      <w:pPr>
        <w:spacing w:after="0" w:line="240" w:lineRule="auto"/>
        <w:ind w:firstLine="567"/>
        <w:contextualSpacing/>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Региональн</w:t>
      </w:r>
      <w:r w:rsidR="00EC4B2F" w:rsidRPr="00A909C4">
        <w:rPr>
          <w:rFonts w:ascii="Times New Roman" w:hAnsi="Times New Roman" w:cs="Times New Roman"/>
          <w:sz w:val="24"/>
          <w:szCs w:val="24"/>
          <w:lang w:val="ru"/>
        </w:rPr>
        <w:t>ое</w:t>
      </w:r>
      <w:r w:rsidRPr="00A909C4">
        <w:rPr>
          <w:rFonts w:ascii="Times New Roman" w:hAnsi="Times New Roman" w:cs="Times New Roman"/>
          <w:sz w:val="24"/>
          <w:szCs w:val="24"/>
          <w:lang w:val="ru"/>
        </w:rPr>
        <w:t xml:space="preserve"> </w:t>
      </w:r>
      <w:r w:rsidR="00EC4B2F" w:rsidRPr="00A909C4">
        <w:rPr>
          <w:rFonts w:ascii="Times New Roman" w:hAnsi="Times New Roman" w:cs="Times New Roman"/>
          <w:sz w:val="24"/>
          <w:szCs w:val="24"/>
          <w:lang w:val="ru"/>
        </w:rPr>
        <w:t xml:space="preserve">Мониторинговое исследование по исследованию функциональной грамотности обучающихся </w:t>
      </w:r>
      <w:r w:rsidR="00D0672A" w:rsidRPr="00A909C4">
        <w:rPr>
          <w:rFonts w:ascii="Times New Roman" w:hAnsi="Times New Roman" w:cs="Times New Roman"/>
          <w:sz w:val="24"/>
          <w:szCs w:val="24"/>
          <w:lang w:val="ru"/>
        </w:rPr>
        <w:t xml:space="preserve">8, </w:t>
      </w:r>
      <w:r w:rsidR="00EC4B2F" w:rsidRPr="00A909C4">
        <w:rPr>
          <w:rFonts w:ascii="Times New Roman" w:hAnsi="Times New Roman" w:cs="Times New Roman"/>
          <w:sz w:val="24"/>
          <w:szCs w:val="24"/>
          <w:lang w:val="ru"/>
        </w:rPr>
        <w:t xml:space="preserve">9 классов. </w:t>
      </w:r>
      <w:r w:rsidRPr="00A909C4">
        <w:rPr>
          <w:rFonts w:ascii="Times New Roman" w:hAnsi="Times New Roman" w:cs="Times New Roman"/>
          <w:sz w:val="24"/>
          <w:szCs w:val="24"/>
          <w:lang w:val="ru"/>
        </w:rPr>
        <w:t xml:space="preserve">Цель: </w:t>
      </w:r>
      <w:r w:rsidR="00D0672A" w:rsidRPr="00A909C4">
        <w:rPr>
          <w:rFonts w:ascii="Times New Roman" w:hAnsi="Times New Roman" w:cs="Times New Roman"/>
          <w:sz w:val="24"/>
          <w:szCs w:val="24"/>
          <w:lang w:val="ru"/>
        </w:rPr>
        <w:t xml:space="preserve">оценить уровень </w:t>
      </w:r>
      <w:proofErr w:type="spellStart"/>
      <w:r w:rsidR="00D0672A" w:rsidRPr="00A909C4">
        <w:rPr>
          <w:rFonts w:ascii="Times New Roman" w:hAnsi="Times New Roman" w:cs="Times New Roman"/>
          <w:sz w:val="24"/>
          <w:szCs w:val="24"/>
          <w:lang w:val="ru"/>
        </w:rPr>
        <w:t>сформированности</w:t>
      </w:r>
      <w:proofErr w:type="spellEnd"/>
      <w:r w:rsidR="00D0672A" w:rsidRPr="00A909C4">
        <w:rPr>
          <w:rFonts w:ascii="Times New Roman" w:hAnsi="Times New Roman" w:cs="Times New Roman"/>
          <w:sz w:val="24"/>
          <w:szCs w:val="24"/>
          <w:lang w:val="ru"/>
        </w:rPr>
        <w:t xml:space="preserve"> математической, читательской, естественнонаучной и финансовой грамотности как составляющих функциональной грамотности.</w:t>
      </w:r>
    </w:p>
    <w:p w14:paraId="12BA69DF" w14:textId="77777777" w:rsidR="00A36A19" w:rsidRPr="00A909C4" w:rsidRDefault="00A36A19" w:rsidP="00A36A19">
      <w:pPr>
        <w:tabs>
          <w:tab w:val="left" w:pos="851"/>
        </w:tabs>
        <w:spacing w:after="0" w:line="240" w:lineRule="auto"/>
        <w:ind w:firstLine="567"/>
        <w:contextualSpacing/>
        <w:jc w:val="both"/>
        <w:rPr>
          <w:rFonts w:ascii="Times New Roman" w:hAnsi="Times New Roman" w:cs="Times New Roman"/>
          <w:sz w:val="24"/>
          <w:szCs w:val="24"/>
          <w:lang w:val="ru"/>
        </w:rPr>
      </w:pPr>
      <w:r w:rsidRPr="00A909C4">
        <w:rPr>
          <w:rFonts w:ascii="Times New Roman" w:hAnsi="Times New Roman" w:cs="Times New Roman"/>
          <w:sz w:val="24"/>
          <w:szCs w:val="24"/>
          <w:lang w:val="ru"/>
        </w:rPr>
        <w:t>4.</w:t>
      </w:r>
      <w:r w:rsidRPr="00A909C4">
        <w:rPr>
          <w:rFonts w:ascii="Times New Roman" w:hAnsi="Times New Roman" w:cs="Times New Roman"/>
          <w:sz w:val="24"/>
          <w:szCs w:val="24"/>
          <w:lang w:val="ru"/>
        </w:rPr>
        <w:tab/>
        <w:t>Мониторинг объективности процедур оценки качества образования.</w:t>
      </w:r>
    </w:p>
    <w:p w14:paraId="147C552C" w14:textId="77777777" w:rsidR="00A36A19" w:rsidRPr="00A909C4" w:rsidRDefault="00A36A19" w:rsidP="00A36A19">
      <w:pPr>
        <w:tabs>
          <w:tab w:val="left" w:pos="851"/>
        </w:tabs>
        <w:spacing w:after="0" w:line="240" w:lineRule="auto"/>
        <w:ind w:firstLine="567"/>
        <w:contextualSpacing/>
        <w:jc w:val="both"/>
        <w:rPr>
          <w:rFonts w:ascii="Times New Roman" w:hAnsi="Times New Roman" w:cs="Times New Roman"/>
          <w:sz w:val="24"/>
          <w:szCs w:val="24"/>
          <w:lang w:val="ru"/>
        </w:rPr>
      </w:pPr>
      <w:r w:rsidRPr="00A909C4">
        <w:rPr>
          <w:rFonts w:ascii="Times New Roman" w:hAnsi="Times New Roman" w:cs="Times New Roman"/>
          <w:sz w:val="24"/>
          <w:szCs w:val="24"/>
          <w:lang w:val="ru"/>
        </w:rPr>
        <w:t>Цель: обеспечение объективности проведения процедур оценки качества</w:t>
      </w:r>
    </w:p>
    <w:p w14:paraId="00DC4591" w14:textId="77777777" w:rsidR="00A36A19" w:rsidRPr="00A909C4" w:rsidRDefault="00A36A19" w:rsidP="004601C9">
      <w:pPr>
        <w:tabs>
          <w:tab w:val="left" w:pos="851"/>
        </w:tabs>
        <w:spacing w:after="0" w:line="240" w:lineRule="auto"/>
        <w:contextualSpacing/>
        <w:jc w:val="both"/>
        <w:rPr>
          <w:rFonts w:ascii="Times New Roman" w:hAnsi="Times New Roman" w:cs="Times New Roman"/>
          <w:sz w:val="24"/>
          <w:szCs w:val="24"/>
          <w:lang w:val="ru"/>
        </w:rPr>
      </w:pPr>
      <w:r w:rsidRPr="00A909C4">
        <w:rPr>
          <w:rFonts w:ascii="Times New Roman" w:hAnsi="Times New Roman" w:cs="Times New Roman"/>
          <w:sz w:val="24"/>
          <w:szCs w:val="24"/>
          <w:lang w:val="ru"/>
        </w:rPr>
        <w:t>образования на всех этапах.</w:t>
      </w:r>
    </w:p>
    <w:p w14:paraId="1D657138" w14:textId="77777777" w:rsidR="00A36A19" w:rsidRPr="00A909C4" w:rsidRDefault="00A36A19" w:rsidP="00A36A19">
      <w:pPr>
        <w:tabs>
          <w:tab w:val="left" w:pos="851"/>
        </w:tabs>
        <w:spacing w:after="0" w:line="240" w:lineRule="auto"/>
        <w:ind w:firstLine="567"/>
        <w:contextualSpacing/>
        <w:jc w:val="both"/>
        <w:rPr>
          <w:rFonts w:ascii="Times New Roman" w:hAnsi="Times New Roman" w:cs="Times New Roman"/>
          <w:sz w:val="24"/>
          <w:szCs w:val="24"/>
          <w:lang w:val="ru"/>
        </w:rPr>
      </w:pPr>
      <w:r w:rsidRPr="00A909C4">
        <w:rPr>
          <w:rFonts w:ascii="Times New Roman" w:hAnsi="Times New Roman" w:cs="Times New Roman"/>
          <w:sz w:val="24"/>
          <w:szCs w:val="24"/>
          <w:lang w:val="ru"/>
        </w:rPr>
        <w:t>Методы обработки информации:</w:t>
      </w:r>
    </w:p>
    <w:p w14:paraId="57B524E5" w14:textId="77777777" w:rsidR="00A36A19" w:rsidRPr="00A909C4" w:rsidRDefault="00A36A19" w:rsidP="004601C9">
      <w:pPr>
        <w:tabs>
          <w:tab w:val="left" w:pos="709"/>
        </w:tabs>
        <w:spacing w:after="0" w:line="240" w:lineRule="auto"/>
        <w:ind w:firstLine="567"/>
        <w:contextualSpacing/>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формирование электронной базы эмпирических данных, статистические, аналитические (нормативный; сопоставительный; факторный, корреляционный, регрессионный, динамический анализ).</w:t>
      </w:r>
    </w:p>
    <w:p w14:paraId="59AA90CB" w14:textId="77777777" w:rsidR="00F2597A" w:rsidRPr="00A909C4" w:rsidRDefault="00F2597A" w:rsidP="00F2597A">
      <w:pPr>
        <w:tabs>
          <w:tab w:val="left" w:pos="851"/>
        </w:tabs>
        <w:spacing w:after="0" w:line="240" w:lineRule="auto"/>
        <w:ind w:firstLine="567"/>
        <w:contextualSpacing/>
        <w:jc w:val="center"/>
        <w:rPr>
          <w:rFonts w:ascii="Times New Roman" w:hAnsi="Times New Roman" w:cs="Times New Roman"/>
          <w:sz w:val="24"/>
          <w:szCs w:val="24"/>
          <w:lang w:val="ru"/>
        </w:rPr>
      </w:pPr>
    </w:p>
    <w:p w14:paraId="5B554955" w14:textId="7F81907D" w:rsidR="00A36A19" w:rsidRPr="00A909C4" w:rsidRDefault="00A36A19" w:rsidP="00E75A83">
      <w:pPr>
        <w:tabs>
          <w:tab w:val="left" w:pos="851"/>
        </w:tabs>
        <w:spacing w:after="0" w:line="240" w:lineRule="auto"/>
        <w:contextualSpacing/>
        <w:jc w:val="center"/>
        <w:rPr>
          <w:rFonts w:ascii="Times New Roman" w:hAnsi="Times New Roman" w:cs="Times New Roman"/>
          <w:sz w:val="24"/>
          <w:szCs w:val="24"/>
          <w:lang w:val="ru"/>
        </w:rPr>
      </w:pPr>
      <w:r w:rsidRPr="00A909C4">
        <w:rPr>
          <w:rFonts w:ascii="Times New Roman" w:hAnsi="Times New Roman" w:cs="Times New Roman"/>
          <w:sz w:val="24"/>
          <w:szCs w:val="24"/>
          <w:lang w:val="ru"/>
        </w:rPr>
        <w:t>5. Использование результатов мониторинга</w:t>
      </w:r>
    </w:p>
    <w:p w14:paraId="2890F5F6" w14:textId="77777777" w:rsidR="00F2597A" w:rsidRPr="00A909C4" w:rsidRDefault="00F2597A" w:rsidP="00F2597A">
      <w:pPr>
        <w:tabs>
          <w:tab w:val="left" w:pos="851"/>
        </w:tabs>
        <w:spacing w:after="0" w:line="240" w:lineRule="auto"/>
        <w:ind w:firstLine="567"/>
        <w:contextualSpacing/>
        <w:jc w:val="center"/>
        <w:rPr>
          <w:rFonts w:ascii="Times New Roman" w:hAnsi="Times New Roman" w:cs="Times New Roman"/>
          <w:sz w:val="24"/>
          <w:szCs w:val="24"/>
          <w:lang w:val="ru"/>
        </w:rPr>
      </w:pPr>
    </w:p>
    <w:p w14:paraId="71EB25D5" w14:textId="376840CC" w:rsidR="00A36A19" w:rsidRPr="00A909C4" w:rsidRDefault="00A36A19" w:rsidP="00A36A19">
      <w:pPr>
        <w:tabs>
          <w:tab w:val="left" w:pos="851"/>
        </w:tabs>
        <w:spacing w:after="0" w:line="240" w:lineRule="auto"/>
        <w:ind w:firstLine="567"/>
        <w:contextualSpacing/>
        <w:jc w:val="both"/>
        <w:rPr>
          <w:rFonts w:ascii="Times New Roman" w:hAnsi="Times New Roman" w:cs="Times New Roman"/>
          <w:sz w:val="24"/>
          <w:szCs w:val="24"/>
          <w:lang w:val="ru"/>
        </w:rPr>
      </w:pPr>
      <w:r w:rsidRPr="00A909C4">
        <w:rPr>
          <w:rFonts w:ascii="Times New Roman" w:hAnsi="Times New Roman" w:cs="Times New Roman"/>
          <w:sz w:val="24"/>
          <w:szCs w:val="24"/>
          <w:lang w:val="ru"/>
        </w:rPr>
        <w:t>Комплексный анализ результатов мониторинга обеспечивает динамику изменения показателей системы оценки качества подготовки обучающихся.</w:t>
      </w:r>
    </w:p>
    <w:p w14:paraId="6517420E" w14:textId="45CF4EE7" w:rsidR="00A36A19" w:rsidRPr="00A909C4" w:rsidRDefault="00A36A19" w:rsidP="00A36A19">
      <w:pPr>
        <w:tabs>
          <w:tab w:val="left" w:pos="851"/>
        </w:tabs>
        <w:spacing w:after="0" w:line="240" w:lineRule="auto"/>
        <w:ind w:firstLine="567"/>
        <w:contextualSpacing/>
        <w:jc w:val="both"/>
        <w:rPr>
          <w:rFonts w:ascii="Times New Roman" w:hAnsi="Times New Roman" w:cs="Times New Roman"/>
          <w:sz w:val="24"/>
          <w:szCs w:val="24"/>
          <w:lang w:val="ru"/>
        </w:rPr>
      </w:pPr>
      <w:r w:rsidRPr="00A909C4">
        <w:rPr>
          <w:rFonts w:ascii="Times New Roman" w:hAnsi="Times New Roman" w:cs="Times New Roman"/>
          <w:sz w:val="24"/>
          <w:szCs w:val="24"/>
          <w:lang w:val="ru"/>
        </w:rPr>
        <w:t>Итогом анализа каждого из показателей является разработка адресных рекомендаций. Виды адресных рекомендаций:</w:t>
      </w:r>
    </w:p>
    <w:p w14:paraId="484DFFA8" w14:textId="1743C7F1" w:rsidR="00A36A19" w:rsidRPr="00A909C4" w:rsidRDefault="00A36A19" w:rsidP="004601C9">
      <w:pPr>
        <w:tabs>
          <w:tab w:val="left" w:pos="709"/>
        </w:tabs>
        <w:spacing w:after="0" w:line="240" w:lineRule="auto"/>
        <w:ind w:firstLine="567"/>
        <w:contextualSpacing/>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адресные рекомендации, разработанные с учетом анализа результатов мониторинга показателей (могут фиксироваться в аналитических справках, протоколах и т.д.);</w:t>
      </w:r>
    </w:p>
    <w:p w14:paraId="7355B16F" w14:textId="77777777" w:rsidR="00A36A19" w:rsidRPr="00A909C4" w:rsidRDefault="00A36A19" w:rsidP="004601C9">
      <w:pPr>
        <w:tabs>
          <w:tab w:val="left" w:pos="709"/>
        </w:tabs>
        <w:spacing w:after="0" w:line="240" w:lineRule="auto"/>
        <w:ind w:firstLine="567"/>
        <w:contextualSpacing/>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рекомендации по использованию успешных практик, разработанных с учетом анализа результатов мониторинга показателей;</w:t>
      </w:r>
    </w:p>
    <w:p w14:paraId="3984F49F" w14:textId="1E5A2A44" w:rsidR="00A36A19" w:rsidRPr="00A909C4" w:rsidRDefault="00A36A19" w:rsidP="004601C9">
      <w:pPr>
        <w:tabs>
          <w:tab w:val="left" w:pos="709"/>
        </w:tabs>
        <w:spacing w:after="0" w:line="240" w:lineRule="auto"/>
        <w:ind w:firstLine="567"/>
        <w:contextualSpacing/>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методические и иные материалы, разработанные с учетом анализа результатов мониторинга показателей.</w:t>
      </w:r>
    </w:p>
    <w:p w14:paraId="3CA956FF" w14:textId="77777777" w:rsidR="00A36A19" w:rsidRPr="00A909C4" w:rsidRDefault="00A36A19" w:rsidP="00A36A19">
      <w:pPr>
        <w:tabs>
          <w:tab w:val="left" w:pos="851"/>
        </w:tabs>
        <w:spacing w:after="0" w:line="240" w:lineRule="auto"/>
        <w:ind w:firstLine="567"/>
        <w:contextualSpacing/>
        <w:jc w:val="both"/>
        <w:rPr>
          <w:rFonts w:ascii="Times New Roman" w:hAnsi="Times New Roman" w:cs="Times New Roman"/>
          <w:sz w:val="24"/>
          <w:szCs w:val="24"/>
          <w:lang w:val="ru"/>
        </w:rPr>
      </w:pPr>
      <w:r w:rsidRPr="00A909C4">
        <w:rPr>
          <w:rFonts w:ascii="Times New Roman" w:hAnsi="Times New Roman" w:cs="Times New Roman"/>
          <w:sz w:val="24"/>
          <w:szCs w:val="24"/>
          <w:lang w:val="ru"/>
        </w:rPr>
        <w:t>Адресные рекомендации могут быть направлены:</w:t>
      </w:r>
    </w:p>
    <w:p w14:paraId="477B494E" w14:textId="77777777" w:rsidR="00A36A19" w:rsidRPr="00A909C4" w:rsidRDefault="00A36A19" w:rsidP="004601C9">
      <w:pPr>
        <w:tabs>
          <w:tab w:val="left" w:pos="709"/>
        </w:tabs>
        <w:spacing w:after="0" w:line="240" w:lineRule="auto"/>
        <w:ind w:firstLine="567"/>
        <w:contextualSpacing/>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обучающимся;</w:t>
      </w:r>
    </w:p>
    <w:p w14:paraId="5FB818EA" w14:textId="77777777" w:rsidR="00A36A19" w:rsidRPr="00A909C4" w:rsidRDefault="00A36A19" w:rsidP="004601C9">
      <w:pPr>
        <w:tabs>
          <w:tab w:val="left" w:pos="709"/>
        </w:tabs>
        <w:spacing w:after="0" w:line="240" w:lineRule="auto"/>
        <w:ind w:firstLine="567"/>
        <w:contextualSpacing/>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родителям (законным представителям);</w:t>
      </w:r>
    </w:p>
    <w:p w14:paraId="34A0B235" w14:textId="77777777" w:rsidR="00A36A19" w:rsidRPr="00A909C4" w:rsidRDefault="00A36A19" w:rsidP="004601C9">
      <w:pPr>
        <w:tabs>
          <w:tab w:val="left" w:pos="709"/>
        </w:tabs>
        <w:spacing w:after="0" w:line="240" w:lineRule="auto"/>
        <w:ind w:firstLine="567"/>
        <w:contextualSpacing/>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руководителю, заместителю и педагогам образовательных организаций,</w:t>
      </w:r>
    </w:p>
    <w:p w14:paraId="13E175FF" w14:textId="77777777" w:rsidR="00A36A19" w:rsidRPr="00A909C4" w:rsidRDefault="00A36A19" w:rsidP="004601C9">
      <w:pPr>
        <w:tabs>
          <w:tab w:val="left" w:pos="709"/>
        </w:tabs>
        <w:spacing w:after="0" w:line="240" w:lineRule="auto"/>
        <w:ind w:firstLine="567"/>
        <w:contextualSpacing/>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руководителю и педагогам муниципальных методических объединений.</w:t>
      </w:r>
    </w:p>
    <w:p w14:paraId="4B7869D7" w14:textId="77777777" w:rsidR="00A36A19" w:rsidRPr="00A909C4" w:rsidRDefault="00A36A19" w:rsidP="00A36A19">
      <w:pPr>
        <w:tabs>
          <w:tab w:val="left" w:pos="851"/>
        </w:tabs>
        <w:spacing w:after="0" w:line="240" w:lineRule="auto"/>
        <w:ind w:firstLine="567"/>
        <w:contextualSpacing/>
        <w:jc w:val="both"/>
        <w:rPr>
          <w:rFonts w:ascii="Times New Roman" w:hAnsi="Times New Roman" w:cs="Times New Roman"/>
          <w:sz w:val="24"/>
          <w:szCs w:val="24"/>
          <w:lang w:val="ru"/>
        </w:rPr>
      </w:pPr>
      <w:r w:rsidRPr="00A909C4">
        <w:rPr>
          <w:rFonts w:ascii="Times New Roman" w:hAnsi="Times New Roman" w:cs="Times New Roman"/>
          <w:sz w:val="24"/>
          <w:szCs w:val="24"/>
          <w:lang w:val="ru"/>
        </w:rPr>
        <w:lastRenderedPageBreak/>
        <w:t>Комплекс мер - мероприятия, направленные на:</w:t>
      </w:r>
    </w:p>
    <w:p w14:paraId="65812B67" w14:textId="041431A6" w:rsidR="00A36A19" w:rsidRPr="00A909C4" w:rsidRDefault="00A36A19" w:rsidP="004601C9">
      <w:pPr>
        <w:tabs>
          <w:tab w:val="left" w:pos="709"/>
        </w:tabs>
        <w:spacing w:after="0" w:line="240" w:lineRule="auto"/>
        <w:ind w:firstLine="567"/>
        <w:contextualSpacing/>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повышение качества подготовки обучающихся (проводятся с руководителями образовательных организаций и/или педагогическими работниками);</w:t>
      </w:r>
    </w:p>
    <w:p w14:paraId="276B0781" w14:textId="343DC643" w:rsidR="00A36A19" w:rsidRPr="00A909C4" w:rsidRDefault="00A36A19" w:rsidP="004601C9">
      <w:pPr>
        <w:tabs>
          <w:tab w:val="left" w:pos="709"/>
        </w:tabs>
        <w:spacing w:after="0" w:line="240" w:lineRule="auto"/>
        <w:ind w:firstLine="567"/>
        <w:contextualSpacing/>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проведение информационно-разъяснительной работы с родителями (законными представителями) обучающихся по вопросам оценки качества образования;</w:t>
      </w:r>
    </w:p>
    <w:p w14:paraId="500BA7B8" w14:textId="77777777" w:rsidR="00A36A19" w:rsidRPr="00A909C4" w:rsidRDefault="00A36A19" w:rsidP="004601C9">
      <w:pPr>
        <w:tabs>
          <w:tab w:val="left" w:pos="709"/>
        </w:tabs>
        <w:spacing w:after="0" w:line="240" w:lineRule="auto"/>
        <w:ind w:firstLine="567"/>
        <w:contextualSpacing/>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анализ и интерпретацию образовательных результатов;</w:t>
      </w:r>
    </w:p>
    <w:p w14:paraId="6A2E1F19" w14:textId="40EBD986" w:rsidR="00A36A19" w:rsidRPr="00A909C4" w:rsidRDefault="00A36A19" w:rsidP="004601C9">
      <w:pPr>
        <w:tabs>
          <w:tab w:val="left" w:pos="709"/>
        </w:tabs>
        <w:spacing w:after="0" w:line="240" w:lineRule="auto"/>
        <w:ind w:firstLine="567"/>
        <w:contextualSpacing/>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формирование позитивного отношения к объективной оценке образовательных результатов;</w:t>
      </w:r>
    </w:p>
    <w:p w14:paraId="066BF972" w14:textId="77777777" w:rsidR="00A36A19" w:rsidRPr="00A909C4" w:rsidRDefault="00A36A19" w:rsidP="004601C9">
      <w:pPr>
        <w:tabs>
          <w:tab w:val="left" w:pos="709"/>
        </w:tabs>
        <w:spacing w:after="0" w:line="240" w:lineRule="auto"/>
        <w:ind w:firstLine="567"/>
        <w:contextualSpacing/>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повышение объективности на этапе проведения процедур оценки качества образования и при проверке результатов.</w:t>
      </w:r>
    </w:p>
    <w:p w14:paraId="774D4B73" w14:textId="0531F281" w:rsidR="00A36A19" w:rsidRPr="00A909C4" w:rsidRDefault="00A36A19" w:rsidP="00A36A19">
      <w:pPr>
        <w:tabs>
          <w:tab w:val="left" w:pos="851"/>
        </w:tabs>
        <w:spacing w:after="0" w:line="240" w:lineRule="auto"/>
        <w:ind w:firstLine="567"/>
        <w:contextualSpacing/>
        <w:jc w:val="both"/>
        <w:rPr>
          <w:rFonts w:ascii="Times New Roman" w:hAnsi="Times New Roman" w:cs="Times New Roman"/>
          <w:sz w:val="24"/>
          <w:szCs w:val="24"/>
          <w:lang w:val="ru"/>
        </w:rPr>
      </w:pPr>
      <w:r w:rsidRPr="00A909C4">
        <w:rPr>
          <w:rFonts w:ascii="Times New Roman" w:hAnsi="Times New Roman" w:cs="Times New Roman"/>
          <w:sz w:val="24"/>
          <w:szCs w:val="24"/>
          <w:lang w:val="ru"/>
        </w:rPr>
        <w:t xml:space="preserve">Управленческие решения принимаются по результатам проведенного анализа и направлены на повышение качества подготовки обучающихся. Оформляются приказами и письмами </w:t>
      </w:r>
      <w:r w:rsidR="00F2597A" w:rsidRPr="00A909C4">
        <w:rPr>
          <w:rFonts w:ascii="Times New Roman" w:hAnsi="Times New Roman" w:cs="Times New Roman"/>
          <w:sz w:val="24"/>
          <w:szCs w:val="24"/>
          <w:lang w:val="ru"/>
        </w:rPr>
        <w:t>отдела</w:t>
      </w:r>
      <w:r w:rsidRPr="00A909C4">
        <w:rPr>
          <w:rFonts w:ascii="Times New Roman" w:hAnsi="Times New Roman" w:cs="Times New Roman"/>
          <w:sz w:val="24"/>
          <w:szCs w:val="24"/>
          <w:lang w:val="ru"/>
        </w:rPr>
        <w:t xml:space="preserve"> образования.</w:t>
      </w:r>
    </w:p>
    <w:p w14:paraId="6B546E17" w14:textId="6830EAFE" w:rsidR="00A36A19" w:rsidRPr="00A909C4" w:rsidRDefault="00A36A19" w:rsidP="00A36A19">
      <w:pPr>
        <w:tabs>
          <w:tab w:val="left" w:pos="851"/>
        </w:tabs>
        <w:spacing w:after="0" w:line="240" w:lineRule="auto"/>
        <w:ind w:firstLine="567"/>
        <w:contextualSpacing/>
        <w:jc w:val="both"/>
        <w:rPr>
          <w:rFonts w:ascii="Times New Roman" w:hAnsi="Times New Roman" w:cs="Times New Roman"/>
          <w:sz w:val="24"/>
          <w:szCs w:val="24"/>
          <w:lang w:val="ru"/>
        </w:rPr>
      </w:pPr>
      <w:r w:rsidRPr="00A909C4">
        <w:rPr>
          <w:rFonts w:ascii="Times New Roman" w:hAnsi="Times New Roman" w:cs="Times New Roman"/>
          <w:sz w:val="24"/>
          <w:szCs w:val="24"/>
          <w:lang w:val="ru"/>
        </w:rPr>
        <w:t xml:space="preserve">Анализ эффективности принятых управленческих решений и комплекса мер осуществляется на основе результатов мониторинга в течение года, следующего за их принятием. </w:t>
      </w:r>
    </w:p>
    <w:p w14:paraId="37B411F4" w14:textId="122184E7" w:rsidR="00F2597A" w:rsidRPr="00A909C4" w:rsidRDefault="00F2597A" w:rsidP="00A36A19">
      <w:pPr>
        <w:tabs>
          <w:tab w:val="left" w:pos="851"/>
        </w:tabs>
        <w:spacing w:after="0" w:line="240" w:lineRule="auto"/>
        <w:ind w:firstLine="567"/>
        <w:contextualSpacing/>
        <w:jc w:val="both"/>
        <w:rPr>
          <w:rFonts w:ascii="Times New Roman" w:hAnsi="Times New Roman" w:cs="Times New Roman"/>
          <w:sz w:val="24"/>
          <w:szCs w:val="24"/>
          <w:lang w:val="ru"/>
        </w:rPr>
      </w:pPr>
    </w:p>
    <w:p w14:paraId="2AF43B6E" w14:textId="7698B690" w:rsidR="00F2597A" w:rsidRPr="00A909C4" w:rsidRDefault="00F2597A" w:rsidP="00A36A19">
      <w:pPr>
        <w:tabs>
          <w:tab w:val="left" w:pos="851"/>
        </w:tabs>
        <w:spacing w:after="0" w:line="240" w:lineRule="auto"/>
        <w:ind w:firstLine="567"/>
        <w:contextualSpacing/>
        <w:jc w:val="both"/>
        <w:rPr>
          <w:rFonts w:ascii="Times New Roman" w:hAnsi="Times New Roman" w:cs="Times New Roman"/>
          <w:sz w:val="24"/>
          <w:szCs w:val="24"/>
          <w:lang w:val="ru"/>
        </w:rPr>
      </w:pPr>
    </w:p>
    <w:p w14:paraId="5BA096B7" w14:textId="3AC2D39B" w:rsidR="00F2597A" w:rsidRPr="00A909C4" w:rsidRDefault="00F2597A" w:rsidP="00A36A19">
      <w:pPr>
        <w:tabs>
          <w:tab w:val="left" w:pos="851"/>
        </w:tabs>
        <w:spacing w:after="0" w:line="240" w:lineRule="auto"/>
        <w:ind w:firstLine="567"/>
        <w:contextualSpacing/>
        <w:jc w:val="both"/>
        <w:rPr>
          <w:rFonts w:ascii="Times New Roman" w:hAnsi="Times New Roman" w:cs="Times New Roman"/>
          <w:sz w:val="24"/>
          <w:szCs w:val="24"/>
          <w:lang w:val="ru"/>
        </w:rPr>
      </w:pPr>
    </w:p>
    <w:p w14:paraId="5F3CB514" w14:textId="36FB9CF4" w:rsidR="00F2597A" w:rsidRPr="00A909C4" w:rsidRDefault="00F2597A" w:rsidP="00A36A19">
      <w:pPr>
        <w:tabs>
          <w:tab w:val="left" w:pos="851"/>
        </w:tabs>
        <w:spacing w:after="0" w:line="240" w:lineRule="auto"/>
        <w:ind w:firstLine="567"/>
        <w:contextualSpacing/>
        <w:jc w:val="both"/>
        <w:rPr>
          <w:rFonts w:ascii="Times New Roman" w:hAnsi="Times New Roman" w:cs="Times New Roman"/>
          <w:sz w:val="24"/>
          <w:szCs w:val="24"/>
          <w:lang w:val="ru"/>
        </w:rPr>
      </w:pPr>
    </w:p>
    <w:p w14:paraId="6DC10A90" w14:textId="21BF32EC" w:rsidR="00F2597A" w:rsidRPr="00A909C4" w:rsidRDefault="00F2597A" w:rsidP="00A36A19">
      <w:pPr>
        <w:tabs>
          <w:tab w:val="left" w:pos="851"/>
        </w:tabs>
        <w:spacing w:after="0" w:line="240" w:lineRule="auto"/>
        <w:ind w:firstLine="567"/>
        <w:contextualSpacing/>
        <w:jc w:val="both"/>
        <w:rPr>
          <w:rFonts w:ascii="Times New Roman" w:hAnsi="Times New Roman" w:cs="Times New Roman"/>
          <w:sz w:val="24"/>
          <w:szCs w:val="24"/>
          <w:lang w:val="ru"/>
        </w:rPr>
      </w:pPr>
    </w:p>
    <w:p w14:paraId="3F113DE8" w14:textId="1380D3A3" w:rsidR="00F2597A" w:rsidRPr="00A909C4" w:rsidRDefault="00F2597A" w:rsidP="00A36A19">
      <w:pPr>
        <w:tabs>
          <w:tab w:val="left" w:pos="851"/>
        </w:tabs>
        <w:spacing w:after="0" w:line="240" w:lineRule="auto"/>
        <w:ind w:firstLine="567"/>
        <w:contextualSpacing/>
        <w:jc w:val="both"/>
        <w:rPr>
          <w:rFonts w:ascii="Times New Roman" w:hAnsi="Times New Roman" w:cs="Times New Roman"/>
          <w:sz w:val="24"/>
          <w:szCs w:val="24"/>
          <w:lang w:val="ru"/>
        </w:rPr>
      </w:pPr>
    </w:p>
    <w:p w14:paraId="5043CC56" w14:textId="5402DAF4" w:rsidR="00F2597A" w:rsidRPr="00A909C4" w:rsidRDefault="00F2597A" w:rsidP="00A36A19">
      <w:pPr>
        <w:tabs>
          <w:tab w:val="left" w:pos="851"/>
        </w:tabs>
        <w:spacing w:after="0" w:line="240" w:lineRule="auto"/>
        <w:ind w:firstLine="567"/>
        <w:contextualSpacing/>
        <w:jc w:val="both"/>
        <w:rPr>
          <w:rFonts w:ascii="Times New Roman" w:hAnsi="Times New Roman" w:cs="Times New Roman"/>
          <w:sz w:val="24"/>
          <w:szCs w:val="24"/>
          <w:lang w:val="ru"/>
        </w:rPr>
      </w:pPr>
    </w:p>
    <w:p w14:paraId="0C96A912" w14:textId="0AE0D6A2" w:rsidR="00F2597A" w:rsidRPr="00A909C4" w:rsidRDefault="00F2597A" w:rsidP="00A36A19">
      <w:pPr>
        <w:tabs>
          <w:tab w:val="left" w:pos="851"/>
        </w:tabs>
        <w:spacing w:after="0" w:line="240" w:lineRule="auto"/>
        <w:ind w:firstLine="567"/>
        <w:contextualSpacing/>
        <w:jc w:val="both"/>
        <w:rPr>
          <w:rFonts w:ascii="Times New Roman" w:hAnsi="Times New Roman" w:cs="Times New Roman"/>
          <w:sz w:val="24"/>
          <w:szCs w:val="24"/>
          <w:lang w:val="ru"/>
        </w:rPr>
      </w:pPr>
    </w:p>
    <w:p w14:paraId="6E96B614" w14:textId="26D40412" w:rsidR="00F2597A" w:rsidRPr="00A909C4" w:rsidRDefault="00F2597A" w:rsidP="00A36A19">
      <w:pPr>
        <w:tabs>
          <w:tab w:val="left" w:pos="851"/>
        </w:tabs>
        <w:spacing w:after="0" w:line="240" w:lineRule="auto"/>
        <w:ind w:firstLine="567"/>
        <w:contextualSpacing/>
        <w:jc w:val="both"/>
        <w:rPr>
          <w:rFonts w:ascii="Times New Roman" w:hAnsi="Times New Roman" w:cs="Times New Roman"/>
          <w:sz w:val="24"/>
          <w:szCs w:val="24"/>
          <w:lang w:val="ru"/>
        </w:rPr>
      </w:pPr>
    </w:p>
    <w:p w14:paraId="2EACE21C" w14:textId="396B0F29" w:rsidR="00F2597A" w:rsidRPr="00A909C4" w:rsidRDefault="00F2597A" w:rsidP="00A36A19">
      <w:pPr>
        <w:tabs>
          <w:tab w:val="left" w:pos="851"/>
        </w:tabs>
        <w:spacing w:after="0" w:line="240" w:lineRule="auto"/>
        <w:ind w:firstLine="567"/>
        <w:contextualSpacing/>
        <w:jc w:val="both"/>
        <w:rPr>
          <w:rFonts w:ascii="Times New Roman" w:hAnsi="Times New Roman" w:cs="Times New Roman"/>
          <w:sz w:val="24"/>
          <w:szCs w:val="24"/>
          <w:lang w:val="ru"/>
        </w:rPr>
      </w:pPr>
    </w:p>
    <w:p w14:paraId="5B315A34" w14:textId="0F5E7395" w:rsidR="00F2597A" w:rsidRPr="00A909C4" w:rsidRDefault="00F2597A" w:rsidP="00A36A19">
      <w:pPr>
        <w:tabs>
          <w:tab w:val="left" w:pos="851"/>
        </w:tabs>
        <w:spacing w:after="0" w:line="240" w:lineRule="auto"/>
        <w:ind w:firstLine="567"/>
        <w:contextualSpacing/>
        <w:jc w:val="both"/>
        <w:rPr>
          <w:rFonts w:ascii="Times New Roman" w:hAnsi="Times New Roman" w:cs="Times New Roman"/>
          <w:sz w:val="24"/>
          <w:szCs w:val="24"/>
          <w:lang w:val="ru"/>
        </w:rPr>
      </w:pPr>
    </w:p>
    <w:p w14:paraId="3584C3D1" w14:textId="4158F49B" w:rsidR="00F2597A" w:rsidRPr="00A909C4" w:rsidRDefault="00F2597A" w:rsidP="00A36A19">
      <w:pPr>
        <w:tabs>
          <w:tab w:val="left" w:pos="851"/>
        </w:tabs>
        <w:spacing w:after="0" w:line="240" w:lineRule="auto"/>
        <w:ind w:firstLine="567"/>
        <w:contextualSpacing/>
        <w:jc w:val="both"/>
        <w:rPr>
          <w:rFonts w:ascii="Times New Roman" w:hAnsi="Times New Roman" w:cs="Times New Roman"/>
          <w:sz w:val="24"/>
          <w:szCs w:val="24"/>
          <w:lang w:val="ru"/>
        </w:rPr>
      </w:pPr>
    </w:p>
    <w:p w14:paraId="4C1A8500" w14:textId="77777777" w:rsidR="002C18B3" w:rsidRPr="00A909C4" w:rsidRDefault="002C18B3" w:rsidP="00A36A19">
      <w:pPr>
        <w:tabs>
          <w:tab w:val="left" w:pos="851"/>
        </w:tabs>
        <w:spacing w:after="0" w:line="240" w:lineRule="auto"/>
        <w:ind w:firstLine="567"/>
        <w:contextualSpacing/>
        <w:jc w:val="both"/>
        <w:rPr>
          <w:rFonts w:ascii="Times New Roman" w:hAnsi="Times New Roman" w:cs="Times New Roman"/>
          <w:sz w:val="24"/>
          <w:szCs w:val="24"/>
          <w:lang w:val="ru"/>
        </w:rPr>
      </w:pPr>
    </w:p>
    <w:p w14:paraId="306D2299" w14:textId="77777777" w:rsidR="002C18B3" w:rsidRPr="00A909C4" w:rsidRDefault="002C18B3" w:rsidP="00A36A19">
      <w:pPr>
        <w:tabs>
          <w:tab w:val="left" w:pos="851"/>
        </w:tabs>
        <w:spacing w:after="0" w:line="240" w:lineRule="auto"/>
        <w:ind w:firstLine="567"/>
        <w:contextualSpacing/>
        <w:jc w:val="both"/>
        <w:rPr>
          <w:rFonts w:ascii="Times New Roman" w:hAnsi="Times New Roman" w:cs="Times New Roman"/>
          <w:sz w:val="24"/>
          <w:szCs w:val="24"/>
          <w:lang w:val="ru"/>
        </w:rPr>
      </w:pPr>
    </w:p>
    <w:p w14:paraId="65D51A00" w14:textId="77777777" w:rsidR="002C18B3" w:rsidRPr="00A909C4" w:rsidRDefault="002C18B3" w:rsidP="00A36A19">
      <w:pPr>
        <w:tabs>
          <w:tab w:val="left" w:pos="851"/>
        </w:tabs>
        <w:spacing w:after="0" w:line="240" w:lineRule="auto"/>
        <w:ind w:firstLine="567"/>
        <w:contextualSpacing/>
        <w:jc w:val="both"/>
        <w:rPr>
          <w:rFonts w:ascii="Times New Roman" w:hAnsi="Times New Roman" w:cs="Times New Roman"/>
          <w:sz w:val="24"/>
          <w:szCs w:val="24"/>
          <w:lang w:val="ru"/>
        </w:rPr>
      </w:pPr>
    </w:p>
    <w:p w14:paraId="3B536AB6" w14:textId="77777777" w:rsidR="002C18B3" w:rsidRPr="00A909C4" w:rsidRDefault="002C18B3" w:rsidP="00A36A19">
      <w:pPr>
        <w:tabs>
          <w:tab w:val="left" w:pos="851"/>
        </w:tabs>
        <w:spacing w:after="0" w:line="240" w:lineRule="auto"/>
        <w:ind w:firstLine="567"/>
        <w:contextualSpacing/>
        <w:jc w:val="both"/>
        <w:rPr>
          <w:rFonts w:ascii="Times New Roman" w:hAnsi="Times New Roman" w:cs="Times New Roman"/>
          <w:sz w:val="24"/>
          <w:szCs w:val="24"/>
          <w:lang w:val="ru"/>
        </w:rPr>
      </w:pPr>
    </w:p>
    <w:p w14:paraId="0A319380" w14:textId="77777777" w:rsidR="002C18B3" w:rsidRPr="00A909C4" w:rsidRDefault="002C18B3" w:rsidP="00A36A19">
      <w:pPr>
        <w:tabs>
          <w:tab w:val="left" w:pos="851"/>
        </w:tabs>
        <w:spacing w:after="0" w:line="240" w:lineRule="auto"/>
        <w:ind w:firstLine="567"/>
        <w:contextualSpacing/>
        <w:jc w:val="both"/>
        <w:rPr>
          <w:rFonts w:ascii="Times New Roman" w:hAnsi="Times New Roman" w:cs="Times New Roman"/>
          <w:sz w:val="24"/>
          <w:szCs w:val="24"/>
          <w:lang w:val="ru"/>
        </w:rPr>
      </w:pPr>
    </w:p>
    <w:p w14:paraId="2AF43EA3" w14:textId="77777777" w:rsidR="002C18B3" w:rsidRPr="00A909C4" w:rsidRDefault="002C18B3" w:rsidP="00A36A19">
      <w:pPr>
        <w:tabs>
          <w:tab w:val="left" w:pos="851"/>
        </w:tabs>
        <w:spacing w:after="0" w:line="240" w:lineRule="auto"/>
        <w:ind w:firstLine="567"/>
        <w:contextualSpacing/>
        <w:jc w:val="both"/>
        <w:rPr>
          <w:rFonts w:ascii="Times New Roman" w:hAnsi="Times New Roman" w:cs="Times New Roman"/>
          <w:sz w:val="24"/>
          <w:szCs w:val="24"/>
          <w:lang w:val="ru"/>
        </w:rPr>
      </w:pPr>
    </w:p>
    <w:p w14:paraId="7713C256" w14:textId="77777777" w:rsidR="002C18B3" w:rsidRPr="00A909C4" w:rsidRDefault="002C18B3" w:rsidP="00A36A19">
      <w:pPr>
        <w:tabs>
          <w:tab w:val="left" w:pos="851"/>
        </w:tabs>
        <w:spacing w:after="0" w:line="240" w:lineRule="auto"/>
        <w:ind w:firstLine="567"/>
        <w:contextualSpacing/>
        <w:jc w:val="both"/>
        <w:rPr>
          <w:rFonts w:ascii="Times New Roman" w:hAnsi="Times New Roman" w:cs="Times New Roman"/>
          <w:sz w:val="24"/>
          <w:szCs w:val="24"/>
          <w:lang w:val="ru"/>
        </w:rPr>
      </w:pPr>
    </w:p>
    <w:p w14:paraId="4C135640" w14:textId="77777777" w:rsidR="002C18B3" w:rsidRPr="00A909C4" w:rsidRDefault="002C18B3" w:rsidP="00A36A19">
      <w:pPr>
        <w:tabs>
          <w:tab w:val="left" w:pos="851"/>
        </w:tabs>
        <w:spacing w:after="0" w:line="240" w:lineRule="auto"/>
        <w:ind w:firstLine="567"/>
        <w:contextualSpacing/>
        <w:jc w:val="both"/>
        <w:rPr>
          <w:rFonts w:ascii="Times New Roman" w:hAnsi="Times New Roman" w:cs="Times New Roman"/>
          <w:sz w:val="24"/>
          <w:szCs w:val="24"/>
          <w:lang w:val="ru"/>
        </w:rPr>
      </w:pPr>
    </w:p>
    <w:p w14:paraId="1CE0BC94" w14:textId="77777777" w:rsidR="002C18B3" w:rsidRPr="00A909C4" w:rsidRDefault="002C18B3" w:rsidP="00A36A19">
      <w:pPr>
        <w:tabs>
          <w:tab w:val="left" w:pos="851"/>
        </w:tabs>
        <w:spacing w:after="0" w:line="240" w:lineRule="auto"/>
        <w:ind w:firstLine="567"/>
        <w:contextualSpacing/>
        <w:jc w:val="both"/>
        <w:rPr>
          <w:rFonts w:ascii="Times New Roman" w:hAnsi="Times New Roman" w:cs="Times New Roman"/>
          <w:sz w:val="24"/>
          <w:szCs w:val="24"/>
          <w:lang w:val="ru"/>
        </w:rPr>
      </w:pPr>
    </w:p>
    <w:p w14:paraId="74AF3FBF" w14:textId="77777777" w:rsidR="002C18B3" w:rsidRPr="00A909C4" w:rsidRDefault="002C18B3" w:rsidP="00A36A19">
      <w:pPr>
        <w:tabs>
          <w:tab w:val="left" w:pos="851"/>
        </w:tabs>
        <w:spacing w:after="0" w:line="240" w:lineRule="auto"/>
        <w:ind w:firstLine="567"/>
        <w:contextualSpacing/>
        <w:jc w:val="both"/>
        <w:rPr>
          <w:rFonts w:ascii="Times New Roman" w:hAnsi="Times New Roman" w:cs="Times New Roman"/>
          <w:sz w:val="24"/>
          <w:szCs w:val="24"/>
          <w:lang w:val="ru"/>
        </w:rPr>
      </w:pPr>
    </w:p>
    <w:p w14:paraId="022D7542" w14:textId="77777777" w:rsidR="002C18B3" w:rsidRPr="00A909C4" w:rsidRDefault="002C18B3" w:rsidP="00A36A19">
      <w:pPr>
        <w:tabs>
          <w:tab w:val="left" w:pos="851"/>
        </w:tabs>
        <w:spacing w:after="0" w:line="240" w:lineRule="auto"/>
        <w:ind w:firstLine="567"/>
        <w:contextualSpacing/>
        <w:jc w:val="both"/>
        <w:rPr>
          <w:rFonts w:ascii="Times New Roman" w:hAnsi="Times New Roman" w:cs="Times New Roman"/>
          <w:sz w:val="24"/>
          <w:szCs w:val="24"/>
          <w:lang w:val="ru"/>
        </w:rPr>
      </w:pPr>
    </w:p>
    <w:p w14:paraId="24F803A0" w14:textId="77777777" w:rsidR="002C18B3" w:rsidRPr="00A909C4" w:rsidRDefault="002C18B3" w:rsidP="00A36A19">
      <w:pPr>
        <w:tabs>
          <w:tab w:val="left" w:pos="851"/>
        </w:tabs>
        <w:spacing w:after="0" w:line="240" w:lineRule="auto"/>
        <w:ind w:firstLine="567"/>
        <w:contextualSpacing/>
        <w:jc w:val="both"/>
        <w:rPr>
          <w:rFonts w:ascii="Times New Roman" w:hAnsi="Times New Roman" w:cs="Times New Roman"/>
          <w:sz w:val="24"/>
          <w:szCs w:val="24"/>
          <w:lang w:val="ru"/>
        </w:rPr>
      </w:pPr>
    </w:p>
    <w:p w14:paraId="59AFCFC4" w14:textId="77777777" w:rsidR="002C18B3" w:rsidRPr="00A909C4" w:rsidRDefault="002C18B3" w:rsidP="00A36A19">
      <w:pPr>
        <w:tabs>
          <w:tab w:val="left" w:pos="851"/>
        </w:tabs>
        <w:spacing w:after="0" w:line="240" w:lineRule="auto"/>
        <w:ind w:firstLine="567"/>
        <w:contextualSpacing/>
        <w:jc w:val="both"/>
        <w:rPr>
          <w:rFonts w:ascii="Times New Roman" w:hAnsi="Times New Roman" w:cs="Times New Roman"/>
          <w:sz w:val="24"/>
          <w:szCs w:val="24"/>
          <w:lang w:val="ru"/>
        </w:rPr>
      </w:pPr>
    </w:p>
    <w:p w14:paraId="48C27D5A" w14:textId="77777777" w:rsidR="002C18B3" w:rsidRPr="00A909C4" w:rsidRDefault="002C18B3" w:rsidP="00A36A19">
      <w:pPr>
        <w:tabs>
          <w:tab w:val="left" w:pos="851"/>
        </w:tabs>
        <w:spacing w:after="0" w:line="240" w:lineRule="auto"/>
        <w:ind w:firstLine="567"/>
        <w:contextualSpacing/>
        <w:jc w:val="both"/>
        <w:rPr>
          <w:rFonts w:ascii="Times New Roman" w:hAnsi="Times New Roman" w:cs="Times New Roman"/>
          <w:sz w:val="24"/>
          <w:szCs w:val="24"/>
          <w:lang w:val="ru"/>
        </w:rPr>
      </w:pPr>
    </w:p>
    <w:p w14:paraId="684FB5CB" w14:textId="77777777" w:rsidR="002C18B3" w:rsidRPr="00A909C4" w:rsidRDefault="002C18B3" w:rsidP="00A36A19">
      <w:pPr>
        <w:tabs>
          <w:tab w:val="left" w:pos="851"/>
        </w:tabs>
        <w:spacing w:after="0" w:line="240" w:lineRule="auto"/>
        <w:ind w:firstLine="567"/>
        <w:contextualSpacing/>
        <w:jc w:val="both"/>
        <w:rPr>
          <w:rFonts w:ascii="Times New Roman" w:hAnsi="Times New Roman" w:cs="Times New Roman"/>
          <w:sz w:val="24"/>
          <w:szCs w:val="24"/>
          <w:lang w:val="ru"/>
        </w:rPr>
      </w:pPr>
    </w:p>
    <w:p w14:paraId="54FE0D41" w14:textId="0DC4DB93" w:rsidR="002C18B3" w:rsidRDefault="002C18B3" w:rsidP="00A36A19">
      <w:pPr>
        <w:tabs>
          <w:tab w:val="left" w:pos="851"/>
        </w:tabs>
        <w:spacing w:after="0" w:line="240" w:lineRule="auto"/>
        <w:ind w:firstLine="567"/>
        <w:contextualSpacing/>
        <w:jc w:val="both"/>
        <w:rPr>
          <w:rFonts w:ascii="Times New Roman" w:hAnsi="Times New Roman" w:cs="Times New Roman"/>
          <w:sz w:val="24"/>
          <w:szCs w:val="24"/>
          <w:lang w:val="ru"/>
        </w:rPr>
      </w:pPr>
    </w:p>
    <w:p w14:paraId="54284528" w14:textId="27F1F68F" w:rsidR="00A909C4" w:rsidRDefault="00A909C4" w:rsidP="00A36A19">
      <w:pPr>
        <w:tabs>
          <w:tab w:val="left" w:pos="851"/>
        </w:tabs>
        <w:spacing w:after="0" w:line="240" w:lineRule="auto"/>
        <w:ind w:firstLine="567"/>
        <w:contextualSpacing/>
        <w:jc w:val="both"/>
        <w:rPr>
          <w:rFonts w:ascii="Times New Roman" w:hAnsi="Times New Roman" w:cs="Times New Roman"/>
          <w:sz w:val="24"/>
          <w:szCs w:val="24"/>
          <w:lang w:val="ru"/>
        </w:rPr>
      </w:pPr>
    </w:p>
    <w:p w14:paraId="088C9C6D" w14:textId="1559B839" w:rsidR="00A909C4" w:rsidRDefault="00A909C4" w:rsidP="00A36A19">
      <w:pPr>
        <w:tabs>
          <w:tab w:val="left" w:pos="851"/>
        </w:tabs>
        <w:spacing w:after="0" w:line="240" w:lineRule="auto"/>
        <w:ind w:firstLine="567"/>
        <w:contextualSpacing/>
        <w:jc w:val="both"/>
        <w:rPr>
          <w:rFonts w:ascii="Times New Roman" w:hAnsi="Times New Roman" w:cs="Times New Roman"/>
          <w:sz w:val="24"/>
          <w:szCs w:val="24"/>
          <w:lang w:val="ru"/>
        </w:rPr>
      </w:pPr>
    </w:p>
    <w:p w14:paraId="2DFD2625" w14:textId="63AD1F33" w:rsidR="00A909C4" w:rsidRDefault="00A909C4" w:rsidP="00A36A19">
      <w:pPr>
        <w:tabs>
          <w:tab w:val="left" w:pos="851"/>
        </w:tabs>
        <w:spacing w:after="0" w:line="240" w:lineRule="auto"/>
        <w:ind w:firstLine="567"/>
        <w:contextualSpacing/>
        <w:jc w:val="both"/>
        <w:rPr>
          <w:rFonts w:ascii="Times New Roman" w:hAnsi="Times New Roman" w:cs="Times New Roman"/>
          <w:sz w:val="24"/>
          <w:szCs w:val="24"/>
          <w:lang w:val="ru"/>
        </w:rPr>
      </w:pPr>
    </w:p>
    <w:p w14:paraId="0392C57E" w14:textId="30AF1DB5" w:rsidR="00A909C4" w:rsidRDefault="00A909C4" w:rsidP="00A36A19">
      <w:pPr>
        <w:tabs>
          <w:tab w:val="left" w:pos="851"/>
        </w:tabs>
        <w:spacing w:after="0" w:line="240" w:lineRule="auto"/>
        <w:ind w:firstLine="567"/>
        <w:contextualSpacing/>
        <w:jc w:val="both"/>
        <w:rPr>
          <w:rFonts w:ascii="Times New Roman" w:hAnsi="Times New Roman" w:cs="Times New Roman"/>
          <w:sz w:val="24"/>
          <w:szCs w:val="24"/>
          <w:lang w:val="ru"/>
        </w:rPr>
      </w:pPr>
    </w:p>
    <w:p w14:paraId="491385AA" w14:textId="0CFBAD97" w:rsidR="00A909C4" w:rsidRDefault="00A909C4" w:rsidP="00A36A19">
      <w:pPr>
        <w:tabs>
          <w:tab w:val="left" w:pos="851"/>
        </w:tabs>
        <w:spacing w:after="0" w:line="240" w:lineRule="auto"/>
        <w:ind w:firstLine="567"/>
        <w:contextualSpacing/>
        <w:jc w:val="both"/>
        <w:rPr>
          <w:rFonts w:ascii="Times New Roman" w:hAnsi="Times New Roman" w:cs="Times New Roman"/>
          <w:sz w:val="24"/>
          <w:szCs w:val="24"/>
          <w:lang w:val="ru"/>
        </w:rPr>
      </w:pPr>
    </w:p>
    <w:p w14:paraId="2E3F43BC" w14:textId="4C1660E2" w:rsidR="00A909C4" w:rsidRDefault="00A909C4" w:rsidP="00A36A19">
      <w:pPr>
        <w:tabs>
          <w:tab w:val="left" w:pos="851"/>
        </w:tabs>
        <w:spacing w:after="0" w:line="240" w:lineRule="auto"/>
        <w:ind w:firstLine="567"/>
        <w:contextualSpacing/>
        <w:jc w:val="both"/>
        <w:rPr>
          <w:rFonts w:ascii="Times New Roman" w:hAnsi="Times New Roman" w:cs="Times New Roman"/>
          <w:sz w:val="24"/>
          <w:szCs w:val="24"/>
          <w:lang w:val="ru"/>
        </w:rPr>
      </w:pPr>
    </w:p>
    <w:p w14:paraId="118F92EC" w14:textId="4C0432E3" w:rsidR="00A909C4" w:rsidRDefault="00A909C4" w:rsidP="00A36A19">
      <w:pPr>
        <w:tabs>
          <w:tab w:val="left" w:pos="851"/>
        </w:tabs>
        <w:spacing w:after="0" w:line="240" w:lineRule="auto"/>
        <w:ind w:firstLine="567"/>
        <w:contextualSpacing/>
        <w:jc w:val="both"/>
        <w:rPr>
          <w:rFonts w:ascii="Times New Roman" w:hAnsi="Times New Roman" w:cs="Times New Roman"/>
          <w:sz w:val="24"/>
          <w:szCs w:val="24"/>
          <w:lang w:val="ru"/>
        </w:rPr>
      </w:pPr>
    </w:p>
    <w:p w14:paraId="58210F6C" w14:textId="07597DBA" w:rsidR="00A909C4" w:rsidRDefault="00A909C4" w:rsidP="00A36A19">
      <w:pPr>
        <w:tabs>
          <w:tab w:val="left" w:pos="851"/>
        </w:tabs>
        <w:spacing w:after="0" w:line="240" w:lineRule="auto"/>
        <w:ind w:firstLine="567"/>
        <w:contextualSpacing/>
        <w:jc w:val="both"/>
        <w:rPr>
          <w:rFonts w:ascii="Times New Roman" w:hAnsi="Times New Roman" w:cs="Times New Roman"/>
          <w:sz w:val="24"/>
          <w:szCs w:val="24"/>
          <w:lang w:val="ru"/>
        </w:rPr>
      </w:pPr>
    </w:p>
    <w:p w14:paraId="443AA831" w14:textId="729701FF" w:rsidR="00F2597A" w:rsidRPr="00A909C4" w:rsidRDefault="00175EDA" w:rsidP="00F2597A">
      <w:pPr>
        <w:pStyle w:val="a4"/>
        <w:jc w:val="right"/>
        <w:rPr>
          <w:rFonts w:ascii="Times New Roman" w:hAnsi="Times New Roman" w:cs="Times New Roman"/>
          <w:sz w:val="24"/>
          <w:szCs w:val="24"/>
        </w:rPr>
      </w:pPr>
      <w:r>
        <w:rPr>
          <w:rFonts w:ascii="Times New Roman" w:hAnsi="Times New Roman" w:cs="Times New Roman"/>
          <w:sz w:val="24"/>
          <w:szCs w:val="24"/>
        </w:rPr>
        <w:lastRenderedPageBreak/>
        <w:t>П</w:t>
      </w:r>
      <w:r w:rsidR="00F2597A" w:rsidRPr="00A909C4">
        <w:rPr>
          <w:rFonts w:ascii="Times New Roman" w:hAnsi="Times New Roman" w:cs="Times New Roman"/>
          <w:sz w:val="24"/>
          <w:szCs w:val="24"/>
        </w:rPr>
        <w:t xml:space="preserve">риложение № </w:t>
      </w:r>
      <w:r w:rsidR="00F17021" w:rsidRPr="00A909C4">
        <w:rPr>
          <w:rFonts w:ascii="Times New Roman" w:hAnsi="Times New Roman" w:cs="Times New Roman"/>
          <w:sz w:val="24"/>
          <w:szCs w:val="24"/>
        </w:rPr>
        <w:t>2</w:t>
      </w:r>
      <w:r w:rsidR="00F2597A" w:rsidRPr="00A909C4">
        <w:rPr>
          <w:rFonts w:ascii="Times New Roman" w:hAnsi="Times New Roman" w:cs="Times New Roman"/>
          <w:sz w:val="24"/>
          <w:szCs w:val="24"/>
        </w:rPr>
        <w:t xml:space="preserve"> </w:t>
      </w:r>
    </w:p>
    <w:p w14:paraId="19534ABA" w14:textId="77777777" w:rsidR="00F2597A" w:rsidRPr="00A909C4" w:rsidRDefault="00F2597A" w:rsidP="00F2597A">
      <w:pPr>
        <w:pStyle w:val="a4"/>
        <w:jc w:val="right"/>
        <w:rPr>
          <w:rFonts w:ascii="Times New Roman" w:hAnsi="Times New Roman" w:cs="Times New Roman"/>
          <w:sz w:val="24"/>
          <w:szCs w:val="24"/>
        </w:rPr>
      </w:pPr>
      <w:r w:rsidRPr="00A909C4">
        <w:rPr>
          <w:rFonts w:ascii="Times New Roman" w:hAnsi="Times New Roman" w:cs="Times New Roman"/>
          <w:sz w:val="24"/>
          <w:szCs w:val="24"/>
        </w:rPr>
        <w:t>к Положению о муниципальной</w:t>
      </w:r>
    </w:p>
    <w:p w14:paraId="2B667CC4" w14:textId="77777777" w:rsidR="00F2597A" w:rsidRPr="00A909C4" w:rsidRDefault="00F2597A" w:rsidP="00F2597A">
      <w:pPr>
        <w:pStyle w:val="a4"/>
        <w:jc w:val="right"/>
        <w:rPr>
          <w:rFonts w:ascii="Times New Roman" w:hAnsi="Times New Roman" w:cs="Times New Roman"/>
          <w:sz w:val="24"/>
          <w:szCs w:val="24"/>
        </w:rPr>
      </w:pPr>
      <w:r w:rsidRPr="00A909C4">
        <w:rPr>
          <w:rFonts w:ascii="Times New Roman" w:hAnsi="Times New Roman" w:cs="Times New Roman"/>
          <w:sz w:val="24"/>
          <w:szCs w:val="24"/>
        </w:rPr>
        <w:t xml:space="preserve"> системе оценки качества образования </w:t>
      </w:r>
    </w:p>
    <w:p w14:paraId="15CD31B7" w14:textId="77777777" w:rsidR="00F2597A" w:rsidRPr="00A909C4" w:rsidRDefault="00F2597A" w:rsidP="00F2597A">
      <w:pPr>
        <w:pStyle w:val="a4"/>
        <w:jc w:val="right"/>
        <w:rPr>
          <w:rFonts w:ascii="Times New Roman" w:hAnsi="Times New Roman" w:cs="Times New Roman"/>
          <w:sz w:val="24"/>
          <w:szCs w:val="24"/>
        </w:rPr>
      </w:pPr>
      <w:r w:rsidRPr="00A909C4">
        <w:rPr>
          <w:rFonts w:ascii="Times New Roman" w:hAnsi="Times New Roman" w:cs="Times New Roman"/>
          <w:sz w:val="24"/>
          <w:szCs w:val="24"/>
        </w:rPr>
        <w:t>Тейковского муниципального района</w:t>
      </w:r>
    </w:p>
    <w:p w14:paraId="2110572D" w14:textId="494A58BA" w:rsidR="00A36A19" w:rsidRPr="00A909C4" w:rsidRDefault="00A36A19" w:rsidP="00F2597A">
      <w:pPr>
        <w:tabs>
          <w:tab w:val="left" w:pos="851"/>
        </w:tabs>
        <w:spacing w:after="0" w:line="240" w:lineRule="auto"/>
        <w:ind w:firstLine="567"/>
        <w:contextualSpacing/>
        <w:jc w:val="right"/>
        <w:rPr>
          <w:rFonts w:ascii="Times New Roman" w:hAnsi="Times New Roman" w:cs="Times New Roman"/>
          <w:sz w:val="24"/>
          <w:szCs w:val="24"/>
          <w:lang w:val="ru"/>
        </w:rPr>
      </w:pPr>
    </w:p>
    <w:p w14:paraId="687AF176" w14:textId="77777777" w:rsidR="00F2597A" w:rsidRPr="00A909C4" w:rsidRDefault="00F2597A" w:rsidP="00A36A19">
      <w:pPr>
        <w:tabs>
          <w:tab w:val="left" w:pos="851"/>
        </w:tabs>
        <w:spacing w:after="0" w:line="240" w:lineRule="auto"/>
        <w:ind w:firstLine="567"/>
        <w:contextualSpacing/>
        <w:jc w:val="both"/>
        <w:rPr>
          <w:rFonts w:ascii="Times New Roman" w:hAnsi="Times New Roman" w:cs="Times New Roman"/>
          <w:sz w:val="24"/>
          <w:szCs w:val="24"/>
          <w:lang w:val="ru"/>
        </w:rPr>
      </w:pPr>
    </w:p>
    <w:p w14:paraId="76392546" w14:textId="77777777" w:rsidR="00C75E65" w:rsidRPr="00A909C4" w:rsidRDefault="00A36A19" w:rsidP="00C75E65">
      <w:pPr>
        <w:tabs>
          <w:tab w:val="left" w:pos="851"/>
        </w:tabs>
        <w:spacing w:after="0" w:line="240" w:lineRule="auto"/>
        <w:contextualSpacing/>
        <w:jc w:val="center"/>
        <w:rPr>
          <w:rFonts w:ascii="Times New Roman" w:hAnsi="Times New Roman" w:cs="Times New Roman"/>
          <w:sz w:val="24"/>
          <w:szCs w:val="24"/>
          <w:lang w:val="ru"/>
        </w:rPr>
      </w:pPr>
      <w:r w:rsidRPr="00A909C4">
        <w:rPr>
          <w:rFonts w:ascii="Times New Roman" w:hAnsi="Times New Roman" w:cs="Times New Roman"/>
          <w:sz w:val="24"/>
          <w:szCs w:val="24"/>
          <w:lang w:val="ru"/>
        </w:rPr>
        <w:t>Система оценки объективности проведения</w:t>
      </w:r>
    </w:p>
    <w:p w14:paraId="0AED25B4" w14:textId="5E36C53A" w:rsidR="00A36A19" w:rsidRPr="00A909C4" w:rsidRDefault="00A36A19" w:rsidP="00C75E65">
      <w:pPr>
        <w:tabs>
          <w:tab w:val="left" w:pos="851"/>
        </w:tabs>
        <w:spacing w:after="0" w:line="240" w:lineRule="auto"/>
        <w:contextualSpacing/>
        <w:jc w:val="center"/>
        <w:rPr>
          <w:rFonts w:ascii="Times New Roman" w:hAnsi="Times New Roman" w:cs="Times New Roman"/>
          <w:sz w:val="24"/>
          <w:szCs w:val="24"/>
          <w:lang w:val="ru"/>
        </w:rPr>
      </w:pPr>
      <w:r w:rsidRPr="00A909C4">
        <w:rPr>
          <w:rFonts w:ascii="Times New Roman" w:hAnsi="Times New Roman" w:cs="Times New Roman"/>
          <w:sz w:val="24"/>
          <w:szCs w:val="24"/>
          <w:lang w:val="ru"/>
        </w:rPr>
        <w:t xml:space="preserve"> всероссийской олимпиады школьников</w:t>
      </w:r>
    </w:p>
    <w:p w14:paraId="75FAA21A" w14:textId="77777777" w:rsidR="00F2597A" w:rsidRPr="00A909C4" w:rsidRDefault="00F2597A" w:rsidP="00F2597A">
      <w:pPr>
        <w:spacing w:after="0" w:line="240" w:lineRule="auto"/>
        <w:contextualSpacing/>
        <w:jc w:val="center"/>
        <w:rPr>
          <w:rFonts w:ascii="Times New Roman" w:hAnsi="Times New Roman" w:cs="Times New Roman"/>
          <w:sz w:val="24"/>
          <w:szCs w:val="24"/>
          <w:lang w:val="ru"/>
        </w:rPr>
      </w:pPr>
    </w:p>
    <w:p w14:paraId="46CC2163" w14:textId="144F9AFF" w:rsidR="00A36A19" w:rsidRPr="00A909C4" w:rsidRDefault="00A36A19">
      <w:pPr>
        <w:pStyle w:val="a4"/>
        <w:numPr>
          <w:ilvl w:val="0"/>
          <w:numId w:val="12"/>
        </w:numPr>
        <w:tabs>
          <w:tab w:val="left" w:pos="284"/>
          <w:tab w:val="left" w:pos="3969"/>
        </w:tabs>
        <w:ind w:left="0" w:firstLine="0"/>
        <w:jc w:val="center"/>
        <w:rPr>
          <w:rFonts w:ascii="Times New Roman" w:hAnsi="Times New Roman" w:cs="Times New Roman"/>
          <w:sz w:val="24"/>
          <w:szCs w:val="24"/>
          <w:lang w:val="ru"/>
        </w:rPr>
      </w:pPr>
      <w:r w:rsidRPr="00A909C4">
        <w:rPr>
          <w:rFonts w:ascii="Times New Roman" w:hAnsi="Times New Roman" w:cs="Times New Roman"/>
          <w:sz w:val="24"/>
          <w:szCs w:val="24"/>
          <w:lang w:val="ru"/>
        </w:rPr>
        <w:t>Назначение системы</w:t>
      </w:r>
    </w:p>
    <w:p w14:paraId="047AEC5A" w14:textId="77777777" w:rsidR="00F2597A" w:rsidRPr="00A909C4" w:rsidRDefault="00F2597A" w:rsidP="00C75E65">
      <w:pPr>
        <w:pStyle w:val="a3"/>
        <w:tabs>
          <w:tab w:val="left" w:pos="851"/>
        </w:tabs>
        <w:spacing w:after="0" w:line="240" w:lineRule="auto"/>
        <w:ind w:left="927"/>
        <w:rPr>
          <w:rFonts w:ascii="Times New Roman" w:hAnsi="Times New Roman" w:cs="Times New Roman"/>
          <w:sz w:val="24"/>
          <w:szCs w:val="24"/>
          <w:lang w:val="ru"/>
        </w:rPr>
      </w:pPr>
    </w:p>
    <w:p w14:paraId="2029B93F" w14:textId="6708E9A4" w:rsidR="00A36A19" w:rsidRPr="00A909C4" w:rsidRDefault="00A36A19" w:rsidP="00A36A19">
      <w:pPr>
        <w:tabs>
          <w:tab w:val="left" w:pos="851"/>
        </w:tabs>
        <w:spacing w:after="0" w:line="240" w:lineRule="auto"/>
        <w:ind w:firstLine="567"/>
        <w:contextualSpacing/>
        <w:jc w:val="both"/>
        <w:rPr>
          <w:rFonts w:ascii="Times New Roman" w:hAnsi="Times New Roman" w:cs="Times New Roman"/>
          <w:sz w:val="24"/>
          <w:szCs w:val="24"/>
          <w:lang w:val="ru"/>
        </w:rPr>
      </w:pPr>
      <w:r w:rsidRPr="00A909C4">
        <w:rPr>
          <w:rFonts w:ascii="Times New Roman" w:hAnsi="Times New Roman" w:cs="Times New Roman"/>
          <w:sz w:val="24"/>
          <w:szCs w:val="24"/>
          <w:lang w:val="ru"/>
        </w:rPr>
        <w:t>Система оценивания проведения этапов всероссийской олимпиады школьников (далее - Олимпиада) нацелена на наиболее эффективное исполнение олимпиадных мероприятий на всех её этапах каждой образовательной организацией, проводящей этап, и качественное изменение управления и контроля проведением Олимпиады на муниципальном уровне.</w:t>
      </w:r>
    </w:p>
    <w:p w14:paraId="5CA44275" w14:textId="77777777" w:rsidR="00C75E65" w:rsidRPr="00A909C4" w:rsidRDefault="00C75E65" w:rsidP="00C75E65">
      <w:pPr>
        <w:tabs>
          <w:tab w:val="left" w:pos="851"/>
        </w:tabs>
        <w:spacing w:after="0" w:line="240" w:lineRule="auto"/>
        <w:ind w:firstLine="567"/>
        <w:contextualSpacing/>
        <w:jc w:val="center"/>
        <w:rPr>
          <w:rFonts w:ascii="Times New Roman" w:hAnsi="Times New Roman" w:cs="Times New Roman"/>
          <w:sz w:val="24"/>
          <w:szCs w:val="24"/>
          <w:lang w:val="ru"/>
        </w:rPr>
      </w:pPr>
    </w:p>
    <w:p w14:paraId="37EE474E" w14:textId="1B105A43" w:rsidR="00C75E65" w:rsidRPr="00A909C4" w:rsidRDefault="00A36A19">
      <w:pPr>
        <w:pStyle w:val="a4"/>
        <w:numPr>
          <w:ilvl w:val="0"/>
          <w:numId w:val="12"/>
        </w:numPr>
        <w:tabs>
          <w:tab w:val="left" w:pos="284"/>
          <w:tab w:val="left" w:pos="3969"/>
        </w:tabs>
        <w:ind w:left="0" w:firstLine="0"/>
        <w:jc w:val="center"/>
        <w:rPr>
          <w:rFonts w:ascii="Times New Roman" w:hAnsi="Times New Roman" w:cs="Times New Roman"/>
          <w:sz w:val="24"/>
          <w:szCs w:val="24"/>
          <w:lang w:val="ru"/>
        </w:rPr>
      </w:pPr>
      <w:r w:rsidRPr="00A909C4">
        <w:rPr>
          <w:rFonts w:ascii="Times New Roman" w:hAnsi="Times New Roman" w:cs="Times New Roman"/>
          <w:sz w:val="24"/>
          <w:szCs w:val="24"/>
          <w:lang w:val="ru"/>
        </w:rPr>
        <w:t>Цели и задачи</w:t>
      </w:r>
    </w:p>
    <w:p w14:paraId="5D638E76" w14:textId="77777777" w:rsidR="00E75A83" w:rsidRPr="00A909C4" w:rsidRDefault="00E75A83" w:rsidP="00E75A83">
      <w:pPr>
        <w:pStyle w:val="a4"/>
        <w:ind w:left="720"/>
        <w:rPr>
          <w:rFonts w:ascii="Times New Roman" w:hAnsi="Times New Roman" w:cs="Times New Roman"/>
          <w:sz w:val="24"/>
          <w:szCs w:val="24"/>
          <w:lang w:val="ru"/>
        </w:rPr>
      </w:pPr>
    </w:p>
    <w:p w14:paraId="507BFA77" w14:textId="719701FF" w:rsidR="00A36A19" w:rsidRPr="00A909C4" w:rsidRDefault="00A36A19" w:rsidP="00A36A19">
      <w:pPr>
        <w:tabs>
          <w:tab w:val="left" w:pos="851"/>
        </w:tabs>
        <w:spacing w:after="0" w:line="240" w:lineRule="auto"/>
        <w:ind w:firstLine="567"/>
        <w:contextualSpacing/>
        <w:jc w:val="both"/>
        <w:rPr>
          <w:rFonts w:ascii="Times New Roman" w:hAnsi="Times New Roman" w:cs="Times New Roman"/>
          <w:sz w:val="24"/>
          <w:szCs w:val="24"/>
          <w:lang w:val="ru"/>
        </w:rPr>
      </w:pPr>
      <w:r w:rsidRPr="00A909C4">
        <w:rPr>
          <w:rFonts w:ascii="Times New Roman" w:hAnsi="Times New Roman" w:cs="Times New Roman"/>
          <w:sz w:val="24"/>
          <w:szCs w:val="24"/>
          <w:lang w:val="ru"/>
        </w:rPr>
        <w:t>Цель: совершенствование системы оценки объективности процедур проведения Олимпиады.</w:t>
      </w:r>
    </w:p>
    <w:p w14:paraId="3F448D5C" w14:textId="77777777" w:rsidR="00A36A19" w:rsidRPr="00A909C4" w:rsidRDefault="00A36A19" w:rsidP="00A36A19">
      <w:pPr>
        <w:tabs>
          <w:tab w:val="left" w:pos="851"/>
        </w:tabs>
        <w:spacing w:after="0" w:line="240" w:lineRule="auto"/>
        <w:ind w:firstLine="567"/>
        <w:contextualSpacing/>
        <w:jc w:val="both"/>
        <w:rPr>
          <w:rFonts w:ascii="Times New Roman" w:hAnsi="Times New Roman" w:cs="Times New Roman"/>
          <w:sz w:val="24"/>
          <w:szCs w:val="24"/>
          <w:lang w:val="ru"/>
        </w:rPr>
      </w:pPr>
      <w:r w:rsidRPr="00A909C4">
        <w:rPr>
          <w:rFonts w:ascii="Times New Roman" w:hAnsi="Times New Roman" w:cs="Times New Roman"/>
          <w:sz w:val="24"/>
          <w:szCs w:val="24"/>
          <w:lang w:val="ru"/>
        </w:rPr>
        <w:t>Задачи:</w:t>
      </w:r>
    </w:p>
    <w:p w14:paraId="43EFCC00" w14:textId="77777777" w:rsidR="00A36A19" w:rsidRPr="00A909C4" w:rsidRDefault="00A36A19" w:rsidP="004601C9">
      <w:pPr>
        <w:tabs>
          <w:tab w:val="left" w:pos="709"/>
        </w:tabs>
        <w:spacing w:after="0" w:line="240" w:lineRule="auto"/>
        <w:ind w:firstLine="567"/>
        <w:contextualSpacing/>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использовать критерии, позволяющие оценить объективность проведения этапов Олимпиады;</w:t>
      </w:r>
    </w:p>
    <w:p w14:paraId="61720413" w14:textId="77777777" w:rsidR="00A36A19" w:rsidRPr="00A909C4" w:rsidRDefault="00A36A19" w:rsidP="004601C9">
      <w:pPr>
        <w:tabs>
          <w:tab w:val="left" w:pos="709"/>
        </w:tabs>
        <w:spacing w:after="0" w:line="240" w:lineRule="auto"/>
        <w:ind w:firstLine="567"/>
        <w:contextualSpacing/>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ввести на постоянной основе мониторинг объективности процедур оценки всероссийской олимпиады школьников;</w:t>
      </w:r>
    </w:p>
    <w:p w14:paraId="6E133234" w14:textId="77777777" w:rsidR="00A36A19" w:rsidRPr="00A909C4" w:rsidRDefault="00A36A19" w:rsidP="004601C9">
      <w:pPr>
        <w:tabs>
          <w:tab w:val="left" w:pos="709"/>
        </w:tabs>
        <w:spacing w:after="0" w:line="240" w:lineRule="auto"/>
        <w:ind w:firstLine="567"/>
        <w:contextualSpacing/>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обеспечить составление адресных рекомендаций по итогам ежегодного мониторинга, направленных на дальнейшее устранение нарушений, затруднений и недостатков в организации школьного и муниципального этапа Олимпиады;</w:t>
      </w:r>
    </w:p>
    <w:p w14:paraId="7179E4E8" w14:textId="7F38665F" w:rsidR="00A36A19" w:rsidRPr="00A909C4" w:rsidRDefault="00A36A19" w:rsidP="004601C9">
      <w:pPr>
        <w:tabs>
          <w:tab w:val="left" w:pos="709"/>
        </w:tabs>
        <w:spacing w:after="0" w:line="240" w:lineRule="auto"/>
        <w:ind w:firstLine="567"/>
        <w:contextualSpacing/>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обеспечить подготовку педагогов и специалистов, занимающихся олимпиадным движением, членов жюри, задействованных в проведении школьного и муниципального этапов Олимпиады;</w:t>
      </w:r>
    </w:p>
    <w:p w14:paraId="6C4F8766" w14:textId="31BC47F1" w:rsidR="00A36A19" w:rsidRPr="00A909C4" w:rsidRDefault="00A36A19" w:rsidP="004601C9">
      <w:pPr>
        <w:tabs>
          <w:tab w:val="left" w:pos="709"/>
        </w:tabs>
        <w:spacing w:after="0" w:line="240" w:lineRule="auto"/>
        <w:ind w:firstLine="567"/>
        <w:contextualSpacing/>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определить муниципальных кураторов-консультантов по каждому общеобразовательному предмету Олимпиады;</w:t>
      </w:r>
    </w:p>
    <w:p w14:paraId="420A3C48" w14:textId="77777777" w:rsidR="00A36A19" w:rsidRPr="00A909C4" w:rsidRDefault="00A36A19" w:rsidP="004601C9">
      <w:pPr>
        <w:tabs>
          <w:tab w:val="left" w:pos="709"/>
        </w:tabs>
        <w:spacing w:after="0" w:line="240" w:lineRule="auto"/>
        <w:ind w:firstLine="567"/>
        <w:contextualSpacing/>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сформировать сообщество общественных наблюдателей, принимающих участие в оценке объективности проведения Олимпиады;</w:t>
      </w:r>
    </w:p>
    <w:p w14:paraId="1DB7631C" w14:textId="1F20C517" w:rsidR="00A36A19" w:rsidRPr="00A909C4" w:rsidRDefault="00A36A19" w:rsidP="004601C9">
      <w:pPr>
        <w:tabs>
          <w:tab w:val="left" w:pos="709"/>
        </w:tabs>
        <w:spacing w:after="0" w:line="240" w:lineRule="auto"/>
        <w:ind w:firstLine="567"/>
        <w:contextualSpacing/>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создать эффективную информационную среду Олимпиады на всех этапах её проведения.</w:t>
      </w:r>
    </w:p>
    <w:p w14:paraId="4735C358" w14:textId="77777777" w:rsidR="00C75E65" w:rsidRPr="00A909C4" w:rsidRDefault="00C75E65" w:rsidP="004601C9">
      <w:pPr>
        <w:tabs>
          <w:tab w:val="left" w:pos="709"/>
        </w:tabs>
        <w:spacing w:after="0" w:line="240" w:lineRule="auto"/>
        <w:ind w:firstLine="567"/>
        <w:contextualSpacing/>
        <w:jc w:val="both"/>
        <w:rPr>
          <w:rFonts w:ascii="Times New Roman" w:hAnsi="Times New Roman" w:cs="Times New Roman"/>
          <w:sz w:val="24"/>
          <w:szCs w:val="24"/>
          <w:lang w:val="ru"/>
        </w:rPr>
      </w:pPr>
    </w:p>
    <w:p w14:paraId="1F61F18E" w14:textId="056787A0" w:rsidR="00A36A19" w:rsidRPr="00A909C4" w:rsidRDefault="00A36A19">
      <w:pPr>
        <w:pStyle w:val="a3"/>
        <w:numPr>
          <w:ilvl w:val="0"/>
          <w:numId w:val="12"/>
        </w:numPr>
        <w:tabs>
          <w:tab w:val="left" w:pos="284"/>
          <w:tab w:val="left" w:pos="851"/>
          <w:tab w:val="left" w:pos="2694"/>
        </w:tabs>
        <w:spacing w:after="0" w:line="240" w:lineRule="auto"/>
        <w:ind w:left="0" w:firstLine="0"/>
        <w:jc w:val="center"/>
        <w:rPr>
          <w:rFonts w:ascii="Times New Roman" w:hAnsi="Times New Roman" w:cs="Times New Roman"/>
          <w:sz w:val="24"/>
          <w:szCs w:val="24"/>
          <w:lang w:val="ru"/>
        </w:rPr>
      </w:pPr>
      <w:bookmarkStart w:id="5" w:name="_Hlk110950253"/>
      <w:r w:rsidRPr="00A909C4">
        <w:rPr>
          <w:rFonts w:ascii="Times New Roman" w:hAnsi="Times New Roman" w:cs="Times New Roman"/>
          <w:sz w:val="24"/>
          <w:szCs w:val="24"/>
          <w:lang w:val="ru"/>
        </w:rPr>
        <w:t>Показатели и методы сбора информации</w:t>
      </w:r>
    </w:p>
    <w:bookmarkEnd w:id="5"/>
    <w:p w14:paraId="68D66EDA" w14:textId="77777777" w:rsidR="00C75E65" w:rsidRPr="00A909C4" w:rsidRDefault="00C75E65" w:rsidP="004525BA">
      <w:pPr>
        <w:pStyle w:val="a3"/>
        <w:tabs>
          <w:tab w:val="left" w:pos="851"/>
        </w:tabs>
        <w:spacing w:after="0" w:line="240" w:lineRule="auto"/>
        <w:rPr>
          <w:rFonts w:ascii="Times New Roman" w:hAnsi="Times New Roman" w:cs="Times New Roman"/>
          <w:sz w:val="24"/>
          <w:szCs w:val="24"/>
          <w:lang w:val="ru"/>
        </w:rPr>
      </w:pPr>
    </w:p>
    <w:p w14:paraId="0B7C99E6" w14:textId="03837714" w:rsidR="00A36A19" w:rsidRPr="00A909C4" w:rsidRDefault="00A36A19" w:rsidP="00A36A19">
      <w:pPr>
        <w:tabs>
          <w:tab w:val="left" w:pos="851"/>
        </w:tabs>
        <w:spacing w:after="0" w:line="240" w:lineRule="auto"/>
        <w:ind w:firstLine="567"/>
        <w:contextualSpacing/>
        <w:jc w:val="both"/>
        <w:rPr>
          <w:rFonts w:ascii="Times New Roman" w:hAnsi="Times New Roman" w:cs="Times New Roman"/>
          <w:sz w:val="24"/>
          <w:szCs w:val="24"/>
          <w:lang w:val="ru"/>
        </w:rPr>
      </w:pPr>
      <w:r w:rsidRPr="00A909C4">
        <w:rPr>
          <w:rFonts w:ascii="Times New Roman" w:hAnsi="Times New Roman" w:cs="Times New Roman"/>
          <w:sz w:val="24"/>
          <w:szCs w:val="24"/>
          <w:lang w:val="ru"/>
        </w:rPr>
        <w:t>Деятельность муниципальной системы оценки объективности процедур проведения Олимпиады предполагает соблюдение мер информационной безопасности (получение и хранение материалов муниципального этапа Олимпиады; тиражирование, пакетирование, доставку материалов олимпиадных заданий к месту проведения Олимпиады по количеству участников; передачу председателям предметных комиссий в день проведения олимпиады по предмету критериев оценивания и ключей к заданиям; внесение в базу данных сведений об участниках школьного и муниципального этапов Олимпиады; неразглашении текстов заданий до завершения работы предметных комиссий и внесения результатов проверки в протокол, до официального их утверждении на заседании оргкомитета олимпиады) и проведение следующих процедур:</w:t>
      </w:r>
    </w:p>
    <w:p w14:paraId="4628C0B4" w14:textId="77777777" w:rsidR="00A36A19" w:rsidRPr="00A909C4" w:rsidRDefault="00A36A19" w:rsidP="00A36A19">
      <w:pPr>
        <w:tabs>
          <w:tab w:val="left" w:pos="851"/>
        </w:tabs>
        <w:spacing w:after="0" w:line="240" w:lineRule="auto"/>
        <w:ind w:firstLine="567"/>
        <w:contextualSpacing/>
        <w:jc w:val="both"/>
        <w:rPr>
          <w:rFonts w:ascii="Times New Roman" w:hAnsi="Times New Roman" w:cs="Times New Roman"/>
          <w:sz w:val="24"/>
          <w:szCs w:val="24"/>
          <w:lang w:val="ru"/>
        </w:rPr>
      </w:pPr>
      <w:r w:rsidRPr="00A909C4">
        <w:rPr>
          <w:rFonts w:ascii="Times New Roman" w:hAnsi="Times New Roman" w:cs="Times New Roman"/>
          <w:sz w:val="24"/>
          <w:szCs w:val="24"/>
          <w:lang w:val="ru"/>
        </w:rPr>
        <w:t>1.</w:t>
      </w:r>
      <w:r w:rsidRPr="00A909C4">
        <w:rPr>
          <w:rFonts w:ascii="Times New Roman" w:hAnsi="Times New Roman" w:cs="Times New Roman"/>
          <w:sz w:val="24"/>
          <w:szCs w:val="24"/>
          <w:lang w:val="ru"/>
        </w:rPr>
        <w:tab/>
        <w:t>Анализ информационной среды Олимпиады:</w:t>
      </w:r>
    </w:p>
    <w:p w14:paraId="2475A36B" w14:textId="77777777" w:rsidR="00A36A19" w:rsidRPr="00A909C4" w:rsidRDefault="00A36A19" w:rsidP="004601C9">
      <w:pPr>
        <w:tabs>
          <w:tab w:val="left" w:pos="709"/>
        </w:tabs>
        <w:spacing w:after="0" w:line="240" w:lineRule="auto"/>
        <w:ind w:firstLine="567"/>
        <w:contextualSpacing/>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информационная доступность открытость участникам и родителям,</w:t>
      </w:r>
    </w:p>
    <w:p w14:paraId="500AF42C" w14:textId="77777777" w:rsidR="00A36A19" w:rsidRPr="00A909C4" w:rsidRDefault="00A36A19" w:rsidP="004601C9">
      <w:pPr>
        <w:tabs>
          <w:tab w:val="left" w:pos="709"/>
        </w:tabs>
        <w:spacing w:after="0" w:line="240" w:lineRule="auto"/>
        <w:ind w:firstLine="567"/>
        <w:contextualSpacing/>
        <w:jc w:val="both"/>
        <w:rPr>
          <w:rFonts w:ascii="Times New Roman" w:hAnsi="Times New Roman" w:cs="Times New Roman"/>
          <w:sz w:val="24"/>
          <w:szCs w:val="24"/>
          <w:lang w:val="ru"/>
        </w:rPr>
      </w:pPr>
      <w:r w:rsidRPr="00A909C4">
        <w:rPr>
          <w:rFonts w:ascii="Times New Roman" w:hAnsi="Times New Roman" w:cs="Times New Roman"/>
          <w:sz w:val="24"/>
          <w:szCs w:val="24"/>
          <w:lang w:val="ru"/>
        </w:rPr>
        <w:lastRenderedPageBreak/>
        <w:t>-</w:t>
      </w:r>
      <w:r w:rsidRPr="00A909C4">
        <w:rPr>
          <w:rFonts w:ascii="Times New Roman" w:hAnsi="Times New Roman" w:cs="Times New Roman"/>
          <w:sz w:val="24"/>
          <w:szCs w:val="24"/>
          <w:lang w:val="ru"/>
        </w:rPr>
        <w:tab/>
        <w:t>своевременное оперативное управление процедурами для организации участия и информационного сопровождения этапа Олимпиады,</w:t>
      </w:r>
    </w:p>
    <w:p w14:paraId="4F460D95" w14:textId="1614407C" w:rsidR="00A36A19" w:rsidRPr="00A909C4" w:rsidRDefault="00A36A19" w:rsidP="004601C9">
      <w:pPr>
        <w:tabs>
          <w:tab w:val="left" w:pos="709"/>
        </w:tabs>
        <w:spacing w:after="0" w:line="240" w:lineRule="auto"/>
        <w:ind w:firstLine="567"/>
        <w:contextualSpacing/>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популяризация достижений научной области по предмету Олимпиады для школьников,</w:t>
      </w:r>
    </w:p>
    <w:p w14:paraId="4D83DF8D" w14:textId="3FBFDCFA" w:rsidR="00A36A19" w:rsidRPr="00A909C4" w:rsidRDefault="00A36A19" w:rsidP="004601C9">
      <w:pPr>
        <w:tabs>
          <w:tab w:val="left" w:pos="709"/>
        </w:tabs>
        <w:spacing w:after="0" w:line="240" w:lineRule="auto"/>
        <w:ind w:firstLine="567"/>
        <w:contextualSpacing/>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использование средств СМИ для поддержки мотивации учащихся к обучению и формирование ценностного отношения к своему творческому и интеллектуальному развитию, должное комплексное отражение интеллектуальных достижений учащихся, их наставников и образовательных организаций.</w:t>
      </w:r>
    </w:p>
    <w:p w14:paraId="5723F691" w14:textId="77777777" w:rsidR="00A36A19" w:rsidRPr="00A909C4" w:rsidRDefault="00A36A19" w:rsidP="00A36A19">
      <w:pPr>
        <w:tabs>
          <w:tab w:val="left" w:pos="851"/>
        </w:tabs>
        <w:spacing w:after="0" w:line="240" w:lineRule="auto"/>
        <w:ind w:firstLine="567"/>
        <w:contextualSpacing/>
        <w:jc w:val="both"/>
        <w:rPr>
          <w:rFonts w:ascii="Times New Roman" w:hAnsi="Times New Roman" w:cs="Times New Roman"/>
          <w:sz w:val="24"/>
          <w:szCs w:val="24"/>
          <w:lang w:val="ru"/>
        </w:rPr>
      </w:pPr>
      <w:r w:rsidRPr="00A909C4">
        <w:rPr>
          <w:rFonts w:ascii="Times New Roman" w:hAnsi="Times New Roman" w:cs="Times New Roman"/>
          <w:sz w:val="24"/>
          <w:szCs w:val="24"/>
          <w:lang w:val="ru"/>
        </w:rPr>
        <w:t>2.</w:t>
      </w:r>
      <w:r w:rsidRPr="00A909C4">
        <w:rPr>
          <w:rFonts w:ascii="Times New Roman" w:hAnsi="Times New Roman" w:cs="Times New Roman"/>
          <w:sz w:val="24"/>
          <w:szCs w:val="24"/>
          <w:lang w:val="ru"/>
        </w:rPr>
        <w:tab/>
        <w:t>Исследование уровня удовлетворенности населения качеством Олимпиады:</w:t>
      </w:r>
    </w:p>
    <w:p w14:paraId="19B70A6B" w14:textId="77777777" w:rsidR="00A36A19" w:rsidRPr="00A909C4" w:rsidRDefault="00A36A19" w:rsidP="004601C9">
      <w:pPr>
        <w:tabs>
          <w:tab w:val="left" w:pos="709"/>
        </w:tabs>
        <w:spacing w:after="0" w:line="240" w:lineRule="auto"/>
        <w:ind w:firstLine="567"/>
        <w:contextualSpacing/>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условием проведения,</w:t>
      </w:r>
    </w:p>
    <w:p w14:paraId="1E177A5F" w14:textId="77777777" w:rsidR="00A36A19" w:rsidRPr="00A909C4" w:rsidRDefault="00A36A19" w:rsidP="004601C9">
      <w:pPr>
        <w:tabs>
          <w:tab w:val="left" w:pos="709"/>
        </w:tabs>
        <w:spacing w:after="0" w:line="240" w:lineRule="auto"/>
        <w:ind w:firstLine="567"/>
        <w:contextualSpacing/>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составом жюри,</w:t>
      </w:r>
    </w:p>
    <w:p w14:paraId="05BE5DA4" w14:textId="77777777" w:rsidR="00A36A19" w:rsidRPr="00A909C4" w:rsidRDefault="00A36A19" w:rsidP="004601C9">
      <w:pPr>
        <w:tabs>
          <w:tab w:val="left" w:pos="709"/>
        </w:tabs>
        <w:spacing w:after="0" w:line="240" w:lineRule="auto"/>
        <w:ind w:firstLine="567"/>
        <w:contextualSpacing/>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состоянием материально-технической базы,</w:t>
      </w:r>
    </w:p>
    <w:p w14:paraId="731B08DC" w14:textId="77777777" w:rsidR="00A36A19" w:rsidRPr="00A909C4" w:rsidRDefault="00A36A19" w:rsidP="004601C9">
      <w:pPr>
        <w:tabs>
          <w:tab w:val="left" w:pos="709"/>
        </w:tabs>
        <w:spacing w:after="0" w:line="240" w:lineRule="auto"/>
        <w:ind w:firstLine="567"/>
        <w:contextualSpacing/>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выполнением требований пожарной безопасности,</w:t>
      </w:r>
    </w:p>
    <w:p w14:paraId="6F2FC72C" w14:textId="77777777" w:rsidR="00A36A19" w:rsidRPr="00A909C4" w:rsidRDefault="00A36A19" w:rsidP="004601C9">
      <w:pPr>
        <w:tabs>
          <w:tab w:val="left" w:pos="709"/>
        </w:tabs>
        <w:spacing w:after="0" w:line="240" w:lineRule="auto"/>
        <w:ind w:firstLine="567"/>
        <w:contextualSpacing/>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соответствием помещений санитарным требованиям и др.</w:t>
      </w:r>
    </w:p>
    <w:p w14:paraId="16F8C884" w14:textId="77777777" w:rsidR="00A36A19" w:rsidRPr="00A909C4" w:rsidRDefault="00A36A19" w:rsidP="00A36A19">
      <w:pPr>
        <w:tabs>
          <w:tab w:val="left" w:pos="851"/>
        </w:tabs>
        <w:spacing w:after="0" w:line="240" w:lineRule="auto"/>
        <w:ind w:firstLine="567"/>
        <w:contextualSpacing/>
        <w:jc w:val="both"/>
        <w:rPr>
          <w:rFonts w:ascii="Times New Roman" w:hAnsi="Times New Roman" w:cs="Times New Roman"/>
          <w:sz w:val="24"/>
          <w:szCs w:val="24"/>
          <w:lang w:val="ru"/>
        </w:rPr>
      </w:pPr>
      <w:r w:rsidRPr="00A909C4">
        <w:rPr>
          <w:rFonts w:ascii="Times New Roman" w:hAnsi="Times New Roman" w:cs="Times New Roman"/>
          <w:sz w:val="24"/>
          <w:szCs w:val="24"/>
          <w:lang w:val="ru"/>
        </w:rPr>
        <w:t>3.</w:t>
      </w:r>
      <w:r w:rsidRPr="00A909C4">
        <w:rPr>
          <w:rFonts w:ascii="Times New Roman" w:hAnsi="Times New Roman" w:cs="Times New Roman"/>
          <w:sz w:val="24"/>
          <w:szCs w:val="24"/>
          <w:lang w:val="ru"/>
        </w:rPr>
        <w:tab/>
        <w:t>Анализ готовности площадок проведения Олимпиады:</w:t>
      </w:r>
    </w:p>
    <w:p w14:paraId="61312839" w14:textId="77777777" w:rsidR="00A36A19" w:rsidRPr="00A909C4" w:rsidRDefault="00A36A19" w:rsidP="004601C9">
      <w:pPr>
        <w:tabs>
          <w:tab w:val="left" w:pos="709"/>
        </w:tabs>
        <w:spacing w:after="0" w:line="240" w:lineRule="auto"/>
        <w:ind w:firstLine="567"/>
        <w:contextualSpacing/>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технического и технологического оснащения,</w:t>
      </w:r>
    </w:p>
    <w:p w14:paraId="133E0D3F" w14:textId="77777777" w:rsidR="00A36A19" w:rsidRPr="00A909C4" w:rsidRDefault="00A36A19" w:rsidP="004601C9">
      <w:pPr>
        <w:tabs>
          <w:tab w:val="left" w:pos="709"/>
        </w:tabs>
        <w:spacing w:after="0" w:line="240" w:lineRule="auto"/>
        <w:ind w:firstLine="567"/>
        <w:contextualSpacing/>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обеспечения мероприятий в рамках этапа олимпиады.</w:t>
      </w:r>
    </w:p>
    <w:p w14:paraId="4E8EE9BA" w14:textId="77777777" w:rsidR="00A36A19" w:rsidRPr="00A909C4" w:rsidRDefault="00A36A19" w:rsidP="00A36A19">
      <w:pPr>
        <w:tabs>
          <w:tab w:val="left" w:pos="851"/>
        </w:tabs>
        <w:spacing w:after="0" w:line="240" w:lineRule="auto"/>
        <w:ind w:firstLine="567"/>
        <w:contextualSpacing/>
        <w:jc w:val="both"/>
        <w:rPr>
          <w:rFonts w:ascii="Times New Roman" w:hAnsi="Times New Roman" w:cs="Times New Roman"/>
          <w:sz w:val="24"/>
          <w:szCs w:val="24"/>
          <w:lang w:val="ru"/>
        </w:rPr>
      </w:pPr>
      <w:r w:rsidRPr="00A909C4">
        <w:rPr>
          <w:rFonts w:ascii="Times New Roman" w:hAnsi="Times New Roman" w:cs="Times New Roman"/>
          <w:sz w:val="24"/>
          <w:szCs w:val="24"/>
          <w:lang w:val="ru"/>
        </w:rPr>
        <w:t>4.</w:t>
      </w:r>
      <w:r w:rsidRPr="00A909C4">
        <w:rPr>
          <w:rFonts w:ascii="Times New Roman" w:hAnsi="Times New Roman" w:cs="Times New Roman"/>
          <w:sz w:val="24"/>
          <w:szCs w:val="24"/>
          <w:lang w:val="ru"/>
        </w:rPr>
        <w:tab/>
        <w:t>Анализ методической готовности жюри школьного и муниципального этапов Олимпиады школьников:</w:t>
      </w:r>
    </w:p>
    <w:p w14:paraId="5BA9551E" w14:textId="77777777" w:rsidR="00A36A19" w:rsidRPr="00A909C4" w:rsidRDefault="00A36A19" w:rsidP="004601C9">
      <w:pPr>
        <w:tabs>
          <w:tab w:val="left" w:pos="709"/>
        </w:tabs>
        <w:spacing w:after="0" w:line="240" w:lineRule="auto"/>
        <w:ind w:firstLine="567"/>
        <w:contextualSpacing/>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квалификационный опыт в области содержания Олимпиады по предмету,</w:t>
      </w:r>
    </w:p>
    <w:p w14:paraId="0A3343DB" w14:textId="77777777" w:rsidR="00A36A19" w:rsidRPr="00A909C4" w:rsidRDefault="00A36A19" w:rsidP="004601C9">
      <w:pPr>
        <w:tabs>
          <w:tab w:val="left" w:pos="709"/>
        </w:tabs>
        <w:spacing w:after="0" w:line="240" w:lineRule="auto"/>
        <w:ind w:firstLine="567"/>
        <w:contextualSpacing/>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нормативная осведомленность,</w:t>
      </w:r>
    </w:p>
    <w:p w14:paraId="6BBEE7DF" w14:textId="6C820975" w:rsidR="00A36A19" w:rsidRPr="00A909C4" w:rsidRDefault="00A36A19" w:rsidP="004601C9">
      <w:pPr>
        <w:tabs>
          <w:tab w:val="left" w:pos="709"/>
        </w:tabs>
        <w:spacing w:after="0" w:line="240" w:lineRule="auto"/>
        <w:ind w:firstLine="567"/>
        <w:contextualSpacing/>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личные качества работы с участниками Олимпиады в условиях состязательности;</w:t>
      </w:r>
    </w:p>
    <w:p w14:paraId="15D24283" w14:textId="731735F9" w:rsidR="00A36A19" w:rsidRPr="00A909C4" w:rsidRDefault="00A36A19" w:rsidP="004601C9">
      <w:pPr>
        <w:tabs>
          <w:tab w:val="left" w:pos="709"/>
        </w:tabs>
        <w:spacing w:after="0" w:line="240" w:lineRule="auto"/>
        <w:ind w:firstLine="567"/>
        <w:contextualSpacing/>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устранение конфликта интересов в отношении специалистов,</w:t>
      </w:r>
      <w:r w:rsidR="001E0DEC" w:rsidRPr="00A909C4">
        <w:rPr>
          <w:rFonts w:ascii="Times New Roman" w:hAnsi="Times New Roman" w:cs="Times New Roman"/>
          <w:sz w:val="24"/>
          <w:szCs w:val="24"/>
          <w:lang w:val="ru"/>
        </w:rPr>
        <w:t xml:space="preserve"> </w:t>
      </w:r>
      <w:r w:rsidRPr="00A909C4">
        <w:rPr>
          <w:rFonts w:ascii="Times New Roman" w:hAnsi="Times New Roman" w:cs="Times New Roman"/>
          <w:sz w:val="24"/>
          <w:szCs w:val="24"/>
          <w:lang w:val="ru"/>
        </w:rPr>
        <w:t>привлекаемых к проведению оценочной процедуры и/или олимпиады школьников.</w:t>
      </w:r>
    </w:p>
    <w:p w14:paraId="3889F7A2" w14:textId="26348F7F" w:rsidR="00A36A19" w:rsidRDefault="00A36A19" w:rsidP="00A36A19">
      <w:pPr>
        <w:tabs>
          <w:tab w:val="left" w:pos="851"/>
        </w:tabs>
        <w:spacing w:after="0" w:line="240" w:lineRule="auto"/>
        <w:ind w:firstLine="567"/>
        <w:contextualSpacing/>
        <w:jc w:val="both"/>
        <w:rPr>
          <w:rFonts w:ascii="Times New Roman" w:hAnsi="Times New Roman" w:cs="Times New Roman"/>
          <w:sz w:val="24"/>
          <w:szCs w:val="24"/>
          <w:lang w:val="ru"/>
        </w:rPr>
      </w:pPr>
      <w:r w:rsidRPr="00A909C4">
        <w:rPr>
          <w:rFonts w:ascii="Times New Roman" w:hAnsi="Times New Roman" w:cs="Times New Roman"/>
          <w:sz w:val="24"/>
          <w:szCs w:val="24"/>
          <w:lang w:val="ru"/>
        </w:rPr>
        <w:t>Показатели по обеспечению объективности Олимпиады:</w:t>
      </w:r>
    </w:p>
    <w:p w14:paraId="4971B85A" w14:textId="77777777" w:rsidR="00175EDA" w:rsidRPr="00A909C4" w:rsidRDefault="00175EDA" w:rsidP="00A36A19">
      <w:pPr>
        <w:tabs>
          <w:tab w:val="left" w:pos="851"/>
        </w:tabs>
        <w:spacing w:after="0" w:line="240" w:lineRule="auto"/>
        <w:ind w:firstLine="567"/>
        <w:contextualSpacing/>
        <w:jc w:val="both"/>
        <w:rPr>
          <w:rFonts w:ascii="Times New Roman" w:hAnsi="Times New Roman" w:cs="Times New Roman"/>
          <w:sz w:val="24"/>
          <w:szCs w:val="24"/>
          <w:lang w:val="ru"/>
        </w:rPr>
      </w:pPr>
    </w:p>
    <w:tbl>
      <w:tblPr>
        <w:tblStyle w:val="ac"/>
        <w:tblW w:w="0" w:type="auto"/>
        <w:tblLook w:val="04A0" w:firstRow="1" w:lastRow="0" w:firstColumn="1" w:lastColumn="0" w:noHBand="0" w:noVBand="1"/>
      </w:tblPr>
      <w:tblGrid>
        <w:gridCol w:w="562"/>
        <w:gridCol w:w="5245"/>
        <w:gridCol w:w="1292"/>
        <w:gridCol w:w="2403"/>
      </w:tblGrid>
      <w:tr w:rsidR="009F06D9" w:rsidRPr="00A909C4" w14:paraId="3CB95998" w14:textId="77777777" w:rsidTr="009F06D9">
        <w:tc>
          <w:tcPr>
            <w:tcW w:w="562" w:type="dxa"/>
          </w:tcPr>
          <w:p w14:paraId="0433CCE4" w14:textId="77777777" w:rsidR="009F06D9" w:rsidRPr="00A909C4" w:rsidRDefault="009F06D9" w:rsidP="002C18B3">
            <w:pPr>
              <w:pStyle w:val="ab"/>
              <w:shd w:val="clear" w:color="auto" w:fill="auto"/>
              <w:spacing w:line="270" w:lineRule="exact"/>
              <w:rPr>
                <w:rFonts w:eastAsiaTheme="minorHAnsi"/>
                <w:sz w:val="24"/>
                <w:szCs w:val="24"/>
              </w:rPr>
            </w:pPr>
            <w:r w:rsidRPr="00A909C4">
              <w:rPr>
                <w:sz w:val="24"/>
                <w:szCs w:val="24"/>
              </w:rPr>
              <w:t>№ п/п</w:t>
            </w:r>
          </w:p>
        </w:tc>
        <w:tc>
          <w:tcPr>
            <w:tcW w:w="5245" w:type="dxa"/>
          </w:tcPr>
          <w:p w14:paraId="5247E686" w14:textId="77777777" w:rsidR="009F06D9" w:rsidRPr="00A909C4" w:rsidRDefault="009F06D9" w:rsidP="002C18B3">
            <w:pPr>
              <w:pStyle w:val="ab"/>
              <w:shd w:val="clear" w:color="auto" w:fill="auto"/>
              <w:spacing w:line="270" w:lineRule="exact"/>
              <w:rPr>
                <w:rFonts w:eastAsiaTheme="minorHAnsi"/>
                <w:sz w:val="24"/>
                <w:szCs w:val="24"/>
              </w:rPr>
            </w:pPr>
            <w:r w:rsidRPr="00A909C4">
              <w:rPr>
                <w:sz w:val="24"/>
                <w:szCs w:val="24"/>
              </w:rPr>
              <w:t>Позиция оценивания</w:t>
            </w:r>
          </w:p>
        </w:tc>
        <w:tc>
          <w:tcPr>
            <w:tcW w:w="1134" w:type="dxa"/>
          </w:tcPr>
          <w:p w14:paraId="2B637627" w14:textId="77777777" w:rsidR="009F06D9" w:rsidRPr="00A909C4" w:rsidRDefault="009F06D9" w:rsidP="002C18B3">
            <w:pPr>
              <w:pStyle w:val="ab"/>
              <w:shd w:val="clear" w:color="auto" w:fill="auto"/>
              <w:spacing w:line="270" w:lineRule="exact"/>
              <w:rPr>
                <w:rFonts w:eastAsiaTheme="minorHAnsi"/>
                <w:sz w:val="24"/>
                <w:szCs w:val="24"/>
              </w:rPr>
            </w:pPr>
            <w:r w:rsidRPr="00A909C4">
              <w:rPr>
                <w:sz w:val="24"/>
                <w:szCs w:val="24"/>
              </w:rPr>
              <w:t>Единица измерения</w:t>
            </w:r>
          </w:p>
        </w:tc>
        <w:tc>
          <w:tcPr>
            <w:tcW w:w="2403" w:type="dxa"/>
          </w:tcPr>
          <w:p w14:paraId="21B876FC" w14:textId="77777777" w:rsidR="009F06D9" w:rsidRPr="00A909C4" w:rsidRDefault="009F06D9" w:rsidP="002C18B3">
            <w:pPr>
              <w:pStyle w:val="ab"/>
              <w:shd w:val="clear" w:color="auto" w:fill="auto"/>
              <w:spacing w:line="270" w:lineRule="exact"/>
              <w:rPr>
                <w:rFonts w:eastAsiaTheme="minorHAnsi"/>
                <w:sz w:val="24"/>
                <w:szCs w:val="24"/>
              </w:rPr>
            </w:pPr>
            <w:r w:rsidRPr="00A909C4">
              <w:rPr>
                <w:sz w:val="24"/>
                <w:szCs w:val="24"/>
              </w:rPr>
              <w:t>Баллы</w:t>
            </w:r>
          </w:p>
        </w:tc>
      </w:tr>
      <w:tr w:rsidR="009F06D9" w:rsidRPr="00A909C4" w14:paraId="621D3535" w14:textId="77777777" w:rsidTr="009F06D9">
        <w:tc>
          <w:tcPr>
            <w:tcW w:w="562" w:type="dxa"/>
          </w:tcPr>
          <w:p w14:paraId="2DAEF0F7" w14:textId="77777777" w:rsidR="009F06D9" w:rsidRPr="00A909C4" w:rsidRDefault="009F06D9" w:rsidP="002C18B3">
            <w:pPr>
              <w:pStyle w:val="ab"/>
              <w:shd w:val="clear" w:color="auto" w:fill="auto"/>
              <w:spacing w:line="270" w:lineRule="exact"/>
              <w:rPr>
                <w:rFonts w:eastAsiaTheme="minorHAnsi"/>
                <w:sz w:val="24"/>
                <w:szCs w:val="24"/>
              </w:rPr>
            </w:pPr>
            <w:r w:rsidRPr="00A909C4">
              <w:rPr>
                <w:sz w:val="24"/>
                <w:szCs w:val="24"/>
              </w:rPr>
              <w:t>1.</w:t>
            </w:r>
          </w:p>
        </w:tc>
        <w:tc>
          <w:tcPr>
            <w:tcW w:w="5245" w:type="dxa"/>
          </w:tcPr>
          <w:p w14:paraId="2B5EF7EB" w14:textId="77777777" w:rsidR="009F06D9" w:rsidRPr="00A909C4" w:rsidRDefault="009F06D9" w:rsidP="002C18B3">
            <w:pPr>
              <w:pStyle w:val="ab"/>
              <w:shd w:val="clear" w:color="auto" w:fill="auto"/>
              <w:spacing w:line="270" w:lineRule="exact"/>
              <w:rPr>
                <w:rFonts w:eastAsiaTheme="minorHAnsi"/>
                <w:sz w:val="24"/>
                <w:szCs w:val="24"/>
              </w:rPr>
            </w:pPr>
            <w:r w:rsidRPr="00A909C4">
              <w:rPr>
                <w:sz w:val="24"/>
                <w:szCs w:val="24"/>
              </w:rPr>
              <w:t>Доля педагогов и специалистов, зани</w:t>
            </w:r>
            <w:r w:rsidRPr="00A909C4">
              <w:rPr>
                <w:sz w:val="24"/>
                <w:szCs w:val="24"/>
              </w:rPr>
              <w:softHyphen/>
              <w:t>мающихся олимпиадным движением, членов жюри, задействованных в прове</w:t>
            </w:r>
            <w:r w:rsidRPr="00A909C4">
              <w:rPr>
                <w:sz w:val="24"/>
                <w:szCs w:val="24"/>
              </w:rPr>
              <w:softHyphen/>
              <w:t>дении этапов Олимпиады, прошедших обучение по данному направлению дея</w:t>
            </w:r>
            <w:r w:rsidRPr="00A909C4">
              <w:rPr>
                <w:sz w:val="24"/>
                <w:szCs w:val="24"/>
              </w:rPr>
              <w:softHyphen/>
              <w:t>тельности, от общего числа привлекае</w:t>
            </w:r>
            <w:r w:rsidRPr="00A909C4">
              <w:rPr>
                <w:sz w:val="24"/>
                <w:szCs w:val="24"/>
              </w:rPr>
              <w:softHyphen/>
              <w:t>мых специалистов</w:t>
            </w:r>
          </w:p>
        </w:tc>
        <w:tc>
          <w:tcPr>
            <w:tcW w:w="1134" w:type="dxa"/>
          </w:tcPr>
          <w:p w14:paraId="7559B115" w14:textId="77777777" w:rsidR="009F06D9" w:rsidRPr="00A909C4" w:rsidRDefault="009F06D9" w:rsidP="002C18B3">
            <w:pPr>
              <w:pStyle w:val="ab"/>
              <w:shd w:val="clear" w:color="auto" w:fill="auto"/>
              <w:spacing w:line="270" w:lineRule="exact"/>
              <w:rPr>
                <w:rFonts w:eastAsiaTheme="minorHAnsi"/>
                <w:sz w:val="24"/>
                <w:szCs w:val="24"/>
              </w:rPr>
            </w:pPr>
            <w:r w:rsidRPr="00A909C4">
              <w:rPr>
                <w:sz w:val="24"/>
                <w:szCs w:val="24"/>
              </w:rPr>
              <w:t>%</w:t>
            </w:r>
          </w:p>
        </w:tc>
        <w:tc>
          <w:tcPr>
            <w:tcW w:w="2403" w:type="dxa"/>
          </w:tcPr>
          <w:p w14:paraId="0CEB741C" w14:textId="77777777" w:rsidR="009F06D9" w:rsidRPr="00A909C4" w:rsidRDefault="009F06D9" w:rsidP="002C18B3">
            <w:pPr>
              <w:pStyle w:val="ab"/>
              <w:shd w:val="clear" w:color="auto" w:fill="auto"/>
              <w:spacing w:line="270" w:lineRule="exact"/>
              <w:rPr>
                <w:sz w:val="24"/>
                <w:szCs w:val="24"/>
              </w:rPr>
            </w:pPr>
            <w:r w:rsidRPr="00A909C4">
              <w:rPr>
                <w:sz w:val="24"/>
                <w:szCs w:val="24"/>
              </w:rPr>
              <w:t>1%-30% - 1 балл,</w:t>
            </w:r>
          </w:p>
          <w:p w14:paraId="3FD204DA" w14:textId="77777777" w:rsidR="009F06D9" w:rsidRPr="00A909C4" w:rsidRDefault="009F06D9" w:rsidP="002C18B3">
            <w:pPr>
              <w:pStyle w:val="ab"/>
              <w:shd w:val="clear" w:color="auto" w:fill="auto"/>
              <w:spacing w:line="270" w:lineRule="exact"/>
              <w:rPr>
                <w:sz w:val="24"/>
                <w:szCs w:val="24"/>
              </w:rPr>
            </w:pPr>
            <w:r w:rsidRPr="00A909C4">
              <w:rPr>
                <w:sz w:val="24"/>
                <w:szCs w:val="24"/>
              </w:rPr>
              <w:t>31% - 71% - 2 бал</w:t>
            </w:r>
            <w:r w:rsidRPr="00A909C4">
              <w:rPr>
                <w:sz w:val="24"/>
                <w:szCs w:val="24"/>
              </w:rPr>
              <w:softHyphen/>
              <w:t>ла,</w:t>
            </w:r>
          </w:p>
          <w:p w14:paraId="7710FF40" w14:textId="77777777" w:rsidR="009F06D9" w:rsidRPr="00A909C4" w:rsidRDefault="009F06D9" w:rsidP="002C18B3">
            <w:pPr>
              <w:pStyle w:val="ab"/>
              <w:shd w:val="clear" w:color="auto" w:fill="auto"/>
              <w:spacing w:line="270" w:lineRule="exact"/>
              <w:rPr>
                <w:rFonts w:eastAsiaTheme="minorHAnsi"/>
                <w:sz w:val="24"/>
                <w:szCs w:val="24"/>
              </w:rPr>
            </w:pPr>
            <w:r w:rsidRPr="00A909C4">
              <w:rPr>
                <w:sz w:val="24"/>
                <w:szCs w:val="24"/>
              </w:rPr>
              <w:t>72% -100% - 3 балла</w:t>
            </w:r>
          </w:p>
        </w:tc>
      </w:tr>
      <w:tr w:rsidR="009F06D9" w:rsidRPr="00A909C4" w14:paraId="2E2B3C76" w14:textId="77777777" w:rsidTr="009F06D9">
        <w:tc>
          <w:tcPr>
            <w:tcW w:w="562" w:type="dxa"/>
          </w:tcPr>
          <w:p w14:paraId="158F0EF1" w14:textId="77777777" w:rsidR="009F06D9" w:rsidRPr="00A909C4" w:rsidRDefault="009F06D9" w:rsidP="002C18B3">
            <w:pPr>
              <w:pStyle w:val="ab"/>
              <w:shd w:val="clear" w:color="auto" w:fill="auto"/>
              <w:spacing w:line="270" w:lineRule="exact"/>
              <w:rPr>
                <w:rFonts w:eastAsiaTheme="minorHAnsi"/>
                <w:sz w:val="24"/>
                <w:szCs w:val="24"/>
              </w:rPr>
            </w:pPr>
            <w:r w:rsidRPr="00A909C4">
              <w:rPr>
                <w:sz w:val="24"/>
                <w:szCs w:val="24"/>
              </w:rPr>
              <w:t>2.</w:t>
            </w:r>
          </w:p>
        </w:tc>
        <w:tc>
          <w:tcPr>
            <w:tcW w:w="5245" w:type="dxa"/>
          </w:tcPr>
          <w:p w14:paraId="2C3D017A" w14:textId="68FD5F9F" w:rsidR="009F06D9" w:rsidRPr="00A909C4" w:rsidRDefault="009F06D9" w:rsidP="002C18B3">
            <w:pPr>
              <w:pStyle w:val="ab"/>
              <w:shd w:val="clear" w:color="auto" w:fill="auto"/>
              <w:spacing w:line="270" w:lineRule="exact"/>
              <w:rPr>
                <w:rFonts w:eastAsiaTheme="minorHAnsi"/>
                <w:sz w:val="24"/>
                <w:szCs w:val="24"/>
              </w:rPr>
            </w:pPr>
            <w:r w:rsidRPr="00A909C4">
              <w:rPr>
                <w:sz w:val="24"/>
                <w:szCs w:val="24"/>
              </w:rPr>
              <w:t>Доля аудиторий, задействованных в процедуре проведения Олимпиады, обеспеченных системой видеонаблюде</w:t>
            </w:r>
            <w:r w:rsidRPr="00A909C4">
              <w:rPr>
                <w:sz w:val="24"/>
                <w:szCs w:val="24"/>
              </w:rPr>
              <w:softHyphen/>
              <w:t>ния от общего количества аудиторий, используемых в муниципалитетах под данные мероприятия</w:t>
            </w:r>
          </w:p>
        </w:tc>
        <w:tc>
          <w:tcPr>
            <w:tcW w:w="1134" w:type="dxa"/>
          </w:tcPr>
          <w:p w14:paraId="3B6E7B90" w14:textId="77777777" w:rsidR="009F06D9" w:rsidRPr="00A909C4" w:rsidRDefault="009F06D9" w:rsidP="002C18B3">
            <w:pPr>
              <w:pStyle w:val="ab"/>
              <w:shd w:val="clear" w:color="auto" w:fill="auto"/>
              <w:spacing w:line="270" w:lineRule="exact"/>
              <w:rPr>
                <w:rFonts w:eastAsiaTheme="minorHAnsi"/>
                <w:sz w:val="24"/>
                <w:szCs w:val="24"/>
              </w:rPr>
            </w:pPr>
            <w:r w:rsidRPr="00A909C4">
              <w:rPr>
                <w:sz w:val="24"/>
                <w:szCs w:val="24"/>
              </w:rPr>
              <w:t>%</w:t>
            </w:r>
          </w:p>
        </w:tc>
        <w:tc>
          <w:tcPr>
            <w:tcW w:w="2403" w:type="dxa"/>
          </w:tcPr>
          <w:p w14:paraId="18871FC7" w14:textId="77777777" w:rsidR="009F06D9" w:rsidRPr="00A909C4" w:rsidRDefault="009F06D9" w:rsidP="002C18B3">
            <w:pPr>
              <w:pStyle w:val="ab"/>
              <w:shd w:val="clear" w:color="auto" w:fill="auto"/>
              <w:spacing w:line="270" w:lineRule="exact"/>
              <w:rPr>
                <w:sz w:val="24"/>
                <w:szCs w:val="24"/>
              </w:rPr>
            </w:pPr>
            <w:r w:rsidRPr="00A909C4">
              <w:rPr>
                <w:sz w:val="24"/>
                <w:szCs w:val="24"/>
              </w:rPr>
              <w:t>1%-30% - 1 балл,</w:t>
            </w:r>
          </w:p>
          <w:p w14:paraId="12DACE51" w14:textId="77777777" w:rsidR="009F06D9" w:rsidRPr="00A909C4" w:rsidRDefault="009F06D9" w:rsidP="002C18B3">
            <w:pPr>
              <w:pStyle w:val="ab"/>
              <w:shd w:val="clear" w:color="auto" w:fill="auto"/>
              <w:spacing w:line="270" w:lineRule="exact"/>
              <w:rPr>
                <w:sz w:val="24"/>
                <w:szCs w:val="24"/>
              </w:rPr>
            </w:pPr>
            <w:r w:rsidRPr="00A909C4">
              <w:rPr>
                <w:sz w:val="24"/>
                <w:szCs w:val="24"/>
              </w:rPr>
              <w:t>31% - 71% - 2 бал</w:t>
            </w:r>
            <w:r w:rsidRPr="00A909C4">
              <w:rPr>
                <w:sz w:val="24"/>
                <w:szCs w:val="24"/>
              </w:rPr>
              <w:softHyphen/>
              <w:t>ла,</w:t>
            </w:r>
          </w:p>
          <w:p w14:paraId="6F29B5AA" w14:textId="77777777" w:rsidR="009F06D9" w:rsidRPr="00A909C4" w:rsidRDefault="009F06D9" w:rsidP="002C18B3">
            <w:pPr>
              <w:pStyle w:val="ab"/>
              <w:shd w:val="clear" w:color="auto" w:fill="auto"/>
              <w:spacing w:line="270" w:lineRule="exact"/>
              <w:rPr>
                <w:rFonts w:eastAsiaTheme="minorHAnsi"/>
                <w:sz w:val="24"/>
                <w:szCs w:val="24"/>
              </w:rPr>
            </w:pPr>
            <w:r w:rsidRPr="00A909C4">
              <w:rPr>
                <w:sz w:val="24"/>
                <w:szCs w:val="24"/>
              </w:rPr>
              <w:t>72% -100% - 3 балла</w:t>
            </w:r>
          </w:p>
        </w:tc>
      </w:tr>
      <w:tr w:rsidR="009F06D9" w:rsidRPr="00A909C4" w14:paraId="33FC3034" w14:textId="77777777" w:rsidTr="009F06D9">
        <w:tc>
          <w:tcPr>
            <w:tcW w:w="562" w:type="dxa"/>
          </w:tcPr>
          <w:p w14:paraId="4BBB3E87" w14:textId="77777777" w:rsidR="009F06D9" w:rsidRPr="00A909C4" w:rsidRDefault="009F06D9" w:rsidP="002C18B3">
            <w:pPr>
              <w:pStyle w:val="ab"/>
              <w:shd w:val="clear" w:color="auto" w:fill="auto"/>
              <w:spacing w:line="270" w:lineRule="exact"/>
              <w:rPr>
                <w:rFonts w:eastAsiaTheme="minorHAnsi"/>
                <w:sz w:val="24"/>
                <w:szCs w:val="24"/>
              </w:rPr>
            </w:pPr>
            <w:r w:rsidRPr="00A909C4">
              <w:rPr>
                <w:sz w:val="24"/>
                <w:szCs w:val="24"/>
              </w:rPr>
              <w:t>3.</w:t>
            </w:r>
          </w:p>
        </w:tc>
        <w:tc>
          <w:tcPr>
            <w:tcW w:w="5245" w:type="dxa"/>
          </w:tcPr>
          <w:p w14:paraId="695A9BB4" w14:textId="5B4A377E" w:rsidR="009F06D9" w:rsidRPr="00A909C4" w:rsidRDefault="009F06D9" w:rsidP="002C18B3">
            <w:pPr>
              <w:pStyle w:val="ab"/>
              <w:shd w:val="clear" w:color="auto" w:fill="auto"/>
              <w:spacing w:line="270" w:lineRule="exact"/>
              <w:rPr>
                <w:rFonts w:eastAsiaTheme="minorHAnsi"/>
                <w:sz w:val="24"/>
                <w:szCs w:val="24"/>
              </w:rPr>
            </w:pPr>
            <w:r w:rsidRPr="00A909C4">
              <w:rPr>
                <w:sz w:val="24"/>
                <w:szCs w:val="24"/>
              </w:rPr>
              <w:t>Доля образовательных организаций, охваченных общественным/независимым наблюдением, при проведении Олимпиады от общего количества образова</w:t>
            </w:r>
            <w:r w:rsidRPr="00A909C4">
              <w:rPr>
                <w:sz w:val="24"/>
                <w:szCs w:val="24"/>
              </w:rPr>
              <w:softHyphen/>
              <w:t>тельных организаций в муниципалитете</w:t>
            </w:r>
          </w:p>
        </w:tc>
        <w:tc>
          <w:tcPr>
            <w:tcW w:w="1134" w:type="dxa"/>
          </w:tcPr>
          <w:p w14:paraId="5414405A" w14:textId="77777777" w:rsidR="009F06D9" w:rsidRPr="00A909C4" w:rsidRDefault="009F06D9" w:rsidP="002C18B3">
            <w:pPr>
              <w:pStyle w:val="ab"/>
              <w:shd w:val="clear" w:color="auto" w:fill="auto"/>
              <w:spacing w:line="270" w:lineRule="exact"/>
              <w:rPr>
                <w:rFonts w:eastAsiaTheme="minorHAnsi"/>
                <w:sz w:val="24"/>
                <w:szCs w:val="24"/>
              </w:rPr>
            </w:pPr>
            <w:r w:rsidRPr="00A909C4">
              <w:rPr>
                <w:sz w:val="24"/>
                <w:szCs w:val="24"/>
              </w:rPr>
              <w:t>%</w:t>
            </w:r>
          </w:p>
        </w:tc>
        <w:tc>
          <w:tcPr>
            <w:tcW w:w="2403" w:type="dxa"/>
          </w:tcPr>
          <w:p w14:paraId="27F58F1E" w14:textId="77777777" w:rsidR="009F06D9" w:rsidRPr="00A909C4" w:rsidRDefault="009F06D9" w:rsidP="002C18B3">
            <w:pPr>
              <w:pStyle w:val="ab"/>
              <w:shd w:val="clear" w:color="auto" w:fill="auto"/>
              <w:spacing w:line="270" w:lineRule="exact"/>
              <w:rPr>
                <w:sz w:val="24"/>
                <w:szCs w:val="24"/>
              </w:rPr>
            </w:pPr>
            <w:r w:rsidRPr="00A909C4">
              <w:rPr>
                <w:sz w:val="24"/>
                <w:szCs w:val="24"/>
              </w:rPr>
              <w:t>1%-30% - 1 балл,</w:t>
            </w:r>
          </w:p>
          <w:p w14:paraId="1280443F" w14:textId="77777777" w:rsidR="009F06D9" w:rsidRPr="00A909C4" w:rsidRDefault="009F06D9" w:rsidP="002C18B3">
            <w:pPr>
              <w:pStyle w:val="ab"/>
              <w:shd w:val="clear" w:color="auto" w:fill="auto"/>
              <w:spacing w:line="270" w:lineRule="exact"/>
              <w:rPr>
                <w:sz w:val="24"/>
                <w:szCs w:val="24"/>
              </w:rPr>
            </w:pPr>
            <w:r w:rsidRPr="00A909C4">
              <w:rPr>
                <w:sz w:val="24"/>
                <w:szCs w:val="24"/>
              </w:rPr>
              <w:t>31% - 71% - 2 бал</w:t>
            </w:r>
            <w:r w:rsidRPr="00A909C4">
              <w:rPr>
                <w:sz w:val="24"/>
                <w:szCs w:val="24"/>
              </w:rPr>
              <w:softHyphen/>
              <w:t>ла,</w:t>
            </w:r>
          </w:p>
          <w:p w14:paraId="5DC6F043" w14:textId="77777777" w:rsidR="009F06D9" w:rsidRPr="00A909C4" w:rsidRDefault="009F06D9" w:rsidP="002C18B3">
            <w:pPr>
              <w:pStyle w:val="ab"/>
              <w:shd w:val="clear" w:color="auto" w:fill="auto"/>
              <w:spacing w:line="270" w:lineRule="exact"/>
              <w:rPr>
                <w:rFonts w:eastAsiaTheme="minorHAnsi"/>
                <w:sz w:val="24"/>
                <w:szCs w:val="24"/>
              </w:rPr>
            </w:pPr>
            <w:r w:rsidRPr="00A909C4">
              <w:rPr>
                <w:sz w:val="24"/>
                <w:szCs w:val="24"/>
              </w:rPr>
              <w:t>72% -100% - 3 балла</w:t>
            </w:r>
          </w:p>
        </w:tc>
      </w:tr>
      <w:tr w:rsidR="009F06D9" w:rsidRPr="00A909C4" w14:paraId="0C5F7FCB" w14:textId="77777777" w:rsidTr="009F06D9">
        <w:tc>
          <w:tcPr>
            <w:tcW w:w="562" w:type="dxa"/>
          </w:tcPr>
          <w:p w14:paraId="6CD20A03" w14:textId="77777777" w:rsidR="009F06D9" w:rsidRPr="00A909C4" w:rsidRDefault="009F06D9" w:rsidP="002C18B3">
            <w:pPr>
              <w:pStyle w:val="ab"/>
              <w:shd w:val="clear" w:color="auto" w:fill="auto"/>
              <w:spacing w:line="270" w:lineRule="exact"/>
              <w:rPr>
                <w:rFonts w:eastAsiaTheme="minorHAnsi"/>
                <w:sz w:val="24"/>
                <w:szCs w:val="24"/>
              </w:rPr>
            </w:pPr>
            <w:r w:rsidRPr="00A909C4">
              <w:rPr>
                <w:sz w:val="24"/>
                <w:szCs w:val="24"/>
              </w:rPr>
              <w:t>4.</w:t>
            </w:r>
          </w:p>
        </w:tc>
        <w:tc>
          <w:tcPr>
            <w:tcW w:w="5245" w:type="dxa"/>
          </w:tcPr>
          <w:p w14:paraId="50D70E19" w14:textId="77777777" w:rsidR="009F06D9" w:rsidRPr="00A909C4" w:rsidRDefault="009F06D9" w:rsidP="002C18B3">
            <w:pPr>
              <w:pStyle w:val="ab"/>
              <w:shd w:val="clear" w:color="auto" w:fill="auto"/>
              <w:spacing w:line="270" w:lineRule="exact"/>
              <w:rPr>
                <w:rFonts w:eastAsiaTheme="minorHAnsi"/>
                <w:sz w:val="24"/>
                <w:szCs w:val="24"/>
              </w:rPr>
            </w:pPr>
            <w:r w:rsidRPr="00A909C4">
              <w:rPr>
                <w:sz w:val="24"/>
                <w:szCs w:val="24"/>
              </w:rPr>
              <w:t xml:space="preserve">Доля общественных наблюдателей, прошедших обучение (семинары, </w:t>
            </w:r>
            <w:proofErr w:type="spellStart"/>
            <w:r w:rsidRPr="00A909C4">
              <w:rPr>
                <w:sz w:val="24"/>
                <w:szCs w:val="24"/>
              </w:rPr>
              <w:t>вебинары</w:t>
            </w:r>
            <w:proofErr w:type="spellEnd"/>
            <w:r w:rsidRPr="00A909C4">
              <w:rPr>
                <w:sz w:val="24"/>
                <w:szCs w:val="24"/>
              </w:rPr>
              <w:t>, курсы и пр.), по обеспечению объективности этапов Олимпиады от общего числа привлекаемых наблюда</w:t>
            </w:r>
            <w:r w:rsidRPr="00A909C4">
              <w:rPr>
                <w:sz w:val="24"/>
                <w:szCs w:val="24"/>
              </w:rPr>
              <w:softHyphen/>
              <w:t>телей</w:t>
            </w:r>
          </w:p>
        </w:tc>
        <w:tc>
          <w:tcPr>
            <w:tcW w:w="1134" w:type="dxa"/>
          </w:tcPr>
          <w:p w14:paraId="6544BC68" w14:textId="77777777" w:rsidR="009F06D9" w:rsidRPr="00A909C4" w:rsidRDefault="009F06D9" w:rsidP="002C18B3">
            <w:pPr>
              <w:pStyle w:val="ab"/>
              <w:shd w:val="clear" w:color="auto" w:fill="auto"/>
              <w:spacing w:line="270" w:lineRule="exact"/>
              <w:rPr>
                <w:rFonts w:eastAsiaTheme="minorHAnsi"/>
                <w:sz w:val="24"/>
                <w:szCs w:val="24"/>
              </w:rPr>
            </w:pPr>
            <w:r w:rsidRPr="00A909C4">
              <w:rPr>
                <w:sz w:val="24"/>
                <w:szCs w:val="24"/>
              </w:rPr>
              <w:t>%</w:t>
            </w:r>
          </w:p>
        </w:tc>
        <w:tc>
          <w:tcPr>
            <w:tcW w:w="2403" w:type="dxa"/>
          </w:tcPr>
          <w:p w14:paraId="18FCCE21" w14:textId="77777777" w:rsidR="009F06D9" w:rsidRPr="00A909C4" w:rsidRDefault="009F06D9" w:rsidP="002C18B3">
            <w:pPr>
              <w:pStyle w:val="ab"/>
              <w:shd w:val="clear" w:color="auto" w:fill="auto"/>
              <w:spacing w:line="270" w:lineRule="exact"/>
              <w:rPr>
                <w:sz w:val="24"/>
                <w:szCs w:val="24"/>
              </w:rPr>
            </w:pPr>
            <w:r w:rsidRPr="00A909C4">
              <w:rPr>
                <w:sz w:val="24"/>
                <w:szCs w:val="24"/>
              </w:rPr>
              <w:t>1%-30% - 1 балл,</w:t>
            </w:r>
          </w:p>
          <w:p w14:paraId="357C947E" w14:textId="77777777" w:rsidR="009F06D9" w:rsidRPr="00A909C4" w:rsidRDefault="009F06D9" w:rsidP="002C18B3">
            <w:pPr>
              <w:pStyle w:val="ab"/>
              <w:shd w:val="clear" w:color="auto" w:fill="auto"/>
              <w:spacing w:line="270" w:lineRule="exact"/>
              <w:rPr>
                <w:sz w:val="24"/>
                <w:szCs w:val="24"/>
              </w:rPr>
            </w:pPr>
            <w:r w:rsidRPr="00A909C4">
              <w:rPr>
                <w:sz w:val="24"/>
                <w:szCs w:val="24"/>
              </w:rPr>
              <w:t>31% - 71% - 2 бал</w:t>
            </w:r>
            <w:r w:rsidRPr="00A909C4">
              <w:rPr>
                <w:sz w:val="24"/>
                <w:szCs w:val="24"/>
              </w:rPr>
              <w:softHyphen/>
              <w:t>ла,</w:t>
            </w:r>
          </w:p>
          <w:p w14:paraId="07596AB6" w14:textId="77777777" w:rsidR="009F06D9" w:rsidRPr="00A909C4" w:rsidRDefault="009F06D9" w:rsidP="002C18B3">
            <w:pPr>
              <w:pStyle w:val="ab"/>
              <w:shd w:val="clear" w:color="auto" w:fill="auto"/>
              <w:spacing w:line="270" w:lineRule="exact"/>
              <w:rPr>
                <w:rFonts w:eastAsiaTheme="minorHAnsi"/>
                <w:sz w:val="24"/>
                <w:szCs w:val="24"/>
              </w:rPr>
            </w:pPr>
            <w:r w:rsidRPr="00A909C4">
              <w:rPr>
                <w:sz w:val="24"/>
                <w:szCs w:val="24"/>
              </w:rPr>
              <w:t>72% -100% - 3 балла</w:t>
            </w:r>
          </w:p>
        </w:tc>
      </w:tr>
      <w:tr w:rsidR="009F06D9" w:rsidRPr="00A909C4" w14:paraId="64570C91" w14:textId="77777777" w:rsidTr="009F06D9">
        <w:tc>
          <w:tcPr>
            <w:tcW w:w="562" w:type="dxa"/>
          </w:tcPr>
          <w:p w14:paraId="46B640A6" w14:textId="77777777" w:rsidR="009F06D9" w:rsidRPr="00A909C4" w:rsidRDefault="009F06D9" w:rsidP="002C18B3">
            <w:pPr>
              <w:pStyle w:val="ab"/>
              <w:shd w:val="clear" w:color="auto" w:fill="auto"/>
              <w:spacing w:line="270" w:lineRule="exact"/>
              <w:rPr>
                <w:rFonts w:eastAsiaTheme="minorHAnsi"/>
                <w:sz w:val="24"/>
                <w:szCs w:val="24"/>
              </w:rPr>
            </w:pPr>
            <w:r w:rsidRPr="00A909C4">
              <w:rPr>
                <w:sz w:val="24"/>
                <w:szCs w:val="24"/>
              </w:rPr>
              <w:t>5.</w:t>
            </w:r>
          </w:p>
        </w:tc>
        <w:tc>
          <w:tcPr>
            <w:tcW w:w="5245" w:type="dxa"/>
          </w:tcPr>
          <w:p w14:paraId="58DAF918" w14:textId="77777777" w:rsidR="009F06D9" w:rsidRPr="00A909C4" w:rsidRDefault="009F06D9" w:rsidP="002C18B3">
            <w:pPr>
              <w:pStyle w:val="ab"/>
              <w:shd w:val="clear" w:color="auto" w:fill="auto"/>
              <w:spacing w:line="270" w:lineRule="exact"/>
              <w:rPr>
                <w:rFonts w:eastAsiaTheme="minorHAnsi"/>
                <w:sz w:val="24"/>
                <w:szCs w:val="24"/>
              </w:rPr>
            </w:pPr>
            <w:r w:rsidRPr="00A909C4">
              <w:rPr>
                <w:sz w:val="24"/>
                <w:szCs w:val="24"/>
              </w:rPr>
              <w:t>Доля составленных актов о нарушении процедуры проведения Олимпиады, жа</w:t>
            </w:r>
            <w:r w:rsidRPr="00A909C4">
              <w:rPr>
                <w:sz w:val="24"/>
                <w:szCs w:val="24"/>
              </w:rPr>
              <w:softHyphen/>
              <w:t>лоб и обращений родителей от общего количества мест проведения</w:t>
            </w:r>
          </w:p>
        </w:tc>
        <w:tc>
          <w:tcPr>
            <w:tcW w:w="1134" w:type="dxa"/>
          </w:tcPr>
          <w:p w14:paraId="6392F0EC" w14:textId="77777777" w:rsidR="009F06D9" w:rsidRPr="00A909C4" w:rsidRDefault="009F06D9" w:rsidP="002C18B3">
            <w:pPr>
              <w:pStyle w:val="ab"/>
              <w:shd w:val="clear" w:color="auto" w:fill="auto"/>
              <w:spacing w:line="270" w:lineRule="exact"/>
              <w:rPr>
                <w:rFonts w:eastAsiaTheme="minorHAnsi"/>
                <w:sz w:val="24"/>
                <w:szCs w:val="24"/>
              </w:rPr>
            </w:pPr>
            <w:r w:rsidRPr="00A909C4">
              <w:rPr>
                <w:sz w:val="24"/>
                <w:szCs w:val="24"/>
              </w:rPr>
              <w:t>%</w:t>
            </w:r>
          </w:p>
        </w:tc>
        <w:tc>
          <w:tcPr>
            <w:tcW w:w="2403" w:type="dxa"/>
          </w:tcPr>
          <w:p w14:paraId="17317A75" w14:textId="77777777" w:rsidR="009F06D9" w:rsidRPr="00A909C4" w:rsidRDefault="009F06D9" w:rsidP="002C18B3">
            <w:pPr>
              <w:pStyle w:val="ab"/>
              <w:shd w:val="clear" w:color="auto" w:fill="auto"/>
              <w:spacing w:line="270" w:lineRule="exact"/>
              <w:rPr>
                <w:sz w:val="24"/>
                <w:szCs w:val="24"/>
              </w:rPr>
            </w:pPr>
            <w:r w:rsidRPr="00A909C4">
              <w:rPr>
                <w:sz w:val="24"/>
                <w:szCs w:val="24"/>
              </w:rPr>
              <w:t>1%-30% - 1 балл,</w:t>
            </w:r>
          </w:p>
          <w:p w14:paraId="6033A37C" w14:textId="77777777" w:rsidR="009F06D9" w:rsidRPr="00A909C4" w:rsidRDefault="009F06D9" w:rsidP="002C18B3">
            <w:pPr>
              <w:pStyle w:val="ab"/>
              <w:shd w:val="clear" w:color="auto" w:fill="auto"/>
              <w:spacing w:line="270" w:lineRule="exact"/>
              <w:rPr>
                <w:sz w:val="24"/>
                <w:szCs w:val="24"/>
              </w:rPr>
            </w:pPr>
            <w:r w:rsidRPr="00A909C4">
              <w:rPr>
                <w:sz w:val="24"/>
                <w:szCs w:val="24"/>
              </w:rPr>
              <w:t>31% - 71% - 2 бал</w:t>
            </w:r>
            <w:r w:rsidRPr="00A909C4">
              <w:rPr>
                <w:sz w:val="24"/>
                <w:szCs w:val="24"/>
              </w:rPr>
              <w:softHyphen/>
              <w:t>ла,</w:t>
            </w:r>
          </w:p>
          <w:p w14:paraId="3813A2BD" w14:textId="77777777" w:rsidR="009F06D9" w:rsidRPr="00A909C4" w:rsidRDefault="009F06D9" w:rsidP="002C18B3">
            <w:pPr>
              <w:pStyle w:val="ab"/>
              <w:shd w:val="clear" w:color="auto" w:fill="auto"/>
              <w:spacing w:line="270" w:lineRule="exact"/>
              <w:rPr>
                <w:rFonts w:eastAsiaTheme="minorHAnsi"/>
                <w:sz w:val="24"/>
                <w:szCs w:val="24"/>
              </w:rPr>
            </w:pPr>
            <w:r w:rsidRPr="00A909C4">
              <w:rPr>
                <w:sz w:val="24"/>
                <w:szCs w:val="24"/>
              </w:rPr>
              <w:t>72% -100% - 3 балла</w:t>
            </w:r>
          </w:p>
        </w:tc>
      </w:tr>
    </w:tbl>
    <w:p w14:paraId="2F2A75BB" w14:textId="77777777" w:rsidR="009F06D9" w:rsidRPr="00A909C4" w:rsidRDefault="009F06D9" w:rsidP="009F06D9">
      <w:pPr>
        <w:pStyle w:val="a4"/>
        <w:jc w:val="both"/>
        <w:rPr>
          <w:rFonts w:ascii="Times New Roman" w:hAnsi="Times New Roman" w:cs="Times New Roman"/>
          <w:sz w:val="24"/>
          <w:szCs w:val="24"/>
          <w:lang w:val="ru"/>
        </w:rPr>
      </w:pPr>
    </w:p>
    <w:p w14:paraId="7EDF8A20" w14:textId="6B2C9312" w:rsidR="00F665F9" w:rsidRPr="00A909C4" w:rsidRDefault="00F665F9" w:rsidP="009F06D9">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lastRenderedPageBreak/>
        <w:t>Методы сбора информации представляют собой контент</w:t>
      </w:r>
      <w:r w:rsidR="0045786A"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анализы по самодиагностике по обеспечению объективности Олимпиады. С этой целью в информационной системе заполняется Форма сбора мониторинговых данных.</w:t>
      </w:r>
    </w:p>
    <w:p w14:paraId="460E4386" w14:textId="77777777" w:rsidR="00F665F9" w:rsidRPr="00A909C4" w:rsidRDefault="00F665F9" w:rsidP="00F665F9">
      <w:pPr>
        <w:pStyle w:val="a4"/>
        <w:ind w:firstLine="567"/>
        <w:jc w:val="center"/>
        <w:rPr>
          <w:rFonts w:ascii="Times New Roman" w:hAnsi="Times New Roman" w:cs="Times New Roman"/>
          <w:sz w:val="24"/>
          <w:szCs w:val="24"/>
          <w:lang w:val="ru"/>
        </w:rPr>
      </w:pPr>
    </w:p>
    <w:p w14:paraId="60C2EF53" w14:textId="2C414E23" w:rsidR="00F665F9" w:rsidRPr="00A909C4" w:rsidRDefault="00F665F9" w:rsidP="006E1C87">
      <w:pPr>
        <w:pStyle w:val="a4"/>
        <w:jc w:val="center"/>
        <w:rPr>
          <w:rFonts w:ascii="Times New Roman" w:hAnsi="Times New Roman" w:cs="Times New Roman"/>
          <w:sz w:val="24"/>
          <w:szCs w:val="24"/>
          <w:lang w:val="ru"/>
        </w:rPr>
      </w:pPr>
      <w:r w:rsidRPr="00A909C4">
        <w:rPr>
          <w:rFonts w:ascii="Times New Roman" w:hAnsi="Times New Roman" w:cs="Times New Roman"/>
          <w:sz w:val="24"/>
          <w:szCs w:val="24"/>
          <w:lang w:val="ru"/>
        </w:rPr>
        <w:t>4. Мониторинг</w:t>
      </w:r>
    </w:p>
    <w:p w14:paraId="605F621D" w14:textId="77777777" w:rsidR="00F665F9" w:rsidRPr="00A909C4" w:rsidRDefault="00F665F9" w:rsidP="00F665F9">
      <w:pPr>
        <w:pStyle w:val="a4"/>
        <w:ind w:firstLine="567"/>
        <w:jc w:val="center"/>
        <w:rPr>
          <w:rFonts w:ascii="Times New Roman" w:hAnsi="Times New Roman" w:cs="Times New Roman"/>
          <w:sz w:val="24"/>
          <w:szCs w:val="24"/>
          <w:lang w:val="ru"/>
        </w:rPr>
      </w:pPr>
    </w:p>
    <w:p w14:paraId="31642D2D" w14:textId="108CDEE1" w:rsidR="00F665F9" w:rsidRPr="00A909C4" w:rsidRDefault="00F665F9" w:rsidP="00F665F9">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Мониторинг объективности Олимпиады проводится ежегодно в сроки, установленные отделом образования администрации Тейковского муниципального района.</w:t>
      </w:r>
    </w:p>
    <w:p w14:paraId="6B25F202" w14:textId="77777777" w:rsidR="00F665F9" w:rsidRPr="00A909C4" w:rsidRDefault="00F665F9" w:rsidP="00F665F9">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Методы обработки информации:</w:t>
      </w:r>
    </w:p>
    <w:p w14:paraId="29C22EB0" w14:textId="3F7FC183" w:rsidR="00F665F9" w:rsidRPr="00A909C4" w:rsidRDefault="00F665F9" w:rsidP="00F665F9">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Группирование образовательных организаций проводится на основании типа образовательной организации:</w:t>
      </w:r>
    </w:p>
    <w:p w14:paraId="1985E870" w14:textId="24860F8D" w:rsidR="00F665F9" w:rsidRPr="00A909C4" w:rsidRDefault="00F665F9" w:rsidP="00F665F9">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00FF6FF0" w:rsidRPr="00A909C4">
        <w:rPr>
          <w:rFonts w:ascii="Times New Roman" w:hAnsi="Times New Roman" w:cs="Times New Roman"/>
          <w:sz w:val="24"/>
          <w:szCs w:val="24"/>
          <w:lang w:val="ru"/>
        </w:rPr>
        <w:t xml:space="preserve"> </w:t>
      </w:r>
      <w:r w:rsidR="004525BA" w:rsidRPr="00A909C4">
        <w:rPr>
          <w:rFonts w:ascii="Times New Roman" w:hAnsi="Times New Roman" w:cs="Times New Roman"/>
          <w:sz w:val="24"/>
          <w:szCs w:val="24"/>
          <w:lang w:val="ru"/>
        </w:rPr>
        <w:t>общеобразовательные</w:t>
      </w:r>
      <w:r w:rsidRPr="00A909C4">
        <w:rPr>
          <w:rFonts w:ascii="Times New Roman" w:hAnsi="Times New Roman" w:cs="Times New Roman"/>
          <w:sz w:val="24"/>
          <w:szCs w:val="24"/>
          <w:lang w:val="ru"/>
        </w:rPr>
        <w:t>;</w:t>
      </w:r>
    </w:p>
    <w:p w14:paraId="4132C3A4" w14:textId="460F4899" w:rsidR="00F665F9" w:rsidRPr="00A909C4" w:rsidRDefault="00F665F9" w:rsidP="00F665F9">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00FF6FF0" w:rsidRPr="00A909C4">
        <w:rPr>
          <w:rFonts w:ascii="Times New Roman" w:hAnsi="Times New Roman" w:cs="Times New Roman"/>
          <w:sz w:val="24"/>
          <w:szCs w:val="24"/>
          <w:lang w:val="ru"/>
        </w:rPr>
        <w:t xml:space="preserve"> </w:t>
      </w:r>
      <w:r w:rsidR="004525BA" w:rsidRPr="00A909C4">
        <w:rPr>
          <w:rFonts w:ascii="Times New Roman" w:hAnsi="Times New Roman" w:cs="Times New Roman"/>
          <w:sz w:val="24"/>
          <w:szCs w:val="24"/>
          <w:lang w:val="ru"/>
        </w:rPr>
        <w:t>малокомплектные</w:t>
      </w:r>
      <w:r w:rsidRPr="00A909C4">
        <w:rPr>
          <w:rFonts w:ascii="Times New Roman" w:hAnsi="Times New Roman" w:cs="Times New Roman"/>
          <w:sz w:val="24"/>
          <w:szCs w:val="24"/>
          <w:lang w:val="ru"/>
        </w:rPr>
        <w:t>.</w:t>
      </w:r>
    </w:p>
    <w:p w14:paraId="538831D6" w14:textId="074F26A6" w:rsidR="00F665F9" w:rsidRPr="00A909C4" w:rsidRDefault="00F665F9" w:rsidP="00F665F9">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На 1 этапе образовательные организации распределяются по кластерам (в зависимости от количественных и качественных значений вышеуказанных параметров в каждой конкретной образовательной организации).</w:t>
      </w:r>
    </w:p>
    <w:p w14:paraId="2AECAE9E" w14:textId="1C1A7ED0" w:rsidR="00F665F9" w:rsidRPr="00A909C4" w:rsidRDefault="00F665F9" w:rsidP="00F665F9">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 xml:space="preserve">На 2 этапе составляются частотные таблицы групп (таблицы отражают сколько образовательных организаций относятся к тому или иному сочетанию особенностей школ, позволяющих объединить их в группы) и проверяется частотная наполняемость кластеров по группам. </w:t>
      </w:r>
    </w:p>
    <w:p w14:paraId="54F3AF00" w14:textId="77777777" w:rsidR="00F665F9" w:rsidRPr="00A909C4" w:rsidRDefault="00F665F9" w:rsidP="00F665F9">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На 3 этапе утверждается итоговый вариант кластеризации.</w:t>
      </w:r>
    </w:p>
    <w:p w14:paraId="238D7768" w14:textId="1AC08062" w:rsidR="00F665F9" w:rsidRPr="00A909C4" w:rsidRDefault="00F665F9" w:rsidP="00F665F9">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Итоговая оценка определяется по оценочным интервалам (общее количество набранных бало</w:t>
      </w:r>
      <w:r w:rsidR="00FA67BF" w:rsidRPr="00A909C4">
        <w:rPr>
          <w:rFonts w:ascii="Times New Roman" w:hAnsi="Times New Roman" w:cs="Times New Roman"/>
          <w:sz w:val="24"/>
          <w:szCs w:val="24"/>
          <w:lang w:val="ru"/>
        </w:rPr>
        <w:t>в</w:t>
      </w:r>
      <w:r w:rsidRPr="00A909C4">
        <w:rPr>
          <w:rFonts w:ascii="Times New Roman" w:hAnsi="Times New Roman" w:cs="Times New Roman"/>
          <w:sz w:val="24"/>
          <w:szCs w:val="24"/>
          <w:lang w:val="ru"/>
        </w:rPr>
        <w:t xml:space="preserve"> к максимальному количеству баллов):</w:t>
      </w:r>
    </w:p>
    <w:p w14:paraId="052A938C" w14:textId="77777777" w:rsidR="00F665F9" w:rsidRPr="00A909C4" w:rsidRDefault="00F665F9" w:rsidP="00F665F9">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минимальный уровень - 0 - 25%,</w:t>
      </w:r>
    </w:p>
    <w:p w14:paraId="4D6B0F44" w14:textId="77777777" w:rsidR="00F665F9" w:rsidRPr="00A909C4" w:rsidRDefault="00F665F9" w:rsidP="00F665F9">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допустимый уровень - 25,1% - 50%,</w:t>
      </w:r>
    </w:p>
    <w:p w14:paraId="1F358064" w14:textId="77777777" w:rsidR="00F665F9" w:rsidRPr="00A909C4" w:rsidRDefault="00F665F9" w:rsidP="00F665F9">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средний - 50,1% - 80%,</w:t>
      </w:r>
    </w:p>
    <w:p w14:paraId="628B4A40" w14:textId="7E6180EA" w:rsidR="00F665F9" w:rsidRPr="00A909C4" w:rsidRDefault="00F665F9" w:rsidP="00F665F9">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высокий уровень - 80,1% - 100%.</w:t>
      </w:r>
    </w:p>
    <w:p w14:paraId="7D9B7C01" w14:textId="77777777" w:rsidR="004525BA" w:rsidRPr="00A909C4" w:rsidRDefault="004525BA" w:rsidP="004525BA">
      <w:pPr>
        <w:pStyle w:val="a4"/>
        <w:ind w:firstLine="567"/>
        <w:jc w:val="center"/>
        <w:rPr>
          <w:rFonts w:ascii="Times New Roman" w:hAnsi="Times New Roman" w:cs="Times New Roman"/>
          <w:sz w:val="24"/>
          <w:szCs w:val="24"/>
          <w:lang w:val="ru"/>
        </w:rPr>
      </w:pPr>
    </w:p>
    <w:p w14:paraId="14AC75DC" w14:textId="50F11AE3" w:rsidR="00F665F9" w:rsidRPr="00A909C4" w:rsidRDefault="00F665F9" w:rsidP="006E1C87">
      <w:pPr>
        <w:pStyle w:val="a4"/>
        <w:jc w:val="center"/>
        <w:rPr>
          <w:rFonts w:ascii="Times New Roman" w:hAnsi="Times New Roman" w:cs="Times New Roman"/>
          <w:sz w:val="24"/>
          <w:szCs w:val="24"/>
          <w:lang w:val="ru"/>
        </w:rPr>
      </w:pPr>
      <w:r w:rsidRPr="00A909C4">
        <w:rPr>
          <w:rFonts w:ascii="Times New Roman" w:hAnsi="Times New Roman" w:cs="Times New Roman"/>
          <w:sz w:val="24"/>
          <w:szCs w:val="24"/>
          <w:lang w:val="ru"/>
        </w:rPr>
        <w:t>5. Использование результатов мониторинга</w:t>
      </w:r>
    </w:p>
    <w:p w14:paraId="4CA15F4A" w14:textId="77777777" w:rsidR="004525BA" w:rsidRPr="00A909C4" w:rsidRDefault="004525BA" w:rsidP="004525BA">
      <w:pPr>
        <w:pStyle w:val="a4"/>
        <w:ind w:firstLine="567"/>
        <w:jc w:val="center"/>
        <w:rPr>
          <w:rFonts w:ascii="Times New Roman" w:hAnsi="Times New Roman" w:cs="Times New Roman"/>
          <w:sz w:val="24"/>
          <w:szCs w:val="24"/>
          <w:lang w:val="ru"/>
        </w:rPr>
      </w:pPr>
    </w:p>
    <w:p w14:paraId="37322F05" w14:textId="5E6762CD" w:rsidR="00F665F9" w:rsidRPr="00A909C4" w:rsidRDefault="00F665F9" w:rsidP="00F665F9">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Итоги оценки объективности Олимпиады с выявленными проблемами и адресными рекомендациями направляются в образовательные организации.</w:t>
      </w:r>
    </w:p>
    <w:p w14:paraId="1B42B234" w14:textId="3F463A40" w:rsidR="00F665F9" w:rsidRPr="00A909C4" w:rsidRDefault="00F665F9" w:rsidP="00F665F9">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Выявленные в ходе оценки объективности Олимпиады успешные управленческие практики предлагаются к тиражированию.</w:t>
      </w:r>
    </w:p>
    <w:p w14:paraId="68BB3121" w14:textId="117D575A" w:rsidR="00F665F9" w:rsidRPr="00A909C4" w:rsidRDefault="00F665F9" w:rsidP="00F665F9">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Выявленные проблемные зоны по объективности Олимпиады определяют ориентиры в работе на всех уровнях управления муниципальной системой образования по совершенствованию системы оценки объективности процедур проведения Олимпиады.</w:t>
      </w:r>
    </w:p>
    <w:p w14:paraId="7058C0B0" w14:textId="72E0B22D" w:rsidR="00F665F9" w:rsidRPr="00FA67BF" w:rsidRDefault="00F665F9" w:rsidP="00F665F9">
      <w:pPr>
        <w:pStyle w:val="a4"/>
        <w:ind w:firstLine="567"/>
        <w:jc w:val="both"/>
        <w:rPr>
          <w:rFonts w:ascii="Times New Roman" w:hAnsi="Times New Roman" w:cs="Times New Roman"/>
          <w:sz w:val="28"/>
          <w:szCs w:val="28"/>
          <w:lang w:val="ru"/>
        </w:rPr>
      </w:pPr>
      <w:r w:rsidRPr="00A909C4">
        <w:rPr>
          <w:rFonts w:ascii="Times New Roman" w:hAnsi="Times New Roman" w:cs="Times New Roman"/>
          <w:sz w:val="24"/>
          <w:szCs w:val="24"/>
          <w:lang w:val="ru"/>
        </w:rPr>
        <w:t>Мониторинг показателей по обеспечению Олимпиады позволяет не только провести анализ результатов, но, выявив дефицит и успешные практики, дать адресные рекомендации, разработать меры и мероприятия на основе данных мониторинга и его анализа, а также принять эффективные управленческие решения.</w:t>
      </w:r>
      <w:r w:rsidRPr="00FA67BF">
        <w:rPr>
          <w:rFonts w:ascii="Times New Roman" w:hAnsi="Times New Roman" w:cs="Times New Roman"/>
          <w:sz w:val="28"/>
          <w:szCs w:val="28"/>
          <w:lang w:val="ru"/>
        </w:rPr>
        <w:t xml:space="preserve"> </w:t>
      </w:r>
    </w:p>
    <w:p w14:paraId="312051D9" w14:textId="3FF0C215" w:rsidR="004525BA" w:rsidRPr="00FA67BF" w:rsidRDefault="004525BA" w:rsidP="00F665F9">
      <w:pPr>
        <w:pStyle w:val="a4"/>
        <w:ind w:firstLine="567"/>
        <w:jc w:val="both"/>
        <w:rPr>
          <w:rFonts w:ascii="Times New Roman" w:hAnsi="Times New Roman" w:cs="Times New Roman"/>
          <w:sz w:val="28"/>
          <w:szCs w:val="28"/>
          <w:lang w:val="ru"/>
        </w:rPr>
      </w:pPr>
    </w:p>
    <w:p w14:paraId="125267B7" w14:textId="753C45AD" w:rsidR="004525BA" w:rsidRDefault="004525BA" w:rsidP="00F665F9">
      <w:pPr>
        <w:pStyle w:val="a4"/>
        <w:ind w:firstLine="567"/>
        <w:jc w:val="both"/>
        <w:rPr>
          <w:rFonts w:ascii="Times New Roman" w:hAnsi="Times New Roman" w:cs="Times New Roman"/>
          <w:sz w:val="28"/>
          <w:szCs w:val="28"/>
          <w:lang w:val="ru"/>
        </w:rPr>
      </w:pPr>
    </w:p>
    <w:p w14:paraId="2449F25D" w14:textId="43E39EA5" w:rsidR="0048599C" w:rsidRDefault="0048599C" w:rsidP="00F665F9">
      <w:pPr>
        <w:pStyle w:val="a4"/>
        <w:ind w:firstLine="567"/>
        <w:jc w:val="both"/>
        <w:rPr>
          <w:rFonts w:ascii="Times New Roman" w:hAnsi="Times New Roman" w:cs="Times New Roman"/>
          <w:sz w:val="28"/>
          <w:szCs w:val="28"/>
          <w:lang w:val="ru"/>
        </w:rPr>
      </w:pPr>
    </w:p>
    <w:p w14:paraId="0E49F703" w14:textId="4695E41D" w:rsidR="0048599C" w:rsidRDefault="0048599C" w:rsidP="00F665F9">
      <w:pPr>
        <w:pStyle w:val="a4"/>
        <w:ind w:firstLine="567"/>
        <w:jc w:val="both"/>
        <w:rPr>
          <w:rFonts w:ascii="Times New Roman" w:hAnsi="Times New Roman" w:cs="Times New Roman"/>
          <w:sz w:val="28"/>
          <w:szCs w:val="28"/>
          <w:lang w:val="ru"/>
        </w:rPr>
      </w:pPr>
    </w:p>
    <w:p w14:paraId="7F5D04F2" w14:textId="2E93C501" w:rsidR="0048599C" w:rsidRDefault="0048599C" w:rsidP="00F665F9">
      <w:pPr>
        <w:pStyle w:val="a4"/>
        <w:ind w:firstLine="567"/>
        <w:jc w:val="both"/>
        <w:rPr>
          <w:rFonts w:ascii="Times New Roman" w:hAnsi="Times New Roman" w:cs="Times New Roman"/>
          <w:sz w:val="28"/>
          <w:szCs w:val="28"/>
          <w:lang w:val="ru"/>
        </w:rPr>
      </w:pPr>
    </w:p>
    <w:p w14:paraId="75F99266" w14:textId="0272477F" w:rsidR="0048599C" w:rsidRDefault="0048599C" w:rsidP="00F665F9">
      <w:pPr>
        <w:pStyle w:val="a4"/>
        <w:ind w:firstLine="567"/>
        <w:jc w:val="both"/>
        <w:rPr>
          <w:rFonts w:ascii="Times New Roman" w:hAnsi="Times New Roman" w:cs="Times New Roman"/>
          <w:sz w:val="28"/>
          <w:szCs w:val="28"/>
          <w:lang w:val="ru"/>
        </w:rPr>
      </w:pPr>
    </w:p>
    <w:p w14:paraId="752D9119" w14:textId="7024749A" w:rsidR="0048599C" w:rsidRDefault="0048599C" w:rsidP="00F665F9">
      <w:pPr>
        <w:pStyle w:val="a4"/>
        <w:ind w:firstLine="567"/>
        <w:jc w:val="both"/>
        <w:rPr>
          <w:rFonts w:ascii="Times New Roman" w:hAnsi="Times New Roman" w:cs="Times New Roman"/>
          <w:sz w:val="28"/>
          <w:szCs w:val="28"/>
          <w:lang w:val="ru"/>
        </w:rPr>
      </w:pPr>
    </w:p>
    <w:p w14:paraId="419A26EA" w14:textId="51D3B94C" w:rsidR="0048599C" w:rsidRDefault="0048599C" w:rsidP="00F665F9">
      <w:pPr>
        <w:pStyle w:val="a4"/>
        <w:ind w:firstLine="567"/>
        <w:jc w:val="both"/>
        <w:rPr>
          <w:rFonts w:ascii="Times New Roman" w:hAnsi="Times New Roman" w:cs="Times New Roman"/>
          <w:sz w:val="28"/>
          <w:szCs w:val="28"/>
          <w:lang w:val="ru"/>
        </w:rPr>
      </w:pPr>
    </w:p>
    <w:p w14:paraId="42786DBA" w14:textId="21165F99" w:rsidR="0048599C" w:rsidRDefault="0048599C" w:rsidP="00F665F9">
      <w:pPr>
        <w:pStyle w:val="a4"/>
        <w:ind w:firstLine="567"/>
        <w:jc w:val="both"/>
        <w:rPr>
          <w:rFonts w:ascii="Times New Roman" w:hAnsi="Times New Roman" w:cs="Times New Roman"/>
          <w:sz w:val="28"/>
          <w:szCs w:val="28"/>
          <w:lang w:val="ru"/>
        </w:rPr>
      </w:pPr>
    </w:p>
    <w:p w14:paraId="725E410D" w14:textId="24F29313" w:rsidR="0048599C" w:rsidRDefault="0048599C" w:rsidP="00F665F9">
      <w:pPr>
        <w:pStyle w:val="a4"/>
        <w:ind w:firstLine="567"/>
        <w:jc w:val="both"/>
        <w:rPr>
          <w:rFonts w:ascii="Times New Roman" w:hAnsi="Times New Roman" w:cs="Times New Roman"/>
          <w:sz w:val="28"/>
          <w:szCs w:val="28"/>
          <w:lang w:val="ru"/>
        </w:rPr>
      </w:pPr>
    </w:p>
    <w:p w14:paraId="473930FC" w14:textId="4FC9052A" w:rsidR="00F17021" w:rsidRPr="00A909C4" w:rsidRDefault="00F17021" w:rsidP="00F17021">
      <w:pPr>
        <w:pStyle w:val="a4"/>
        <w:jc w:val="right"/>
        <w:rPr>
          <w:rFonts w:ascii="Times New Roman" w:hAnsi="Times New Roman" w:cs="Times New Roman"/>
          <w:sz w:val="24"/>
          <w:szCs w:val="24"/>
        </w:rPr>
      </w:pPr>
      <w:r w:rsidRPr="00A909C4">
        <w:rPr>
          <w:rFonts w:ascii="Times New Roman" w:hAnsi="Times New Roman" w:cs="Times New Roman"/>
          <w:sz w:val="24"/>
          <w:szCs w:val="24"/>
        </w:rPr>
        <w:lastRenderedPageBreak/>
        <w:t xml:space="preserve">Приложение № 3 </w:t>
      </w:r>
    </w:p>
    <w:p w14:paraId="7819018B" w14:textId="77777777" w:rsidR="00F17021" w:rsidRPr="00A909C4" w:rsidRDefault="00F17021" w:rsidP="00F17021">
      <w:pPr>
        <w:pStyle w:val="a4"/>
        <w:jc w:val="right"/>
        <w:rPr>
          <w:rFonts w:ascii="Times New Roman" w:hAnsi="Times New Roman" w:cs="Times New Roman"/>
          <w:sz w:val="24"/>
          <w:szCs w:val="24"/>
        </w:rPr>
      </w:pPr>
      <w:r w:rsidRPr="00A909C4">
        <w:rPr>
          <w:rFonts w:ascii="Times New Roman" w:hAnsi="Times New Roman" w:cs="Times New Roman"/>
          <w:sz w:val="24"/>
          <w:szCs w:val="24"/>
        </w:rPr>
        <w:t>к Положению о муниципальной</w:t>
      </w:r>
    </w:p>
    <w:p w14:paraId="725D3511" w14:textId="77777777" w:rsidR="00F17021" w:rsidRPr="00A909C4" w:rsidRDefault="00F17021" w:rsidP="00F17021">
      <w:pPr>
        <w:pStyle w:val="a4"/>
        <w:jc w:val="right"/>
        <w:rPr>
          <w:rFonts w:ascii="Times New Roman" w:hAnsi="Times New Roman" w:cs="Times New Roman"/>
          <w:sz w:val="24"/>
          <w:szCs w:val="24"/>
        </w:rPr>
      </w:pPr>
      <w:r w:rsidRPr="00A909C4">
        <w:rPr>
          <w:rFonts w:ascii="Times New Roman" w:hAnsi="Times New Roman" w:cs="Times New Roman"/>
          <w:sz w:val="24"/>
          <w:szCs w:val="24"/>
        </w:rPr>
        <w:t xml:space="preserve"> системе оценки качества образования </w:t>
      </w:r>
    </w:p>
    <w:p w14:paraId="7CC9CBE0" w14:textId="77777777" w:rsidR="00F17021" w:rsidRPr="00A909C4" w:rsidRDefault="00F17021" w:rsidP="00F17021">
      <w:pPr>
        <w:pStyle w:val="a4"/>
        <w:jc w:val="right"/>
        <w:rPr>
          <w:rFonts w:ascii="Times New Roman" w:hAnsi="Times New Roman" w:cs="Times New Roman"/>
          <w:sz w:val="24"/>
          <w:szCs w:val="24"/>
        </w:rPr>
      </w:pPr>
      <w:r w:rsidRPr="00A909C4">
        <w:rPr>
          <w:rFonts w:ascii="Times New Roman" w:hAnsi="Times New Roman" w:cs="Times New Roman"/>
          <w:sz w:val="24"/>
          <w:szCs w:val="24"/>
        </w:rPr>
        <w:t>Тейковского муниципального района</w:t>
      </w:r>
    </w:p>
    <w:p w14:paraId="1458E89B" w14:textId="77777777" w:rsidR="00F17021" w:rsidRPr="00A909C4" w:rsidRDefault="00F17021" w:rsidP="00F665F9">
      <w:pPr>
        <w:pStyle w:val="a4"/>
        <w:ind w:firstLine="567"/>
        <w:jc w:val="both"/>
        <w:rPr>
          <w:rFonts w:ascii="Times New Roman" w:hAnsi="Times New Roman" w:cs="Times New Roman"/>
          <w:sz w:val="24"/>
          <w:szCs w:val="24"/>
          <w:lang w:val="ru"/>
        </w:rPr>
      </w:pPr>
    </w:p>
    <w:p w14:paraId="48B91D4F" w14:textId="581B9AF8" w:rsidR="00F665F9" w:rsidRPr="00A909C4" w:rsidRDefault="00F665F9" w:rsidP="00F17021">
      <w:pPr>
        <w:pStyle w:val="a4"/>
        <w:jc w:val="center"/>
        <w:rPr>
          <w:rFonts w:ascii="Times New Roman" w:hAnsi="Times New Roman" w:cs="Times New Roman"/>
          <w:sz w:val="24"/>
          <w:szCs w:val="24"/>
          <w:lang w:val="ru"/>
        </w:rPr>
      </w:pPr>
      <w:r w:rsidRPr="00A909C4">
        <w:rPr>
          <w:rFonts w:ascii="Times New Roman" w:hAnsi="Times New Roman" w:cs="Times New Roman"/>
          <w:sz w:val="24"/>
          <w:szCs w:val="24"/>
          <w:lang w:val="ru"/>
        </w:rPr>
        <w:t>Система работы со школами с низкими результатами обучения и/или школами, функционирующими в неблагоприятных социальных условиях</w:t>
      </w:r>
    </w:p>
    <w:p w14:paraId="36150A50" w14:textId="77777777" w:rsidR="00F17021" w:rsidRPr="00A909C4" w:rsidRDefault="00F17021" w:rsidP="00F17021">
      <w:pPr>
        <w:pStyle w:val="a4"/>
        <w:jc w:val="center"/>
        <w:rPr>
          <w:rFonts w:ascii="Times New Roman" w:hAnsi="Times New Roman" w:cs="Times New Roman"/>
          <w:sz w:val="24"/>
          <w:szCs w:val="24"/>
          <w:lang w:val="ru"/>
        </w:rPr>
      </w:pPr>
    </w:p>
    <w:p w14:paraId="00A6435C" w14:textId="60398051" w:rsidR="00F665F9" w:rsidRPr="00A909C4" w:rsidRDefault="00F665F9" w:rsidP="00F17021">
      <w:pPr>
        <w:pStyle w:val="a4"/>
        <w:jc w:val="center"/>
        <w:rPr>
          <w:rFonts w:ascii="Times New Roman" w:hAnsi="Times New Roman" w:cs="Times New Roman"/>
          <w:sz w:val="24"/>
          <w:szCs w:val="24"/>
          <w:lang w:val="ru"/>
        </w:rPr>
      </w:pPr>
      <w:r w:rsidRPr="00A909C4">
        <w:rPr>
          <w:rFonts w:ascii="Times New Roman" w:hAnsi="Times New Roman" w:cs="Times New Roman"/>
          <w:sz w:val="24"/>
          <w:szCs w:val="24"/>
          <w:lang w:val="ru"/>
        </w:rPr>
        <w:t>1. Назначение системы</w:t>
      </w:r>
    </w:p>
    <w:p w14:paraId="18FC9ACA" w14:textId="77777777" w:rsidR="00F17021" w:rsidRPr="00A909C4" w:rsidRDefault="00F17021" w:rsidP="00F665F9">
      <w:pPr>
        <w:pStyle w:val="a4"/>
        <w:ind w:firstLine="567"/>
        <w:jc w:val="both"/>
        <w:rPr>
          <w:rFonts w:ascii="Times New Roman" w:hAnsi="Times New Roman" w:cs="Times New Roman"/>
          <w:sz w:val="24"/>
          <w:szCs w:val="24"/>
          <w:lang w:val="ru"/>
        </w:rPr>
      </w:pPr>
    </w:p>
    <w:p w14:paraId="0572C3DE" w14:textId="761DE62E" w:rsidR="00F665F9" w:rsidRPr="00A909C4" w:rsidRDefault="00F665F9" w:rsidP="00F665F9">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Система работы со школами с низкими результатами обучения и/или школами, функционирующими в неблагоприятных социальных условиях, предназначена для обеспечения доступа к качественному образованию и выравниванию образовательных результатов обучающихся посредством реализации адресных и комплексных программ перевода этих школ в эффективный режим развития, включая повышение качества образования, управление образовательным процессом, а также модернизацию финансово-экономических и материально-технических условий, обеспечение стабильности их эффективного развития.</w:t>
      </w:r>
    </w:p>
    <w:p w14:paraId="74145AA2" w14:textId="77777777" w:rsidR="00F17021" w:rsidRPr="00A909C4" w:rsidRDefault="00F17021" w:rsidP="00F665F9">
      <w:pPr>
        <w:pStyle w:val="a4"/>
        <w:ind w:firstLine="567"/>
        <w:jc w:val="both"/>
        <w:rPr>
          <w:rFonts w:ascii="Times New Roman" w:hAnsi="Times New Roman" w:cs="Times New Roman"/>
          <w:sz w:val="24"/>
          <w:szCs w:val="24"/>
          <w:lang w:val="ru"/>
        </w:rPr>
      </w:pPr>
    </w:p>
    <w:p w14:paraId="1ED0CBE8" w14:textId="4BE5F6A8" w:rsidR="00F665F9" w:rsidRPr="00A909C4" w:rsidRDefault="00F665F9" w:rsidP="00F17021">
      <w:pPr>
        <w:pStyle w:val="a4"/>
        <w:jc w:val="center"/>
        <w:rPr>
          <w:rFonts w:ascii="Times New Roman" w:hAnsi="Times New Roman" w:cs="Times New Roman"/>
          <w:sz w:val="24"/>
          <w:szCs w:val="24"/>
          <w:lang w:val="ru"/>
        </w:rPr>
      </w:pPr>
      <w:r w:rsidRPr="00A909C4">
        <w:rPr>
          <w:rFonts w:ascii="Times New Roman" w:hAnsi="Times New Roman" w:cs="Times New Roman"/>
          <w:sz w:val="24"/>
          <w:szCs w:val="24"/>
          <w:lang w:val="ru"/>
        </w:rPr>
        <w:t>2. Цели и задачи</w:t>
      </w:r>
    </w:p>
    <w:p w14:paraId="503463F8" w14:textId="77777777" w:rsidR="00F17021" w:rsidRPr="00A909C4" w:rsidRDefault="00F17021" w:rsidP="00F665F9">
      <w:pPr>
        <w:pStyle w:val="a4"/>
        <w:ind w:firstLine="567"/>
        <w:jc w:val="both"/>
        <w:rPr>
          <w:rFonts w:ascii="Times New Roman" w:hAnsi="Times New Roman" w:cs="Times New Roman"/>
          <w:sz w:val="24"/>
          <w:szCs w:val="24"/>
          <w:lang w:val="ru"/>
        </w:rPr>
      </w:pPr>
    </w:p>
    <w:p w14:paraId="4B2B415B" w14:textId="597E1AB1" w:rsidR="00F665F9" w:rsidRPr="00A909C4" w:rsidRDefault="00F665F9" w:rsidP="00F665F9">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Цель - создание системы выявления, поддержки и развития школ с низкими результатами обучения, школ, функционирующих в зоне риска снижения образовательных результатов, школ, функционирующих в неблагоприятных социальных условиях.</w:t>
      </w:r>
    </w:p>
    <w:p w14:paraId="557711D8" w14:textId="77777777" w:rsidR="00F665F9" w:rsidRPr="00A909C4" w:rsidRDefault="00F665F9" w:rsidP="00F665F9">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Задачи:</w:t>
      </w:r>
    </w:p>
    <w:p w14:paraId="53F45C17" w14:textId="1A34C9CC" w:rsidR="00F665F9" w:rsidRPr="00A909C4" w:rsidRDefault="00F665F9" w:rsidP="00F17021">
      <w:pPr>
        <w:pStyle w:val="a4"/>
        <w:tabs>
          <w:tab w:val="left" w:pos="851"/>
        </w:tabs>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1)</w:t>
      </w:r>
      <w:r w:rsidRPr="00A909C4">
        <w:rPr>
          <w:rFonts w:ascii="Times New Roman" w:hAnsi="Times New Roman" w:cs="Times New Roman"/>
          <w:sz w:val="24"/>
          <w:szCs w:val="24"/>
          <w:lang w:val="ru"/>
        </w:rPr>
        <w:tab/>
        <w:t>Выявление школ, нуждающихся в адресном наставничестве и сопровождении на основе анализа данных об образовательных результатах и внешних социальных условиях работы образовательной организации.</w:t>
      </w:r>
    </w:p>
    <w:p w14:paraId="607DC947" w14:textId="77777777" w:rsidR="00F665F9" w:rsidRPr="00A909C4" w:rsidRDefault="00F665F9" w:rsidP="00F17021">
      <w:pPr>
        <w:pStyle w:val="a4"/>
        <w:tabs>
          <w:tab w:val="left" w:pos="851"/>
        </w:tabs>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2)</w:t>
      </w:r>
      <w:r w:rsidRPr="00A909C4">
        <w:rPr>
          <w:rFonts w:ascii="Times New Roman" w:hAnsi="Times New Roman" w:cs="Times New Roman"/>
          <w:sz w:val="24"/>
          <w:szCs w:val="24"/>
          <w:lang w:val="ru"/>
        </w:rPr>
        <w:tab/>
        <w:t>Повышение качества образования в образовательных организациях, за счёт выявления и устранения факторов риска и ресурсных дефицитов.</w:t>
      </w:r>
    </w:p>
    <w:p w14:paraId="549F8A59" w14:textId="2B9BB778" w:rsidR="00F665F9" w:rsidRPr="00A909C4" w:rsidRDefault="00F665F9" w:rsidP="00F17021">
      <w:pPr>
        <w:pStyle w:val="a4"/>
        <w:tabs>
          <w:tab w:val="left" w:pos="851"/>
        </w:tabs>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3)</w:t>
      </w:r>
      <w:r w:rsidRPr="00A909C4">
        <w:rPr>
          <w:rFonts w:ascii="Times New Roman" w:hAnsi="Times New Roman" w:cs="Times New Roman"/>
          <w:sz w:val="24"/>
          <w:szCs w:val="24"/>
          <w:lang w:val="ru"/>
        </w:rPr>
        <w:tab/>
        <w:t>Создание инфраструктуры для повышения качества образования в ШНОР и/или ШНСУ, в том числе за счет оказания информационно</w:t>
      </w:r>
      <w:r w:rsidR="00F17021"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методической помощи.</w:t>
      </w:r>
    </w:p>
    <w:p w14:paraId="078B6535" w14:textId="42498EB1" w:rsidR="00F665F9" w:rsidRPr="00A909C4" w:rsidRDefault="00F665F9" w:rsidP="00F17021">
      <w:pPr>
        <w:pStyle w:val="a4"/>
        <w:tabs>
          <w:tab w:val="left" w:pos="851"/>
        </w:tabs>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4)</w:t>
      </w:r>
      <w:r w:rsidRPr="00A909C4">
        <w:rPr>
          <w:rFonts w:ascii="Times New Roman" w:hAnsi="Times New Roman" w:cs="Times New Roman"/>
          <w:sz w:val="24"/>
          <w:szCs w:val="24"/>
          <w:lang w:val="ru"/>
        </w:rPr>
        <w:tab/>
        <w:t>Ежегодное увеличение доли образовательных организаций, реализующих школьные программы повышения качества образования на основе лучших практик.</w:t>
      </w:r>
    </w:p>
    <w:p w14:paraId="09B652D0" w14:textId="0FDA3D54" w:rsidR="00F665F9" w:rsidRPr="00A909C4" w:rsidRDefault="00F665F9" w:rsidP="00F17021">
      <w:pPr>
        <w:pStyle w:val="a4"/>
        <w:tabs>
          <w:tab w:val="left" w:pos="851"/>
        </w:tabs>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5)</w:t>
      </w:r>
      <w:r w:rsidRPr="00A909C4">
        <w:rPr>
          <w:rFonts w:ascii="Times New Roman" w:hAnsi="Times New Roman" w:cs="Times New Roman"/>
          <w:sz w:val="24"/>
          <w:szCs w:val="24"/>
          <w:lang w:val="ru"/>
        </w:rPr>
        <w:tab/>
        <w:t>Выявление школ, функционирующих в зоне риска снижения образовательных результатов и проведение в выявленных образовательных организациях адресной профилактики рисков снижения образовательных результатов.</w:t>
      </w:r>
    </w:p>
    <w:p w14:paraId="32939DA6" w14:textId="11D270AC" w:rsidR="00F665F9" w:rsidRPr="00A909C4" w:rsidRDefault="00F665F9" w:rsidP="00F17021">
      <w:pPr>
        <w:pStyle w:val="a4"/>
        <w:tabs>
          <w:tab w:val="left" w:pos="851"/>
        </w:tabs>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6)</w:t>
      </w:r>
      <w:r w:rsidRPr="00A909C4">
        <w:rPr>
          <w:rFonts w:ascii="Times New Roman" w:hAnsi="Times New Roman" w:cs="Times New Roman"/>
          <w:sz w:val="24"/>
          <w:szCs w:val="24"/>
          <w:lang w:val="ru"/>
        </w:rPr>
        <w:tab/>
        <w:t xml:space="preserve">Создание условий для успешного освоения образовательных программ слабоуспевающими и неуспевающими обучающимися, за счёт реализации </w:t>
      </w:r>
      <w:proofErr w:type="spellStart"/>
      <w:r w:rsidRPr="00A909C4">
        <w:rPr>
          <w:rFonts w:ascii="Times New Roman" w:hAnsi="Times New Roman" w:cs="Times New Roman"/>
          <w:sz w:val="24"/>
          <w:szCs w:val="24"/>
          <w:lang w:val="ru"/>
        </w:rPr>
        <w:t>внутришкольной</w:t>
      </w:r>
      <w:proofErr w:type="spellEnd"/>
      <w:r w:rsidRPr="00A909C4">
        <w:rPr>
          <w:rFonts w:ascii="Times New Roman" w:hAnsi="Times New Roman" w:cs="Times New Roman"/>
          <w:sz w:val="24"/>
          <w:szCs w:val="24"/>
          <w:lang w:val="ru"/>
        </w:rPr>
        <w:t xml:space="preserve"> системы профилактики учебной </w:t>
      </w:r>
      <w:proofErr w:type="spellStart"/>
      <w:r w:rsidRPr="00A909C4">
        <w:rPr>
          <w:rFonts w:ascii="Times New Roman" w:hAnsi="Times New Roman" w:cs="Times New Roman"/>
          <w:sz w:val="24"/>
          <w:szCs w:val="24"/>
          <w:lang w:val="ru"/>
        </w:rPr>
        <w:t>не</w:t>
      </w:r>
      <w:r w:rsidR="00FA67BF" w:rsidRPr="00A909C4">
        <w:rPr>
          <w:rFonts w:ascii="Times New Roman" w:hAnsi="Times New Roman" w:cs="Times New Roman"/>
          <w:sz w:val="24"/>
          <w:szCs w:val="24"/>
          <w:lang w:val="ru"/>
        </w:rPr>
        <w:t>у</w:t>
      </w:r>
      <w:r w:rsidRPr="00A909C4">
        <w:rPr>
          <w:rFonts w:ascii="Times New Roman" w:hAnsi="Times New Roman" w:cs="Times New Roman"/>
          <w:sz w:val="24"/>
          <w:szCs w:val="24"/>
          <w:lang w:val="ru"/>
        </w:rPr>
        <w:t>спешности</w:t>
      </w:r>
      <w:proofErr w:type="spellEnd"/>
      <w:r w:rsidRPr="00A909C4">
        <w:rPr>
          <w:rFonts w:ascii="Times New Roman" w:hAnsi="Times New Roman" w:cs="Times New Roman"/>
          <w:sz w:val="24"/>
          <w:szCs w:val="24"/>
          <w:lang w:val="ru"/>
        </w:rPr>
        <w:t>.</w:t>
      </w:r>
    </w:p>
    <w:p w14:paraId="6413C9F6" w14:textId="0B44676D" w:rsidR="00F665F9" w:rsidRPr="00A909C4" w:rsidRDefault="00F665F9" w:rsidP="0045786A">
      <w:pPr>
        <w:pStyle w:val="a4"/>
        <w:tabs>
          <w:tab w:val="left" w:pos="284"/>
          <w:tab w:val="left" w:pos="567"/>
          <w:tab w:val="left" w:pos="851"/>
        </w:tabs>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 xml:space="preserve">7)Выявление и организация трансляции лучших школьных управленческих и педагогических практик, направленных на профилактику учебной </w:t>
      </w:r>
      <w:proofErr w:type="spellStart"/>
      <w:r w:rsidRPr="00A909C4">
        <w:rPr>
          <w:rFonts w:ascii="Times New Roman" w:hAnsi="Times New Roman" w:cs="Times New Roman"/>
          <w:sz w:val="24"/>
          <w:szCs w:val="24"/>
          <w:lang w:val="ru"/>
        </w:rPr>
        <w:t>не</w:t>
      </w:r>
      <w:r w:rsidR="00E9405F" w:rsidRPr="00A909C4">
        <w:rPr>
          <w:rFonts w:ascii="Times New Roman" w:hAnsi="Times New Roman" w:cs="Times New Roman"/>
          <w:sz w:val="24"/>
          <w:szCs w:val="24"/>
          <w:lang w:val="ru"/>
        </w:rPr>
        <w:t>у</w:t>
      </w:r>
      <w:r w:rsidRPr="00A909C4">
        <w:rPr>
          <w:rFonts w:ascii="Times New Roman" w:hAnsi="Times New Roman" w:cs="Times New Roman"/>
          <w:sz w:val="24"/>
          <w:szCs w:val="24"/>
          <w:lang w:val="ru"/>
        </w:rPr>
        <w:t>спешности</w:t>
      </w:r>
      <w:proofErr w:type="spellEnd"/>
      <w:r w:rsidRPr="00A909C4">
        <w:rPr>
          <w:rFonts w:ascii="Times New Roman" w:hAnsi="Times New Roman" w:cs="Times New Roman"/>
          <w:sz w:val="24"/>
          <w:szCs w:val="24"/>
          <w:lang w:val="ru"/>
        </w:rPr>
        <w:t>.</w:t>
      </w:r>
    </w:p>
    <w:p w14:paraId="08AE76F7" w14:textId="77777777" w:rsidR="00E9405F" w:rsidRPr="00A909C4" w:rsidRDefault="00E9405F" w:rsidP="00E9405F">
      <w:pPr>
        <w:pStyle w:val="a4"/>
        <w:tabs>
          <w:tab w:val="left" w:pos="284"/>
          <w:tab w:val="left" w:pos="567"/>
          <w:tab w:val="left" w:pos="851"/>
          <w:tab w:val="left" w:pos="1134"/>
        </w:tabs>
        <w:ind w:firstLine="567"/>
        <w:jc w:val="both"/>
        <w:rPr>
          <w:rFonts w:ascii="Times New Roman" w:hAnsi="Times New Roman" w:cs="Times New Roman"/>
          <w:sz w:val="24"/>
          <w:szCs w:val="24"/>
          <w:lang w:val="ru"/>
        </w:rPr>
      </w:pPr>
    </w:p>
    <w:p w14:paraId="6637C858" w14:textId="51542666" w:rsidR="00F665F9" w:rsidRPr="00A909C4" w:rsidRDefault="006E1C87" w:rsidP="00E9405F">
      <w:pPr>
        <w:pStyle w:val="a4"/>
        <w:jc w:val="center"/>
        <w:rPr>
          <w:rFonts w:ascii="Times New Roman" w:hAnsi="Times New Roman" w:cs="Times New Roman"/>
          <w:sz w:val="24"/>
          <w:szCs w:val="24"/>
          <w:lang w:val="ru"/>
        </w:rPr>
      </w:pPr>
      <w:r w:rsidRPr="00A909C4">
        <w:rPr>
          <w:rFonts w:ascii="Times New Roman" w:hAnsi="Times New Roman" w:cs="Times New Roman"/>
          <w:sz w:val="24"/>
          <w:szCs w:val="24"/>
          <w:lang w:val="ru"/>
        </w:rPr>
        <w:t>3</w:t>
      </w:r>
      <w:r w:rsidR="00F665F9" w:rsidRPr="00A909C4">
        <w:rPr>
          <w:rFonts w:ascii="Times New Roman" w:hAnsi="Times New Roman" w:cs="Times New Roman"/>
          <w:sz w:val="24"/>
          <w:szCs w:val="24"/>
          <w:lang w:val="ru"/>
        </w:rPr>
        <w:t xml:space="preserve">. </w:t>
      </w:r>
      <w:r w:rsidR="00EE6DB9" w:rsidRPr="00A909C4">
        <w:rPr>
          <w:rFonts w:ascii="Times New Roman" w:hAnsi="Times New Roman" w:cs="Times New Roman"/>
          <w:sz w:val="24"/>
          <w:szCs w:val="24"/>
          <w:lang w:val="ru"/>
        </w:rPr>
        <w:t>Показатели и методы сбора информации</w:t>
      </w:r>
    </w:p>
    <w:p w14:paraId="03759A4E" w14:textId="77777777" w:rsidR="00E9405F" w:rsidRPr="00A909C4" w:rsidRDefault="00E9405F" w:rsidP="00E9405F">
      <w:pPr>
        <w:pStyle w:val="a4"/>
        <w:jc w:val="center"/>
        <w:rPr>
          <w:rFonts w:ascii="Times New Roman" w:hAnsi="Times New Roman" w:cs="Times New Roman"/>
          <w:sz w:val="24"/>
          <w:szCs w:val="24"/>
          <w:lang w:val="ru"/>
        </w:rPr>
      </w:pPr>
    </w:p>
    <w:p w14:paraId="050DB9FB" w14:textId="5B78E63E" w:rsidR="00F665F9" w:rsidRPr="00A909C4" w:rsidRDefault="00F665F9" w:rsidP="00F665F9">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В рамках работы со школами с низкими результатами обучения и/или школами, функционирующими в неблагоприятных социальных условиях, приоритетными являются следующие направления деятельности:</w:t>
      </w:r>
    </w:p>
    <w:p w14:paraId="7AA475C5" w14:textId="77777777" w:rsidR="00F665F9" w:rsidRPr="00A909C4" w:rsidRDefault="00F665F9" w:rsidP="00F665F9">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адресная поддержка школ с низкими образовательными результатами;</w:t>
      </w:r>
    </w:p>
    <w:p w14:paraId="1247117D" w14:textId="4825B8A8" w:rsidR="00F665F9" w:rsidRPr="00A909C4" w:rsidRDefault="00F665F9" w:rsidP="00F665F9">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организация работы со школами, функционирующими в зоне риска снижения образовательных результатов;</w:t>
      </w:r>
    </w:p>
    <w:p w14:paraId="4B7692E5" w14:textId="77777777" w:rsidR="00F665F9" w:rsidRPr="00A909C4" w:rsidRDefault="00F665F9" w:rsidP="00F665F9">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 xml:space="preserve">профилактика учебной </w:t>
      </w:r>
      <w:proofErr w:type="spellStart"/>
      <w:r w:rsidRPr="00A909C4">
        <w:rPr>
          <w:rFonts w:ascii="Times New Roman" w:hAnsi="Times New Roman" w:cs="Times New Roman"/>
          <w:sz w:val="24"/>
          <w:szCs w:val="24"/>
          <w:lang w:val="ru"/>
        </w:rPr>
        <w:t>неуспешности</w:t>
      </w:r>
      <w:proofErr w:type="spellEnd"/>
      <w:r w:rsidRPr="00A909C4">
        <w:rPr>
          <w:rFonts w:ascii="Times New Roman" w:hAnsi="Times New Roman" w:cs="Times New Roman"/>
          <w:sz w:val="24"/>
          <w:szCs w:val="24"/>
          <w:lang w:val="ru"/>
        </w:rPr>
        <w:t xml:space="preserve"> в образовательных организациях.</w:t>
      </w:r>
    </w:p>
    <w:p w14:paraId="1EEE34A8" w14:textId="2A84E80C" w:rsidR="00F665F9" w:rsidRPr="00A909C4" w:rsidRDefault="00F665F9" w:rsidP="00F665F9">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lastRenderedPageBreak/>
        <w:t xml:space="preserve">Направлениями деятельности со школами с низкими результатами обучения, школами, функционирующими в </w:t>
      </w:r>
      <w:r w:rsidR="00E9405F"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зоне риска</w:t>
      </w:r>
      <w:r w:rsidR="00E9405F"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 xml:space="preserve"> и школами, функционирующими в неблагоприятных социальных условиях</w:t>
      </w:r>
      <w:r w:rsidR="006E1C87"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 xml:space="preserve"> являются:</w:t>
      </w:r>
    </w:p>
    <w:p w14:paraId="3366E63A" w14:textId="0F3D25F8" w:rsidR="00F665F9" w:rsidRPr="00A909C4" w:rsidRDefault="00F665F9" w:rsidP="00F665F9">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выявление школ с низкими результатами обучения и/или школ, функционирующих в неблагоприятных социальных условиях;</w:t>
      </w:r>
    </w:p>
    <w:p w14:paraId="0D9B06B5" w14:textId="17C606B5" w:rsidR="00F665F9" w:rsidRPr="00A909C4" w:rsidRDefault="00F665F9" w:rsidP="00F665F9">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выявление динамики образовательных результатов в школах с низкими результатами обучения и/или школах, функционирующих в неблагоприятных социальных условиях;</w:t>
      </w:r>
    </w:p>
    <w:p w14:paraId="0F5CF3BF" w14:textId="77777777" w:rsidR="00F665F9" w:rsidRPr="00A909C4" w:rsidRDefault="00F665F9" w:rsidP="00F665F9">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выявление и адресная профилактика школ, функционирующих в зоне риска снижения образовательных результатов;</w:t>
      </w:r>
    </w:p>
    <w:p w14:paraId="7BFF9D61" w14:textId="22FC1D54" w:rsidR="00F665F9" w:rsidRPr="00A909C4" w:rsidRDefault="00F665F9" w:rsidP="00F665F9">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оценка предметных компетенций педагогических работников в школах с низкими результатами обучения и/или школах, функционирующих в неблагоприятных социальных условиях;</w:t>
      </w:r>
    </w:p>
    <w:p w14:paraId="18459EE2" w14:textId="0279D5CB" w:rsidR="00F665F9" w:rsidRPr="00A909C4" w:rsidRDefault="00F665F9" w:rsidP="00F665F9">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 xml:space="preserve">создание условий для успешного освоения образовательных программ слабоуспевающими и неуспевающими обучающимися, за счёт реализации </w:t>
      </w:r>
      <w:proofErr w:type="spellStart"/>
      <w:r w:rsidRPr="00A909C4">
        <w:rPr>
          <w:rFonts w:ascii="Times New Roman" w:hAnsi="Times New Roman" w:cs="Times New Roman"/>
          <w:sz w:val="24"/>
          <w:szCs w:val="24"/>
          <w:lang w:val="ru"/>
        </w:rPr>
        <w:t>внутришкольной</w:t>
      </w:r>
      <w:proofErr w:type="spellEnd"/>
      <w:r w:rsidRPr="00A909C4">
        <w:rPr>
          <w:rFonts w:ascii="Times New Roman" w:hAnsi="Times New Roman" w:cs="Times New Roman"/>
          <w:sz w:val="24"/>
          <w:szCs w:val="24"/>
          <w:lang w:val="ru"/>
        </w:rPr>
        <w:t xml:space="preserve"> системы профилактики учебной </w:t>
      </w:r>
      <w:proofErr w:type="spellStart"/>
      <w:r w:rsidRPr="00A909C4">
        <w:rPr>
          <w:rFonts w:ascii="Times New Roman" w:hAnsi="Times New Roman" w:cs="Times New Roman"/>
          <w:sz w:val="24"/>
          <w:szCs w:val="24"/>
          <w:lang w:val="ru"/>
        </w:rPr>
        <w:t>не</w:t>
      </w:r>
      <w:r w:rsidR="00E9405F" w:rsidRPr="00A909C4">
        <w:rPr>
          <w:rFonts w:ascii="Times New Roman" w:hAnsi="Times New Roman" w:cs="Times New Roman"/>
          <w:sz w:val="24"/>
          <w:szCs w:val="24"/>
          <w:lang w:val="ru"/>
        </w:rPr>
        <w:t>у</w:t>
      </w:r>
      <w:r w:rsidRPr="00A909C4">
        <w:rPr>
          <w:rFonts w:ascii="Times New Roman" w:hAnsi="Times New Roman" w:cs="Times New Roman"/>
          <w:sz w:val="24"/>
          <w:szCs w:val="24"/>
          <w:lang w:val="ru"/>
        </w:rPr>
        <w:t>спешности</w:t>
      </w:r>
      <w:proofErr w:type="spellEnd"/>
      <w:r w:rsidRPr="00A909C4">
        <w:rPr>
          <w:rFonts w:ascii="Times New Roman" w:hAnsi="Times New Roman" w:cs="Times New Roman"/>
          <w:sz w:val="24"/>
          <w:szCs w:val="24"/>
          <w:lang w:val="ru"/>
        </w:rPr>
        <w:t>.</w:t>
      </w:r>
    </w:p>
    <w:p w14:paraId="41ECF554" w14:textId="77777777" w:rsidR="00F665F9" w:rsidRPr="00A909C4" w:rsidRDefault="00F665F9" w:rsidP="00F665F9">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оказание методической помощи школам с низкими результатами обучения и/или школам, функционирующим в неблагоприятных социальных условиях.</w:t>
      </w:r>
    </w:p>
    <w:p w14:paraId="4FACB26B" w14:textId="15D68255" w:rsidR="00F665F9" w:rsidRPr="00A909C4" w:rsidRDefault="00F665F9" w:rsidP="00F665F9">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Показатели эффективности работы со школами с низкими результатами обучения и школами, функционирующими в неблагоприятных социальных условиях:</w:t>
      </w:r>
    </w:p>
    <w:tbl>
      <w:tblPr>
        <w:tblStyle w:val="ac"/>
        <w:tblW w:w="0" w:type="auto"/>
        <w:tblLayout w:type="fixed"/>
        <w:tblLook w:val="04A0" w:firstRow="1" w:lastRow="0" w:firstColumn="1" w:lastColumn="0" w:noHBand="0" w:noVBand="1"/>
      </w:tblPr>
      <w:tblGrid>
        <w:gridCol w:w="846"/>
        <w:gridCol w:w="2268"/>
        <w:gridCol w:w="3118"/>
        <w:gridCol w:w="1276"/>
        <w:gridCol w:w="1836"/>
      </w:tblGrid>
      <w:tr w:rsidR="006D4A03" w:rsidRPr="00A909C4" w14:paraId="399E4823" w14:textId="77777777" w:rsidTr="00627489">
        <w:tc>
          <w:tcPr>
            <w:tcW w:w="846" w:type="dxa"/>
          </w:tcPr>
          <w:p w14:paraId="39FCA6A3"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 п/п</w:t>
            </w:r>
          </w:p>
        </w:tc>
        <w:tc>
          <w:tcPr>
            <w:tcW w:w="2268" w:type="dxa"/>
          </w:tcPr>
          <w:p w14:paraId="2C919CC6"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Направление дея</w:t>
            </w:r>
            <w:r w:rsidRPr="00A909C4">
              <w:rPr>
                <w:rFonts w:ascii="Times New Roman" w:hAnsi="Times New Roman" w:cs="Times New Roman"/>
                <w:sz w:val="24"/>
                <w:szCs w:val="24"/>
              </w:rPr>
              <w:softHyphen/>
              <w:t>тельности</w:t>
            </w:r>
          </w:p>
        </w:tc>
        <w:tc>
          <w:tcPr>
            <w:tcW w:w="3118" w:type="dxa"/>
          </w:tcPr>
          <w:p w14:paraId="69381E6F"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Наименование показателя</w:t>
            </w:r>
          </w:p>
        </w:tc>
        <w:tc>
          <w:tcPr>
            <w:tcW w:w="1276" w:type="dxa"/>
          </w:tcPr>
          <w:p w14:paraId="28F4859B"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Мини</w:t>
            </w:r>
            <w:r w:rsidRPr="00A909C4">
              <w:rPr>
                <w:rFonts w:ascii="Times New Roman" w:hAnsi="Times New Roman" w:cs="Times New Roman"/>
                <w:sz w:val="24"/>
                <w:szCs w:val="24"/>
              </w:rPr>
              <w:softHyphen/>
              <w:t>мальное значение, в год</w:t>
            </w:r>
          </w:p>
        </w:tc>
        <w:tc>
          <w:tcPr>
            <w:tcW w:w="1836" w:type="dxa"/>
          </w:tcPr>
          <w:p w14:paraId="47B659C2"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Интерпретация данных</w:t>
            </w:r>
          </w:p>
        </w:tc>
      </w:tr>
      <w:tr w:rsidR="006D4A03" w:rsidRPr="00A909C4" w14:paraId="6CC54685" w14:textId="77777777" w:rsidTr="006D4A03">
        <w:tc>
          <w:tcPr>
            <w:tcW w:w="9344" w:type="dxa"/>
            <w:gridSpan w:val="5"/>
          </w:tcPr>
          <w:p w14:paraId="08422655" w14:textId="77777777" w:rsidR="006D4A03" w:rsidRPr="00A909C4" w:rsidRDefault="006D4A03" w:rsidP="002C18B3">
            <w:pPr>
              <w:jc w:val="center"/>
              <w:rPr>
                <w:rFonts w:ascii="Times New Roman" w:hAnsi="Times New Roman" w:cs="Times New Roman"/>
                <w:sz w:val="24"/>
                <w:szCs w:val="24"/>
              </w:rPr>
            </w:pPr>
            <w:r w:rsidRPr="00A909C4">
              <w:rPr>
                <w:rFonts w:ascii="Times New Roman" w:hAnsi="Times New Roman" w:cs="Times New Roman"/>
                <w:sz w:val="24"/>
                <w:szCs w:val="24"/>
              </w:rPr>
              <w:t>Адресная поддержка школ с низкими образовательными результатами</w:t>
            </w:r>
          </w:p>
        </w:tc>
      </w:tr>
      <w:tr w:rsidR="006D4A03" w:rsidRPr="00A909C4" w14:paraId="657DB756" w14:textId="77777777" w:rsidTr="00627489">
        <w:tc>
          <w:tcPr>
            <w:tcW w:w="846" w:type="dxa"/>
          </w:tcPr>
          <w:p w14:paraId="672F4CA2"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1</w:t>
            </w:r>
          </w:p>
        </w:tc>
        <w:tc>
          <w:tcPr>
            <w:tcW w:w="2268" w:type="dxa"/>
            <w:vMerge w:val="restart"/>
          </w:tcPr>
          <w:p w14:paraId="1C9BC77C"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Выявление школ с низкими результатами обучения и/или школ, функционирую</w:t>
            </w:r>
            <w:r w:rsidRPr="00A909C4">
              <w:rPr>
                <w:rFonts w:ascii="Times New Roman" w:hAnsi="Times New Roman" w:cs="Times New Roman"/>
                <w:sz w:val="24"/>
                <w:szCs w:val="24"/>
              </w:rPr>
              <w:softHyphen/>
              <w:t>щих в неблаго</w:t>
            </w:r>
            <w:r w:rsidRPr="00A909C4">
              <w:rPr>
                <w:rFonts w:ascii="Times New Roman" w:hAnsi="Times New Roman" w:cs="Times New Roman"/>
                <w:sz w:val="24"/>
                <w:szCs w:val="24"/>
              </w:rPr>
              <w:softHyphen/>
              <w:t>приятных соци</w:t>
            </w:r>
            <w:r w:rsidRPr="00A909C4">
              <w:rPr>
                <w:rFonts w:ascii="Times New Roman" w:hAnsi="Times New Roman" w:cs="Times New Roman"/>
                <w:sz w:val="24"/>
                <w:szCs w:val="24"/>
              </w:rPr>
              <w:softHyphen/>
              <w:t>альных условиях</w:t>
            </w:r>
          </w:p>
        </w:tc>
        <w:tc>
          <w:tcPr>
            <w:tcW w:w="3118" w:type="dxa"/>
            <w:vMerge w:val="restart"/>
          </w:tcPr>
          <w:p w14:paraId="1F40915A"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Доля общеобразовательных организа</w:t>
            </w:r>
            <w:r w:rsidRPr="00A909C4">
              <w:rPr>
                <w:rFonts w:ascii="Times New Roman" w:hAnsi="Times New Roman" w:cs="Times New Roman"/>
                <w:sz w:val="24"/>
                <w:szCs w:val="24"/>
              </w:rPr>
              <w:softHyphen/>
              <w:t>ций, в которых не менее 30% обу</w:t>
            </w:r>
            <w:r w:rsidRPr="00A909C4">
              <w:rPr>
                <w:rFonts w:ascii="Times New Roman" w:hAnsi="Times New Roman" w:cs="Times New Roman"/>
                <w:sz w:val="24"/>
                <w:szCs w:val="24"/>
              </w:rPr>
              <w:softHyphen/>
              <w:t>чающихся справились с ВПР по мате</w:t>
            </w:r>
            <w:r w:rsidRPr="00A909C4">
              <w:rPr>
                <w:rFonts w:ascii="Times New Roman" w:hAnsi="Times New Roman" w:cs="Times New Roman"/>
                <w:sz w:val="24"/>
                <w:szCs w:val="24"/>
              </w:rPr>
              <w:softHyphen/>
              <w:t>матике (5 класс)</w:t>
            </w:r>
          </w:p>
        </w:tc>
        <w:tc>
          <w:tcPr>
            <w:tcW w:w="1276" w:type="dxa"/>
            <w:vMerge w:val="restart"/>
          </w:tcPr>
          <w:p w14:paraId="0B14F11B"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70%</w:t>
            </w:r>
          </w:p>
        </w:tc>
        <w:tc>
          <w:tcPr>
            <w:tcW w:w="1836" w:type="dxa"/>
            <w:vMerge w:val="restart"/>
          </w:tcPr>
          <w:p w14:paraId="3D725042"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Соответствие минимальным показателям - 1 балл</w:t>
            </w:r>
          </w:p>
        </w:tc>
      </w:tr>
      <w:tr w:rsidR="006D4A03" w:rsidRPr="00A909C4" w14:paraId="0999C352" w14:textId="77777777" w:rsidTr="00627489">
        <w:tc>
          <w:tcPr>
            <w:tcW w:w="846" w:type="dxa"/>
          </w:tcPr>
          <w:p w14:paraId="22EF4366"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1.1</w:t>
            </w:r>
          </w:p>
        </w:tc>
        <w:tc>
          <w:tcPr>
            <w:tcW w:w="2268" w:type="dxa"/>
            <w:vMerge/>
          </w:tcPr>
          <w:p w14:paraId="4FF95BC6" w14:textId="77777777" w:rsidR="006D4A03" w:rsidRPr="00A909C4" w:rsidRDefault="006D4A03" w:rsidP="002C18B3">
            <w:pPr>
              <w:rPr>
                <w:rFonts w:ascii="Times New Roman" w:hAnsi="Times New Roman" w:cs="Times New Roman"/>
                <w:sz w:val="24"/>
                <w:szCs w:val="24"/>
              </w:rPr>
            </w:pPr>
          </w:p>
        </w:tc>
        <w:tc>
          <w:tcPr>
            <w:tcW w:w="3118" w:type="dxa"/>
            <w:vMerge/>
          </w:tcPr>
          <w:p w14:paraId="2C428BDB" w14:textId="77777777" w:rsidR="006D4A03" w:rsidRPr="00A909C4" w:rsidRDefault="006D4A03" w:rsidP="002C18B3">
            <w:pPr>
              <w:rPr>
                <w:rFonts w:ascii="Times New Roman" w:hAnsi="Times New Roman" w:cs="Times New Roman"/>
                <w:sz w:val="24"/>
                <w:szCs w:val="24"/>
              </w:rPr>
            </w:pPr>
          </w:p>
        </w:tc>
        <w:tc>
          <w:tcPr>
            <w:tcW w:w="1276" w:type="dxa"/>
            <w:vMerge/>
          </w:tcPr>
          <w:p w14:paraId="0FFC0AA2" w14:textId="77777777" w:rsidR="006D4A03" w:rsidRPr="00A909C4" w:rsidRDefault="006D4A03" w:rsidP="002C18B3">
            <w:pPr>
              <w:rPr>
                <w:rFonts w:ascii="Times New Roman" w:hAnsi="Times New Roman" w:cs="Times New Roman"/>
                <w:sz w:val="24"/>
                <w:szCs w:val="24"/>
              </w:rPr>
            </w:pPr>
          </w:p>
        </w:tc>
        <w:tc>
          <w:tcPr>
            <w:tcW w:w="1836" w:type="dxa"/>
            <w:vMerge/>
          </w:tcPr>
          <w:p w14:paraId="5330938F" w14:textId="77777777" w:rsidR="006D4A03" w:rsidRPr="00A909C4" w:rsidRDefault="006D4A03" w:rsidP="002C18B3">
            <w:pPr>
              <w:rPr>
                <w:rFonts w:ascii="Times New Roman" w:hAnsi="Times New Roman" w:cs="Times New Roman"/>
                <w:sz w:val="24"/>
                <w:szCs w:val="24"/>
              </w:rPr>
            </w:pPr>
          </w:p>
        </w:tc>
      </w:tr>
      <w:tr w:rsidR="006D4A03" w:rsidRPr="00A909C4" w14:paraId="004D3480" w14:textId="77777777" w:rsidTr="00627489">
        <w:tc>
          <w:tcPr>
            <w:tcW w:w="846" w:type="dxa"/>
          </w:tcPr>
          <w:p w14:paraId="6AE6E99E"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1.2</w:t>
            </w:r>
          </w:p>
        </w:tc>
        <w:tc>
          <w:tcPr>
            <w:tcW w:w="2268" w:type="dxa"/>
            <w:vMerge/>
          </w:tcPr>
          <w:p w14:paraId="379D4185" w14:textId="77777777" w:rsidR="006D4A03" w:rsidRPr="00A909C4" w:rsidRDefault="006D4A03" w:rsidP="002C18B3">
            <w:pPr>
              <w:rPr>
                <w:rFonts w:ascii="Times New Roman" w:hAnsi="Times New Roman" w:cs="Times New Roman"/>
                <w:sz w:val="24"/>
                <w:szCs w:val="24"/>
              </w:rPr>
            </w:pPr>
          </w:p>
        </w:tc>
        <w:tc>
          <w:tcPr>
            <w:tcW w:w="3118" w:type="dxa"/>
          </w:tcPr>
          <w:p w14:paraId="26E74D2E"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Доля общеобразовательных организа</w:t>
            </w:r>
            <w:r w:rsidRPr="00A909C4">
              <w:rPr>
                <w:rFonts w:ascii="Times New Roman" w:hAnsi="Times New Roman" w:cs="Times New Roman"/>
                <w:sz w:val="24"/>
                <w:szCs w:val="24"/>
              </w:rPr>
              <w:softHyphen/>
              <w:t>ций, в которых не менее 30% обу</w:t>
            </w:r>
            <w:r w:rsidRPr="00A909C4">
              <w:rPr>
                <w:rFonts w:ascii="Times New Roman" w:hAnsi="Times New Roman" w:cs="Times New Roman"/>
                <w:sz w:val="24"/>
                <w:szCs w:val="24"/>
              </w:rPr>
              <w:softHyphen/>
              <w:t>чающихся справились с ВПР по мате</w:t>
            </w:r>
            <w:r w:rsidRPr="00A909C4">
              <w:rPr>
                <w:rFonts w:ascii="Times New Roman" w:hAnsi="Times New Roman" w:cs="Times New Roman"/>
                <w:sz w:val="24"/>
                <w:szCs w:val="24"/>
              </w:rPr>
              <w:softHyphen/>
              <w:t>матике (6 класс)</w:t>
            </w:r>
          </w:p>
        </w:tc>
        <w:tc>
          <w:tcPr>
            <w:tcW w:w="1276" w:type="dxa"/>
          </w:tcPr>
          <w:p w14:paraId="1288AA97"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70%</w:t>
            </w:r>
          </w:p>
        </w:tc>
        <w:tc>
          <w:tcPr>
            <w:tcW w:w="1836" w:type="dxa"/>
          </w:tcPr>
          <w:p w14:paraId="20052445"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Соответствие минимальным показателям - 1 балл</w:t>
            </w:r>
          </w:p>
        </w:tc>
      </w:tr>
      <w:tr w:rsidR="006D4A03" w:rsidRPr="00A909C4" w14:paraId="565F0801" w14:textId="77777777" w:rsidTr="00627489">
        <w:tc>
          <w:tcPr>
            <w:tcW w:w="846" w:type="dxa"/>
          </w:tcPr>
          <w:p w14:paraId="2CE3C647"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1.3</w:t>
            </w:r>
          </w:p>
        </w:tc>
        <w:tc>
          <w:tcPr>
            <w:tcW w:w="2268" w:type="dxa"/>
            <w:vMerge/>
          </w:tcPr>
          <w:p w14:paraId="393A58FA" w14:textId="77777777" w:rsidR="006D4A03" w:rsidRPr="00A909C4" w:rsidRDefault="006D4A03" w:rsidP="002C18B3">
            <w:pPr>
              <w:rPr>
                <w:rFonts w:ascii="Times New Roman" w:hAnsi="Times New Roman" w:cs="Times New Roman"/>
                <w:sz w:val="24"/>
                <w:szCs w:val="24"/>
              </w:rPr>
            </w:pPr>
          </w:p>
        </w:tc>
        <w:tc>
          <w:tcPr>
            <w:tcW w:w="3118" w:type="dxa"/>
          </w:tcPr>
          <w:p w14:paraId="0E74461D"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Доля общеобразовательных организа</w:t>
            </w:r>
            <w:r w:rsidRPr="00A909C4">
              <w:rPr>
                <w:rFonts w:ascii="Times New Roman" w:hAnsi="Times New Roman" w:cs="Times New Roman"/>
                <w:sz w:val="24"/>
                <w:szCs w:val="24"/>
              </w:rPr>
              <w:softHyphen/>
              <w:t>ций, в которых не менее 30% обу</w:t>
            </w:r>
            <w:r w:rsidRPr="00A909C4">
              <w:rPr>
                <w:rFonts w:ascii="Times New Roman" w:hAnsi="Times New Roman" w:cs="Times New Roman"/>
                <w:sz w:val="24"/>
                <w:szCs w:val="24"/>
              </w:rPr>
              <w:softHyphen/>
              <w:t>чающихся справились с ВПР по рус</w:t>
            </w:r>
            <w:r w:rsidRPr="00A909C4">
              <w:rPr>
                <w:rFonts w:ascii="Times New Roman" w:hAnsi="Times New Roman" w:cs="Times New Roman"/>
                <w:sz w:val="24"/>
                <w:szCs w:val="24"/>
              </w:rPr>
              <w:softHyphen/>
              <w:t>скому языку (5 класс)</w:t>
            </w:r>
          </w:p>
        </w:tc>
        <w:tc>
          <w:tcPr>
            <w:tcW w:w="1276" w:type="dxa"/>
          </w:tcPr>
          <w:p w14:paraId="1DB29177"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70%</w:t>
            </w:r>
          </w:p>
        </w:tc>
        <w:tc>
          <w:tcPr>
            <w:tcW w:w="1836" w:type="dxa"/>
          </w:tcPr>
          <w:p w14:paraId="66834E48"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Соответствие минимальным показателям - 1 балл</w:t>
            </w:r>
          </w:p>
        </w:tc>
      </w:tr>
      <w:tr w:rsidR="006D4A03" w:rsidRPr="00A909C4" w14:paraId="43DBFF08" w14:textId="77777777" w:rsidTr="00627489">
        <w:tc>
          <w:tcPr>
            <w:tcW w:w="846" w:type="dxa"/>
          </w:tcPr>
          <w:p w14:paraId="16C30521"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1.4</w:t>
            </w:r>
          </w:p>
        </w:tc>
        <w:tc>
          <w:tcPr>
            <w:tcW w:w="2268" w:type="dxa"/>
            <w:vMerge/>
          </w:tcPr>
          <w:p w14:paraId="52A872A4" w14:textId="77777777" w:rsidR="006D4A03" w:rsidRPr="00A909C4" w:rsidRDefault="006D4A03" w:rsidP="002C18B3">
            <w:pPr>
              <w:rPr>
                <w:rFonts w:ascii="Times New Roman" w:hAnsi="Times New Roman" w:cs="Times New Roman"/>
                <w:sz w:val="24"/>
                <w:szCs w:val="24"/>
              </w:rPr>
            </w:pPr>
          </w:p>
        </w:tc>
        <w:tc>
          <w:tcPr>
            <w:tcW w:w="3118" w:type="dxa"/>
          </w:tcPr>
          <w:p w14:paraId="2342EB80" w14:textId="1348F940"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Доля общеобразовательных организа</w:t>
            </w:r>
            <w:r w:rsidRPr="00A909C4">
              <w:rPr>
                <w:rFonts w:ascii="Times New Roman" w:hAnsi="Times New Roman" w:cs="Times New Roman"/>
                <w:sz w:val="24"/>
                <w:szCs w:val="24"/>
              </w:rPr>
              <w:softHyphen/>
              <w:t>ций, в которых не менее 30% обу</w:t>
            </w:r>
            <w:r w:rsidRPr="00A909C4">
              <w:rPr>
                <w:rFonts w:ascii="Times New Roman" w:hAnsi="Times New Roman" w:cs="Times New Roman"/>
                <w:sz w:val="24"/>
                <w:szCs w:val="24"/>
              </w:rPr>
              <w:softHyphen/>
              <w:t>чающихся справились</w:t>
            </w:r>
            <w:r w:rsidR="003F3688" w:rsidRPr="00A909C4">
              <w:rPr>
                <w:rFonts w:ascii="Times New Roman" w:hAnsi="Times New Roman" w:cs="Times New Roman"/>
                <w:sz w:val="24"/>
                <w:szCs w:val="24"/>
              </w:rPr>
              <w:t xml:space="preserve"> с </w:t>
            </w:r>
            <w:r w:rsidRPr="00A909C4">
              <w:rPr>
                <w:rFonts w:ascii="Times New Roman" w:hAnsi="Times New Roman" w:cs="Times New Roman"/>
                <w:sz w:val="24"/>
                <w:szCs w:val="24"/>
              </w:rPr>
              <w:t>ВПР по рус</w:t>
            </w:r>
            <w:r w:rsidRPr="00A909C4">
              <w:rPr>
                <w:rFonts w:ascii="Times New Roman" w:hAnsi="Times New Roman" w:cs="Times New Roman"/>
                <w:sz w:val="24"/>
                <w:szCs w:val="24"/>
              </w:rPr>
              <w:softHyphen/>
              <w:t>скому языку (6 класс)</w:t>
            </w:r>
          </w:p>
        </w:tc>
        <w:tc>
          <w:tcPr>
            <w:tcW w:w="1276" w:type="dxa"/>
          </w:tcPr>
          <w:p w14:paraId="595152E2"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70%</w:t>
            </w:r>
          </w:p>
        </w:tc>
        <w:tc>
          <w:tcPr>
            <w:tcW w:w="1836" w:type="dxa"/>
          </w:tcPr>
          <w:p w14:paraId="1FE58996"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Соответствие минимальным показателям - 1 балл</w:t>
            </w:r>
          </w:p>
        </w:tc>
      </w:tr>
      <w:tr w:rsidR="006D4A03" w:rsidRPr="00A909C4" w14:paraId="32E56518" w14:textId="77777777" w:rsidTr="00627489">
        <w:tc>
          <w:tcPr>
            <w:tcW w:w="846" w:type="dxa"/>
          </w:tcPr>
          <w:p w14:paraId="69D3B0F1"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1.5</w:t>
            </w:r>
          </w:p>
        </w:tc>
        <w:tc>
          <w:tcPr>
            <w:tcW w:w="2268" w:type="dxa"/>
            <w:vMerge/>
          </w:tcPr>
          <w:p w14:paraId="793801FC" w14:textId="77777777" w:rsidR="006D4A03" w:rsidRPr="00A909C4" w:rsidRDefault="006D4A03" w:rsidP="002C18B3">
            <w:pPr>
              <w:rPr>
                <w:rFonts w:ascii="Times New Roman" w:hAnsi="Times New Roman" w:cs="Times New Roman"/>
                <w:sz w:val="24"/>
                <w:szCs w:val="24"/>
              </w:rPr>
            </w:pPr>
          </w:p>
        </w:tc>
        <w:tc>
          <w:tcPr>
            <w:tcW w:w="3118" w:type="dxa"/>
          </w:tcPr>
          <w:p w14:paraId="74B12B16" w14:textId="1026C8AA"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Доля общеобразовательных организа</w:t>
            </w:r>
            <w:r w:rsidRPr="00A909C4">
              <w:rPr>
                <w:rFonts w:ascii="Times New Roman" w:hAnsi="Times New Roman" w:cs="Times New Roman"/>
                <w:sz w:val="24"/>
                <w:szCs w:val="24"/>
              </w:rPr>
              <w:softHyphen/>
              <w:t>ций, в которых не менее 30% обу</w:t>
            </w:r>
            <w:r w:rsidRPr="00A909C4">
              <w:rPr>
                <w:rFonts w:ascii="Times New Roman" w:hAnsi="Times New Roman" w:cs="Times New Roman"/>
                <w:sz w:val="24"/>
                <w:szCs w:val="24"/>
              </w:rPr>
              <w:softHyphen/>
              <w:t xml:space="preserve">чающихся справились </w:t>
            </w:r>
            <w:r w:rsidR="003F3688" w:rsidRPr="00A909C4">
              <w:rPr>
                <w:rFonts w:ascii="Times New Roman" w:hAnsi="Times New Roman" w:cs="Times New Roman"/>
                <w:sz w:val="24"/>
                <w:szCs w:val="24"/>
              </w:rPr>
              <w:t xml:space="preserve">с </w:t>
            </w:r>
            <w:r w:rsidRPr="00A909C4">
              <w:rPr>
                <w:rFonts w:ascii="Times New Roman" w:hAnsi="Times New Roman" w:cs="Times New Roman"/>
                <w:sz w:val="24"/>
                <w:szCs w:val="24"/>
              </w:rPr>
              <w:t>ОГЭ по мате</w:t>
            </w:r>
            <w:r w:rsidRPr="00A909C4">
              <w:rPr>
                <w:rFonts w:ascii="Times New Roman" w:hAnsi="Times New Roman" w:cs="Times New Roman"/>
                <w:sz w:val="24"/>
                <w:szCs w:val="24"/>
              </w:rPr>
              <w:softHyphen/>
              <w:t>матике</w:t>
            </w:r>
          </w:p>
        </w:tc>
        <w:tc>
          <w:tcPr>
            <w:tcW w:w="1276" w:type="dxa"/>
          </w:tcPr>
          <w:p w14:paraId="4BCEE5A6"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70%</w:t>
            </w:r>
          </w:p>
        </w:tc>
        <w:tc>
          <w:tcPr>
            <w:tcW w:w="1836" w:type="dxa"/>
          </w:tcPr>
          <w:p w14:paraId="5B4CF87B"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Соответствие минимальным показателям - 1 балл</w:t>
            </w:r>
          </w:p>
        </w:tc>
      </w:tr>
      <w:tr w:rsidR="006D4A03" w:rsidRPr="00A909C4" w14:paraId="44361ED4" w14:textId="77777777" w:rsidTr="00627489">
        <w:tc>
          <w:tcPr>
            <w:tcW w:w="846" w:type="dxa"/>
          </w:tcPr>
          <w:p w14:paraId="25641E77"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1.6</w:t>
            </w:r>
          </w:p>
        </w:tc>
        <w:tc>
          <w:tcPr>
            <w:tcW w:w="2268" w:type="dxa"/>
            <w:vMerge/>
          </w:tcPr>
          <w:p w14:paraId="0CF17F6B" w14:textId="77777777" w:rsidR="006D4A03" w:rsidRPr="00A909C4" w:rsidRDefault="006D4A03" w:rsidP="002C18B3">
            <w:pPr>
              <w:rPr>
                <w:rFonts w:ascii="Times New Roman" w:hAnsi="Times New Roman" w:cs="Times New Roman"/>
                <w:sz w:val="24"/>
                <w:szCs w:val="24"/>
              </w:rPr>
            </w:pPr>
          </w:p>
        </w:tc>
        <w:tc>
          <w:tcPr>
            <w:tcW w:w="3118" w:type="dxa"/>
          </w:tcPr>
          <w:p w14:paraId="27B1EA96" w14:textId="2986BE70"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Доля общеобразовательных организа</w:t>
            </w:r>
            <w:r w:rsidRPr="00A909C4">
              <w:rPr>
                <w:rFonts w:ascii="Times New Roman" w:hAnsi="Times New Roman" w:cs="Times New Roman"/>
                <w:sz w:val="24"/>
                <w:szCs w:val="24"/>
              </w:rPr>
              <w:softHyphen/>
              <w:t>ций, в которых не менее 30% обу</w:t>
            </w:r>
            <w:r w:rsidRPr="00A909C4">
              <w:rPr>
                <w:rFonts w:ascii="Times New Roman" w:hAnsi="Times New Roman" w:cs="Times New Roman"/>
                <w:sz w:val="24"/>
                <w:szCs w:val="24"/>
              </w:rPr>
              <w:softHyphen/>
              <w:t xml:space="preserve">чающихся </w:t>
            </w:r>
            <w:r w:rsidRPr="00A909C4">
              <w:rPr>
                <w:rFonts w:ascii="Times New Roman" w:hAnsi="Times New Roman" w:cs="Times New Roman"/>
                <w:sz w:val="24"/>
                <w:szCs w:val="24"/>
              </w:rPr>
              <w:lastRenderedPageBreak/>
              <w:t>справились</w:t>
            </w:r>
            <w:r w:rsidR="003F3688" w:rsidRPr="00A909C4">
              <w:rPr>
                <w:rFonts w:ascii="Times New Roman" w:hAnsi="Times New Roman" w:cs="Times New Roman"/>
                <w:sz w:val="24"/>
                <w:szCs w:val="24"/>
              </w:rPr>
              <w:t xml:space="preserve"> с</w:t>
            </w:r>
            <w:r w:rsidRPr="00A909C4">
              <w:rPr>
                <w:rFonts w:ascii="Times New Roman" w:hAnsi="Times New Roman" w:cs="Times New Roman"/>
                <w:sz w:val="24"/>
                <w:szCs w:val="24"/>
              </w:rPr>
              <w:t xml:space="preserve"> ОГЭ по русскому языку</w:t>
            </w:r>
          </w:p>
        </w:tc>
        <w:tc>
          <w:tcPr>
            <w:tcW w:w="1276" w:type="dxa"/>
          </w:tcPr>
          <w:p w14:paraId="6F81579A"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lastRenderedPageBreak/>
              <w:t>70%</w:t>
            </w:r>
          </w:p>
        </w:tc>
        <w:tc>
          <w:tcPr>
            <w:tcW w:w="1836" w:type="dxa"/>
          </w:tcPr>
          <w:p w14:paraId="500AAA5A"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 xml:space="preserve">Соответствие минимальным </w:t>
            </w:r>
            <w:r w:rsidRPr="00A909C4">
              <w:rPr>
                <w:rFonts w:ascii="Times New Roman" w:hAnsi="Times New Roman" w:cs="Times New Roman"/>
                <w:sz w:val="24"/>
                <w:szCs w:val="24"/>
              </w:rPr>
              <w:lastRenderedPageBreak/>
              <w:t>показателям - 1 балл</w:t>
            </w:r>
          </w:p>
        </w:tc>
      </w:tr>
      <w:tr w:rsidR="006D4A03" w:rsidRPr="00A909C4" w14:paraId="089984B2" w14:textId="77777777" w:rsidTr="00627489">
        <w:tc>
          <w:tcPr>
            <w:tcW w:w="846" w:type="dxa"/>
          </w:tcPr>
          <w:p w14:paraId="6B498693"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lastRenderedPageBreak/>
              <w:t>1.7</w:t>
            </w:r>
          </w:p>
        </w:tc>
        <w:tc>
          <w:tcPr>
            <w:tcW w:w="2268" w:type="dxa"/>
            <w:vMerge/>
          </w:tcPr>
          <w:p w14:paraId="7EBCB441" w14:textId="77777777" w:rsidR="006D4A03" w:rsidRPr="00A909C4" w:rsidRDefault="006D4A03" w:rsidP="002C18B3">
            <w:pPr>
              <w:rPr>
                <w:rFonts w:ascii="Times New Roman" w:hAnsi="Times New Roman" w:cs="Times New Roman"/>
                <w:sz w:val="24"/>
                <w:szCs w:val="24"/>
              </w:rPr>
            </w:pPr>
          </w:p>
        </w:tc>
        <w:tc>
          <w:tcPr>
            <w:tcW w:w="3118" w:type="dxa"/>
          </w:tcPr>
          <w:p w14:paraId="285C0F63" w14:textId="2FA66FE0"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Доля общеобразовательных организа</w:t>
            </w:r>
            <w:r w:rsidRPr="00A909C4">
              <w:rPr>
                <w:rFonts w:ascii="Times New Roman" w:hAnsi="Times New Roman" w:cs="Times New Roman"/>
                <w:sz w:val="24"/>
                <w:szCs w:val="24"/>
              </w:rPr>
              <w:softHyphen/>
              <w:t>ций, в которых не менее 30% обу</w:t>
            </w:r>
            <w:r w:rsidRPr="00A909C4">
              <w:rPr>
                <w:rFonts w:ascii="Times New Roman" w:hAnsi="Times New Roman" w:cs="Times New Roman"/>
                <w:sz w:val="24"/>
                <w:szCs w:val="24"/>
              </w:rPr>
              <w:softHyphen/>
              <w:t xml:space="preserve">чающихся справились </w:t>
            </w:r>
            <w:r w:rsidR="003F3688" w:rsidRPr="00A909C4">
              <w:rPr>
                <w:rFonts w:ascii="Times New Roman" w:hAnsi="Times New Roman" w:cs="Times New Roman"/>
                <w:sz w:val="24"/>
                <w:szCs w:val="24"/>
              </w:rPr>
              <w:t xml:space="preserve">с </w:t>
            </w:r>
            <w:r w:rsidRPr="00A909C4">
              <w:rPr>
                <w:rFonts w:ascii="Times New Roman" w:hAnsi="Times New Roman" w:cs="Times New Roman"/>
                <w:sz w:val="24"/>
                <w:szCs w:val="24"/>
              </w:rPr>
              <w:t>ЕГЭ по матема</w:t>
            </w:r>
            <w:r w:rsidRPr="00A909C4">
              <w:rPr>
                <w:rFonts w:ascii="Times New Roman" w:hAnsi="Times New Roman" w:cs="Times New Roman"/>
                <w:sz w:val="24"/>
                <w:szCs w:val="24"/>
              </w:rPr>
              <w:softHyphen/>
              <w:t>тике (базовой)</w:t>
            </w:r>
          </w:p>
        </w:tc>
        <w:tc>
          <w:tcPr>
            <w:tcW w:w="1276" w:type="dxa"/>
          </w:tcPr>
          <w:p w14:paraId="6EC7007C"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70%</w:t>
            </w:r>
          </w:p>
        </w:tc>
        <w:tc>
          <w:tcPr>
            <w:tcW w:w="1836" w:type="dxa"/>
          </w:tcPr>
          <w:p w14:paraId="636A85BD"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Соответствие минимальным показателям - 1 балл</w:t>
            </w:r>
          </w:p>
        </w:tc>
      </w:tr>
      <w:tr w:rsidR="006D4A03" w:rsidRPr="00A909C4" w14:paraId="14105894" w14:textId="77777777" w:rsidTr="00627489">
        <w:tc>
          <w:tcPr>
            <w:tcW w:w="846" w:type="dxa"/>
          </w:tcPr>
          <w:p w14:paraId="04845CC3"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1.8</w:t>
            </w:r>
          </w:p>
        </w:tc>
        <w:tc>
          <w:tcPr>
            <w:tcW w:w="2268" w:type="dxa"/>
            <w:vMerge/>
          </w:tcPr>
          <w:p w14:paraId="64E74BE0" w14:textId="77777777" w:rsidR="006D4A03" w:rsidRPr="00A909C4" w:rsidRDefault="006D4A03" w:rsidP="002C18B3">
            <w:pPr>
              <w:rPr>
                <w:rFonts w:ascii="Times New Roman" w:hAnsi="Times New Roman" w:cs="Times New Roman"/>
                <w:sz w:val="24"/>
                <w:szCs w:val="24"/>
              </w:rPr>
            </w:pPr>
          </w:p>
        </w:tc>
        <w:tc>
          <w:tcPr>
            <w:tcW w:w="3118" w:type="dxa"/>
          </w:tcPr>
          <w:p w14:paraId="1856C292" w14:textId="76D933A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Доля общеобразовательных организа</w:t>
            </w:r>
            <w:r w:rsidRPr="00A909C4">
              <w:rPr>
                <w:rFonts w:ascii="Times New Roman" w:hAnsi="Times New Roman" w:cs="Times New Roman"/>
                <w:sz w:val="24"/>
                <w:szCs w:val="24"/>
              </w:rPr>
              <w:softHyphen/>
              <w:t>ций, в которых не менее 30% обу</w:t>
            </w:r>
            <w:r w:rsidRPr="00A909C4">
              <w:rPr>
                <w:rFonts w:ascii="Times New Roman" w:hAnsi="Times New Roman" w:cs="Times New Roman"/>
                <w:sz w:val="24"/>
                <w:szCs w:val="24"/>
              </w:rPr>
              <w:softHyphen/>
              <w:t xml:space="preserve">чающихся справились </w:t>
            </w:r>
            <w:r w:rsidR="003F3688" w:rsidRPr="00A909C4">
              <w:rPr>
                <w:rFonts w:ascii="Times New Roman" w:hAnsi="Times New Roman" w:cs="Times New Roman"/>
                <w:sz w:val="24"/>
                <w:szCs w:val="24"/>
              </w:rPr>
              <w:t xml:space="preserve">с </w:t>
            </w:r>
            <w:r w:rsidRPr="00A909C4">
              <w:rPr>
                <w:rFonts w:ascii="Times New Roman" w:hAnsi="Times New Roman" w:cs="Times New Roman"/>
                <w:sz w:val="24"/>
                <w:szCs w:val="24"/>
              </w:rPr>
              <w:t>ЕГЭ по математике (профильной)</w:t>
            </w:r>
          </w:p>
        </w:tc>
        <w:tc>
          <w:tcPr>
            <w:tcW w:w="1276" w:type="dxa"/>
          </w:tcPr>
          <w:p w14:paraId="5373079F"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70%</w:t>
            </w:r>
          </w:p>
        </w:tc>
        <w:tc>
          <w:tcPr>
            <w:tcW w:w="1836" w:type="dxa"/>
          </w:tcPr>
          <w:p w14:paraId="7EF83B85"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Соответствие минимальным показателям - 1 балл</w:t>
            </w:r>
          </w:p>
        </w:tc>
      </w:tr>
      <w:tr w:rsidR="006D4A03" w:rsidRPr="00A909C4" w14:paraId="0C8DF2F3" w14:textId="77777777" w:rsidTr="00627489">
        <w:tc>
          <w:tcPr>
            <w:tcW w:w="846" w:type="dxa"/>
          </w:tcPr>
          <w:p w14:paraId="5222D199"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1.9</w:t>
            </w:r>
          </w:p>
        </w:tc>
        <w:tc>
          <w:tcPr>
            <w:tcW w:w="2268" w:type="dxa"/>
            <w:vMerge/>
          </w:tcPr>
          <w:p w14:paraId="1CCFBE64" w14:textId="77777777" w:rsidR="006D4A03" w:rsidRPr="00A909C4" w:rsidRDefault="006D4A03" w:rsidP="002C18B3">
            <w:pPr>
              <w:rPr>
                <w:rFonts w:ascii="Times New Roman" w:hAnsi="Times New Roman" w:cs="Times New Roman"/>
                <w:sz w:val="24"/>
                <w:szCs w:val="24"/>
              </w:rPr>
            </w:pPr>
          </w:p>
        </w:tc>
        <w:tc>
          <w:tcPr>
            <w:tcW w:w="3118" w:type="dxa"/>
          </w:tcPr>
          <w:p w14:paraId="68C7B3B4" w14:textId="548E3BB5"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Доля общеобразовательных организа</w:t>
            </w:r>
            <w:r w:rsidRPr="00A909C4">
              <w:rPr>
                <w:rFonts w:ascii="Times New Roman" w:hAnsi="Times New Roman" w:cs="Times New Roman"/>
                <w:sz w:val="24"/>
                <w:szCs w:val="24"/>
              </w:rPr>
              <w:softHyphen/>
              <w:t>ций, в которых не менее 30% обу</w:t>
            </w:r>
            <w:r w:rsidRPr="00A909C4">
              <w:rPr>
                <w:rFonts w:ascii="Times New Roman" w:hAnsi="Times New Roman" w:cs="Times New Roman"/>
                <w:sz w:val="24"/>
                <w:szCs w:val="24"/>
              </w:rPr>
              <w:softHyphen/>
              <w:t xml:space="preserve">чающихся справились </w:t>
            </w:r>
            <w:r w:rsidR="003F3688" w:rsidRPr="00A909C4">
              <w:rPr>
                <w:rFonts w:ascii="Times New Roman" w:hAnsi="Times New Roman" w:cs="Times New Roman"/>
                <w:sz w:val="24"/>
                <w:szCs w:val="24"/>
              </w:rPr>
              <w:t xml:space="preserve">с </w:t>
            </w:r>
            <w:r w:rsidRPr="00A909C4">
              <w:rPr>
                <w:rFonts w:ascii="Times New Roman" w:hAnsi="Times New Roman" w:cs="Times New Roman"/>
                <w:sz w:val="24"/>
                <w:szCs w:val="24"/>
              </w:rPr>
              <w:t>ЕГЭ по русско</w:t>
            </w:r>
            <w:r w:rsidRPr="00A909C4">
              <w:rPr>
                <w:rFonts w:ascii="Times New Roman" w:hAnsi="Times New Roman" w:cs="Times New Roman"/>
                <w:sz w:val="24"/>
                <w:szCs w:val="24"/>
              </w:rPr>
              <w:softHyphen/>
              <w:t>му языку</w:t>
            </w:r>
          </w:p>
        </w:tc>
        <w:tc>
          <w:tcPr>
            <w:tcW w:w="1276" w:type="dxa"/>
          </w:tcPr>
          <w:p w14:paraId="5045F521"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70%</w:t>
            </w:r>
          </w:p>
        </w:tc>
        <w:tc>
          <w:tcPr>
            <w:tcW w:w="1836" w:type="dxa"/>
          </w:tcPr>
          <w:p w14:paraId="26D9CCAE"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Соответствие минимальным показателям - 1 балл</w:t>
            </w:r>
          </w:p>
        </w:tc>
      </w:tr>
      <w:tr w:rsidR="006D4A03" w:rsidRPr="00A909C4" w14:paraId="762A76D7" w14:textId="77777777" w:rsidTr="00627489">
        <w:tc>
          <w:tcPr>
            <w:tcW w:w="846" w:type="dxa"/>
          </w:tcPr>
          <w:p w14:paraId="3CAE0F8C"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2</w:t>
            </w:r>
          </w:p>
        </w:tc>
        <w:tc>
          <w:tcPr>
            <w:tcW w:w="2268" w:type="dxa"/>
            <w:vMerge w:val="restart"/>
          </w:tcPr>
          <w:p w14:paraId="7C973B55"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Выявление динамики образова</w:t>
            </w:r>
            <w:r w:rsidRPr="00A909C4">
              <w:rPr>
                <w:rFonts w:ascii="Times New Roman" w:hAnsi="Times New Roman" w:cs="Times New Roman"/>
                <w:sz w:val="24"/>
                <w:szCs w:val="24"/>
              </w:rPr>
              <w:softHyphen/>
              <w:t>тельных результа</w:t>
            </w:r>
            <w:r w:rsidRPr="00A909C4">
              <w:rPr>
                <w:rFonts w:ascii="Times New Roman" w:hAnsi="Times New Roman" w:cs="Times New Roman"/>
                <w:sz w:val="24"/>
                <w:szCs w:val="24"/>
              </w:rPr>
              <w:softHyphen/>
              <w:t>тов в школах с низкими резуль</w:t>
            </w:r>
            <w:r w:rsidRPr="00A909C4">
              <w:rPr>
                <w:rFonts w:ascii="Times New Roman" w:hAnsi="Times New Roman" w:cs="Times New Roman"/>
                <w:sz w:val="24"/>
                <w:szCs w:val="24"/>
              </w:rPr>
              <w:softHyphen/>
              <w:t>татами обучения и/или школах, функционирующих в неблаго</w:t>
            </w:r>
            <w:r w:rsidRPr="00A909C4">
              <w:rPr>
                <w:rFonts w:ascii="Times New Roman" w:hAnsi="Times New Roman" w:cs="Times New Roman"/>
                <w:sz w:val="24"/>
                <w:szCs w:val="24"/>
              </w:rPr>
              <w:softHyphen/>
              <w:t>приятных соци</w:t>
            </w:r>
            <w:r w:rsidRPr="00A909C4">
              <w:rPr>
                <w:rFonts w:ascii="Times New Roman" w:hAnsi="Times New Roman" w:cs="Times New Roman"/>
                <w:sz w:val="24"/>
                <w:szCs w:val="24"/>
              </w:rPr>
              <w:softHyphen/>
              <w:t>альных условиях</w:t>
            </w:r>
          </w:p>
        </w:tc>
        <w:tc>
          <w:tcPr>
            <w:tcW w:w="3118" w:type="dxa"/>
            <w:vMerge w:val="restart"/>
          </w:tcPr>
          <w:p w14:paraId="50CC250A"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Доля ШНОР, ежегодно показывающих положительную динамику образова</w:t>
            </w:r>
            <w:r w:rsidRPr="00A909C4">
              <w:rPr>
                <w:rFonts w:ascii="Times New Roman" w:hAnsi="Times New Roman" w:cs="Times New Roman"/>
                <w:sz w:val="24"/>
                <w:szCs w:val="24"/>
              </w:rPr>
              <w:softHyphen/>
              <w:t>тельных результатов обучающихся</w:t>
            </w:r>
          </w:p>
        </w:tc>
        <w:tc>
          <w:tcPr>
            <w:tcW w:w="1276" w:type="dxa"/>
            <w:vMerge w:val="restart"/>
          </w:tcPr>
          <w:p w14:paraId="42B5BF88"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80%</w:t>
            </w:r>
          </w:p>
        </w:tc>
        <w:tc>
          <w:tcPr>
            <w:tcW w:w="1836" w:type="dxa"/>
            <w:vMerge w:val="restart"/>
          </w:tcPr>
          <w:p w14:paraId="5181A882"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Соответствие минимальным показателям - 1 балл</w:t>
            </w:r>
          </w:p>
        </w:tc>
      </w:tr>
      <w:tr w:rsidR="006D4A03" w:rsidRPr="00A909C4" w14:paraId="788CD2C6" w14:textId="77777777" w:rsidTr="00627489">
        <w:tc>
          <w:tcPr>
            <w:tcW w:w="846" w:type="dxa"/>
          </w:tcPr>
          <w:p w14:paraId="561DFA5C"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2.1</w:t>
            </w:r>
          </w:p>
        </w:tc>
        <w:tc>
          <w:tcPr>
            <w:tcW w:w="2268" w:type="dxa"/>
            <w:vMerge/>
          </w:tcPr>
          <w:p w14:paraId="571A76C2" w14:textId="77777777" w:rsidR="006D4A03" w:rsidRPr="00A909C4" w:rsidRDefault="006D4A03" w:rsidP="002C18B3">
            <w:pPr>
              <w:rPr>
                <w:rFonts w:ascii="Times New Roman" w:hAnsi="Times New Roman" w:cs="Times New Roman"/>
                <w:sz w:val="24"/>
                <w:szCs w:val="24"/>
              </w:rPr>
            </w:pPr>
          </w:p>
        </w:tc>
        <w:tc>
          <w:tcPr>
            <w:tcW w:w="3118" w:type="dxa"/>
            <w:vMerge/>
          </w:tcPr>
          <w:p w14:paraId="2D4ADA6D" w14:textId="77777777" w:rsidR="006D4A03" w:rsidRPr="00A909C4" w:rsidRDefault="006D4A03" w:rsidP="002C18B3">
            <w:pPr>
              <w:rPr>
                <w:rFonts w:ascii="Times New Roman" w:hAnsi="Times New Roman" w:cs="Times New Roman"/>
                <w:sz w:val="24"/>
                <w:szCs w:val="24"/>
              </w:rPr>
            </w:pPr>
          </w:p>
        </w:tc>
        <w:tc>
          <w:tcPr>
            <w:tcW w:w="1276" w:type="dxa"/>
            <w:vMerge/>
          </w:tcPr>
          <w:p w14:paraId="2BAA5B4B" w14:textId="77777777" w:rsidR="006D4A03" w:rsidRPr="00A909C4" w:rsidRDefault="006D4A03" w:rsidP="002C18B3">
            <w:pPr>
              <w:rPr>
                <w:rFonts w:ascii="Times New Roman" w:hAnsi="Times New Roman" w:cs="Times New Roman"/>
                <w:sz w:val="24"/>
                <w:szCs w:val="24"/>
              </w:rPr>
            </w:pPr>
          </w:p>
        </w:tc>
        <w:tc>
          <w:tcPr>
            <w:tcW w:w="1836" w:type="dxa"/>
            <w:vMerge/>
          </w:tcPr>
          <w:p w14:paraId="417D21F7" w14:textId="77777777" w:rsidR="006D4A03" w:rsidRPr="00A909C4" w:rsidRDefault="006D4A03" w:rsidP="002C18B3">
            <w:pPr>
              <w:rPr>
                <w:rFonts w:ascii="Times New Roman" w:hAnsi="Times New Roman" w:cs="Times New Roman"/>
                <w:sz w:val="24"/>
                <w:szCs w:val="24"/>
              </w:rPr>
            </w:pPr>
          </w:p>
        </w:tc>
      </w:tr>
      <w:tr w:rsidR="006D4A03" w:rsidRPr="00A909C4" w14:paraId="55D89F2D" w14:textId="77777777" w:rsidTr="00627489">
        <w:tc>
          <w:tcPr>
            <w:tcW w:w="846" w:type="dxa"/>
          </w:tcPr>
          <w:p w14:paraId="4D7EF229"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2.2</w:t>
            </w:r>
          </w:p>
        </w:tc>
        <w:tc>
          <w:tcPr>
            <w:tcW w:w="2268" w:type="dxa"/>
            <w:vMerge/>
          </w:tcPr>
          <w:p w14:paraId="1A1CEF08" w14:textId="77777777" w:rsidR="006D4A03" w:rsidRPr="00A909C4" w:rsidRDefault="006D4A03" w:rsidP="002C18B3">
            <w:pPr>
              <w:rPr>
                <w:rFonts w:ascii="Times New Roman" w:hAnsi="Times New Roman" w:cs="Times New Roman"/>
                <w:sz w:val="24"/>
                <w:szCs w:val="24"/>
              </w:rPr>
            </w:pPr>
          </w:p>
        </w:tc>
        <w:tc>
          <w:tcPr>
            <w:tcW w:w="3118" w:type="dxa"/>
          </w:tcPr>
          <w:p w14:paraId="630ABB1B"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Доля обучающихся ШНОР, подтвер</w:t>
            </w:r>
            <w:r w:rsidRPr="00A909C4">
              <w:rPr>
                <w:rFonts w:ascii="Times New Roman" w:hAnsi="Times New Roman" w:cs="Times New Roman"/>
                <w:sz w:val="24"/>
                <w:szCs w:val="24"/>
              </w:rPr>
              <w:softHyphen/>
              <w:t>дивших текущую успеваемость ре</w:t>
            </w:r>
            <w:r w:rsidRPr="00A909C4">
              <w:rPr>
                <w:rFonts w:ascii="Times New Roman" w:hAnsi="Times New Roman" w:cs="Times New Roman"/>
                <w:sz w:val="24"/>
                <w:szCs w:val="24"/>
              </w:rPr>
              <w:softHyphen/>
              <w:t>зультатами ВПР</w:t>
            </w:r>
          </w:p>
        </w:tc>
        <w:tc>
          <w:tcPr>
            <w:tcW w:w="1276" w:type="dxa"/>
          </w:tcPr>
          <w:p w14:paraId="2DB8D34D"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70%</w:t>
            </w:r>
          </w:p>
        </w:tc>
        <w:tc>
          <w:tcPr>
            <w:tcW w:w="1836" w:type="dxa"/>
          </w:tcPr>
          <w:p w14:paraId="268EF84E"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Соответствие минимальным показателям - 1 балл</w:t>
            </w:r>
          </w:p>
        </w:tc>
      </w:tr>
      <w:tr w:rsidR="006D4A03" w:rsidRPr="00A909C4" w14:paraId="772EB8A9" w14:textId="77777777" w:rsidTr="00627489">
        <w:tc>
          <w:tcPr>
            <w:tcW w:w="846" w:type="dxa"/>
          </w:tcPr>
          <w:p w14:paraId="725F6F31"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2.3</w:t>
            </w:r>
          </w:p>
        </w:tc>
        <w:tc>
          <w:tcPr>
            <w:tcW w:w="2268" w:type="dxa"/>
            <w:vMerge/>
          </w:tcPr>
          <w:p w14:paraId="52398F94" w14:textId="77777777" w:rsidR="006D4A03" w:rsidRPr="00A909C4" w:rsidRDefault="006D4A03" w:rsidP="002C18B3">
            <w:pPr>
              <w:rPr>
                <w:rFonts w:ascii="Times New Roman" w:hAnsi="Times New Roman" w:cs="Times New Roman"/>
                <w:sz w:val="24"/>
                <w:szCs w:val="24"/>
              </w:rPr>
            </w:pPr>
          </w:p>
        </w:tc>
        <w:tc>
          <w:tcPr>
            <w:tcW w:w="3118" w:type="dxa"/>
          </w:tcPr>
          <w:p w14:paraId="05460672"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Доля выпускников 9-х классов ШНОР, успешно сдавших (без учета пересда</w:t>
            </w:r>
            <w:r w:rsidRPr="00A909C4">
              <w:rPr>
                <w:rFonts w:ascii="Times New Roman" w:hAnsi="Times New Roman" w:cs="Times New Roman"/>
                <w:sz w:val="24"/>
                <w:szCs w:val="24"/>
              </w:rPr>
              <w:softHyphen/>
              <w:t>чи) все предметы на ОГЭ (обязатель</w:t>
            </w:r>
            <w:r w:rsidRPr="00A909C4">
              <w:rPr>
                <w:rFonts w:ascii="Times New Roman" w:hAnsi="Times New Roman" w:cs="Times New Roman"/>
                <w:sz w:val="24"/>
                <w:szCs w:val="24"/>
              </w:rPr>
              <w:softHyphen/>
              <w:t>ные и по выбору)</w:t>
            </w:r>
          </w:p>
        </w:tc>
        <w:tc>
          <w:tcPr>
            <w:tcW w:w="1276" w:type="dxa"/>
          </w:tcPr>
          <w:p w14:paraId="6A72098B"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100%</w:t>
            </w:r>
          </w:p>
        </w:tc>
        <w:tc>
          <w:tcPr>
            <w:tcW w:w="1836" w:type="dxa"/>
          </w:tcPr>
          <w:p w14:paraId="33E51A4D"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Соответствие минимальным показателям - 1 балл</w:t>
            </w:r>
          </w:p>
        </w:tc>
      </w:tr>
      <w:tr w:rsidR="006D4A03" w:rsidRPr="00A909C4" w14:paraId="35BA3D24" w14:textId="77777777" w:rsidTr="00627489">
        <w:tc>
          <w:tcPr>
            <w:tcW w:w="846" w:type="dxa"/>
          </w:tcPr>
          <w:p w14:paraId="566F308B"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2.4</w:t>
            </w:r>
          </w:p>
        </w:tc>
        <w:tc>
          <w:tcPr>
            <w:tcW w:w="2268" w:type="dxa"/>
            <w:vMerge/>
          </w:tcPr>
          <w:p w14:paraId="02A615CC" w14:textId="77777777" w:rsidR="006D4A03" w:rsidRPr="00A909C4" w:rsidRDefault="006D4A03" w:rsidP="002C18B3">
            <w:pPr>
              <w:rPr>
                <w:rFonts w:ascii="Times New Roman" w:hAnsi="Times New Roman" w:cs="Times New Roman"/>
                <w:sz w:val="24"/>
                <w:szCs w:val="24"/>
              </w:rPr>
            </w:pPr>
          </w:p>
        </w:tc>
        <w:tc>
          <w:tcPr>
            <w:tcW w:w="3118" w:type="dxa"/>
          </w:tcPr>
          <w:p w14:paraId="389EE9A8"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Доля обучающихся с ОВЗ ШНОР, ос</w:t>
            </w:r>
            <w:r w:rsidRPr="00A909C4">
              <w:rPr>
                <w:rFonts w:ascii="Times New Roman" w:hAnsi="Times New Roman" w:cs="Times New Roman"/>
                <w:sz w:val="24"/>
                <w:szCs w:val="24"/>
              </w:rPr>
              <w:softHyphen/>
              <w:t>воивших адаптированную образова</w:t>
            </w:r>
            <w:r w:rsidRPr="00A909C4">
              <w:rPr>
                <w:rFonts w:ascii="Times New Roman" w:hAnsi="Times New Roman" w:cs="Times New Roman"/>
                <w:sz w:val="24"/>
                <w:szCs w:val="24"/>
              </w:rPr>
              <w:softHyphen/>
              <w:t>тельную программу</w:t>
            </w:r>
          </w:p>
        </w:tc>
        <w:tc>
          <w:tcPr>
            <w:tcW w:w="1276" w:type="dxa"/>
          </w:tcPr>
          <w:p w14:paraId="4376B4DD"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100%</w:t>
            </w:r>
          </w:p>
        </w:tc>
        <w:tc>
          <w:tcPr>
            <w:tcW w:w="1836" w:type="dxa"/>
          </w:tcPr>
          <w:p w14:paraId="3C05632B"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Соответствие минимальным показателям - 1 балл</w:t>
            </w:r>
          </w:p>
        </w:tc>
      </w:tr>
      <w:tr w:rsidR="006D4A03" w:rsidRPr="00A909C4" w14:paraId="2D901ACE" w14:textId="77777777" w:rsidTr="00627489">
        <w:tc>
          <w:tcPr>
            <w:tcW w:w="846" w:type="dxa"/>
          </w:tcPr>
          <w:p w14:paraId="44C863B9"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2.5</w:t>
            </w:r>
          </w:p>
        </w:tc>
        <w:tc>
          <w:tcPr>
            <w:tcW w:w="2268" w:type="dxa"/>
            <w:vMerge/>
          </w:tcPr>
          <w:p w14:paraId="56A67B49" w14:textId="77777777" w:rsidR="006D4A03" w:rsidRPr="00A909C4" w:rsidRDefault="006D4A03" w:rsidP="002C18B3">
            <w:pPr>
              <w:rPr>
                <w:rFonts w:ascii="Times New Roman" w:hAnsi="Times New Roman" w:cs="Times New Roman"/>
                <w:sz w:val="24"/>
                <w:szCs w:val="24"/>
              </w:rPr>
            </w:pPr>
          </w:p>
        </w:tc>
        <w:tc>
          <w:tcPr>
            <w:tcW w:w="3118" w:type="dxa"/>
          </w:tcPr>
          <w:p w14:paraId="4BD47982"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Доля обучающихся ШНОР, получив</w:t>
            </w:r>
            <w:r w:rsidRPr="00A909C4">
              <w:rPr>
                <w:rFonts w:ascii="Times New Roman" w:hAnsi="Times New Roman" w:cs="Times New Roman"/>
                <w:sz w:val="24"/>
                <w:szCs w:val="24"/>
              </w:rPr>
              <w:softHyphen/>
              <w:t>ших неудовлетворительную отметку по результатам регионального мони</w:t>
            </w:r>
            <w:r w:rsidRPr="00A909C4">
              <w:rPr>
                <w:rFonts w:ascii="Times New Roman" w:hAnsi="Times New Roman" w:cs="Times New Roman"/>
                <w:sz w:val="24"/>
                <w:szCs w:val="24"/>
              </w:rPr>
              <w:softHyphen/>
              <w:t>торинга образовательных достижений обучающихся</w:t>
            </w:r>
          </w:p>
        </w:tc>
        <w:tc>
          <w:tcPr>
            <w:tcW w:w="1276" w:type="dxa"/>
          </w:tcPr>
          <w:p w14:paraId="31464FD6"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100%</w:t>
            </w:r>
          </w:p>
        </w:tc>
        <w:tc>
          <w:tcPr>
            <w:tcW w:w="1836" w:type="dxa"/>
          </w:tcPr>
          <w:p w14:paraId="717195E3"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Соответствие минимальным показателям - 1 балл</w:t>
            </w:r>
          </w:p>
        </w:tc>
      </w:tr>
      <w:tr w:rsidR="006D4A03" w:rsidRPr="00A909C4" w14:paraId="038A24BC" w14:textId="77777777" w:rsidTr="006D4A03">
        <w:tc>
          <w:tcPr>
            <w:tcW w:w="9344" w:type="dxa"/>
            <w:gridSpan w:val="5"/>
          </w:tcPr>
          <w:p w14:paraId="0C6115B3" w14:textId="77777777" w:rsidR="006D4A03" w:rsidRPr="00A909C4" w:rsidRDefault="006D4A03" w:rsidP="002C18B3">
            <w:pPr>
              <w:jc w:val="center"/>
              <w:rPr>
                <w:rFonts w:ascii="Times New Roman" w:hAnsi="Times New Roman" w:cs="Times New Roman"/>
                <w:sz w:val="24"/>
                <w:szCs w:val="24"/>
              </w:rPr>
            </w:pPr>
            <w:r w:rsidRPr="00A909C4">
              <w:rPr>
                <w:rFonts w:ascii="Times New Roman" w:hAnsi="Times New Roman" w:cs="Times New Roman"/>
                <w:sz w:val="24"/>
                <w:szCs w:val="24"/>
              </w:rPr>
              <w:t>Организация работы со школами, функционирующими в зоне риска снижения образователь</w:t>
            </w:r>
            <w:r w:rsidRPr="00A909C4">
              <w:rPr>
                <w:rFonts w:ascii="Times New Roman" w:hAnsi="Times New Roman" w:cs="Times New Roman"/>
                <w:sz w:val="24"/>
                <w:szCs w:val="24"/>
              </w:rPr>
              <w:softHyphen/>
              <w:t>ных результатов</w:t>
            </w:r>
          </w:p>
        </w:tc>
      </w:tr>
      <w:tr w:rsidR="006D4A03" w:rsidRPr="00A909C4" w14:paraId="4C74ADF2" w14:textId="77777777" w:rsidTr="00627489">
        <w:tc>
          <w:tcPr>
            <w:tcW w:w="846" w:type="dxa"/>
          </w:tcPr>
          <w:p w14:paraId="65AFF651"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3</w:t>
            </w:r>
          </w:p>
        </w:tc>
        <w:tc>
          <w:tcPr>
            <w:tcW w:w="2268" w:type="dxa"/>
            <w:vMerge w:val="restart"/>
          </w:tcPr>
          <w:p w14:paraId="2A898035"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 xml:space="preserve">Выявление и адресная профилактика школ, функционирующих в зоне риска снижения </w:t>
            </w:r>
            <w:r w:rsidRPr="00A909C4">
              <w:rPr>
                <w:rFonts w:ascii="Times New Roman" w:hAnsi="Times New Roman" w:cs="Times New Roman"/>
                <w:sz w:val="24"/>
                <w:szCs w:val="24"/>
              </w:rPr>
              <w:lastRenderedPageBreak/>
              <w:t>образовательных результатов</w:t>
            </w:r>
          </w:p>
        </w:tc>
        <w:tc>
          <w:tcPr>
            <w:tcW w:w="3118" w:type="dxa"/>
            <w:vMerge w:val="restart"/>
          </w:tcPr>
          <w:p w14:paraId="7808319D"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lastRenderedPageBreak/>
              <w:t>Доля школ, включенных в нижний квартиль школ региона по значению Индекса социального благополучия школ</w:t>
            </w:r>
          </w:p>
        </w:tc>
        <w:tc>
          <w:tcPr>
            <w:tcW w:w="1276" w:type="dxa"/>
            <w:vMerge w:val="restart"/>
          </w:tcPr>
          <w:p w14:paraId="6D64555C"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10 %</w:t>
            </w:r>
          </w:p>
        </w:tc>
        <w:tc>
          <w:tcPr>
            <w:tcW w:w="1836" w:type="dxa"/>
            <w:vMerge w:val="restart"/>
          </w:tcPr>
          <w:p w14:paraId="3D2B980B"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минимальным показателям - 1 балл</w:t>
            </w:r>
          </w:p>
        </w:tc>
      </w:tr>
      <w:tr w:rsidR="006D4A03" w:rsidRPr="00A909C4" w14:paraId="0C11C7C2" w14:textId="77777777" w:rsidTr="00627489">
        <w:tc>
          <w:tcPr>
            <w:tcW w:w="846" w:type="dxa"/>
          </w:tcPr>
          <w:p w14:paraId="3341EF7C"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3.1</w:t>
            </w:r>
          </w:p>
        </w:tc>
        <w:tc>
          <w:tcPr>
            <w:tcW w:w="2268" w:type="dxa"/>
            <w:vMerge/>
          </w:tcPr>
          <w:p w14:paraId="038D4855" w14:textId="77777777" w:rsidR="006D4A03" w:rsidRPr="00A909C4" w:rsidRDefault="006D4A03" w:rsidP="002C18B3">
            <w:pPr>
              <w:rPr>
                <w:rFonts w:ascii="Times New Roman" w:hAnsi="Times New Roman" w:cs="Times New Roman"/>
                <w:sz w:val="24"/>
                <w:szCs w:val="24"/>
              </w:rPr>
            </w:pPr>
          </w:p>
        </w:tc>
        <w:tc>
          <w:tcPr>
            <w:tcW w:w="3118" w:type="dxa"/>
            <w:vMerge/>
          </w:tcPr>
          <w:p w14:paraId="5E1CA803" w14:textId="77777777" w:rsidR="006D4A03" w:rsidRPr="00A909C4" w:rsidRDefault="006D4A03" w:rsidP="002C18B3">
            <w:pPr>
              <w:rPr>
                <w:rFonts w:ascii="Times New Roman" w:hAnsi="Times New Roman" w:cs="Times New Roman"/>
                <w:sz w:val="24"/>
                <w:szCs w:val="24"/>
              </w:rPr>
            </w:pPr>
          </w:p>
        </w:tc>
        <w:tc>
          <w:tcPr>
            <w:tcW w:w="1276" w:type="dxa"/>
            <w:vMerge/>
          </w:tcPr>
          <w:p w14:paraId="0C6671B4" w14:textId="77777777" w:rsidR="006D4A03" w:rsidRPr="00A909C4" w:rsidRDefault="006D4A03" w:rsidP="002C18B3">
            <w:pPr>
              <w:rPr>
                <w:rFonts w:ascii="Times New Roman" w:hAnsi="Times New Roman" w:cs="Times New Roman"/>
                <w:sz w:val="24"/>
                <w:szCs w:val="24"/>
              </w:rPr>
            </w:pPr>
          </w:p>
        </w:tc>
        <w:tc>
          <w:tcPr>
            <w:tcW w:w="1836" w:type="dxa"/>
            <w:vMerge/>
          </w:tcPr>
          <w:p w14:paraId="5124CE79" w14:textId="77777777" w:rsidR="006D4A03" w:rsidRPr="00A909C4" w:rsidRDefault="006D4A03" w:rsidP="002C18B3">
            <w:pPr>
              <w:rPr>
                <w:rFonts w:ascii="Times New Roman" w:hAnsi="Times New Roman" w:cs="Times New Roman"/>
                <w:sz w:val="24"/>
                <w:szCs w:val="24"/>
              </w:rPr>
            </w:pPr>
          </w:p>
        </w:tc>
      </w:tr>
      <w:tr w:rsidR="006D4A03" w:rsidRPr="00A909C4" w14:paraId="7625B078" w14:textId="77777777" w:rsidTr="00627489">
        <w:tc>
          <w:tcPr>
            <w:tcW w:w="846" w:type="dxa"/>
          </w:tcPr>
          <w:p w14:paraId="2129221D"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3.2.1</w:t>
            </w:r>
          </w:p>
        </w:tc>
        <w:tc>
          <w:tcPr>
            <w:tcW w:w="2268" w:type="dxa"/>
            <w:vMerge/>
          </w:tcPr>
          <w:p w14:paraId="420E74B2" w14:textId="77777777" w:rsidR="006D4A03" w:rsidRPr="00A909C4" w:rsidRDefault="006D4A03" w:rsidP="002C18B3">
            <w:pPr>
              <w:rPr>
                <w:rFonts w:ascii="Times New Roman" w:hAnsi="Times New Roman" w:cs="Times New Roman"/>
                <w:sz w:val="24"/>
                <w:szCs w:val="24"/>
              </w:rPr>
            </w:pPr>
          </w:p>
        </w:tc>
        <w:tc>
          <w:tcPr>
            <w:tcW w:w="3118" w:type="dxa"/>
          </w:tcPr>
          <w:p w14:paraId="3F9FB96A" w14:textId="083F3055"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 xml:space="preserve">Доля </w:t>
            </w:r>
            <w:r w:rsidR="007934DE" w:rsidRPr="00A909C4">
              <w:rPr>
                <w:rFonts w:ascii="Times New Roman" w:hAnsi="Times New Roman" w:cs="Times New Roman"/>
                <w:sz w:val="24"/>
                <w:szCs w:val="24"/>
              </w:rPr>
              <w:t>школ</w:t>
            </w:r>
            <w:r w:rsidRPr="00A909C4">
              <w:rPr>
                <w:rFonts w:ascii="Times New Roman" w:hAnsi="Times New Roman" w:cs="Times New Roman"/>
                <w:sz w:val="24"/>
                <w:szCs w:val="24"/>
              </w:rPr>
              <w:t>, в которых выявле</w:t>
            </w:r>
            <w:r w:rsidRPr="00A909C4">
              <w:rPr>
                <w:rFonts w:ascii="Times New Roman" w:hAnsi="Times New Roman" w:cs="Times New Roman"/>
                <w:sz w:val="24"/>
                <w:szCs w:val="24"/>
              </w:rPr>
              <w:softHyphen/>
              <w:t xml:space="preserve">ны риски снижения образовательных </w:t>
            </w:r>
            <w:r w:rsidRPr="00A909C4">
              <w:rPr>
                <w:rFonts w:ascii="Times New Roman" w:hAnsi="Times New Roman" w:cs="Times New Roman"/>
                <w:sz w:val="24"/>
                <w:szCs w:val="24"/>
              </w:rPr>
              <w:lastRenderedPageBreak/>
              <w:t>результатов (с перечислением выяв</w:t>
            </w:r>
            <w:r w:rsidRPr="00A909C4">
              <w:rPr>
                <w:rFonts w:ascii="Times New Roman" w:hAnsi="Times New Roman" w:cs="Times New Roman"/>
                <w:sz w:val="24"/>
                <w:szCs w:val="24"/>
              </w:rPr>
              <w:softHyphen/>
              <w:t>ленных факторов риска)</w:t>
            </w:r>
          </w:p>
        </w:tc>
        <w:tc>
          <w:tcPr>
            <w:tcW w:w="1276" w:type="dxa"/>
          </w:tcPr>
          <w:p w14:paraId="6D98EECC"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lastRenderedPageBreak/>
              <w:t>10 %</w:t>
            </w:r>
          </w:p>
        </w:tc>
        <w:tc>
          <w:tcPr>
            <w:tcW w:w="1836" w:type="dxa"/>
          </w:tcPr>
          <w:p w14:paraId="1F0DF967"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минимальным показателям - 1 балл</w:t>
            </w:r>
          </w:p>
        </w:tc>
      </w:tr>
      <w:tr w:rsidR="006D4A03" w:rsidRPr="00A909C4" w14:paraId="4346A2F1" w14:textId="77777777" w:rsidTr="00627489">
        <w:tc>
          <w:tcPr>
            <w:tcW w:w="846" w:type="dxa"/>
          </w:tcPr>
          <w:p w14:paraId="1EEFD372"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lastRenderedPageBreak/>
              <w:t>3.2.2</w:t>
            </w:r>
          </w:p>
        </w:tc>
        <w:tc>
          <w:tcPr>
            <w:tcW w:w="2268" w:type="dxa"/>
            <w:vMerge/>
          </w:tcPr>
          <w:p w14:paraId="718F8CF6" w14:textId="77777777" w:rsidR="006D4A03" w:rsidRPr="00A909C4" w:rsidRDefault="006D4A03" w:rsidP="002C18B3">
            <w:pPr>
              <w:rPr>
                <w:rFonts w:ascii="Times New Roman" w:hAnsi="Times New Roman" w:cs="Times New Roman"/>
                <w:sz w:val="24"/>
                <w:szCs w:val="24"/>
              </w:rPr>
            </w:pPr>
          </w:p>
        </w:tc>
        <w:tc>
          <w:tcPr>
            <w:tcW w:w="3118" w:type="dxa"/>
          </w:tcPr>
          <w:p w14:paraId="2B1F9D53" w14:textId="7880A4B9"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 xml:space="preserve">Доля </w:t>
            </w:r>
            <w:r w:rsidR="007934DE" w:rsidRPr="00A909C4">
              <w:rPr>
                <w:rFonts w:ascii="Times New Roman" w:hAnsi="Times New Roman" w:cs="Times New Roman"/>
                <w:sz w:val="24"/>
                <w:szCs w:val="24"/>
              </w:rPr>
              <w:t>школ</w:t>
            </w:r>
            <w:r w:rsidRPr="00A909C4">
              <w:rPr>
                <w:rFonts w:ascii="Times New Roman" w:hAnsi="Times New Roman" w:cs="Times New Roman"/>
                <w:sz w:val="24"/>
                <w:szCs w:val="24"/>
              </w:rPr>
              <w:t>, в которых органи</w:t>
            </w:r>
            <w:r w:rsidRPr="00A909C4">
              <w:rPr>
                <w:rFonts w:ascii="Times New Roman" w:hAnsi="Times New Roman" w:cs="Times New Roman"/>
                <w:sz w:val="24"/>
                <w:szCs w:val="24"/>
              </w:rPr>
              <w:softHyphen/>
              <w:t>зована профилактика рисков сниже</w:t>
            </w:r>
            <w:r w:rsidRPr="00A909C4">
              <w:rPr>
                <w:rFonts w:ascii="Times New Roman" w:hAnsi="Times New Roman" w:cs="Times New Roman"/>
                <w:sz w:val="24"/>
                <w:szCs w:val="24"/>
              </w:rPr>
              <w:softHyphen/>
              <w:t>ния образовательных результатов (с перечислением устранённых факторов риска)</w:t>
            </w:r>
          </w:p>
        </w:tc>
        <w:tc>
          <w:tcPr>
            <w:tcW w:w="1276" w:type="dxa"/>
          </w:tcPr>
          <w:p w14:paraId="76E3389D"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100 %</w:t>
            </w:r>
          </w:p>
        </w:tc>
        <w:tc>
          <w:tcPr>
            <w:tcW w:w="1836" w:type="dxa"/>
          </w:tcPr>
          <w:p w14:paraId="05FFD979"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минимальным показателям - 1 балл</w:t>
            </w:r>
          </w:p>
        </w:tc>
      </w:tr>
      <w:tr w:rsidR="006D4A03" w:rsidRPr="00A909C4" w14:paraId="13C3CDA5" w14:textId="77777777" w:rsidTr="00627489">
        <w:tc>
          <w:tcPr>
            <w:tcW w:w="846" w:type="dxa"/>
          </w:tcPr>
          <w:p w14:paraId="07E5C2EF"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3.3.1</w:t>
            </w:r>
          </w:p>
        </w:tc>
        <w:tc>
          <w:tcPr>
            <w:tcW w:w="2268" w:type="dxa"/>
            <w:vMerge/>
          </w:tcPr>
          <w:p w14:paraId="1473F3F6" w14:textId="77777777" w:rsidR="006D4A03" w:rsidRPr="00A909C4" w:rsidRDefault="006D4A03" w:rsidP="002C18B3">
            <w:pPr>
              <w:rPr>
                <w:rFonts w:ascii="Times New Roman" w:hAnsi="Times New Roman" w:cs="Times New Roman"/>
                <w:sz w:val="24"/>
                <w:szCs w:val="24"/>
              </w:rPr>
            </w:pPr>
          </w:p>
        </w:tc>
        <w:tc>
          <w:tcPr>
            <w:tcW w:w="3118" w:type="dxa"/>
          </w:tcPr>
          <w:p w14:paraId="3F62F37E" w14:textId="5F2AF085"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 xml:space="preserve">Доля </w:t>
            </w:r>
            <w:r w:rsidR="007934DE" w:rsidRPr="00A909C4">
              <w:rPr>
                <w:rFonts w:ascii="Times New Roman" w:hAnsi="Times New Roman" w:cs="Times New Roman"/>
                <w:sz w:val="24"/>
                <w:szCs w:val="24"/>
              </w:rPr>
              <w:t>школ</w:t>
            </w:r>
            <w:r w:rsidRPr="00A909C4">
              <w:rPr>
                <w:rFonts w:ascii="Times New Roman" w:hAnsi="Times New Roman" w:cs="Times New Roman"/>
                <w:sz w:val="24"/>
                <w:szCs w:val="24"/>
              </w:rPr>
              <w:t>, в которых выявле</w:t>
            </w:r>
            <w:r w:rsidRPr="00A909C4">
              <w:rPr>
                <w:rFonts w:ascii="Times New Roman" w:hAnsi="Times New Roman" w:cs="Times New Roman"/>
                <w:sz w:val="24"/>
                <w:szCs w:val="24"/>
              </w:rPr>
              <w:softHyphen/>
              <w:t>ны ресурсные дефициты (с перечисле</w:t>
            </w:r>
            <w:r w:rsidRPr="00A909C4">
              <w:rPr>
                <w:rFonts w:ascii="Times New Roman" w:hAnsi="Times New Roman" w:cs="Times New Roman"/>
                <w:sz w:val="24"/>
                <w:szCs w:val="24"/>
              </w:rPr>
              <w:softHyphen/>
              <w:t>нием выявленных ресурсных дефици</w:t>
            </w:r>
            <w:r w:rsidRPr="00A909C4">
              <w:rPr>
                <w:rFonts w:ascii="Times New Roman" w:hAnsi="Times New Roman" w:cs="Times New Roman"/>
                <w:sz w:val="24"/>
                <w:szCs w:val="24"/>
              </w:rPr>
              <w:softHyphen/>
              <w:t>тов)</w:t>
            </w:r>
          </w:p>
        </w:tc>
        <w:tc>
          <w:tcPr>
            <w:tcW w:w="1276" w:type="dxa"/>
          </w:tcPr>
          <w:p w14:paraId="5223FB6B"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50 %</w:t>
            </w:r>
          </w:p>
        </w:tc>
        <w:tc>
          <w:tcPr>
            <w:tcW w:w="1836" w:type="dxa"/>
          </w:tcPr>
          <w:p w14:paraId="49711F1F"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минимальным показателям - 1 балл</w:t>
            </w:r>
          </w:p>
        </w:tc>
      </w:tr>
      <w:tr w:rsidR="006D4A03" w:rsidRPr="00A909C4" w14:paraId="41A3B492" w14:textId="77777777" w:rsidTr="00627489">
        <w:tc>
          <w:tcPr>
            <w:tcW w:w="846" w:type="dxa"/>
          </w:tcPr>
          <w:p w14:paraId="59B4DD33"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3.3.2</w:t>
            </w:r>
          </w:p>
        </w:tc>
        <w:tc>
          <w:tcPr>
            <w:tcW w:w="2268" w:type="dxa"/>
            <w:vMerge/>
          </w:tcPr>
          <w:p w14:paraId="0A96D874" w14:textId="77777777" w:rsidR="006D4A03" w:rsidRPr="00A909C4" w:rsidRDefault="006D4A03" w:rsidP="002C18B3">
            <w:pPr>
              <w:rPr>
                <w:rFonts w:ascii="Times New Roman" w:hAnsi="Times New Roman" w:cs="Times New Roman"/>
                <w:sz w:val="24"/>
                <w:szCs w:val="24"/>
              </w:rPr>
            </w:pPr>
          </w:p>
        </w:tc>
        <w:tc>
          <w:tcPr>
            <w:tcW w:w="3118" w:type="dxa"/>
          </w:tcPr>
          <w:p w14:paraId="57FA9555" w14:textId="01E005B6"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 xml:space="preserve">Доля </w:t>
            </w:r>
            <w:r w:rsidR="007934DE" w:rsidRPr="00A909C4">
              <w:rPr>
                <w:rFonts w:ascii="Times New Roman" w:hAnsi="Times New Roman" w:cs="Times New Roman"/>
                <w:sz w:val="24"/>
                <w:szCs w:val="24"/>
              </w:rPr>
              <w:t>школ</w:t>
            </w:r>
            <w:r w:rsidRPr="00A909C4">
              <w:rPr>
                <w:rFonts w:ascii="Times New Roman" w:hAnsi="Times New Roman" w:cs="Times New Roman"/>
                <w:sz w:val="24"/>
                <w:szCs w:val="24"/>
              </w:rPr>
              <w:t>, в которых устране</w:t>
            </w:r>
            <w:r w:rsidRPr="00A909C4">
              <w:rPr>
                <w:rFonts w:ascii="Times New Roman" w:hAnsi="Times New Roman" w:cs="Times New Roman"/>
                <w:sz w:val="24"/>
                <w:szCs w:val="24"/>
              </w:rPr>
              <w:softHyphen/>
              <w:t>ны ресурсные дефициты (с перечисле</w:t>
            </w:r>
            <w:r w:rsidRPr="00A909C4">
              <w:rPr>
                <w:rFonts w:ascii="Times New Roman" w:hAnsi="Times New Roman" w:cs="Times New Roman"/>
                <w:sz w:val="24"/>
                <w:szCs w:val="24"/>
              </w:rPr>
              <w:softHyphen/>
              <w:t>нием устранённых ресурсных дефици</w:t>
            </w:r>
            <w:r w:rsidRPr="00A909C4">
              <w:rPr>
                <w:rFonts w:ascii="Times New Roman" w:hAnsi="Times New Roman" w:cs="Times New Roman"/>
                <w:sz w:val="24"/>
                <w:szCs w:val="24"/>
              </w:rPr>
              <w:softHyphen/>
              <w:t>тов)</w:t>
            </w:r>
          </w:p>
        </w:tc>
        <w:tc>
          <w:tcPr>
            <w:tcW w:w="1276" w:type="dxa"/>
          </w:tcPr>
          <w:p w14:paraId="433FCAC0"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40 %</w:t>
            </w:r>
          </w:p>
        </w:tc>
        <w:tc>
          <w:tcPr>
            <w:tcW w:w="1836" w:type="dxa"/>
          </w:tcPr>
          <w:p w14:paraId="0151FEAC"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минимальным показателям - 1 балл</w:t>
            </w:r>
          </w:p>
        </w:tc>
      </w:tr>
      <w:tr w:rsidR="006D4A03" w:rsidRPr="00A909C4" w14:paraId="4565473F" w14:textId="77777777" w:rsidTr="00627489">
        <w:tc>
          <w:tcPr>
            <w:tcW w:w="846" w:type="dxa"/>
          </w:tcPr>
          <w:p w14:paraId="405325B3"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3.4.1</w:t>
            </w:r>
          </w:p>
        </w:tc>
        <w:tc>
          <w:tcPr>
            <w:tcW w:w="2268" w:type="dxa"/>
            <w:vMerge/>
          </w:tcPr>
          <w:p w14:paraId="50DA0F1B" w14:textId="77777777" w:rsidR="006D4A03" w:rsidRPr="00A909C4" w:rsidRDefault="006D4A03" w:rsidP="002C18B3">
            <w:pPr>
              <w:rPr>
                <w:rFonts w:ascii="Times New Roman" w:hAnsi="Times New Roman" w:cs="Times New Roman"/>
                <w:sz w:val="24"/>
                <w:szCs w:val="24"/>
              </w:rPr>
            </w:pPr>
          </w:p>
        </w:tc>
        <w:tc>
          <w:tcPr>
            <w:tcW w:w="3118" w:type="dxa"/>
          </w:tcPr>
          <w:p w14:paraId="588258CC"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Доля обучающихся 4-х классов, пре</w:t>
            </w:r>
            <w:r w:rsidRPr="00A909C4">
              <w:rPr>
                <w:rFonts w:ascii="Times New Roman" w:hAnsi="Times New Roman" w:cs="Times New Roman"/>
                <w:sz w:val="24"/>
                <w:szCs w:val="24"/>
              </w:rPr>
              <w:softHyphen/>
              <w:t>одолевших минимальный порог предметной подготовки по результатам ВПР по русскому языку</w:t>
            </w:r>
          </w:p>
        </w:tc>
        <w:tc>
          <w:tcPr>
            <w:tcW w:w="1276" w:type="dxa"/>
          </w:tcPr>
          <w:p w14:paraId="1B9569B8"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70 %</w:t>
            </w:r>
          </w:p>
        </w:tc>
        <w:tc>
          <w:tcPr>
            <w:tcW w:w="1836" w:type="dxa"/>
          </w:tcPr>
          <w:p w14:paraId="4E0588FE"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минимальным показателям - 1 балл</w:t>
            </w:r>
          </w:p>
        </w:tc>
      </w:tr>
      <w:tr w:rsidR="006D4A03" w:rsidRPr="00A909C4" w14:paraId="42063092" w14:textId="77777777" w:rsidTr="00627489">
        <w:tc>
          <w:tcPr>
            <w:tcW w:w="846" w:type="dxa"/>
          </w:tcPr>
          <w:p w14:paraId="596B26F5"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3.4.2</w:t>
            </w:r>
          </w:p>
        </w:tc>
        <w:tc>
          <w:tcPr>
            <w:tcW w:w="2268" w:type="dxa"/>
            <w:vMerge/>
          </w:tcPr>
          <w:p w14:paraId="7EC2747E" w14:textId="77777777" w:rsidR="006D4A03" w:rsidRPr="00A909C4" w:rsidRDefault="006D4A03" w:rsidP="002C18B3">
            <w:pPr>
              <w:rPr>
                <w:rFonts w:ascii="Times New Roman" w:hAnsi="Times New Roman" w:cs="Times New Roman"/>
                <w:sz w:val="24"/>
                <w:szCs w:val="24"/>
              </w:rPr>
            </w:pPr>
          </w:p>
        </w:tc>
        <w:tc>
          <w:tcPr>
            <w:tcW w:w="3118" w:type="dxa"/>
          </w:tcPr>
          <w:p w14:paraId="04FC10C5"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Доля обучающихся 4-х классов, пре</w:t>
            </w:r>
            <w:r w:rsidRPr="00A909C4">
              <w:rPr>
                <w:rFonts w:ascii="Times New Roman" w:hAnsi="Times New Roman" w:cs="Times New Roman"/>
                <w:sz w:val="24"/>
                <w:szCs w:val="24"/>
              </w:rPr>
              <w:softHyphen/>
              <w:t>одолевших минимальный порог предметной подготовки по результатам ВПР по математике</w:t>
            </w:r>
          </w:p>
        </w:tc>
        <w:tc>
          <w:tcPr>
            <w:tcW w:w="1276" w:type="dxa"/>
          </w:tcPr>
          <w:p w14:paraId="551C06F1"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70 %</w:t>
            </w:r>
          </w:p>
        </w:tc>
        <w:tc>
          <w:tcPr>
            <w:tcW w:w="1836" w:type="dxa"/>
          </w:tcPr>
          <w:p w14:paraId="2F43404A"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минимальным показателям - 1 балл</w:t>
            </w:r>
          </w:p>
        </w:tc>
      </w:tr>
      <w:tr w:rsidR="006D4A03" w:rsidRPr="00A909C4" w14:paraId="2A689670" w14:textId="77777777" w:rsidTr="00627489">
        <w:tc>
          <w:tcPr>
            <w:tcW w:w="846" w:type="dxa"/>
          </w:tcPr>
          <w:p w14:paraId="02823B24"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3.4.3</w:t>
            </w:r>
          </w:p>
        </w:tc>
        <w:tc>
          <w:tcPr>
            <w:tcW w:w="2268" w:type="dxa"/>
            <w:vMerge/>
          </w:tcPr>
          <w:p w14:paraId="59238F58" w14:textId="77777777" w:rsidR="006D4A03" w:rsidRPr="00A909C4" w:rsidRDefault="006D4A03" w:rsidP="002C18B3">
            <w:pPr>
              <w:rPr>
                <w:rFonts w:ascii="Times New Roman" w:hAnsi="Times New Roman" w:cs="Times New Roman"/>
                <w:sz w:val="24"/>
                <w:szCs w:val="24"/>
              </w:rPr>
            </w:pPr>
          </w:p>
        </w:tc>
        <w:tc>
          <w:tcPr>
            <w:tcW w:w="3118" w:type="dxa"/>
          </w:tcPr>
          <w:p w14:paraId="443F16CF" w14:textId="0A440A6C" w:rsidR="006D4A03" w:rsidRPr="00A909C4" w:rsidRDefault="007934DE" w:rsidP="002C18B3">
            <w:pPr>
              <w:rPr>
                <w:rFonts w:ascii="Times New Roman" w:hAnsi="Times New Roman" w:cs="Times New Roman"/>
                <w:sz w:val="24"/>
                <w:szCs w:val="24"/>
              </w:rPr>
            </w:pPr>
            <w:r w:rsidRPr="00A909C4">
              <w:rPr>
                <w:rFonts w:ascii="Times New Roman" w:hAnsi="Times New Roman" w:cs="Times New Roman"/>
                <w:sz w:val="24"/>
                <w:szCs w:val="24"/>
              </w:rPr>
              <w:t xml:space="preserve">Доля обучающихся 5-х классов, преодолевших минимальный порог предметной подготовки по результатам </w:t>
            </w:r>
            <w:r w:rsidR="006D4A03" w:rsidRPr="00A909C4">
              <w:rPr>
                <w:rFonts w:ascii="Times New Roman" w:hAnsi="Times New Roman" w:cs="Times New Roman"/>
                <w:sz w:val="24"/>
                <w:szCs w:val="24"/>
              </w:rPr>
              <w:t xml:space="preserve">ВПР по математике </w:t>
            </w:r>
          </w:p>
        </w:tc>
        <w:tc>
          <w:tcPr>
            <w:tcW w:w="1276" w:type="dxa"/>
          </w:tcPr>
          <w:p w14:paraId="435AED00"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70%</w:t>
            </w:r>
          </w:p>
        </w:tc>
        <w:tc>
          <w:tcPr>
            <w:tcW w:w="1836" w:type="dxa"/>
          </w:tcPr>
          <w:p w14:paraId="1242DEC3"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Соответствие минимальным показателям - 1 балл</w:t>
            </w:r>
          </w:p>
        </w:tc>
      </w:tr>
      <w:tr w:rsidR="006D4A03" w:rsidRPr="00A909C4" w14:paraId="487B2A64" w14:textId="77777777" w:rsidTr="00627489">
        <w:tc>
          <w:tcPr>
            <w:tcW w:w="846" w:type="dxa"/>
          </w:tcPr>
          <w:p w14:paraId="096017FD"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3.4.4</w:t>
            </w:r>
          </w:p>
        </w:tc>
        <w:tc>
          <w:tcPr>
            <w:tcW w:w="2268" w:type="dxa"/>
            <w:vMerge/>
          </w:tcPr>
          <w:p w14:paraId="4684FB75" w14:textId="77777777" w:rsidR="006D4A03" w:rsidRPr="00A909C4" w:rsidRDefault="006D4A03" w:rsidP="002C18B3">
            <w:pPr>
              <w:rPr>
                <w:rFonts w:ascii="Times New Roman" w:hAnsi="Times New Roman" w:cs="Times New Roman"/>
                <w:sz w:val="24"/>
                <w:szCs w:val="24"/>
              </w:rPr>
            </w:pPr>
          </w:p>
        </w:tc>
        <w:tc>
          <w:tcPr>
            <w:tcW w:w="3118" w:type="dxa"/>
          </w:tcPr>
          <w:p w14:paraId="76AF9A55" w14:textId="6F509830" w:rsidR="006D4A03" w:rsidRPr="00A909C4" w:rsidRDefault="007934DE" w:rsidP="002C18B3">
            <w:pPr>
              <w:rPr>
                <w:rFonts w:ascii="Times New Roman" w:hAnsi="Times New Roman" w:cs="Times New Roman"/>
                <w:sz w:val="24"/>
                <w:szCs w:val="24"/>
              </w:rPr>
            </w:pPr>
            <w:r w:rsidRPr="00A909C4">
              <w:rPr>
                <w:rFonts w:ascii="Times New Roman" w:hAnsi="Times New Roman" w:cs="Times New Roman"/>
                <w:sz w:val="24"/>
                <w:szCs w:val="24"/>
              </w:rPr>
              <w:t>Доля обучающихся 6-х классов, преодолевших минимальный порог предметной подготовки по результатам ВПР по математике</w:t>
            </w:r>
          </w:p>
        </w:tc>
        <w:tc>
          <w:tcPr>
            <w:tcW w:w="1276" w:type="dxa"/>
          </w:tcPr>
          <w:p w14:paraId="49C09F1F"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70%</w:t>
            </w:r>
          </w:p>
        </w:tc>
        <w:tc>
          <w:tcPr>
            <w:tcW w:w="1836" w:type="dxa"/>
          </w:tcPr>
          <w:p w14:paraId="7DA545FE"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Соответствие минимальным показателям - 1 балл</w:t>
            </w:r>
          </w:p>
        </w:tc>
      </w:tr>
      <w:tr w:rsidR="006D4A03" w:rsidRPr="00A909C4" w14:paraId="2EE0455B" w14:textId="77777777" w:rsidTr="00627489">
        <w:tc>
          <w:tcPr>
            <w:tcW w:w="846" w:type="dxa"/>
          </w:tcPr>
          <w:p w14:paraId="381627C1"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3.4.5</w:t>
            </w:r>
          </w:p>
        </w:tc>
        <w:tc>
          <w:tcPr>
            <w:tcW w:w="2268" w:type="dxa"/>
            <w:vMerge/>
          </w:tcPr>
          <w:p w14:paraId="44FFE065" w14:textId="77777777" w:rsidR="006D4A03" w:rsidRPr="00A909C4" w:rsidRDefault="006D4A03" w:rsidP="002C18B3">
            <w:pPr>
              <w:rPr>
                <w:rFonts w:ascii="Times New Roman" w:hAnsi="Times New Roman" w:cs="Times New Roman"/>
                <w:sz w:val="24"/>
                <w:szCs w:val="24"/>
              </w:rPr>
            </w:pPr>
          </w:p>
        </w:tc>
        <w:tc>
          <w:tcPr>
            <w:tcW w:w="3118" w:type="dxa"/>
          </w:tcPr>
          <w:p w14:paraId="27504EE5" w14:textId="3F54A97F" w:rsidR="006D4A03" w:rsidRPr="00A909C4" w:rsidRDefault="007934DE" w:rsidP="002C18B3">
            <w:pPr>
              <w:rPr>
                <w:rFonts w:ascii="Times New Roman" w:hAnsi="Times New Roman" w:cs="Times New Roman"/>
                <w:sz w:val="24"/>
                <w:szCs w:val="24"/>
              </w:rPr>
            </w:pPr>
            <w:r w:rsidRPr="00A909C4">
              <w:rPr>
                <w:rFonts w:ascii="Times New Roman" w:hAnsi="Times New Roman" w:cs="Times New Roman"/>
                <w:sz w:val="24"/>
                <w:szCs w:val="24"/>
              </w:rPr>
              <w:t xml:space="preserve">Доля обучающихся 5-х классов, преодолевших минимальный порог предметной подготовки по результатам ВПР по математике </w:t>
            </w:r>
            <w:r w:rsidR="006D4A03" w:rsidRPr="00A909C4">
              <w:rPr>
                <w:rFonts w:ascii="Times New Roman" w:hAnsi="Times New Roman" w:cs="Times New Roman"/>
                <w:sz w:val="24"/>
                <w:szCs w:val="24"/>
              </w:rPr>
              <w:t xml:space="preserve">по русскому языку </w:t>
            </w:r>
          </w:p>
        </w:tc>
        <w:tc>
          <w:tcPr>
            <w:tcW w:w="1276" w:type="dxa"/>
          </w:tcPr>
          <w:p w14:paraId="4EEF769D"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70%</w:t>
            </w:r>
          </w:p>
        </w:tc>
        <w:tc>
          <w:tcPr>
            <w:tcW w:w="1836" w:type="dxa"/>
          </w:tcPr>
          <w:p w14:paraId="53A6538E"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Соответствие минимальным показателям - 1 балл</w:t>
            </w:r>
          </w:p>
        </w:tc>
      </w:tr>
      <w:tr w:rsidR="006D4A03" w:rsidRPr="00A909C4" w14:paraId="40E0E48F" w14:textId="77777777" w:rsidTr="00627489">
        <w:tc>
          <w:tcPr>
            <w:tcW w:w="846" w:type="dxa"/>
          </w:tcPr>
          <w:p w14:paraId="6CD17492"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lastRenderedPageBreak/>
              <w:t>3.4.6</w:t>
            </w:r>
          </w:p>
        </w:tc>
        <w:tc>
          <w:tcPr>
            <w:tcW w:w="2268" w:type="dxa"/>
            <w:vMerge/>
          </w:tcPr>
          <w:p w14:paraId="3A71EDF0" w14:textId="77777777" w:rsidR="006D4A03" w:rsidRPr="00A909C4" w:rsidRDefault="006D4A03" w:rsidP="002C18B3">
            <w:pPr>
              <w:rPr>
                <w:rFonts w:ascii="Times New Roman" w:hAnsi="Times New Roman" w:cs="Times New Roman"/>
                <w:sz w:val="24"/>
                <w:szCs w:val="24"/>
              </w:rPr>
            </w:pPr>
          </w:p>
        </w:tc>
        <w:tc>
          <w:tcPr>
            <w:tcW w:w="3118" w:type="dxa"/>
          </w:tcPr>
          <w:p w14:paraId="3FC1F56A" w14:textId="611B3E7C" w:rsidR="006D4A03" w:rsidRPr="00A909C4" w:rsidRDefault="007934DE" w:rsidP="002C18B3">
            <w:pPr>
              <w:rPr>
                <w:rFonts w:ascii="Times New Roman" w:hAnsi="Times New Roman" w:cs="Times New Roman"/>
                <w:sz w:val="24"/>
                <w:szCs w:val="24"/>
              </w:rPr>
            </w:pPr>
            <w:r w:rsidRPr="00A909C4">
              <w:rPr>
                <w:rFonts w:ascii="Times New Roman" w:hAnsi="Times New Roman" w:cs="Times New Roman"/>
                <w:sz w:val="24"/>
                <w:szCs w:val="24"/>
              </w:rPr>
              <w:t>Доля обучающихся 6-х классов, преодолевших минимальный порог предметной подготовки по результатам ВПР по математике по русскому языку</w:t>
            </w:r>
          </w:p>
        </w:tc>
        <w:tc>
          <w:tcPr>
            <w:tcW w:w="1276" w:type="dxa"/>
          </w:tcPr>
          <w:p w14:paraId="0EF0CC90"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70%</w:t>
            </w:r>
          </w:p>
        </w:tc>
        <w:tc>
          <w:tcPr>
            <w:tcW w:w="1836" w:type="dxa"/>
          </w:tcPr>
          <w:p w14:paraId="46E456C0"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Соответствие минимальным показателям - 1 балл</w:t>
            </w:r>
          </w:p>
        </w:tc>
      </w:tr>
      <w:tr w:rsidR="006D4A03" w:rsidRPr="00A909C4" w14:paraId="5FD02A5B" w14:textId="77777777" w:rsidTr="00627489">
        <w:tc>
          <w:tcPr>
            <w:tcW w:w="846" w:type="dxa"/>
          </w:tcPr>
          <w:p w14:paraId="0EAD0F81"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lastRenderedPageBreak/>
              <w:t>3.4.7</w:t>
            </w:r>
          </w:p>
        </w:tc>
        <w:tc>
          <w:tcPr>
            <w:tcW w:w="2268" w:type="dxa"/>
            <w:vMerge/>
          </w:tcPr>
          <w:p w14:paraId="20387B44" w14:textId="77777777" w:rsidR="006D4A03" w:rsidRPr="00A909C4" w:rsidRDefault="006D4A03" w:rsidP="002C18B3">
            <w:pPr>
              <w:rPr>
                <w:rFonts w:ascii="Times New Roman" w:hAnsi="Times New Roman" w:cs="Times New Roman"/>
                <w:sz w:val="24"/>
                <w:szCs w:val="24"/>
              </w:rPr>
            </w:pPr>
          </w:p>
        </w:tc>
        <w:tc>
          <w:tcPr>
            <w:tcW w:w="3118" w:type="dxa"/>
          </w:tcPr>
          <w:p w14:paraId="31DDAA68"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Доля выпускников 9-х классов, ус</w:t>
            </w:r>
            <w:r w:rsidRPr="00A909C4">
              <w:rPr>
                <w:rFonts w:ascii="Times New Roman" w:hAnsi="Times New Roman" w:cs="Times New Roman"/>
                <w:sz w:val="24"/>
                <w:szCs w:val="24"/>
              </w:rPr>
              <w:softHyphen/>
              <w:t>пешно прошедших государственную итоговую аттестацию по русскому языку (без учета пересдач)</w:t>
            </w:r>
          </w:p>
        </w:tc>
        <w:tc>
          <w:tcPr>
            <w:tcW w:w="1276" w:type="dxa"/>
          </w:tcPr>
          <w:p w14:paraId="1FDF354B"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100 %</w:t>
            </w:r>
          </w:p>
        </w:tc>
        <w:tc>
          <w:tcPr>
            <w:tcW w:w="1836" w:type="dxa"/>
          </w:tcPr>
          <w:p w14:paraId="510C4C19"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минимальным показателям - 1 балл</w:t>
            </w:r>
          </w:p>
        </w:tc>
      </w:tr>
      <w:tr w:rsidR="006D4A03" w:rsidRPr="00A909C4" w14:paraId="76561D83" w14:textId="77777777" w:rsidTr="00627489">
        <w:tc>
          <w:tcPr>
            <w:tcW w:w="846" w:type="dxa"/>
          </w:tcPr>
          <w:p w14:paraId="4FF5C5A4"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3.4.8</w:t>
            </w:r>
          </w:p>
        </w:tc>
        <w:tc>
          <w:tcPr>
            <w:tcW w:w="2268" w:type="dxa"/>
            <w:vMerge/>
          </w:tcPr>
          <w:p w14:paraId="22AC0397" w14:textId="77777777" w:rsidR="006D4A03" w:rsidRPr="00A909C4" w:rsidRDefault="006D4A03" w:rsidP="002C18B3">
            <w:pPr>
              <w:rPr>
                <w:rFonts w:ascii="Times New Roman" w:hAnsi="Times New Roman" w:cs="Times New Roman"/>
                <w:sz w:val="24"/>
                <w:szCs w:val="24"/>
              </w:rPr>
            </w:pPr>
          </w:p>
        </w:tc>
        <w:tc>
          <w:tcPr>
            <w:tcW w:w="3118" w:type="dxa"/>
          </w:tcPr>
          <w:p w14:paraId="3C12779F"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Доля выпускников 9-х классов, ус</w:t>
            </w:r>
            <w:r w:rsidRPr="00A909C4">
              <w:rPr>
                <w:rFonts w:ascii="Times New Roman" w:hAnsi="Times New Roman" w:cs="Times New Roman"/>
                <w:sz w:val="24"/>
                <w:szCs w:val="24"/>
              </w:rPr>
              <w:softHyphen/>
              <w:t>пешно прошедших государственную итоговую аттестацию по математике (без учета пересдач),</w:t>
            </w:r>
          </w:p>
        </w:tc>
        <w:tc>
          <w:tcPr>
            <w:tcW w:w="1276" w:type="dxa"/>
          </w:tcPr>
          <w:p w14:paraId="2B83D858"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100 %</w:t>
            </w:r>
          </w:p>
        </w:tc>
        <w:tc>
          <w:tcPr>
            <w:tcW w:w="1836" w:type="dxa"/>
          </w:tcPr>
          <w:p w14:paraId="7C0F69AD"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минимальным показателям - 1 балл</w:t>
            </w:r>
          </w:p>
        </w:tc>
      </w:tr>
      <w:tr w:rsidR="006D4A03" w:rsidRPr="00A909C4" w14:paraId="583ADE4C" w14:textId="77777777" w:rsidTr="00627489">
        <w:tc>
          <w:tcPr>
            <w:tcW w:w="846" w:type="dxa"/>
          </w:tcPr>
          <w:p w14:paraId="60B71A9B"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3.4.9</w:t>
            </w:r>
          </w:p>
        </w:tc>
        <w:tc>
          <w:tcPr>
            <w:tcW w:w="2268" w:type="dxa"/>
            <w:vMerge/>
          </w:tcPr>
          <w:p w14:paraId="6B849B6D" w14:textId="77777777" w:rsidR="006D4A03" w:rsidRPr="00A909C4" w:rsidRDefault="006D4A03" w:rsidP="002C18B3">
            <w:pPr>
              <w:rPr>
                <w:rFonts w:ascii="Times New Roman" w:hAnsi="Times New Roman" w:cs="Times New Roman"/>
                <w:sz w:val="24"/>
                <w:szCs w:val="24"/>
              </w:rPr>
            </w:pPr>
          </w:p>
        </w:tc>
        <w:tc>
          <w:tcPr>
            <w:tcW w:w="3118" w:type="dxa"/>
          </w:tcPr>
          <w:p w14:paraId="594B8CBF"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Доля выпускников 11-х классов, ус</w:t>
            </w:r>
            <w:r w:rsidRPr="00A909C4">
              <w:rPr>
                <w:rFonts w:ascii="Times New Roman" w:hAnsi="Times New Roman" w:cs="Times New Roman"/>
                <w:sz w:val="24"/>
                <w:szCs w:val="24"/>
              </w:rPr>
              <w:softHyphen/>
              <w:t>пешно прошедших государственную итоговую аттестацию по русскому языку (без учета пересдач)</w:t>
            </w:r>
          </w:p>
        </w:tc>
        <w:tc>
          <w:tcPr>
            <w:tcW w:w="1276" w:type="dxa"/>
          </w:tcPr>
          <w:p w14:paraId="426367CF"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100 %</w:t>
            </w:r>
          </w:p>
        </w:tc>
        <w:tc>
          <w:tcPr>
            <w:tcW w:w="1836" w:type="dxa"/>
          </w:tcPr>
          <w:p w14:paraId="7A9243AB"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минимальным показателям - 1 балл</w:t>
            </w:r>
          </w:p>
        </w:tc>
      </w:tr>
      <w:tr w:rsidR="006D4A03" w:rsidRPr="00A909C4" w14:paraId="7644786D" w14:textId="77777777" w:rsidTr="00627489">
        <w:tc>
          <w:tcPr>
            <w:tcW w:w="846" w:type="dxa"/>
          </w:tcPr>
          <w:p w14:paraId="656EE818"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3.4.10</w:t>
            </w:r>
          </w:p>
        </w:tc>
        <w:tc>
          <w:tcPr>
            <w:tcW w:w="2268" w:type="dxa"/>
            <w:vMerge/>
          </w:tcPr>
          <w:p w14:paraId="6ACABC6E" w14:textId="77777777" w:rsidR="006D4A03" w:rsidRPr="00A909C4" w:rsidRDefault="006D4A03" w:rsidP="002C18B3">
            <w:pPr>
              <w:rPr>
                <w:rFonts w:ascii="Times New Roman" w:hAnsi="Times New Roman" w:cs="Times New Roman"/>
                <w:sz w:val="24"/>
                <w:szCs w:val="24"/>
              </w:rPr>
            </w:pPr>
          </w:p>
        </w:tc>
        <w:tc>
          <w:tcPr>
            <w:tcW w:w="3118" w:type="dxa"/>
          </w:tcPr>
          <w:p w14:paraId="7EABAE62"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Доля выпускников 11-х классов, ус</w:t>
            </w:r>
            <w:r w:rsidRPr="00A909C4">
              <w:rPr>
                <w:rFonts w:ascii="Times New Roman" w:hAnsi="Times New Roman" w:cs="Times New Roman"/>
                <w:sz w:val="24"/>
                <w:szCs w:val="24"/>
              </w:rPr>
              <w:softHyphen/>
              <w:t>пешно прошедших государственную итоговую аттестацию по математике (без учета пересдач)</w:t>
            </w:r>
          </w:p>
        </w:tc>
        <w:tc>
          <w:tcPr>
            <w:tcW w:w="1276" w:type="dxa"/>
          </w:tcPr>
          <w:p w14:paraId="1B4DF17F"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100 %</w:t>
            </w:r>
          </w:p>
        </w:tc>
        <w:tc>
          <w:tcPr>
            <w:tcW w:w="1836" w:type="dxa"/>
          </w:tcPr>
          <w:p w14:paraId="18364D69"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минимальным показателям - 1 балл</w:t>
            </w:r>
          </w:p>
        </w:tc>
      </w:tr>
      <w:tr w:rsidR="006D4A03" w:rsidRPr="00A909C4" w14:paraId="54DB879A" w14:textId="77777777" w:rsidTr="00627489">
        <w:tc>
          <w:tcPr>
            <w:tcW w:w="846" w:type="dxa"/>
          </w:tcPr>
          <w:p w14:paraId="3BCCF225"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3.4.11</w:t>
            </w:r>
          </w:p>
        </w:tc>
        <w:tc>
          <w:tcPr>
            <w:tcW w:w="2268" w:type="dxa"/>
            <w:vMerge/>
          </w:tcPr>
          <w:p w14:paraId="40725BB8" w14:textId="77777777" w:rsidR="006D4A03" w:rsidRPr="00A909C4" w:rsidRDefault="006D4A03" w:rsidP="002C18B3">
            <w:pPr>
              <w:rPr>
                <w:rFonts w:ascii="Times New Roman" w:hAnsi="Times New Roman" w:cs="Times New Roman"/>
                <w:sz w:val="24"/>
                <w:szCs w:val="24"/>
              </w:rPr>
            </w:pPr>
          </w:p>
        </w:tc>
        <w:tc>
          <w:tcPr>
            <w:tcW w:w="3118" w:type="dxa"/>
          </w:tcPr>
          <w:p w14:paraId="7E35795B"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Доля выпускников 11 -х классов, ус</w:t>
            </w:r>
            <w:r w:rsidRPr="00A909C4">
              <w:rPr>
                <w:rFonts w:ascii="Times New Roman" w:hAnsi="Times New Roman" w:cs="Times New Roman"/>
                <w:sz w:val="24"/>
                <w:szCs w:val="24"/>
              </w:rPr>
              <w:softHyphen/>
              <w:t>пешно прошедших государственную итоговую аттестацию по предметам по выбору (хотя бы один предмет), (без учета пересдач)</w:t>
            </w:r>
          </w:p>
        </w:tc>
        <w:tc>
          <w:tcPr>
            <w:tcW w:w="1276" w:type="dxa"/>
          </w:tcPr>
          <w:p w14:paraId="647D9E41"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100 %</w:t>
            </w:r>
          </w:p>
        </w:tc>
        <w:tc>
          <w:tcPr>
            <w:tcW w:w="1836" w:type="dxa"/>
          </w:tcPr>
          <w:p w14:paraId="422D09BE"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минимальным показателям - 1 балл</w:t>
            </w:r>
          </w:p>
        </w:tc>
      </w:tr>
      <w:tr w:rsidR="006D4A03" w:rsidRPr="00A909C4" w14:paraId="0DE28B50" w14:textId="77777777" w:rsidTr="00627489">
        <w:tc>
          <w:tcPr>
            <w:tcW w:w="846" w:type="dxa"/>
          </w:tcPr>
          <w:p w14:paraId="04EE0706"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3.4.12</w:t>
            </w:r>
          </w:p>
        </w:tc>
        <w:tc>
          <w:tcPr>
            <w:tcW w:w="2268" w:type="dxa"/>
            <w:vMerge/>
          </w:tcPr>
          <w:p w14:paraId="3A90301F" w14:textId="77777777" w:rsidR="006D4A03" w:rsidRPr="00A909C4" w:rsidRDefault="006D4A03" w:rsidP="002C18B3">
            <w:pPr>
              <w:rPr>
                <w:rFonts w:ascii="Times New Roman" w:hAnsi="Times New Roman" w:cs="Times New Roman"/>
                <w:sz w:val="24"/>
                <w:szCs w:val="24"/>
              </w:rPr>
            </w:pPr>
          </w:p>
        </w:tc>
        <w:tc>
          <w:tcPr>
            <w:tcW w:w="3118" w:type="dxa"/>
          </w:tcPr>
          <w:p w14:paraId="4892DEEB"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Доля общеобразовательных организа</w:t>
            </w:r>
            <w:r w:rsidRPr="00A909C4">
              <w:rPr>
                <w:rFonts w:ascii="Times New Roman" w:hAnsi="Times New Roman" w:cs="Times New Roman"/>
                <w:sz w:val="24"/>
                <w:szCs w:val="24"/>
              </w:rPr>
              <w:softHyphen/>
              <w:t>ций, в которых выпускники получили аттестат ОГЭ</w:t>
            </w:r>
          </w:p>
        </w:tc>
        <w:tc>
          <w:tcPr>
            <w:tcW w:w="1276" w:type="dxa"/>
          </w:tcPr>
          <w:p w14:paraId="457EA60D"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100%</w:t>
            </w:r>
          </w:p>
        </w:tc>
        <w:tc>
          <w:tcPr>
            <w:tcW w:w="1836" w:type="dxa"/>
          </w:tcPr>
          <w:p w14:paraId="26B521E8"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минимальным показателям - 1 балл</w:t>
            </w:r>
          </w:p>
        </w:tc>
      </w:tr>
      <w:tr w:rsidR="006D4A03" w:rsidRPr="00A909C4" w14:paraId="6C446792" w14:textId="77777777" w:rsidTr="00627489">
        <w:tc>
          <w:tcPr>
            <w:tcW w:w="846" w:type="dxa"/>
          </w:tcPr>
          <w:p w14:paraId="47074139"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3.4.13</w:t>
            </w:r>
          </w:p>
        </w:tc>
        <w:tc>
          <w:tcPr>
            <w:tcW w:w="2268" w:type="dxa"/>
            <w:vMerge/>
          </w:tcPr>
          <w:p w14:paraId="7C5DF448" w14:textId="77777777" w:rsidR="006D4A03" w:rsidRPr="00A909C4" w:rsidRDefault="006D4A03" w:rsidP="002C18B3">
            <w:pPr>
              <w:rPr>
                <w:rFonts w:ascii="Times New Roman" w:hAnsi="Times New Roman" w:cs="Times New Roman"/>
                <w:sz w:val="24"/>
                <w:szCs w:val="24"/>
              </w:rPr>
            </w:pPr>
          </w:p>
        </w:tc>
        <w:tc>
          <w:tcPr>
            <w:tcW w:w="3118" w:type="dxa"/>
          </w:tcPr>
          <w:p w14:paraId="3B71606C"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Доля общеобразовательных организа</w:t>
            </w:r>
            <w:r w:rsidRPr="00A909C4">
              <w:rPr>
                <w:rFonts w:ascii="Times New Roman" w:hAnsi="Times New Roman" w:cs="Times New Roman"/>
                <w:sz w:val="24"/>
                <w:szCs w:val="24"/>
              </w:rPr>
              <w:softHyphen/>
              <w:t>ций, в которых выпускники получили аттестат ЕГЭ</w:t>
            </w:r>
          </w:p>
        </w:tc>
        <w:tc>
          <w:tcPr>
            <w:tcW w:w="1276" w:type="dxa"/>
          </w:tcPr>
          <w:p w14:paraId="078CE93A"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100%</w:t>
            </w:r>
          </w:p>
        </w:tc>
        <w:tc>
          <w:tcPr>
            <w:tcW w:w="1836" w:type="dxa"/>
          </w:tcPr>
          <w:p w14:paraId="43DC0F51"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минимальным показателям - 1 балл</w:t>
            </w:r>
          </w:p>
        </w:tc>
      </w:tr>
      <w:tr w:rsidR="006D4A03" w:rsidRPr="00A909C4" w14:paraId="0174AFA4" w14:textId="77777777" w:rsidTr="00627489">
        <w:tc>
          <w:tcPr>
            <w:tcW w:w="846" w:type="dxa"/>
          </w:tcPr>
          <w:p w14:paraId="17464161"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3.4.14</w:t>
            </w:r>
          </w:p>
        </w:tc>
        <w:tc>
          <w:tcPr>
            <w:tcW w:w="2268" w:type="dxa"/>
            <w:vMerge/>
          </w:tcPr>
          <w:p w14:paraId="7D46EB18" w14:textId="77777777" w:rsidR="006D4A03" w:rsidRPr="00A909C4" w:rsidRDefault="006D4A03" w:rsidP="002C18B3">
            <w:pPr>
              <w:rPr>
                <w:rFonts w:ascii="Times New Roman" w:hAnsi="Times New Roman" w:cs="Times New Roman"/>
                <w:sz w:val="24"/>
                <w:szCs w:val="24"/>
              </w:rPr>
            </w:pPr>
          </w:p>
        </w:tc>
        <w:tc>
          <w:tcPr>
            <w:tcW w:w="3118" w:type="dxa"/>
          </w:tcPr>
          <w:p w14:paraId="24B5F527"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Доля общеобразовательных организа</w:t>
            </w:r>
            <w:r w:rsidRPr="00A909C4">
              <w:rPr>
                <w:rFonts w:ascii="Times New Roman" w:hAnsi="Times New Roman" w:cs="Times New Roman"/>
                <w:sz w:val="24"/>
                <w:szCs w:val="24"/>
              </w:rPr>
              <w:softHyphen/>
              <w:t>ций, в которых 10% и более обучаю</w:t>
            </w:r>
            <w:r w:rsidRPr="00A909C4">
              <w:rPr>
                <w:rFonts w:ascii="Times New Roman" w:hAnsi="Times New Roman" w:cs="Times New Roman"/>
                <w:sz w:val="24"/>
                <w:szCs w:val="24"/>
              </w:rPr>
              <w:softHyphen/>
              <w:t>щихся, для которых русский язык не является родным</w:t>
            </w:r>
          </w:p>
        </w:tc>
        <w:tc>
          <w:tcPr>
            <w:tcW w:w="1276" w:type="dxa"/>
          </w:tcPr>
          <w:p w14:paraId="738A8F57"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10 %</w:t>
            </w:r>
          </w:p>
        </w:tc>
        <w:tc>
          <w:tcPr>
            <w:tcW w:w="1836" w:type="dxa"/>
          </w:tcPr>
          <w:p w14:paraId="25A9E2F6"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минимальным показателям - 1 балл</w:t>
            </w:r>
          </w:p>
        </w:tc>
      </w:tr>
      <w:tr w:rsidR="006D4A03" w:rsidRPr="00A909C4" w14:paraId="41A3D0BA" w14:textId="77777777" w:rsidTr="00627489">
        <w:tc>
          <w:tcPr>
            <w:tcW w:w="846" w:type="dxa"/>
          </w:tcPr>
          <w:p w14:paraId="7482E9DC"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lastRenderedPageBreak/>
              <w:t>3.4.15</w:t>
            </w:r>
          </w:p>
        </w:tc>
        <w:tc>
          <w:tcPr>
            <w:tcW w:w="2268" w:type="dxa"/>
            <w:vMerge/>
          </w:tcPr>
          <w:p w14:paraId="5D52A178" w14:textId="77777777" w:rsidR="006D4A03" w:rsidRPr="00A909C4" w:rsidRDefault="006D4A03" w:rsidP="002C18B3">
            <w:pPr>
              <w:rPr>
                <w:rFonts w:ascii="Times New Roman" w:hAnsi="Times New Roman" w:cs="Times New Roman"/>
                <w:sz w:val="24"/>
                <w:szCs w:val="24"/>
              </w:rPr>
            </w:pPr>
          </w:p>
        </w:tc>
        <w:tc>
          <w:tcPr>
            <w:tcW w:w="3118" w:type="dxa"/>
          </w:tcPr>
          <w:p w14:paraId="46096A69"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Доля общеобразовательных организа</w:t>
            </w:r>
            <w:r w:rsidRPr="00A909C4">
              <w:rPr>
                <w:rFonts w:ascii="Times New Roman" w:hAnsi="Times New Roman" w:cs="Times New Roman"/>
                <w:sz w:val="24"/>
                <w:szCs w:val="24"/>
              </w:rPr>
              <w:softHyphen/>
              <w:t>ций, в которых 10% и более обучаю</w:t>
            </w:r>
            <w:r w:rsidRPr="00A909C4">
              <w:rPr>
                <w:rFonts w:ascii="Times New Roman" w:hAnsi="Times New Roman" w:cs="Times New Roman"/>
                <w:sz w:val="24"/>
                <w:szCs w:val="24"/>
              </w:rPr>
              <w:softHyphen/>
              <w:t>щихся из числа переселенцев</w:t>
            </w:r>
          </w:p>
        </w:tc>
        <w:tc>
          <w:tcPr>
            <w:tcW w:w="1276" w:type="dxa"/>
          </w:tcPr>
          <w:p w14:paraId="7244149C"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10 %</w:t>
            </w:r>
          </w:p>
        </w:tc>
        <w:tc>
          <w:tcPr>
            <w:tcW w:w="1836" w:type="dxa"/>
          </w:tcPr>
          <w:p w14:paraId="38D7960A"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минимальным показателям - 1 балл</w:t>
            </w:r>
          </w:p>
        </w:tc>
      </w:tr>
      <w:tr w:rsidR="006D4A03" w:rsidRPr="00A909C4" w14:paraId="4C76D529" w14:textId="77777777" w:rsidTr="00627489">
        <w:tc>
          <w:tcPr>
            <w:tcW w:w="846" w:type="dxa"/>
          </w:tcPr>
          <w:p w14:paraId="448B5A45"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lastRenderedPageBreak/>
              <w:t>3.4.16</w:t>
            </w:r>
          </w:p>
        </w:tc>
        <w:tc>
          <w:tcPr>
            <w:tcW w:w="2268" w:type="dxa"/>
            <w:vMerge/>
          </w:tcPr>
          <w:p w14:paraId="3112D5B8" w14:textId="77777777" w:rsidR="006D4A03" w:rsidRPr="00A909C4" w:rsidRDefault="006D4A03" w:rsidP="002C18B3">
            <w:pPr>
              <w:rPr>
                <w:rFonts w:ascii="Times New Roman" w:hAnsi="Times New Roman" w:cs="Times New Roman"/>
                <w:sz w:val="24"/>
                <w:szCs w:val="24"/>
              </w:rPr>
            </w:pPr>
          </w:p>
        </w:tc>
        <w:tc>
          <w:tcPr>
            <w:tcW w:w="3118" w:type="dxa"/>
          </w:tcPr>
          <w:p w14:paraId="3A9DC6B7"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Доля общеобразовательных организа</w:t>
            </w:r>
            <w:r w:rsidRPr="00A909C4">
              <w:rPr>
                <w:rFonts w:ascii="Times New Roman" w:hAnsi="Times New Roman" w:cs="Times New Roman"/>
                <w:sz w:val="24"/>
                <w:szCs w:val="24"/>
              </w:rPr>
              <w:softHyphen/>
              <w:t>ций, в которых 5% и более обучаю</w:t>
            </w:r>
            <w:r w:rsidRPr="00A909C4">
              <w:rPr>
                <w:rFonts w:ascii="Times New Roman" w:hAnsi="Times New Roman" w:cs="Times New Roman"/>
                <w:sz w:val="24"/>
                <w:szCs w:val="24"/>
              </w:rPr>
              <w:softHyphen/>
              <w:t xml:space="preserve">щихся, состоят на </w:t>
            </w:r>
            <w:proofErr w:type="spellStart"/>
            <w:r w:rsidRPr="00A909C4">
              <w:rPr>
                <w:rFonts w:ascii="Times New Roman" w:hAnsi="Times New Roman" w:cs="Times New Roman"/>
                <w:sz w:val="24"/>
                <w:szCs w:val="24"/>
              </w:rPr>
              <w:t>внутришкольном</w:t>
            </w:r>
            <w:proofErr w:type="spellEnd"/>
            <w:r w:rsidRPr="00A909C4">
              <w:rPr>
                <w:rFonts w:ascii="Times New Roman" w:hAnsi="Times New Roman" w:cs="Times New Roman"/>
                <w:sz w:val="24"/>
                <w:szCs w:val="24"/>
              </w:rPr>
              <w:t xml:space="preserve"> учете</w:t>
            </w:r>
          </w:p>
        </w:tc>
        <w:tc>
          <w:tcPr>
            <w:tcW w:w="1276" w:type="dxa"/>
          </w:tcPr>
          <w:p w14:paraId="51DD3046"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5 %</w:t>
            </w:r>
          </w:p>
        </w:tc>
        <w:tc>
          <w:tcPr>
            <w:tcW w:w="1836" w:type="dxa"/>
          </w:tcPr>
          <w:p w14:paraId="2D91C672"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минимальным показателям - 1 балл</w:t>
            </w:r>
          </w:p>
        </w:tc>
      </w:tr>
      <w:tr w:rsidR="006D4A03" w:rsidRPr="00A909C4" w14:paraId="09376311" w14:textId="77777777" w:rsidTr="00627489">
        <w:tc>
          <w:tcPr>
            <w:tcW w:w="846" w:type="dxa"/>
          </w:tcPr>
          <w:p w14:paraId="05DC6642"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3.4.17</w:t>
            </w:r>
          </w:p>
        </w:tc>
        <w:tc>
          <w:tcPr>
            <w:tcW w:w="2268" w:type="dxa"/>
            <w:vMerge/>
          </w:tcPr>
          <w:p w14:paraId="734B95B7" w14:textId="77777777" w:rsidR="006D4A03" w:rsidRPr="00A909C4" w:rsidRDefault="006D4A03" w:rsidP="002C18B3">
            <w:pPr>
              <w:rPr>
                <w:rFonts w:ascii="Times New Roman" w:hAnsi="Times New Roman" w:cs="Times New Roman"/>
                <w:sz w:val="24"/>
                <w:szCs w:val="24"/>
              </w:rPr>
            </w:pPr>
          </w:p>
        </w:tc>
        <w:tc>
          <w:tcPr>
            <w:tcW w:w="3118" w:type="dxa"/>
          </w:tcPr>
          <w:p w14:paraId="35BB7FF9"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Доля общеобразовательных организа</w:t>
            </w:r>
            <w:r w:rsidRPr="00A909C4">
              <w:rPr>
                <w:rFonts w:ascii="Times New Roman" w:hAnsi="Times New Roman" w:cs="Times New Roman"/>
                <w:sz w:val="24"/>
                <w:szCs w:val="24"/>
              </w:rPr>
              <w:softHyphen/>
              <w:t>ций, в которых 5% и более обучаю</w:t>
            </w:r>
            <w:r w:rsidRPr="00A909C4">
              <w:rPr>
                <w:rFonts w:ascii="Times New Roman" w:hAnsi="Times New Roman" w:cs="Times New Roman"/>
                <w:sz w:val="24"/>
                <w:szCs w:val="24"/>
              </w:rPr>
              <w:softHyphen/>
              <w:t>щихся, состоящих на учете ОВД и КДН</w:t>
            </w:r>
          </w:p>
        </w:tc>
        <w:tc>
          <w:tcPr>
            <w:tcW w:w="1276" w:type="dxa"/>
          </w:tcPr>
          <w:p w14:paraId="75293BE9"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5 %</w:t>
            </w:r>
          </w:p>
        </w:tc>
        <w:tc>
          <w:tcPr>
            <w:tcW w:w="1836" w:type="dxa"/>
          </w:tcPr>
          <w:p w14:paraId="49EC4C49"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минимальным показателям - 1 балл</w:t>
            </w:r>
          </w:p>
        </w:tc>
      </w:tr>
      <w:tr w:rsidR="006D4A03" w:rsidRPr="00A909C4" w14:paraId="6BA1C06E" w14:textId="77777777" w:rsidTr="00627489">
        <w:tc>
          <w:tcPr>
            <w:tcW w:w="846" w:type="dxa"/>
          </w:tcPr>
          <w:p w14:paraId="2CE02EC9"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3.4.18</w:t>
            </w:r>
          </w:p>
        </w:tc>
        <w:tc>
          <w:tcPr>
            <w:tcW w:w="2268" w:type="dxa"/>
            <w:vMerge/>
          </w:tcPr>
          <w:p w14:paraId="2F6FA3EC" w14:textId="77777777" w:rsidR="006D4A03" w:rsidRPr="00A909C4" w:rsidRDefault="006D4A03" w:rsidP="002C18B3">
            <w:pPr>
              <w:rPr>
                <w:rFonts w:ascii="Times New Roman" w:hAnsi="Times New Roman" w:cs="Times New Roman"/>
                <w:sz w:val="24"/>
                <w:szCs w:val="24"/>
              </w:rPr>
            </w:pPr>
          </w:p>
        </w:tc>
        <w:tc>
          <w:tcPr>
            <w:tcW w:w="3118" w:type="dxa"/>
          </w:tcPr>
          <w:p w14:paraId="68F05279"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Доля общеобразовательных организа</w:t>
            </w:r>
            <w:r w:rsidRPr="00A909C4">
              <w:rPr>
                <w:rFonts w:ascii="Times New Roman" w:hAnsi="Times New Roman" w:cs="Times New Roman"/>
                <w:sz w:val="24"/>
                <w:szCs w:val="24"/>
              </w:rPr>
              <w:softHyphen/>
              <w:t>ций, в которых 10% и более обучаю</w:t>
            </w:r>
            <w:r w:rsidRPr="00A909C4">
              <w:rPr>
                <w:rFonts w:ascii="Times New Roman" w:hAnsi="Times New Roman" w:cs="Times New Roman"/>
                <w:sz w:val="24"/>
                <w:szCs w:val="24"/>
              </w:rPr>
              <w:softHyphen/>
              <w:t>щихся со специальными потребностями (с ОВЗ, дети-инвалиды)</w:t>
            </w:r>
          </w:p>
        </w:tc>
        <w:tc>
          <w:tcPr>
            <w:tcW w:w="1276" w:type="dxa"/>
          </w:tcPr>
          <w:p w14:paraId="6698DF92"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30 %</w:t>
            </w:r>
          </w:p>
        </w:tc>
        <w:tc>
          <w:tcPr>
            <w:tcW w:w="1836" w:type="dxa"/>
          </w:tcPr>
          <w:p w14:paraId="11C5C84C"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минимальным показателям - 1 балл</w:t>
            </w:r>
          </w:p>
        </w:tc>
      </w:tr>
      <w:tr w:rsidR="006D4A03" w:rsidRPr="00A909C4" w14:paraId="13368C79" w14:textId="77777777" w:rsidTr="00627489">
        <w:tc>
          <w:tcPr>
            <w:tcW w:w="846" w:type="dxa"/>
          </w:tcPr>
          <w:p w14:paraId="37603E56"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3.4.19</w:t>
            </w:r>
          </w:p>
        </w:tc>
        <w:tc>
          <w:tcPr>
            <w:tcW w:w="2268" w:type="dxa"/>
            <w:vMerge/>
          </w:tcPr>
          <w:p w14:paraId="0244452F" w14:textId="77777777" w:rsidR="006D4A03" w:rsidRPr="00A909C4" w:rsidRDefault="006D4A03" w:rsidP="002C18B3">
            <w:pPr>
              <w:rPr>
                <w:rFonts w:ascii="Times New Roman" w:hAnsi="Times New Roman" w:cs="Times New Roman"/>
                <w:sz w:val="24"/>
                <w:szCs w:val="24"/>
              </w:rPr>
            </w:pPr>
          </w:p>
        </w:tc>
        <w:tc>
          <w:tcPr>
            <w:tcW w:w="3118" w:type="dxa"/>
          </w:tcPr>
          <w:p w14:paraId="101ECAAF" w14:textId="44F24918"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Доля общеобразовательных организа</w:t>
            </w:r>
            <w:r w:rsidRPr="00A909C4">
              <w:rPr>
                <w:rFonts w:ascii="Times New Roman" w:hAnsi="Times New Roman" w:cs="Times New Roman"/>
                <w:sz w:val="24"/>
                <w:szCs w:val="24"/>
              </w:rPr>
              <w:softHyphen/>
              <w:t>ций, в которых 5% и более обучаю</w:t>
            </w:r>
            <w:r w:rsidRPr="00A909C4">
              <w:rPr>
                <w:rFonts w:ascii="Times New Roman" w:hAnsi="Times New Roman" w:cs="Times New Roman"/>
                <w:sz w:val="24"/>
                <w:szCs w:val="24"/>
              </w:rPr>
              <w:softHyphen/>
              <w:t xml:space="preserve">щихся с </w:t>
            </w:r>
            <w:proofErr w:type="spellStart"/>
            <w:r w:rsidRPr="00A909C4">
              <w:rPr>
                <w:rFonts w:ascii="Times New Roman" w:hAnsi="Times New Roman" w:cs="Times New Roman"/>
                <w:sz w:val="24"/>
                <w:szCs w:val="24"/>
              </w:rPr>
              <w:t>девиантным</w:t>
            </w:r>
            <w:proofErr w:type="spellEnd"/>
            <w:r w:rsidRPr="00A909C4">
              <w:rPr>
                <w:rFonts w:ascii="Times New Roman" w:hAnsi="Times New Roman" w:cs="Times New Roman"/>
                <w:sz w:val="24"/>
                <w:szCs w:val="24"/>
              </w:rPr>
              <w:t xml:space="preserve"> поведением (побеги из дома, бродяжничество, ранняя алкоголизация, суицидное поведение и др.)</w:t>
            </w:r>
          </w:p>
        </w:tc>
        <w:tc>
          <w:tcPr>
            <w:tcW w:w="1276" w:type="dxa"/>
          </w:tcPr>
          <w:p w14:paraId="08524E4F"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5 %</w:t>
            </w:r>
          </w:p>
        </w:tc>
        <w:tc>
          <w:tcPr>
            <w:tcW w:w="1836" w:type="dxa"/>
          </w:tcPr>
          <w:p w14:paraId="5892CFB1"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минимальным показателям - 1 балл</w:t>
            </w:r>
          </w:p>
        </w:tc>
      </w:tr>
      <w:tr w:rsidR="006D4A03" w:rsidRPr="00A909C4" w14:paraId="3B31D904" w14:textId="77777777" w:rsidTr="00627489">
        <w:tc>
          <w:tcPr>
            <w:tcW w:w="846" w:type="dxa"/>
          </w:tcPr>
          <w:p w14:paraId="2EB7C943"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3.4.20</w:t>
            </w:r>
          </w:p>
        </w:tc>
        <w:tc>
          <w:tcPr>
            <w:tcW w:w="2268" w:type="dxa"/>
            <w:vMerge/>
          </w:tcPr>
          <w:p w14:paraId="5BB0D7DE" w14:textId="77777777" w:rsidR="006D4A03" w:rsidRPr="00A909C4" w:rsidRDefault="006D4A03" w:rsidP="002C18B3">
            <w:pPr>
              <w:rPr>
                <w:rFonts w:ascii="Times New Roman" w:hAnsi="Times New Roman" w:cs="Times New Roman"/>
                <w:sz w:val="24"/>
                <w:szCs w:val="24"/>
              </w:rPr>
            </w:pPr>
          </w:p>
        </w:tc>
        <w:tc>
          <w:tcPr>
            <w:tcW w:w="3118" w:type="dxa"/>
          </w:tcPr>
          <w:p w14:paraId="2A565942"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Доля общеобразовательных организа</w:t>
            </w:r>
            <w:r w:rsidRPr="00A909C4">
              <w:rPr>
                <w:rFonts w:ascii="Times New Roman" w:hAnsi="Times New Roman" w:cs="Times New Roman"/>
                <w:sz w:val="24"/>
                <w:szCs w:val="24"/>
              </w:rPr>
              <w:softHyphen/>
              <w:t>ций, в которых 20% обучающихся, воспитывающихся в неродной семье</w:t>
            </w:r>
          </w:p>
        </w:tc>
        <w:tc>
          <w:tcPr>
            <w:tcW w:w="1276" w:type="dxa"/>
          </w:tcPr>
          <w:p w14:paraId="4DAB0B3F"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10 %</w:t>
            </w:r>
          </w:p>
        </w:tc>
        <w:tc>
          <w:tcPr>
            <w:tcW w:w="1836" w:type="dxa"/>
          </w:tcPr>
          <w:p w14:paraId="35DB5AA9"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минимальным показателям - 1 балл</w:t>
            </w:r>
          </w:p>
        </w:tc>
      </w:tr>
      <w:tr w:rsidR="006D4A03" w:rsidRPr="00A909C4" w14:paraId="19F544B9" w14:textId="77777777" w:rsidTr="00627489">
        <w:tc>
          <w:tcPr>
            <w:tcW w:w="846" w:type="dxa"/>
          </w:tcPr>
          <w:p w14:paraId="025F3D35"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3.4.21</w:t>
            </w:r>
          </w:p>
        </w:tc>
        <w:tc>
          <w:tcPr>
            <w:tcW w:w="2268" w:type="dxa"/>
            <w:vMerge/>
          </w:tcPr>
          <w:p w14:paraId="1ABBCA10" w14:textId="77777777" w:rsidR="006D4A03" w:rsidRPr="00A909C4" w:rsidRDefault="006D4A03" w:rsidP="002C18B3">
            <w:pPr>
              <w:rPr>
                <w:rFonts w:ascii="Times New Roman" w:hAnsi="Times New Roman" w:cs="Times New Roman"/>
                <w:sz w:val="24"/>
                <w:szCs w:val="24"/>
              </w:rPr>
            </w:pPr>
          </w:p>
        </w:tc>
        <w:tc>
          <w:tcPr>
            <w:tcW w:w="3118" w:type="dxa"/>
          </w:tcPr>
          <w:p w14:paraId="314376F2"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Доля общеобразовательных организа</w:t>
            </w:r>
            <w:r w:rsidRPr="00A909C4">
              <w:rPr>
                <w:rFonts w:ascii="Times New Roman" w:hAnsi="Times New Roman" w:cs="Times New Roman"/>
                <w:sz w:val="24"/>
                <w:szCs w:val="24"/>
              </w:rPr>
              <w:softHyphen/>
              <w:t>ций, в которых 20% и более один/оба родителя обучающихся являются без</w:t>
            </w:r>
            <w:r w:rsidRPr="00A909C4">
              <w:rPr>
                <w:rFonts w:ascii="Times New Roman" w:hAnsi="Times New Roman" w:cs="Times New Roman"/>
                <w:sz w:val="24"/>
                <w:szCs w:val="24"/>
              </w:rPr>
              <w:softHyphen/>
              <w:t>работными</w:t>
            </w:r>
          </w:p>
        </w:tc>
        <w:tc>
          <w:tcPr>
            <w:tcW w:w="1276" w:type="dxa"/>
          </w:tcPr>
          <w:p w14:paraId="0436F610"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10 %</w:t>
            </w:r>
          </w:p>
        </w:tc>
        <w:tc>
          <w:tcPr>
            <w:tcW w:w="1836" w:type="dxa"/>
          </w:tcPr>
          <w:p w14:paraId="4B8A769D"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минимальным показателям - 1 балл</w:t>
            </w:r>
          </w:p>
        </w:tc>
      </w:tr>
      <w:tr w:rsidR="006D4A03" w:rsidRPr="00A909C4" w14:paraId="25DB085F" w14:textId="77777777" w:rsidTr="00627489">
        <w:tc>
          <w:tcPr>
            <w:tcW w:w="846" w:type="dxa"/>
          </w:tcPr>
          <w:p w14:paraId="715A1EF5"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3.4.22</w:t>
            </w:r>
          </w:p>
        </w:tc>
        <w:tc>
          <w:tcPr>
            <w:tcW w:w="2268" w:type="dxa"/>
            <w:vMerge/>
          </w:tcPr>
          <w:p w14:paraId="29628E39" w14:textId="77777777" w:rsidR="006D4A03" w:rsidRPr="00A909C4" w:rsidRDefault="006D4A03" w:rsidP="002C18B3">
            <w:pPr>
              <w:rPr>
                <w:rFonts w:ascii="Times New Roman" w:hAnsi="Times New Roman" w:cs="Times New Roman"/>
                <w:sz w:val="24"/>
                <w:szCs w:val="24"/>
              </w:rPr>
            </w:pPr>
          </w:p>
        </w:tc>
        <w:tc>
          <w:tcPr>
            <w:tcW w:w="3118" w:type="dxa"/>
          </w:tcPr>
          <w:p w14:paraId="44F6E5DE"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Доля общеобразовательных организа</w:t>
            </w:r>
            <w:r w:rsidRPr="00A909C4">
              <w:rPr>
                <w:rFonts w:ascii="Times New Roman" w:hAnsi="Times New Roman" w:cs="Times New Roman"/>
                <w:sz w:val="24"/>
                <w:szCs w:val="24"/>
              </w:rPr>
              <w:softHyphen/>
              <w:t>ций, в которых 30% и более обучаю</w:t>
            </w:r>
            <w:r w:rsidRPr="00A909C4">
              <w:rPr>
                <w:rFonts w:ascii="Times New Roman" w:hAnsi="Times New Roman" w:cs="Times New Roman"/>
                <w:sz w:val="24"/>
                <w:szCs w:val="24"/>
              </w:rPr>
              <w:softHyphen/>
              <w:t>щихся из неполных семей</w:t>
            </w:r>
          </w:p>
        </w:tc>
        <w:tc>
          <w:tcPr>
            <w:tcW w:w="1276" w:type="dxa"/>
          </w:tcPr>
          <w:p w14:paraId="4EDD4239"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10 %</w:t>
            </w:r>
          </w:p>
        </w:tc>
        <w:tc>
          <w:tcPr>
            <w:tcW w:w="1836" w:type="dxa"/>
          </w:tcPr>
          <w:p w14:paraId="194276FA"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минимальным показателям - 1 балл</w:t>
            </w:r>
          </w:p>
        </w:tc>
      </w:tr>
      <w:tr w:rsidR="006D4A03" w:rsidRPr="00A909C4" w14:paraId="2F8557E6" w14:textId="77777777" w:rsidTr="00627489">
        <w:tc>
          <w:tcPr>
            <w:tcW w:w="846" w:type="dxa"/>
          </w:tcPr>
          <w:p w14:paraId="5EDCFD26"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3.4.23</w:t>
            </w:r>
          </w:p>
        </w:tc>
        <w:tc>
          <w:tcPr>
            <w:tcW w:w="2268" w:type="dxa"/>
            <w:vMerge/>
          </w:tcPr>
          <w:p w14:paraId="5EE8966F" w14:textId="77777777" w:rsidR="006D4A03" w:rsidRPr="00A909C4" w:rsidRDefault="006D4A03" w:rsidP="002C18B3">
            <w:pPr>
              <w:rPr>
                <w:rFonts w:ascii="Times New Roman" w:hAnsi="Times New Roman" w:cs="Times New Roman"/>
                <w:sz w:val="24"/>
                <w:szCs w:val="24"/>
              </w:rPr>
            </w:pPr>
          </w:p>
        </w:tc>
        <w:tc>
          <w:tcPr>
            <w:tcW w:w="3118" w:type="dxa"/>
          </w:tcPr>
          <w:p w14:paraId="1BE0154A"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Доля общеобразовательных организа</w:t>
            </w:r>
            <w:r w:rsidRPr="00A909C4">
              <w:rPr>
                <w:rFonts w:ascii="Times New Roman" w:hAnsi="Times New Roman" w:cs="Times New Roman"/>
                <w:sz w:val="24"/>
                <w:szCs w:val="24"/>
              </w:rPr>
              <w:softHyphen/>
              <w:t>ций, в которых 10% и более семей обучающихся, находятся в социально опасном положении/ведущих асоциальный образ жизни</w:t>
            </w:r>
          </w:p>
        </w:tc>
        <w:tc>
          <w:tcPr>
            <w:tcW w:w="1276" w:type="dxa"/>
          </w:tcPr>
          <w:p w14:paraId="7E9D801C"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10 %</w:t>
            </w:r>
          </w:p>
        </w:tc>
        <w:tc>
          <w:tcPr>
            <w:tcW w:w="1836" w:type="dxa"/>
          </w:tcPr>
          <w:p w14:paraId="7B48B644"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минимальным показателям - 1 балл</w:t>
            </w:r>
          </w:p>
        </w:tc>
      </w:tr>
      <w:tr w:rsidR="006D4A03" w:rsidRPr="00A909C4" w14:paraId="2A6F3AAD" w14:textId="77777777" w:rsidTr="00627489">
        <w:tc>
          <w:tcPr>
            <w:tcW w:w="846" w:type="dxa"/>
          </w:tcPr>
          <w:p w14:paraId="2989DC83"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4</w:t>
            </w:r>
          </w:p>
        </w:tc>
        <w:tc>
          <w:tcPr>
            <w:tcW w:w="2268" w:type="dxa"/>
            <w:vMerge w:val="restart"/>
          </w:tcPr>
          <w:p w14:paraId="28DD4BC8"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 xml:space="preserve">Оценка предметных компетенций </w:t>
            </w:r>
            <w:r w:rsidRPr="00A909C4">
              <w:rPr>
                <w:rFonts w:ascii="Times New Roman" w:hAnsi="Times New Roman" w:cs="Times New Roman"/>
                <w:sz w:val="24"/>
                <w:szCs w:val="24"/>
              </w:rPr>
              <w:lastRenderedPageBreak/>
              <w:t>педагогических работников в школах с низкими результатами обучения и/или шко</w:t>
            </w:r>
            <w:r w:rsidRPr="00A909C4">
              <w:rPr>
                <w:rFonts w:ascii="Times New Roman" w:hAnsi="Times New Roman" w:cs="Times New Roman"/>
                <w:sz w:val="24"/>
                <w:szCs w:val="24"/>
              </w:rPr>
              <w:softHyphen/>
              <w:t>лах, функциони</w:t>
            </w:r>
            <w:r w:rsidRPr="00A909C4">
              <w:rPr>
                <w:rFonts w:ascii="Times New Roman" w:hAnsi="Times New Roman" w:cs="Times New Roman"/>
                <w:sz w:val="24"/>
                <w:szCs w:val="24"/>
              </w:rPr>
              <w:softHyphen/>
              <w:t>рующих в небла</w:t>
            </w:r>
            <w:r w:rsidRPr="00A909C4">
              <w:rPr>
                <w:rFonts w:ascii="Times New Roman" w:hAnsi="Times New Roman" w:cs="Times New Roman"/>
                <w:sz w:val="24"/>
                <w:szCs w:val="24"/>
              </w:rPr>
              <w:softHyphen/>
              <w:t>гоприятных соци</w:t>
            </w:r>
            <w:r w:rsidRPr="00A909C4">
              <w:rPr>
                <w:rFonts w:ascii="Times New Roman" w:hAnsi="Times New Roman" w:cs="Times New Roman"/>
                <w:sz w:val="24"/>
                <w:szCs w:val="24"/>
              </w:rPr>
              <w:softHyphen/>
              <w:t>альных условиях</w:t>
            </w:r>
          </w:p>
        </w:tc>
        <w:tc>
          <w:tcPr>
            <w:tcW w:w="3118" w:type="dxa"/>
            <w:vMerge w:val="restart"/>
          </w:tcPr>
          <w:p w14:paraId="4CB1085B"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lastRenderedPageBreak/>
              <w:t>Доля педагогических работников в</w:t>
            </w:r>
          </w:p>
          <w:p w14:paraId="3E9A5696"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lastRenderedPageBreak/>
              <w:t>ШНОР, прошедших диагностику про</w:t>
            </w:r>
            <w:r w:rsidRPr="00A909C4">
              <w:rPr>
                <w:rFonts w:ascii="Times New Roman" w:hAnsi="Times New Roman" w:cs="Times New Roman"/>
                <w:sz w:val="24"/>
                <w:szCs w:val="24"/>
              </w:rPr>
              <w:softHyphen/>
              <w:t>фессиональных дефицитов/предметных компетенций</w:t>
            </w:r>
          </w:p>
        </w:tc>
        <w:tc>
          <w:tcPr>
            <w:tcW w:w="1276" w:type="dxa"/>
            <w:vMerge w:val="restart"/>
          </w:tcPr>
          <w:p w14:paraId="41F895EE"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lastRenderedPageBreak/>
              <w:t>50 %</w:t>
            </w:r>
          </w:p>
          <w:p w14:paraId="789C9257" w14:textId="77777777" w:rsidR="006D4A03" w:rsidRPr="00A909C4" w:rsidRDefault="006D4A03" w:rsidP="002C18B3">
            <w:pPr>
              <w:rPr>
                <w:rFonts w:ascii="Times New Roman" w:hAnsi="Times New Roman" w:cs="Times New Roman"/>
                <w:sz w:val="24"/>
                <w:szCs w:val="24"/>
              </w:rPr>
            </w:pPr>
          </w:p>
        </w:tc>
        <w:tc>
          <w:tcPr>
            <w:tcW w:w="1836" w:type="dxa"/>
            <w:vMerge w:val="restart"/>
          </w:tcPr>
          <w:p w14:paraId="29A70D5E"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минимальным</w:t>
            </w:r>
          </w:p>
          <w:p w14:paraId="08B88912"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показателям - 1 балл</w:t>
            </w:r>
          </w:p>
        </w:tc>
      </w:tr>
      <w:tr w:rsidR="006D4A03" w:rsidRPr="00A909C4" w14:paraId="16ECC5D0" w14:textId="77777777" w:rsidTr="00627489">
        <w:tc>
          <w:tcPr>
            <w:tcW w:w="846" w:type="dxa"/>
          </w:tcPr>
          <w:p w14:paraId="082ACF19"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4.1</w:t>
            </w:r>
          </w:p>
        </w:tc>
        <w:tc>
          <w:tcPr>
            <w:tcW w:w="2268" w:type="dxa"/>
            <w:vMerge/>
          </w:tcPr>
          <w:p w14:paraId="6D57BA29" w14:textId="77777777" w:rsidR="006D4A03" w:rsidRPr="00A909C4" w:rsidRDefault="006D4A03" w:rsidP="002C18B3">
            <w:pPr>
              <w:rPr>
                <w:rFonts w:ascii="Times New Roman" w:hAnsi="Times New Roman" w:cs="Times New Roman"/>
                <w:sz w:val="24"/>
                <w:szCs w:val="24"/>
              </w:rPr>
            </w:pPr>
          </w:p>
        </w:tc>
        <w:tc>
          <w:tcPr>
            <w:tcW w:w="3118" w:type="dxa"/>
            <w:vMerge/>
          </w:tcPr>
          <w:p w14:paraId="598DAD0E" w14:textId="77777777" w:rsidR="006D4A03" w:rsidRPr="00A909C4" w:rsidRDefault="006D4A03" w:rsidP="002C18B3">
            <w:pPr>
              <w:rPr>
                <w:rFonts w:ascii="Times New Roman" w:hAnsi="Times New Roman" w:cs="Times New Roman"/>
                <w:sz w:val="24"/>
                <w:szCs w:val="24"/>
              </w:rPr>
            </w:pPr>
          </w:p>
        </w:tc>
        <w:tc>
          <w:tcPr>
            <w:tcW w:w="1276" w:type="dxa"/>
            <w:vMerge/>
          </w:tcPr>
          <w:p w14:paraId="2B34DD29" w14:textId="77777777" w:rsidR="006D4A03" w:rsidRPr="00A909C4" w:rsidRDefault="006D4A03" w:rsidP="002C18B3">
            <w:pPr>
              <w:rPr>
                <w:rFonts w:ascii="Times New Roman" w:hAnsi="Times New Roman" w:cs="Times New Roman"/>
                <w:sz w:val="24"/>
                <w:szCs w:val="24"/>
              </w:rPr>
            </w:pPr>
          </w:p>
        </w:tc>
        <w:tc>
          <w:tcPr>
            <w:tcW w:w="1836" w:type="dxa"/>
            <w:vMerge/>
          </w:tcPr>
          <w:p w14:paraId="26153707" w14:textId="77777777" w:rsidR="006D4A03" w:rsidRPr="00A909C4" w:rsidRDefault="006D4A03" w:rsidP="002C18B3">
            <w:pPr>
              <w:rPr>
                <w:rFonts w:ascii="Times New Roman" w:hAnsi="Times New Roman" w:cs="Times New Roman"/>
                <w:sz w:val="24"/>
                <w:szCs w:val="24"/>
              </w:rPr>
            </w:pPr>
          </w:p>
        </w:tc>
      </w:tr>
      <w:tr w:rsidR="006D4A03" w:rsidRPr="00A909C4" w14:paraId="222D51D9" w14:textId="77777777" w:rsidTr="00627489">
        <w:tc>
          <w:tcPr>
            <w:tcW w:w="846" w:type="dxa"/>
          </w:tcPr>
          <w:p w14:paraId="146D6DDE"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lastRenderedPageBreak/>
              <w:t>4.2</w:t>
            </w:r>
          </w:p>
        </w:tc>
        <w:tc>
          <w:tcPr>
            <w:tcW w:w="2268" w:type="dxa"/>
            <w:vMerge/>
          </w:tcPr>
          <w:p w14:paraId="451CA50E" w14:textId="77777777" w:rsidR="006D4A03" w:rsidRPr="00A909C4" w:rsidRDefault="006D4A03" w:rsidP="002C18B3">
            <w:pPr>
              <w:rPr>
                <w:rFonts w:ascii="Times New Roman" w:hAnsi="Times New Roman" w:cs="Times New Roman"/>
                <w:sz w:val="24"/>
                <w:szCs w:val="24"/>
              </w:rPr>
            </w:pPr>
          </w:p>
        </w:tc>
        <w:tc>
          <w:tcPr>
            <w:tcW w:w="3118" w:type="dxa"/>
          </w:tcPr>
          <w:p w14:paraId="76F4E7E5" w14:textId="1DEAEE45"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Доля педагогических работников в ШНОР, для которых были разработаны персональные траектории профессио</w:t>
            </w:r>
            <w:r w:rsidRPr="00A909C4">
              <w:rPr>
                <w:rFonts w:ascii="Times New Roman" w:hAnsi="Times New Roman" w:cs="Times New Roman"/>
                <w:sz w:val="24"/>
                <w:szCs w:val="24"/>
              </w:rPr>
              <w:softHyphen/>
              <w:t>нального развития (индивидуальные образовательные маршруты) на основе независимой диагностики профессиональных компе</w:t>
            </w:r>
            <w:r w:rsidRPr="00A909C4">
              <w:rPr>
                <w:rFonts w:ascii="Times New Roman" w:hAnsi="Times New Roman" w:cs="Times New Roman"/>
                <w:sz w:val="24"/>
                <w:szCs w:val="24"/>
              </w:rPr>
              <w:softHyphen/>
              <w:t>тенций</w:t>
            </w:r>
          </w:p>
        </w:tc>
        <w:tc>
          <w:tcPr>
            <w:tcW w:w="1276" w:type="dxa"/>
          </w:tcPr>
          <w:p w14:paraId="2C7125EB"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100 %</w:t>
            </w:r>
          </w:p>
        </w:tc>
        <w:tc>
          <w:tcPr>
            <w:tcW w:w="1836" w:type="dxa"/>
          </w:tcPr>
          <w:p w14:paraId="0BC8673D"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минимальным показателям - 1 балл</w:t>
            </w:r>
          </w:p>
        </w:tc>
      </w:tr>
      <w:tr w:rsidR="006D4A03" w:rsidRPr="00A909C4" w14:paraId="52CCC38F" w14:textId="77777777" w:rsidTr="00627489">
        <w:tc>
          <w:tcPr>
            <w:tcW w:w="846" w:type="dxa"/>
          </w:tcPr>
          <w:p w14:paraId="3FA9BEA2"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4.3</w:t>
            </w:r>
          </w:p>
        </w:tc>
        <w:tc>
          <w:tcPr>
            <w:tcW w:w="2268" w:type="dxa"/>
            <w:vMerge/>
          </w:tcPr>
          <w:p w14:paraId="6E032DA8" w14:textId="77777777" w:rsidR="006D4A03" w:rsidRPr="00A909C4" w:rsidRDefault="006D4A03" w:rsidP="002C18B3">
            <w:pPr>
              <w:rPr>
                <w:rFonts w:ascii="Times New Roman" w:hAnsi="Times New Roman" w:cs="Times New Roman"/>
                <w:sz w:val="24"/>
                <w:szCs w:val="24"/>
              </w:rPr>
            </w:pPr>
          </w:p>
        </w:tc>
        <w:tc>
          <w:tcPr>
            <w:tcW w:w="3118" w:type="dxa"/>
          </w:tcPr>
          <w:p w14:paraId="0AFB79F3" w14:textId="58C38AA8"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Доля педагогических работников в ШНОР, прошедших повышение ква</w:t>
            </w:r>
            <w:r w:rsidRPr="00A909C4">
              <w:rPr>
                <w:rFonts w:ascii="Times New Roman" w:hAnsi="Times New Roman" w:cs="Times New Roman"/>
                <w:sz w:val="24"/>
                <w:szCs w:val="24"/>
              </w:rPr>
              <w:softHyphen/>
              <w:t>лификации с учетом выявленных профессиональных дефицитов</w:t>
            </w:r>
          </w:p>
        </w:tc>
        <w:tc>
          <w:tcPr>
            <w:tcW w:w="1276" w:type="dxa"/>
          </w:tcPr>
          <w:p w14:paraId="6C8212C0"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100 %</w:t>
            </w:r>
          </w:p>
        </w:tc>
        <w:tc>
          <w:tcPr>
            <w:tcW w:w="1836" w:type="dxa"/>
          </w:tcPr>
          <w:p w14:paraId="551647C9"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минимальным показателям - 1 балл</w:t>
            </w:r>
          </w:p>
        </w:tc>
      </w:tr>
      <w:tr w:rsidR="006D4A03" w:rsidRPr="00A909C4" w14:paraId="45EDE81D" w14:textId="77777777" w:rsidTr="00627489">
        <w:tc>
          <w:tcPr>
            <w:tcW w:w="846" w:type="dxa"/>
          </w:tcPr>
          <w:p w14:paraId="1477211D"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4.4</w:t>
            </w:r>
          </w:p>
        </w:tc>
        <w:tc>
          <w:tcPr>
            <w:tcW w:w="2268" w:type="dxa"/>
            <w:vMerge/>
          </w:tcPr>
          <w:p w14:paraId="393E190C" w14:textId="77777777" w:rsidR="006D4A03" w:rsidRPr="00A909C4" w:rsidRDefault="006D4A03" w:rsidP="002C18B3">
            <w:pPr>
              <w:rPr>
                <w:rFonts w:ascii="Times New Roman" w:hAnsi="Times New Roman" w:cs="Times New Roman"/>
                <w:sz w:val="24"/>
                <w:szCs w:val="24"/>
              </w:rPr>
            </w:pPr>
          </w:p>
        </w:tc>
        <w:tc>
          <w:tcPr>
            <w:tcW w:w="3118" w:type="dxa"/>
          </w:tcPr>
          <w:p w14:paraId="1E53AE17"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Доля общеобразовательных организа</w:t>
            </w:r>
            <w:r w:rsidRPr="00A909C4">
              <w:rPr>
                <w:rFonts w:ascii="Times New Roman" w:hAnsi="Times New Roman" w:cs="Times New Roman"/>
                <w:sz w:val="24"/>
                <w:szCs w:val="24"/>
              </w:rPr>
              <w:softHyphen/>
              <w:t>ций, в которых неудовлетворительный уровень обеспеченности школы педагогическими кадрами</w:t>
            </w:r>
          </w:p>
        </w:tc>
        <w:tc>
          <w:tcPr>
            <w:tcW w:w="1276" w:type="dxa"/>
          </w:tcPr>
          <w:p w14:paraId="0B4A5BD6"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10 %</w:t>
            </w:r>
          </w:p>
        </w:tc>
        <w:tc>
          <w:tcPr>
            <w:tcW w:w="1836" w:type="dxa"/>
          </w:tcPr>
          <w:p w14:paraId="3EB1CC0D"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минимальным показателям - 1 балл</w:t>
            </w:r>
          </w:p>
        </w:tc>
      </w:tr>
      <w:tr w:rsidR="006D4A03" w:rsidRPr="00A909C4" w14:paraId="7D5A1D40" w14:textId="77777777" w:rsidTr="00627489">
        <w:tc>
          <w:tcPr>
            <w:tcW w:w="846" w:type="dxa"/>
          </w:tcPr>
          <w:p w14:paraId="52EE6EC2"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4.5</w:t>
            </w:r>
          </w:p>
        </w:tc>
        <w:tc>
          <w:tcPr>
            <w:tcW w:w="2268" w:type="dxa"/>
            <w:vMerge/>
          </w:tcPr>
          <w:p w14:paraId="201BFA98" w14:textId="77777777" w:rsidR="006D4A03" w:rsidRPr="00A909C4" w:rsidRDefault="006D4A03" w:rsidP="002C18B3">
            <w:pPr>
              <w:rPr>
                <w:rFonts w:ascii="Times New Roman" w:hAnsi="Times New Roman" w:cs="Times New Roman"/>
                <w:sz w:val="24"/>
                <w:szCs w:val="24"/>
              </w:rPr>
            </w:pPr>
          </w:p>
        </w:tc>
        <w:tc>
          <w:tcPr>
            <w:tcW w:w="3118" w:type="dxa"/>
          </w:tcPr>
          <w:p w14:paraId="6C696532"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Доля общеобразовательных организа</w:t>
            </w:r>
            <w:r w:rsidRPr="00A909C4">
              <w:rPr>
                <w:rFonts w:ascii="Times New Roman" w:hAnsi="Times New Roman" w:cs="Times New Roman"/>
                <w:sz w:val="24"/>
                <w:szCs w:val="24"/>
              </w:rPr>
              <w:softHyphen/>
              <w:t>ций, в которых 30% и более педагоги</w:t>
            </w:r>
            <w:r w:rsidRPr="00A909C4">
              <w:rPr>
                <w:rFonts w:ascii="Times New Roman" w:hAnsi="Times New Roman" w:cs="Times New Roman"/>
                <w:sz w:val="24"/>
                <w:szCs w:val="24"/>
              </w:rPr>
              <w:softHyphen/>
              <w:t>ческих работников пенсионного воз</w:t>
            </w:r>
            <w:r w:rsidRPr="00A909C4">
              <w:rPr>
                <w:rFonts w:ascii="Times New Roman" w:hAnsi="Times New Roman" w:cs="Times New Roman"/>
                <w:sz w:val="24"/>
                <w:szCs w:val="24"/>
              </w:rPr>
              <w:softHyphen/>
              <w:t>раста</w:t>
            </w:r>
          </w:p>
        </w:tc>
        <w:tc>
          <w:tcPr>
            <w:tcW w:w="1276" w:type="dxa"/>
          </w:tcPr>
          <w:p w14:paraId="225C100C"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10 %</w:t>
            </w:r>
          </w:p>
        </w:tc>
        <w:tc>
          <w:tcPr>
            <w:tcW w:w="1836" w:type="dxa"/>
          </w:tcPr>
          <w:p w14:paraId="40E070F4"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минимальным показателям - 1 балл</w:t>
            </w:r>
          </w:p>
        </w:tc>
      </w:tr>
      <w:tr w:rsidR="006D4A03" w:rsidRPr="00A909C4" w14:paraId="35AB2B58" w14:textId="77777777" w:rsidTr="00627489">
        <w:tc>
          <w:tcPr>
            <w:tcW w:w="846" w:type="dxa"/>
          </w:tcPr>
          <w:p w14:paraId="05210D93"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4.6</w:t>
            </w:r>
          </w:p>
        </w:tc>
        <w:tc>
          <w:tcPr>
            <w:tcW w:w="2268" w:type="dxa"/>
            <w:vMerge/>
          </w:tcPr>
          <w:p w14:paraId="6012747A" w14:textId="77777777" w:rsidR="006D4A03" w:rsidRPr="00A909C4" w:rsidRDefault="006D4A03" w:rsidP="002C18B3">
            <w:pPr>
              <w:rPr>
                <w:rFonts w:ascii="Times New Roman" w:hAnsi="Times New Roman" w:cs="Times New Roman"/>
                <w:sz w:val="24"/>
                <w:szCs w:val="24"/>
              </w:rPr>
            </w:pPr>
          </w:p>
        </w:tc>
        <w:tc>
          <w:tcPr>
            <w:tcW w:w="3118" w:type="dxa"/>
          </w:tcPr>
          <w:p w14:paraId="3F0B4F60"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Доля общеобразовательных организа</w:t>
            </w:r>
            <w:r w:rsidRPr="00A909C4">
              <w:rPr>
                <w:rFonts w:ascii="Times New Roman" w:hAnsi="Times New Roman" w:cs="Times New Roman"/>
                <w:sz w:val="24"/>
                <w:szCs w:val="24"/>
              </w:rPr>
              <w:softHyphen/>
              <w:t>ций, в которых 10% и более педагоги</w:t>
            </w:r>
            <w:r w:rsidRPr="00A909C4">
              <w:rPr>
                <w:rFonts w:ascii="Times New Roman" w:hAnsi="Times New Roman" w:cs="Times New Roman"/>
                <w:sz w:val="24"/>
                <w:szCs w:val="24"/>
              </w:rPr>
              <w:softHyphen/>
              <w:t>ческих работников без специального образования</w:t>
            </w:r>
          </w:p>
        </w:tc>
        <w:tc>
          <w:tcPr>
            <w:tcW w:w="1276" w:type="dxa"/>
          </w:tcPr>
          <w:p w14:paraId="2FF0F4A9"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98 %</w:t>
            </w:r>
          </w:p>
        </w:tc>
        <w:tc>
          <w:tcPr>
            <w:tcW w:w="1836" w:type="dxa"/>
          </w:tcPr>
          <w:p w14:paraId="49E6C89E"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минимальным показателям - 1 балл</w:t>
            </w:r>
          </w:p>
        </w:tc>
      </w:tr>
      <w:tr w:rsidR="006D4A03" w:rsidRPr="00A909C4" w14:paraId="64D7299A" w14:textId="77777777" w:rsidTr="00627489">
        <w:tc>
          <w:tcPr>
            <w:tcW w:w="846" w:type="dxa"/>
          </w:tcPr>
          <w:p w14:paraId="02AA8F90"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4.7</w:t>
            </w:r>
          </w:p>
        </w:tc>
        <w:tc>
          <w:tcPr>
            <w:tcW w:w="2268" w:type="dxa"/>
            <w:vMerge/>
          </w:tcPr>
          <w:p w14:paraId="64522A74" w14:textId="77777777" w:rsidR="006D4A03" w:rsidRPr="00A909C4" w:rsidRDefault="006D4A03" w:rsidP="002C18B3">
            <w:pPr>
              <w:rPr>
                <w:rFonts w:ascii="Times New Roman" w:hAnsi="Times New Roman" w:cs="Times New Roman"/>
                <w:sz w:val="24"/>
                <w:szCs w:val="24"/>
              </w:rPr>
            </w:pPr>
          </w:p>
        </w:tc>
        <w:tc>
          <w:tcPr>
            <w:tcW w:w="3118" w:type="dxa"/>
          </w:tcPr>
          <w:p w14:paraId="3F338540" w14:textId="7427520F"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Доля общеобразовательных организа</w:t>
            </w:r>
            <w:r w:rsidRPr="00A909C4">
              <w:rPr>
                <w:rFonts w:ascii="Times New Roman" w:hAnsi="Times New Roman" w:cs="Times New Roman"/>
                <w:sz w:val="24"/>
                <w:szCs w:val="24"/>
              </w:rPr>
              <w:softHyphen/>
              <w:t>ций, в которых 40% и более педаго</w:t>
            </w:r>
            <w:r w:rsidRPr="00A909C4">
              <w:rPr>
                <w:rFonts w:ascii="Times New Roman" w:hAnsi="Times New Roman" w:cs="Times New Roman"/>
                <w:sz w:val="24"/>
                <w:szCs w:val="24"/>
              </w:rPr>
              <w:softHyphen/>
              <w:t>гически</w:t>
            </w:r>
            <w:r w:rsidR="004F7549" w:rsidRPr="00A909C4">
              <w:rPr>
                <w:rFonts w:ascii="Times New Roman" w:hAnsi="Times New Roman" w:cs="Times New Roman"/>
                <w:sz w:val="24"/>
                <w:szCs w:val="24"/>
              </w:rPr>
              <w:t>х</w:t>
            </w:r>
            <w:r w:rsidRPr="00A909C4">
              <w:rPr>
                <w:rFonts w:ascii="Times New Roman" w:hAnsi="Times New Roman" w:cs="Times New Roman"/>
                <w:sz w:val="24"/>
                <w:szCs w:val="24"/>
              </w:rPr>
              <w:t xml:space="preserve"> работник</w:t>
            </w:r>
            <w:r w:rsidR="004F7549" w:rsidRPr="00A909C4">
              <w:rPr>
                <w:rFonts w:ascii="Times New Roman" w:hAnsi="Times New Roman" w:cs="Times New Roman"/>
                <w:sz w:val="24"/>
                <w:szCs w:val="24"/>
              </w:rPr>
              <w:t>ов</w:t>
            </w:r>
            <w:r w:rsidRPr="00A909C4">
              <w:rPr>
                <w:rFonts w:ascii="Times New Roman" w:hAnsi="Times New Roman" w:cs="Times New Roman"/>
                <w:sz w:val="24"/>
                <w:szCs w:val="24"/>
              </w:rPr>
              <w:t xml:space="preserve"> в течение 3 по</w:t>
            </w:r>
            <w:r w:rsidRPr="00A909C4">
              <w:rPr>
                <w:rFonts w:ascii="Times New Roman" w:hAnsi="Times New Roman" w:cs="Times New Roman"/>
                <w:sz w:val="24"/>
                <w:szCs w:val="24"/>
              </w:rPr>
              <w:softHyphen/>
              <w:t>следних лет не проходили повышения квалификации и/или профессиональ</w:t>
            </w:r>
            <w:r w:rsidRPr="00A909C4">
              <w:rPr>
                <w:rFonts w:ascii="Times New Roman" w:hAnsi="Times New Roman" w:cs="Times New Roman"/>
                <w:sz w:val="24"/>
                <w:szCs w:val="24"/>
              </w:rPr>
              <w:softHyphen/>
              <w:t>ную переподготовку</w:t>
            </w:r>
          </w:p>
        </w:tc>
        <w:tc>
          <w:tcPr>
            <w:tcW w:w="1276" w:type="dxa"/>
          </w:tcPr>
          <w:p w14:paraId="368BC251"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0 %</w:t>
            </w:r>
          </w:p>
        </w:tc>
        <w:tc>
          <w:tcPr>
            <w:tcW w:w="1836" w:type="dxa"/>
          </w:tcPr>
          <w:p w14:paraId="2AAA5DA4"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минимальным показателям - 1 балл</w:t>
            </w:r>
          </w:p>
        </w:tc>
      </w:tr>
      <w:tr w:rsidR="006D4A03" w:rsidRPr="00A909C4" w14:paraId="220F582D" w14:textId="77777777" w:rsidTr="00627489">
        <w:tc>
          <w:tcPr>
            <w:tcW w:w="846" w:type="dxa"/>
          </w:tcPr>
          <w:p w14:paraId="2D63EEA9"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4.8</w:t>
            </w:r>
          </w:p>
        </w:tc>
        <w:tc>
          <w:tcPr>
            <w:tcW w:w="2268" w:type="dxa"/>
            <w:vMerge/>
          </w:tcPr>
          <w:p w14:paraId="6DC78A94" w14:textId="77777777" w:rsidR="006D4A03" w:rsidRPr="00A909C4" w:rsidRDefault="006D4A03" w:rsidP="002C18B3">
            <w:pPr>
              <w:rPr>
                <w:rFonts w:ascii="Times New Roman" w:hAnsi="Times New Roman" w:cs="Times New Roman"/>
                <w:sz w:val="24"/>
                <w:szCs w:val="24"/>
              </w:rPr>
            </w:pPr>
          </w:p>
        </w:tc>
        <w:tc>
          <w:tcPr>
            <w:tcW w:w="3118" w:type="dxa"/>
          </w:tcPr>
          <w:p w14:paraId="1B1C5105"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Доля общеобразовательных организа</w:t>
            </w:r>
            <w:r w:rsidRPr="00A909C4">
              <w:rPr>
                <w:rFonts w:ascii="Times New Roman" w:hAnsi="Times New Roman" w:cs="Times New Roman"/>
                <w:sz w:val="24"/>
                <w:szCs w:val="24"/>
              </w:rPr>
              <w:softHyphen/>
              <w:t>ций, в которых педагогические работ</w:t>
            </w:r>
            <w:r w:rsidRPr="00A909C4">
              <w:rPr>
                <w:rFonts w:ascii="Times New Roman" w:hAnsi="Times New Roman" w:cs="Times New Roman"/>
                <w:sz w:val="24"/>
                <w:szCs w:val="24"/>
              </w:rPr>
              <w:softHyphen/>
              <w:t xml:space="preserve">ники в течение 3 последних лет </w:t>
            </w:r>
            <w:r w:rsidRPr="00A909C4">
              <w:rPr>
                <w:rFonts w:ascii="Times New Roman" w:hAnsi="Times New Roman" w:cs="Times New Roman"/>
                <w:sz w:val="24"/>
                <w:szCs w:val="24"/>
              </w:rPr>
              <w:lastRenderedPageBreak/>
              <w:t>не проходили повышения квалификации и/или профессиональную переподготовку</w:t>
            </w:r>
          </w:p>
        </w:tc>
        <w:tc>
          <w:tcPr>
            <w:tcW w:w="1276" w:type="dxa"/>
          </w:tcPr>
          <w:p w14:paraId="285CED08"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lastRenderedPageBreak/>
              <w:t>0 %</w:t>
            </w:r>
          </w:p>
        </w:tc>
        <w:tc>
          <w:tcPr>
            <w:tcW w:w="1836" w:type="dxa"/>
          </w:tcPr>
          <w:p w14:paraId="0FFE18F0"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минимальным показателям - 1 балл</w:t>
            </w:r>
          </w:p>
        </w:tc>
      </w:tr>
      <w:tr w:rsidR="006D4A03" w:rsidRPr="00A909C4" w14:paraId="6A76CC39" w14:textId="77777777" w:rsidTr="00627489">
        <w:tc>
          <w:tcPr>
            <w:tcW w:w="846" w:type="dxa"/>
          </w:tcPr>
          <w:p w14:paraId="41B67789"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lastRenderedPageBreak/>
              <w:t>4.9</w:t>
            </w:r>
          </w:p>
        </w:tc>
        <w:tc>
          <w:tcPr>
            <w:tcW w:w="2268" w:type="dxa"/>
            <w:vMerge/>
          </w:tcPr>
          <w:p w14:paraId="10149DA9" w14:textId="77777777" w:rsidR="006D4A03" w:rsidRPr="00A909C4" w:rsidRDefault="006D4A03" w:rsidP="002C18B3">
            <w:pPr>
              <w:rPr>
                <w:rFonts w:ascii="Times New Roman" w:hAnsi="Times New Roman" w:cs="Times New Roman"/>
                <w:sz w:val="24"/>
                <w:szCs w:val="24"/>
              </w:rPr>
            </w:pPr>
          </w:p>
        </w:tc>
        <w:tc>
          <w:tcPr>
            <w:tcW w:w="3118" w:type="dxa"/>
          </w:tcPr>
          <w:p w14:paraId="01F11C8A"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Доля общеобразовательных организа</w:t>
            </w:r>
            <w:r w:rsidRPr="00A909C4">
              <w:rPr>
                <w:rFonts w:ascii="Times New Roman" w:hAnsi="Times New Roman" w:cs="Times New Roman"/>
                <w:sz w:val="24"/>
                <w:szCs w:val="24"/>
              </w:rPr>
              <w:softHyphen/>
              <w:t>ций, в которых до 100% руководите</w:t>
            </w:r>
            <w:r w:rsidRPr="00A909C4">
              <w:rPr>
                <w:rFonts w:ascii="Times New Roman" w:hAnsi="Times New Roman" w:cs="Times New Roman"/>
                <w:sz w:val="24"/>
                <w:szCs w:val="24"/>
              </w:rPr>
              <w:softHyphen/>
              <w:t>лей в течение 3 последних лет не про</w:t>
            </w:r>
            <w:r w:rsidRPr="00A909C4">
              <w:rPr>
                <w:rFonts w:ascii="Times New Roman" w:hAnsi="Times New Roman" w:cs="Times New Roman"/>
                <w:sz w:val="24"/>
                <w:szCs w:val="24"/>
              </w:rPr>
              <w:softHyphen/>
              <w:t>ходили повышения квалификации и/или профессиональную переподго</w:t>
            </w:r>
            <w:r w:rsidRPr="00A909C4">
              <w:rPr>
                <w:rFonts w:ascii="Times New Roman" w:hAnsi="Times New Roman" w:cs="Times New Roman"/>
                <w:sz w:val="24"/>
                <w:szCs w:val="24"/>
              </w:rPr>
              <w:softHyphen/>
              <w:t>товку</w:t>
            </w:r>
          </w:p>
        </w:tc>
        <w:tc>
          <w:tcPr>
            <w:tcW w:w="1276" w:type="dxa"/>
          </w:tcPr>
          <w:p w14:paraId="19E079D5"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0 %</w:t>
            </w:r>
          </w:p>
        </w:tc>
        <w:tc>
          <w:tcPr>
            <w:tcW w:w="1836" w:type="dxa"/>
          </w:tcPr>
          <w:p w14:paraId="53AE8D7D"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минимальным показателям - 1 балл</w:t>
            </w:r>
          </w:p>
        </w:tc>
      </w:tr>
      <w:tr w:rsidR="006D4A03" w:rsidRPr="00A909C4" w14:paraId="4510E853" w14:textId="77777777" w:rsidTr="00627489">
        <w:tc>
          <w:tcPr>
            <w:tcW w:w="846" w:type="dxa"/>
          </w:tcPr>
          <w:p w14:paraId="6A85A269"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4.10</w:t>
            </w:r>
          </w:p>
        </w:tc>
        <w:tc>
          <w:tcPr>
            <w:tcW w:w="2268" w:type="dxa"/>
            <w:vMerge/>
          </w:tcPr>
          <w:p w14:paraId="23B49214" w14:textId="77777777" w:rsidR="006D4A03" w:rsidRPr="00A909C4" w:rsidRDefault="006D4A03" w:rsidP="002C18B3">
            <w:pPr>
              <w:rPr>
                <w:rFonts w:ascii="Times New Roman" w:hAnsi="Times New Roman" w:cs="Times New Roman"/>
                <w:sz w:val="24"/>
                <w:szCs w:val="24"/>
              </w:rPr>
            </w:pPr>
          </w:p>
        </w:tc>
        <w:tc>
          <w:tcPr>
            <w:tcW w:w="3118" w:type="dxa"/>
          </w:tcPr>
          <w:p w14:paraId="6154CD60"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Доля общеобразовательных организа</w:t>
            </w:r>
            <w:r w:rsidRPr="00A909C4">
              <w:rPr>
                <w:rFonts w:ascii="Times New Roman" w:hAnsi="Times New Roman" w:cs="Times New Roman"/>
                <w:sz w:val="24"/>
                <w:szCs w:val="24"/>
              </w:rPr>
              <w:softHyphen/>
              <w:t>ций, в которых недостаточное материально-техническое оснащение</w:t>
            </w:r>
          </w:p>
        </w:tc>
        <w:tc>
          <w:tcPr>
            <w:tcW w:w="1276" w:type="dxa"/>
          </w:tcPr>
          <w:p w14:paraId="0D57B9FD"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70 %</w:t>
            </w:r>
          </w:p>
        </w:tc>
        <w:tc>
          <w:tcPr>
            <w:tcW w:w="1836" w:type="dxa"/>
          </w:tcPr>
          <w:p w14:paraId="7986D7C7"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минимальным показателям - 1 балл</w:t>
            </w:r>
          </w:p>
        </w:tc>
      </w:tr>
      <w:tr w:rsidR="006D4A03" w:rsidRPr="00A909C4" w14:paraId="0341FDE1" w14:textId="77777777" w:rsidTr="006D4A03">
        <w:tc>
          <w:tcPr>
            <w:tcW w:w="9344" w:type="dxa"/>
            <w:gridSpan w:val="5"/>
          </w:tcPr>
          <w:p w14:paraId="34AD9BE2" w14:textId="046988D1" w:rsidR="006D4A03" w:rsidRPr="00A909C4" w:rsidRDefault="006D4A03" w:rsidP="002C18B3">
            <w:pPr>
              <w:jc w:val="center"/>
              <w:rPr>
                <w:rFonts w:ascii="Times New Roman" w:hAnsi="Times New Roman" w:cs="Times New Roman"/>
                <w:sz w:val="24"/>
                <w:szCs w:val="24"/>
              </w:rPr>
            </w:pPr>
            <w:r w:rsidRPr="00A909C4">
              <w:rPr>
                <w:rFonts w:ascii="Times New Roman" w:hAnsi="Times New Roman" w:cs="Times New Roman"/>
                <w:sz w:val="24"/>
                <w:szCs w:val="24"/>
              </w:rPr>
              <w:t xml:space="preserve">Профилактика учебной </w:t>
            </w:r>
            <w:proofErr w:type="spellStart"/>
            <w:r w:rsidRPr="00A909C4">
              <w:rPr>
                <w:rFonts w:ascii="Times New Roman" w:hAnsi="Times New Roman" w:cs="Times New Roman"/>
                <w:sz w:val="24"/>
                <w:szCs w:val="24"/>
              </w:rPr>
              <w:t>неуспешности</w:t>
            </w:r>
            <w:proofErr w:type="spellEnd"/>
            <w:r w:rsidRPr="00A909C4">
              <w:rPr>
                <w:rFonts w:ascii="Times New Roman" w:hAnsi="Times New Roman" w:cs="Times New Roman"/>
                <w:sz w:val="24"/>
                <w:szCs w:val="24"/>
              </w:rPr>
              <w:t xml:space="preserve"> в </w:t>
            </w:r>
            <w:r w:rsidR="004F7549" w:rsidRPr="00A909C4">
              <w:rPr>
                <w:rFonts w:ascii="Times New Roman" w:hAnsi="Times New Roman" w:cs="Times New Roman"/>
                <w:sz w:val="24"/>
                <w:szCs w:val="24"/>
              </w:rPr>
              <w:t>общеобразовательных организациях</w:t>
            </w:r>
          </w:p>
        </w:tc>
      </w:tr>
      <w:tr w:rsidR="006D4A03" w:rsidRPr="00A909C4" w14:paraId="513571C3" w14:textId="77777777" w:rsidTr="00627489">
        <w:tc>
          <w:tcPr>
            <w:tcW w:w="846" w:type="dxa"/>
          </w:tcPr>
          <w:p w14:paraId="15B54CE0"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5</w:t>
            </w:r>
          </w:p>
        </w:tc>
        <w:tc>
          <w:tcPr>
            <w:tcW w:w="2268" w:type="dxa"/>
            <w:vMerge w:val="restart"/>
          </w:tcPr>
          <w:p w14:paraId="6752E054" w14:textId="2383F1AD"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 xml:space="preserve">Создание условий для успешного освоения образовательных программ слабоуспевающими или неуспевающими обучающимися, за счет реализации </w:t>
            </w:r>
            <w:proofErr w:type="spellStart"/>
            <w:r w:rsidRPr="00A909C4">
              <w:rPr>
                <w:rFonts w:ascii="Times New Roman" w:hAnsi="Times New Roman" w:cs="Times New Roman"/>
                <w:sz w:val="24"/>
                <w:szCs w:val="24"/>
              </w:rPr>
              <w:t>внутришкольной</w:t>
            </w:r>
            <w:proofErr w:type="spellEnd"/>
            <w:r w:rsidRPr="00A909C4">
              <w:rPr>
                <w:rFonts w:ascii="Times New Roman" w:hAnsi="Times New Roman" w:cs="Times New Roman"/>
                <w:sz w:val="24"/>
                <w:szCs w:val="24"/>
              </w:rPr>
              <w:t xml:space="preserve"> системы профилактики учебной </w:t>
            </w:r>
            <w:proofErr w:type="spellStart"/>
            <w:r w:rsidRPr="00A909C4">
              <w:rPr>
                <w:rFonts w:ascii="Times New Roman" w:hAnsi="Times New Roman" w:cs="Times New Roman"/>
                <w:sz w:val="24"/>
                <w:szCs w:val="24"/>
              </w:rPr>
              <w:t>не</w:t>
            </w:r>
            <w:r w:rsidR="004F7549" w:rsidRPr="00A909C4">
              <w:rPr>
                <w:rFonts w:ascii="Times New Roman" w:hAnsi="Times New Roman" w:cs="Times New Roman"/>
                <w:sz w:val="24"/>
                <w:szCs w:val="24"/>
              </w:rPr>
              <w:t>у</w:t>
            </w:r>
            <w:r w:rsidRPr="00A909C4">
              <w:rPr>
                <w:rFonts w:ascii="Times New Roman" w:hAnsi="Times New Roman" w:cs="Times New Roman"/>
                <w:sz w:val="24"/>
                <w:szCs w:val="24"/>
              </w:rPr>
              <w:t>спешности</w:t>
            </w:r>
            <w:proofErr w:type="spellEnd"/>
          </w:p>
        </w:tc>
        <w:tc>
          <w:tcPr>
            <w:tcW w:w="3118" w:type="dxa"/>
            <w:vMerge w:val="restart"/>
          </w:tcPr>
          <w:p w14:paraId="7174D4C6" w14:textId="3A70E32D"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 xml:space="preserve">Доля </w:t>
            </w:r>
            <w:r w:rsidR="004F7549" w:rsidRPr="00A909C4">
              <w:rPr>
                <w:rFonts w:ascii="Times New Roman" w:hAnsi="Times New Roman" w:cs="Times New Roman"/>
                <w:sz w:val="24"/>
                <w:szCs w:val="24"/>
              </w:rPr>
              <w:t>общеобразовательных организаций</w:t>
            </w:r>
            <w:r w:rsidRPr="00A909C4">
              <w:rPr>
                <w:rFonts w:ascii="Times New Roman" w:hAnsi="Times New Roman" w:cs="Times New Roman"/>
                <w:sz w:val="24"/>
                <w:szCs w:val="24"/>
              </w:rPr>
              <w:t>, в которых сформирована</w:t>
            </w:r>
          </w:p>
          <w:p w14:paraId="2A139D1A" w14:textId="17C80766" w:rsidR="006D4A03" w:rsidRPr="00A909C4" w:rsidRDefault="006D4A03" w:rsidP="002C18B3">
            <w:pPr>
              <w:rPr>
                <w:rFonts w:ascii="Times New Roman" w:hAnsi="Times New Roman" w:cs="Times New Roman"/>
                <w:sz w:val="24"/>
                <w:szCs w:val="24"/>
              </w:rPr>
            </w:pPr>
            <w:proofErr w:type="spellStart"/>
            <w:r w:rsidRPr="00A909C4">
              <w:rPr>
                <w:rFonts w:ascii="Times New Roman" w:hAnsi="Times New Roman" w:cs="Times New Roman"/>
                <w:sz w:val="24"/>
                <w:szCs w:val="24"/>
              </w:rPr>
              <w:t>внутришкольная</w:t>
            </w:r>
            <w:proofErr w:type="spellEnd"/>
            <w:r w:rsidRPr="00A909C4">
              <w:rPr>
                <w:rFonts w:ascii="Times New Roman" w:hAnsi="Times New Roman" w:cs="Times New Roman"/>
                <w:sz w:val="24"/>
                <w:szCs w:val="24"/>
              </w:rPr>
              <w:t xml:space="preserve"> система профилакти</w:t>
            </w:r>
            <w:r w:rsidRPr="00A909C4">
              <w:rPr>
                <w:rFonts w:ascii="Times New Roman" w:hAnsi="Times New Roman" w:cs="Times New Roman"/>
                <w:sz w:val="24"/>
                <w:szCs w:val="24"/>
              </w:rPr>
              <w:softHyphen/>
              <w:t xml:space="preserve">ки учебной </w:t>
            </w:r>
            <w:proofErr w:type="spellStart"/>
            <w:r w:rsidRPr="00A909C4">
              <w:rPr>
                <w:rFonts w:ascii="Times New Roman" w:hAnsi="Times New Roman" w:cs="Times New Roman"/>
                <w:sz w:val="24"/>
                <w:szCs w:val="24"/>
              </w:rPr>
              <w:t>не</w:t>
            </w:r>
            <w:r w:rsidR="004F7549" w:rsidRPr="00A909C4">
              <w:rPr>
                <w:rFonts w:ascii="Times New Roman" w:hAnsi="Times New Roman" w:cs="Times New Roman"/>
                <w:sz w:val="24"/>
                <w:szCs w:val="24"/>
              </w:rPr>
              <w:t>у</w:t>
            </w:r>
            <w:r w:rsidRPr="00A909C4">
              <w:rPr>
                <w:rFonts w:ascii="Times New Roman" w:hAnsi="Times New Roman" w:cs="Times New Roman"/>
                <w:sz w:val="24"/>
                <w:szCs w:val="24"/>
              </w:rPr>
              <w:t>спешности</w:t>
            </w:r>
            <w:proofErr w:type="spellEnd"/>
          </w:p>
        </w:tc>
        <w:tc>
          <w:tcPr>
            <w:tcW w:w="1276" w:type="dxa"/>
            <w:vMerge w:val="restart"/>
          </w:tcPr>
          <w:p w14:paraId="4D7EBAF2"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100 %</w:t>
            </w:r>
          </w:p>
          <w:p w14:paraId="11D6C137" w14:textId="77777777" w:rsidR="006D4A03" w:rsidRPr="00A909C4" w:rsidRDefault="006D4A03" w:rsidP="002C18B3">
            <w:pPr>
              <w:rPr>
                <w:rFonts w:ascii="Times New Roman" w:hAnsi="Times New Roman" w:cs="Times New Roman"/>
                <w:sz w:val="24"/>
                <w:szCs w:val="24"/>
              </w:rPr>
            </w:pPr>
          </w:p>
        </w:tc>
        <w:tc>
          <w:tcPr>
            <w:tcW w:w="1836" w:type="dxa"/>
            <w:vMerge w:val="restart"/>
          </w:tcPr>
          <w:p w14:paraId="76BF12A6"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минимальным</w:t>
            </w:r>
          </w:p>
          <w:p w14:paraId="1B3B68F0"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показателям – 1 балл</w:t>
            </w:r>
          </w:p>
        </w:tc>
      </w:tr>
      <w:tr w:rsidR="006D4A03" w:rsidRPr="00A909C4" w14:paraId="4C8E6761" w14:textId="77777777" w:rsidTr="00627489">
        <w:tc>
          <w:tcPr>
            <w:tcW w:w="846" w:type="dxa"/>
          </w:tcPr>
          <w:p w14:paraId="0A5A36FC"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5.1</w:t>
            </w:r>
          </w:p>
        </w:tc>
        <w:tc>
          <w:tcPr>
            <w:tcW w:w="2268" w:type="dxa"/>
            <w:vMerge/>
          </w:tcPr>
          <w:p w14:paraId="41FC1FAA" w14:textId="77777777" w:rsidR="006D4A03" w:rsidRPr="00A909C4" w:rsidRDefault="006D4A03" w:rsidP="002C18B3">
            <w:pPr>
              <w:rPr>
                <w:rFonts w:ascii="Times New Roman" w:hAnsi="Times New Roman" w:cs="Times New Roman"/>
                <w:sz w:val="24"/>
                <w:szCs w:val="24"/>
              </w:rPr>
            </w:pPr>
          </w:p>
        </w:tc>
        <w:tc>
          <w:tcPr>
            <w:tcW w:w="3118" w:type="dxa"/>
            <w:vMerge/>
          </w:tcPr>
          <w:p w14:paraId="0057867E" w14:textId="77777777" w:rsidR="006D4A03" w:rsidRPr="00A909C4" w:rsidRDefault="006D4A03" w:rsidP="002C18B3">
            <w:pPr>
              <w:rPr>
                <w:rFonts w:ascii="Times New Roman" w:hAnsi="Times New Roman" w:cs="Times New Roman"/>
                <w:sz w:val="24"/>
                <w:szCs w:val="24"/>
              </w:rPr>
            </w:pPr>
          </w:p>
        </w:tc>
        <w:tc>
          <w:tcPr>
            <w:tcW w:w="1276" w:type="dxa"/>
            <w:vMerge/>
          </w:tcPr>
          <w:p w14:paraId="38CF390F" w14:textId="77777777" w:rsidR="006D4A03" w:rsidRPr="00A909C4" w:rsidRDefault="006D4A03" w:rsidP="002C18B3">
            <w:pPr>
              <w:rPr>
                <w:rFonts w:ascii="Times New Roman" w:hAnsi="Times New Roman" w:cs="Times New Roman"/>
                <w:sz w:val="24"/>
                <w:szCs w:val="24"/>
              </w:rPr>
            </w:pPr>
          </w:p>
        </w:tc>
        <w:tc>
          <w:tcPr>
            <w:tcW w:w="1836" w:type="dxa"/>
            <w:vMerge/>
          </w:tcPr>
          <w:p w14:paraId="00CCD184" w14:textId="77777777" w:rsidR="006D4A03" w:rsidRPr="00A909C4" w:rsidRDefault="006D4A03" w:rsidP="002C18B3">
            <w:pPr>
              <w:rPr>
                <w:rFonts w:ascii="Times New Roman" w:hAnsi="Times New Roman" w:cs="Times New Roman"/>
                <w:sz w:val="24"/>
                <w:szCs w:val="24"/>
              </w:rPr>
            </w:pPr>
          </w:p>
        </w:tc>
      </w:tr>
      <w:tr w:rsidR="006D4A03" w:rsidRPr="00A909C4" w14:paraId="7EB8D047" w14:textId="77777777" w:rsidTr="00627489">
        <w:tc>
          <w:tcPr>
            <w:tcW w:w="846" w:type="dxa"/>
          </w:tcPr>
          <w:p w14:paraId="0E20D773"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5.2</w:t>
            </w:r>
          </w:p>
        </w:tc>
        <w:tc>
          <w:tcPr>
            <w:tcW w:w="2268" w:type="dxa"/>
            <w:vMerge/>
          </w:tcPr>
          <w:p w14:paraId="1CF6023D" w14:textId="77777777" w:rsidR="006D4A03" w:rsidRPr="00A909C4" w:rsidRDefault="006D4A03" w:rsidP="002C18B3">
            <w:pPr>
              <w:rPr>
                <w:rFonts w:ascii="Times New Roman" w:hAnsi="Times New Roman" w:cs="Times New Roman"/>
                <w:sz w:val="24"/>
                <w:szCs w:val="24"/>
              </w:rPr>
            </w:pPr>
          </w:p>
        </w:tc>
        <w:tc>
          <w:tcPr>
            <w:tcW w:w="3118" w:type="dxa"/>
          </w:tcPr>
          <w:p w14:paraId="24C09F20"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Доля слабоуспевающих и неуспевающих обучающихся, для которых разработан индивидуальный образова</w:t>
            </w:r>
            <w:r w:rsidRPr="00A909C4">
              <w:rPr>
                <w:rFonts w:ascii="Times New Roman" w:hAnsi="Times New Roman" w:cs="Times New Roman"/>
                <w:sz w:val="24"/>
                <w:szCs w:val="24"/>
              </w:rPr>
              <w:softHyphen/>
              <w:t>тельный маршрут</w:t>
            </w:r>
          </w:p>
        </w:tc>
        <w:tc>
          <w:tcPr>
            <w:tcW w:w="1276" w:type="dxa"/>
          </w:tcPr>
          <w:p w14:paraId="0CA5549D"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100 %</w:t>
            </w:r>
          </w:p>
        </w:tc>
        <w:tc>
          <w:tcPr>
            <w:tcW w:w="1836" w:type="dxa"/>
          </w:tcPr>
          <w:p w14:paraId="3DABB12D"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минимальным показателям – 1 балл</w:t>
            </w:r>
          </w:p>
        </w:tc>
      </w:tr>
      <w:tr w:rsidR="006D4A03" w:rsidRPr="00A909C4" w14:paraId="7B0BD635" w14:textId="77777777" w:rsidTr="00627489">
        <w:tc>
          <w:tcPr>
            <w:tcW w:w="846" w:type="dxa"/>
          </w:tcPr>
          <w:p w14:paraId="131B3832"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5.3</w:t>
            </w:r>
          </w:p>
        </w:tc>
        <w:tc>
          <w:tcPr>
            <w:tcW w:w="2268" w:type="dxa"/>
            <w:vMerge/>
          </w:tcPr>
          <w:p w14:paraId="16478825" w14:textId="77777777" w:rsidR="006D4A03" w:rsidRPr="00A909C4" w:rsidRDefault="006D4A03" w:rsidP="002C18B3">
            <w:pPr>
              <w:rPr>
                <w:rFonts w:ascii="Times New Roman" w:hAnsi="Times New Roman" w:cs="Times New Roman"/>
                <w:sz w:val="24"/>
                <w:szCs w:val="24"/>
              </w:rPr>
            </w:pPr>
          </w:p>
        </w:tc>
        <w:tc>
          <w:tcPr>
            <w:tcW w:w="3118" w:type="dxa"/>
          </w:tcPr>
          <w:p w14:paraId="513EACD6" w14:textId="6FD0838E"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Доля обучающихся (от числа неуспевающих), посещающих дополнительные занятия с целью ликвидации отставания по учебной программе</w:t>
            </w:r>
          </w:p>
        </w:tc>
        <w:tc>
          <w:tcPr>
            <w:tcW w:w="1276" w:type="dxa"/>
          </w:tcPr>
          <w:p w14:paraId="6C796CD3"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100 %</w:t>
            </w:r>
          </w:p>
        </w:tc>
        <w:tc>
          <w:tcPr>
            <w:tcW w:w="1836" w:type="dxa"/>
          </w:tcPr>
          <w:p w14:paraId="0950C7C0"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минимальным показателям – 1 балл</w:t>
            </w:r>
          </w:p>
        </w:tc>
      </w:tr>
      <w:tr w:rsidR="006D4A03" w:rsidRPr="00A909C4" w14:paraId="3B02A6A7" w14:textId="77777777" w:rsidTr="00627489">
        <w:tc>
          <w:tcPr>
            <w:tcW w:w="846" w:type="dxa"/>
          </w:tcPr>
          <w:p w14:paraId="102597B5"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6</w:t>
            </w:r>
          </w:p>
        </w:tc>
        <w:tc>
          <w:tcPr>
            <w:tcW w:w="2268" w:type="dxa"/>
            <w:vMerge w:val="restart"/>
          </w:tcPr>
          <w:p w14:paraId="0D39B653"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Оказание методической помощи школам с низкими результатами обучения и/или школам, функционирующим в неблагоприятных социальных условиях</w:t>
            </w:r>
          </w:p>
        </w:tc>
        <w:tc>
          <w:tcPr>
            <w:tcW w:w="3118" w:type="dxa"/>
            <w:vMerge w:val="restart"/>
          </w:tcPr>
          <w:p w14:paraId="7A145123"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Количество ШНОР, охваченных методической работой</w:t>
            </w:r>
          </w:p>
        </w:tc>
        <w:tc>
          <w:tcPr>
            <w:tcW w:w="1276" w:type="dxa"/>
            <w:vMerge w:val="restart"/>
          </w:tcPr>
          <w:p w14:paraId="78799463"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100 %</w:t>
            </w:r>
          </w:p>
          <w:p w14:paraId="6B3E90B9" w14:textId="77777777" w:rsidR="006D4A03" w:rsidRPr="00A909C4" w:rsidRDefault="006D4A03" w:rsidP="002C18B3">
            <w:pPr>
              <w:rPr>
                <w:rFonts w:ascii="Times New Roman" w:hAnsi="Times New Roman" w:cs="Times New Roman"/>
                <w:sz w:val="24"/>
                <w:szCs w:val="24"/>
              </w:rPr>
            </w:pPr>
          </w:p>
        </w:tc>
        <w:tc>
          <w:tcPr>
            <w:tcW w:w="1836" w:type="dxa"/>
            <w:vMerge w:val="restart"/>
          </w:tcPr>
          <w:p w14:paraId="5A4305A9"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минимальным</w:t>
            </w:r>
          </w:p>
          <w:p w14:paraId="583D195B"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показателям - 1 балл</w:t>
            </w:r>
          </w:p>
        </w:tc>
      </w:tr>
      <w:tr w:rsidR="006D4A03" w:rsidRPr="00A909C4" w14:paraId="4E28B2E5" w14:textId="77777777" w:rsidTr="00627489">
        <w:tc>
          <w:tcPr>
            <w:tcW w:w="846" w:type="dxa"/>
          </w:tcPr>
          <w:p w14:paraId="6FC03267"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6.1</w:t>
            </w:r>
          </w:p>
        </w:tc>
        <w:tc>
          <w:tcPr>
            <w:tcW w:w="2268" w:type="dxa"/>
            <w:vMerge/>
          </w:tcPr>
          <w:p w14:paraId="3B5A7C2D" w14:textId="77777777" w:rsidR="006D4A03" w:rsidRPr="00A909C4" w:rsidRDefault="006D4A03" w:rsidP="002C18B3">
            <w:pPr>
              <w:rPr>
                <w:rFonts w:ascii="Times New Roman" w:hAnsi="Times New Roman" w:cs="Times New Roman"/>
                <w:sz w:val="24"/>
                <w:szCs w:val="24"/>
              </w:rPr>
            </w:pPr>
          </w:p>
        </w:tc>
        <w:tc>
          <w:tcPr>
            <w:tcW w:w="3118" w:type="dxa"/>
            <w:vMerge/>
          </w:tcPr>
          <w:p w14:paraId="195A8D69" w14:textId="77777777" w:rsidR="006D4A03" w:rsidRPr="00A909C4" w:rsidRDefault="006D4A03" w:rsidP="002C18B3">
            <w:pPr>
              <w:rPr>
                <w:rFonts w:ascii="Times New Roman" w:hAnsi="Times New Roman" w:cs="Times New Roman"/>
                <w:sz w:val="24"/>
                <w:szCs w:val="24"/>
              </w:rPr>
            </w:pPr>
          </w:p>
        </w:tc>
        <w:tc>
          <w:tcPr>
            <w:tcW w:w="1276" w:type="dxa"/>
            <w:vMerge/>
          </w:tcPr>
          <w:p w14:paraId="41EFBE6D" w14:textId="77777777" w:rsidR="006D4A03" w:rsidRPr="00A909C4" w:rsidRDefault="006D4A03" w:rsidP="002C18B3">
            <w:pPr>
              <w:rPr>
                <w:rFonts w:ascii="Times New Roman" w:hAnsi="Times New Roman" w:cs="Times New Roman"/>
                <w:sz w:val="24"/>
                <w:szCs w:val="24"/>
              </w:rPr>
            </w:pPr>
          </w:p>
        </w:tc>
        <w:tc>
          <w:tcPr>
            <w:tcW w:w="1836" w:type="dxa"/>
            <w:vMerge/>
          </w:tcPr>
          <w:p w14:paraId="256927CD" w14:textId="77777777" w:rsidR="006D4A03" w:rsidRPr="00A909C4" w:rsidRDefault="006D4A03" w:rsidP="002C18B3">
            <w:pPr>
              <w:rPr>
                <w:rFonts w:ascii="Times New Roman" w:hAnsi="Times New Roman" w:cs="Times New Roman"/>
                <w:sz w:val="24"/>
                <w:szCs w:val="24"/>
              </w:rPr>
            </w:pPr>
          </w:p>
        </w:tc>
      </w:tr>
      <w:tr w:rsidR="006D4A03" w:rsidRPr="00A909C4" w14:paraId="0C3080A9" w14:textId="77777777" w:rsidTr="00627489">
        <w:tc>
          <w:tcPr>
            <w:tcW w:w="846" w:type="dxa"/>
          </w:tcPr>
          <w:p w14:paraId="0A63E9B7"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6.2</w:t>
            </w:r>
          </w:p>
        </w:tc>
        <w:tc>
          <w:tcPr>
            <w:tcW w:w="2268" w:type="dxa"/>
            <w:vMerge/>
          </w:tcPr>
          <w:p w14:paraId="3609C1E3" w14:textId="77777777" w:rsidR="006D4A03" w:rsidRPr="00A909C4" w:rsidRDefault="006D4A03" w:rsidP="002C18B3">
            <w:pPr>
              <w:rPr>
                <w:rFonts w:ascii="Times New Roman" w:hAnsi="Times New Roman" w:cs="Times New Roman"/>
                <w:sz w:val="24"/>
                <w:szCs w:val="24"/>
              </w:rPr>
            </w:pPr>
          </w:p>
        </w:tc>
        <w:tc>
          <w:tcPr>
            <w:tcW w:w="3118" w:type="dxa"/>
          </w:tcPr>
          <w:p w14:paraId="2F5FE1FB"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Количество проведенных мероприя</w:t>
            </w:r>
            <w:r w:rsidRPr="00A909C4">
              <w:rPr>
                <w:rFonts w:ascii="Times New Roman" w:hAnsi="Times New Roman" w:cs="Times New Roman"/>
                <w:sz w:val="24"/>
                <w:szCs w:val="24"/>
              </w:rPr>
              <w:softHyphen/>
              <w:t>тий для ШНОР с целью оказания методической помощи</w:t>
            </w:r>
          </w:p>
        </w:tc>
        <w:tc>
          <w:tcPr>
            <w:tcW w:w="1276" w:type="dxa"/>
          </w:tcPr>
          <w:p w14:paraId="0C6D1CB9"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100 %</w:t>
            </w:r>
          </w:p>
        </w:tc>
        <w:tc>
          <w:tcPr>
            <w:tcW w:w="1836" w:type="dxa"/>
          </w:tcPr>
          <w:p w14:paraId="50F3A412"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минимальным</w:t>
            </w:r>
          </w:p>
          <w:p w14:paraId="2DEA2F97"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показателям - 1 балл</w:t>
            </w:r>
          </w:p>
        </w:tc>
      </w:tr>
      <w:tr w:rsidR="006D4A03" w:rsidRPr="00A909C4" w14:paraId="3296D2CB" w14:textId="77777777" w:rsidTr="00627489">
        <w:tc>
          <w:tcPr>
            <w:tcW w:w="846" w:type="dxa"/>
          </w:tcPr>
          <w:p w14:paraId="3BC48DD7"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6.3</w:t>
            </w:r>
          </w:p>
        </w:tc>
        <w:tc>
          <w:tcPr>
            <w:tcW w:w="2268" w:type="dxa"/>
            <w:vMerge/>
          </w:tcPr>
          <w:p w14:paraId="7E823EA7" w14:textId="77777777" w:rsidR="006D4A03" w:rsidRPr="00A909C4" w:rsidRDefault="006D4A03" w:rsidP="002C18B3">
            <w:pPr>
              <w:rPr>
                <w:rFonts w:ascii="Times New Roman" w:hAnsi="Times New Roman" w:cs="Times New Roman"/>
                <w:sz w:val="24"/>
                <w:szCs w:val="24"/>
              </w:rPr>
            </w:pPr>
          </w:p>
        </w:tc>
        <w:tc>
          <w:tcPr>
            <w:tcW w:w="3118" w:type="dxa"/>
          </w:tcPr>
          <w:p w14:paraId="65AA8CCB"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Количество ШНОР, вовлеченных в сетевое взаимодействие со школами лидерами</w:t>
            </w:r>
          </w:p>
        </w:tc>
        <w:tc>
          <w:tcPr>
            <w:tcW w:w="1276" w:type="dxa"/>
          </w:tcPr>
          <w:p w14:paraId="5AE838F6"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100 %</w:t>
            </w:r>
          </w:p>
        </w:tc>
        <w:tc>
          <w:tcPr>
            <w:tcW w:w="1836" w:type="dxa"/>
          </w:tcPr>
          <w:p w14:paraId="19DE20D1"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минимальным</w:t>
            </w:r>
          </w:p>
          <w:p w14:paraId="799DB788"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показателям - 1 балл</w:t>
            </w:r>
          </w:p>
        </w:tc>
      </w:tr>
      <w:tr w:rsidR="006D4A03" w:rsidRPr="00A909C4" w14:paraId="213AFF40" w14:textId="77777777" w:rsidTr="00627489">
        <w:tc>
          <w:tcPr>
            <w:tcW w:w="846" w:type="dxa"/>
          </w:tcPr>
          <w:p w14:paraId="5F218F49"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6.4</w:t>
            </w:r>
          </w:p>
        </w:tc>
        <w:tc>
          <w:tcPr>
            <w:tcW w:w="2268" w:type="dxa"/>
            <w:vMerge/>
          </w:tcPr>
          <w:p w14:paraId="2582BFAF" w14:textId="77777777" w:rsidR="006D4A03" w:rsidRPr="00A909C4" w:rsidRDefault="006D4A03" w:rsidP="002C18B3">
            <w:pPr>
              <w:rPr>
                <w:rFonts w:ascii="Times New Roman" w:hAnsi="Times New Roman" w:cs="Times New Roman"/>
                <w:sz w:val="24"/>
                <w:szCs w:val="24"/>
              </w:rPr>
            </w:pPr>
          </w:p>
        </w:tc>
        <w:tc>
          <w:tcPr>
            <w:tcW w:w="3118" w:type="dxa"/>
          </w:tcPr>
          <w:p w14:paraId="24006016"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Количество ШНОР, которым была оказана адресная методическая помощь</w:t>
            </w:r>
          </w:p>
        </w:tc>
        <w:tc>
          <w:tcPr>
            <w:tcW w:w="1276" w:type="dxa"/>
          </w:tcPr>
          <w:p w14:paraId="3D72F8B8"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100 %</w:t>
            </w:r>
          </w:p>
        </w:tc>
        <w:tc>
          <w:tcPr>
            <w:tcW w:w="1836" w:type="dxa"/>
          </w:tcPr>
          <w:p w14:paraId="7EBC84AE" w14:textId="77777777" w:rsidR="006D4A03" w:rsidRPr="00A909C4" w:rsidRDefault="006D4A03" w:rsidP="002C18B3">
            <w:pPr>
              <w:rPr>
                <w:rFonts w:ascii="Times New Roman" w:hAnsi="Times New Roman" w:cs="Times New Roman"/>
                <w:sz w:val="24"/>
                <w:szCs w:val="24"/>
              </w:rPr>
            </w:pPr>
            <w:r w:rsidRPr="00A909C4">
              <w:rPr>
                <w:rFonts w:ascii="Times New Roman" w:hAnsi="Times New Roman" w:cs="Times New Roman"/>
                <w:sz w:val="24"/>
                <w:szCs w:val="24"/>
              </w:rPr>
              <w:t>минимальным показателям - 1 балл</w:t>
            </w:r>
          </w:p>
        </w:tc>
      </w:tr>
    </w:tbl>
    <w:p w14:paraId="6152A123" w14:textId="77777777" w:rsidR="006D4A03" w:rsidRPr="00A909C4" w:rsidRDefault="006D4A03" w:rsidP="00F665F9">
      <w:pPr>
        <w:pStyle w:val="a4"/>
        <w:ind w:firstLine="567"/>
        <w:jc w:val="both"/>
        <w:rPr>
          <w:rFonts w:ascii="Times New Roman" w:hAnsi="Times New Roman" w:cs="Times New Roman"/>
          <w:sz w:val="24"/>
          <w:szCs w:val="24"/>
          <w:lang w:val="ru"/>
        </w:rPr>
      </w:pPr>
    </w:p>
    <w:p w14:paraId="0255DB64" w14:textId="49CECDDF"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 xml:space="preserve">Методы сбора информации, используемые в системе работы со школами с низкими результатами обучения и/или школами, функционирующими в неблагоприятных социальных условиях, определяют порядок получения показателей. К ним относятся: методы сбора статистической информации в </w:t>
      </w:r>
      <w:proofErr w:type="spellStart"/>
      <w:r w:rsidRPr="00A909C4">
        <w:rPr>
          <w:rFonts w:ascii="Times New Roman" w:hAnsi="Times New Roman" w:cs="Times New Roman"/>
          <w:sz w:val="24"/>
          <w:szCs w:val="24"/>
          <w:lang w:val="ru"/>
        </w:rPr>
        <w:t>т.ч</w:t>
      </w:r>
      <w:proofErr w:type="spellEnd"/>
      <w:r w:rsidRPr="00A909C4">
        <w:rPr>
          <w:rFonts w:ascii="Times New Roman" w:hAnsi="Times New Roman" w:cs="Times New Roman"/>
          <w:sz w:val="24"/>
          <w:szCs w:val="24"/>
          <w:lang w:val="ru"/>
        </w:rPr>
        <w:t>. с использованием информационных систем, наблюдение, анкетирование, запросы, аналитические методы.</w:t>
      </w:r>
    </w:p>
    <w:p w14:paraId="32CE3956" w14:textId="77777777"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На уровне мониторинга выявления (идентификации) ШНОР:</w:t>
      </w:r>
    </w:p>
    <w:p w14:paraId="2C7A5FF4" w14:textId="3A062408"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 xml:space="preserve">по критерию «Устойчивость </w:t>
      </w:r>
      <w:proofErr w:type="gramStart"/>
      <w:r w:rsidRPr="00A909C4">
        <w:rPr>
          <w:rFonts w:ascii="Times New Roman" w:hAnsi="Times New Roman" w:cs="Times New Roman"/>
          <w:sz w:val="24"/>
          <w:szCs w:val="24"/>
          <w:lang w:val="ru"/>
        </w:rPr>
        <w:t>образовательных результатов</w:t>
      </w:r>
      <w:proofErr w:type="gramEnd"/>
      <w:r w:rsidR="002A51B5" w:rsidRPr="00A909C4">
        <w:rPr>
          <w:rFonts w:ascii="Times New Roman" w:hAnsi="Times New Roman" w:cs="Times New Roman"/>
          <w:sz w:val="24"/>
          <w:szCs w:val="24"/>
          <w:lang w:val="ru"/>
        </w:rPr>
        <w:t xml:space="preserve"> </w:t>
      </w:r>
      <w:r w:rsidRPr="00A909C4">
        <w:rPr>
          <w:rFonts w:ascii="Times New Roman" w:hAnsi="Times New Roman" w:cs="Times New Roman"/>
          <w:sz w:val="24"/>
          <w:szCs w:val="24"/>
          <w:lang w:val="ru"/>
        </w:rPr>
        <w:t>обучающихся на уровне начального, основного и среднего общего образования» (ШНОР) по группам основных показателей на основе ежегодного статистико- аналитического отчета о результатах государственной итоговой аттестации обучающихся и о результатах всероссийских проверочных работ;</w:t>
      </w:r>
    </w:p>
    <w:p w14:paraId="6DBFD799" w14:textId="22FE1998"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 xml:space="preserve">по критерию «Индекс социального благополучия» (ШНСУ) расчет индекса социального благополучия школ (ИСБШ) осуществляется по методическому пособию А.В. Золотарева </w:t>
      </w:r>
      <w:r w:rsidR="002A51B5"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Управление переходом в эффективный режим работы</w:t>
      </w:r>
      <w:r w:rsidR="002A51B5"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w:t>
      </w:r>
    </w:p>
    <w:p w14:paraId="73BEFF1E" w14:textId="68CA2E51"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 xml:space="preserve">На уровне мониторинга динамики образовательных результатов в ШНОР сбор данных осуществляется посредством опросов, диагностических карт, наблюдений, фокус-групп и других методик, в том числе, оценки динамики текущей успеваемости обучающихся </w:t>
      </w:r>
      <w:r w:rsidR="00F60BE9" w:rsidRPr="00A909C4">
        <w:rPr>
          <w:rFonts w:ascii="Times New Roman" w:hAnsi="Times New Roman" w:cs="Times New Roman"/>
          <w:sz w:val="24"/>
          <w:szCs w:val="24"/>
          <w:lang w:val="ru"/>
        </w:rPr>
        <w:t>Ш</w:t>
      </w:r>
      <w:r w:rsidRPr="00A909C4">
        <w:rPr>
          <w:rFonts w:ascii="Times New Roman" w:hAnsi="Times New Roman" w:cs="Times New Roman"/>
          <w:sz w:val="24"/>
          <w:szCs w:val="24"/>
          <w:lang w:val="ru"/>
        </w:rPr>
        <w:t>HOP.</w:t>
      </w:r>
    </w:p>
    <w:p w14:paraId="29D03B9D" w14:textId="040DD453" w:rsidR="00202268" w:rsidRPr="00A909C4" w:rsidRDefault="00202268" w:rsidP="00805EF7">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Для оценки предметных компетенций педагогических работников ШНОР используются материалы для исследования компетенций работников образовательных организаций, осуществляющих образовательную деятельность по</w:t>
      </w:r>
      <w:r w:rsidR="00805EF7" w:rsidRPr="00A909C4">
        <w:rPr>
          <w:rFonts w:ascii="Times New Roman" w:hAnsi="Times New Roman" w:cs="Times New Roman"/>
          <w:sz w:val="24"/>
          <w:szCs w:val="24"/>
          <w:lang w:val="ru"/>
        </w:rPr>
        <w:t xml:space="preserve"> </w:t>
      </w:r>
      <w:r w:rsidRPr="00A909C4">
        <w:rPr>
          <w:rFonts w:ascii="Times New Roman" w:hAnsi="Times New Roman" w:cs="Times New Roman"/>
          <w:sz w:val="24"/>
          <w:szCs w:val="24"/>
          <w:lang w:val="ru"/>
        </w:rPr>
        <w:t>образовательным программам общего образования, разработанные Акционерным</w:t>
      </w:r>
      <w:r w:rsidR="00805EF7" w:rsidRPr="00A909C4">
        <w:rPr>
          <w:rFonts w:ascii="Times New Roman" w:hAnsi="Times New Roman" w:cs="Times New Roman"/>
          <w:sz w:val="24"/>
          <w:szCs w:val="24"/>
          <w:lang w:val="ru"/>
        </w:rPr>
        <w:t xml:space="preserve"> </w:t>
      </w:r>
      <w:r w:rsidRPr="00A909C4">
        <w:rPr>
          <w:rFonts w:ascii="Times New Roman" w:hAnsi="Times New Roman" w:cs="Times New Roman"/>
          <w:sz w:val="24"/>
          <w:szCs w:val="24"/>
          <w:lang w:val="ru"/>
        </w:rPr>
        <w:t>обществом «Академия «Просвещение».</w:t>
      </w:r>
    </w:p>
    <w:p w14:paraId="348BB906" w14:textId="3F8A5524"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На уровне мониторинга оказания методической помощи ШНОР сбор данных осуществляется посредством количественного и качественного анализа реализации регионального и муниципальных планов мероприятий («дорожных карт») организации методической поддержки общеобразовательных организаций, имеющих низкие образовательные результаты обучающихся.</w:t>
      </w:r>
    </w:p>
    <w:p w14:paraId="6F45E8FD" w14:textId="5A345EAE"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Результирующим продуктом мониторинга системы работы с ШНОР и ШНСУ является база статистических данных и аналитических материалов, позволяющих судить об эффективности реализации комплекса мер и оперативно принимать решения по корректировке и предупреждению нежелательных эффектов.</w:t>
      </w:r>
    </w:p>
    <w:p w14:paraId="26211DD7" w14:textId="77777777" w:rsidR="00E544E9" w:rsidRPr="00A909C4" w:rsidRDefault="00E544E9" w:rsidP="00202268">
      <w:pPr>
        <w:pStyle w:val="a4"/>
        <w:ind w:firstLine="567"/>
        <w:jc w:val="both"/>
        <w:rPr>
          <w:rFonts w:ascii="Times New Roman" w:hAnsi="Times New Roman" w:cs="Times New Roman"/>
          <w:sz w:val="24"/>
          <w:szCs w:val="24"/>
          <w:lang w:val="ru"/>
        </w:rPr>
      </w:pPr>
    </w:p>
    <w:p w14:paraId="6808373E" w14:textId="1658E00E" w:rsidR="00202268" w:rsidRPr="00A909C4" w:rsidRDefault="00202268">
      <w:pPr>
        <w:pStyle w:val="a4"/>
        <w:numPr>
          <w:ilvl w:val="0"/>
          <w:numId w:val="12"/>
        </w:numPr>
        <w:tabs>
          <w:tab w:val="left" w:pos="284"/>
          <w:tab w:val="left" w:pos="4253"/>
        </w:tabs>
        <w:ind w:left="0" w:firstLine="0"/>
        <w:jc w:val="center"/>
        <w:rPr>
          <w:rFonts w:ascii="Times New Roman" w:hAnsi="Times New Roman" w:cs="Times New Roman"/>
          <w:sz w:val="24"/>
          <w:szCs w:val="24"/>
          <w:lang w:val="ru"/>
        </w:rPr>
      </w:pPr>
      <w:r w:rsidRPr="00A909C4">
        <w:rPr>
          <w:rFonts w:ascii="Times New Roman" w:hAnsi="Times New Roman" w:cs="Times New Roman"/>
          <w:sz w:val="24"/>
          <w:szCs w:val="24"/>
          <w:lang w:val="ru"/>
        </w:rPr>
        <w:t>Мониторинг</w:t>
      </w:r>
    </w:p>
    <w:p w14:paraId="302BAB56" w14:textId="77777777" w:rsidR="00E544E9" w:rsidRPr="00A909C4" w:rsidRDefault="00E544E9" w:rsidP="00E544E9">
      <w:pPr>
        <w:pStyle w:val="a4"/>
        <w:ind w:left="720"/>
        <w:jc w:val="both"/>
        <w:rPr>
          <w:rFonts w:ascii="Times New Roman" w:hAnsi="Times New Roman" w:cs="Times New Roman"/>
          <w:sz w:val="24"/>
          <w:szCs w:val="24"/>
          <w:lang w:val="ru"/>
        </w:rPr>
      </w:pPr>
    </w:p>
    <w:p w14:paraId="1E3C3B63" w14:textId="7574408B"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Мониторинг состояния системы работы со школами с низкими результатами обучения и/или школами, функционирующими в неблагоприятных социальных условиях, направлен на получение информации по показателям.</w:t>
      </w:r>
    </w:p>
    <w:p w14:paraId="07BF1418" w14:textId="77777777"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Мониторинг организуется по следующим направлениям:</w:t>
      </w:r>
    </w:p>
    <w:p w14:paraId="48728900" w14:textId="77777777"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мониторинг идентификации ШНОР;</w:t>
      </w:r>
    </w:p>
    <w:p w14:paraId="6CFEAC40" w14:textId="77777777"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мониторинг динамики образовательных результатов в ШНОР;</w:t>
      </w:r>
    </w:p>
    <w:p w14:paraId="0122F8A2" w14:textId="77777777"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мониторинг организации работы со школами, функционирующими в зоне риска снижения образовательных результатов;</w:t>
      </w:r>
    </w:p>
    <w:p w14:paraId="35A90930" w14:textId="07DCFDD9"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мониторинг выявления ресурсных дефицитов в образовательных организациях;</w:t>
      </w:r>
    </w:p>
    <w:p w14:paraId="30D241F8" w14:textId="77777777"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 xml:space="preserve">мониторинг профилактики учебной </w:t>
      </w:r>
      <w:proofErr w:type="spellStart"/>
      <w:r w:rsidRPr="00A909C4">
        <w:rPr>
          <w:rFonts w:ascii="Times New Roman" w:hAnsi="Times New Roman" w:cs="Times New Roman"/>
          <w:sz w:val="24"/>
          <w:szCs w:val="24"/>
          <w:lang w:val="ru"/>
        </w:rPr>
        <w:t>неуспешности</w:t>
      </w:r>
      <w:proofErr w:type="spellEnd"/>
      <w:r w:rsidRPr="00A909C4">
        <w:rPr>
          <w:rFonts w:ascii="Times New Roman" w:hAnsi="Times New Roman" w:cs="Times New Roman"/>
          <w:sz w:val="24"/>
          <w:szCs w:val="24"/>
          <w:lang w:val="ru"/>
        </w:rPr>
        <w:t xml:space="preserve"> в ОО региона;</w:t>
      </w:r>
    </w:p>
    <w:p w14:paraId="0D3989A2" w14:textId="77777777"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оценка предметных компетенций педагогических работников ШНОР;</w:t>
      </w:r>
    </w:p>
    <w:p w14:paraId="7361CAB7" w14:textId="77777777"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мониторинг оказания методической помощи ШНОР.</w:t>
      </w:r>
    </w:p>
    <w:p w14:paraId="09AAB789" w14:textId="77777777"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Комплексный анализ результатов мониторинга обеспечивает:</w:t>
      </w:r>
    </w:p>
    <w:p w14:paraId="754FA95B" w14:textId="4403304B"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выявление школ с низкими результатами обучения и/или школ, функционирующих в неблагоприятных социальных условиях, школ зоны риска;</w:t>
      </w:r>
    </w:p>
    <w:p w14:paraId="0C20F6CE" w14:textId="17D4C109"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выявление динамики образовательных результатов в школах с низкими результатами обучения и/или школах, функционирующих в неблагоприятных социальных условиях;</w:t>
      </w:r>
    </w:p>
    <w:p w14:paraId="67A9024B" w14:textId="50518AFE"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lastRenderedPageBreak/>
        <w:t>-</w:t>
      </w:r>
      <w:r w:rsidRPr="00A909C4">
        <w:rPr>
          <w:rFonts w:ascii="Times New Roman" w:hAnsi="Times New Roman" w:cs="Times New Roman"/>
          <w:sz w:val="24"/>
          <w:szCs w:val="24"/>
          <w:lang w:val="ru"/>
        </w:rPr>
        <w:tab/>
        <w:t>оценку профессиональных (предметных и методических) компетенций педагогических работников в школах с низкими результатами обучения и/или школах, функционирующих в неблагоприятных социальных условиях.</w:t>
      </w:r>
    </w:p>
    <w:p w14:paraId="59C9DFB2" w14:textId="77777777"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Методами обработки информации являются кластерный анализ и уровневое распределение.</w:t>
      </w:r>
    </w:p>
    <w:p w14:paraId="27787AB7" w14:textId="3A7310FC"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 xml:space="preserve">Кластерный анализ проводится по ключевым проблемным зонам школ </w:t>
      </w:r>
      <w:proofErr w:type="gramStart"/>
      <w:r w:rsidRPr="00A909C4">
        <w:rPr>
          <w:rFonts w:ascii="Times New Roman" w:hAnsi="Times New Roman" w:cs="Times New Roman"/>
          <w:sz w:val="24"/>
          <w:szCs w:val="24"/>
          <w:lang w:val="ru"/>
        </w:rPr>
        <w:t xml:space="preserve">с </w:t>
      </w:r>
      <w:r w:rsidR="00455FF8" w:rsidRPr="00A909C4">
        <w:rPr>
          <w:rFonts w:ascii="Times New Roman" w:hAnsi="Times New Roman" w:cs="Times New Roman"/>
          <w:sz w:val="24"/>
          <w:szCs w:val="24"/>
          <w:lang w:val="ru"/>
        </w:rPr>
        <w:t>школах</w:t>
      </w:r>
      <w:proofErr w:type="gramEnd"/>
      <w:r w:rsidR="00455FF8" w:rsidRPr="00A909C4">
        <w:rPr>
          <w:rFonts w:ascii="Times New Roman" w:hAnsi="Times New Roman" w:cs="Times New Roman"/>
          <w:sz w:val="24"/>
          <w:szCs w:val="24"/>
          <w:lang w:val="ru"/>
        </w:rPr>
        <w:t xml:space="preserve"> с низкими результатами обучения</w:t>
      </w:r>
      <w:r w:rsidRPr="00A909C4">
        <w:rPr>
          <w:rFonts w:ascii="Times New Roman" w:hAnsi="Times New Roman" w:cs="Times New Roman"/>
          <w:sz w:val="24"/>
          <w:szCs w:val="24"/>
          <w:lang w:val="ru"/>
        </w:rPr>
        <w:t xml:space="preserve"> и типам </w:t>
      </w:r>
      <w:r w:rsidR="00E544E9" w:rsidRPr="00A909C4">
        <w:rPr>
          <w:rFonts w:ascii="Times New Roman" w:hAnsi="Times New Roman" w:cs="Times New Roman"/>
          <w:sz w:val="24"/>
          <w:szCs w:val="24"/>
          <w:lang w:val="ru"/>
        </w:rPr>
        <w:t>общеобразовательных организаций</w:t>
      </w:r>
      <w:r w:rsidRPr="00A909C4">
        <w:rPr>
          <w:rFonts w:ascii="Times New Roman" w:hAnsi="Times New Roman" w:cs="Times New Roman"/>
          <w:sz w:val="24"/>
          <w:szCs w:val="24"/>
          <w:lang w:val="ru"/>
        </w:rPr>
        <w:t>.</w:t>
      </w:r>
    </w:p>
    <w:tbl>
      <w:tblPr>
        <w:tblStyle w:val="ac"/>
        <w:tblW w:w="0" w:type="auto"/>
        <w:tblLook w:val="04A0" w:firstRow="1" w:lastRow="0" w:firstColumn="1" w:lastColumn="0" w:noHBand="0" w:noVBand="1"/>
      </w:tblPr>
      <w:tblGrid>
        <w:gridCol w:w="960"/>
        <w:gridCol w:w="2815"/>
        <w:gridCol w:w="2791"/>
        <w:gridCol w:w="2778"/>
      </w:tblGrid>
      <w:tr w:rsidR="00113710" w:rsidRPr="00A909C4" w14:paraId="3B219823" w14:textId="77777777" w:rsidTr="00113710">
        <w:tc>
          <w:tcPr>
            <w:tcW w:w="960" w:type="dxa"/>
          </w:tcPr>
          <w:p w14:paraId="6C72C417" w14:textId="77777777" w:rsidR="00455FF8" w:rsidRPr="00A909C4" w:rsidRDefault="00455FF8" w:rsidP="002C18B3">
            <w:pPr>
              <w:rPr>
                <w:rFonts w:ascii="Times New Roman" w:hAnsi="Times New Roman" w:cs="Times New Roman"/>
                <w:color w:val="000000" w:themeColor="text1"/>
                <w:sz w:val="24"/>
                <w:szCs w:val="24"/>
              </w:rPr>
            </w:pPr>
            <w:r w:rsidRPr="00A909C4">
              <w:rPr>
                <w:rFonts w:ascii="Times New Roman" w:hAnsi="Times New Roman" w:cs="Times New Roman"/>
                <w:color w:val="000000" w:themeColor="text1"/>
                <w:sz w:val="24"/>
                <w:szCs w:val="24"/>
              </w:rPr>
              <w:t>Группа риска</w:t>
            </w:r>
          </w:p>
        </w:tc>
        <w:tc>
          <w:tcPr>
            <w:tcW w:w="2815" w:type="dxa"/>
          </w:tcPr>
          <w:p w14:paraId="09D99627" w14:textId="77D76BA4" w:rsidR="00455FF8" w:rsidRPr="00A909C4" w:rsidRDefault="00455FF8" w:rsidP="002C18B3">
            <w:pPr>
              <w:rPr>
                <w:rFonts w:ascii="Times New Roman" w:hAnsi="Times New Roman" w:cs="Times New Roman"/>
                <w:color w:val="000000" w:themeColor="text1"/>
                <w:sz w:val="24"/>
                <w:szCs w:val="24"/>
              </w:rPr>
            </w:pPr>
            <w:r w:rsidRPr="00A909C4">
              <w:rPr>
                <w:rFonts w:ascii="Times New Roman" w:hAnsi="Times New Roman" w:cs="Times New Roman"/>
                <w:color w:val="000000" w:themeColor="text1"/>
                <w:sz w:val="24"/>
                <w:szCs w:val="24"/>
              </w:rPr>
              <w:t>Тип общеобразовательной организации</w:t>
            </w:r>
          </w:p>
        </w:tc>
        <w:tc>
          <w:tcPr>
            <w:tcW w:w="2791" w:type="dxa"/>
          </w:tcPr>
          <w:p w14:paraId="7B6209F1" w14:textId="2F5FC16D" w:rsidR="00455FF8" w:rsidRPr="00A909C4" w:rsidRDefault="00455FF8" w:rsidP="002C18B3">
            <w:pPr>
              <w:rPr>
                <w:rFonts w:ascii="Times New Roman" w:hAnsi="Times New Roman" w:cs="Times New Roman"/>
                <w:color w:val="000000" w:themeColor="text1"/>
                <w:sz w:val="24"/>
                <w:szCs w:val="24"/>
              </w:rPr>
            </w:pPr>
            <w:r w:rsidRPr="00A909C4">
              <w:rPr>
                <w:rFonts w:ascii="Times New Roman" w:hAnsi="Times New Roman" w:cs="Times New Roman"/>
                <w:color w:val="000000" w:themeColor="text1"/>
                <w:sz w:val="24"/>
                <w:szCs w:val="24"/>
              </w:rPr>
              <w:t>Уровни не</w:t>
            </w:r>
            <w:r w:rsidR="00F60BE9" w:rsidRPr="00A909C4">
              <w:rPr>
                <w:rFonts w:ascii="Times New Roman" w:hAnsi="Times New Roman" w:cs="Times New Roman"/>
                <w:color w:val="000000" w:themeColor="text1"/>
                <w:sz w:val="24"/>
                <w:szCs w:val="24"/>
              </w:rPr>
              <w:t xml:space="preserve"> </w:t>
            </w:r>
            <w:r w:rsidRPr="00A909C4">
              <w:rPr>
                <w:rFonts w:ascii="Times New Roman" w:hAnsi="Times New Roman" w:cs="Times New Roman"/>
                <w:color w:val="000000" w:themeColor="text1"/>
                <w:sz w:val="24"/>
                <w:szCs w:val="24"/>
              </w:rPr>
              <w:t>освоения образовательной программы</w:t>
            </w:r>
          </w:p>
        </w:tc>
        <w:tc>
          <w:tcPr>
            <w:tcW w:w="2778" w:type="dxa"/>
          </w:tcPr>
          <w:p w14:paraId="7B245018" w14:textId="77777777" w:rsidR="00455FF8" w:rsidRPr="00A909C4" w:rsidRDefault="00455FF8" w:rsidP="002C18B3">
            <w:pPr>
              <w:rPr>
                <w:rFonts w:ascii="Times New Roman" w:hAnsi="Times New Roman" w:cs="Times New Roman"/>
                <w:color w:val="000000" w:themeColor="text1"/>
                <w:sz w:val="24"/>
                <w:szCs w:val="24"/>
              </w:rPr>
            </w:pPr>
            <w:r w:rsidRPr="00A909C4">
              <w:rPr>
                <w:rFonts w:ascii="Times New Roman" w:hAnsi="Times New Roman" w:cs="Times New Roman"/>
                <w:color w:val="000000" w:themeColor="text1"/>
                <w:sz w:val="24"/>
                <w:szCs w:val="24"/>
              </w:rPr>
              <w:t>Ресурсные дефициты</w:t>
            </w:r>
          </w:p>
        </w:tc>
      </w:tr>
      <w:tr w:rsidR="00113710" w:rsidRPr="00A909C4" w14:paraId="3D20F3D1" w14:textId="77777777" w:rsidTr="00113710">
        <w:tc>
          <w:tcPr>
            <w:tcW w:w="960" w:type="dxa"/>
          </w:tcPr>
          <w:p w14:paraId="12D65474" w14:textId="77777777" w:rsidR="00455FF8" w:rsidRPr="00A909C4" w:rsidRDefault="00455FF8" w:rsidP="002C18B3">
            <w:pPr>
              <w:rPr>
                <w:rFonts w:ascii="Times New Roman" w:hAnsi="Times New Roman" w:cs="Times New Roman"/>
                <w:color w:val="000000" w:themeColor="text1"/>
                <w:sz w:val="24"/>
                <w:szCs w:val="24"/>
              </w:rPr>
            </w:pPr>
            <w:r w:rsidRPr="00A909C4">
              <w:rPr>
                <w:rFonts w:ascii="Times New Roman" w:hAnsi="Times New Roman" w:cs="Times New Roman"/>
                <w:color w:val="000000" w:themeColor="text1"/>
                <w:sz w:val="24"/>
                <w:szCs w:val="24"/>
              </w:rPr>
              <w:t>1.</w:t>
            </w:r>
          </w:p>
        </w:tc>
        <w:tc>
          <w:tcPr>
            <w:tcW w:w="2815" w:type="dxa"/>
          </w:tcPr>
          <w:p w14:paraId="4372A288" w14:textId="06EC4A30" w:rsidR="00455FF8" w:rsidRPr="00A909C4" w:rsidRDefault="00455FF8" w:rsidP="002C18B3">
            <w:pPr>
              <w:rPr>
                <w:rFonts w:ascii="Times New Roman" w:hAnsi="Times New Roman" w:cs="Times New Roman"/>
                <w:color w:val="000000" w:themeColor="text1"/>
                <w:sz w:val="24"/>
                <w:szCs w:val="24"/>
              </w:rPr>
            </w:pPr>
            <w:r w:rsidRPr="00A909C4">
              <w:rPr>
                <w:rFonts w:ascii="Times New Roman" w:hAnsi="Times New Roman" w:cs="Times New Roman"/>
                <w:color w:val="000000" w:themeColor="text1"/>
                <w:sz w:val="24"/>
                <w:szCs w:val="24"/>
              </w:rPr>
              <w:t>Общеобразовательн</w:t>
            </w:r>
            <w:r w:rsidR="00113710" w:rsidRPr="00A909C4">
              <w:rPr>
                <w:rFonts w:ascii="Times New Roman" w:hAnsi="Times New Roman" w:cs="Times New Roman"/>
                <w:color w:val="000000" w:themeColor="text1"/>
                <w:sz w:val="24"/>
                <w:szCs w:val="24"/>
              </w:rPr>
              <w:t>ые</w:t>
            </w:r>
            <w:r w:rsidRPr="00A909C4">
              <w:rPr>
                <w:rFonts w:ascii="Times New Roman" w:hAnsi="Times New Roman" w:cs="Times New Roman"/>
                <w:color w:val="000000" w:themeColor="text1"/>
                <w:sz w:val="24"/>
                <w:szCs w:val="24"/>
              </w:rPr>
              <w:t xml:space="preserve"> </w:t>
            </w:r>
          </w:p>
        </w:tc>
        <w:tc>
          <w:tcPr>
            <w:tcW w:w="2791" w:type="dxa"/>
          </w:tcPr>
          <w:p w14:paraId="1FD224AF" w14:textId="77777777" w:rsidR="00455FF8" w:rsidRPr="00A909C4" w:rsidRDefault="00455FF8" w:rsidP="002C18B3">
            <w:pPr>
              <w:rPr>
                <w:rFonts w:ascii="Times New Roman" w:hAnsi="Times New Roman" w:cs="Times New Roman"/>
                <w:color w:val="000000" w:themeColor="text1"/>
                <w:sz w:val="24"/>
                <w:szCs w:val="24"/>
              </w:rPr>
            </w:pPr>
            <w:r w:rsidRPr="00A909C4">
              <w:rPr>
                <w:rFonts w:ascii="Times New Roman" w:hAnsi="Times New Roman" w:cs="Times New Roman"/>
                <w:color w:val="000000" w:themeColor="text1"/>
                <w:sz w:val="24"/>
                <w:szCs w:val="24"/>
              </w:rPr>
              <w:t>Базово неуспевающие</w:t>
            </w:r>
          </w:p>
        </w:tc>
        <w:tc>
          <w:tcPr>
            <w:tcW w:w="2778" w:type="dxa"/>
          </w:tcPr>
          <w:p w14:paraId="5BD608EB" w14:textId="77777777" w:rsidR="00455FF8" w:rsidRPr="00A909C4" w:rsidRDefault="00455FF8" w:rsidP="002C18B3">
            <w:pPr>
              <w:rPr>
                <w:rFonts w:ascii="Times New Roman" w:hAnsi="Times New Roman" w:cs="Times New Roman"/>
                <w:color w:val="000000" w:themeColor="text1"/>
                <w:sz w:val="24"/>
                <w:szCs w:val="24"/>
              </w:rPr>
            </w:pPr>
            <w:r w:rsidRPr="00A909C4">
              <w:rPr>
                <w:rFonts w:ascii="Times New Roman" w:hAnsi="Times New Roman" w:cs="Times New Roman"/>
                <w:color w:val="000000" w:themeColor="text1"/>
                <w:sz w:val="24"/>
                <w:szCs w:val="24"/>
              </w:rPr>
              <w:t>Повышенный уровень ресурсных дефицитов</w:t>
            </w:r>
          </w:p>
        </w:tc>
      </w:tr>
      <w:tr w:rsidR="00113710" w:rsidRPr="00A909C4" w14:paraId="67D782BB" w14:textId="77777777" w:rsidTr="00113710">
        <w:tc>
          <w:tcPr>
            <w:tcW w:w="960" w:type="dxa"/>
          </w:tcPr>
          <w:p w14:paraId="3436679A" w14:textId="77777777" w:rsidR="00455FF8" w:rsidRPr="00A909C4" w:rsidRDefault="00455FF8" w:rsidP="002C18B3">
            <w:pPr>
              <w:rPr>
                <w:rFonts w:ascii="Times New Roman" w:hAnsi="Times New Roman" w:cs="Times New Roman"/>
                <w:color w:val="000000" w:themeColor="text1"/>
                <w:sz w:val="24"/>
                <w:szCs w:val="24"/>
              </w:rPr>
            </w:pPr>
            <w:r w:rsidRPr="00A909C4">
              <w:rPr>
                <w:rFonts w:ascii="Times New Roman" w:hAnsi="Times New Roman" w:cs="Times New Roman"/>
                <w:color w:val="000000" w:themeColor="text1"/>
                <w:sz w:val="24"/>
                <w:szCs w:val="24"/>
              </w:rPr>
              <w:t>2.</w:t>
            </w:r>
          </w:p>
        </w:tc>
        <w:tc>
          <w:tcPr>
            <w:tcW w:w="2815" w:type="dxa"/>
          </w:tcPr>
          <w:p w14:paraId="26314E25" w14:textId="5391AFCA" w:rsidR="00455FF8" w:rsidRPr="00A909C4" w:rsidRDefault="00455FF8" w:rsidP="002C18B3">
            <w:pPr>
              <w:rPr>
                <w:rFonts w:ascii="Times New Roman" w:hAnsi="Times New Roman" w:cs="Times New Roman"/>
                <w:color w:val="000000" w:themeColor="text1"/>
                <w:sz w:val="24"/>
                <w:szCs w:val="24"/>
              </w:rPr>
            </w:pPr>
            <w:r w:rsidRPr="00A909C4">
              <w:rPr>
                <w:rFonts w:ascii="Times New Roman" w:hAnsi="Times New Roman" w:cs="Times New Roman"/>
                <w:color w:val="000000" w:themeColor="text1"/>
                <w:sz w:val="24"/>
                <w:szCs w:val="24"/>
              </w:rPr>
              <w:t>Малокомплектн</w:t>
            </w:r>
            <w:r w:rsidR="00113710" w:rsidRPr="00A909C4">
              <w:rPr>
                <w:rFonts w:ascii="Times New Roman" w:hAnsi="Times New Roman" w:cs="Times New Roman"/>
                <w:color w:val="000000" w:themeColor="text1"/>
                <w:sz w:val="24"/>
                <w:szCs w:val="24"/>
              </w:rPr>
              <w:t>ые</w:t>
            </w:r>
            <w:r w:rsidRPr="00A909C4">
              <w:rPr>
                <w:rFonts w:ascii="Times New Roman" w:hAnsi="Times New Roman" w:cs="Times New Roman"/>
                <w:color w:val="000000" w:themeColor="text1"/>
                <w:sz w:val="24"/>
                <w:szCs w:val="24"/>
              </w:rPr>
              <w:t xml:space="preserve"> </w:t>
            </w:r>
          </w:p>
        </w:tc>
        <w:tc>
          <w:tcPr>
            <w:tcW w:w="2791" w:type="dxa"/>
          </w:tcPr>
          <w:p w14:paraId="4C8FBB0E" w14:textId="77777777" w:rsidR="00455FF8" w:rsidRPr="00A909C4" w:rsidRDefault="00455FF8" w:rsidP="002C18B3">
            <w:pPr>
              <w:rPr>
                <w:rFonts w:ascii="Times New Roman" w:hAnsi="Times New Roman" w:cs="Times New Roman"/>
                <w:color w:val="000000" w:themeColor="text1"/>
                <w:sz w:val="24"/>
                <w:szCs w:val="24"/>
              </w:rPr>
            </w:pPr>
            <w:r w:rsidRPr="00A909C4">
              <w:rPr>
                <w:rFonts w:ascii="Times New Roman" w:hAnsi="Times New Roman" w:cs="Times New Roman"/>
                <w:color w:val="000000" w:themeColor="text1"/>
                <w:sz w:val="24"/>
                <w:szCs w:val="24"/>
              </w:rPr>
              <w:t>Базово неуспевающие</w:t>
            </w:r>
          </w:p>
        </w:tc>
        <w:tc>
          <w:tcPr>
            <w:tcW w:w="2778" w:type="dxa"/>
          </w:tcPr>
          <w:p w14:paraId="4107EB37" w14:textId="77777777" w:rsidR="00455FF8" w:rsidRPr="00A909C4" w:rsidRDefault="00455FF8" w:rsidP="002C18B3">
            <w:pPr>
              <w:rPr>
                <w:rFonts w:ascii="Times New Roman" w:hAnsi="Times New Roman" w:cs="Times New Roman"/>
                <w:color w:val="000000" w:themeColor="text1"/>
                <w:sz w:val="24"/>
                <w:szCs w:val="24"/>
              </w:rPr>
            </w:pPr>
            <w:r w:rsidRPr="00A909C4">
              <w:rPr>
                <w:rFonts w:ascii="Times New Roman" w:hAnsi="Times New Roman" w:cs="Times New Roman"/>
                <w:color w:val="000000" w:themeColor="text1"/>
                <w:sz w:val="24"/>
                <w:szCs w:val="24"/>
              </w:rPr>
              <w:t>Базовый уровень ресурсных дефицитов</w:t>
            </w:r>
          </w:p>
        </w:tc>
      </w:tr>
      <w:tr w:rsidR="00113710" w:rsidRPr="00A909C4" w14:paraId="4756BB8B" w14:textId="77777777" w:rsidTr="00113710">
        <w:tc>
          <w:tcPr>
            <w:tcW w:w="960" w:type="dxa"/>
          </w:tcPr>
          <w:p w14:paraId="51BF3366" w14:textId="77777777" w:rsidR="00113710" w:rsidRPr="00A909C4" w:rsidRDefault="00113710" w:rsidP="00113710">
            <w:pPr>
              <w:rPr>
                <w:rFonts w:ascii="Times New Roman" w:hAnsi="Times New Roman" w:cs="Times New Roman"/>
                <w:color w:val="000000" w:themeColor="text1"/>
                <w:sz w:val="24"/>
                <w:szCs w:val="24"/>
              </w:rPr>
            </w:pPr>
            <w:r w:rsidRPr="00A909C4">
              <w:rPr>
                <w:rFonts w:ascii="Times New Roman" w:hAnsi="Times New Roman" w:cs="Times New Roman"/>
                <w:color w:val="000000" w:themeColor="text1"/>
                <w:sz w:val="24"/>
                <w:szCs w:val="24"/>
              </w:rPr>
              <w:t>3.</w:t>
            </w:r>
          </w:p>
        </w:tc>
        <w:tc>
          <w:tcPr>
            <w:tcW w:w="2815" w:type="dxa"/>
          </w:tcPr>
          <w:p w14:paraId="2F23A660" w14:textId="6623581F" w:rsidR="00113710" w:rsidRPr="00A909C4" w:rsidRDefault="00113710" w:rsidP="00113710">
            <w:pPr>
              <w:rPr>
                <w:rFonts w:ascii="Times New Roman" w:hAnsi="Times New Roman" w:cs="Times New Roman"/>
                <w:color w:val="000000" w:themeColor="text1"/>
                <w:sz w:val="24"/>
                <w:szCs w:val="24"/>
              </w:rPr>
            </w:pPr>
            <w:r w:rsidRPr="00A909C4">
              <w:rPr>
                <w:rFonts w:ascii="Times New Roman" w:hAnsi="Times New Roman" w:cs="Times New Roman"/>
                <w:color w:val="000000" w:themeColor="text1"/>
                <w:sz w:val="24"/>
                <w:szCs w:val="24"/>
              </w:rPr>
              <w:t xml:space="preserve">Общеобразовательные </w:t>
            </w:r>
          </w:p>
        </w:tc>
        <w:tc>
          <w:tcPr>
            <w:tcW w:w="2791" w:type="dxa"/>
          </w:tcPr>
          <w:p w14:paraId="05B26DF2" w14:textId="77777777" w:rsidR="00113710" w:rsidRPr="00A909C4" w:rsidRDefault="00113710" w:rsidP="00113710">
            <w:pPr>
              <w:rPr>
                <w:rFonts w:ascii="Times New Roman" w:hAnsi="Times New Roman" w:cs="Times New Roman"/>
                <w:color w:val="000000" w:themeColor="text1"/>
                <w:sz w:val="24"/>
                <w:szCs w:val="24"/>
              </w:rPr>
            </w:pPr>
            <w:r w:rsidRPr="00A909C4">
              <w:rPr>
                <w:rFonts w:ascii="Times New Roman" w:hAnsi="Times New Roman" w:cs="Times New Roman"/>
                <w:color w:val="000000" w:themeColor="text1"/>
                <w:sz w:val="24"/>
                <w:szCs w:val="24"/>
              </w:rPr>
              <w:t>Умеренно неуспевающие</w:t>
            </w:r>
          </w:p>
        </w:tc>
        <w:tc>
          <w:tcPr>
            <w:tcW w:w="2778" w:type="dxa"/>
          </w:tcPr>
          <w:p w14:paraId="293091D1" w14:textId="77777777" w:rsidR="00113710" w:rsidRPr="00A909C4" w:rsidRDefault="00113710" w:rsidP="00113710">
            <w:pPr>
              <w:rPr>
                <w:rFonts w:ascii="Times New Roman" w:hAnsi="Times New Roman" w:cs="Times New Roman"/>
                <w:color w:val="000000" w:themeColor="text1"/>
                <w:sz w:val="24"/>
                <w:szCs w:val="24"/>
              </w:rPr>
            </w:pPr>
            <w:r w:rsidRPr="00A909C4">
              <w:rPr>
                <w:rFonts w:ascii="Times New Roman" w:hAnsi="Times New Roman" w:cs="Times New Roman"/>
                <w:color w:val="000000" w:themeColor="text1"/>
                <w:sz w:val="24"/>
                <w:szCs w:val="24"/>
              </w:rPr>
              <w:t>Повышенный уровень ресурсных дефицитов</w:t>
            </w:r>
          </w:p>
        </w:tc>
      </w:tr>
      <w:tr w:rsidR="00113710" w:rsidRPr="00A909C4" w14:paraId="7D60A4F1" w14:textId="77777777" w:rsidTr="00113710">
        <w:tc>
          <w:tcPr>
            <w:tcW w:w="960" w:type="dxa"/>
          </w:tcPr>
          <w:p w14:paraId="65659B4F" w14:textId="77777777" w:rsidR="00113710" w:rsidRPr="00A909C4" w:rsidRDefault="00113710" w:rsidP="00113710">
            <w:pPr>
              <w:rPr>
                <w:rFonts w:ascii="Times New Roman" w:hAnsi="Times New Roman" w:cs="Times New Roman"/>
                <w:color w:val="000000" w:themeColor="text1"/>
                <w:sz w:val="24"/>
                <w:szCs w:val="24"/>
              </w:rPr>
            </w:pPr>
            <w:r w:rsidRPr="00A909C4">
              <w:rPr>
                <w:rFonts w:ascii="Times New Roman" w:hAnsi="Times New Roman" w:cs="Times New Roman"/>
                <w:color w:val="000000" w:themeColor="text1"/>
                <w:sz w:val="24"/>
                <w:szCs w:val="24"/>
              </w:rPr>
              <w:t>4.</w:t>
            </w:r>
          </w:p>
        </w:tc>
        <w:tc>
          <w:tcPr>
            <w:tcW w:w="2815" w:type="dxa"/>
          </w:tcPr>
          <w:p w14:paraId="06042169" w14:textId="7DA73377" w:rsidR="00113710" w:rsidRPr="00A909C4" w:rsidRDefault="00113710" w:rsidP="00113710">
            <w:pPr>
              <w:rPr>
                <w:rFonts w:ascii="Times New Roman" w:hAnsi="Times New Roman" w:cs="Times New Roman"/>
                <w:color w:val="000000" w:themeColor="text1"/>
                <w:sz w:val="24"/>
                <w:szCs w:val="24"/>
              </w:rPr>
            </w:pPr>
            <w:r w:rsidRPr="00A909C4">
              <w:rPr>
                <w:rFonts w:ascii="Times New Roman" w:hAnsi="Times New Roman" w:cs="Times New Roman"/>
                <w:color w:val="000000" w:themeColor="text1"/>
                <w:sz w:val="24"/>
                <w:szCs w:val="24"/>
              </w:rPr>
              <w:t xml:space="preserve">Малокомплектные </w:t>
            </w:r>
          </w:p>
        </w:tc>
        <w:tc>
          <w:tcPr>
            <w:tcW w:w="2791" w:type="dxa"/>
          </w:tcPr>
          <w:p w14:paraId="67826859" w14:textId="77777777" w:rsidR="00113710" w:rsidRPr="00A909C4" w:rsidRDefault="00113710" w:rsidP="00113710">
            <w:pPr>
              <w:rPr>
                <w:rFonts w:ascii="Times New Roman" w:hAnsi="Times New Roman" w:cs="Times New Roman"/>
                <w:color w:val="000000" w:themeColor="text1"/>
                <w:sz w:val="24"/>
                <w:szCs w:val="24"/>
              </w:rPr>
            </w:pPr>
            <w:r w:rsidRPr="00A909C4">
              <w:rPr>
                <w:rFonts w:ascii="Times New Roman" w:hAnsi="Times New Roman" w:cs="Times New Roman"/>
                <w:color w:val="000000" w:themeColor="text1"/>
                <w:sz w:val="24"/>
                <w:szCs w:val="24"/>
              </w:rPr>
              <w:t>Умеренно неуспевающие</w:t>
            </w:r>
          </w:p>
        </w:tc>
        <w:tc>
          <w:tcPr>
            <w:tcW w:w="2778" w:type="dxa"/>
          </w:tcPr>
          <w:p w14:paraId="10EA08CF" w14:textId="77777777" w:rsidR="00113710" w:rsidRPr="00A909C4" w:rsidRDefault="00113710" w:rsidP="00113710">
            <w:pPr>
              <w:rPr>
                <w:rFonts w:ascii="Times New Roman" w:hAnsi="Times New Roman" w:cs="Times New Roman"/>
                <w:color w:val="000000" w:themeColor="text1"/>
                <w:sz w:val="24"/>
                <w:szCs w:val="24"/>
              </w:rPr>
            </w:pPr>
            <w:r w:rsidRPr="00A909C4">
              <w:rPr>
                <w:rFonts w:ascii="Times New Roman" w:hAnsi="Times New Roman" w:cs="Times New Roman"/>
                <w:color w:val="000000" w:themeColor="text1"/>
                <w:sz w:val="24"/>
                <w:szCs w:val="24"/>
              </w:rPr>
              <w:t>Базовый уровень ресурсных дефицитов</w:t>
            </w:r>
          </w:p>
        </w:tc>
      </w:tr>
      <w:tr w:rsidR="00113710" w:rsidRPr="00A909C4" w14:paraId="18C040CC" w14:textId="77777777" w:rsidTr="00113710">
        <w:tc>
          <w:tcPr>
            <w:tcW w:w="960" w:type="dxa"/>
          </w:tcPr>
          <w:p w14:paraId="7FA4B725" w14:textId="77777777" w:rsidR="00113710" w:rsidRPr="00A909C4" w:rsidRDefault="00113710" w:rsidP="00113710">
            <w:pPr>
              <w:rPr>
                <w:rFonts w:ascii="Times New Roman" w:hAnsi="Times New Roman" w:cs="Times New Roman"/>
                <w:color w:val="000000" w:themeColor="text1"/>
                <w:sz w:val="24"/>
                <w:szCs w:val="24"/>
              </w:rPr>
            </w:pPr>
            <w:r w:rsidRPr="00A909C4">
              <w:rPr>
                <w:rFonts w:ascii="Times New Roman" w:hAnsi="Times New Roman" w:cs="Times New Roman"/>
                <w:color w:val="000000" w:themeColor="text1"/>
                <w:sz w:val="24"/>
                <w:szCs w:val="24"/>
              </w:rPr>
              <w:t>5.</w:t>
            </w:r>
          </w:p>
        </w:tc>
        <w:tc>
          <w:tcPr>
            <w:tcW w:w="2815" w:type="dxa"/>
          </w:tcPr>
          <w:p w14:paraId="6D13018C" w14:textId="229D2997" w:rsidR="00113710" w:rsidRPr="00A909C4" w:rsidRDefault="00113710" w:rsidP="00113710">
            <w:pPr>
              <w:rPr>
                <w:rFonts w:ascii="Times New Roman" w:hAnsi="Times New Roman" w:cs="Times New Roman"/>
                <w:color w:val="000000" w:themeColor="text1"/>
                <w:sz w:val="24"/>
                <w:szCs w:val="24"/>
              </w:rPr>
            </w:pPr>
            <w:r w:rsidRPr="00A909C4">
              <w:rPr>
                <w:rFonts w:ascii="Times New Roman" w:hAnsi="Times New Roman" w:cs="Times New Roman"/>
                <w:color w:val="000000" w:themeColor="text1"/>
                <w:sz w:val="24"/>
                <w:szCs w:val="24"/>
              </w:rPr>
              <w:t xml:space="preserve">Общеобразовательные </w:t>
            </w:r>
          </w:p>
        </w:tc>
        <w:tc>
          <w:tcPr>
            <w:tcW w:w="2791" w:type="dxa"/>
          </w:tcPr>
          <w:p w14:paraId="0D2F427C" w14:textId="77777777" w:rsidR="00113710" w:rsidRPr="00A909C4" w:rsidRDefault="00113710" w:rsidP="00113710">
            <w:pPr>
              <w:rPr>
                <w:rFonts w:ascii="Times New Roman" w:hAnsi="Times New Roman" w:cs="Times New Roman"/>
                <w:color w:val="000000" w:themeColor="text1"/>
                <w:sz w:val="24"/>
                <w:szCs w:val="24"/>
              </w:rPr>
            </w:pPr>
            <w:r w:rsidRPr="00A909C4">
              <w:rPr>
                <w:rFonts w:ascii="Times New Roman" w:hAnsi="Times New Roman" w:cs="Times New Roman"/>
                <w:color w:val="000000" w:themeColor="text1"/>
                <w:sz w:val="24"/>
                <w:szCs w:val="24"/>
              </w:rPr>
              <w:t>Сильно неуспевающие</w:t>
            </w:r>
          </w:p>
        </w:tc>
        <w:tc>
          <w:tcPr>
            <w:tcW w:w="2778" w:type="dxa"/>
          </w:tcPr>
          <w:p w14:paraId="691654CE" w14:textId="77777777" w:rsidR="00113710" w:rsidRPr="00A909C4" w:rsidRDefault="00113710" w:rsidP="00113710">
            <w:pPr>
              <w:rPr>
                <w:rFonts w:ascii="Times New Roman" w:hAnsi="Times New Roman" w:cs="Times New Roman"/>
                <w:color w:val="000000" w:themeColor="text1"/>
                <w:sz w:val="24"/>
                <w:szCs w:val="24"/>
              </w:rPr>
            </w:pPr>
            <w:r w:rsidRPr="00A909C4">
              <w:rPr>
                <w:rFonts w:ascii="Times New Roman" w:hAnsi="Times New Roman" w:cs="Times New Roman"/>
                <w:color w:val="000000" w:themeColor="text1"/>
                <w:sz w:val="24"/>
                <w:szCs w:val="24"/>
              </w:rPr>
              <w:t>Повышенный уровень ресурсных дефицитов</w:t>
            </w:r>
          </w:p>
        </w:tc>
      </w:tr>
      <w:tr w:rsidR="00113710" w:rsidRPr="00A909C4" w14:paraId="2C718D05" w14:textId="77777777" w:rsidTr="00113710">
        <w:tc>
          <w:tcPr>
            <w:tcW w:w="960" w:type="dxa"/>
          </w:tcPr>
          <w:p w14:paraId="2282A369" w14:textId="77777777" w:rsidR="00113710" w:rsidRPr="00A909C4" w:rsidRDefault="00113710" w:rsidP="00113710">
            <w:pPr>
              <w:rPr>
                <w:rFonts w:ascii="Times New Roman" w:hAnsi="Times New Roman" w:cs="Times New Roman"/>
                <w:color w:val="000000" w:themeColor="text1"/>
                <w:sz w:val="24"/>
                <w:szCs w:val="24"/>
              </w:rPr>
            </w:pPr>
            <w:r w:rsidRPr="00A909C4">
              <w:rPr>
                <w:rFonts w:ascii="Times New Roman" w:hAnsi="Times New Roman" w:cs="Times New Roman"/>
                <w:color w:val="000000" w:themeColor="text1"/>
                <w:sz w:val="24"/>
                <w:szCs w:val="24"/>
              </w:rPr>
              <w:t>6.</w:t>
            </w:r>
          </w:p>
        </w:tc>
        <w:tc>
          <w:tcPr>
            <w:tcW w:w="2815" w:type="dxa"/>
          </w:tcPr>
          <w:p w14:paraId="08C3A9B2" w14:textId="0666A620" w:rsidR="00113710" w:rsidRPr="00A909C4" w:rsidRDefault="00113710" w:rsidP="00113710">
            <w:pPr>
              <w:rPr>
                <w:rFonts w:ascii="Times New Roman" w:hAnsi="Times New Roman" w:cs="Times New Roman"/>
                <w:color w:val="000000" w:themeColor="text1"/>
                <w:sz w:val="24"/>
                <w:szCs w:val="24"/>
              </w:rPr>
            </w:pPr>
            <w:r w:rsidRPr="00A909C4">
              <w:rPr>
                <w:rFonts w:ascii="Times New Roman" w:hAnsi="Times New Roman" w:cs="Times New Roman"/>
                <w:color w:val="000000" w:themeColor="text1"/>
                <w:sz w:val="24"/>
                <w:szCs w:val="24"/>
              </w:rPr>
              <w:t xml:space="preserve">Малокомплектные </w:t>
            </w:r>
          </w:p>
        </w:tc>
        <w:tc>
          <w:tcPr>
            <w:tcW w:w="2791" w:type="dxa"/>
          </w:tcPr>
          <w:p w14:paraId="5551CE21" w14:textId="77777777" w:rsidR="00113710" w:rsidRPr="00A909C4" w:rsidRDefault="00113710" w:rsidP="00113710">
            <w:pPr>
              <w:rPr>
                <w:rFonts w:ascii="Times New Roman" w:hAnsi="Times New Roman" w:cs="Times New Roman"/>
                <w:color w:val="000000" w:themeColor="text1"/>
                <w:sz w:val="24"/>
                <w:szCs w:val="24"/>
              </w:rPr>
            </w:pPr>
            <w:r w:rsidRPr="00A909C4">
              <w:rPr>
                <w:rFonts w:ascii="Times New Roman" w:hAnsi="Times New Roman" w:cs="Times New Roman"/>
                <w:color w:val="000000" w:themeColor="text1"/>
                <w:sz w:val="24"/>
                <w:szCs w:val="24"/>
              </w:rPr>
              <w:t>Сильно неуспевающие</w:t>
            </w:r>
          </w:p>
        </w:tc>
        <w:tc>
          <w:tcPr>
            <w:tcW w:w="2778" w:type="dxa"/>
          </w:tcPr>
          <w:p w14:paraId="3E5DB83B" w14:textId="77777777" w:rsidR="00113710" w:rsidRPr="00A909C4" w:rsidRDefault="00113710" w:rsidP="00113710">
            <w:pPr>
              <w:rPr>
                <w:rFonts w:ascii="Times New Roman" w:hAnsi="Times New Roman" w:cs="Times New Roman"/>
                <w:color w:val="000000" w:themeColor="text1"/>
                <w:sz w:val="24"/>
                <w:szCs w:val="24"/>
              </w:rPr>
            </w:pPr>
            <w:r w:rsidRPr="00A909C4">
              <w:rPr>
                <w:rFonts w:ascii="Times New Roman" w:hAnsi="Times New Roman" w:cs="Times New Roman"/>
                <w:color w:val="000000" w:themeColor="text1"/>
                <w:sz w:val="24"/>
                <w:szCs w:val="24"/>
              </w:rPr>
              <w:t>Базовый уровень ресурсных дефицитов</w:t>
            </w:r>
          </w:p>
        </w:tc>
      </w:tr>
      <w:tr w:rsidR="00113710" w:rsidRPr="00A909C4" w14:paraId="1AD48435" w14:textId="77777777" w:rsidTr="00113710">
        <w:tc>
          <w:tcPr>
            <w:tcW w:w="960" w:type="dxa"/>
          </w:tcPr>
          <w:p w14:paraId="1B3BCDA3" w14:textId="77777777" w:rsidR="00113710" w:rsidRPr="00A909C4" w:rsidRDefault="00113710" w:rsidP="00113710">
            <w:pPr>
              <w:rPr>
                <w:rFonts w:ascii="Times New Roman" w:hAnsi="Times New Roman" w:cs="Times New Roman"/>
                <w:color w:val="000000" w:themeColor="text1"/>
                <w:sz w:val="24"/>
                <w:szCs w:val="24"/>
              </w:rPr>
            </w:pPr>
            <w:r w:rsidRPr="00A909C4">
              <w:rPr>
                <w:rFonts w:ascii="Times New Roman" w:hAnsi="Times New Roman" w:cs="Times New Roman"/>
                <w:color w:val="000000" w:themeColor="text1"/>
                <w:sz w:val="24"/>
                <w:szCs w:val="24"/>
              </w:rPr>
              <w:t>7.</w:t>
            </w:r>
          </w:p>
        </w:tc>
        <w:tc>
          <w:tcPr>
            <w:tcW w:w="2815" w:type="dxa"/>
          </w:tcPr>
          <w:p w14:paraId="604CB15E" w14:textId="0B5A1C2D" w:rsidR="00113710" w:rsidRPr="00A909C4" w:rsidRDefault="00113710" w:rsidP="00113710">
            <w:pPr>
              <w:rPr>
                <w:rFonts w:ascii="Times New Roman" w:hAnsi="Times New Roman" w:cs="Times New Roman"/>
                <w:color w:val="000000" w:themeColor="text1"/>
                <w:sz w:val="24"/>
                <w:szCs w:val="24"/>
              </w:rPr>
            </w:pPr>
            <w:r w:rsidRPr="00A909C4">
              <w:rPr>
                <w:rFonts w:ascii="Times New Roman" w:hAnsi="Times New Roman" w:cs="Times New Roman"/>
                <w:color w:val="000000" w:themeColor="text1"/>
                <w:sz w:val="24"/>
                <w:szCs w:val="24"/>
              </w:rPr>
              <w:t xml:space="preserve">Общеобразовательные </w:t>
            </w:r>
          </w:p>
        </w:tc>
        <w:tc>
          <w:tcPr>
            <w:tcW w:w="2791" w:type="dxa"/>
          </w:tcPr>
          <w:p w14:paraId="793D441A" w14:textId="77777777" w:rsidR="00113710" w:rsidRPr="00A909C4" w:rsidRDefault="00113710" w:rsidP="00113710">
            <w:pPr>
              <w:rPr>
                <w:rFonts w:ascii="Times New Roman" w:hAnsi="Times New Roman" w:cs="Times New Roman"/>
                <w:color w:val="000000" w:themeColor="text1"/>
                <w:sz w:val="24"/>
                <w:szCs w:val="24"/>
              </w:rPr>
            </w:pPr>
            <w:r w:rsidRPr="00A909C4">
              <w:rPr>
                <w:rFonts w:ascii="Times New Roman" w:hAnsi="Times New Roman" w:cs="Times New Roman"/>
                <w:color w:val="000000" w:themeColor="text1"/>
                <w:sz w:val="24"/>
                <w:szCs w:val="24"/>
              </w:rPr>
              <w:t>Базово неуспевающие</w:t>
            </w:r>
          </w:p>
        </w:tc>
        <w:tc>
          <w:tcPr>
            <w:tcW w:w="2778" w:type="dxa"/>
          </w:tcPr>
          <w:p w14:paraId="3E6A9B4C" w14:textId="77777777" w:rsidR="00113710" w:rsidRPr="00A909C4" w:rsidRDefault="00113710" w:rsidP="00113710">
            <w:pPr>
              <w:rPr>
                <w:rFonts w:ascii="Times New Roman" w:hAnsi="Times New Roman" w:cs="Times New Roman"/>
                <w:color w:val="000000" w:themeColor="text1"/>
                <w:sz w:val="24"/>
                <w:szCs w:val="24"/>
              </w:rPr>
            </w:pPr>
            <w:r w:rsidRPr="00A909C4">
              <w:rPr>
                <w:rFonts w:ascii="Times New Roman" w:hAnsi="Times New Roman" w:cs="Times New Roman"/>
                <w:color w:val="000000" w:themeColor="text1"/>
                <w:sz w:val="24"/>
                <w:szCs w:val="24"/>
              </w:rPr>
              <w:t>Повышенный уровень ресурсных дефицитов</w:t>
            </w:r>
          </w:p>
        </w:tc>
      </w:tr>
      <w:tr w:rsidR="00113710" w:rsidRPr="00A909C4" w14:paraId="58856F80" w14:textId="77777777" w:rsidTr="00113710">
        <w:tc>
          <w:tcPr>
            <w:tcW w:w="960" w:type="dxa"/>
          </w:tcPr>
          <w:p w14:paraId="65E0B7AC" w14:textId="77777777" w:rsidR="00113710" w:rsidRPr="00A909C4" w:rsidRDefault="00113710" w:rsidP="00113710">
            <w:pPr>
              <w:rPr>
                <w:rFonts w:ascii="Times New Roman" w:hAnsi="Times New Roman" w:cs="Times New Roman"/>
                <w:color w:val="000000" w:themeColor="text1"/>
                <w:sz w:val="24"/>
                <w:szCs w:val="24"/>
              </w:rPr>
            </w:pPr>
            <w:r w:rsidRPr="00A909C4">
              <w:rPr>
                <w:rFonts w:ascii="Times New Roman" w:hAnsi="Times New Roman" w:cs="Times New Roman"/>
                <w:color w:val="000000" w:themeColor="text1"/>
                <w:sz w:val="24"/>
                <w:szCs w:val="24"/>
              </w:rPr>
              <w:t>8.</w:t>
            </w:r>
          </w:p>
        </w:tc>
        <w:tc>
          <w:tcPr>
            <w:tcW w:w="2815" w:type="dxa"/>
          </w:tcPr>
          <w:p w14:paraId="78F33A31" w14:textId="2B42D8BC" w:rsidR="00113710" w:rsidRPr="00A909C4" w:rsidRDefault="00113710" w:rsidP="00113710">
            <w:pPr>
              <w:rPr>
                <w:rFonts w:ascii="Times New Roman" w:hAnsi="Times New Roman" w:cs="Times New Roman"/>
                <w:color w:val="000000" w:themeColor="text1"/>
                <w:sz w:val="24"/>
                <w:szCs w:val="24"/>
              </w:rPr>
            </w:pPr>
            <w:r w:rsidRPr="00A909C4">
              <w:rPr>
                <w:rFonts w:ascii="Times New Roman" w:hAnsi="Times New Roman" w:cs="Times New Roman"/>
                <w:color w:val="000000" w:themeColor="text1"/>
                <w:sz w:val="24"/>
                <w:szCs w:val="24"/>
              </w:rPr>
              <w:t xml:space="preserve">Малокомплектные </w:t>
            </w:r>
          </w:p>
        </w:tc>
        <w:tc>
          <w:tcPr>
            <w:tcW w:w="2791" w:type="dxa"/>
          </w:tcPr>
          <w:p w14:paraId="260C5B8B" w14:textId="77777777" w:rsidR="00113710" w:rsidRPr="00A909C4" w:rsidRDefault="00113710" w:rsidP="00113710">
            <w:pPr>
              <w:rPr>
                <w:rFonts w:ascii="Times New Roman" w:hAnsi="Times New Roman" w:cs="Times New Roman"/>
                <w:color w:val="000000" w:themeColor="text1"/>
                <w:sz w:val="24"/>
                <w:szCs w:val="24"/>
              </w:rPr>
            </w:pPr>
            <w:r w:rsidRPr="00A909C4">
              <w:rPr>
                <w:rFonts w:ascii="Times New Roman" w:hAnsi="Times New Roman" w:cs="Times New Roman"/>
                <w:color w:val="000000" w:themeColor="text1"/>
                <w:sz w:val="24"/>
                <w:szCs w:val="24"/>
              </w:rPr>
              <w:t>Базово неуспевающие</w:t>
            </w:r>
          </w:p>
        </w:tc>
        <w:tc>
          <w:tcPr>
            <w:tcW w:w="2778" w:type="dxa"/>
          </w:tcPr>
          <w:p w14:paraId="4320B325" w14:textId="77777777" w:rsidR="00113710" w:rsidRPr="00A909C4" w:rsidRDefault="00113710" w:rsidP="00113710">
            <w:pPr>
              <w:rPr>
                <w:rFonts w:ascii="Times New Roman" w:hAnsi="Times New Roman" w:cs="Times New Roman"/>
                <w:color w:val="000000" w:themeColor="text1"/>
                <w:sz w:val="24"/>
                <w:szCs w:val="24"/>
              </w:rPr>
            </w:pPr>
            <w:r w:rsidRPr="00A909C4">
              <w:rPr>
                <w:rFonts w:ascii="Times New Roman" w:hAnsi="Times New Roman" w:cs="Times New Roman"/>
                <w:color w:val="000000" w:themeColor="text1"/>
                <w:sz w:val="24"/>
                <w:szCs w:val="24"/>
              </w:rPr>
              <w:t>Базовый уровень ресурсных дефицитов</w:t>
            </w:r>
          </w:p>
        </w:tc>
      </w:tr>
      <w:tr w:rsidR="00113710" w:rsidRPr="00A909C4" w14:paraId="568350C9" w14:textId="77777777" w:rsidTr="00113710">
        <w:tc>
          <w:tcPr>
            <w:tcW w:w="960" w:type="dxa"/>
          </w:tcPr>
          <w:p w14:paraId="12137245" w14:textId="77777777" w:rsidR="00113710" w:rsidRPr="00A909C4" w:rsidRDefault="00113710" w:rsidP="00113710">
            <w:pPr>
              <w:rPr>
                <w:rFonts w:ascii="Times New Roman" w:hAnsi="Times New Roman" w:cs="Times New Roman"/>
                <w:color w:val="000000" w:themeColor="text1"/>
                <w:sz w:val="24"/>
                <w:szCs w:val="24"/>
              </w:rPr>
            </w:pPr>
            <w:r w:rsidRPr="00A909C4">
              <w:rPr>
                <w:rFonts w:ascii="Times New Roman" w:hAnsi="Times New Roman" w:cs="Times New Roman"/>
                <w:color w:val="000000" w:themeColor="text1"/>
                <w:sz w:val="24"/>
                <w:szCs w:val="24"/>
              </w:rPr>
              <w:t>9.</w:t>
            </w:r>
          </w:p>
        </w:tc>
        <w:tc>
          <w:tcPr>
            <w:tcW w:w="2815" w:type="dxa"/>
          </w:tcPr>
          <w:p w14:paraId="0F1382B5" w14:textId="11E27557" w:rsidR="00113710" w:rsidRPr="00A909C4" w:rsidRDefault="00113710" w:rsidP="00113710">
            <w:pPr>
              <w:rPr>
                <w:rFonts w:ascii="Times New Roman" w:hAnsi="Times New Roman" w:cs="Times New Roman"/>
                <w:color w:val="000000" w:themeColor="text1"/>
                <w:sz w:val="24"/>
                <w:szCs w:val="24"/>
              </w:rPr>
            </w:pPr>
            <w:r w:rsidRPr="00A909C4">
              <w:rPr>
                <w:rFonts w:ascii="Times New Roman" w:hAnsi="Times New Roman" w:cs="Times New Roman"/>
                <w:color w:val="000000" w:themeColor="text1"/>
                <w:sz w:val="24"/>
                <w:szCs w:val="24"/>
              </w:rPr>
              <w:t xml:space="preserve">Общеобразовательные </w:t>
            </w:r>
          </w:p>
        </w:tc>
        <w:tc>
          <w:tcPr>
            <w:tcW w:w="2791" w:type="dxa"/>
          </w:tcPr>
          <w:p w14:paraId="7A8A11B9" w14:textId="77777777" w:rsidR="00113710" w:rsidRPr="00A909C4" w:rsidRDefault="00113710" w:rsidP="00113710">
            <w:pPr>
              <w:rPr>
                <w:rFonts w:ascii="Times New Roman" w:hAnsi="Times New Roman" w:cs="Times New Roman"/>
                <w:color w:val="000000" w:themeColor="text1"/>
                <w:sz w:val="24"/>
                <w:szCs w:val="24"/>
              </w:rPr>
            </w:pPr>
            <w:r w:rsidRPr="00A909C4">
              <w:rPr>
                <w:rFonts w:ascii="Times New Roman" w:hAnsi="Times New Roman" w:cs="Times New Roman"/>
                <w:color w:val="000000" w:themeColor="text1"/>
                <w:sz w:val="24"/>
                <w:szCs w:val="24"/>
              </w:rPr>
              <w:t>Умеренно неуспевающие</w:t>
            </w:r>
          </w:p>
        </w:tc>
        <w:tc>
          <w:tcPr>
            <w:tcW w:w="2778" w:type="dxa"/>
          </w:tcPr>
          <w:p w14:paraId="1DD6DA59" w14:textId="77777777" w:rsidR="00113710" w:rsidRPr="00A909C4" w:rsidRDefault="00113710" w:rsidP="00113710">
            <w:pPr>
              <w:rPr>
                <w:rFonts w:ascii="Times New Roman" w:hAnsi="Times New Roman" w:cs="Times New Roman"/>
                <w:color w:val="000000" w:themeColor="text1"/>
                <w:sz w:val="24"/>
                <w:szCs w:val="24"/>
              </w:rPr>
            </w:pPr>
            <w:r w:rsidRPr="00A909C4">
              <w:rPr>
                <w:rFonts w:ascii="Times New Roman" w:hAnsi="Times New Roman" w:cs="Times New Roman"/>
                <w:color w:val="000000" w:themeColor="text1"/>
                <w:sz w:val="24"/>
                <w:szCs w:val="24"/>
              </w:rPr>
              <w:t>Повышенный уровень ресурсных дефицитов</w:t>
            </w:r>
          </w:p>
        </w:tc>
      </w:tr>
      <w:tr w:rsidR="00113710" w:rsidRPr="00A909C4" w14:paraId="3A518572" w14:textId="77777777" w:rsidTr="00113710">
        <w:tc>
          <w:tcPr>
            <w:tcW w:w="960" w:type="dxa"/>
          </w:tcPr>
          <w:p w14:paraId="06BF21AA" w14:textId="77777777" w:rsidR="00113710" w:rsidRPr="00A909C4" w:rsidRDefault="00113710" w:rsidP="00113710">
            <w:pPr>
              <w:rPr>
                <w:rFonts w:ascii="Times New Roman" w:hAnsi="Times New Roman" w:cs="Times New Roman"/>
                <w:color w:val="000000" w:themeColor="text1"/>
                <w:sz w:val="24"/>
                <w:szCs w:val="24"/>
              </w:rPr>
            </w:pPr>
            <w:r w:rsidRPr="00A909C4">
              <w:rPr>
                <w:rFonts w:ascii="Times New Roman" w:hAnsi="Times New Roman" w:cs="Times New Roman"/>
                <w:color w:val="000000" w:themeColor="text1"/>
                <w:sz w:val="24"/>
                <w:szCs w:val="24"/>
              </w:rPr>
              <w:t>10.</w:t>
            </w:r>
          </w:p>
        </w:tc>
        <w:tc>
          <w:tcPr>
            <w:tcW w:w="2815" w:type="dxa"/>
          </w:tcPr>
          <w:p w14:paraId="6D7B26C9" w14:textId="4C69F482" w:rsidR="00113710" w:rsidRPr="00A909C4" w:rsidRDefault="00113710" w:rsidP="00113710">
            <w:pPr>
              <w:rPr>
                <w:rFonts w:ascii="Times New Roman" w:hAnsi="Times New Roman" w:cs="Times New Roman"/>
                <w:color w:val="000000" w:themeColor="text1"/>
                <w:sz w:val="24"/>
                <w:szCs w:val="24"/>
              </w:rPr>
            </w:pPr>
            <w:r w:rsidRPr="00A909C4">
              <w:rPr>
                <w:rFonts w:ascii="Times New Roman" w:hAnsi="Times New Roman" w:cs="Times New Roman"/>
                <w:color w:val="000000" w:themeColor="text1"/>
                <w:sz w:val="24"/>
                <w:szCs w:val="24"/>
              </w:rPr>
              <w:t xml:space="preserve">Малокомплектные </w:t>
            </w:r>
          </w:p>
        </w:tc>
        <w:tc>
          <w:tcPr>
            <w:tcW w:w="2791" w:type="dxa"/>
          </w:tcPr>
          <w:p w14:paraId="288BD76B" w14:textId="77777777" w:rsidR="00113710" w:rsidRPr="00A909C4" w:rsidRDefault="00113710" w:rsidP="00113710">
            <w:pPr>
              <w:rPr>
                <w:rFonts w:ascii="Times New Roman" w:hAnsi="Times New Roman" w:cs="Times New Roman"/>
                <w:color w:val="000000" w:themeColor="text1"/>
                <w:sz w:val="24"/>
                <w:szCs w:val="24"/>
              </w:rPr>
            </w:pPr>
            <w:r w:rsidRPr="00A909C4">
              <w:rPr>
                <w:rFonts w:ascii="Times New Roman" w:hAnsi="Times New Roman" w:cs="Times New Roman"/>
                <w:color w:val="000000" w:themeColor="text1"/>
                <w:sz w:val="24"/>
                <w:szCs w:val="24"/>
              </w:rPr>
              <w:t>Умеренно неуспевающие</w:t>
            </w:r>
          </w:p>
        </w:tc>
        <w:tc>
          <w:tcPr>
            <w:tcW w:w="2778" w:type="dxa"/>
          </w:tcPr>
          <w:p w14:paraId="17D3FB04" w14:textId="77777777" w:rsidR="00113710" w:rsidRPr="00A909C4" w:rsidRDefault="00113710" w:rsidP="00113710">
            <w:pPr>
              <w:rPr>
                <w:rFonts w:ascii="Times New Roman" w:hAnsi="Times New Roman" w:cs="Times New Roman"/>
                <w:color w:val="000000" w:themeColor="text1"/>
                <w:sz w:val="24"/>
                <w:szCs w:val="24"/>
              </w:rPr>
            </w:pPr>
            <w:r w:rsidRPr="00A909C4">
              <w:rPr>
                <w:rFonts w:ascii="Times New Roman" w:hAnsi="Times New Roman" w:cs="Times New Roman"/>
                <w:color w:val="000000" w:themeColor="text1"/>
                <w:sz w:val="24"/>
                <w:szCs w:val="24"/>
              </w:rPr>
              <w:t>Базовый уровень ресурсных дефицитов</w:t>
            </w:r>
          </w:p>
        </w:tc>
      </w:tr>
      <w:tr w:rsidR="00113710" w:rsidRPr="00A909C4" w14:paraId="464DA975" w14:textId="77777777" w:rsidTr="00113710">
        <w:tc>
          <w:tcPr>
            <w:tcW w:w="960" w:type="dxa"/>
          </w:tcPr>
          <w:p w14:paraId="64793AB5" w14:textId="77777777" w:rsidR="00113710" w:rsidRPr="00A909C4" w:rsidRDefault="00113710" w:rsidP="00113710">
            <w:pPr>
              <w:rPr>
                <w:rFonts w:ascii="Times New Roman" w:hAnsi="Times New Roman" w:cs="Times New Roman"/>
                <w:color w:val="000000" w:themeColor="text1"/>
                <w:sz w:val="24"/>
                <w:szCs w:val="24"/>
              </w:rPr>
            </w:pPr>
            <w:r w:rsidRPr="00A909C4">
              <w:rPr>
                <w:rFonts w:ascii="Times New Roman" w:hAnsi="Times New Roman" w:cs="Times New Roman"/>
                <w:color w:val="000000" w:themeColor="text1"/>
                <w:sz w:val="24"/>
                <w:szCs w:val="24"/>
              </w:rPr>
              <w:t>11.</w:t>
            </w:r>
          </w:p>
        </w:tc>
        <w:tc>
          <w:tcPr>
            <w:tcW w:w="2815" w:type="dxa"/>
          </w:tcPr>
          <w:p w14:paraId="19CE18DC" w14:textId="5B33AEF9" w:rsidR="00113710" w:rsidRPr="00A909C4" w:rsidRDefault="00113710" w:rsidP="00113710">
            <w:pPr>
              <w:rPr>
                <w:rFonts w:ascii="Times New Roman" w:hAnsi="Times New Roman" w:cs="Times New Roman"/>
                <w:color w:val="000000" w:themeColor="text1"/>
                <w:sz w:val="24"/>
                <w:szCs w:val="24"/>
              </w:rPr>
            </w:pPr>
            <w:r w:rsidRPr="00A909C4">
              <w:rPr>
                <w:rFonts w:ascii="Times New Roman" w:hAnsi="Times New Roman" w:cs="Times New Roman"/>
                <w:color w:val="000000" w:themeColor="text1"/>
                <w:sz w:val="24"/>
                <w:szCs w:val="24"/>
              </w:rPr>
              <w:t xml:space="preserve">Общеобразовательные </w:t>
            </w:r>
          </w:p>
        </w:tc>
        <w:tc>
          <w:tcPr>
            <w:tcW w:w="2791" w:type="dxa"/>
          </w:tcPr>
          <w:p w14:paraId="129C6101" w14:textId="77777777" w:rsidR="00113710" w:rsidRPr="00A909C4" w:rsidRDefault="00113710" w:rsidP="00113710">
            <w:pPr>
              <w:rPr>
                <w:rFonts w:ascii="Times New Roman" w:hAnsi="Times New Roman" w:cs="Times New Roman"/>
                <w:color w:val="000000" w:themeColor="text1"/>
                <w:sz w:val="24"/>
                <w:szCs w:val="24"/>
              </w:rPr>
            </w:pPr>
            <w:r w:rsidRPr="00A909C4">
              <w:rPr>
                <w:rFonts w:ascii="Times New Roman" w:hAnsi="Times New Roman" w:cs="Times New Roman"/>
                <w:color w:val="000000" w:themeColor="text1"/>
                <w:sz w:val="24"/>
                <w:szCs w:val="24"/>
              </w:rPr>
              <w:t>Сильно неуспевающие</w:t>
            </w:r>
          </w:p>
        </w:tc>
        <w:tc>
          <w:tcPr>
            <w:tcW w:w="2778" w:type="dxa"/>
          </w:tcPr>
          <w:p w14:paraId="144215DE" w14:textId="77777777" w:rsidR="00113710" w:rsidRPr="00A909C4" w:rsidRDefault="00113710" w:rsidP="00113710">
            <w:pPr>
              <w:rPr>
                <w:rFonts w:ascii="Times New Roman" w:hAnsi="Times New Roman" w:cs="Times New Roman"/>
                <w:color w:val="000000" w:themeColor="text1"/>
                <w:sz w:val="24"/>
                <w:szCs w:val="24"/>
              </w:rPr>
            </w:pPr>
            <w:r w:rsidRPr="00A909C4">
              <w:rPr>
                <w:rFonts w:ascii="Times New Roman" w:hAnsi="Times New Roman" w:cs="Times New Roman"/>
                <w:color w:val="000000" w:themeColor="text1"/>
                <w:sz w:val="24"/>
                <w:szCs w:val="24"/>
              </w:rPr>
              <w:t>Повышенный уровень ресурсных дефицитов</w:t>
            </w:r>
          </w:p>
        </w:tc>
      </w:tr>
      <w:tr w:rsidR="00113710" w:rsidRPr="00A909C4" w14:paraId="4A7B313C" w14:textId="77777777" w:rsidTr="00113710">
        <w:tc>
          <w:tcPr>
            <w:tcW w:w="960" w:type="dxa"/>
          </w:tcPr>
          <w:p w14:paraId="2C6AD61B" w14:textId="77777777" w:rsidR="00113710" w:rsidRPr="00A909C4" w:rsidRDefault="00113710" w:rsidP="00113710">
            <w:pPr>
              <w:rPr>
                <w:rFonts w:ascii="Times New Roman" w:hAnsi="Times New Roman" w:cs="Times New Roman"/>
                <w:color w:val="000000" w:themeColor="text1"/>
                <w:sz w:val="24"/>
                <w:szCs w:val="24"/>
              </w:rPr>
            </w:pPr>
            <w:r w:rsidRPr="00A909C4">
              <w:rPr>
                <w:rFonts w:ascii="Times New Roman" w:hAnsi="Times New Roman" w:cs="Times New Roman"/>
                <w:color w:val="000000" w:themeColor="text1"/>
                <w:sz w:val="24"/>
                <w:szCs w:val="24"/>
              </w:rPr>
              <w:t>12.</w:t>
            </w:r>
          </w:p>
        </w:tc>
        <w:tc>
          <w:tcPr>
            <w:tcW w:w="2815" w:type="dxa"/>
          </w:tcPr>
          <w:p w14:paraId="19A4932B" w14:textId="0634D727" w:rsidR="00113710" w:rsidRPr="00A909C4" w:rsidRDefault="00113710" w:rsidP="00113710">
            <w:pPr>
              <w:rPr>
                <w:rFonts w:ascii="Times New Roman" w:hAnsi="Times New Roman" w:cs="Times New Roman"/>
                <w:color w:val="000000" w:themeColor="text1"/>
                <w:sz w:val="24"/>
                <w:szCs w:val="24"/>
              </w:rPr>
            </w:pPr>
            <w:r w:rsidRPr="00A909C4">
              <w:rPr>
                <w:rFonts w:ascii="Times New Roman" w:hAnsi="Times New Roman" w:cs="Times New Roman"/>
                <w:color w:val="000000" w:themeColor="text1"/>
                <w:sz w:val="24"/>
                <w:szCs w:val="24"/>
              </w:rPr>
              <w:t xml:space="preserve">Малокомплектные </w:t>
            </w:r>
          </w:p>
        </w:tc>
        <w:tc>
          <w:tcPr>
            <w:tcW w:w="2791" w:type="dxa"/>
          </w:tcPr>
          <w:p w14:paraId="59AE856D" w14:textId="77777777" w:rsidR="00113710" w:rsidRPr="00A909C4" w:rsidRDefault="00113710" w:rsidP="00113710">
            <w:pPr>
              <w:rPr>
                <w:rFonts w:ascii="Times New Roman" w:hAnsi="Times New Roman" w:cs="Times New Roman"/>
                <w:color w:val="000000" w:themeColor="text1"/>
                <w:sz w:val="24"/>
                <w:szCs w:val="24"/>
              </w:rPr>
            </w:pPr>
            <w:r w:rsidRPr="00A909C4">
              <w:rPr>
                <w:rFonts w:ascii="Times New Roman" w:hAnsi="Times New Roman" w:cs="Times New Roman"/>
                <w:color w:val="000000" w:themeColor="text1"/>
                <w:sz w:val="24"/>
                <w:szCs w:val="24"/>
              </w:rPr>
              <w:t>Сильно неуспевающие</w:t>
            </w:r>
          </w:p>
        </w:tc>
        <w:tc>
          <w:tcPr>
            <w:tcW w:w="2778" w:type="dxa"/>
          </w:tcPr>
          <w:p w14:paraId="17419844" w14:textId="77777777" w:rsidR="00113710" w:rsidRPr="00A909C4" w:rsidRDefault="00113710" w:rsidP="00113710">
            <w:pPr>
              <w:rPr>
                <w:rFonts w:ascii="Times New Roman" w:hAnsi="Times New Roman" w:cs="Times New Roman"/>
                <w:color w:val="000000" w:themeColor="text1"/>
                <w:sz w:val="24"/>
                <w:szCs w:val="24"/>
              </w:rPr>
            </w:pPr>
            <w:r w:rsidRPr="00A909C4">
              <w:rPr>
                <w:rFonts w:ascii="Times New Roman" w:hAnsi="Times New Roman" w:cs="Times New Roman"/>
                <w:color w:val="000000" w:themeColor="text1"/>
                <w:sz w:val="24"/>
                <w:szCs w:val="24"/>
              </w:rPr>
              <w:t>Базовый уровень ресурсных дефицитов</w:t>
            </w:r>
          </w:p>
        </w:tc>
      </w:tr>
    </w:tbl>
    <w:p w14:paraId="3BDEC686" w14:textId="77777777" w:rsidR="00455FF8" w:rsidRPr="00A909C4" w:rsidRDefault="00455FF8" w:rsidP="00202268">
      <w:pPr>
        <w:pStyle w:val="a4"/>
        <w:ind w:firstLine="567"/>
        <w:jc w:val="both"/>
        <w:rPr>
          <w:rFonts w:ascii="Times New Roman" w:hAnsi="Times New Roman" w:cs="Times New Roman"/>
          <w:sz w:val="24"/>
          <w:szCs w:val="24"/>
          <w:lang w:val="ru"/>
        </w:rPr>
      </w:pPr>
    </w:p>
    <w:p w14:paraId="269E592A" w14:textId="7EC4FCB0"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 xml:space="preserve">В соответствии с заявленной целью, направленной на определение уровня </w:t>
      </w:r>
      <w:proofErr w:type="spellStart"/>
      <w:r w:rsidRPr="00A909C4">
        <w:rPr>
          <w:rFonts w:ascii="Times New Roman" w:hAnsi="Times New Roman" w:cs="Times New Roman"/>
          <w:sz w:val="24"/>
          <w:szCs w:val="24"/>
          <w:lang w:val="ru"/>
        </w:rPr>
        <w:t>сформированности</w:t>
      </w:r>
      <w:proofErr w:type="spellEnd"/>
      <w:r w:rsidRPr="00A909C4">
        <w:rPr>
          <w:rFonts w:ascii="Times New Roman" w:hAnsi="Times New Roman" w:cs="Times New Roman"/>
          <w:sz w:val="24"/>
          <w:szCs w:val="24"/>
          <w:lang w:val="ru"/>
        </w:rPr>
        <w:t xml:space="preserve"> управленческой системы в сфере поддержки ШНОР в районе, проводится уровневое распределение </w:t>
      </w:r>
      <w:r w:rsidR="00E544E9" w:rsidRPr="00A909C4">
        <w:rPr>
          <w:rFonts w:ascii="Times New Roman" w:hAnsi="Times New Roman" w:cs="Times New Roman"/>
          <w:sz w:val="24"/>
          <w:szCs w:val="24"/>
          <w:lang w:val="ru"/>
        </w:rPr>
        <w:t xml:space="preserve">общеобразовательных организаций </w:t>
      </w:r>
      <w:r w:rsidRPr="00A909C4">
        <w:rPr>
          <w:rFonts w:ascii="Times New Roman" w:hAnsi="Times New Roman" w:cs="Times New Roman"/>
          <w:sz w:val="24"/>
          <w:szCs w:val="24"/>
          <w:lang w:val="ru"/>
        </w:rPr>
        <w:t>на основе итоговой суммы баллов по всем показателям. Определяется процентная доля от максимального количества баллов по направлению оценки - индекс, который является основанием анализа управленческих действий.</w:t>
      </w:r>
    </w:p>
    <w:p w14:paraId="236A61FF" w14:textId="6151F368"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Для определения уровня эффективности управления системой работы со ШНОР предусмотрено распределение результатов мониторинга на 4 уровня:</w:t>
      </w:r>
    </w:p>
    <w:p w14:paraId="1FF3D797" w14:textId="77777777" w:rsidR="00113710" w:rsidRPr="00A909C4" w:rsidRDefault="00113710" w:rsidP="00202268">
      <w:pPr>
        <w:pStyle w:val="a4"/>
        <w:ind w:firstLine="567"/>
        <w:jc w:val="both"/>
        <w:rPr>
          <w:rFonts w:ascii="Times New Roman" w:hAnsi="Times New Roman" w:cs="Times New Roman"/>
          <w:sz w:val="24"/>
          <w:szCs w:val="24"/>
          <w:lang w:val="ru"/>
        </w:rPr>
      </w:pPr>
    </w:p>
    <w:tbl>
      <w:tblPr>
        <w:tblStyle w:val="ac"/>
        <w:tblW w:w="9345" w:type="dxa"/>
        <w:tblLook w:val="04A0" w:firstRow="1" w:lastRow="0" w:firstColumn="1" w:lastColumn="0" w:noHBand="0" w:noVBand="1"/>
      </w:tblPr>
      <w:tblGrid>
        <w:gridCol w:w="988"/>
        <w:gridCol w:w="2551"/>
        <w:gridCol w:w="5806"/>
      </w:tblGrid>
      <w:tr w:rsidR="00113710" w:rsidRPr="00A909C4" w14:paraId="58D3414D" w14:textId="77777777" w:rsidTr="00113710">
        <w:trPr>
          <w:trHeight w:val="309"/>
        </w:trPr>
        <w:tc>
          <w:tcPr>
            <w:tcW w:w="988" w:type="dxa"/>
          </w:tcPr>
          <w:p w14:paraId="0A23C0E9" w14:textId="77777777" w:rsidR="00113710" w:rsidRPr="00A909C4" w:rsidRDefault="00113710" w:rsidP="002C18B3">
            <w:pPr>
              <w:rPr>
                <w:rFonts w:ascii="Times New Roman" w:hAnsi="Times New Roman" w:cs="Times New Roman"/>
                <w:sz w:val="24"/>
                <w:szCs w:val="24"/>
              </w:rPr>
            </w:pPr>
            <w:r w:rsidRPr="00A909C4">
              <w:rPr>
                <w:rFonts w:ascii="Times New Roman" w:hAnsi="Times New Roman" w:cs="Times New Roman"/>
                <w:sz w:val="24"/>
                <w:szCs w:val="24"/>
              </w:rPr>
              <w:t>Группа</w:t>
            </w:r>
          </w:p>
        </w:tc>
        <w:tc>
          <w:tcPr>
            <w:tcW w:w="2551" w:type="dxa"/>
          </w:tcPr>
          <w:p w14:paraId="18AC53C8" w14:textId="77777777" w:rsidR="00113710" w:rsidRPr="00A909C4" w:rsidRDefault="00113710" w:rsidP="002C18B3">
            <w:pPr>
              <w:rPr>
                <w:rFonts w:ascii="Times New Roman" w:hAnsi="Times New Roman" w:cs="Times New Roman"/>
                <w:sz w:val="24"/>
                <w:szCs w:val="24"/>
              </w:rPr>
            </w:pPr>
            <w:r w:rsidRPr="00A909C4">
              <w:rPr>
                <w:rFonts w:ascii="Times New Roman" w:hAnsi="Times New Roman" w:cs="Times New Roman"/>
                <w:sz w:val="24"/>
                <w:szCs w:val="24"/>
              </w:rPr>
              <w:t>Диапазон индекса</w:t>
            </w:r>
          </w:p>
        </w:tc>
        <w:tc>
          <w:tcPr>
            <w:tcW w:w="5806" w:type="dxa"/>
          </w:tcPr>
          <w:p w14:paraId="2616EEC8" w14:textId="77777777" w:rsidR="00113710" w:rsidRPr="00A909C4" w:rsidRDefault="00113710" w:rsidP="002C18B3">
            <w:pPr>
              <w:rPr>
                <w:rFonts w:ascii="Times New Roman" w:hAnsi="Times New Roman" w:cs="Times New Roman"/>
                <w:sz w:val="24"/>
                <w:szCs w:val="24"/>
              </w:rPr>
            </w:pPr>
            <w:r w:rsidRPr="00A909C4">
              <w:rPr>
                <w:rFonts w:ascii="Times New Roman" w:hAnsi="Times New Roman" w:cs="Times New Roman"/>
                <w:sz w:val="24"/>
                <w:szCs w:val="24"/>
              </w:rPr>
              <w:t>Уровень функционирования управленческой сис</w:t>
            </w:r>
            <w:r w:rsidRPr="00A909C4">
              <w:rPr>
                <w:rFonts w:ascii="Times New Roman" w:hAnsi="Times New Roman" w:cs="Times New Roman"/>
                <w:sz w:val="24"/>
                <w:szCs w:val="24"/>
              </w:rPr>
              <w:softHyphen/>
              <w:t>темы</w:t>
            </w:r>
          </w:p>
        </w:tc>
      </w:tr>
      <w:tr w:rsidR="00113710" w:rsidRPr="00A909C4" w14:paraId="620CD3F5" w14:textId="77777777" w:rsidTr="002C18B3">
        <w:tc>
          <w:tcPr>
            <w:tcW w:w="988" w:type="dxa"/>
          </w:tcPr>
          <w:p w14:paraId="3B7D0E39" w14:textId="77777777" w:rsidR="00113710" w:rsidRPr="00A909C4" w:rsidRDefault="00113710" w:rsidP="002C18B3">
            <w:pPr>
              <w:rPr>
                <w:rFonts w:ascii="Times New Roman" w:hAnsi="Times New Roman" w:cs="Times New Roman"/>
                <w:sz w:val="24"/>
                <w:szCs w:val="24"/>
              </w:rPr>
            </w:pPr>
            <w:r w:rsidRPr="00A909C4">
              <w:rPr>
                <w:rFonts w:ascii="Times New Roman" w:hAnsi="Times New Roman" w:cs="Times New Roman"/>
                <w:sz w:val="24"/>
                <w:szCs w:val="24"/>
              </w:rPr>
              <w:t>1</w:t>
            </w:r>
          </w:p>
        </w:tc>
        <w:tc>
          <w:tcPr>
            <w:tcW w:w="2551" w:type="dxa"/>
          </w:tcPr>
          <w:p w14:paraId="47978616" w14:textId="77777777" w:rsidR="00113710" w:rsidRPr="00A909C4" w:rsidRDefault="00113710" w:rsidP="002C18B3">
            <w:pPr>
              <w:rPr>
                <w:rFonts w:ascii="Times New Roman" w:hAnsi="Times New Roman" w:cs="Times New Roman"/>
                <w:sz w:val="24"/>
                <w:szCs w:val="24"/>
              </w:rPr>
            </w:pPr>
            <w:r w:rsidRPr="00A909C4">
              <w:rPr>
                <w:rFonts w:ascii="Times New Roman" w:hAnsi="Times New Roman" w:cs="Times New Roman"/>
                <w:sz w:val="24"/>
                <w:szCs w:val="24"/>
              </w:rPr>
              <w:t>от 0% до 25%</w:t>
            </w:r>
          </w:p>
        </w:tc>
        <w:tc>
          <w:tcPr>
            <w:tcW w:w="5806" w:type="dxa"/>
          </w:tcPr>
          <w:p w14:paraId="1AFFCA9E" w14:textId="77777777" w:rsidR="00113710" w:rsidRPr="00A909C4" w:rsidRDefault="00113710" w:rsidP="002C18B3">
            <w:pPr>
              <w:rPr>
                <w:rFonts w:ascii="Times New Roman" w:hAnsi="Times New Roman" w:cs="Times New Roman"/>
                <w:sz w:val="24"/>
                <w:szCs w:val="24"/>
              </w:rPr>
            </w:pPr>
            <w:r w:rsidRPr="00A909C4">
              <w:rPr>
                <w:rFonts w:ascii="Times New Roman" w:hAnsi="Times New Roman" w:cs="Times New Roman"/>
                <w:sz w:val="24"/>
                <w:szCs w:val="24"/>
              </w:rPr>
              <w:t>управленческая система в сфере поддержки ШНОР не сформирована</w:t>
            </w:r>
          </w:p>
        </w:tc>
      </w:tr>
      <w:tr w:rsidR="00113710" w:rsidRPr="00A909C4" w14:paraId="026757B5" w14:textId="77777777" w:rsidTr="002C18B3">
        <w:tc>
          <w:tcPr>
            <w:tcW w:w="988" w:type="dxa"/>
          </w:tcPr>
          <w:p w14:paraId="212C3F90" w14:textId="77777777" w:rsidR="00113710" w:rsidRPr="00A909C4" w:rsidRDefault="00113710" w:rsidP="002C18B3">
            <w:pPr>
              <w:rPr>
                <w:rFonts w:ascii="Times New Roman" w:hAnsi="Times New Roman" w:cs="Times New Roman"/>
                <w:sz w:val="24"/>
                <w:szCs w:val="24"/>
              </w:rPr>
            </w:pPr>
            <w:r w:rsidRPr="00A909C4">
              <w:rPr>
                <w:rFonts w:ascii="Times New Roman" w:hAnsi="Times New Roman" w:cs="Times New Roman"/>
                <w:sz w:val="24"/>
                <w:szCs w:val="24"/>
              </w:rPr>
              <w:t>2</w:t>
            </w:r>
          </w:p>
        </w:tc>
        <w:tc>
          <w:tcPr>
            <w:tcW w:w="2551" w:type="dxa"/>
          </w:tcPr>
          <w:p w14:paraId="398F3DD2" w14:textId="77777777" w:rsidR="00113710" w:rsidRPr="00A909C4" w:rsidRDefault="00113710" w:rsidP="002C18B3">
            <w:pPr>
              <w:rPr>
                <w:rFonts w:ascii="Times New Roman" w:hAnsi="Times New Roman" w:cs="Times New Roman"/>
                <w:sz w:val="24"/>
                <w:szCs w:val="24"/>
              </w:rPr>
            </w:pPr>
            <w:r w:rsidRPr="00A909C4">
              <w:rPr>
                <w:rFonts w:ascii="Times New Roman" w:hAnsi="Times New Roman" w:cs="Times New Roman"/>
                <w:sz w:val="24"/>
                <w:szCs w:val="24"/>
              </w:rPr>
              <w:t>от 25,1% до 50%</w:t>
            </w:r>
          </w:p>
        </w:tc>
        <w:tc>
          <w:tcPr>
            <w:tcW w:w="5806" w:type="dxa"/>
          </w:tcPr>
          <w:p w14:paraId="47437835" w14:textId="77777777" w:rsidR="00113710" w:rsidRPr="00A909C4" w:rsidRDefault="00113710" w:rsidP="002C18B3">
            <w:pPr>
              <w:rPr>
                <w:rFonts w:ascii="Times New Roman" w:hAnsi="Times New Roman" w:cs="Times New Roman"/>
                <w:sz w:val="24"/>
                <w:szCs w:val="24"/>
              </w:rPr>
            </w:pPr>
            <w:r w:rsidRPr="00A909C4">
              <w:rPr>
                <w:rFonts w:ascii="Times New Roman" w:hAnsi="Times New Roman" w:cs="Times New Roman"/>
                <w:sz w:val="24"/>
                <w:szCs w:val="24"/>
              </w:rPr>
              <w:t>присутствуют отдельные элементы управленче</w:t>
            </w:r>
            <w:r w:rsidRPr="00A909C4">
              <w:rPr>
                <w:rFonts w:ascii="Times New Roman" w:hAnsi="Times New Roman" w:cs="Times New Roman"/>
                <w:sz w:val="24"/>
                <w:szCs w:val="24"/>
              </w:rPr>
              <w:softHyphen/>
              <w:t>ской системы в сфере поддержки ШНОР</w:t>
            </w:r>
          </w:p>
        </w:tc>
      </w:tr>
      <w:tr w:rsidR="00113710" w:rsidRPr="00A909C4" w14:paraId="728D7593" w14:textId="77777777" w:rsidTr="002C18B3">
        <w:tc>
          <w:tcPr>
            <w:tcW w:w="988" w:type="dxa"/>
          </w:tcPr>
          <w:p w14:paraId="519C750C" w14:textId="77777777" w:rsidR="00113710" w:rsidRPr="00A909C4" w:rsidRDefault="00113710" w:rsidP="002C18B3">
            <w:pPr>
              <w:rPr>
                <w:rFonts w:ascii="Times New Roman" w:hAnsi="Times New Roman" w:cs="Times New Roman"/>
                <w:sz w:val="24"/>
                <w:szCs w:val="24"/>
              </w:rPr>
            </w:pPr>
            <w:r w:rsidRPr="00A909C4">
              <w:rPr>
                <w:rFonts w:ascii="Times New Roman" w:hAnsi="Times New Roman" w:cs="Times New Roman"/>
                <w:sz w:val="24"/>
                <w:szCs w:val="24"/>
              </w:rPr>
              <w:t>3</w:t>
            </w:r>
          </w:p>
        </w:tc>
        <w:tc>
          <w:tcPr>
            <w:tcW w:w="2551" w:type="dxa"/>
          </w:tcPr>
          <w:p w14:paraId="7A433356" w14:textId="77777777" w:rsidR="00113710" w:rsidRPr="00A909C4" w:rsidRDefault="00113710" w:rsidP="002C18B3">
            <w:pPr>
              <w:rPr>
                <w:rFonts w:ascii="Times New Roman" w:hAnsi="Times New Roman" w:cs="Times New Roman"/>
                <w:sz w:val="24"/>
                <w:szCs w:val="24"/>
              </w:rPr>
            </w:pPr>
            <w:r w:rsidRPr="00A909C4">
              <w:rPr>
                <w:rFonts w:ascii="Times New Roman" w:hAnsi="Times New Roman" w:cs="Times New Roman"/>
                <w:sz w:val="24"/>
                <w:szCs w:val="24"/>
              </w:rPr>
              <w:t>от 50,1% до 75%</w:t>
            </w:r>
          </w:p>
        </w:tc>
        <w:tc>
          <w:tcPr>
            <w:tcW w:w="5806" w:type="dxa"/>
          </w:tcPr>
          <w:p w14:paraId="7F15633F" w14:textId="77777777" w:rsidR="00113710" w:rsidRPr="00A909C4" w:rsidRDefault="00113710" w:rsidP="002C18B3">
            <w:pPr>
              <w:rPr>
                <w:rFonts w:ascii="Times New Roman" w:hAnsi="Times New Roman" w:cs="Times New Roman"/>
                <w:sz w:val="24"/>
                <w:szCs w:val="24"/>
              </w:rPr>
            </w:pPr>
            <w:r w:rsidRPr="00A909C4">
              <w:rPr>
                <w:rFonts w:ascii="Times New Roman" w:hAnsi="Times New Roman" w:cs="Times New Roman"/>
                <w:sz w:val="24"/>
                <w:szCs w:val="24"/>
              </w:rPr>
              <w:t>управленческая система в сфере поддержки ШНОР частично сформирована</w:t>
            </w:r>
          </w:p>
        </w:tc>
      </w:tr>
      <w:tr w:rsidR="00113710" w:rsidRPr="00A909C4" w14:paraId="5BB1B2FD" w14:textId="77777777" w:rsidTr="002C18B3">
        <w:tc>
          <w:tcPr>
            <w:tcW w:w="988" w:type="dxa"/>
          </w:tcPr>
          <w:p w14:paraId="37E474D3" w14:textId="77777777" w:rsidR="00113710" w:rsidRPr="00A909C4" w:rsidRDefault="00113710" w:rsidP="002C18B3">
            <w:pPr>
              <w:rPr>
                <w:rFonts w:ascii="Times New Roman" w:hAnsi="Times New Roman" w:cs="Times New Roman"/>
                <w:sz w:val="24"/>
                <w:szCs w:val="24"/>
              </w:rPr>
            </w:pPr>
            <w:r w:rsidRPr="00A909C4">
              <w:rPr>
                <w:rFonts w:ascii="Times New Roman" w:hAnsi="Times New Roman" w:cs="Times New Roman"/>
                <w:sz w:val="24"/>
                <w:szCs w:val="24"/>
              </w:rPr>
              <w:lastRenderedPageBreak/>
              <w:t>4</w:t>
            </w:r>
          </w:p>
        </w:tc>
        <w:tc>
          <w:tcPr>
            <w:tcW w:w="2551" w:type="dxa"/>
          </w:tcPr>
          <w:p w14:paraId="52629632" w14:textId="77777777" w:rsidR="00113710" w:rsidRPr="00A909C4" w:rsidRDefault="00113710" w:rsidP="002C18B3">
            <w:pPr>
              <w:rPr>
                <w:rFonts w:ascii="Times New Roman" w:hAnsi="Times New Roman" w:cs="Times New Roman"/>
                <w:sz w:val="24"/>
                <w:szCs w:val="24"/>
              </w:rPr>
            </w:pPr>
            <w:r w:rsidRPr="00A909C4">
              <w:rPr>
                <w:rFonts w:ascii="Times New Roman" w:hAnsi="Times New Roman" w:cs="Times New Roman"/>
                <w:sz w:val="24"/>
                <w:szCs w:val="24"/>
              </w:rPr>
              <w:t>от 75,1% до 100%</w:t>
            </w:r>
          </w:p>
        </w:tc>
        <w:tc>
          <w:tcPr>
            <w:tcW w:w="5806" w:type="dxa"/>
          </w:tcPr>
          <w:p w14:paraId="2B28EA4F" w14:textId="77777777" w:rsidR="00113710" w:rsidRPr="00A909C4" w:rsidRDefault="00113710" w:rsidP="002C18B3">
            <w:pPr>
              <w:rPr>
                <w:rFonts w:ascii="Times New Roman" w:hAnsi="Times New Roman" w:cs="Times New Roman"/>
                <w:sz w:val="24"/>
                <w:szCs w:val="24"/>
              </w:rPr>
            </w:pPr>
            <w:r w:rsidRPr="00A909C4">
              <w:rPr>
                <w:rFonts w:ascii="Times New Roman" w:hAnsi="Times New Roman" w:cs="Times New Roman"/>
                <w:sz w:val="24"/>
                <w:szCs w:val="24"/>
              </w:rPr>
              <w:t>управленческая система в сфере поддержки ШНОР сформирована на достаточном уровне</w:t>
            </w:r>
          </w:p>
        </w:tc>
      </w:tr>
    </w:tbl>
    <w:p w14:paraId="33958533" w14:textId="77777777" w:rsidR="00113710" w:rsidRPr="00A909C4" w:rsidRDefault="00113710" w:rsidP="00202268">
      <w:pPr>
        <w:pStyle w:val="a4"/>
        <w:ind w:firstLine="567"/>
        <w:jc w:val="both"/>
        <w:rPr>
          <w:rFonts w:ascii="Times New Roman" w:hAnsi="Times New Roman" w:cs="Times New Roman"/>
          <w:sz w:val="24"/>
          <w:szCs w:val="24"/>
        </w:rPr>
      </w:pPr>
    </w:p>
    <w:p w14:paraId="0D5A183A" w14:textId="77777777" w:rsidR="00805EF7"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 xml:space="preserve">Анализ результатов мониторинга региональных показателей предполагает: </w:t>
      </w:r>
    </w:p>
    <w:p w14:paraId="57C7B650" w14:textId="1A8F7A78"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 выявление ШНОР в соответствии с методиками отнесения школ к ШНОР, результирующим продуктом данного действия является определение перечня ШНОР, которым будет оказываться поддержка;</w:t>
      </w:r>
    </w:p>
    <w:p w14:paraId="23A9F0A2" w14:textId="54601940"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отслеживание динамики образовательных результатов ШНОР с целью получения информации об эффективности реализуемого комплекса мер поддержки и предупреждения негативных последствий;</w:t>
      </w:r>
    </w:p>
    <w:p w14:paraId="49813AF6" w14:textId="40FCFF8E" w:rsidR="00202268" w:rsidRPr="00A909C4" w:rsidRDefault="00202268" w:rsidP="00455FF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 xml:space="preserve">оценку предметных компетенций педагогических работников ШНОР с целью выявления дефицитов компетенций, на преодоление которых должны быть направлены дополнительные профессиональные программы, разрабатываемые </w:t>
      </w:r>
      <w:r w:rsidR="00455FF8" w:rsidRPr="00A909C4">
        <w:rPr>
          <w:rFonts w:ascii="Times New Roman" w:hAnsi="Times New Roman" w:cs="Times New Roman"/>
          <w:sz w:val="24"/>
          <w:szCs w:val="24"/>
          <w:lang w:val="ru"/>
        </w:rPr>
        <w:t>ГАУДПО ИО «Университет непрерывного образования и инноваций</w:t>
      </w:r>
      <w:r w:rsidRPr="00A909C4">
        <w:rPr>
          <w:rFonts w:ascii="Times New Roman" w:hAnsi="Times New Roman" w:cs="Times New Roman"/>
          <w:sz w:val="24"/>
          <w:szCs w:val="24"/>
          <w:lang w:val="ru"/>
        </w:rPr>
        <w:t>;</w:t>
      </w:r>
    </w:p>
    <w:p w14:paraId="7DBFCD79" w14:textId="661EDA3B" w:rsidR="00202268" w:rsidRPr="00A909C4" w:rsidRDefault="00202268" w:rsidP="0048599C">
      <w:pPr>
        <w:pStyle w:val="a4"/>
        <w:tabs>
          <w:tab w:val="left" w:pos="284"/>
        </w:tabs>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анализ реализации планов мероприятий (</w:t>
      </w:r>
      <w:r w:rsidR="00805EF7"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дорожных карт</w:t>
      </w:r>
      <w:r w:rsidR="00805EF7"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 организации методической поддержки общеобразовательных организаций, имеющих низкие образовательные результаты обучающихся, с целью определения эффективности проводимых мероприятий и своевременной корректировки планов.</w:t>
      </w:r>
    </w:p>
    <w:p w14:paraId="48A6F1A9" w14:textId="77777777" w:rsidR="0048599C" w:rsidRPr="00202268" w:rsidRDefault="0048599C" w:rsidP="00202268">
      <w:pPr>
        <w:pStyle w:val="a4"/>
        <w:ind w:firstLine="567"/>
        <w:jc w:val="both"/>
        <w:rPr>
          <w:rFonts w:ascii="Times New Roman" w:hAnsi="Times New Roman" w:cs="Times New Roman"/>
          <w:sz w:val="28"/>
          <w:szCs w:val="28"/>
          <w:lang w:val="ru"/>
        </w:rPr>
      </w:pPr>
    </w:p>
    <w:p w14:paraId="423AA08E" w14:textId="113D7AC2" w:rsidR="00202268" w:rsidRPr="00A909C4" w:rsidRDefault="00202268">
      <w:pPr>
        <w:pStyle w:val="a4"/>
        <w:numPr>
          <w:ilvl w:val="0"/>
          <w:numId w:val="12"/>
        </w:numPr>
        <w:tabs>
          <w:tab w:val="left" w:pos="284"/>
          <w:tab w:val="left" w:pos="2552"/>
        </w:tabs>
        <w:ind w:left="0" w:firstLine="0"/>
        <w:jc w:val="center"/>
        <w:rPr>
          <w:rFonts w:ascii="Times New Roman" w:hAnsi="Times New Roman" w:cs="Times New Roman"/>
          <w:sz w:val="24"/>
          <w:szCs w:val="24"/>
          <w:lang w:val="ru"/>
        </w:rPr>
      </w:pPr>
      <w:r w:rsidRPr="00A909C4">
        <w:rPr>
          <w:rFonts w:ascii="Times New Roman" w:hAnsi="Times New Roman" w:cs="Times New Roman"/>
          <w:sz w:val="24"/>
          <w:szCs w:val="24"/>
          <w:lang w:val="ru"/>
        </w:rPr>
        <w:t>Использование результатов мониторинга</w:t>
      </w:r>
    </w:p>
    <w:p w14:paraId="3AB117D8" w14:textId="77777777" w:rsidR="0048599C" w:rsidRPr="00A909C4" w:rsidRDefault="0048599C" w:rsidP="0048599C">
      <w:pPr>
        <w:pStyle w:val="a4"/>
        <w:ind w:left="720"/>
        <w:jc w:val="both"/>
        <w:rPr>
          <w:rFonts w:ascii="Times New Roman" w:hAnsi="Times New Roman" w:cs="Times New Roman"/>
          <w:sz w:val="24"/>
          <w:szCs w:val="24"/>
          <w:lang w:val="ru"/>
        </w:rPr>
      </w:pPr>
    </w:p>
    <w:p w14:paraId="5E2E3C54" w14:textId="47272EDC"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По результатам проведенного анализа результатов мониторинга</w:t>
      </w:r>
      <w:r w:rsidR="0048599C" w:rsidRPr="00A909C4">
        <w:rPr>
          <w:rFonts w:ascii="Times New Roman" w:hAnsi="Times New Roman" w:cs="Times New Roman"/>
          <w:sz w:val="24"/>
          <w:szCs w:val="24"/>
          <w:lang w:val="ru"/>
        </w:rPr>
        <w:t xml:space="preserve"> </w:t>
      </w:r>
      <w:r w:rsidRPr="00A909C4">
        <w:rPr>
          <w:rFonts w:ascii="Times New Roman" w:hAnsi="Times New Roman" w:cs="Times New Roman"/>
          <w:sz w:val="24"/>
          <w:szCs w:val="24"/>
          <w:lang w:val="ru"/>
        </w:rPr>
        <w:t>региональных показателей разрабатываются адресные рекомендации на уровне:</w:t>
      </w:r>
    </w:p>
    <w:p w14:paraId="2ECD4D11" w14:textId="453D76AD"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ШНОР - по улучшению качества преподавания, разработке школами программ повышения качества образования;</w:t>
      </w:r>
    </w:p>
    <w:p w14:paraId="151243E5" w14:textId="1B8690C8"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 xml:space="preserve">управления образования - по разработке муниципальной </w:t>
      </w:r>
      <w:r w:rsidR="0048599C"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дорожной карты</w:t>
      </w:r>
      <w:r w:rsidR="0048599C"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 xml:space="preserve"> реализации комплекса мер по повышению качества образования в ШНОР, оказанию адресной поддержки ШНОР.</w:t>
      </w:r>
    </w:p>
    <w:p w14:paraId="78C35CF0" w14:textId="02F8E5AD"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По итогам кластерного анализа и уровневого распределения формулируются обобщенные рекомендации по повышению эффективности управленческих действий, направленных на формирование, функционирование и развитие системы работы со ШНОР в муниципалитете, поддержки общеобразовательных организаций, имеющих низкие образовательные результаты обучающихся.</w:t>
      </w:r>
    </w:p>
    <w:p w14:paraId="79D15E97" w14:textId="218FBD2B"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Развитие системы работы со школами с низкими результатами обучения и школами, функционирующими в неблагоприятных социальных условиях, обеспечивается:</w:t>
      </w:r>
    </w:p>
    <w:p w14:paraId="7026CD59" w14:textId="77777777"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разработкой комплекса критериев, показателей и инструментария оценки качества системы работы со ШНОР;</w:t>
      </w:r>
    </w:p>
    <w:p w14:paraId="1BA0D156" w14:textId="2258F19E"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идентификации ШНОР, выявление динамики образовательных результатов по годам;</w:t>
      </w:r>
    </w:p>
    <w:p w14:paraId="038B896B" w14:textId="434855B6"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 xml:space="preserve">разработкой муниципальной </w:t>
      </w:r>
      <w:r w:rsidR="0048599C"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дорожной карты</w:t>
      </w:r>
      <w:r w:rsidR="0048599C"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 xml:space="preserve"> поддержки ШНОР, школьных программ повышения качества образования;</w:t>
      </w:r>
    </w:p>
    <w:p w14:paraId="1B2371B0" w14:textId="77777777"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назначением муниципального координатора деятельности по поддержке ШНОР;</w:t>
      </w:r>
    </w:p>
    <w:p w14:paraId="39CD4009" w14:textId="77777777"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разработкой пакета распорядительных документов поддержки ШНОР на муниципальном уровне;</w:t>
      </w:r>
    </w:p>
    <w:p w14:paraId="121E5D9B" w14:textId="77777777"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оценкой муниципальных программ поддержки ШНОР, а также школьных программ повышения качества образования;</w:t>
      </w:r>
    </w:p>
    <w:p w14:paraId="31F9CFF6" w14:textId="490CFC29"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реализацией сетевого взаимодействия ШНОР и ШНСУ с успешными школами;</w:t>
      </w:r>
    </w:p>
    <w:p w14:paraId="57ABE33D" w14:textId="77777777"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разработкой и реализацией методических рекомендаций поддержки ШНОР;</w:t>
      </w:r>
    </w:p>
    <w:p w14:paraId="783970F3" w14:textId="123290F5"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оценкой профессиональных предметных дефицитов педагогов, разработкой и реализацией программ, направленных на устранение этих дефицитов;</w:t>
      </w:r>
    </w:p>
    <w:p w14:paraId="4EAF19A8" w14:textId="77777777"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адресным сопровождением муниципального координатора и школьных команд по вопросам повышения образовательной результативности;</w:t>
      </w:r>
    </w:p>
    <w:p w14:paraId="2E7813C8" w14:textId="77777777"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r>
      <w:proofErr w:type="spellStart"/>
      <w:r w:rsidRPr="00A909C4">
        <w:rPr>
          <w:rFonts w:ascii="Times New Roman" w:hAnsi="Times New Roman" w:cs="Times New Roman"/>
          <w:sz w:val="24"/>
          <w:szCs w:val="24"/>
          <w:lang w:val="ru"/>
        </w:rPr>
        <w:t>тьюторским</w:t>
      </w:r>
      <w:proofErr w:type="spellEnd"/>
      <w:r w:rsidRPr="00A909C4">
        <w:rPr>
          <w:rFonts w:ascii="Times New Roman" w:hAnsi="Times New Roman" w:cs="Times New Roman"/>
          <w:sz w:val="24"/>
          <w:szCs w:val="24"/>
          <w:lang w:val="ru"/>
        </w:rPr>
        <w:t xml:space="preserve"> сопровождением педагогических работников ШНОР;</w:t>
      </w:r>
    </w:p>
    <w:p w14:paraId="4F9B99A6" w14:textId="77777777"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lastRenderedPageBreak/>
        <w:t>-</w:t>
      </w:r>
      <w:r w:rsidRPr="00A909C4">
        <w:rPr>
          <w:rFonts w:ascii="Times New Roman" w:hAnsi="Times New Roman" w:cs="Times New Roman"/>
          <w:sz w:val="24"/>
          <w:szCs w:val="24"/>
          <w:lang w:val="ru"/>
        </w:rPr>
        <w:tab/>
        <w:t>проведением мероприятий, направленных на повышение образовательной результативности ШНОР;</w:t>
      </w:r>
    </w:p>
    <w:p w14:paraId="1CE7290F" w14:textId="5F089B68" w:rsidR="00202268" w:rsidRPr="00A909C4" w:rsidRDefault="00202268" w:rsidP="0048599C">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разработкой адресных методических рекомендаций поддержки ШНОР. Анализ эффективности работы с ШНОР проводится не реже одного раза в</w:t>
      </w:r>
      <w:r w:rsidR="0048599C" w:rsidRPr="00A909C4">
        <w:rPr>
          <w:rFonts w:ascii="Times New Roman" w:hAnsi="Times New Roman" w:cs="Times New Roman"/>
          <w:sz w:val="24"/>
          <w:szCs w:val="24"/>
          <w:lang w:val="ru"/>
        </w:rPr>
        <w:t xml:space="preserve"> </w:t>
      </w:r>
      <w:r w:rsidRPr="00A909C4">
        <w:rPr>
          <w:rFonts w:ascii="Times New Roman" w:hAnsi="Times New Roman" w:cs="Times New Roman"/>
          <w:sz w:val="24"/>
          <w:szCs w:val="24"/>
          <w:lang w:val="ru"/>
        </w:rPr>
        <w:t xml:space="preserve">год. </w:t>
      </w:r>
    </w:p>
    <w:p w14:paraId="4D0F09CF" w14:textId="77777777" w:rsidR="0048599C" w:rsidRPr="00A909C4" w:rsidRDefault="0048599C" w:rsidP="00202268">
      <w:pPr>
        <w:pStyle w:val="a4"/>
        <w:ind w:firstLine="567"/>
        <w:jc w:val="both"/>
        <w:rPr>
          <w:rFonts w:ascii="Times New Roman" w:hAnsi="Times New Roman" w:cs="Times New Roman"/>
          <w:sz w:val="24"/>
          <w:szCs w:val="24"/>
          <w:lang w:val="ru"/>
        </w:rPr>
      </w:pPr>
    </w:p>
    <w:p w14:paraId="4EE1A16D" w14:textId="77777777" w:rsidR="0048599C" w:rsidRPr="00A909C4" w:rsidRDefault="0048599C" w:rsidP="00202268">
      <w:pPr>
        <w:pStyle w:val="a4"/>
        <w:ind w:firstLine="567"/>
        <w:jc w:val="both"/>
        <w:rPr>
          <w:rFonts w:ascii="Times New Roman" w:hAnsi="Times New Roman" w:cs="Times New Roman"/>
          <w:sz w:val="24"/>
          <w:szCs w:val="24"/>
          <w:lang w:val="ru"/>
        </w:rPr>
      </w:pPr>
    </w:p>
    <w:p w14:paraId="6A5D25E0" w14:textId="77777777" w:rsidR="0048599C" w:rsidRPr="00A909C4" w:rsidRDefault="0048599C" w:rsidP="00202268">
      <w:pPr>
        <w:pStyle w:val="a4"/>
        <w:ind w:firstLine="567"/>
        <w:jc w:val="both"/>
        <w:rPr>
          <w:rFonts w:ascii="Times New Roman" w:hAnsi="Times New Roman" w:cs="Times New Roman"/>
          <w:sz w:val="24"/>
          <w:szCs w:val="24"/>
          <w:lang w:val="ru"/>
        </w:rPr>
      </w:pPr>
    </w:p>
    <w:p w14:paraId="46548175" w14:textId="77777777" w:rsidR="0048599C" w:rsidRPr="00A909C4" w:rsidRDefault="0048599C" w:rsidP="00202268">
      <w:pPr>
        <w:pStyle w:val="a4"/>
        <w:ind w:firstLine="567"/>
        <w:jc w:val="both"/>
        <w:rPr>
          <w:rFonts w:ascii="Times New Roman" w:hAnsi="Times New Roman" w:cs="Times New Roman"/>
          <w:sz w:val="24"/>
          <w:szCs w:val="24"/>
          <w:lang w:val="ru"/>
        </w:rPr>
      </w:pPr>
    </w:p>
    <w:p w14:paraId="50407BEB" w14:textId="77777777" w:rsidR="0048599C" w:rsidRPr="00A909C4" w:rsidRDefault="0048599C" w:rsidP="00202268">
      <w:pPr>
        <w:pStyle w:val="a4"/>
        <w:ind w:firstLine="567"/>
        <w:jc w:val="both"/>
        <w:rPr>
          <w:rFonts w:ascii="Times New Roman" w:hAnsi="Times New Roman" w:cs="Times New Roman"/>
          <w:sz w:val="24"/>
          <w:szCs w:val="24"/>
          <w:lang w:val="ru"/>
        </w:rPr>
      </w:pPr>
    </w:p>
    <w:p w14:paraId="025DD3D3" w14:textId="77777777" w:rsidR="0048599C" w:rsidRPr="00A909C4" w:rsidRDefault="0048599C" w:rsidP="00202268">
      <w:pPr>
        <w:pStyle w:val="a4"/>
        <w:ind w:firstLine="567"/>
        <w:jc w:val="both"/>
        <w:rPr>
          <w:rFonts w:ascii="Times New Roman" w:hAnsi="Times New Roman" w:cs="Times New Roman"/>
          <w:sz w:val="24"/>
          <w:szCs w:val="24"/>
          <w:lang w:val="ru"/>
        </w:rPr>
      </w:pPr>
    </w:p>
    <w:p w14:paraId="1CAF2E52" w14:textId="77777777" w:rsidR="0048599C" w:rsidRPr="00A909C4" w:rsidRDefault="0048599C" w:rsidP="00202268">
      <w:pPr>
        <w:pStyle w:val="a4"/>
        <w:ind w:firstLine="567"/>
        <w:jc w:val="both"/>
        <w:rPr>
          <w:rFonts w:ascii="Times New Roman" w:hAnsi="Times New Roman" w:cs="Times New Roman"/>
          <w:sz w:val="24"/>
          <w:szCs w:val="24"/>
          <w:lang w:val="ru"/>
        </w:rPr>
      </w:pPr>
    </w:p>
    <w:p w14:paraId="553169C3" w14:textId="77777777" w:rsidR="0048599C" w:rsidRPr="00A909C4" w:rsidRDefault="0048599C" w:rsidP="00202268">
      <w:pPr>
        <w:pStyle w:val="a4"/>
        <w:ind w:firstLine="567"/>
        <w:jc w:val="both"/>
        <w:rPr>
          <w:rFonts w:ascii="Times New Roman" w:hAnsi="Times New Roman" w:cs="Times New Roman"/>
          <w:sz w:val="24"/>
          <w:szCs w:val="24"/>
          <w:lang w:val="ru"/>
        </w:rPr>
      </w:pPr>
    </w:p>
    <w:p w14:paraId="5C4CC233" w14:textId="77777777" w:rsidR="00627489" w:rsidRPr="00A909C4" w:rsidRDefault="00627489" w:rsidP="00202268">
      <w:pPr>
        <w:pStyle w:val="a4"/>
        <w:ind w:firstLine="567"/>
        <w:jc w:val="both"/>
        <w:rPr>
          <w:rFonts w:ascii="Times New Roman" w:hAnsi="Times New Roman" w:cs="Times New Roman"/>
          <w:sz w:val="24"/>
          <w:szCs w:val="24"/>
          <w:lang w:val="ru"/>
        </w:rPr>
      </w:pPr>
    </w:p>
    <w:p w14:paraId="07C2F9B8" w14:textId="77777777" w:rsidR="00627489" w:rsidRPr="00A909C4" w:rsidRDefault="00627489" w:rsidP="00202268">
      <w:pPr>
        <w:pStyle w:val="a4"/>
        <w:ind w:firstLine="567"/>
        <w:jc w:val="both"/>
        <w:rPr>
          <w:rFonts w:ascii="Times New Roman" w:hAnsi="Times New Roman" w:cs="Times New Roman"/>
          <w:sz w:val="24"/>
          <w:szCs w:val="24"/>
          <w:lang w:val="ru"/>
        </w:rPr>
      </w:pPr>
    </w:p>
    <w:p w14:paraId="5DF2BD7E" w14:textId="77777777" w:rsidR="00627489" w:rsidRPr="00A909C4" w:rsidRDefault="00627489" w:rsidP="00202268">
      <w:pPr>
        <w:pStyle w:val="a4"/>
        <w:ind w:firstLine="567"/>
        <w:jc w:val="both"/>
        <w:rPr>
          <w:rFonts w:ascii="Times New Roman" w:hAnsi="Times New Roman" w:cs="Times New Roman"/>
          <w:sz w:val="24"/>
          <w:szCs w:val="24"/>
          <w:lang w:val="ru"/>
        </w:rPr>
      </w:pPr>
    </w:p>
    <w:p w14:paraId="445C66B6" w14:textId="77777777" w:rsidR="00627489" w:rsidRPr="00A909C4" w:rsidRDefault="00627489" w:rsidP="00202268">
      <w:pPr>
        <w:pStyle w:val="a4"/>
        <w:ind w:firstLine="567"/>
        <w:jc w:val="both"/>
        <w:rPr>
          <w:rFonts w:ascii="Times New Roman" w:hAnsi="Times New Roman" w:cs="Times New Roman"/>
          <w:sz w:val="24"/>
          <w:szCs w:val="24"/>
          <w:lang w:val="ru"/>
        </w:rPr>
      </w:pPr>
    </w:p>
    <w:p w14:paraId="27DD2916" w14:textId="77777777" w:rsidR="00627489" w:rsidRPr="00A909C4" w:rsidRDefault="00627489" w:rsidP="00202268">
      <w:pPr>
        <w:pStyle w:val="a4"/>
        <w:ind w:firstLine="567"/>
        <w:jc w:val="both"/>
        <w:rPr>
          <w:rFonts w:ascii="Times New Roman" w:hAnsi="Times New Roman" w:cs="Times New Roman"/>
          <w:sz w:val="24"/>
          <w:szCs w:val="24"/>
          <w:lang w:val="ru"/>
        </w:rPr>
      </w:pPr>
    </w:p>
    <w:p w14:paraId="6A7E0A14" w14:textId="77777777" w:rsidR="00627489" w:rsidRPr="00A909C4" w:rsidRDefault="00627489" w:rsidP="00202268">
      <w:pPr>
        <w:pStyle w:val="a4"/>
        <w:ind w:firstLine="567"/>
        <w:jc w:val="both"/>
        <w:rPr>
          <w:rFonts w:ascii="Times New Roman" w:hAnsi="Times New Roman" w:cs="Times New Roman"/>
          <w:sz w:val="24"/>
          <w:szCs w:val="24"/>
          <w:lang w:val="ru"/>
        </w:rPr>
      </w:pPr>
    </w:p>
    <w:p w14:paraId="0055A059" w14:textId="77777777" w:rsidR="00627489" w:rsidRPr="00A909C4" w:rsidRDefault="00627489" w:rsidP="00202268">
      <w:pPr>
        <w:pStyle w:val="a4"/>
        <w:ind w:firstLine="567"/>
        <w:jc w:val="both"/>
        <w:rPr>
          <w:rFonts w:ascii="Times New Roman" w:hAnsi="Times New Roman" w:cs="Times New Roman"/>
          <w:sz w:val="24"/>
          <w:szCs w:val="24"/>
          <w:lang w:val="ru"/>
        </w:rPr>
      </w:pPr>
    </w:p>
    <w:p w14:paraId="6FF52C34" w14:textId="77777777" w:rsidR="00627489" w:rsidRPr="00A909C4" w:rsidRDefault="00627489" w:rsidP="00202268">
      <w:pPr>
        <w:pStyle w:val="a4"/>
        <w:ind w:firstLine="567"/>
        <w:jc w:val="both"/>
        <w:rPr>
          <w:rFonts w:ascii="Times New Roman" w:hAnsi="Times New Roman" w:cs="Times New Roman"/>
          <w:sz w:val="24"/>
          <w:szCs w:val="24"/>
          <w:lang w:val="ru"/>
        </w:rPr>
      </w:pPr>
    </w:p>
    <w:p w14:paraId="2BADB7BC" w14:textId="77777777" w:rsidR="00627489" w:rsidRPr="00A909C4" w:rsidRDefault="00627489" w:rsidP="00202268">
      <w:pPr>
        <w:pStyle w:val="a4"/>
        <w:ind w:firstLine="567"/>
        <w:jc w:val="both"/>
        <w:rPr>
          <w:rFonts w:ascii="Times New Roman" w:hAnsi="Times New Roman" w:cs="Times New Roman"/>
          <w:sz w:val="24"/>
          <w:szCs w:val="24"/>
          <w:lang w:val="ru"/>
        </w:rPr>
      </w:pPr>
    </w:p>
    <w:p w14:paraId="426E7E4A" w14:textId="77777777" w:rsidR="00627489" w:rsidRPr="00A909C4" w:rsidRDefault="00627489" w:rsidP="00202268">
      <w:pPr>
        <w:pStyle w:val="a4"/>
        <w:ind w:firstLine="567"/>
        <w:jc w:val="both"/>
        <w:rPr>
          <w:rFonts w:ascii="Times New Roman" w:hAnsi="Times New Roman" w:cs="Times New Roman"/>
          <w:sz w:val="24"/>
          <w:szCs w:val="24"/>
          <w:lang w:val="ru"/>
        </w:rPr>
      </w:pPr>
    </w:p>
    <w:p w14:paraId="23EFB24E" w14:textId="0700C155" w:rsidR="00627489" w:rsidRDefault="00627489" w:rsidP="00202268">
      <w:pPr>
        <w:pStyle w:val="a4"/>
        <w:ind w:firstLine="567"/>
        <w:jc w:val="both"/>
        <w:rPr>
          <w:rFonts w:ascii="Times New Roman" w:hAnsi="Times New Roman" w:cs="Times New Roman"/>
          <w:sz w:val="24"/>
          <w:szCs w:val="24"/>
          <w:lang w:val="ru"/>
        </w:rPr>
      </w:pPr>
    </w:p>
    <w:p w14:paraId="43058689" w14:textId="46071980" w:rsidR="00A909C4" w:rsidRDefault="00A909C4" w:rsidP="00202268">
      <w:pPr>
        <w:pStyle w:val="a4"/>
        <w:ind w:firstLine="567"/>
        <w:jc w:val="both"/>
        <w:rPr>
          <w:rFonts w:ascii="Times New Roman" w:hAnsi="Times New Roman" w:cs="Times New Roman"/>
          <w:sz w:val="24"/>
          <w:szCs w:val="24"/>
          <w:lang w:val="ru"/>
        </w:rPr>
      </w:pPr>
    </w:p>
    <w:p w14:paraId="196A1446" w14:textId="159893EE" w:rsidR="00A909C4" w:rsidRDefault="00A909C4" w:rsidP="00202268">
      <w:pPr>
        <w:pStyle w:val="a4"/>
        <w:ind w:firstLine="567"/>
        <w:jc w:val="both"/>
        <w:rPr>
          <w:rFonts w:ascii="Times New Roman" w:hAnsi="Times New Roman" w:cs="Times New Roman"/>
          <w:sz w:val="24"/>
          <w:szCs w:val="24"/>
          <w:lang w:val="ru"/>
        </w:rPr>
      </w:pPr>
    </w:p>
    <w:p w14:paraId="196FC46A" w14:textId="6FCEDDC3" w:rsidR="00A909C4" w:rsidRDefault="00A909C4" w:rsidP="00202268">
      <w:pPr>
        <w:pStyle w:val="a4"/>
        <w:ind w:firstLine="567"/>
        <w:jc w:val="both"/>
        <w:rPr>
          <w:rFonts w:ascii="Times New Roman" w:hAnsi="Times New Roman" w:cs="Times New Roman"/>
          <w:sz w:val="24"/>
          <w:szCs w:val="24"/>
          <w:lang w:val="ru"/>
        </w:rPr>
      </w:pPr>
    </w:p>
    <w:p w14:paraId="6E1E7813" w14:textId="21F16305" w:rsidR="00A909C4" w:rsidRDefault="00A909C4" w:rsidP="00202268">
      <w:pPr>
        <w:pStyle w:val="a4"/>
        <w:ind w:firstLine="567"/>
        <w:jc w:val="both"/>
        <w:rPr>
          <w:rFonts w:ascii="Times New Roman" w:hAnsi="Times New Roman" w:cs="Times New Roman"/>
          <w:sz w:val="24"/>
          <w:szCs w:val="24"/>
          <w:lang w:val="ru"/>
        </w:rPr>
      </w:pPr>
    </w:p>
    <w:p w14:paraId="447082DE" w14:textId="2B596680" w:rsidR="00A909C4" w:rsidRDefault="00A909C4" w:rsidP="00202268">
      <w:pPr>
        <w:pStyle w:val="a4"/>
        <w:ind w:firstLine="567"/>
        <w:jc w:val="both"/>
        <w:rPr>
          <w:rFonts w:ascii="Times New Roman" w:hAnsi="Times New Roman" w:cs="Times New Roman"/>
          <w:sz w:val="24"/>
          <w:szCs w:val="24"/>
          <w:lang w:val="ru"/>
        </w:rPr>
      </w:pPr>
    </w:p>
    <w:p w14:paraId="1FBE0CE6" w14:textId="5901A992" w:rsidR="00A909C4" w:rsidRDefault="00A909C4" w:rsidP="00202268">
      <w:pPr>
        <w:pStyle w:val="a4"/>
        <w:ind w:firstLine="567"/>
        <w:jc w:val="both"/>
        <w:rPr>
          <w:rFonts w:ascii="Times New Roman" w:hAnsi="Times New Roman" w:cs="Times New Roman"/>
          <w:sz w:val="24"/>
          <w:szCs w:val="24"/>
          <w:lang w:val="ru"/>
        </w:rPr>
      </w:pPr>
    </w:p>
    <w:p w14:paraId="2FD333F6" w14:textId="547D29C0" w:rsidR="00A909C4" w:rsidRDefault="00A909C4" w:rsidP="00202268">
      <w:pPr>
        <w:pStyle w:val="a4"/>
        <w:ind w:firstLine="567"/>
        <w:jc w:val="both"/>
        <w:rPr>
          <w:rFonts w:ascii="Times New Roman" w:hAnsi="Times New Roman" w:cs="Times New Roman"/>
          <w:sz w:val="24"/>
          <w:szCs w:val="24"/>
          <w:lang w:val="ru"/>
        </w:rPr>
      </w:pPr>
    </w:p>
    <w:p w14:paraId="60B78C3B" w14:textId="7C8B9955" w:rsidR="00A909C4" w:rsidRDefault="00A909C4" w:rsidP="00202268">
      <w:pPr>
        <w:pStyle w:val="a4"/>
        <w:ind w:firstLine="567"/>
        <w:jc w:val="both"/>
        <w:rPr>
          <w:rFonts w:ascii="Times New Roman" w:hAnsi="Times New Roman" w:cs="Times New Roman"/>
          <w:sz w:val="24"/>
          <w:szCs w:val="24"/>
          <w:lang w:val="ru"/>
        </w:rPr>
      </w:pPr>
    </w:p>
    <w:p w14:paraId="12865348" w14:textId="4635BF4E" w:rsidR="00A909C4" w:rsidRDefault="00A909C4" w:rsidP="00202268">
      <w:pPr>
        <w:pStyle w:val="a4"/>
        <w:ind w:firstLine="567"/>
        <w:jc w:val="both"/>
        <w:rPr>
          <w:rFonts w:ascii="Times New Roman" w:hAnsi="Times New Roman" w:cs="Times New Roman"/>
          <w:sz w:val="24"/>
          <w:szCs w:val="24"/>
          <w:lang w:val="ru"/>
        </w:rPr>
      </w:pPr>
    </w:p>
    <w:p w14:paraId="16F8FE7C" w14:textId="6947AB25" w:rsidR="00A909C4" w:rsidRDefault="00A909C4" w:rsidP="00202268">
      <w:pPr>
        <w:pStyle w:val="a4"/>
        <w:ind w:firstLine="567"/>
        <w:jc w:val="both"/>
        <w:rPr>
          <w:rFonts w:ascii="Times New Roman" w:hAnsi="Times New Roman" w:cs="Times New Roman"/>
          <w:sz w:val="24"/>
          <w:szCs w:val="24"/>
          <w:lang w:val="ru"/>
        </w:rPr>
      </w:pPr>
    </w:p>
    <w:p w14:paraId="7D7D8AF2" w14:textId="54486451" w:rsidR="00A909C4" w:rsidRDefault="00A909C4" w:rsidP="00202268">
      <w:pPr>
        <w:pStyle w:val="a4"/>
        <w:ind w:firstLine="567"/>
        <w:jc w:val="both"/>
        <w:rPr>
          <w:rFonts w:ascii="Times New Roman" w:hAnsi="Times New Roman" w:cs="Times New Roman"/>
          <w:sz w:val="24"/>
          <w:szCs w:val="24"/>
          <w:lang w:val="ru"/>
        </w:rPr>
      </w:pPr>
    </w:p>
    <w:p w14:paraId="783D61BF" w14:textId="65DBD2EC" w:rsidR="00A909C4" w:rsidRDefault="00A909C4" w:rsidP="00202268">
      <w:pPr>
        <w:pStyle w:val="a4"/>
        <w:ind w:firstLine="567"/>
        <w:jc w:val="both"/>
        <w:rPr>
          <w:rFonts w:ascii="Times New Roman" w:hAnsi="Times New Roman" w:cs="Times New Roman"/>
          <w:sz w:val="24"/>
          <w:szCs w:val="24"/>
          <w:lang w:val="ru"/>
        </w:rPr>
      </w:pPr>
    </w:p>
    <w:p w14:paraId="3D378F5C" w14:textId="17839E48" w:rsidR="00A909C4" w:rsidRDefault="00A909C4" w:rsidP="00202268">
      <w:pPr>
        <w:pStyle w:val="a4"/>
        <w:ind w:firstLine="567"/>
        <w:jc w:val="both"/>
        <w:rPr>
          <w:rFonts w:ascii="Times New Roman" w:hAnsi="Times New Roman" w:cs="Times New Roman"/>
          <w:sz w:val="24"/>
          <w:szCs w:val="24"/>
          <w:lang w:val="ru"/>
        </w:rPr>
      </w:pPr>
    </w:p>
    <w:p w14:paraId="2F5BEC2D" w14:textId="77777777" w:rsidR="00A909C4" w:rsidRPr="00A909C4" w:rsidRDefault="00A909C4" w:rsidP="00202268">
      <w:pPr>
        <w:pStyle w:val="a4"/>
        <w:ind w:firstLine="567"/>
        <w:jc w:val="both"/>
        <w:rPr>
          <w:rFonts w:ascii="Times New Roman" w:hAnsi="Times New Roman" w:cs="Times New Roman"/>
          <w:sz w:val="24"/>
          <w:szCs w:val="24"/>
          <w:lang w:val="ru"/>
        </w:rPr>
      </w:pPr>
    </w:p>
    <w:p w14:paraId="3D981082" w14:textId="2ABA3DE5" w:rsidR="00627489" w:rsidRDefault="00627489" w:rsidP="00202268">
      <w:pPr>
        <w:pStyle w:val="a4"/>
        <w:ind w:firstLine="567"/>
        <w:jc w:val="both"/>
        <w:rPr>
          <w:rFonts w:ascii="Times New Roman" w:hAnsi="Times New Roman" w:cs="Times New Roman"/>
          <w:sz w:val="24"/>
          <w:szCs w:val="24"/>
          <w:lang w:val="ru"/>
        </w:rPr>
      </w:pPr>
    </w:p>
    <w:p w14:paraId="45E554EE" w14:textId="09F80708" w:rsidR="00175EDA" w:rsidRDefault="00175EDA" w:rsidP="00202268">
      <w:pPr>
        <w:pStyle w:val="a4"/>
        <w:ind w:firstLine="567"/>
        <w:jc w:val="both"/>
        <w:rPr>
          <w:rFonts w:ascii="Times New Roman" w:hAnsi="Times New Roman" w:cs="Times New Roman"/>
          <w:sz w:val="24"/>
          <w:szCs w:val="24"/>
          <w:lang w:val="ru"/>
        </w:rPr>
      </w:pPr>
    </w:p>
    <w:p w14:paraId="0B3265D9" w14:textId="2779E231" w:rsidR="00175EDA" w:rsidRDefault="00175EDA" w:rsidP="00202268">
      <w:pPr>
        <w:pStyle w:val="a4"/>
        <w:ind w:firstLine="567"/>
        <w:jc w:val="both"/>
        <w:rPr>
          <w:rFonts w:ascii="Times New Roman" w:hAnsi="Times New Roman" w:cs="Times New Roman"/>
          <w:sz w:val="24"/>
          <w:szCs w:val="24"/>
          <w:lang w:val="ru"/>
        </w:rPr>
      </w:pPr>
    </w:p>
    <w:p w14:paraId="09E739A9" w14:textId="069BC34B" w:rsidR="00175EDA" w:rsidRDefault="00175EDA" w:rsidP="00202268">
      <w:pPr>
        <w:pStyle w:val="a4"/>
        <w:ind w:firstLine="567"/>
        <w:jc w:val="both"/>
        <w:rPr>
          <w:rFonts w:ascii="Times New Roman" w:hAnsi="Times New Roman" w:cs="Times New Roman"/>
          <w:sz w:val="24"/>
          <w:szCs w:val="24"/>
          <w:lang w:val="ru"/>
        </w:rPr>
      </w:pPr>
    </w:p>
    <w:p w14:paraId="209FBEE2" w14:textId="2B6AA524" w:rsidR="00175EDA" w:rsidRDefault="00175EDA" w:rsidP="00202268">
      <w:pPr>
        <w:pStyle w:val="a4"/>
        <w:ind w:firstLine="567"/>
        <w:jc w:val="both"/>
        <w:rPr>
          <w:rFonts w:ascii="Times New Roman" w:hAnsi="Times New Roman" w:cs="Times New Roman"/>
          <w:sz w:val="24"/>
          <w:szCs w:val="24"/>
          <w:lang w:val="ru"/>
        </w:rPr>
      </w:pPr>
    </w:p>
    <w:p w14:paraId="354E2308" w14:textId="11A2B24A" w:rsidR="00175EDA" w:rsidRDefault="00175EDA" w:rsidP="00202268">
      <w:pPr>
        <w:pStyle w:val="a4"/>
        <w:ind w:firstLine="567"/>
        <w:jc w:val="both"/>
        <w:rPr>
          <w:rFonts w:ascii="Times New Roman" w:hAnsi="Times New Roman" w:cs="Times New Roman"/>
          <w:sz w:val="24"/>
          <w:szCs w:val="24"/>
          <w:lang w:val="ru"/>
        </w:rPr>
      </w:pPr>
    </w:p>
    <w:p w14:paraId="299E8631" w14:textId="418EE050" w:rsidR="00175EDA" w:rsidRDefault="00175EDA" w:rsidP="00202268">
      <w:pPr>
        <w:pStyle w:val="a4"/>
        <w:ind w:firstLine="567"/>
        <w:jc w:val="both"/>
        <w:rPr>
          <w:rFonts w:ascii="Times New Roman" w:hAnsi="Times New Roman" w:cs="Times New Roman"/>
          <w:sz w:val="24"/>
          <w:szCs w:val="24"/>
          <w:lang w:val="ru"/>
        </w:rPr>
      </w:pPr>
    </w:p>
    <w:p w14:paraId="21404717" w14:textId="39F3F1A8" w:rsidR="00175EDA" w:rsidRDefault="00175EDA" w:rsidP="00202268">
      <w:pPr>
        <w:pStyle w:val="a4"/>
        <w:ind w:firstLine="567"/>
        <w:jc w:val="both"/>
        <w:rPr>
          <w:rFonts w:ascii="Times New Roman" w:hAnsi="Times New Roman" w:cs="Times New Roman"/>
          <w:sz w:val="24"/>
          <w:szCs w:val="24"/>
          <w:lang w:val="ru"/>
        </w:rPr>
      </w:pPr>
    </w:p>
    <w:p w14:paraId="5E8A8BA0" w14:textId="041B71EA" w:rsidR="00175EDA" w:rsidRDefault="00175EDA" w:rsidP="00202268">
      <w:pPr>
        <w:pStyle w:val="a4"/>
        <w:ind w:firstLine="567"/>
        <w:jc w:val="both"/>
        <w:rPr>
          <w:rFonts w:ascii="Times New Roman" w:hAnsi="Times New Roman" w:cs="Times New Roman"/>
          <w:sz w:val="24"/>
          <w:szCs w:val="24"/>
          <w:lang w:val="ru"/>
        </w:rPr>
      </w:pPr>
    </w:p>
    <w:p w14:paraId="2BEDC9FE" w14:textId="5C6AE0A6" w:rsidR="00175EDA" w:rsidRDefault="00175EDA" w:rsidP="00202268">
      <w:pPr>
        <w:pStyle w:val="a4"/>
        <w:ind w:firstLine="567"/>
        <w:jc w:val="both"/>
        <w:rPr>
          <w:rFonts w:ascii="Times New Roman" w:hAnsi="Times New Roman" w:cs="Times New Roman"/>
          <w:sz w:val="24"/>
          <w:szCs w:val="24"/>
          <w:lang w:val="ru"/>
        </w:rPr>
      </w:pPr>
    </w:p>
    <w:p w14:paraId="0B39362C" w14:textId="2CDFDEBF" w:rsidR="00175EDA" w:rsidRDefault="00175EDA" w:rsidP="00202268">
      <w:pPr>
        <w:pStyle w:val="a4"/>
        <w:ind w:firstLine="567"/>
        <w:jc w:val="both"/>
        <w:rPr>
          <w:rFonts w:ascii="Times New Roman" w:hAnsi="Times New Roman" w:cs="Times New Roman"/>
          <w:sz w:val="24"/>
          <w:szCs w:val="24"/>
          <w:lang w:val="ru"/>
        </w:rPr>
      </w:pPr>
    </w:p>
    <w:p w14:paraId="23711809" w14:textId="44B3D228" w:rsidR="00175EDA" w:rsidRDefault="00175EDA" w:rsidP="00202268">
      <w:pPr>
        <w:pStyle w:val="a4"/>
        <w:ind w:firstLine="567"/>
        <w:jc w:val="both"/>
        <w:rPr>
          <w:rFonts w:ascii="Times New Roman" w:hAnsi="Times New Roman" w:cs="Times New Roman"/>
          <w:sz w:val="24"/>
          <w:szCs w:val="24"/>
          <w:lang w:val="ru"/>
        </w:rPr>
      </w:pPr>
    </w:p>
    <w:p w14:paraId="41922DE9" w14:textId="1FF81445" w:rsidR="00175EDA" w:rsidRDefault="00175EDA" w:rsidP="00202268">
      <w:pPr>
        <w:pStyle w:val="a4"/>
        <w:ind w:firstLine="567"/>
        <w:jc w:val="both"/>
        <w:rPr>
          <w:rFonts w:ascii="Times New Roman" w:hAnsi="Times New Roman" w:cs="Times New Roman"/>
          <w:sz w:val="24"/>
          <w:szCs w:val="24"/>
          <w:lang w:val="ru"/>
        </w:rPr>
      </w:pPr>
    </w:p>
    <w:p w14:paraId="0B2E5FA1" w14:textId="0D175EAF" w:rsidR="00175EDA" w:rsidRDefault="00175EDA" w:rsidP="00202268">
      <w:pPr>
        <w:pStyle w:val="a4"/>
        <w:ind w:firstLine="567"/>
        <w:jc w:val="both"/>
        <w:rPr>
          <w:rFonts w:ascii="Times New Roman" w:hAnsi="Times New Roman" w:cs="Times New Roman"/>
          <w:sz w:val="24"/>
          <w:szCs w:val="24"/>
          <w:lang w:val="ru"/>
        </w:rPr>
      </w:pPr>
    </w:p>
    <w:p w14:paraId="54982615" w14:textId="77777777" w:rsidR="00175EDA" w:rsidRPr="00A909C4" w:rsidRDefault="00175EDA" w:rsidP="00202268">
      <w:pPr>
        <w:pStyle w:val="a4"/>
        <w:ind w:firstLine="567"/>
        <w:jc w:val="both"/>
        <w:rPr>
          <w:rFonts w:ascii="Times New Roman" w:hAnsi="Times New Roman" w:cs="Times New Roman"/>
          <w:sz w:val="24"/>
          <w:szCs w:val="24"/>
          <w:lang w:val="ru"/>
        </w:rPr>
      </w:pPr>
    </w:p>
    <w:p w14:paraId="0355A7F6" w14:textId="752B1B19" w:rsidR="0048599C" w:rsidRPr="00A909C4" w:rsidRDefault="0048599C" w:rsidP="0048599C">
      <w:pPr>
        <w:pStyle w:val="a4"/>
        <w:jc w:val="right"/>
        <w:rPr>
          <w:rFonts w:ascii="Times New Roman" w:hAnsi="Times New Roman" w:cs="Times New Roman"/>
          <w:sz w:val="24"/>
          <w:szCs w:val="24"/>
        </w:rPr>
      </w:pPr>
      <w:bookmarkStart w:id="6" w:name="_Hlk110116293"/>
      <w:r w:rsidRPr="00A909C4">
        <w:rPr>
          <w:rFonts w:ascii="Times New Roman" w:hAnsi="Times New Roman" w:cs="Times New Roman"/>
          <w:sz w:val="24"/>
          <w:szCs w:val="24"/>
        </w:rPr>
        <w:lastRenderedPageBreak/>
        <w:t>Приложение № 4</w:t>
      </w:r>
    </w:p>
    <w:p w14:paraId="081938A0" w14:textId="77777777" w:rsidR="0048599C" w:rsidRPr="00A909C4" w:rsidRDefault="0048599C" w:rsidP="0048599C">
      <w:pPr>
        <w:pStyle w:val="a4"/>
        <w:jc w:val="right"/>
        <w:rPr>
          <w:rFonts w:ascii="Times New Roman" w:hAnsi="Times New Roman" w:cs="Times New Roman"/>
          <w:sz w:val="24"/>
          <w:szCs w:val="24"/>
        </w:rPr>
      </w:pPr>
      <w:r w:rsidRPr="00A909C4">
        <w:rPr>
          <w:rFonts w:ascii="Times New Roman" w:hAnsi="Times New Roman" w:cs="Times New Roman"/>
          <w:sz w:val="24"/>
          <w:szCs w:val="24"/>
        </w:rPr>
        <w:t>к Положению о муниципальной</w:t>
      </w:r>
    </w:p>
    <w:p w14:paraId="4A9E04B4" w14:textId="77777777" w:rsidR="0048599C" w:rsidRPr="00A909C4" w:rsidRDefault="0048599C" w:rsidP="0048599C">
      <w:pPr>
        <w:pStyle w:val="a4"/>
        <w:jc w:val="right"/>
        <w:rPr>
          <w:rFonts w:ascii="Times New Roman" w:hAnsi="Times New Roman" w:cs="Times New Roman"/>
          <w:sz w:val="24"/>
          <w:szCs w:val="24"/>
        </w:rPr>
      </w:pPr>
      <w:r w:rsidRPr="00A909C4">
        <w:rPr>
          <w:rFonts w:ascii="Times New Roman" w:hAnsi="Times New Roman" w:cs="Times New Roman"/>
          <w:sz w:val="24"/>
          <w:szCs w:val="24"/>
        </w:rPr>
        <w:t xml:space="preserve"> системе оценки качества образования </w:t>
      </w:r>
    </w:p>
    <w:p w14:paraId="2B27382C" w14:textId="77777777" w:rsidR="0048599C" w:rsidRPr="00A909C4" w:rsidRDefault="0048599C" w:rsidP="0048599C">
      <w:pPr>
        <w:pStyle w:val="a4"/>
        <w:jc w:val="right"/>
        <w:rPr>
          <w:rFonts w:ascii="Times New Roman" w:hAnsi="Times New Roman" w:cs="Times New Roman"/>
          <w:sz w:val="24"/>
          <w:szCs w:val="24"/>
        </w:rPr>
      </w:pPr>
      <w:r w:rsidRPr="00A909C4">
        <w:rPr>
          <w:rFonts w:ascii="Times New Roman" w:hAnsi="Times New Roman" w:cs="Times New Roman"/>
          <w:sz w:val="24"/>
          <w:szCs w:val="24"/>
        </w:rPr>
        <w:t>Тейковского муниципального района</w:t>
      </w:r>
      <w:bookmarkEnd w:id="6"/>
    </w:p>
    <w:p w14:paraId="60297C7A" w14:textId="77777777" w:rsidR="0048599C" w:rsidRPr="00A909C4" w:rsidRDefault="0048599C" w:rsidP="00202268">
      <w:pPr>
        <w:pStyle w:val="a4"/>
        <w:ind w:firstLine="567"/>
        <w:jc w:val="both"/>
        <w:rPr>
          <w:rFonts w:ascii="Times New Roman" w:hAnsi="Times New Roman" w:cs="Times New Roman"/>
          <w:sz w:val="24"/>
          <w:szCs w:val="24"/>
          <w:lang w:val="ru"/>
        </w:rPr>
      </w:pPr>
    </w:p>
    <w:p w14:paraId="0B6F5966" w14:textId="77777777" w:rsidR="0048599C" w:rsidRPr="00A909C4" w:rsidRDefault="00202268" w:rsidP="0048599C">
      <w:pPr>
        <w:pStyle w:val="a4"/>
        <w:jc w:val="center"/>
        <w:rPr>
          <w:rFonts w:ascii="Times New Roman" w:hAnsi="Times New Roman" w:cs="Times New Roman"/>
          <w:sz w:val="24"/>
          <w:szCs w:val="24"/>
          <w:lang w:val="ru"/>
        </w:rPr>
      </w:pPr>
      <w:r w:rsidRPr="00A909C4">
        <w:rPr>
          <w:rFonts w:ascii="Times New Roman" w:hAnsi="Times New Roman" w:cs="Times New Roman"/>
          <w:sz w:val="24"/>
          <w:szCs w:val="24"/>
          <w:lang w:val="ru"/>
        </w:rPr>
        <w:t xml:space="preserve">Система выявления, поддержки и развития способностей </w:t>
      </w:r>
    </w:p>
    <w:p w14:paraId="1C734C90" w14:textId="4EB2FBB0" w:rsidR="00202268" w:rsidRPr="00A909C4" w:rsidRDefault="00202268" w:rsidP="0048599C">
      <w:pPr>
        <w:pStyle w:val="a4"/>
        <w:jc w:val="center"/>
        <w:rPr>
          <w:rFonts w:ascii="Times New Roman" w:hAnsi="Times New Roman" w:cs="Times New Roman"/>
          <w:sz w:val="24"/>
          <w:szCs w:val="24"/>
          <w:lang w:val="ru"/>
        </w:rPr>
      </w:pPr>
      <w:r w:rsidRPr="00A909C4">
        <w:rPr>
          <w:rFonts w:ascii="Times New Roman" w:hAnsi="Times New Roman" w:cs="Times New Roman"/>
          <w:sz w:val="24"/>
          <w:szCs w:val="24"/>
          <w:lang w:val="ru"/>
        </w:rPr>
        <w:t>и талантов у детей и молодежи</w:t>
      </w:r>
    </w:p>
    <w:p w14:paraId="436E7EF5" w14:textId="77777777" w:rsidR="0048599C" w:rsidRPr="00A909C4" w:rsidRDefault="0048599C" w:rsidP="0048599C">
      <w:pPr>
        <w:pStyle w:val="a4"/>
        <w:jc w:val="center"/>
        <w:rPr>
          <w:rFonts w:ascii="Times New Roman" w:hAnsi="Times New Roman" w:cs="Times New Roman"/>
          <w:sz w:val="24"/>
          <w:szCs w:val="24"/>
          <w:lang w:val="ru"/>
        </w:rPr>
      </w:pPr>
    </w:p>
    <w:p w14:paraId="0E4CE07F" w14:textId="69727B81" w:rsidR="00202268" w:rsidRPr="00A909C4" w:rsidRDefault="00202268">
      <w:pPr>
        <w:pStyle w:val="a4"/>
        <w:numPr>
          <w:ilvl w:val="0"/>
          <w:numId w:val="14"/>
        </w:numPr>
        <w:tabs>
          <w:tab w:val="left" w:pos="284"/>
          <w:tab w:val="left" w:pos="3686"/>
        </w:tabs>
        <w:ind w:left="0" w:firstLine="0"/>
        <w:jc w:val="center"/>
        <w:rPr>
          <w:rFonts w:ascii="Times New Roman" w:hAnsi="Times New Roman" w:cs="Times New Roman"/>
          <w:sz w:val="24"/>
          <w:szCs w:val="24"/>
          <w:lang w:val="ru"/>
        </w:rPr>
      </w:pPr>
      <w:r w:rsidRPr="00A909C4">
        <w:rPr>
          <w:rFonts w:ascii="Times New Roman" w:hAnsi="Times New Roman" w:cs="Times New Roman"/>
          <w:sz w:val="24"/>
          <w:szCs w:val="24"/>
          <w:lang w:val="ru"/>
        </w:rPr>
        <w:t>Назначение системы</w:t>
      </w:r>
    </w:p>
    <w:p w14:paraId="5BC32BC1" w14:textId="77777777" w:rsidR="0048599C" w:rsidRPr="00A909C4" w:rsidRDefault="0048599C" w:rsidP="0048599C">
      <w:pPr>
        <w:pStyle w:val="a4"/>
        <w:ind w:left="720"/>
        <w:rPr>
          <w:rFonts w:ascii="Times New Roman" w:hAnsi="Times New Roman" w:cs="Times New Roman"/>
          <w:sz w:val="24"/>
          <w:szCs w:val="24"/>
          <w:lang w:val="ru"/>
        </w:rPr>
      </w:pPr>
    </w:p>
    <w:p w14:paraId="364D13BF" w14:textId="2FDB9DF2"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Система выявления, поддержки и развития способностей и талантов у детей и молодежи предназначена для формирования образовательной системы, способной создать необходимые и достаточные условия для полноценного развития способностей детей, их самоопределения и самореализации в избранном виде деятельности, а также достижении при этом максимальных образовательных и личностных результатов.</w:t>
      </w:r>
    </w:p>
    <w:p w14:paraId="2022263A" w14:textId="77777777" w:rsidR="00AF1829" w:rsidRPr="00A909C4" w:rsidRDefault="00AF1829" w:rsidP="00202268">
      <w:pPr>
        <w:pStyle w:val="a4"/>
        <w:ind w:firstLine="567"/>
        <w:jc w:val="both"/>
        <w:rPr>
          <w:rFonts w:ascii="Times New Roman" w:hAnsi="Times New Roman" w:cs="Times New Roman"/>
          <w:sz w:val="24"/>
          <w:szCs w:val="24"/>
          <w:lang w:val="ru"/>
        </w:rPr>
      </w:pPr>
    </w:p>
    <w:p w14:paraId="45FB5549" w14:textId="174729FA" w:rsidR="00202268" w:rsidRPr="00A909C4" w:rsidRDefault="00202268" w:rsidP="00AF1829">
      <w:pPr>
        <w:pStyle w:val="a4"/>
        <w:jc w:val="center"/>
        <w:rPr>
          <w:rFonts w:ascii="Times New Roman" w:hAnsi="Times New Roman" w:cs="Times New Roman"/>
          <w:sz w:val="24"/>
          <w:szCs w:val="24"/>
          <w:lang w:val="ru"/>
        </w:rPr>
      </w:pPr>
      <w:r w:rsidRPr="00A909C4">
        <w:rPr>
          <w:rFonts w:ascii="Times New Roman" w:hAnsi="Times New Roman" w:cs="Times New Roman"/>
          <w:sz w:val="24"/>
          <w:szCs w:val="24"/>
          <w:lang w:val="ru"/>
        </w:rPr>
        <w:t>2. Цели и задачи</w:t>
      </w:r>
    </w:p>
    <w:p w14:paraId="6BBC3E16" w14:textId="77777777" w:rsidR="00AF1829" w:rsidRPr="00A909C4" w:rsidRDefault="00AF1829" w:rsidP="00202268">
      <w:pPr>
        <w:pStyle w:val="a4"/>
        <w:ind w:firstLine="567"/>
        <w:jc w:val="both"/>
        <w:rPr>
          <w:rFonts w:ascii="Times New Roman" w:hAnsi="Times New Roman" w:cs="Times New Roman"/>
          <w:sz w:val="24"/>
          <w:szCs w:val="24"/>
          <w:lang w:val="ru"/>
        </w:rPr>
      </w:pPr>
    </w:p>
    <w:p w14:paraId="5603B59F" w14:textId="085EB67B"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Цель: создание муниципальной системы выявления, развития и поддержки талантливых и высокомотивированных школьников в области науки, искусства и спорта на основе развития «инфраструктуры одаренности» (комплекса условий и средств, составляющих структурное, научно-методическое, материально-техническое, информационное, нормативное обеспечение), обеспечивающей устойчивое развитие и повышение качества образования в муниципалитете.</w:t>
      </w:r>
    </w:p>
    <w:p w14:paraId="675B8860" w14:textId="77777777"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Основные задачи, необходимые для реализации поставленной цели:</w:t>
      </w:r>
    </w:p>
    <w:p w14:paraId="3D8BAF21" w14:textId="5E54291D"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определить проблемные зоны по ключевым направлениям системы выявления, поддержки и развития способностей и талантов у детей и молодежи, учитывая ежегодные мониторинговые исследования;</w:t>
      </w:r>
    </w:p>
    <w:p w14:paraId="32CA602D" w14:textId="7348AC4F"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обеспечить обновление форм выявления, поддержки и развития способностей и талантов у детей и молодежи (в том числе с ОВЗ);</w:t>
      </w:r>
    </w:p>
    <w:p w14:paraId="18D87A5D" w14:textId="77777777"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создать условия для целевой подготовки обучающихся к участию во всероссийской олимпиаде школьников и иных интеллектуальных состязаниях, относящихся к федеральному перечню олимпиад школьников и их уровней по профилям;</w:t>
      </w:r>
    </w:p>
    <w:p w14:paraId="43DAF75C" w14:textId="460757C6"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повысить вариативность дополнительного образования детей, обновить методы и содержание дополнительного образования детей в соответствии с их образовательными потребностями и индивидуальными возможностями, обеспечить равный доступ к дополнительным общеобразовательным программам для различных категорий детей;</w:t>
      </w:r>
    </w:p>
    <w:p w14:paraId="42505964" w14:textId="17031224"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обеспечить консультационную и организационно-управленческую поддержку образовательных организаций в вопросах разработки и реализации индивидуальных учебных планов и профильных образовательных программ для одаренных школьников;</w:t>
      </w:r>
    </w:p>
    <w:p w14:paraId="1F822A6C" w14:textId="6BDBAF4A"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создать условия для развития компетентности педагогов в работе с одаренными школьниками в связи с задачами по выявлению, поддержке и развитию способностей и талантов у детей и молодежи;</w:t>
      </w:r>
    </w:p>
    <w:p w14:paraId="5FA22396" w14:textId="65E09D45"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обеспечить реализацию региональных, муниципальных, школьных программ психолого-педагогического сопровождения одаренных обучающихся (в том числе с ОВЗ);</w:t>
      </w:r>
    </w:p>
    <w:p w14:paraId="6A3C0DBA" w14:textId="2917AA0F"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 xml:space="preserve">разработать комплекс мероприятий по содействию в поступлении способных и талантливых детей и молодёжи в </w:t>
      </w:r>
      <w:r w:rsidR="00AF1829" w:rsidRPr="00A909C4">
        <w:rPr>
          <w:rFonts w:ascii="Times New Roman" w:hAnsi="Times New Roman" w:cs="Times New Roman"/>
          <w:sz w:val="24"/>
          <w:szCs w:val="24"/>
          <w:lang w:val="ru"/>
        </w:rPr>
        <w:t>СПО</w:t>
      </w:r>
      <w:r w:rsidRPr="00A909C4">
        <w:rPr>
          <w:rFonts w:ascii="Times New Roman" w:hAnsi="Times New Roman" w:cs="Times New Roman"/>
          <w:sz w:val="24"/>
          <w:szCs w:val="24"/>
          <w:lang w:val="ru"/>
        </w:rPr>
        <w:t xml:space="preserve"> и </w:t>
      </w:r>
      <w:r w:rsidR="00AF1829" w:rsidRPr="00A909C4">
        <w:rPr>
          <w:rFonts w:ascii="Times New Roman" w:hAnsi="Times New Roman" w:cs="Times New Roman"/>
          <w:sz w:val="24"/>
          <w:szCs w:val="24"/>
          <w:lang w:val="ru"/>
        </w:rPr>
        <w:t>ВУЗы</w:t>
      </w:r>
      <w:r w:rsidRPr="00A909C4">
        <w:rPr>
          <w:rFonts w:ascii="Times New Roman" w:hAnsi="Times New Roman" w:cs="Times New Roman"/>
          <w:sz w:val="24"/>
          <w:szCs w:val="24"/>
          <w:lang w:val="ru"/>
        </w:rPr>
        <w:t>;</w:t>
      </w:r>
    </w:p>
    <w:p w14:paraId="1CE7896A" w14:textId="5C9A2B81"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создать условия для межведомственного и межуровневого взаимодействия, освоить формы государственно-частного партнёрства в вопросах выявления, поддержки и развития способностей и талантов у детей и молодежи.</w:t>
      </w:r>
    </w:p>
    <w:p w14:paraId="3B1F0892" w14:textId="77777777" w:rsidR="00AF1829" w:rsidRPr="00A909C4" w:rsidRDefault="00AF1829" w:rsidP="00202268">
      <w:pPr>
        <w:pStyle w:val="a4"/>
        <w:ind w:firstLine="567"/>
        <w:jc w:val="both"/>
        <w:rPr>
          <w:rFonts w:ascii="Times New Roman" w:hAnsi="Times New Roman" w:cs="Times New Roman"/>
          <w:sz w:val="24"/>
          <w:szCs w:val="24"/>
          <w:lang w:val="ru"/>
        </w:rPr>
      </w:pPr>
    </w:p>
    <w:p w14:paraId="68F59732" w14:textId="6417C7E8" w:rsidR="00AF1829" w:rsidRPr="00A909C4" w:rsidRDefault="00202268" w:rsidP="00EA3F1F">
      <w:pPr>
        <w:pStyle w:val="a4"/>
        <w:jc w:val="center"/>
        <w:rPr>
          <w:rFonts w:ascii="Times New Roman" w:hAnsi="Times New Roman" w:cs="Times New Roman"/>
          <w:sz w:val="24"/>
          <w:szCs w:val="24"/>
          <w:lang w:val="ru"/>
        </w:rPr>
      </w:pPr>
      <w:r w:rsidRPr="00A909C4">
        <w:rPr>
          <w:rFonts w:ascii="Times New Roman" w:hAnsi="Times New Roman" w:cs="Times New Roman"/>
          <w:sz w:val="24"/>
          <w:szCs w:val="24"/>
          <w:lang w:val="ru"/>
        </w:rPr>
        <w:t>3. Показатели и методы сбора информации</w:t>
      </w:r>
    </w:p>
    <w:p w14:paraId="24D33BB4" w14:textId="44E4CD1E"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lastRenderedPageBreak/>
        <w:t>Для оценки используются следующие показатели:</w:t>
      </w:r>
    </w:p>
    <w:tbl>
      <w:tblPr>
        <w:tblStyle w:val="ac"/>
        <w:tblW w:w="0" w:type="auto"/>
        <w:tblLook w:val="04A0" w:firstRow="1" w:lastRow="0" w:firstColumn="1" w:lastColumn="0" w:noHBand="0" w:noVBand="1"/>
      </w:tblPr>
      <w:tblGrid>
        <w:gridCol w:w="4672"/>
        <w:gridCol w:w="4673"/>
      </w:tblGrid>
      <w:tr w:rsidR="00113710" w:rsidRPr="00A909C4" w14:paraId="6A83773D" w14:textId="77777777" w:rsidTr="002C18B3">
        <w:tc>
          <w:tcPr>
            <w:tcW w:w="4672" w:type="dxa"/>
          </w:tcPr>
          <w:p w14:paraId="78C89A37" w14:textId="77777777" w:rsidR="00113710" w:rsidRPr="00A909C4" w:rsidRDefault="00113710" w:rsidP="00113710">
            <w:pPr>
              <w:pStyle w:val="a4"/>
              <w:rPr>
                <w:rFonts w:ascii="Times New Roman" w:hAnsi="Times New Roman" w:cs="Times New Roman"/>
                <w:sz w:val="24"/>
                <w:szCs w:val="24"/>
              </w:rPr>
            </w:pPr>
            <w:r w:rsidRPr="00A909C4">
              <w:rPr>
                <w:rFonts w:ascii="Times New Roman" w:hAnsi="Times New Roman" w:cs="Times New Roman"/>
                <w:sz w:val="24"/>
                <w:szCs w:val="24"/>
              </w:rPr>
              <w:t>Наименование показателей</w:t>
            </w:r>
          </w:p>
        </w:tc>
        <w:tc>
          <w:tcPr>
            <w:tcW w:w="4673" w:type="dxa"/>
          </w:tcPr>
          <w:p w14:paraId="42D1179B" w14:textId="77777777" w:rsidR="00113710" w:rsidRPr="00A909C4" w:rsidRDefault="00113710" w:rsidP="00113710">
            <w:pPr>
              <w:pStyle w:val="a4"/>
              <w:rPr>
                <w:rFonts w:ascii="Times New Roman" w:hAnsi="Times New Roman" w:cs="Times New Roman"/>
                <w:sz w:val="24"/>
                <w:szCs w:val="24"/>
              </w:rPr>
            </w:pPr>
            <w:r w:rsidRPr="00A909C4">
              <w:rPr>
                <w:rFonts w:ascii="Times New Roman" w:hAnsi="Times New Roman" w:cs="Times New Roman"/>
                <w:sz w:val="24"/>
                <w:szCs w:val="24"/>
              </w:rPr>
              <w:t>Механизмы управления, действия</w:t>
            </w:r>
          </w:p>
        </w:tc>
      </w:tr>
      <w:tr w:rsidR="00113710" w:rsidRPr="00A909C4" w14:paraId="6217ED3D" w14:textId="77777777" w:rsidTr="002C18B3">
        <w:tc>
          <w:tcPr>
            <w:tcW w:w="9345" w:type="dxa"/>
            <w:gridSpan w:val="2"/>
          </w:tcPr>
          <w:p w14:paraId="50824882" w14:textId="725B8E96" w:rsidR="00113710" w:rsidRPr="00A909C4" w:rsidRDefault="00113710" w:rsidP="00EA3F1F">
            <w:pPr>
              <w:pStyle w:val="a4"/>
              <w:jc w:val="center"/>
              <w:rPr>
                <w:rFonts w:ascii="Times New Roman" w:hAnsi="Times New Roman" w:cs="Times New Roman"/>
                <w:sz w:val="24"/>
                <w:szCs w:val="24"/>
              </w:rPr>
            </w:pPr>
            <w:r w:rsidRPr="00A909C4">
              <w:rPr>
                <w:rFonts w:ascii="Times New Roman" w:hAnsi="Times New Roman" w:cs="Times New Roman"/>
                <w:sz w:val="24"/>
                <w:szCs w:val="24"/>
              </w:rPr>
              <w:t>1. По выявлению, поддержке и развитию способностей и талантов у детей и моло</w:t>
            </w:r>
            <w:r w:rsidRPr="00A909C4">
              <w:rPr>
                <w:rFonts w:ascii="Times New Roman" w:hAnsi="Times New Roman" w:cs="Times New Roman"/>
                <w:sz w:val="24"/>
                <w:szCs w:val="24"/>
              </w:rPr>
              <w:softHyphen/>
              <w:t>дежи (0.01%-30% - 1 балл; 31% - 71% - 2 балла, 72% -100% - 3 балла.</w:t>
            </w:r>
          </w:p>
          <w:p w14:paraId="31248BE7" w14:textId="77777777" w:rsidR="00113710" w:rsidRPr="00A909C4" w:rsidRDefault="00113710" w:rsidP="00EA3F1F">
            <w:pPr>
              <w:pStyle w:val="a4"/>
              <w:jc w:val="center"/>
              <w:rPr>
                <w:rFonts w:ascii="Times New Roman" w:hAnsi="Times New Roman" w:cs="Times New Roman"/>
                <w:sz w:val="24"/>
                <w:szCs w:val="24"/>
              </w:rPr>
            </w:pPr>
            <w:r w:rsidRPr="00A909C4">
              <w:rPr>
                <w:rFonts w:ascii="Times New Roman" w:hAnsi="Times New Roman" w:cs="Times New Roman"/>
                <w:sz w:val="24"/>
                <w:szCs w:val="24"/>
              </w:rPr>
              <w:t>«Нет» - 0 баллов, «Да» с соответствующим подтверждением - 2 балла)</w:t>
            </w:r>
          </w:p>
        </w:tc>
      </w:tr>
      <w:tr w:rsidR="00113710" w:rsidRPr="00A909C4" w14:paraId="76F30E25" w14:textId="77777777" w:rsidTr="002C18B3">
        <w:tc>
          <w:tcPr>
            <w:tcW w:w="4672" w:type="dxa"/>
          </w:tcPr>
          <w:p w14:paraId="4AF53293" w14:textId="40C66337" w:rsidR="00113710" w:rsidRPr="00A909C4" w:rsidRDefault="00113710" w:rsidP="00113710">
            <w:pPr>
              <w:pStyle w:val="a4"/>
              <w:jc w:val="both"/>
              <w:rPr>
                <w:rFonts w:ascii="Times New Roman" w:hAnsi="Times New Roman" w:cs="Times New Roman"/>
                <w:sz w:val="24"/>
                <w:szCs w:val="24"/>
              </w:rPr>
            </w:pPr>
            <w:r w:rsidRPr="00A909C4">
              <w:rPr>
                <w:rFonts w:ascii="Times New Roman" w:hAnsi="Times New Roman" w:cs="Times New Roman"/>
                <w:sz w:val="24"/>
                <w:szCs w:val="24"/>
              </w:rPr>
              <w:t>1. Доля участников, призеров, победите</w:t>
            </w:r>
            <w:r w:rsidRPr="00A909C4">
              <w:rPr>
                <w:rFonts w:ascii="Times New Roman" w:hAnsi="Times New Roman" w:cs="Times New Roman"/>
                <w:sz w:val="24"/>
                <w:szCs w:val="24"/>
              </w:rPr>
              <w:softHyphen/>
              <w:t xml:space="preserve">лей в региональном и заключительном этапах </w:t>
            </w:r>
            <w:proofErr w:type="spellStart"/>
            <w:r w:rsidRPr="00A909C4">
              <w:rPr>
                <w:rFonts w:ascii="Times New Roman" w:hAnsi="Times New Roman" w:cs="Times New Roman"/>
                <w:sz w:val="24"/>
                <w:szCs w:val="24"/>
              </w:rPr>
              <w:t>ВсОШ</w:t>
            </w:r>
            <w:proofErr w:type="spellEnd"/>
            <w:r w:rsidRPr="00A909C4">
              <w:rPr>
                <w:rFonts w:ascii="Times New Roman" w:hAnsi="Times New Roman" w:cs="Times New Roman"/>
                <w:sz w:val="24"/>
                <w:szCs w:val="24"/>
              </w:rPr>
              <w:t xml:space="preserve"> в расчете от общего коли</w:t>
            </w:r>
            <w:r w:rsidRPr="00A909C4">
              <w:rPr>
                <w:rFonts w:ascii="Times New Roman" w:hAnsi="Times New Roman" w:cs="Times New Roman"/>
                <w:sz w:val="24"/>
                <w:szCs w:val="24"/>
              </w:rPr>
              <w:softHyphen/>
              <w:t>чества школьников 9-11 классов в муниципалитете.</w:t>
            </w:r>
          </w:p>
          <w:p w14:paraId="3BA1FD15" w14:textId="59CB0B06" w:rsidR="00113710" w:rsidRPr="00A909C4" w:rsidRDefault="00113710" w:rsidP="00113710">
            <w:pPr>
              <w:pStyle w:val="a4"/>
              <w:jc w:val="both"/>
              <w:rPr>
                <w:rFonts w:ascii="Times New Roman" w:hAnsi="Times New Roman" w:cs="Times New Roman"/>
                <w:sz w:val="24"/>
                <w:szCs w:val="24"/>
              </w:rPr>
            </w:pPr>
            <w:r w:rsidRPr="00A909C4">
              <w:rPr>
                <w:rFonts w:ascii="Times New Roman" w:hAnsi="Times New Roman" w:cs="Times New Roman"/>
                <w:sz w:val="24"/>
                <w:szCs w:val="24"/>
              </w:rPr>
              <w:t>2. Доля призеров и победителей в конкурсах, олимпиадах федерального</w:t>
            </w:r>
            <w:r w:rsidR="00FF7B47" w:rsidRPr="00A909C4">
              <w:rPr>
                <w:rFonts w:ascii="Times New Roman" w:hAnsi="Times New Roman" w:cs="Times New Roman"/>
                <w:sz w:val="24"/>
                <w:szCs w:val="24"/>
              </w:rPr>
              <w:t xml:space="preserve">, регионального перечней </w:t>
            </w:r>
            <w:r w:rsidRPr="00A909C4">
              <w:rPr>
                <w:rFonts w:ascii="Times New Roman" w:hAnsi="Times New Roman" w:cs="Times New Roman"/>
                <w:sz w:val="24"/>
                <w:szCs w:val="24"/>
              </w:rPr>
              <w:t>в расчете от общего коли</w:t>
            </w:r>
            <w:r w:rsidRPr="00A909C4">
              <w:rPr>
                <w:rFonts w:ascii="Times New Roman" w:hAnsi="Times New Roman" w:cs="Times New Roman"/>
                <w:sz w:val="24"/>
                <w:szCs w:val="24"/>
              </w:rPr>
              <w:softHyphen/>
              <w:t>чества школьников 7-11-х классов в муниципалитете.</w:t>
            </w:r>
          </w:p>
          <w:p w14:paraId="5076D3A3" w14:textId="0D2A2ED9" w:rsidR="00113710" w:rsidRPr="00A909C4" w:rsidRDefault="00113710" w:rsidP="00113710">
            <w:pPr>
              <w:pStyle w:val="a4"/>
              <w:jc w:val="both"/>
              <w:rPr>
                <w:rFonts w:ascii="Times New Roman" w:hAnsi="Times New Roman" w:cs="Times New Roman"/>
                <w:sz w:val="24"/>
                <w:szCs w:val="24"/>
              </w:rPr>
            </w:pPr>
            <w:r w:rsidRPr="00A909C4">
              <w:rPr>
                <w:rFonts w:ascii="Times New Roman" w:hAnsi="Times New Roman" w:cs="Times New Roman"/>
                <w:sz w:val="24"/>
                <w:szCs w:val="24"/>
              </w:rPr>
              <w:t>3. Доля общеобразовательных организа</w:t>
            </w:r>
            <w:r w:rsidRPr="00A909C4">
              <w:rPr>
                <w:rFonts w:ascii="Times New Roman" w:hAnsi="Times New Roman" w:cs="Times New Roman"/>
                <w:sz w:val="24"/>
                <w:szCs w:val="24"/>
              </w:rPr>
              <w:softHyphen/>
              <w:t xml:space="preserve">ций, в которых обучаются победители и призеры </w:t>
            </w:r>
            <w:r w:rsidR="00FF7B47" w:rsidRPr="00A909C4">
              <w:rPr>
                <w:rFonts w:ascii="Times New Roman" w:hAnsi="Times New Roman" w:cs="Times New Roman"/>
                <w:sz w:val="24"/>
                <w:szCs w:val="24"/>
              </w:rPr>
              <w:t xml:space="preserve">конкурсов, олимпиад федерального, регионального перечней </w:t>
            </w:r>
            <w:r w:rsidRPr="00A909C4">
              <w:rPr>
                <w:rFonts w:ascii="Times New Roman" w:hAnsi="Times New Roman" w:cs="Times New Roman"/>
                <w:sz w:val="24"/>
                <w:szCs w:val="24"/>
              </w:rPr>
              <w:t>в общем количестве общеобразовательных организаций в муниципалитете.</w:t>
            </w:r>
          </w:p>
          <w:p w14:paraId="79A1F937" w14:textId="4CAF12BB" w:rsidR="00113710" w:rsidRPr="00A909C4" w:rsidRDefault="00113710" w:rsidP="00113710">
            <w:pPr>
              <w:pStyle w:val="a4"/>
              <w:jc w:val="both"/>
              <w:rPr>
                <w:rFonts w:ascii="Times New Roman" w:hAnsi="Times New Roman" w:cs="Times New Roman"/>
                <w:sz w:val="24"/>
                <w:szCs w:val="24"/>
              </w:rPr>
            </w:pPr>
            <w:r w:rsidRPr="00A909C4">
              <w:rPr>
                <w:rFonts w:ascii="Times New Roman" w:hAnsi="Times New Roman" w:cs="Times New Roman"/>
                <w:sz w:val="24"/>
                <w:szCs w:val="24"/>
              </w:rPr>
              <w:t>4. Наличие муниципальной программы (концепции), дорожной карты по выяв</w:t>
            </w:r>
            <w:r w:rsidRPr="00A909C4">
              <w:rPr>
                <w:rFonts w:ascii="Times New Roman" w:hAnsi="Times New Roman" w:cs="Times New Roman"/>
                <w:sz w:val="24"/>
                <w:szCs w:val="24"/>
              </w:rPr>
              <w:softHyphen/>
              <w:t>лению, поддержке, развитию способно</w:t>
            </w:r>
            <w:r w:rsidRPr="00A909C4">
              <w:rPr>
                <w:rFonts w:ascii="Times New Roman" w:hAnsi="Times New Roman" w:cs="Times New Roman"/>
                <w:sz w:val="24"/>
                <w:szCs w:val="24"/>
              </w:rPr>
              <w:softHyphen/>
              <w:t>стей и талантов у детей и молодежи.</w:t>
            </w:r>
          </w:p>
        </w:tc>
        <w:tc>
          <w:tcPr>
            <w:tcW w:w="4673" w:type="dxa"/>
          </w:tcPr>
          <w:p w14:paraId="55E2AD7D" w14:textId="181FA0F5" w:rsidR="00113710" w:rsidRPr="00A909C4" w:rsidRDefault="009F46C9" w:rsidP="00113710">
            <w:pPr>
              <w:pStyle w:val="a4"/>
              <w:jc w:val="both"/>
              <w:rPr>
                <w:rFonts w:ascii="Times New Roman" w:hAnsi="Times New Roman" w:cs="Times New Roman"/>
                <w:sz w:val="24"/>
                <w:szCs w:val="24"/>
              </w:rPr>
            </w:pPr>
            <w:r w:rsidRPr="00A909C4">
              <w:rPr>
                <w:rFonts w:ascii="Times New Roman" w:hAnsi="Times New Roman" w:cs="Times New Roman"/>
                <w:sz w:val="24"/>
                <w:szCs w:val="24"/>
              </w:rPr>
              <w:t>1.</w:t>
            </w:r>
            <w:r w:rsidR="00113710" w:rsidRPr="00A909C4">
              <w:rPr>
                <w:rFonts w:ascii="Times New Roman" w:hAnsi="Times New Roman" w:cs="Times New Roman"/>
                <w:sz w:val="24"/>
                <w:szCs w:val="24"/>
              </w:rPr>
              <w:t>Совершенствование нормативно</w:t>
            </w:r>
            <w:r w:rsidRPr="00A909C4">
              <w:rPr>
                <w:rFonts w:ascii="Times New Roman" w:hAnsi="Times New Roman" w:cs="Times New Roman"/>
                <w:sz w:val="24"/>
                <w:szCs w:val="24"/>
              </w:rPr>
              <w:t xml:space="preserve">- </w:t>
            </w:r>
            <w:r w:rsidR="00113710" w:rsidRPr="00A909C4">
              <w:rPr>
                <w:rFonts w:ascii="Times New Roman" w:hAnsi="Times New Roman" w:cs="Times New Roman"/>
                <w:sz w:val="24"/>
                <w:szCs w:val="24"/>
              </w:rPr>
              <w:t>правовой базы, регламентирующей работу с одарёнными детьми в муниципалитете.</w:t>
            </w:r>
          </w:p>
          <w:p w14:paraId="74266DA6" w14:textId="5221C6EF" w:rsidR="00113710" w:rsidRPr="00A909C4" w:rsidRDefault="009F46C9" w:rsidP="00113710">
            <w:pPr>
              <w:pStyle w:val="a4"/>
              <w:jc w:val="both"/>
              <w:rPr>
                <w:rFonts w:ascii="Times New Roman" w:hAnsi="Times New Roman" w:cs="Times New Roman"/>
                <w:sz w:val="24"/>
                <w:szCs w:val="24"/>
              </w:rPr>
            </w:pPr>
            <w:r w:rsidRPr="00A909C4">
              <w:rPr>
                <w:rFonts w:ascii="Times New Roman" w:hAnsi="Times New Roman" w:cs="Times New Roman"/>
                <w:sz w:val="24"/>
                <w:szCs w:val="24"/>
              </w:rPr>
              <w:t>2.</w:t>
            </w:r>
            <w:r w:rsidR="00113710" w:rsidRPr="00A909C4">
              <w:rPr>
                <w:rFonts w:ascii="Times New Roman" w:hAnsi="Times New Roman" w:cs="Times New Roman"/>
                <w:sz w:val="24"/>
                <w:szCs w:val="24"/>
              </w:rPr>
              <w:t>Анализ динамики количества уча</w:t>
            </w:r>
            <w:r w:rsidR="00113710" w:rsidRPr="00A909C4">
              <w:rPr>
                <w:rFonts w:ascii="Times New Roman" w:hAnsi="Times New Roman" w:cs="Times New Roman"/>
                <w:sz w:val="24"/>
                <w:szCs w:val="24"/>
              </w:rPr>
              <w:softHyphen/>
              <w:t>стников, призеров, победителей в му</w:t>
            </w:r>
            <w:r w:rsidR="00113710" w:rsidRPr="00A909C4">
              <w:rPr>
                <w:rFonts w:ascii="Times New Roman" w:hAnsi="Times New Roman" w:cs="Times New Roman"/>
                <w:sz w:val="24"/>
                <w:szCs w:val="24"/>
              </w:rPr>
              <w:softHyphen/>
              <w:t>ниципальном, региональном и заклю</w:t>
            </w:r>
            <w:r w:rsidR="00113710" w:rsidRPr="00A909C4">
              <w:rPr>
                <w:rFonts w:ascii="Times New Roman" w:hAnsi="Times New Roman" w:cs="Times New Roman"/>
                <w:sz w:val="24"/>
                <w:szCs w:val="24"/>
              </w:rPr>
              <w:softHyphen/>
              <w:t xml:space="preserve">чительном этапах </w:t>
            </w:r>
            <w:proofErr w:type="spellStart"/>
            <w:r w:rsidR="00113710" w:rsidRPr="00A909C4">
              <w:rPr>
                <w:rFonts w:ascii="Times New Roman" w:hAnsi="Times New Roman" w:cs="Times New Roman"/>
                <w:sz w:val="24"/>
                <w:szCs w:val="24"/>
              </w:rPr>
              <w:t>ВсОШ</w:t>
            </w:r>
            <w:proofErr w:type="spellEnd"/>
            <w:r w:rsidR="00113710" w:rsidRPr="00A909C4">
              <w:rPr>
                <w:rFonts w:ascii="Times New Roman" w:hAnsi="Times New Roman" w:cs="Times New Roman"/>
                <w:sz w:val="24"/>
                <w:szCs w:val="24"/>
              </w:rPr>
              <w:t xml:space="preserve"> и федераль</w:t>
            </w:r>
            <w:r w:rsidR="00113710" w:rsidRPr="00A909C4">
              <w:rPr>
                <w:rFonts w:ascii="Times New Roman" w:hAnsi="Times New Roman" w:cs="Times New Roman"/>
                <w:sz w:val="24"/>
                <w:szCs w:val="24"/>
              </w:rPr>
              <w:softHyphen/>
              <w:t>ных перечнях.</w:t>
            </w:r>
          </w:p>
          <w:p w14:paraId="01495FF6" w14:textId="7CD1576F" w:rsidR="00113710" w:rsidRPr="00A909C4" w:rsidRDefault="009F46C9" w:rsidP="00113710">
            <w:pPr>
              <w:pStyle w:val="a4"/>
              <w:jc w:val="both"/>
              <w:rPr>
                <w:rFonts w:ascii="Times New Roman" w:hAnsi="Times New Roman" w:cs="Times New Roman"/>
                <w:sz w:val="24"/>
                <w:szCs w:val="24"/>
              </w:rPr>
            </w:pPr>
            <w:r w:rsidRPr="00A909C4">
              <w:rPr>
                <w:rFonts w:ascii="Times New Roman" w:eastAsia="Times New Roman" w:hAnsi="Times New Roman" w:cs="Times New Roman"/>
                <w:sz w:val="24"/>
                <w:szCs w:val="24"/>
              </w:rPr>
              <w:t>3.</w:t>
            </w:r>
            <w:r w:rsidR="00113710" w:rsidRPr="00A909C4">
              <w:rPr>
                <w:rFonts w:ascii="Times New Roman" w:eastAsia="Times New Roman" w:hAnsi="Times New Roman" w:cs="Times New Roman"/>
                <w:sz w:val="24"/>
                <w:szCs w:val="24"/>
              </w:rPr>
              <w:t>Разработка, коррекция и реализа</w:t>
            </w:r>
            <w:r w:rsidR="00113710" w:rsidRPr="00A909C4">
              <w:rPr>
                <w:rFonts w:ascii="Times New Roman" w:eastAsia="Times New Roman" w:hAnsi="Times New Roman" w:cs="Times New Roman"/>
                <w:sz w:val="24"/>
                <w:szCs w:val="24"/>
              </w:rPr>
              <w:softHyphen/>
              <w:t>ция региональных и муниципальных программ (дорожных карт) по выяв</w:t>
            </w:r>
            <w:r w:rsidR="00113710" w:rsidRPr="00A909C4">
              <w:rPr>
                <w:rFonts w:ascii="Times New Roman" w:eastAsia="Times New Roman" w:hAnsi="Times New Roman" w:cs="Times New Roman"/>
                <w:sz w:val="24"/>
                <w:szCs w:val="24"/>
              </w:rPr>
              <w:softHyphen/>
              <w:t>лению, поддержке, развитию способ</w:t>
            </w:r>
            <w:r w:rsidR="00113710" w:rsidRPr="00A909C4">
              <w:rPr>
                <w:rFonts w:ascii="Times New Roman" w:eastAsia="Times New Roman" w:hAnsi="Times New Roman" w:cs="Times New Roman"/>
                <w:sz w:val="24"/>
                <w:szCs w:val="24"/>
              </w:rPr>
              <w:softHyphen/>
              <w:t>ностей и талантов.</w:t>
            </w:r>
          </w:p>
        </w:tc>
      </w:tr>
      <w:tr w:rsidR="00113710" w:rsidRPr="00A909C4" w14:paraId="79963550" w14:textId="77777777" w:rsidTr="002C18B3">
        <w:tc>
          <w:tcPr>
            <w:tcW w:w="9345" w:type="dxa"/>
            <w:gridSpan w:val="2"/>
          </w:tcPr>
          <w:p w14:paraId="6572A0F8" w14:textId="77777777" w:rsidR="00113710" w:rsidRPr="00A909C4" w:rsidRDefault="00113710" w:rsidP="00EA3F1F">
            <w:pPr>
              <w:pStyle w:val="a4"/>
              <w:jc w:val="center"/>
              <w:rPr>
                <w:rFonts w:ascii="Times New Roman" w:hAnsi="Times New Roman" w:cs="Times New Roman"/>
                <w:sz w:val="24"/>
                <w:szCs w:val="24"/>
              </w:rPr>
            </w:pPr>
            <w:r w:rsidRPr="00A909C4">
              <w:rPr>
                <w:rFonts w:ascii="Times New Roman" w:hAnsi="Times New Roman" w:cs="Times New Roman"/>
                <w:sz w:val="24"/>
                <w:szCs w:val="24"/>
              </w:rPr>
              <w:t>2. По выявлению, поддержке и развитию способностей и талантов у обучающих</w:t>
            </w:r>
            <w:r w:rsidRPr="00A909C4">
              <w:rPr>
                <w:rFonts w:ascii="Times New Roman" w:hAnsi="Times New Roman" w:cs="Times New Roman"/>
                <w:sz w:val="24"/>
                <w:szCs w:val="24"/>
              </w:rPr>
              <w:softHyphen/>
              <w:t>ся с ОВЗ (0,01%-30% - 1 балл; 31% - 71% - 2 балла, 72% -100% - 3 балла)</w:t>
            </w:r>
          </w:p>
        </w:tc>
      </w:tr>
      <w:tr w:rsidR="00113710" w:rsidRPr="00A909C4" w14:paraId="080CCF36" w14:textId="77777777" w:rsidTr="00EA3F1F">
        <w:trPr>
          <w:trHeight w:val="567"/>
        </w:trPr>
        <w:tc>
          <w:tcPr>
            <w:tcW w:w="4672" w:type="dxa"/>
          </w:tcPr>
          <w:p w14:paraId="12883B7F" w14:textId="64C3AF0F" w:rsidR="00113710" w:rsidRPr="00A909C4" w:rsidRDefault="009F46C9" w:rsidP="001A1557">
            <w:pPr>
              <w:pStyle w:val="a4"/>
              <w:jc w:val="both"/>
              <w:rPr>
                <w:rFonts w:ascii="Times New Roman" w:hAnsi="Times New Roman" w:cs="Times New Roman"/>
                <w:sz w:val="24"/>
                <w:szCs w:val="24"/>
              </w:rPr>
            </w:pPr>
            <w:r w:rsidRPr="00A909C4">
              <w:rPr>
                <w:rFonts w:ascii="Times New Roman" w:hAnsi="Times New Roman" w:cs="Times New Roman"/>
                <w:sz w:val="24"/>
                <w:szCs w:val="24"/>
              </w:rPr>
              <w:t xml:space="preserve">1. </w:t>
            </w:r>
            <w:r w:rsidR="00113710" w:rsidRPr="00A909C4">
              <w:rPr>
                <w:rFonts w:ascii="Times New Roman" w:hAnsi="Times New Roman" w:cs="Times New Roman"/>
                <w:sz w:val="24"/>
                <w:szCs w:val="24"/>
              </w:rPr>
              <w:t xml:space="preserve">Доля призеров и победителей школьников с ОВЗ в конкурсах, олимпиадах </w:t>
            </w:r>
            <w:r w:rsidR="001A1557" w:rsidRPr="00A909C4">
              <w:rPr>
                <w:rFonts w:ascii="Times New Roman" w:hAnsi="Times New Roman" w:cs="Times New Roman"/>
                <w:sz w:val="24"/>
                <w:szCs w:val="24"/>
              </w:rPr>
              <w:t xml:space="preserve">федерального, регионального перечней </w:t>
            </w:r>
            <w:r w:rsidR="00113710" w:rsidRPr="00A909C4">
              <w:rPr>
                <w:rFonts w:ascii="Times New Roman" w:hAnsi="Times New Roman" w:cs="Times New Roman"/>
                <w:sz w:val="24"/>
                <w:szCs w:val="24"/>
              </w:rPr>
              <w:t>в расчете от общего количества детей с ОВЗ 7-11-х в муниципалитете.</w:t>
            </w:r>
          </w:p>
          <w:p w14:paraId="0F5F2D50" w14:textId="07CCD01C" w:rsidR="00113710" w:rsidRPr="00A909C4" w:rsidRDefault="009F46C9" w:rsidP="001A1557">
            <w:pPr>
              <w:pStyle w:val="a4"/>
              <w:jc w:val="both"/>
              <w:rPr>
                <w:rFonts w:ascii="Times New Roman" w:hAnsi="Times New Roman" w:cs="Times New Roman"/>
                <w:sz w:val="24"/>
                <w:szCs w:val="24"/>
              </w:rPr>
            </w:pPr>
            <w:r w:rsidRPr="00A909C4">
              <w:rPr>
                <w:rFonts w:ascii="Times New Roman" w:hAnsi="Times New Roman" w:cs="Times New Roman"/>
                <w:sz w:val="24"/>
                <w:szCs w:val="24"/>
              </w:rPr>
              <w:t xml:space="preserve">2. </w:t>
            </w:r>
            <w:r w:rsidR="00113710" w:rsidRPr="00A909C4">
              <w:rPr>
                <w:rFonts w:ascii="Times New Roman" w:hAnsi="Times New Roman" w:cs="Times New Roman"/>
                <w:sz w:val="24"/>
                <w:szCs w:val="24"/>
              </w:rPr>
              <w:t xml:space="preserve">Доля общеобразовательных организаций, в которых обучаются школьники с ОВЗ </w:t>
            </w:r>
            <w:r w:rsidR="00113710" w:rsidRPr="00A909C4">
              <w:rPr>
                <w:rStyle w:val="3"/>
                <w:rFonts w:eastAsiaTheme="minorHAnsi"/>
                <w:sz w:val="24"/>
                <w:szCs w:val="24"/>
              </w:rPr>
              <w:t xml:space="preserve">- </w:t>
            </w:r>
            <w:r w:rsidR="001A1557" w:rsidRPr="00A909C4">
              <w:rPr>
                <w:rFonts w:ascii="Times New Roman" w:hAnsi="Times New Roman" w:cs="Times New Roman"/>
                <w:sz w:val="24"/>
                <w:szCs w:val="24"/>
              </w:rPr>
              <w:t>победители и призеры конкурсов, олимпиад федерального, регионального перечней в общем количестве общеобразовательных организаций в муниципалитете.</w:t>
            </w:r>
          </w:p>
        </w:tc>
        <w:tc>
          <w:tcPr>
            <w:tcW w:w="4673" w:type="dxa"/>
          </w:tcPr>
          <w:p w14:paraId="515A160D" w14:textId="77777777" w:rsidR="00113710" w:rsidRPr="00A909C4" w:rsidRDefault="00113710" w:rsidP="001A1557">
            <w:pPr>
              <w:pStyle w:val="a4"/>
              <w:jc w:val="both"/>
              <w:rPr>
                <w:rFonts w:ascii="Times New Roman" w:hAnsi="Times New Roman" w:cs="Times New Roman"/>
                <w:sz w:val="24"/>
                <w:szCs w:val="24"/>
              </w:rPr>
            </w:pPr>
            <w:r w:rsidRPr="00A909C4">
              <w:rPr>
                <w:rFonts w:ascii="Times New Roman" w:hAnsi="Times New Roman" w:cs="Times New Roman"/>
                <w:sz w:val="24"/>
                <w:szCs w:val="24"/>
              </w:rPr>
              <w:t>1. Анализ динамики по показателям.</w:t>
            </w:r>
          </w:p>
        </w:tc>
      </w:tr>
      <w:tr w:rsidR="00113710" w:rsidRPr="00A909C4" w14:paraId="3FE98D28" w14:textId="77777777" w:rsidTr="002C18B3">
        <w:tc>
          <w:tcPr>
            <w:tcW w:w="9345" w:type="dxa"/>
            <w:gridSpan w:val="2"/>
          </w:tcPr>
          <w:p w14:paraId="155F893C" w14:textId="3DC3DB83" w:rsidR="00EA3F1F" w:rsidRPr="00A909C4" w:rsidRDefault="00113710" w:rsidP="003F722A">
            <w:pPr>
              <w:pStyle w:val="a4"/>
              <w:numPr>
                <w:ilvl w:val="0"/>
                <w:numId w:val="24"/>
              </w:numPr>
              <w:jc w:val="center"/>
              <w:rPr>
                <w:rFonts w:ascii="Times New Roman" w:hAnsi="Times New Roman" w:cs="Times New Roman"/>
                <w:sz w:val="24"/>
                <w:szCs w:val="24"/>
              </w:rPr>
            </w:pPr>
            <w:r w:rsidRPr="00A909C4">
              <w:rPr>
                <w:rFonts w:ascii="Times New Roman" w:hAnsi="Times New Roman" w:cs="Times New Roman"/>
                <w:sz w:val="24"/>
                <w:szCs w:val="24"/>
              </w:rPr>
              <w:t>По учету участников школьного и муниципального этапов ВСОШ</w:t>
            </w:r>
          </w:p>
          <w:p w14:paraId="6E75FFF7" w14:textId="02045FA5" w:rsidR="00113710" w:rsidRPr="00A909C4" w:rsidRDefault="00113710" w:rsidP="00EA3F1F">
            <w:pPr>
              <w:pStyle w:val="a4"/>
              <w:jc w:val="center"/>
              <w:rPr>
                <w:rFonts w:ascii="Times New Roman" w:hAnsi="Times New Roman" w:cs="Times New Roman"/>
                <w:sz w:val="24"/>
                <w:szCs w:val="24"/>
              </w:rPr>
            </w:pPr>
            <w:r w:rsidRPr="00A909C4">
              <w:rPr>
                <w:rFonts w:ascii="Times New Roman" w:hAnsi="Times New Roman" w:cs="Times New Roman"/>
                <w:sz w:val="24"/>
                <w:szCs w:val="24"/>
              </w:rPr>
              <w:t>(1%-30% - 1 балл; 31% - 71% - 2 балла, 72% -100% - 3 балла)</w:t>
            </w:r>
          </w:p>
        </w:tc>
      </w:tr>
      <w:tr w:rsidR="00113710" w:rsidRPr="00A909C4" w14:paraId="648D716B" w14:textId="77777777" w:rsidTr="002C18B3">
        <w:tc>
          <w:tcPr>
            <w:tcW w:w="4672" w:type="dxa"/>
          </w:tcPr>
          <w:p w14:paraId="7DD91D0E" w14:textId="0D3CA3D7" w:rsidR="00113710" w:rsidRPr="00A909C4" w:rsidRDefault="00EA3F1F" w:rsidP="00EA3F1F">
            <w:pPr>
              <w:pStyle w:val="a4"/>
              <w:jc w:val="both"/>
              <w:rPr>
                <w:rFonts w:ascii="Times New Roman" w:hAnsi="Times New Roman" w:cs="Times New Roman"/>
                <w:sz w:val="24"/>
                <w:szCs w:val="24"/>
              </w:rPr>
            </w:pPr>
            <w:r w:rsidRPr="00A909C4">
              <w:rPr>
                <w:rFonts w:ascii="Times New Roman" w:hAnsi="Times New Roman" w:cs="Times New Roman"/>
                <w:sz w:val="24"/>
                <w:szCs w:val="24"/>
              </w:rPr>
              <w:t>1.</w:t>
            </w:r>
            <w:r w:rsidR="00113710" w:rsidRPr="00A909C4">
              <w:rPr>
                <w:rFonts w:ascii="Times New Roman" w:hAnsi="Times New Roman" w:cs="Times New Roman"/>
                <w:sz w:val="24"/>
                <w:szCs w:val="24"/>
              </w:rPr>
              <w:t>Доля победителей и призеров муниципального этапа Всероссийской олимпиады школьников от общего количества участников 7-11-х классов в муниципалитете.</w:t>
            </w:r>
          </w:p>
          <w:p w14:paraId="0D3CA703" w14:textId="6A663550" w:rsidR="00113710" w:rsidRPr="00A909C4" w:rsidRDefault="00EA3F1F" w:rsidP="00EA3F1F">
            <w:pPr>
              <w:pStyle w:val="a4"/>
              <w:jc w:val="both"/>
              <w:rPr>
                <w:rFonts w:ascii="Times New Roman" w:hAnsi="Times New Roman" w:cs="Times New Roman"/>
                <w:sz w:val="24"/>
                <w:szCs w:val="24"/>
              </w:rPr>
            </w:pPr>
            <w:r w:rsidRPr="00A909C4">
              <w:rPr>
                <w:rFonts w:ascii="Times New Roman" w:hAnsi="Times New Roman" w:cs="Times New Roman"/>
                <w:sz w:val="24"/>
                <w:szCs w:val="24"/>
              </w:rPr>
              <w:t>2.</w:t>
            </w:r>
            <w:r w:rsidR="00113710" w:rsidRPr="00A909C4">
              <w:rPr>
                <w:rFonts w:ascii="Times New Roman" w:hAnsi="Times New Roman" w:cs="Times New Roman"/>
                <w:sz w:val="24"/>
                <w:szCs w:val="24"/>
              </w:rPr>
              <w:t>Доля общеобразовательных органи</w:t>
            </w:r>
            <w:r w:rsidR="00113710" w:rsidRPr="00A909C4">
              <w:rPr>
                <w:rFonts w:ascii="Times New Roman" w:hAnsi="Times New Roman" w:cs="Times New Roman"/>
                <w:sz w:val="24"/>
                <w:szCs w:val="24"/>
              </w:rPr>
              <w:softHyphen/>
              <w:t>заций, в которых обучаются победители и призеры муниципального этапа Всероссийской олимпиады школьников, в общем количестве общеобразовательных организаций в муниципалитете, %.</w:t>
            </w:r>
          </w:p>
          <w:p w14:paraId="6ADFDA8E" w14:textId="39C0DC53" w:rsidR="00113710" w:rsidRPr="00A909C4" w:rsidRDefault="00EA3F1F" w:rsidP="00EA3F1F">
            <w:pPr>
              <w:pStyle w:val="a4"/>
              <w:jc w:val="both"/>
              <w:rPr>
                <w:rFonts w:ascii="Times New Roman" w:hAnsi="Times New Roman" w:cs="Times New Roman"/>
                <w:sz w:val="24"/>
                <w:szCs w:val="24"/>
              </w:rPr>
            </w:pPr>
            <w:r w:rsidRPr="00A909C4">
              <w:rPr>
                <w:rFonts w:ascii="Times New Roman" w:hAnsi="Times New Roman" w:cs="Times New Roman"/>
                <w:sz w:val="24"/>
                <w:szCs w:val="24"/>
              </w:rPr>
              <w:lastRenderedPageBreak/>
              <w:t xml:space="preserve">3. </w:t>
            </w:r>
            <w:r w:rsidR="00113710" w:rsidRPr="00A909C4">
              <w:rPr>
                <w:rFonts w:ascii="Times New Roman" w:hAnsi="Times New Roman" w:cs="Times New Roman"/>
                <w:sz w:val="24"/>
                <w:szCs w:val="24"/>
              </w:rPr>
              <w:t xml:space="preserve">Доля участников </w:t>
            </w:r>
            <w:proofErr w:type="spellStart"/>
            <w:r w:rsidR="00113710" w:rsidRPr="00A909C4">
              <w:rPr>
                <w:rFonts w:ascii="Times New Roman" w:hAnsi="Times New Roman" w:cs="Times New Roman"/>
                <w:sz w:val="24"/>
                <w:szCs w:val="24"/>
              </w:rPr>
              <w:t>ВсОШ</w:t>
            </w:r>
            <w:proofErr w:type="spellEnd"/>
            <w:r w:rsidR="00113710" w:rsidRPr="00A909C4">
              <w:rPr>
                <w:rFonts w:ascii="Times New Roman" w:hAnsi="Times New Roman" w:cs="Times New Roman"/>
                <w:sz w:val="24"/>
                <w:szCs w:val="24"/>
              </w:rPr>
              <w:t xml:space="preserve"> школьного этапа от общего количества школьников в муниципалитете 4-11 классов.</w:t>
            </w:r>
          </w:p>
        </w:tc>
        <w:tc>
          <w:tcPr>
            <w:tcW w:w="4673" w:type="dxa"/>
          </w:tcPr>
          <w:p w14:paraId="28D069D5" w14:textId="6BE3623D" w:rsidR="00113710" w:rsidRPr="00A909C4" w:rsidRDefault="00EA3F1F" w:rsidP="00EA3F1F">
            <w:pPr>
              <w:pStyle w:val="a4"/>
              <w:jc w:val="both"/>
              <w:rPr>
                <w:rFonts w:ascii="Times New Roman" w:hAnsi="Times New Roman" w:cs="Times New Roman"/>
                <w:sz w:val="24"/>
                <w:szCs w:val="24"/>
              </w:rPr>
            </w:pPr>
            <w:r w:rsidRPr="00A909C4">
              <w:rPr>
                <w:rFonts w:ascii="Times New Roman" w:hAnsi="Times New Roman" w:cs="Times New Roman"/>
                <w:sz w:val="24"/>
                <w:szCs w:val="24"/>
              </w:rPr>
              <w:lastRenderedPageBreak/>
              <w:t>1.</w:t>
            </w:r>
            <w:r w:rsidR="00113710" w:rsidRPr="00A909C4">
              <w:rPr>
                <w:rFonts w:ascii="Times New Roman" w:hAnsi="Times New Roman" w:cs="Times New Roman"/>
                <w:sz w:val="24"/>
                <w:szCs w:val="24"/>
              </w:rPr>
              <w:t xml:space="preserve">Организация участия школьников во </w:t>
            </w:r>
            <w:proofErr w:type="spellStart"/>
            <w:r w:rsidR="00113710" w:rsidRPr="00A909C4">
              <w:rPr>
                <w:rFonts w:ascii="Times New Roman" w:hAnsi="Times New Roman" w:cs="Times New Roman"/>
                <w:sz w:val="24"/>
                <w:szCs w:val="24"/>
              </w:rPr>
              <w:t>ВсОШ</w:t>
            </w:r>
            <w:proofErr w:type="spellEnd"/>
            <w:r w:rsidR="00113710" w:rsidRPr="00A909C4">
              <w:rPr>
                <w:rFonts w:ascii="Times New Roman" w:hAnsi="Times New Roman" w:cs="Times New Roman"/>
                <w:sz w:val="24"/>
                <w:szCs w:val="24"/>
              </w:rPr>
              <w:t xml:space="preserve"> (в том числе на онлайн-платформе «Сириус»).</w:t>
            </w:r>
          </w:p>
          <w:p w14:paraId="5E78C7C0" w14:textId="3174E0DE" w:rsidR="00113710" w:rsidRPr="00A909C4" w:rsidRDefault="00EA3F1F" w:rsidP="00EA3F1F">
            <w:pPr>
              <w:pStyle w:val="a4"/>
              <w:jc w:val="both"/>
              <w:rPr>
                <w:rFonts w:ascii="Times New Roman" w:hAnsi="Times New Roman" w:cs="Times New Roman"/>
                <w:sz w:val="24"/>
                <w:szCs w:val="24"/>
              </w:rPr>
            </w:pPr>
            <w:r w:rsidRPr="00A909C4">
              <w:rPr>
                <w:rFonts w:ascii="Times New Roman" w:hAnsi="Times New Roman" w:cs="Times New Roman"/>
                <w:sz w:val="24"/>
                <w:szCs w:val="24"/>
              </w:rPr>
              <w:t>2.</w:t>
            </w:r>
            <w:r w:rsidR="00113710" w:rsidRPr="00A909C4">
              <w:rPr>
                <w:rFonts w:ascii="Times New Roman" w:hAnsi="Times New Roman" w:cs="Times New Roman"/>
                <w:sz w:val="24"/>
                <w:szCs w:val="24"/>
              </w:rPr>
              <w:t>Анализ динамики участия школьников по показателям.</w:t>
            </w:r>
          </w:p>
          <w:p w14:paraId="5A93F381" w14:textId="0E48FFCD" w:rsidR="00113710" w:rsidRPr="00A909C4" w:rsidRDefault="00EA3F1F" w:rsidP="00EA3F1F">
            <w:pPr>
              <w:pStyle w:val="a4"/>
              <w:jc w:val="both"/>
              <w:rPr>
                <w:rFonts w:ascii="Times New Roman" w:hAnsi="Times New Roman" w:cs="Times New Roman"/>
                <w:sz w:val="24"/>
                <w:szCs w:val="24"/>
              </w:rPr>
            </w:pPr>
            <w:r w:rsidRPr="00A909C4">
              <w:rPr>
                <w:rFonts w:ascii="Times New Roman" w:hAnsi="Times New Roman" w:cs="Times New Roman"/>
                <w:sz w:val="24"/>
                <w:szCs w:val="24"/>
              </w:rPr>
              <w:t>3.</w:t>
            </w:r>
            <w:r w:rsidR="00113710" w:rsidRPr="00A909C4">
              <w:rPr>
                <w:rFonts w:ascii="Times New Roman" w:hAnsi="Times New Roman" w:cs="Times New Roman"/>
                <w:sz w:val="24"/>
                <w:szCs w:val="24"/>
              </w:rPr>
              <w:t>Разработка и реализация организационно-технологической модели проведения Всероссийской олимпиа</w:t>
            </w:r>
            <w:r w:rsidR="00113710" w:rsidRPr="00A909C4">
              <w:rPr>
                <w:rFonts w:ascii="Times New Roman" w:hAnsi="Times New Roman" w:cs="Times New Roman"/>
                <w:sz w:val="24"/>
                <w:szCs w:val="24"/>
              </w:rPr>
              <w:softHyphen/>
              <w:t>ды школьников в муници</w:t>
            </w:r>
            <w:r w:rsidR="00113710" w:rsidRPr="00A909C4">
              <w:rPr>
                <w:rFonts w:ascii="Times New Roman" w:hAnsi="Times New Roman" w:cs="Times New Roman"/>
                <w:sz w:val="24"/>
                <w:szCs w:val="24"/>
              </w:rPr>
              <w:softHyphen/>
              <w:t>палитете.</w:t>
            </w:r>
          </w:p>
          <w:p w14:paraId="78F18522" w14:textId="6E181F77" w:rsidR="00113710" w:rsidRPr="00A909C4" w:rsidRDefault="00EA3F1F" w:rsidP="00EA3F1F">
            <w:pPr>
              <w:pStyle w:val="a4"/>
              <w:jc w:val="both"/>
              <w:rPr>
                <w:rFonts w:ascii="Times New Roman" w:hAnsi="Times New Roman" w:cs="Times New Roman"/>
                <w:sz w:val="24"/>
                <w:szCs w:val="24"/>
              </w:rPr>
            </w:pPr>
            <w:r w:rsidRPr="00A909C4">
              <w:rPr>
                <w:rFonts w:ascii="Times New Roman" w:hAnsi="Times New Roman" w:cs="Times New Roman"/>
                <w:sz w:val="24"/>
                <w:szCs w:val="24"/>
              </w:rPr>
              <w:t>4.</w:t>
            </w:r>
            <w:r w:rsidR="00113710" w:rsidRPr="00A909C4">
              <w:rPr>
                <w:rFonts w:ascii="Times New Roman" w:hAnsi="Times New Roman" w:cs="Times New Roman"/>
                <w:sz w:val="24"/>
                <w:szCs w:val="24"/>
              </w:rPr>
              <w:t>Разработка и реализация про</w:t>
            </w:r>
            <w:r w:rsidR="00113710" w:rsidRPr="00A909C4">
              <w:rPr>
                <w:rFonts w:ascii="Times New Roman" w:hAnsi="Times New Roman" w:cs="Times New Roman"/>
                <w:sz w:val="24"/>
                <w:szCs w:val="24"/>
              </w:rPr>
              <w:softHyphen/>
              <w:t xml:space="preserve">граммы подготовки школьников к участию во </w:t>
            </w:r>
            <w:proofErr w:type="spellStart"/>
            <w:r w:rsidR="00113710" w:rsidRPr="00A909C4">
              <w:rPr>
                <w:rFonts w:ascii="Times New Roman" w:hAnsi="Times New Roman" w:cs="Times New Roman"/>
                <w:sz w:val="24"/>
                <w:szCs w:val="24"/>
              </w:rPr>
              <w:lastRenderedPageBreak/>
              <w:t>ВсОШ</w:t>
            </w:r>
            <w:proofErr w:type="spellEnd"/>
            <w:r w:rsidR="00113710" w:rsidRPr="00A909C4">
              <w:rPr>
                <w:rFonts w:ascii="Times New Roman" w:hAnsi="Times New Roman" w:cs="Times New Roman"/>
                <w:sz w:val="24"/>
                <w:szCs w:val="24"/>
              </w:rPr>
              <w:t xml:space="preserve"> (формирование му</w:t>
            </w:r>
            <w:r w:rsidR="00113710" w:rsidRPr="00A909C4">
              <w:rPr>
                <w:rFonts w:ascii="Times New Roman" w:hAnsi="Times New Roman" w:cs="Times New Roman"/>
                <w:sz w:val="24"/>
                <w:szCs w:val="24"/>
              </w:rPr>
              <w:softHyphen/>
              <w:t>ниципальных сборных, прове</w:t>
            </w:r>
            <w:r w:rsidR="00113710" w:rsidRPr="00A909C4">
              <w:rPr>
                <w:rFonts w:ascii="Times New Roman" w:hAnsi="Times New Roman" w:cs="Times New Roman"/>
                <w:sz w:val="24"/>
                <w:szCs w:val="24"/>
              </w:rPr>
              <w:softHyphen/>
              <w:t xml:space="preserve">дение </w:t>
            </w:r>
            <w:proofErr w:type="spellStart"/>
            <w:r w:rsidR="00113710" w:rsidRPr="00A909C4">
              <w:rPr>
                <w:rFonts w:ascii="Times New Roman" w:hAnsi="Times New Roman" w:cs="Times New Roman"/>
                <w:sz w:val="24"/>
                <w:szCs w:val="24"/>
              </w:rPr>
              <w:t>интенсивов</w:t>
            </w:r>
            <w:proofErr w:type="spellEnd"/>
            <w:r w:rsidR="00113710" w:rsidRPr="00A909C4">
              <w:rPr>
                <w:rFonts w:ascii="Times New Roman" w:hAnsi="Times New Roman" w:cs="Times New Roman"/>
                <w:sz w:val="24"/>
                <w:szCs w:val="24"/>
              </w:rPr>
              <w:t xml:space="preserve"> и др.)</w:t>
            </w:r>
          </w:p>
        </w:tc>
      </w:tr>
      <w:tr w:rsidR="00113710" w:rsidRPr="00A909C4" w14:paraId="719DB1E2" w14:textId="77777777" w:rsidTr="002C18B3">
        <w:tc>
          <w:tcPr>
            <w:tcW w:w="9345" w:type="dxa"/>
            <w:gridSpan w:val="2"/>
          </w:tcPr>
          <w:p w14:paraId="214510AE" w14:textId="77777777" w:rsidR="00113710" w:rsidRPr="00A909C4" w:rsidRDefault="00113710" w:rsidP="0070605C">
            <w:pPr>
              <w:pStyle w:val="a4"/>
              <w:jc w:val="center"/>
              <w:rPr>
                <w:rFonts w:ascii="Times New Roman" w:hAnsi="Times New Roman" w:cs="Times New Roman"/>
                <w:sz w:val="24"/>
                <w:szCs w:val="24"/>
              </w:rPr>
            </w:pPr>
            <w:r w:rsidRPr="00A909C4">
              <w:rPr>
                <w:rFonts w:ascii="Times New Roman" w:hAnsi="Times New Roman" w:cs="Times New Roman"/>
                <w:sz w:val="24"/>
                <w:szCs w:val="24"/>
              </w:rPr>
              <w:lastRenderedPageBreak/>
              <w:t>4. По охвату обучающихся дополнительным образованием с учетом их индивиду</w:t>
            </w:r>
            <w:r w:rsidRPr="00A909C4">
              <w:rPr>
                <w:rFonts w:ascii="Times New Roman" w:hAnsi="Times New Roman" w:cs="Times New Roman"/>
                <w:sz w:val="24"/>
                <w:szCs w:val="24"/>
              </w:rPr>
              <w:softHyphen/>
              <w:t>альных потребностей (1%-30% - 1 балл; 31% - 71% - 2 балла, 72% -100% - 3 балла. «Нет» - 0 баллов, «Да» с соответствующим подтверждением - 2 балла)</w:t>
            </w:r>
          </w:p>
        </w:tc>
      </w:tr>
      <w:tr w:rsidR="00113710" w:rsidRPr="00A909C4" w14:paraId="1349A1E2" w14:textId="77777777" w:rsidTr="002C18B3">
        <w:tc>
          <w:tcPr>
            <w:tcW w:w="4672" w:type="dxa"/>
            <w:tcBorders>
              <w:bottom w:val="single" w:sz="4" w:space="0" w:color="auto"/>
            </w:tcBorders>
          </w:tcPr>
          <w:p w14:paraId="49BE20AA" w14:textId="23D5AF77" w:rsidR="00113710" w:rsidRPr="00A909C4" w:rsidRDefault="0070605C" w:rsidP="0070605C">
            <w:pPr>
              <w:pStyle w:val="a4"/>
              <w:jc w:val="both"/>
              <w:rPr>
                <w:rFonts w:ascii="Times New Roman" w:hAnsi="Times New Roman" w:cs="Times New Roman"/>
                <w:sz w:val="24"/>
                <w:szCs w:val="24"/>
              </w:rPr>
            </w:pPr>
            <w:r w:rsidRPr="00A909C4">
              <w:rPr>
                <w:rFonts w:ascii="Times New Roman" w:hAnsi="Times New Roman" w:cs="Times New Roman"/>
                <w:sz w:val="24"/>
                <w:szCs w:val="24"/>
              </w:rPr>
              <w:t xml:space="preserve">1. </w:t>
            </w:r>
            <w:r w:rsidR="00113710" w:rsidRPr="00A909C4">
              <w:rPr>
                <w:rFonts w:ascii="Times New Roman" w:hAnsi="Times New Roman" w:cs="Times New Roman"/>
                <w:sz w:val="24"/>
                <w:szCs w:val="24"/>
              </w:rPr>
              <w:t>Доля детей в возрасте от 5 до 18-ти лет, охваченных дополнительным образованием с учетом их индивидуальных потребностей, в общей численности де</w:t>
            </w:r>
            <w:r w:rsidR="00113710" w:rsidRPr="00A909C4">
              <w:rPr>
                <w:rFonts w:ascii="Times New Roman" w:hAnsi="Times New Roman" w:cs="Times New Roman"/>
                <w:sz w:val="24"/>
                <w:szCs w:val="24"/>
              </w:rPr>
              <w:softHyphen/>
              <w:t>тей от 5 до 18-ти лет в муниципалитете.</w:t>
            </w:r>
          </w:p>
          <w:p w14:paraId="1DF7F373" w14:textId="46EB0BB3" w:rsidR="00113710" w:rsidRPr="00A909C4" w:rsidRDefault="0070605C" w:rsidP="0070605C">
            <w:pPr>
              <w:pStyle w:val="a4"/>
              <w:jc w:val="both"/>
              <w:rPr>
                <w:rFonts w:ascii="Times New Roman" w:hAnsi="Times New Roman" w:cs="Times New Roman"/>
                <w:sz w:val="24"/>
                <w:szCs w:val="24"/>
              </w:rPr>
            </w:pPr>
            <w:r w:rsidRPr="00A909C4">
              <w:rPr>
                <w:rFonts w:ascii="Times New Roman" w:hAnsi="Times New Roman" w:cs="Times New Roman"/>
                <w:sz w:val="24"/>
                <w:szCs w:val="24"/>
              </w:rPr>
              <w:t>2.</w:t>
            </w:r>
            <w:r w:rsidR="00113710" w:rsidRPr="00A909C4">
              <w:rPr>
                <w:rFonts w:ascii="Times New Roman" w:hAnsi="Times New Roman" w:cs="Times New Roman"/>
                <w:sz w:val="24"/>
                <w:szCs w:val="24"/>
              </w:rPr>
              <w:t xml:space="preserve">Доля образовательных организаций, повысивших вариативность программ дополнительного образования детей в текущем учебном году (по направлениям наука, искусство, спорт) от общего количества </w:t>
            </w:r>
            <w:r w:rsidRPr="00A909C4">
              <w:rPr>
                <w:rFonts w:ascii="Times New Roman" w:hAnsi="Times New Roman" w:cs="Times New Roman"/>
                <w:sz w:val="24"/>
                <w:szCs w:val="24"/>
              </w:rPr>
              <w:t>образовательных организаций</w:t>
            </w:r>
            <w:r w:rsidR="00113710" w:rsidRPr="00A909C4">
              <w:rPr>
                <w:rFonts w:ascii="Times New Roman" w:hAnsi="Times New Roman" w:cs="Times New Roman"/>
                <w:sz w:val="24"/>
                <w:szCs w:val="24"/>
              </w:rPr>
              <w:t>, реализующих программы дополнительного образования в муниципалитете.</w:t>
            </w:r>
          </w:p>
          <w:p w14:paraId="4C434683" w14:textId="3EF141AA" w:rsidR="00113710" w:rsidRPr="00A909C4" w:rsidRDefault="0070605C" w:rsidP="0070605C">
            <w:pPr>
              <w:pStyle w:val="a4"/>
              <w:jc w:val="both"/>
              <w:rPr>
                <w:rFonts w:ascii="Times New Roman" w:hAnsi="Times New Roman" w:cs="Times New Roman"/>
                <w:sz w:val="24"/>
                <w:szCs w:val="24"/>
              </w:rPr>
            </w:pPr>
            <w:r w:rsidRPr="00A909C4">
              <w:rPr>
                <w:rFonts w:ascii="Times New Roman" w:hAnsi="Times New Roman" w:cs="Times New Roman"/>
                <w:sz w:val="24"/>
                <w:szCs w:val="24"/>
              </w:rPr>
              <w:t>3.</w:t>
            </w:r>
            <w:r w:rsidR="00113710" w:rsidRPr="00A909C4">
              <w:rPr>
                <w:rFonts w:ascii="Times New Roman" w:hAnsi="Times New Roman" w:cs="Times New Roman"/>
                <w:sz w:val="24"/>
                <w:szCs w:val="24"/>
              </w:rPr>
              <w:t>Наличие</w:t>
            </w:r>
            <w:r w:rsidR="00113710" w:rsidRPr="00A909C4">
              <w:rPr>
                <w:rFonts w:ascii="Times New Roman" w:hAnsi="Times New Roman" w:cs="Times New Roman"/>
                <w:sz w:val="24"/>
                <w:szCs w:val="24"/>
              </w:rPr>
              <w:tab/>
              <w:t>программ дополнительного образования, направленных на развитие способностей и талантов, обучающихся в муниципалитете.</w:t>
            </w:r>
          </w:p>
        </w:tc>
        <w:tc>
          <w:tcPr>
            <w:tcW w:w="4673" w:type="dxa"/>
          </w:tcPr>
          <w:p w14:paraId="4BF4F139" w14:textId="47514F3E" w:rsidR="00113710" w:rsidRPr="00A909C4" w:rsidRDefault="0070605C" w:rsidP="0070605C">
            <w:pPr>
              <w:pStyle w:val="a4"/>
              <w:jc w:val="both"/>
              <w:rPr>
                <w:rFonts w:ascii="Times New Roman" w:hAnsi="Times New Roman" w:cs="Times New Roman"/>
                <w:sz w:val="24"/>
                <w:szCs w:val="24"/>
              </w:rPr>
            </w:pPr>
            <w:r w:rsidRPr="00A909C4">
              <w:rPr>
                <w:rFonts w:ascii="Times New Roman" w:hAnsi="Times New Roman" w:cs="Times New Roman"/>
                <w:sz w:val="24"/>
                <w:szCs w:val="24"/>
              </w:rPr>
              <w:t>1.</w:t>
            </w:r>
            <w:r w:rsidR="00113710" w:rsidRPr="00A909C4">
              <w:rPr>
                <w:rFonts w:ascii="Times New Roman" w:hAnsi="Times New Roman" w:cs="Times New Roman"/>
                <w:sz w:val="24"/>
                <w:szCs w:val="24"/>
              </w:rPr>
              <w:t>Ежегодный анализ динамики по показателям.</w:t>
            </w:r>
          </w:p>
          <w:p w14:paraId="0ED6E530" w14:textId="58D1A92B" w:rsidR="00113710" w:rsidRPr="00A909C4" w:rsidRDefault="0070605C" w:rsidP="0070605C">
            <w:pPr>
              <w:pStyle w:val="a4"/>
              <w:jc w:val="both"/>
              <w:rPr>
                <w:rFonts w:ascii="Times New Roman" w:hAnsi="Times New Roman" w:cs="Times New Roman"/>
                <w:sz w:val="24"/>
                <w:szCs w:val="24"/>
              </w:rPr>
            </w:pPr>
            <w:r w:rsidRPr="00A909C4">
              <w:rPr>
                <w:rFonts w:ascii="Times New Roman" w:hAnsi="Times New Roman" w:cs="Times New Roman"/>
                <w:sz w:val="24"/>
                <w:szCs w:val="24"/>
              </w:rPr>
              <w:t>2.</w:t>
            </w:r>
            <w:r w:rsidR="00113710" w:rsidRPr="00A909C4">
              <w:rPr>
                <w:rFonts w:ascii="Times New Roman" w:hAnsi="Times New Roman" w:cs="Times New Roman"/>
                <w:sz w:val="24"/>
                <w:szCs w:val="24"/>
              </w:rPr>
              <w:t>Разработка муниципальн</w:t>
            </w:r>
            <w:r w:rsidRPr="00A909C4">
              <w:rPr>
                <w:rFonts w:ascii="Times New Roman" w:hAnsi="Times New Roman" w:cs="Times New Roman"/>
                <w:sz w:val="24"/>
                <w:szCs w:val="24"/>
              </w:rPr>
              <w:t xml:space="preserve">ой </w:t>
            </w:r>
            <w:r w:rsidR="00113710" w:rsidRPr="00A909C4">
              <w:rPr>
                <w:rFonts w:ascii="Times New Roman" w:hAnsi="Times New Roman" w:cs="Times New Roman"/>
                <w:sz w:val="24"/>
                <w:szCs w:val="24"/>
              </w:rPr>
              <w:t>программ</w:t>
            </w:r>
            <w:r w:rsidRPr="00A909C4">
              <w:rPr>
                <w:rFonts w:ascii="Times New Roman" w:hAnsi="Times New Roman" w:cs="Times New Roman"/>
                <w:sz w:val="24"/>
                <w:szCs w:val="24"/>
              </w:rPr>
              <w:t xml:space="preserve">ы/ </w:t>
            </w:r>
            <w:r w:rsidR="00113710" w:rsidRPr="00A909C4">
              <w:rPr>
                <w:rFonts w:ascii="Times New Roman" w:hAnsi="Times New Roman" w:cs="Times New Roman"/>
                <w:sz w:val="24"/>
                <w:szCs w:val="24"/>
              </w:rPr>
              <w:t>дорожных карт развития дополнительного образова</w:t>
            </w:r>
            <w:r w:rsidR="00113710" w:rsidRPr="00A909C4">
              <w:rPr>
                <w:rFonts w:ascii="Times New Roman" w:hAnsi="Times New Roman" w:cs="Times New Roman"/>
                <w:sz w:val="24"/>
                <w:szCs w:val="24"/>
              </w:rPr>
              <w:softHyphen/>
              <w:t>ния, включающей в себя соответст</w:t>
            </w:r>
            <w:r w:rsidR="00113710" w:rsidRPr="00A909C4">
              <w:rPr>
                <w:rFonts w:ascii="Times New Roman" w:hAnsi="Times New Roman" w:cs="Times New Roman"/>
                <w:sz w:val="24"/>
                <w:szCs w:val="24"/>
              </w:rPr>
              <w:softHyphen/>
              <w:t>вующие показатели (модель дополни</w:t>
            </w:r>
            <w:r w:rsidR="00113710" w:rsidRPr="00A909C4">
              <w:rPr>
                <w:rFonts w:ascii="Times New Roman" w:hAnsi="Times New Roman" w:cs="Times New Roman"/>
                <w:sz w:val="24"/>
                <w:szCs w:val="24"/>
              </w:rPr>
              <w:softHyphen/>
              <w:t>тельного образования детей).</w:t>
            </w:r>
          </w:p>
          <w:p w14:paraId="65230EDE" w14:textId="6C6497E6" w:rsidR="00113710" w:rsidRPr="00A909C4" w:rsidRDefault="0070605C" w:rsidP="0070605C">
            <w:pPr>
              <w:pStyle w:val="a4"/>
              <w:jc w:val="both"/>
              <w:rPr>
                <w:rFonts w:ascii="Times New Roman" w:hAnsi="Times New Roman" w:cs="Times New Roman"/>
                <w:sz w:val="24"/>
                <w:szCs w:val="24"/>
              </w:rPr>
            </w:pPr>
            <w:r w:rsidRPr="00A909C4">
              <w:rPr>
                <w:rFonts w:ascii="Times New Roman" w:hAnsi="Times New Roman" w:cs="Times New Roman"/>
                <w:sz w:val="24"/>
                <w:szCs w:val="24"/>
              </w:rPr>
              <w:t>3.</w:t>
            </w:r>
            <w:r w:rsidR="00113710" w:rsidRPr="00A909C4">
              <w:rPr>
                <w:rFonts w:ascii="Times New Roman" w:hAnsi="Times New Roman" w:cs="Times New Roman"/>
                <w:sz w:val="24"/>
                <w:szCs w:val="24"/>
              </w:rPr>
              <w:t>Организация экспертных рабочих групп по разработке и реализации дополнительных образовательных программ.</w:t>
            </w:r>
          </w:p>
          <w:p w14:paraId="0CFE4FD7" w14:textId="11128372" w:rsidR="00113710" w:rsidRPr="00A909C4" w:rsidRDefault="0070605C" w:rsidP="0070605C">
            <w:pPr>
              <w:pStyle w:val="a4"/>
              <w:jc w:val="both"/>
              <w:rPr>
                <w:rFonts w:ascii="Times New Roman" w:hAnsi="Times New Roman" w:cs="Times New Roman"/>
                <w:sz w:val="24"/>
                <w:szCs w:val="24"/>
              </w:rPr>
            </w:pPr>
            <w:r w:rsidRPr="00A909C4">
              <w:rPr>
                <w:rFonts w:ascii="Times New Roman" w:hAnsi="Times New Roman" w:cs="Times New Roman"/>
                <w:sz w:val="24"/>
                <w:szCs w:val="24"/>
              </w:rPr>
              <w:t>2.</w:t>
            </w:r>
            <w:r w:rsidR="00113710" w:rsidRPr="00A909C4">
              <w:rPr>
                <w:rFonts w:ascii="Times New Roman" w:hAnsi="Times New Roman" w:cs="Times New Roman"/>
                <w:sz w:val="24"/>
                <w:szCs w:val="24"/>
              </w:rPr>
              <w:t>Определение</w:t>
            </w:r>
            <w:r w:rsidRPr="00A909C4">
              <w:rPr>
                <w:rFonts w:ascii="Times New Roman" w:hAnsi="Times New Roman" w:cs="Times New Roman"/>
                <w:sz w:val="24"/>
                <w:szCs w:val="24"/>
              </w:rPr>
              <w:t xml:space="preserve"> </w:t>
            </w:r>
            <w:r w:rsidR="00113710" w:rsidRPr="00A909C4">
              <w:rPr>
                <w:rFonts w:ascii="Times New Roman" w:hAnsi="Times New Roman" w:cs="Times New Roman"/>
                <w:sz w:val="24"/>
                <w:szCs w:val="24"/>
              </w:rPr>
              <w:t>конкурентных преимуществ и распространение эффективных практик муниципальн</w:t>
            </w:r>
            <w:r w:rsidRPr="00A909C4">
              <w:rPr>
                <w:rFonts w:ascii="Times New Roman" w:hAnsi="Times New Roman" w:cs="Times New Roman"/>
                <w:sz w:val="24"/>
                <w:szCs w:val="24"/>
              </w:rPr>
              <w:t>ой</w:t>
            </w:r>
            <w:r w:rsidR="00113710" w:rsidRPr="00A909C4">
              <w:rPr>
                <w:rFonts w:ascii="Times New Roman" w:hAnsi="Times New Roman" w:cs="Times New Roman"/>
                <w:sz w:val="24"/>
                <w:szCs w:val="24"/>
              </w:rPr>
              <w:t xml:space="preserve"> систем</w:t>
            </w:r>
            <w:r w:rsidRPr="00A909C4">
              <w:rPr>
                <w:rFonts w:ascii="Times New Roman" w:hAnsi="Times New Roman" w:cs="Times New Roman"/>
                <w:sz w:val="24"/>
                <w:szCs w:val="24"/>
              </w:rPr>
              <w:t>ы</w:t>
            </w:r>
            <w:r w:rsidR="00113710" w:rsidRPr="00A909C4">
              <w:rPr>
                <w:rFonts w:ascii="Times New Roman" w:hAnsi="Times New Roman" w:cs="Times New Roman"/>
                <w:sz w:val="24"/>
                <w:szCs w:val="24"/>
              </w:rPr>
              <w:t xml:space="preserve"> дополнительного образования де</w:t>
            </w:r>
            <w:r w:rsidR="00113710" w:rsidRPr="00A909C4">
              <w:rPr>
                <w:rFonts w:ascii="Times New Roman" w:hAnsi="Times New Roman" w:cs="Times New Roman"/>
                <w:sz w:val="24"/>
                <w:szCs w:val="24"/>
              </w:rPr>
              <w:softHyphen/>
              <w:t>тей</w:t>
            </w:r>
            <w:r w:rsidRPr="00A909C4">
              <w:rPr>
                <w:rFonts w:ascii="Times New Roman" w:hAnsi="Times New Roman" w:cs="Times New Roman"/>
                <w:sz w:val="24"/>
                <w:szCs w:val="24"/>
              </w:rPr>
              <w:t>.</w:t>
            </w:r>
          </w:p>
        </w:tc>
      </w:tr>
      <w:tr w:rsidR="00113710" w:rsidRPr="00A909C4" w14:paraId="02FB440E" w14:textId="77777777" w:rsidTr="002C18B3">
        <w:tc>
          <w:tcPr>
            <w:tcW w:w="9345" w:type="dxa"/>
            <w:gridSpan w:val="2"/>
            <w:tcBorders>
              <w:top w:val="single" w:sz="4" w:space="0" w:color="auto"/>
            </w:tcBorders>
          </w:tcPr>
          <w:p w14:paraId="33A7F4B2" w14:textId="0AA4FD0C" w:rsidR="0070605C" w:rsidRPr="00A909C4" w:rsidRDefault="003F722A" w:rsidP="003F722A">
            <w:pPr>
              <w:pStyle w:val="a4"/>
              <w:ind w:left="720"/>
              <w:rPr>
                <w:rFonts w:ascii="Times New Roman" w:hAnsi="Times New Roman" w:cs="Times New Roman"/>
                <w:sz w:val="24"/>
                <w:szCs w:val="24"/>
              </w:rPr>
            </w:pPr>
            <w:r w:rsidRPr="00A909C4">
              <w:rPr>
                <w:rFonts w:ascii="Times New Roman" w:hAnsi="Times New Roman" w:cs="Times New Roman"/>
                <w:sz w:val="24"/>
                <w:szCs w:val="24"/>
              </w:rPr>
              <w:t>5.</w:t>
            </w:r>
            <w:r w:rsidR="00113710" w:rsidRPr="00A909C4">
              <w:rPr>
                <w:rFonts w:ascii="Times New Roman" w:hAnsi="Times New Roman" w:cs="Times New Roman"/>
                <w:sz w:val="24"/>
                <w:szCs w:val="24"/>
              </w:rPr>
              <w:t>По учету школьников, обучающихся по индивидуальным учебным планам</w:t>
            </w:r>
          </w:p>
          <w:p w14:paraId="0AD4061D" w14:textId="0E4978B2" w:rsidR="00113710" w:rsidRPr="00A909C4" w:rsidRDefault="00113710" w:rsidP="0070605C">
            <w:pPr>
              <w:pStyle w:val="a4"/>
              <w:jc w:val="center"/>
              <w:rPr>
                <w:rFonts w:ascii="Times New Roman" w:hAnsi="Times New Roman" w:cs="Times New Roman"/>
                <w:sz w:val="24"/>
                <w:szCs w:val="24"/>
              </w:rPr>
            </w:pPr>
            <w:r w:rsidRPr="00A909C4">
              <w:rPr>
                <w:rFonts w:ascii="Times New Roman" w:hAnsi="Times New Roman" w:cs="Times New Roman"/>
                <w:sz w:val="24"/>
                <w:szCs w:val="24"/>
              </w:rPr>
              <w:t>(1%-30% - 1 балл; 31% - 71% - 2 балла, 72% -100% - 3 балла)</w:t>
            </w:r>
          </w:p>
        </w:tc>
      </w:tr>
      <w:tr w:rsidR="00113710" w:rsidRPr="00A909C4" w14:paraId="5909A6C7" w14:textId="77777777" w:rsidTr="002C18B3">
        <w:tc>
          <w:tcPr>
            <w:tcW w:w="4672" w:type="dxa"/>
          </w:tcPr>
          <w:p w14:paraId="7C6E856E" w14:textId="4374CB88" w:rsidR="00113710" w:rsidRPr="00A909C4" w:rsidRDefault="0070605C" w:rsidP="0070605C">
            <w:pPr>
              <w:pStyle w:val="a4"/>
              <w:jc w:val="both"/>
              <w:rPr>
                <w:rFonts w:ascii="Times New Roman" w:hAnsi="Times New Roman" w:cs="Times New Roman"/>
                <w:sz w:val="24"/>
                <w:szCs w:val="24"/>
              </w:rPr>
            </w:pPr>
            <w:r w:rsidRPr="00A909C4">
              <w:rPr>
                <w:rFonts w:ascii="Times New Roman" w:hAnsi="Times New Roman" w:cs="Times New Roman"/>
                <w:sz w:val="24"/>
                <w:szCs w:val="24"/>
              </w:rPr>
              <w:t>1.</w:t>
            </w:r>
            <w:r w:rsidR="00113710" w:rsidRPr="00A909C4">
              <w:rPr>
                <w:rFonts w:ascii="Times New Roman" w:hAnsi="Times New Roman" w:cs="Times New Roman"/>
                <w:sz w:val="24"/>
                <w:szCs w:val="24"/>
              </w:rPr>
              <w:t>Доля школьников на территории муниципалитета, обучающихся по индивидуальным образовательным программам (ИОП), в общем количестве обучающихся на территории муниципалитета.</w:t>
            </w:r>
          </w:p>
          <w:p w14:paraId="3701BD95" w14:textId="2564C733" w:rsidR="00113710" w:rsidRPr="00A909C4" w:rsidRDefault="00113710" w:rsidP="0070605C">
            <w:pPr>
              <w:pStyle w:val="a4"/>
              <w:jc w:val="both"/>
              <w:rPr>
                <w:rFonts w:ascii="Times New Roman" w:hAnsi="Times New Roman" w:cs="Times New Roman"/>
                <w:sz w:val="24"/>
                <w:szCs w:val="24"/>
              </w:rPr>
            </w:pPr>
          </w:p>
        </w:tc>
        <w:tc>
          <w:tcPr>
            <w:tcW w:w="4673" w:type="dxa"/>
          </w:tcPr>
          <w:p w14:paraId="58D2C7D5" w14:textId="5FC118F8" w:rsidR="00113710" w:rsidRPr="00A909C4" w:rsidRDefault="007B1587" w:rsidP="0070605C">
            <w:pPr>
              <w:pStyle w:val="a4"/>
              <w:jc w:val="both"/>
              <w:rPr>
                <w:rFonts w:ascii="Times New Roman" w:hAnsi="Times New Roman" w:cs="Times New Roman"/>
                <w:sz w:val="24"/>
                <w:szCs w:val="24"/>
              </w:rPr>
            </w:pPr>
            <w:r w:rsidRPr="00A909C4">
              <w:rPr>
                <w:rFonts w:ascii="Times New Roman" w:hAnsi="Times New Roman" w:cs="Times New Roman"/>
                <w:sz w:val="24"/>
                <w:szCs w:val="24"/>
              </w:rPr>
              <w:t>1.</w:t>
            </w:r>
            <w:r w:rsidR="00113710" w:rsidRPr="00A909C4">
              <w:rPr>
                <w:rFonts w:ascii="Times New Roman" w:hAnsi="Times New Roman" w:cs="Times New Roman"/>
                <w:sz w:val="24"/>
                <w:szCs w:val="24"/>
              </w:rPr>
              <w:t>Анализ динамики по показателям</w:t>
            </w:r>
            <w:r w:rsidRPr="00A909C4">
              <w:rPr>
                <w:rFonts w:ascii="Times New Roman" w:hAnsi="Times New Roman" w:cs="Times New Roman"/>
                <w:sz w:val="24"/>
                <w:szCs w:val="24"/>
              </w:rPr>
              <w:t>.</w:t>
            </w:r>
            <w:r w:rsidR="00113710" w:rsidRPr="00A909C4">
              <w:rPr>
                <w:rFonts w:ascii="Times New Roman" w:hAnsi="Times New Roman" w:cs="Times New Roman"/>
                <w:sz w:val="24"/>
                <w:szCs w:val="24"/>
              </w:rPr>
              <w:t xml:space="preserve"> </w:t>
            </w:r>
          </w:p>
          <w:p w14:paraId="294913E4" w14:textId="11A5547C" w:rsidR="00113710" w:rsidRPr="00A909C4" w:rsidRDefault="007B1587" w:rsidP="0070605C">
            <w:pPr>
              <w:pStyle w:val="a4"/>
              <w:jc w:val="both"/>
              <w:rPr>
                <w:rFonts w:ascii="Times New Roman" w:hAnsi="Times New Roman" w:cs="Times New Roman"/>
                <w:sz w:val="24"/>
                <w:szCs w:val="24"/>
              </w:rPr>
            </w:pPr>
            <w:r w:rsidRPr="00A909C4">
              <w:rPr>
                <w:rFonts w:ascii="Times New Roman" w:hAnsi="Times New Roman" w:cs="Times New Roman"/>
                <w:sz w:val="24"/>
                <w:szCs w:val="24"/>
              </w:rPr>
              <w:t>2.</w:t>
            </w:r>
            <w:r w:rsidR="00113710" w:rsidRPr="00A909C4">
              <w:rPr>
                <w:rFonts w:ascii="Times New Roman" w:hAnsi="Times New Roman" w:cs="Times New Roman"/>
                <w:sz w:val="24"/>
                <w:szCs w:val="24"/>
              </w:rPr>
              <w:t>Организация дополнительной профессиональной подготовки учите</w:t>
            </w:r>
            <w:r w:rsidR="00113710" w:rsidRPr="00A909C4">
              <w:rPr>
                <w:rFonts w:ascii="Times New Roman" w:hAnsi="Times New Roman" w:cs="Times New Roman"/>
                <w:sz w:val="24"/>
                <w:szCs w:val="24"/>
              </w:rPr>
              <w:softHyphen/>
              <w:t>лей-</w:t>
            </w:r>
            <w:proofErr w:type="spellStart"/>
            <w:r w:rsidR="00113710" w:rsidRPr="00A909C4">
              <w:rPr>
                <w:rFonts w:ascii="Times New Roman" w:hAnsi="Times New Roman" w:cs="Times New Roman"/>
                <w:sz w:val="24"/>
                <w:szCs w:val="24"/>
              </w:rPr>
              <w:t>тьюторов</w:t>
            </w:r>
            <w:proofErr w:type="spellEnd"/>
            <w:r w:rsidR="00113710" w:rsidRPr="00A909C4">
              <w:rPr>
                <w:rFonts w:ascii="Times New Roman" w:hAnsi="Times New Roman" w:cs="Times New Roman"/>
                <w:sz w:val="24"/>
                <w:szCs w:val="24"/>
              </w:rPr>
              <w:t xml:space="preserve"> и наставников к разра</w:t>
            </w:r>
            <w:r w:rsidR="00113710" w:rsidRPr="00A909C4">
              <w:rPr>
                <w:rFonts w:ascii="Times New Roman" w:hAnsi="Times New Roman" w:cs="Times New Roman"/>
                <w:sz w:val="24"/>
                <w:szCs w:val="24"/>
              </w:rPr>
              <w:softHyphen/>
              <w:t>ботке и реализации ИОП.</w:t>
            </w:r>
          </w:p>
          <w:p w14:paraId="738CDFAD" w14:textId="5182FA70" w:rsidR="00113710" w:rsidRPr="00A909C4" w:rsidRDefault="007B1587" w:rsidP="0070605C">
            <w:pPr>
              <w:pStyle w:val="a4"/>
              <w:jc w:val="both"/>
              <w:rPr>
                <w:rFonts w:ascii="Times New Roman" w:hAnsi="Times New Roman" w:cs="Times New Roman"/>
                <w:sz w:val="24"/>
                <w:szCs w:val="24"/>
              </w:rPr>
            </w:pPr>
            <w:r w:rsidRPr="00A909C4">
              <w:rPr>
                <w:rFonts w:ascii="Times New Roman" w:hAnsi="Times New Roman" w:cs="Times New Roman"/>
                <w:sz w:val="24"/>
                <w:szCs w:val="24"/>
              </w:rPr>
              <w:t>3.</w:t>
            </w:r>
            <w:r w:rsidR="00113710" w:rsidRPr="00A909C4">
              <w:rPr>
                <w:rFonts w:ascii="Times New Roman" w:hAnsi="Times New Roman" w:cs="Times New Roman"/>
                <w:sz w:val="24"/>
                <w:szCs w:val="24"/>
              </w:rPr>
              <w:t>Осуществление взаимодействия общеобразовательных организаций с муниципальными координаторами</w:t>
            </w:r>
            <w:r w:rsidRPr="00A909C4">
              <w:rPr>
                <w:rFonts w:ascii="Times New Roman" w:hAnsi="Times New Roman" w:cs="Times New Roman"/>
                <w:sz w:val="24"/>
                <w:szCs w:val="24"/>
              </w:rPr>
              <w:t>.</w:t>
            </w:r>
          </w:p>
          <w:p w14:paraId="7E6DE57B" w14:textId="53E57921" w:rsidR="00113710" w:rsidRPr="00A909C4" w:rsidRDefault="007B1587" w:rsidP="0070605C">
            <w:pPr>
              <w:pStyle w:val="a4"/>
              <w:jc w:val="both"/>
              <w:rPr>
                <w:rFonts w:ascii="Times New Roman" w:hAnsi="Times New Roman" w:cs="Times New Roman"/>
                <w:sz w:val="24"/>
                <w:szCs w:val="24"/>
              </w:rPr>
            </w:pPr>
            <w:r w:rsidRPr="00A909C4">
              <w:rPr>
                <w:rFonts w:ascii="Times New Roman" w:hAnsi="Times New Roman" w:cs="Times New Roman"/>
                <w:sz w:val="24"/>
                <w:szCs w:val="24"/>
              </w:rPr>
              <w:t>4.</w:t>
            </w:r>
            <w:r w:rsidR="00113710" w:rsidRPr="00A909C4">
              <w:rPr>
                <w:rFonts w:ascii="Times New Roman" w:hAnsi="Times New Roman" w:cs="Times New Roman"/>
                <w:sz w:val="24"/>
                <w:szCs w:val="24"/>
              </w:rPr>
              <w:t xml:space="preserve">Организация управленческой деятельности по нормативно-правовому сопровождению реализации ИОП в </w:t>
            </w:r>
            <w:r w:rsidRPr="00A909C4">
              <w:rPr>
                <w:rFonts w:ascii="Times New Roman" w:hAnsi="Times New Roman" w:cs="Times New Roman"/>
                <w:sz w:val="24"/>
                <w:szCs w:val="24"/>
              </w:rPr>
              <w:t>образовательной организации</w:t>
            </w:r>
            <w:r w:rsidR="00113710" w:rsidRPr="00A909C4">
              <w:rPr>
                <w:rFonts w:ascii="Times New Roman" w:hAnsi="Times New Roman" w:cs="Times New Roman"/>
                <w:sz w:val="24"/>
                <w:szCs w:val="24"/>
              </w:rPr>
              <w:t>.</w:t>
            </w:r>
          </w:p>
        </w:tc>
      </w:tr>
      <w:tr w:rsidR="00113710" w:rsidRPr="00A909C4" w14:paraId="341B9AEB" w14:textId="77777777" w:rsidTr="002C18B3">
        <w:tc>
          <w:tcPr>
            <w:tcW w:w="9345" w:type="dxa"/>
            <w:gridSpan w:val="2"/>
          </w:tcPr>
          <w:p w14:paraId="33D9A009" w14:textId="04A9FF64" w:rsidR="007B1587" w:rsidRPr="00A909C4" w:rsidRDefault="003F722A" w:rsidP="003F722A">
            <w:pPr>
              <w:pStyle w:val="a4"/>
              <w:ind w:left="360"/>
              <w:jc w:val="center"/>
              <w:rPr>
                <w:rFonts w:ascii="Times New Roman" w:hAnsi="Times New Roman" w:cs="Times New Roman"/>
                <w:sz w:val="24"/>
                <w:szCs w:val="24"/>
              </w:rPr>
            </w:pPr>
            <w:r w:rsidRPr="00A909C4">
              <w:rPr>
                <w:rFonts w:ascii="Times New Roman" w:hAnsi="Times New Roman" w:cs="Times New Roman"/>
                <w:sz w:val="24"/>
                <w:szCs w:val="24"/>
              </w:rPr>
              <w:t>6.</w:t>
            </w:r>
            <w:r w:rsidR="00113710" w:rsidRPr="00A909C4">
              <w:rPr>
                <w:rFonts w:ascii="Times New Roman" w:hAnsi="Times New Roman" w:cs="Times New Roman"/>
                <w:sz w:val="24"/>
                <w:szCs w:val="24"/>
              </w:rPr>
              <w:t>По развитию способностей у обучающихся классов с углубленным изучением отдельных предметов, профильных (</w:t>
            </w:r>
            <w:proofErr w:type="spellStart"/>
            <w:r w:rsidR="00113710" w:rsidRPr="00A909C4">
              <w:rPr>
                <w:rFonts w:ascii="Times New Roman" w:hAnsi="Times New Roman" w:cs="Times New Roman"/>
                <w:sz w:val="24"/>
                <w:szCs w:val="24"/>
              </w:rPr>
              <w:t>предпрофильных</w:t>
            </w:r>
            <w:proofErr w:type="spellEnd"/>
            <w:r w:rsidR="00113710" w:rsidRPr="00A909C4">
              <w:rPr>
                <w:rFonts w:ascii="Times New Roman" w:hAnsi="Times New Roman" w:cs="Times New Roman"/>
                <w:sz w:val="24"/>
                <w:szCs w:val="24"/>
              </w:rPr>
              <w:t xml:space="preserve"> классов)</w:t>
            </w:r>
          </w:p>
          <w:p w14:paraId="62500D50" w14:textId="0EC54DAB" w:rsidR="00113710" w:rsidRPr="00A909C4" w:rsidRDefault="00113710" w:rsidP="007B1587">
            <w:pPr>
              <w:pStyle w:val="a4"/>
              <w:jc w:val="center"/>
              <w:rPr>
                <w:rFonts w:ascii="Times New Roman" w:hAnsi="Times New Roman" w:cs="Times New Roman"/>
                <w:sz w:val="24"/>
                <w:szCs w:val="24"/>
              </w:rPr>
            </w:pPr>
            <w:r w:rsidRPr="00A909C4">
              <w:rPr>
                <w:rFonts w:ascii="Times New Roman" w:hAnsi="Times New Roman" w:cs="Times New Roman"/>
                <w:sz w:val="24"/>
                <w:szCs w:val="24"/>
              </w:rPr>
              <w:t>(1%-30% - 1 балл; 31% - 71% - 2 балла, 72% -100% - 3 балла)</w:t>
            </w:r>
          </w:p>
        </w:tc>
      </w:tr>
      <w:tr w:rsidR="00113710" w:rsidRPr="00A909C4" w14:paraId="2B5D1C83" w14:textId="77777777" w:rsidTr="002C18B3">
        <w:tc>
          <w:tcPr>
            <w:tcW w:w="4672" w:type="dxa"/>
          </w:tcPr>
          <w:p w14:paraId="2212EF95" w14:textId="5CB46BCE" w:rsidR="00113710" w:rsidRPr="00A909C4" w:rsidRDefault="007B1587" w:rsidP="007B1587">
            <w:pPr>
              <w:pStyle w:val="a4"/>
              <w:jc w:val="both"/>
              <w:rPr>
                <w:rFonts w:ascii="Times New Roman" w:hAnsi="Times New Roman" w:cs="Times New Roman"/>
                <w:sz w:val="24"/>
                <w:szCs w:val="24"/>
              </w:rPr>
            </w:pPr>
            <w:r w:rsidRPr="00A909C4">
              <w:rPr>
                <w:rFonts w:ascii="Times New Roman" w:hAnsi="Times New Roman" w:cs="Times New Roman"/>
                <w:sz w:val="24"/>
                <w:szCs w:val="24"/>
              </w:rPr>
              <w:t>1.</w:t>
            </w:r>
            <w:r w:rsidR="00113710" w:rsidRPr="00A909C4">
              <w:rPr>
                <w:rFonts w:ascii="Times New Roman" w:hAnsi="Times New Roman" w:cs="Times New Roman"/>
                <w:sz w:val="24"/>
                <w:szCs w:val="24"/>
              </w:rPr>
              <w:t>Доля школьников на территории муниципалитета, обучающихся в профильных (</w:t>
            </w:r>
            <w:proofErr w:type="spellStart"/>
            <w:r w:rsidR="00113710" w:rsidRPr="00A909C4">
              <w:rPr>
                <w:rFonts w:ascii="Times New Roman" w:hAnsi="Times New Roman" w:cs="Times New Roman"/>
                <w:sz w:val="24"/>
                <w:szCs w:val="24"/>
              </w:rPr>
              <w:t>предпрофильных</w:t>
            </w:r>
            <w:proofErr w:type="spellEnd"/>
            <w:r w:rsidR="00113710" w:rsidRPr="00A909C4">
              <w:rPr>
                <w:rFonts w:ascii="Times New Roman" w:hAnsi="Times New Roman" w:cs="Times New Roman"/>
                <w:sz w:val="24"/>
                <w:szCs w:val="24"/>
              </w:rPr>
              <w:t>) классах, в общем количестве обучающихся на территории муниципалитета.</w:t>
            </w:r>
          </w:p>
          <w:p w14:paraId="4B7DE22C" w14:textId="64A9B760" w:rsidR="00113710" w:rsidRPr="00A909C4" w:rsidRDefault="00113710" w:rsidP="007B1587">
            <w:pPr>
              <w:pStyle w:val="a4"/>
              <w:jc w:val="both"/>
              <w:rPr>
                <w:rFonts w:ascii="Times New Roman" w:hAnsi="Times New Roman" w:cs="Times New Roman"/>
                <w:sz w:val="24"/>
                <w:szCs w:val="24"/>
              </w:rPr>
            </w:pPr>
          </w:p>
        </w:tc>
        <w:tc>
          <w:tcPr>
            <w:tcW w:w="4673" w:type="dxa"/>
          </w:tcPr>
          <w:p w14:paraId="375A90EB" w14:textId="4D3E28A2" w:rsidR="00113710" w:rsidRPr="00A909C4" w:rsidRDefault="007B1587" w:rsidP="007B1587">
            <w:pPr>
              <w:pStyle w:val="a4"/>
              <w:jc w:val="both"/>
              <w:rPr>
                <w:rFonts w:ascii="Times New Roman" w:hAnsi="Times New Roman" w:cs="Times New Roman"/>
                <w:sz w:val="24"/>
                <w:szCs w:val="24"/>
              </w:rPr>
            </w:pPr>
            <w:r w:rsidRPr="00A909C4">
              <w:rPr>
                <w:rFonts w:ascii="Times New Roman" w:hAnsi="Times New Roman" w:cs="Times New Roman"/>
                <w:sz w:val="24"/>
                <w:szCs w:val="24"/>
              </w:rPr>
              <w:t>1.</w:t>
            </w:r>
            <w:r w:rsidR="00113710" w:rsidRPr="00A909C4">
              <w:rPr>
                <w:rFonts w:ascii="Times New Roman" w:hAnsi="Times New Roman" w:cs="Times New Roman"/>
                <w:sz w:val="24"/>
                <w:szCs w:val="24"/>
              </w:rPr>
              <w:t>Анализ динамики по показателям.</w:t>
            </w:r>
          </w:p>
          <w:p w14:paraId="28766688" w14:textId="359836CD" w:rsidR="00113710" w:rsidRPr="00A909C4" w:rsidRDefault="007B1587" w:rsidP="007B1587">
            <w:pPr>
              <w:pStyle w:val="a4"/>
              <w:jc w:val="both"/>
              <w:rPr>
                <w:rFonts w:ascii="Times New Roman" w:hAnsi="Times New Roman" w:cs="Times New Roman"/>
                <w:sz w:val="24"/>
                <w:szCs w:val="24"/>
              </w:rPr>
            </w:pPr>
            <w:r w:rsidRPr="00A909C4">
              <w:rPr>
                <w:rFonts w:ascii="Times New Roman" w:hAnsi="Times New Roman" w:cs="Times New Roman"/>
                <w:sz w:val="24"/>
                <w:szCs w:val="24"/>
              </w:rPr>
              <w:t>2.</w:t>
            </w:r>
            <w:r w:rsidR="00113710" w:rsidRPr="00A909C4">
              <w:rPr>
                <w:rFonts w:ascii="Times New Roman" w:hAnsi="Times New Roman" w:cs="Times New Roman"/>
                <w:sz w:val="24"/>
                <w:szCs w:val="24"/>
              </w:rPr>
              <w:t>Дополнительная профессиональ</w:t>
            </w:r>
            <w:r w:rsidR="00113710" w:rsidRPr="00A909C4">
              <w:rPr>
                <w:rFonts w:ascii="Times New Roman" w:hAnsi="Times New Roman" w:cs="Times New Roman"/>
                <w:sz w:val="24"/>
                <w:szCs w:val="24"/>
              </w:rPr>
              <w:softHyphen/>
              <w:t>ная подготовка учителей-предметников к работе в классах с уг</w:t>
            </w:r>
            <w:r w:rsidR="00113710" w:rsidRPr="00A909C4">
              <w:rPr>
                <w:rFonts w:ascii="Times New Roman" w:hAnsi="Times New Roman" w:cs="Times New Roman"/>
                <w:sz w:val="24"/>
                <w:szCs w:val="24"/>
              </w:rPr>
              <w:softHyphen/>
              <w:t>лубленным изучением учебных пред</w:t>
            </w:r>
            <w:r w:rsidR="00113710" w:rsidRPr="00A909C4">
              <w:rPr>
                <w:rFonts w:ascii="Times New Roman" w:hAnsi="Times New Roman" w:cs="Times New Roman"/>
                <w:sz w:val="24"/>
                <w:szCs w:val="24"/>
              </w:rPr>
              <w:softHyphen/>
              <w:t>метов.</w:t>
            </w:r>
          </w:p>
          <w:p w14:paraId="61483D1B" w14:textId="2DE85688" w:rsidR="00113710" w:rsidRPr="00A909C4" w:rsidRDefault="007B1587" w:rsidP="007B1587">
            <w:pPr>
              <w:pStyle w:val="a4"/>
              <w:jc w:val="both"/>
              <w:rPr>
                <w:rFonts w:ascii="Times New Roman" w:hAnsi="Times New Roman" w:cs="Times New Roman"/>
                <w:sz w:val="24"/>
                <w:szCs w:val="24"/>
              </w:rPr>
            </w:pPr>
            <w:r w:rsidRPr="00A909C4">
              <w:rPr>
                <w:rFonts w:ascii="Times New Roman" w:hAnsi="Times New Roman" w:cs="Times New Roman"/>
                <w:sz w:val="24"/>
                <w:szCs w:val="24"/>
              </w:rPr>
              <w:t>3.</w:t>
            </w:r>
            <w:r w:rsidR="00113710" w:rsidRPr="00A909C4">
              <w:rPr>
                <w:rFonts w:ascii="Times New Roman" w:hAnsi="Times New Roman" w:cs="Times New Roman"/>
                <w:sz w:val="24"/>
                <w:szCs w:val="24"/>
              </w:rPr>
              <w:t>Организация управленческой деятельности по нормативно-правовому, методическому сопровождению реализации сетевых (кластерных) программ, способствующей качественной реализации предметных концепций.</w:t>
            </w:r>
          </w:p>
        </w:tc>
      </w:tr>
      <w:tr w:rsidR="00113710" w:rsidRPr="00A909C4" w14:paraId="7A2DB18F" w14:textId="77777777" w:rsidTr="002C18B3">
        <w:tc>
          <w:tcPr>
            <w:tcW w:w="9345" w:type="dxa"/>
            <w:gridSpan w:val="2"/>
          </w:tcPr>
          <w:p w14:paraId="2E1B900D" w14:textId="77777777" w:rsidR="00113710" w:rsidRPr="00A909C4" w:rsidRDefault="00113710" w:rsidP="007B1587">
            <w:pPr>
              <w:pStyle w:val="a4"/>
              <w:jc w:val="center"/>
              <w:rPr>
                <w:rFonts w:ascii="Times New Roman" w:hAnsi="Times New Roman" w:cs="Times New Roman"/>
                <w:sz w:val="24"/>
                <w:szCs w:val="24"/>
              </w:rPr>
            </w:pPr>
            <w:r w:rsidRPr="00A909C4">
              <w:rPr>
                <w:rFonts w:ascii="Times New Roman" w:hAnsi="Times New Roman" w:cs="Times New Roman"/>
                <w:sz w:val="24"/>
                <w:szCs w:val="24"/>
              </w:rPr>
              <w:lastRenderedPageBreak/>
              <w:t>7. По учету педагогических работников, прошедших специализированную подго</w:t>
            </w:r>
            <w:r w:rsidRPr="00A909C4">
              <w:rPr>
                <w:rFonts w:ascii="Times New Roman" w:hAnsi="Times New Roman" w:cs="Times New Roman"/>
                <w:sz w:val="24"/>
                <w:szCs w:val="24"/>
              </w:rPr>
              <w:softHyphen/>
              <w:t>товку по направлению «Выявление, поддержка и развитие способностей и талантов</w:t>
            </w:r>
          </w:p>
          <w:p w14:paraId="727220FB" w14:textId="77777777" w:rsidR="00113710" w:rsidRPr="00A909C4" w:rsidRDefault="00113710" w:rsidP="007B1587">
            <w:pPr>
              <w:pStyle w:val="a4"/>
              <w:jc w:val="center"/>
              <w:rPr>
                <w:rFonts w:ascii="Times New Roman" w:hAnsi="Times New Roman" w:cs="Times New Roman"/>
                <w:sz w:val="24"/>
                <w:szCs w:val="24"/>
              </w:rPr>
            </w:pPr>
            <w:r w:rsidRPr="00A909C4">
              <w:rPr>
                <w:rFonts w:ascii="Times New Roman" w:hAnsi="Times New Roman" w:cs="Times New Roman"/>
                <w:sz w:val="24"/>
                <w:szCs w:val="24"/>
              </w:rPr>
              <w:t>у детей и молодежи»</w:t>
            </w:r>
          </w:p>
          <w:p w14:paraId="1F682A5B" w14:textId="77777777" w:rsidR="00113710" w:rsidRPr="00A909C4" w:rsidRDefault="00113710" w:rsidP="007B1587">
            <w:pPr>
              <w:pStyle w:val="a4"/>
              <w:jc w:val="center"/>
              <w:rPr>
                <w:rFonts w:ascii="Times New Roman" w:hAnsi="Times New Roman" w:cs="Times New Roman"/>
                <w:sz w:val="24"/>
                <w:szCs w:val="24"/>
              </w:rPr>
            </w:pPr>
            <w:r w:rsidRPr="00A909C4">
              <w:rPr>
                <w:rFonts w:ascii="Times New Roman" w:hAnsi="Times New Roman" w:cs="Times New Roman"/>
                <w:sz w:val="24"/>
                <w:szCs w:val="24"/>
              </w:rPr>
              <w:t>(1%-30% - 1 балл; 31% - 71% - 2 балла, 72% -100% - 3 балла)</w:t>
            </w:r>
          </w:p>
        </w:tc>
      </w:tr>
      <w:tr w:rsidR="00113710" w:rsidRPr="00A909C4" w14:paraId="25401B10" w14:textId="77777777" w:rsidTr="002C18B3">
        <w:tc>
          <w:tcPr>
            <w:tcW w:w="4672" w:type="dxa"/>
          </w:tcPr>
          <w:p w14:paraId="4601A63F" w14:textId="75D4C366" w:rsidR="00113710" w:rsidRPr="00A909C4" w:rsidRDefault="007B1587" w:rsidP="007B1587">
            <w:pPr>
              <w:pStyle w:val="a4"/>
              <w:jc w:val="both"/>
              <w:rPr>
                <w:rFonts w:ascii="Times New Roman" w:hAnsi="Times New Roman" w:cs="Times New Roman"/>
                <w:sz w:val="24"/>
                <w:szCs w:val="24"/>
              </w:rPr>
            </w:pPr>
            <w:r w:rsidRPr="00A909C4">
              <w:rPr>
                <w:rFonts w:ascii="Times New Roman" w:hAnsi="Times New Roman" w:cs="Times New Roman"/>
                <w:sz w:val="24"/>
                <w:szCs w:val="24"/>
              </w:rPr>
              <w:t>1.</w:t>
            </w:r>
            <w:r w:rsidR="00113710" w:rsidRPr="00A909C4">
              <w:rPr>
                <w:rFonts w:ascii="Times New Roman" w:hAnsi="Times New Roman" w:cs="Times New Roman"/>
                <w:sz w:val="24"/>
                <w:szCs w:val="24"/>
              </w:rPr>
              <w:t>Доля педагогических работников, прошедших специализированную подготовку по программам ПК по направлению «Выявление, поддержка и разви</w:t>
            </w:r>
            <w:r w:rsidR="00113710" w:rsidRPr="00A909C4">
              <w:rPr>
                <w:rFonts w:ascii="Times New Roman" w:hAnsi="Times New Roman" w:cs="Times New Roman"/>
                <w:sz w:val="24"/>
                <w:szCs w:val="24"/>
              </w:rPr>
              <w:softHyphen/>
              <w:t>тие способностей и талантов у детей и молодежи», в общей численности педагогов в муниципалитете.</w:t>
            </w:r>
          </w:p>
        </w:tc>
        <w:tc>
          <w:tcPr>
            <w:tcW w:w="4673" w:type="dxa"/>
          </w:tcPr>
          <w:p w14:paraId="48539CEC" w14:textId="1053220F" w:rsidR="00113710" w:rsidRPr="00A909C4" w:rsidRDefault="007B1587" w:rsidP="007B1587">
            <w:pPr>
              <w:pStyle w:val="a4"/>
              <w:jc w:val="both"/>
              <w:rPr>
                <w:rFonts w:ascii="Times New Roman" w:hAnsi="Times New Roman" w:cs="Times New Roman"/>
                <w:sz w:val="24"/>
                <w:szCs w:val="24"/>
              </w:rPr>
            </w:pPr>
            <w:r w:rsidRPr="00A909C4">
              <w:rPr>
                <w:rFonts w:ascii="Times New Roman" w:hAnsi="Times New Roman" w:cs="Times New Roman"/>
                <w:sz w:val="24"/>
                <w:szCs w:val="24"/>
              </w:rPr>
              <w:t>1.</w:t>
            </w:r>
            <w:r w:rsidR="00113710" w:rsidRPr="00A909C4">
              <w:rPr>
                <w:rFonts w:ascii="Times New Roman" w:hAnsi="Times New Roman" w:cs="Times New Roman"/>
                <w:sz w:val="24"/>
                <w:szCs w:val="24"/>
              </w:rPr>
              <w:t>Управление квалификацией учи</w:t>
            </w:r>
            <w:r w:rsidR="00113710" w:rsidRPr="00A909C4">
              <w:rPr>
                <w:rFonts w:ascii="Times New Roman" w:hAnsi="Times New Roman" w:cs="Times New Roman"/>
                <w:sz w:val="24"/>
                <w:szCs w:val="24"/>
              </w:rPr>
              <w:softHyphen/>
              <w:t xml:space="preserve">теля на территории </w:t>
            </w:r>
            <w:r w:rsidRPr="00A909C4">
              <w:rPr>
                <w:rFonts w:ascii="Times New Roman" w:hAnsi="Times New Roman" w:cs="Times New Roman"/>
                <w:sz w:val="24"/>
                <w:szCs w:val="24"/>
              </w:rPr>
              <w:t xml:space="preserve">образовательной организации/ </w:t>
            </w:r>
            <w:r w:rsidR="00113710" w:rsidRPr="00A909C4">
              <w:rPr>
                <w:rFonts w:ascii="Times New Roman" w:hAnsi="Times New Roman" w:cs="Times New Roman"/>
                <w:sz w:val="24"/>
                <w:szCs w:val="24"/>
              </w:rPr>
              <w:t>муниципалитета - подборка необ</w:t>
            </w:r>
            <w:r w:rsidR="00113710" w:rsidRPr="00A909C4">
              <w:rPr>
                <w:rFonts w:ascii="Times New Roman" w:hAnsi="Times New Roman" w:cs="Times New Roman"/>
                <w:sz w:val="24"/>
                <w:szCs w:val="24"/>
              </w:rPr>
              <w:softHyphen/>
              <w:t>ходимых программ для повышения квалификации.</w:t>
            </w:r>
          </w:p>
          <w:p w14:paraId="0B65F2CB" w14:textId="0E183817" w:rsidR="00113710" w:rsidRPr="00A909C4" w:rsidRDefault="00C77D9C" w:rsidP="007B1587">
            <w:pPr>
              <w:pStyle w:val="a4"/>
              <w:jc w:val="both"/>
              <w:rPr>
                <w:rFonts w:ascii="Times New Roman" w:hAnsi="Times New Roman" w:cs="Times New Roman"/>
                <w:sz w:val="24"/>
                <w:szCs w:val="24"/>
              </w:rPr>
            </w:pPr>
            <w:r w:rsidRPr="00A909C4">
              <w:rPr>
                <w:rFonts w:ascii="Times New Roman" w:hAnsi="Times New Roman" w:cs="Times New Roman"/>
                <w:sz w:val="24"/>
                <w:szCs w:val="24"/>
              </w:rPr>
              <w:t>2.</w:t>
            </w:r>
            <w:r w:rsidR="00113710" w:rsidRPr="00A909C4">
              <w:rPr>
                <w:rFonts w:ascii="Times New Roman" w:hAnsi="Times New Roman" w:cs="Times New Roman"/>
                <w:sz w:val="24"/>
                <w:szCs w:val="24"/>
              </w:rPr>
              <w:t xml:space="preserve">Организация взаимодействия </w:t>
            </w:r>
            <w:r w:rsidRPr="00A909C4">
              <w:rPr>
                <w:rFonts w:ascii="Times New Roman" w:hAnsi="Times New Roman" w:cs="Times New Roman"/>
                <w:sz w:val="24"/>
                <w:szCs w:val="24"/>
              </w:rPr>
              <w:t xml:space="preserve">образовательной организации </w:t>
            </w:r>
            <w:r w:rsidR="00113710" w:rsidRPr="00A909C4">
              <w:rPr>
                <w:rFonts w:ascii="Times New Roman" w:hAnsi="Times New Roman" w:cs="Times New Roman"/>
                <w:sz w:val="24"/>
                <w:szCs w:val="24"/>
              </w:rPr>
              <w:t>/муниципалитета/региональных организаций по осуществлению подготовки педагогических работников.</w:t>
            </w:r>
          </w:p>
          <w:p w14:paraId="61201296" w14:textId="2A95D6BC" w:rsidR="00113710" w:rsidRPr="00A909C4" w:rsidRDefault="00C77D9C" w:rsidP="007B1587">
            <w:pPr>
              <w:pStyle w:val="a4"/>
              <w:jc w:val="both"/>
              <w:rPr>
                <w:rFonts w:ascii="Times New Roman" w:hAnsi="Times New Roman" w:cs="Times New Roman"/>
                <w:sz w:val="24"/>
                <w:szCs w:val="24"/>
              </w:rPr>
            </w:pPr>
            <w:r w:rsidRPr="00A909C4">
              <w:rPr>
                <w:rFonts w:ascii="Times New Roman" w:hAnsi="Times New Roman" w:cs="Times New Roman"/>
                <w:sz w:val="24"/>
                <w:szCs w:val="24"/>
              </w:rPr>
              <w:t>3.</w:t>
            </w:r>
            <w:r w:rsidR="00113710" w:rsidRPr="00A909C4">
              <w:rPr>
                <w:rFonts w:ascii="Times New Roman" w:hAnsi="Times New Roman" w:cs="Times New Roman"/>
                <w:sz w:val="24"/>
                <w:szCs w:val="24"/>
              </w:rPr>
              <w:t xml:space="preserve">Методическая поддержка педагогов, руководителей образовательных </w:t>
            </w:r>
            <w:r w:rsidRPr="00A909C4">
              <w:rPr>
                <w:rFonts w:ascii="Times New Roman" w:hAnsi="Times New Roman" w:cs="Times New Roman"/>
                <w:sz w:val="24"/>
                <w:szCs w:val="24"/>
              </w:rPr>
              <w:t>организаций</w:t>
            </w:r>
            <w:r w:rsidR="00113710" w:rsidRPr="00A909C4">
              <w:rPr>
                <w:rFonts w:ascii="Times New Roman" w:hAnsi="Times New Roman" w:cs="Times New Roman"/>
                <w:sz w:val="24"/>
                <w:szCs w:val="24"/>
              </w:rPr>
              <w:t xml:space="preserve"> в вопросах сопровождения одарённых детей.</w:t>
            </w:r>
          </w:p>
          <w:p w14:paraId="15B393F7" w14:textId="23CACAFF" w:rsidR="00113710" w:rsidRPr="00A909C4" w:rsidRDefault="00C77D9C" w:rsidP="007B1587">
            <w:pPr>
              <w:pStyle w:val="a4"/>
              <w:jc w:val="both"/>
              <w:rPr>
                <w:rFonts w:ascii="Times New Roman" w:hAnsi="Times New Roman" w:cs="Times New Roman"/>
                <w:sz w:val="24"/>
                <w:szCs w:val="24"/>
              </w:rPr>
            </w:pPr>
            <w:r w:rsidRPr="00A909C4">
              <w:rPr>
                <w:rFonts w:ascii="Times New Roman" w:hAnsi="Times New Roman" w:cs="Times New Roman"/>
                <w:sz w:val="24"/>
                <w:szCs w:val="24"/>
              </w:rPr>
              <w:t>4.</w:t>
            </w:r>
            <w:r w:rsidR="00113710" w:rsidRPr="00A909C4">
              <w:rPr>
                <w:rFonts w:ascii="Times New Roman" w:hAnsi="Times New Roman" w:cs="Times New Roman"/>
                <w:sz w:val="24"/>
                <w:szCs w:val="24"/>
              </w:rPr>
              <w:t xml:space="preserve">Обобщение и распространение опыта работы </w:t>
            </w:r>
            <w:r w:rsidRPr="00A909C4">
              <w:rPr>
                <w:rFonts w:ascii="Times New Roman" w:hAnsi="Times New Roman" w:cs="Times New Roman"/>
                <w:sz w:val="24"/>
                <w:szCs w:val="24"/>
              </w:rPr>
              <w:t xml:space="preserve">образовательных организаций </w:t>
            </w:r>
            <w:r w:rsidR="00113710" w:rsidRPr="00A909C4">
              <w:rPr>
                <w:rFonts w:ascii="Times New Roman" w:hAnsi="Times New Roman" w:cs="Times New Roman"/>
                <w:sz w:val="24"/>
                <w:szCs w:val="24"/>
              </w:rPr>
              <w:t>по данному направлению.</w:t>
            </w:r>
          </w:p>
        </w:tc>
      </w:tr>
      <w:tr w:rsidR="00113710" w:rsidRPr="00A909C4" w14:paraId="66770614" w14:textId="77777777" w:rsidTr="002C18B3">
        <w:tc>
          <w:tcPr>
            <w:tcW w:w="9345" w:type="dxa"/>
            <w:gridSpan w:val="2"/>
          </w:tcPr>
          <w:p w14:paraId="275AEE5C" w14:textId="77777777" w:rsidR="00113710" w:rsidRPr="00A909C4" w:rsidRDefault="00113710" w:rsidP="00C77D9C">
            <w:pPr>
              <w:pStyle w:val="a4"/>
              <w:jc w:val="center"/>
              <w:rPr>
                <w:rFonts w:ascii="Times New Roman" w:hAnsi="Times New Roman" w:cs="Times New Roman"/>
                <w:sz w:val="24"/>
                <w:szCs w:val="24"/>
              </w:rPr>
            </w:pPr>
            <w:r w:rsidRPr="00A909C4">
              <w:rPr>
                <w:rFonts w:ascii="Times New Roman" w:hAnsi="Times New Roman" w:cs="Times New Roman"/>
                <w:sz w:val="24"/>
                <w:szCs w:val="24"/>
              </w:rPr>
              <w:t>8. По осуществлению психолого-педагогического сопровождения способных детей и талантливой молодежи (0% - 0 баллов; 1%-30% - 1 балл; 31%-100% - 2 балла «Нет» - 0 баллов, «Да» с соответствующим подтверждением - 2 балла)</w:t>
            </w:r>
          </w:p>
        </w:tc>
      </w:tr>
      <w:tr w:rsidR="00113710" w:rsidRPr="00A909C4" w14:paraId="55F4D7F5" w14:textId="77777777" w:rsidTr="002C18B3">
        <w:tc>
          <w:tcPr>
            <w:tcW w:w="4672" w:type="dxa"/>
          </w:tcPr>
          <w:p w14:paraId="7F31121E" w14:textId="65C9F1A1" w:rsidR="00113710" w:rsidRPr="00A909C4" w:rsidRDefault="00C77D9C" w:rsidP="00C77D9C">
            <w:pPr>
              <w:pStyle w:val="a4"/>
              <w:jc w:val="both"/>
              <w:rPr>
                <w:rFonts w:ascii="Times New Roman" w:hAnsi="Times New Roman" w:cs="Times New Roman"/>
                <w:sz w:val="24"/>
                <w:szCs w:val="24"/>
              </w:rPr>
            </w:pPr>
            <w:r w:rsidRPr="00A909C4">
              <w:rPr>
                <w:rFonts w:ascii="Times New Roman" w:hAnsi="Times New Roman" w:cs="Times New Roman"/>
                <w:sz w:val="24"/>
                <w:szCs w:val="24"/>
              </w:rPr>
              <w:t>1.</w:t>
            </w:r>
            <w:r w:rsidR="00113710" w:rsidRPr="00A909C4">
              <w:rPr>
                <w:rFonts w:ascii="Times New Roman" w:hAnsi="Times New Roman" w:cs="Times New Roman"/>
                <w:sz w:val="24"/>
                <w:szCs w:val="24"/>
              </w:rPr>
              <w:t>Доля педагогов-психологов, осуществляющих выявление, сопровождение способных детей и талантливой молоде</w:t>
            </w:r>
            <w:r w:rsidR="00113710" w:rsidRPr="00A909C4">
              <w:rPr>
                <w:rFonts w:ascii="Times New Roman" w:hAnsi="Times New Roman" w:cs="Times New Roman"/>
                <w:sz w:val="24"/>
                <w:szCs w:val="24"/>
              </w:rPr>
              <w:softHyphen/>
              <w:t>жи, в общей численности педагогов-психологов в муниципалитете.</w:t>
            </w:r>
          </w:p>
          <w:p w14:paraId="1890F579" w14:textId="4B103A49" w:rsidR="00113710" w:rsidRPr="00A909C4" w:rsidRDefault="00C77D9C" w:rsidP="00C77D9C">
            <w:pPr>
              <w:pStyle w:val="a4"/>
              <w:jc w:val="both"/>
              <w:rPr>
                <w:rFonts w:ascii="Times New Roman" w:hAnsi="Times New Roman" w:cs="Times New Roman"/>
                <w:sz w:val="24"/>
                <w:szCs w:val="24"/>
              </w:rPr>
            </w:pPr>
            <w:r w:rsidRPr="00A909C4">
              <w:rPr>
                <w:rFonts w:ascii="Times New Roman" w:hAnsi="Times New Roman" w:cs="Times New Roman"/>
                <w:sz w:val="24"/>
                <w:szCs w:val="24"/>
              </w:rPr>
              <w:t>2.</w:t>
            </w:r>
            <w:r w:rsidR="00113710" w:rsidRPr="00A909C4">
              <w:rPr>
                <w:rFonts w:ascii="Times New Roman" w:hAnsi="Times New Roman" w:cs="Times New Roman"/>
                <w:sz w:val="24"/>
                <w:szCs w:val="24"/>
              </w:rPr>
              <w:t>Наличие муниципальных центров психолого-педагогической поддержки, оказывающих помощь педагогам и родителям в выявлении, поддержке одаренных детей.</w:t>
            </w:r>
          </w:p>
          <w:p w14:paraId="0C25DE14" w14:textId="77777777" w:rsidR="00113710" w:rsidRPr="00A909C4" w:rsidRDefault="00113710" w:rsidP="00C77D9C">
            <w:pPr>
              <w:pStyle w:val="a4"/>
              <w:jc w:val="both"/>
              <w:rPr>
                <w:rFonts w:ascii="Times New Roman" w:hAnsi="Times New Roman" w:cs="Times New Roman"/>
                <w:sz w:val="24"/>
                <w:szCs w:val="24"/>
              </w:rPr>
            </w:pPr>
          </w:p>
        </w:tc>
        <w:tc>
          <w:tcPr>
            <w:tcW w:w="4673" w:type="dxa"/>
          </w:tcPr>
          <w:p w14:paraId="23C564CF" w14:textId="4E826976" w:rsidR="00113710" w:rsidRPr="00A909C4" w:rsidRDefault="00C77D9C" w:rsidP="00C77D9C">
            <w:pPr>
              <w:pStyle w:val="a4"/>
              <w:jc w:val="both"/>
              <w:rPr>
                <w:rFonts w:ascii="Times New Roman" w:hAnsi="Times New Roman" w:cs="Times New Roman"/>
                <w:sz w:val="24"/>
                <w:szCs w:val="24"/>
              </w:rPr>
            </w:pPr>
            <w:r w:rsidRPr="00A909C4">
              <w:rPr>
                <w:rFonts w:ascii="Times New Roman" w:hAnsi="Times New Roman" w:cs="Times New Roman"/>
                <w:sz w:val="24"/>
                <w:szCs w:val="24"/>
              </w:rPr>
              <w:t>1.</w:t>
            </w:r>
            <w:r w:rsidR="00113710" w:rsidRPr="00A909C4">
              <w:rPr>
                <w:rFonts w:ascii="Times New Roman" w:hAnsi="Times New Roman" w:cs="Times New Roman"/>
                <w:sz w:val="24"/>
                <w:szCs w:val="24"/>
              </w:rPr>
              <w:t>Разработка и реализация порядка (плана) психолого-педагогического</w:t>
            </w:r>
            <w:r w:rsidRPr="00A909C4">
              <w:rPr>
                <w:rFonts w:ascii="Times New Roman" w:hAnsi="Times New Roman" w:cs="Times New Roman"/>
                <w:sz w:val="24"/>
                <w:szCs w:val="24"/>
              </w:rPr>
              <w:t xml:space="preserve"> </w:t>
            </w:r>
            <w:r w:rsidR="00113710" w:rsidRPr="00A909C4">
              <w:rPr>
                <w:rFonts w:ascii="Times New Roman" w:hAnsi="Times New Roman" w:cs="Times New Roman"/>
                <w:sz w:val="24"/>
                <w:szCs w:val="24"/>
              </w:rPr>
              <w:t>сопровождения одаренных детей в</w:t>
            </w:r>
            <w:r w:rsidRPr="00A909C4">
              <w:rPr>
                <w:rFonts w:ascii="Times New Roman" w:hAnsi="Times New Roman" w:cs="Times New Roman"/>
                <w:sz w:val="24"/>
                <w:szCs w:val="24"/>
              </w:rPr>
              <w:t xml:space="preserve"> </w:t>
            </w:r>
            <w:r w:rsidR="00113710" w:rsidRPr="00A909C4">
              <w:rPr>
                <w:rFonts w:ascii="Times New Roman" w:hAnsi="Times New Roman" w:cs="Times New Roman"/>
                <w:sz w:val="24"/>
                <w:szCs w:val="24"/>
              </w:rPr>
              <w:t>муниципалитете.</w:t>
            </w:r>
          </w:p>
          <w:p w14:paraId="66B90DDF" w14:textId="41C8B9DF" w:rsidR="00113710" w:rsidRPr="00A909C4" w:rsidRDefault="00C77D9C" w:rsidP="00C77D9C">
            <w:pPr>
              <w:pStyle w:val="a4"/>
              <w:jc w:val="both"/>
              <w:rPr>
                <w:rFonts w:ascii="Times New Roman" w:hAnsi="Times New Roman" w:cs="Times New Roman"/>
                <w:sz w:val="24"/>
                <w:szCs w:val="24"/>
              </w:rPr>
            </w:pPr>
            <w:r w:rsidRPr="00A909C4">
              <w:rPr>
                <w:rFonts w:ascii="Times New Roman" w:hAnsi="Times New Roman" w:cs="Times New Roman"/>
                <w:sz w:val="24"/>
                <w:szCs w:val="24"/>
              </w:rPr>
              <w:t>2.</w:t>
            </w:r>
            <w:r w:rsidR="00113710" w:rsidRPr="00A909C4">
              <w:rPr>
                <w:rFonts w:ascii="Times New Roman" w:hAnsi="Times New Roman" w:cs="Times New Roman"/>
                <w:sz w:val="24"/>
                <w:szCs w:val="24"/>
              </w:rPr>
              <w:t xml:space="preserve">Разработка и реализация порядка (плана) </w:t>
            </w:r>
            <w:proofErr w:type="spellStart"/>
            <w:r w:rsidR="00113710" w:rsidRPr="00A909C4">
              <w:rPr>
                <w:rFonts w:ascii="Times New Roman" w:hAnsi="Times New Roman" w:cs="Times New Roman"/>
                <w:sz w:val="24"/>
                <w:szCs w:val="24"/>
              </w:rPr>
              <w:t>внутришкольной</w:t>
            </w:r>
            <w:proofErr w:type="spellEnd"/>
            <w:r w:rsidR="00113710" w:rsidRPr="00A909C4">
              <w:rPr>
                <w:rFonts w:ascii="Times New Roman" w:hAnsi="Times New Roman" w:cs="Times New Roman"/>
                <w:sz w:val="24"/>
                <w:szCs w:val="24"/>
              </w:rPr>
              <w:t xml:space="preserve"> работы по психолого-педагогическому выявле</w:t>
            </w:r>
            <w:r w:rsidR="00113710" w:rsidRPr="00A909C4">
              <w:rPr>
                <w:rFonts w:ascii="Times New Roman" w:hAnsi="Times New Roman" w:cs="Times New Roman"/>
                <w:sz w:val="24"/>
                <w:szCs w:val="24"/>
              </w:rPr>
              <w:softHyphen/>
              <w:t>нию и сопровождению способностей и талантов обучающихся.</w:t>
            </w:r>
          </w:p>
          <w:p w14:paraId="64561873" w14:textId="38A6E1D5" w:rsidR="00113710" w:rsidRPr="00A909C4" w:rsidRDefault="00C77D9C" w:rsidP="00C77D9C">
            <w:pPr>
              <w:pStyle w:val="a4"/>
              <w:jc w:val="both"/>
              <w:rPr>
                <w:rFonts w:ascii="Times New Roman" w:hAnsi="Times New Roman" w:cs="Times New Roman"/>
                <w:sz w:val="24"/>
                <w:szCs w:val="24"/>
              </w:rPr>
            </w:pPr>
            <w:r w:rsidRPr="00A909C4">
              <w:rPr>
                <w:rFonts w:ascii="Times New Roman" w:hAnsi="Times New Roman" w:cs="Times New Roman"/>
                <w:sz w:val="24"/>
                <w:szCs w:val="24"/>
              </w:rPr>
              <w:t>3.</w:t>
            </w:r>
            <w:r w:rsidR="00113710" w:rsidRPr="00A909C4">
              <w:rPr>
                <w:rFonts w:ascii="Times New Roman" w:hAnsi="Times New Roman" w:cs="Times New Roman"/>
                <w:sz w:val="24"/>
                <w:szCs w:val="24"/>
              </w:rPr>
              <w:t>Обновление должностной инструкции педагога-психолога, включающей обязанности по выявлению и сопровождению способностей и та</w:t>
            </w:r>
            <w:r w:rsidR="00113710" w:rsidRPr="00A909C4">
              <w:rPr>
                <w:rFonts w:ascii="Times New Roman" w:hAnsi="Times New Roman" w:cs="Times New Roman"/>
                <w:sz w:val="24"/>
                <w:szCs w:val="24"/>
              </w:rPr>
              <w:softHyphen/>
              <w:t>лантов обучающихся</w:t>
            </w:r>
          </w:p>
        </w:tc>
      </w:tr>
      <w:tr w:rsidR="00113710" w:rsidRPr="00A909C4" w14:paraId="7FAEB8D6" w14:textId="77777777" w:rsidTr="002C18B3">
        <w:tc>
          <w:tcPr>
            <w:tcW w:w="9345" w:type="dxa"/>
            <w:gridSpan w:val="2"/>
          </w:tcPr>
          <w:p w14:paraId="2D0DA63A" w14:textId="77777777" w:rsidR="00113710" w:rsidRPr="00A909C4" w:rsidRDefault="00113710" w:rsidP="00C77D9C">
            <w:pPr>
              <w:pStyle w:val="a4"/>
              <w:jc w:val="center"/>
              <w:rPr>
                <w:rFonts w:ascii="Times New Roman" w:hAnsi="Times New Roman" w:cs="Times New Roman"/>
                <w:sz w:val="24"/>
                <w:szCs w:val="24"/>
              </w:rPr>
            </w:pPr>
            <w:r w:rsidRPr="00A909C4">
              <w:rPr>
                <w:rFonts w:ascii="Times New Roman" w:hAnsi="Times New Roman" w:cs="Times New Roman"/>
                <w:sz w:val="24"/>
                <w:szCs w:val="24"/>
              </w:rPr>
              <w:t>9. Реализация мероприятий по содействию в поступлении способных и талантли</w:t>
            </w:r>
            <w:r w:rsidRPr="00A909C4">
              <w:rPr>
                <w:rFonts w:ascii="Times New Roman" w:hAnsi="Times New Roman" w:cs="Times New Roman"/>
                <w:sz w:val="24"/>
                <w:szCs w:val="24"/>
              </w:rPr>
              <w:softHyphen/>
              <w:t>вых детей и молодёжи в ОО СПО и ОО ВО (1%-30% - 1 балл; 31% - 71% - 2 балла, 72% -100% - 3 балла, «Нет» - 0 баллов, «Да» с соответствующим подтверждением - 2 балла)</w:t>
            </w:r>
          </w:p>
        </w:tc>
      </w:tr>
      <w:tr w:rsidR="00113710" w:rsidRPr="00A909C4" w14:paraId="7ACB0F0C" w14:textId="77777777" w:rsidTr="002C18B3">
        <w:tc>
          <w:tcPr>
            <w:tcW w:w="4672" w:type="dxa"/>
          </w:tcPr>
          <w:p w14:paraId="6CF5EBAA" w14:textId="2D89D68D" w:rsidR="00113710" w:rsidRPr="00A909C4" w:rsidRDefault="00C77D9C" w:rsidP="00C77D9C">
            <w:pPr>
              <w:pStyle w:val="a4"/>
              <w:jc w:val="both"/>
              <w:rPr>
                <w:rFonts w:ascii="Times New Roman" w:hAnsi="Times New Roman" w:cs="Times New Roman"/>
                <w:sz w:val="24"/>
                <w:szCs w:val="24"/>
              </w:rPr>
            </w:pPr>
            <w:r w:rsidRPr="00A909C4">
              <w:rPr>
                <w:rFonts w:ascii="Times New Roman" w:hAnsi="Times New Roman" w:cs="Times New Roman"/>
                <w:sz w:val="24"/>
                <w:szCs w:val="24"/>
              </w:rPr>
              <w:t>1.</w:t>
            </w:r>
            <w:r w:rsidR="00113710" w:rsidRPr="00A909C4">
              <w:rPr>
                <w:rFonts w:ascii="Times New Roman" w:hAnsi="Times New Roman" w:cs="Times New Roman"/>
                <w:sz w:val="24"/>
                <w:szCs w:val="24"/>
              </w:rPr>
              <w:t>Доля общеобразовательных организаций, реализующих мероприятия, на</w:t>
            </w:r>
            <w:r w:rsidR="00113710" w:rsidRPr="00A909C4">
              <w:rPr>
                <w:rFonts w:ascii="Times New Roman" w:hAnsi="Times New Roman" w:cs="Times New Roman"/>
                <w:sz w:val="24"/>
                <w:szCs w:val="24"/>
              </w:rPr>
              <w:softHyphen/>
              <w:t>правленные на содействие в поступле</w:t>
            </w:r>
            <w:r w:rsidR="00113710" w:rsidRPr="00A909C4">
              <w:rPr>
                <w:rFonts w:ascii="Times New Roman" w:hAnsi="Times New Roman" w:cs="Times New Roman"/>
                <w:sz w:val="24"/>
                <w:szCs w:val="24"/>
              </w:rPr>
              <w:softHyphen/>
              <w:t>нии способных и талантливых детей и молодёжи в ОО СПО и ОО ВО от обще</w:t>
            </w:r>
            <w:r w:rsidR="00113710" w:rsidRPr="00A909C4">
              <w:rPr>
                <w:rFonts w:ascii="Times New Roman" w:hAnsi="Times New Roman" w:cs="Times New Roman"/>
                <w:sz w:val="24"/>
                <w:szCs w:val="24"/>
              </w:rPr>
              <w:softHyphen/>
              <w:t xml:space="preserve">го количества </w:t>
            </w:r>
            <w:r w:rsidRPr="00A909C4">
              <w:rPr>
                <w:rFonts w:ascii="Times New Roman" w:hAnsi="Times New Roman" w:cs="Times New Roman"/>
                <w:sz w:val="24"/>
                <w:szCs w:val="24"/>
              </w:rPr>
              <w:t>общеобразовательных организаций</w:t>
            </w:r>
            <w:r w:rsidR="00113710" w:rsidRPr="00A909C4">
              <w:rPr>
                <w:rFonts w:ascii="Times New Roman" w:hAnsi="Times New Roman" w:cs="Times New Roman"/>
                <w:sz w:val="24"/>
                <w:szCs w:val="24"/>
              </w:rPr>
              <w:t xml:space="preserve"> в муниципалитете.</w:t>
            </w:r>
          </w:p>
          <w:p w14:paraId="315ED7C3" w14:textId="2D739F6C" w:rsidR="00113710" w:rsidRPr="00A909C4" w:rsidRDefault="00C77D9C" w:rsidP="00C77D9C">
            <w:pPr>
              <w:pStyle w:val="a4"/>
              <w:jc w:val="both"/>
              <w:rPr>
                <w:rFonts w:ascii="Times New Roman" w:hAnsi="Times New Roman" w:cs="Times New Roman"/>
                <w:sz w:val="24"/>
                <w:szCs w:val="24"/>
              </w:rPr>
            </w:pPr>
            <w:r w:rsidRPr="00A909C4">
              <w:rPr>
                <w:rFonts w:ascii="Times New Roman" w:hAnsi="Times New Roman" w:cs="Times New Roman"/>
                <w:sz w:val="24"/>
                <w:szCs w:val="24"/>
              </w:rPr>
              <w:t>2.</w:t>
            </w:r>
            <w:r w:rsidR="00113710" w:rsidRPr="00A909C4">
              <w:rPr>
                <w:rFonts w:ascii="Times New Roman" w:hAnsi="Times New Roman" w:cs="Times New Roman"/>
                <w:sz w:val="24"/>
                <w:szCs w:val="24"/>
              </w:rPr>
              <w:t>Наличие мероприятий с родителями, направленных на повышение роди</w:t>
            </w:r>
            <w:r w:rsidR="00113710" w:rsidRPr="00A909C4">
              <w:rPr>
                <w:rFonts w:ascii="Times New Roman" w:hAnsi="Times New Roman" w:cs="Times New Roman"/>
                <w:sz w:val="24"/>
                <w:szCs w:val="24"/>
              </w:rPr>
              <w:softHyphen/>
              <w:t>тельской компетентности по вопросам поддержки одаренного ребенка, в том числе его профессионального самоопределения.</w:t>
            </w:r>
          </w:p>
        </w:tc>
        <w:tc>
          <w:tcPr>
            <w:tcW w:w="4673" w:type="dxa"/>
          </w:tcPr>
          <w:p w14:paraId="1E88292F" w14:textId="70DAA98C" w:rsidR="00113710" w:rsidRPr="00A909C4" w:rsidRDefault="00C77D9C" w:rsidP="00C77D9C">
            <w:pPr>
              <w:pStyle w:val="a4"/>
              <w:jc w:val="both"/>
              <w:rPr>
                <w:rFonts w:ascii="Times New Roman" w:hAnsi="Times New Roman" w:cs="Times New Roman"/>
                <w:sz w:val="24"/>
                <w:szCs w:val="24"/>
              </w:rPr>
            </w:pPr>
            <w:r w:rsidRPr="00A909C4">
              <w:rPr>
                <w:rFonts w:ascii="Times New Roman" w:hAnsi="Times New Roman" w:cs="Times New Roman"/>
                <w:sz w:val="24"/>
                <w:szCs w:val="24"/>
              </w:rPr>
              <w:t>1.</w:t>
            </w:r>
            <w:r w:rsidR="00113710" w:rsidRPr="00A909C4">
              <w:rPr>
                <w:rFonts w:ascii="Times New Roman" w:hAnsi="Times New Roman" w:cs="Times New Roman"/>
                <w:sz w:val="24"/>
                <w:szCs w:val="24"/>
              </w:rPr>
              <w:t>Разработка и реализация порядка (плана) мероприятий, способствую</w:t>
            </w:r>
            <w:r w:rsidR="00113710" w:rsidRPr="00A909C4">
              <w:rPr>
                <w:rFonts w:ascii="Times New Roman" w:hAnsi="Times New Roman" w:cs="Times New Roman"/>
                <w:sz w:val="24"/>
                <w:szCs w:val="24"/>
              </w:rPr>
              <w:softHyphen/>
              <w:t>щих поступлению одаренных детей в муниципалитете в ОО СПО и ОО ВО в муниципалитете.</w:t>
            </w:r>
          </w:p>
          <w:p w14:paraId="68A0C5A4" w14:textId="1B0DE084" w:rsidR="00113710" w:rsidRPr="00A909C4" w:rsidRDefault="00C77D9C" w:rsidP="00C77D9C">
            <w:pPr>
              <w:pStyle w:val="a4"/>
              <w:jc w:val="both"/>
              <w:rPr>
                <w:rFonts w:ascii="Times New Roman" w:hAnsi="Times New Roman" w:cs="Times New Roman"/>
                <w:sz w:val="24"/>
                <w:szCs w:val="24"/>
              </w:rPr>
            </w:pPr>
            <w:r w:rsidRPr="00A909C4">
              <w:rPr>
                <w:rFonts w:ascii="Times New Roman" w:hAnsi="Times New Roman" w:cs="Times New Roman"/>
                <w:sz w:val="24"/>
                <w:szCs w:val="24"/>
              </w:rPr>
              <w:t>2.</w:t>
            </w:r>
            <w:r w:rsidR="00113710" w:rsidRPr="00A909C4">
              <w:rPr>
                <w:rFonts w:ascii="Times New Roman" w:hAnsi="Times New Roman" w:cs="Times New Roman"/>
                <w:sz w:val="24"/>
                <w:szCs w:val="24"/>
              </w:rPr>
              <w:t xml:space="preserve">Разработка и реализация порядка (плана) </w:t>
            </w:r>
            <w:proofErr w:type="spellStart"/>
            <w:r w:rsidR="00113710" w:rsidRPr="00A909C4">
              <w:rPr>
                <w:rFonts w:ascii="Times New Roman" w:hAnsi="Times New Roman" w:cs="Times New Roman"/>
                <w:sz w:val="24"/>
                <w:szCs w:val="24"/>
              </w:rPr>
              <w:t>внутришкольной</w:t>
            </w:r>
            <w:proofErr w:type="spellEnd"/>
            <w:r w:rsidR="00113710" w:rsidRPr="00A909C4">
              <w:rPr>
                <w:rFonts w:ascii="Times New Roman" w:hAnsi="Times New Roman" w:cs="Times New Roman"/>
                <w:sz w:val="24"/>
                <w:szCs w:val="24"/>
              </w:rPr>
              <w:t xml:space="preserve"> работы по проведению мероприятий,</w:t>
            </w:r>
            <w:r w:rsidRPr="00A909C4">
              <w:rPr>
                <w:rFonts w:ascii="Times New Roman" w:hAnsi="Times New Roman" w:cs="Times New Roman"/>
                <w:sz w:val="24"/>
                <w:szCs w:val="24"/>
              </w:rPr>
              <w:t xml:space="preserve"> </w:t>
            </w:r>
            <w:r w:rsidR="00113710" w:rsidRPr="00A909C4">
              <w:rPr>
                <w:rFonts w:ascii="Times New Roman" w:hAnsi="Times New Roman" w:cs="Times New Roman"/>
                <w:sz w:val="24"/>
                <w:szCs w:val="24"/>
              </w:rPr>
              <w:t>способствующих поступлению одаренных де</w:t>
            </w:r>
            <w:r w:rsidR="00113710" w:rsidRPr="00A909C4">
              <w:rPr>
                <w:rFonts w:ascii="Times New Roman" w:hAnsi="Times New Roman" w:cs="Times New Roman"/>
                <w:sz w:val="24"/>
                <w:szCs w:val="24"/>
              </w:rPr>
              <w:softHyphen/>
              <w:t>тей в ОО СПО и ОО ВО</w:t>
            </w:r>
            <w:r w:rsidR="00BC1F6B" w:rsidRPr="00A909C4">
              <w:rPr>
                <w:rFonts w:ascii="Times New Roman" w:hAnsi="Times New Roman" w:cs="Times New Roman"/>
                <w:sz w:val="24"/>
                <w:szCs w:val="24"/>
              </w:rPr>
              <w:t>.</w:t>
            </w:r>
          </w:p>
        </w:tc>
      </w:tr>
      <w:tr w:rsidR="00113710" w:rsidRPr="00A909C4" w14:paraId="26F0219D" w14:textId="77777777" w:rsidTr="002C18B3">
        <w:tc>
          <w:tcPr>
            <w:tcW w:w="9345" w:type="dxa"/>
            <w:gridSpan w:val="2"/>
          </w:tcPr>
          <w:p w14:paraId="5B0D43D5" w14:textId="77777777" w:rsidR="00113710" w:rsidRPr="00A909C4" w:rsidRDefault="00113710" w:rsidP="00C77D9C">
            <w:pPr>
              <w:pStyle w:val="a4"/>
              <w:jc w:val="center"/>
              <w:rPr>
                <w:rFonts w:ascii="Times New Roman" w:hAnsi="Times New Roman" w:cs="Times New Roman"/>
                <w:sz w:val="24"/>
                <w:szCs w:val="24"/>
              </w:rPr>
            </w:pPr>
            <w:r w:rsidRPr="00A909C4">
              <w:rPr>
                <w:rFonts w:ascii="Times New Roman" w:hAnsi="Times New Roman" w:cs="Times New Roman"/>
                <w:sz w:val="24"/>
                <w:szCs w:val="24"/>
              </w:rPr>
              <w:lastRenderedPageBreak/>
              <w:t>10. Реализация межведомственного взаимодействия, расширение форм государст</w:t>
            </w:r>
            <w:r w:rsidRPr="00A909C4">
              <w:rPr>
                <w:rFonts w:ascii="Times New Roman" w:hAnsi="Times New Roman" w:cs="Times New Roman"/>
                <w:sz w:val="24"/>
                <w:szCs w:val="24"/>
              </w:rPr>
              <w:softHyphen/>
              <w:t>венно-частного партнерства (1%-30% - 1 балл; 31% - 71% - 2 балла, 72% -100% - 3 балла. «Нет» - 0 баллов, «Да» с соответствующим подтверждением - 2 балла)</w:t>
            </w:r>
          </w:p>
        </w:tc>
      </w:tr>
      <w:tr w:rsidR="00113710" w:rsidRPr="00A909C4" w14:paraId="1CA16E5C" w14:textId="77777777" w:rsidTr="002C18B3">
        <w:tc>
          <w:tcPr>
            <w:tcW w:w="4672" w:type="dxa"/>
          </w:tcPr>
          <w:p w14:paraId="654658B4" w14:textId="5756ED78" w:rsidR="00113710" w:rsidRPr="00A909C4" w:rsidRDefault="00C77D9C" w:rsidP="00C77D9C">
            <w:pPr>
              <w:pStyle w:val="a4"/>
              <w:jc w:val="both"/>
              <w:rPr>
                <w:rFonts w:ascii="Times New Roman" w:hAnsi="Times New Roman" w:cs="Times New Roman"/>
                <w:sz w:val="24"/>
                <w:szCs w:val="24"/>
              </w:rPr>
            </w:pPr>
            <w:r w:rsidRPr="00A909C4">
              <w:rPr>
                <w:rFonts w:ascii="Times New Roman" w:hAnsi="Times New Roman" w:cs="Times New Roman"/>
                <w:sz w:val="24"/>
                <w:szCs w:val="24"/>
              </w:rPr>
              <w:t>1.</w:t>
            </w:r>
            <w:r w:rsidR="00113710" w:rsidRPr="00A909C4">
              <w:rPr>
                <w:rFonts w:ascii="Times New Roman" w:hAnsi="Times New Roman" w:cs="Times New Roman"/>
                <w:sz w:val="24"/>
                <w:szCs w:val="24"/>
              </w:rPr>
              <w:t>Наличие</w:t>
            </w:r>
            <w:r w:rsidR="00113710" w:rsidRPr="00A909C4">
              <w:rPr>
                <w:rFonts w:ascii="Times New Roman" w:hAnsi="Times New Roman" w:cs="Times New Roman"/>
                <w:sz w:val="24"/>
                <w:szCs w:val="24"/>
              </w:rPr>
              <w:tab/>
              <w:t>ресурсных (и других) цен</w:t>
            </w:r>
            <w:r w:rsidR="00113710" w:rsidRPr="00A909C4">
              <w:rPr>
                <w:rFonts w:ascii="Times New Roman" w:hAnsi="Times New Roman" w:cs="Times New Roman"/>
                <w:sz w:val="24"/>
                <w:szCs w:val="24"/>
              </w:rPr>
              <w:softHyphen/>
              <w:t>тров, поддерживающих работу с одарен</w:t>
            </w:r>
            <w:r w:rsidR="00113710" w:rsidRPr="00A909C4">
              <w:rPr>
                <w:rFonts w:ascii="Times New Roman" w:hAnsi="Times New Roman" w:cs="Times New Roman"/>
                <w:sz w:val="24"/>
                <w:szCs w:val="24"/>
              </w:rPr>
              <w:softHyphen/>
              <w:t>ными детьми на принципах интеграции науки, культуры, спорта на территории муниципалитета.</w:t>
            </w:r>
          </w:p>
          <w:p w14:paraId="56C5D4F8" w14:textId="052D222F" w:rsidR="00113710" w:rsidRPr="00A909C4" w:rsidRDefault="00C77D9C" w:rsidP="00C77D9C">
            <w:pPr>
              <w:pStyle w:val="a4"/>
              <w:jc w:val="both"/>
              <w:rPr>
                <w:rFonts w:ascii="Times New Roman" w:hAnsi="Times New Roman" w:cs="Times New Roman"/>
                <w:sz w:val="24"/>
                <w:szCs w:val="24"/>
              </w:rPr>
            </w:pPr>
            <w:r w:rsidRPr="00A909C4">
              <w:rPr>
                <w:rFonts w:ascii="Times New Roman" w:hAnsi="Times New Roman" w:cs="Times New Roman"/>
                <w:sz w:val="24"/>
                <w:szCs w:val="24"/>
              </w:rPr>
              <w:t>2.</w:t>
            </w:r>
            <w:r w:rsidR="00113710" w:rsidRPr="00A909C4">
              <w:rPr>
                <w:rFonts w:ascii="Times New Roman" w:hAnsi="Times New Roman" w:cs="Times New Roman"/>
                <w:sz w:val="24"/>
                <w:szCs w:val="24"/>
              </w:rPr>
              <w:t xml:space="preserve">Доля </w:t>
            </w:r>
            <w:r w:rsidR="00BC1F6B" w:rsidRPr="00A909C4">
              <w:rPr>
                <w:rFonts w:ascii="Times New Roman" w:hAnsi="Times New Roman" w:cs="Times New Roman"/>
                <w:sz w:val="24"/>
                <w:szCs w:val="24"/>
              </w:rPr>
              <w:t>общеобразовательных организаций</w:t>
            </w:r>
            <w:r w:rsidR="00113710" w:rsidRPr="00A909C4">
              <w:rPr>
                <w:rFonts w:ascii="Times New Roman" w:hAnsi="Times New Roman" w:cs="Times New Roman"/>
                <w:sz w:val="24"/>
                <w:szCs w:val="24"/>
              </w:rPr>
              <w:t>, работающих на принципах интеграции и консолидации усилий уч</w:t>
            </w:r>
            <w:r w:rsidR="00113710" w:rsidRPr="00A909C4">
              <w:rPr>
                <w:rFonts w:ascii="Times New Roman" w:hAnsi="Times New Roman" w:cs="Times New Roman"/>
                <w:sz w:val="24"/>
                <w:szCs w:val="24"/>
              </w:rPr>
              <w:softHyphen/>
              <w:t>реждений науки, культуры и спорта (в том числе частных организаций) посред</w:t>
            </w:r>
            <w:r w:rsidR="00113710" w:rsidRPr="00A909C4">
              <w:rPr>
                <w:rFonts w:ascii="Times New Roman" w:hAnsi="Times New Roman" w:cs="Times New Roman"/>
                <w:sz w:val="24"/>
                <w:szCs w:val="24"/>
              </w:rPr>
              <w:softHyphen/>
              <w:t>ством договоров о сотрудничестве, при</w:t>
            </w:r>
            <w:r w:rsidR="00113710" w:rsidRPr="00A909C4">
              <w:rPr>
                <w:rFonts w:ascii="Times New Roman" w:hAnsi="Times New Roman" w:cs="Times New Roman"/>
                <w:sz w:val="24"/>
                <w:szCs w:val="24"/>
              </w:rPr>
              <w:softHyphen/>
              <w:t>влечении средств спонсорской поддерж</w:t>
            </w:r>
            <w:r w:rsidR="00113710" w:rsidRPr="00A909C4">
              <w:rPr>
                <w:rFonts w:ascii="Times New Roman" w:hAnsi="Times New Roman" w:cs="Times New Roman"/>
                <w:sz w:val="24"/>
                <w:szCs w:val="24"/>
              </w:rPr>
              <w:softHyphen/>
              <w:t>ки и т.д. в вопросах поддержки и разви</w:t>
            </w:r>
            <w:r w:rsidR="00113710" w:rsidRPr="00A909C4">
              <w:rPr>
                <w:rFonts w:ascii="Times New Roman" w:hAnsi="Times New Roman" w:cs="Times New Roman"/>
                <w:sz w:val="24"/>
                <w:szCs w:val="24"/>
              </w:rPr>
              <w:softHyphen/>
              <w:t>тия одаренных детей от общего количе</w:t>
            </w:r>
            <w:r w:rsidR="00113710" w:rsidRPr="00A909C4">
              <w:rPr>
                <w:rFonts w:ascii="Times New Roman" w:hAnsi="Times New Roman" w:cs="Times New Roman"/>
                <w:sz w:val="24"/>
                <w:szCs w:val="24"/>
              </w:rPr>
              <w:softHyphen/>
              <w:t xml:space="preserve">ства </w:t>
            </w:r>
            <w:r w:rsidR="00BC1F6B" w:rsidRPr="00A909C4">
              <w:rPr>
                <w:rFonts w:ascii="Times New Roman" w:hAnsi="Times New Roman" w:cs="Times New Roman"/>
                <w:sz w:val="24"/>
                <w:szCs w:val="24"/>
              </w:rPr>
              <w:t>общеобразовательных организаций</w:t>
            </w:r>
            <w:r w:rsidR="00113710" w:rsidRPr="00A909C4">
              <w:rPr>
                <w:rFonts w:ascii="Times New Roman" w:hAnsi="Times New Roman" w:cs="Times New Roman"/>
                <w:sz w:val="24"/>
                <w:szCs w:val="24"/>
              </w:rPr>
              <w:t xml:space="preserve"> в муниципалитете.</w:t>
            </w:r>
          </w:p>
          <w:p w14:paraId="7E88174A" w14:textId="77777777" w:rsidR="00113710" w:rsidRPr="00A909C4" w:rsidRDefault="00113710" w:rsidP="00C77D9C">
            <w:pPr>
              <w:pStyle w:val="a4"/>
              <w:jc w:val="both"/>
              <w:rPr>
                <w:rFonts w:ascii="Times New Roman" w:hAnsi="Times New Roman" w:cs="Times New Roman"/>
                <w:sz w:val="24"/>
                <w:szCs w:val="24"/>
              </w:rPr>
            </w:pPr>
          </w:p>
        </w:tc>
        <w:tc>
          <w:tcPr>
            <w:tcW w:w="4673" w:type="dxa"/>
          </w:tcPr>
          <w:p w14:paraId="45F272FC" w14:textId="54774865" w:rsidR="00113710" w:rsidRPr="00A909C4" w:rsidRDefault="00C77D9C" w:rsidP="00C77D9C">
            <w:pPr>
              <w:pStyle w:val="a4"/>
              <w:jc w:val="both"/>
              <w:rPr>
                <w:rFonts w:ascii="Times New Roman" w:hAnsi="Times New Roman" w:cs="Times New Roman"/>
                <w:sz w:val="24"/>
                <w:szCs w:val="24"/>
              </w:rPr>
            </w:pPr>
            <w:r w:rsidRPr="00A909C4">
              <w:rPr>
                <w:rFonts w:ascii="Times New Roman" w:hAnsi="Times New Roman" w:cs="Times New Roman"/>
                <w:sz w:val="24"/>
                <w:szCs w:val="24"/>
              </w:rPr>
              <w:t>1.</w:t>
            </w:r>
            <w:r w:rsidR="00113710" w:rsidRPr="00A909C4">
              <w:rPr>
                <w:rFonts w:ascii="Times New Roman" w:hAnsi="Times New Roman" w:cs="Times New Roman"/>
                <w:sz w:val="24"/>
                <w:szCs w:val="24"/>
              </w:rPr>
              <w:t>Организация взаимодействия с ву</w:t>
            </w:r>
            <w:r w:rsidR="00113710" w:rsidRPr="00A909C4">
              <w:rPr>
                <w:rFonts w:ascii="Times New Roman" w:hAnsi="Times New Roman" w:cs="Times New Roman"/>
                <w:sz w:val="24"/>
                <w:szCs w:val="24"/>
              </w:rPr>
              <w:softHyphen/>
              <w:t>зами и научно-исследовательскими организациями в вопросах сопровож</w:t>
            </w:r>
            <w:r w:rsidR="00113710" w:rsidRPr="00A909C4">
              <w:rPr>
                <w:rFonts w:ascii="Times New Roman" w:hAnsi="Times New Roman" w:cs="Times New Roman"/>
                <w:sz w:val="24"/>
                <w:szCs w:val="24"/>
              </w:rPr>
              <w:softHyphen/>
              <w:t>дения одарённых детей в сфере науки, культуры и спорта.</w:t>
            </w:r>
          </w:p>
          <w:p w14:paraId="01320631" w14:textId="22BB5CE0" w:rsidR="00113710" w:rsidRPr="00A909C4" w:rsidRDefault="00C77D9C" w:rsidP="00C77D9C">
            <w:pPr>
              <w:pStyle w:val="a4"/>
              <w:jc w:val="both"/>
              <w:rPr>
                <w:rFonts w:ascii="Times New Roman" w:hAnsi="Times New Roman" w:cs="Times New Roman"/>
                <w:sz w:val="24"/>
                <w:szCs w:val="24"/>
              </w:rPr>
            </w:pPr>
            <w:r w:rsidRPr="00A909C4">
              <w:rPr>
                <w:rFonts w:ascii="Times New Roman" w:hAnsi="Times New Roman" w:cs="Times New Roman"/>
                <w:sz w:val="24"/>
                <w:szCs w:val="24"/>
              </w:rPr>
              <w:t>2.</w:t>
            </w:r>
            <w:r w:rsidR="00113710" w:rsidRPr="00A909C4">
              <w:rPr>
                <w:rFonts w:ascii="Times New Roman" w:hAnsi="Times New Roman" w:cs="Times New Roman"/>
                <w:sz w:val="24"/>
                <w:szCs w:val="24"/>
              </w:rPr>
              <w:t xml:space="preserve">Организация взаимодействия </w:t>
            </w:r>
            <w:r w:rsidR="00BC1F6B" w:rsidRPr="00A909C4">
              <w:rPr>
                <w:rFonts w:ascii="Times New Roman" w:hAnsi="Times New Roman" w:cs="Times New Roman"/>
                <w:sz w:val="24"/>
                <w:szCs w:val="24"/>
              </w:rPr>
              <w:t>отдела</w:t>
            </w:r>
            <w:r w:rsidR="00113710" w:rsidRPr="00A909C4">
              <w:rPr>
                <w:rFonts w:ascii="Times New Roman" w:hAnsi="Times New Roman" w:cs="Times New Roman"/>
                <w:sz w:val="24"/>
                <w:szCs w:val="24"/>
              </w:rPr>
              <w:t xml:space="preserve"> образовани</w:t>
            </w:r>
            <w:r w:rsidR="00BC1F6B" w:rsidRPr="00A909C4">
              <w:rPr>
                <w:rFonts w:ascii="Times New Roman" w:hAnsi="Times New Roman" w:cs="Times New Roman"/>
                <w:sz w:val="24"/>
                <w:szCs w:val="24"/>
              </w:rPr>
              <w:t>я</w:t>
            </w:r>
            <w:r w:rsidR="00113710" w:rsidRPr="00A909C4">
              <w:rPr>
                <w:rFonts w:ascii="Times New Roman" w:hAnsi="Times New Roman" w:cs="Times New Roman"/>
                <w:sz w:val="24"/>
                <w:szCs w:val="24"/>
              </w:rPr>
              <w:t xml:space="preserve"> с орга</w:t>
            </w:r>
            <w:r w:rsidR="00113710" w:rsidRPr="00A909C4">
              <w:rPr>
                <w:rFonts w:ascii="Times New Roman" w:hAnsi="Times New Roman" w:cs="Times New Roman"/>
                <w:sz w:val="24"/>
                <w:szCs w:val="24"/>
              </w:rPr>
              <w:softHyphen/>
              <w:t>низациями культуры и спорта регио</w:t>
            </w:r>
            <w:r w:rsidR="00113710" w:rsidRPr="00A909C4">
              <w:rPr>
                <w:rFonts w:ascii="Times New Roman" w:hAnsi="Times New Roman" w:cs="Times New Roman"/>
                <w:sz w:val="24"/>
                <w:szCs w:val="24"/>
              </w:rPr>
              <w:softHyphen/>
              <w:t>на и муниципалитетов в вопросах сопровождения одарённых детей.</w:t>
            </w:r>
          </w:p>
          <w:p w14:paraId="772434B4" w14:textId="1765D27D" w:rsidR="00113710" w:rsidRPr="00A909C4" w:rsidRDefault="00BC1F6B" w:rsidP="00C77D9C">
            <w:pPr>
              <w:pStyle w:val="a4"/>
              <w:jc w:val="both"/>
              <w:rPr>
                <w:rFonts w:ascii="Times New Roman" w:hAnsi="Times New Roman" w:cs="Times New Roman"/>
                <w:sz w:val="24"/>
                <w:szCs w:val="24"/>
              </w:rPr>
            </w:pPr>
            <w:r w:rsidRPr="00A909C4">
              <w:rPr>
                <w:rFonts w:ascii="Times New Roman" w:hAnsi="Times New Roman" w:cs="Times New Roman"/>
                <w:sz w:val="24"/>
                <w:szCs w:val="24"/>
              </w:rPr>
              <w:t>3.</w:t>
            </w:r>
            <w:r w:rsidR="00113710" w:rsidRPr="00A909C4">
              <w:rPr>
                <w:rFonts w:ascii="Times New Roman" w:hAnsi="Times New Roman" w:cs="Times New Roman"/>
                <w:sz w:val="24"/>
                <w:szCs w:val="24"/>
              </w:rPr>
              <w:t>Организация стажёрских площадок для учреждений разных ведомств по направлениям детского творчества в сфере образования.</w:t>
            </w:r>
          </w:p>
          <w:p w14:paraId="4306D25B" w14:textId="5956E939" w:rsidR="00113710" w:rsidRPr="00A909C4" w:rsidRDefault="00BC1F6B" w:rsidP="00C77D9C">
            <w:pPr>
              <w:pStyle w:val="a4"/>
              <w:jc w:val="both"/>
              <w:rPr>
                <w:rFonts w:ascii="Times New Roman" w:hAnsi="Times New Roman" w:cs="Times New Roman"/>
                <w:sz w:val="24"/>
                <w:szCs w:val="24"/>
              </w:rPr>
            </w:pPr>
            <w:r w:rsidRPr="00A909C4">
              <w:rPr>
                <w:rFonts w:ascii="Times New Roman" w:hAnsi="Times New Roman" w:cs="Times New Roman"/>
                <w:sz w:val="24"/>
                <w:szCs w:val="24"/>
              </w:rPr>
              <w:t>4.</w:t>
            </w:r>
            <w:r w:rsidR="00113710" w:rsidRPr="00A909C4">
              <w:rPr>
                <w:rFonts w:ascii="Times New Roman" w:hAnsi="Times New Roman" w:cs="Times New Roman"/>
                <w:sz w:val="24"/>
                <w:szCs w:val="24"/>
              </w:rPr>
              <w:t>Проведение межведомственных конкурсов инновационных проектов по работе с одарёнными детьми.</w:t>
            </w:r>
          </w:p>
          <w:p w14:paraId="77C0C0E6" w14:textId="447717BD" w:rsidR="00113710" w:rsidRPr="00A909C4" w:rsidRDefault="00BC1F6B" w:rsidP="00C77D9C">
            <w:pPr>
              <w:pStyle w:val="a4"/>
              <w:jc w:val="both"/>
              <w:rPr>
                <w:rFonts w:ascii="Times New Roman" w:hAnsi="Times New Roman" w:cs="Times New Roman"/>
                <w:sz w:val="24"/>
                <w:szCs w:val="24"/>
              </w:rPr>
            </w:pPr>
            <w:r w:rsidRPr="00A909C4">
              <w:rPr>
                <w:rFonts w:ascii="Times New Roman" w:hAnsi="Times New Roman" w:cs="Times New Roman"/>
                <w:sz w:val="24"/>
                <w:szCs w:val="24"/>
              </w:rPr>
              <w:t>5.</w:t>
            </w:r>
            <w:r w:rsidR="00113710" w:rsidRPr="00A909C4">
              <w:rPr>
                <w:rFonts w:ascii="Times New Roman" w:hAnsi="Times New Roman" w:cs="Times New Roman"/>
                <w:sz w:val="24"/>
                <w:szCs w:val="24"/>
              </w:rPr>
              <w:t>Поддержка социально значимых проектов. Разработка системы грантов по поддержке педагогов и школьни</w:t>
            </w:r>
            <w:r w:rsidR="00113710" w:rsidRPr="00A909C4">
              <w:rPr>
                <w:rFonts w:ascii="Times New Roman" w:hAnsi="Times New Roman" w:cs="Times New Roman"/>
                <w:sz w:val="24"/>
                <w:szCs w:val="24"/>
              </w:rPr>
              <w:softHyphen/>
              <w:t>ков.</w:t>
            </w:r>
          </w:p>
          <w:p w14:paraId="38B54193" w14:textId="6CF38157" w:rsidR="00113710" w:rsidRPr="00A909C4" w:rsidRDefault="00BC1F6B" w:rsidP="00C77D9C">
            <w:pPr>
              <w:pStyle w:val="a4"/>
              <w:jc w:val="both"/>
              <w:rPr>
                <w:rFonts w:ascii="Times New Roman" w:hAnsi="Times New Roman" w:cs="Times New Roman"/>
                <w:sz w:val="24"/>
                <w:szCs w:val="24"/>
              </w:rPr>
            </w:pPr>
            <w:r w:rsidRPr="00A909C4">
              <w:rPr>
                <w:rFonts w:ascii="Times New Roman" w:hAnsi="Times New Roman" w:cs="Times New Roman"/>
                <w:sz w:val="24"/>
                <w:szCs w:val="24"/>
              </w:rPr>
              <w:t>6.</w:t>
            </w:r>
            <w:r w:rsidR="00113710" w:rsidRPr="00A909C4">
              <w:rPr>
                <w:rFonts w:ascii="Times New Roman" w:hAnsi="Times New Roman" w:cs="Times New Roman"/>
                <w:sz w:val="24"/>
                <w:szCs w:val="24"/>
              </w:rPr>
              <w:t>Привлечение внебюджетных средств в качестве спонсорской под</w:t>
            </w:r>
            <w:r w:rsidR="00113710" w:rsidRPr="00A909C4">
              <w:rPr>
                <w:rFonts w:ascii="Times New Roman" w:hAnsi="Times New Roman" w:cs="Times New Roman"/>
                <w:sz w:val="24"/>
                <w:szCs w:val="24"/>
              </w:rPr>
              <w:softHyphen/>
              <w:t>держки работы с одаренными детьми.</w:t>
            </w:r>
          </w:p>
        </w:tc>
      </w:tr>
    </w:tbl>
    <w:p w14:paraId="189DE346" w14:textId="77777777" w:rsidR="00455FF8" w:rsidRPr="00A909C4" w:rsidRDefault="00455FF8" w:rsidP="00BC1F6B">
      <w:pPr>
        <w:pStyle w:val="a4"/>
        <w:jc w:val="both"/>
        <w:rPr>
          <w:rFonts w:ascii="Times New Roman" w:hAnsi="Times New Roman" w:cs="Times New Roman"/>
          <w:sz w:val="24"/>
          <w:szCs w:val="24"/>
        </w:rPr>
      </w:pPr>
    </w:p>
    <w:p w14:paraId="43D55EAF" w14:textId="21F08BAC"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 xml:space="preserve">В своей основе методы сбора информации представляют собой контент- анализы: уровня организации сопровождения одаренных и высокомотивированных детей; по выявлению, поддержке и развитию способностей и талантов у обучающихся с ОВЗ; результатов диагностик участия обучающихся в олимпиадах различного уровня (в том числе </w:t>
      </w:r>
      <w:proofErr w:type="spellStart"/>
      <w:r w:rsidRPr="00A909C4">
        <w:rPr>
          <w:rFonts w:ascii="Times New Roman" w:hAnsi="Times New Roman" w:cs="Times New Roman"/>
          <w:sz w:val="24"/>
          <w:szCs w:val="24"/>
          <w:lang w:val="ru"/>
        </w:rPr>
        <w:t>ВсОШ</w:t>
      </w:r>
      <w:proofErr w:type="spellEnd"/>
      <w:r w:rsidRPr="00A909C4">
        <w:rPr>
          <w:rFonts w:ascii="Times New Roman" w:hAnsi="Times New Roman" w:cs="Times New Roman"/>
          <w:sz w:val="24"/>
          <w:szCs w:val="24"/>
          <w:lang w:val="ru"/>
        </w:rPr>
        <w:t>); аналитические отчеты по охвату детей в возрасте от 7 до 18-ти лет дополнительным образованием, в общей численности детей в муниципалитете; аналитические отчеты по количеству обучающихся по индивидуальным образовательным программам (ИОП), с описанием возможностей, проблем и результатов в обучении; аналитические отчеты по муниципалитету с указанием доли школьников, обучающихся в классах с углубленным изучением отдельных предметов, профильных (</w:t>
      </w:r>
      <w:proofErr w:type="spellStart"/>
      <w:r w:rsidRPr="00A909C4">
        <w:rPr>
          <w:rFonts w:ascii="Times New Roman" w:hAnsi="Times New Roman" w:cs="Times New Roman"/>
          <w:sz w:val="24"/>
          <w:szCs w:val="24"/>
          <w:lang w:val="ru"/>
        </w:rPr>
        <w:t>предпрофильных</w:t>
      </w:r>
      <w:proofErr w:type="spellEnd"/>
      <w:r w:rsidRPr="00A909C4">
        <w:rPr>
          <w:rFonts w:ascii="Times New Roman" w:hAnsi="Times New Roman" w:cs="Times New Roman"/>
          <w:sz w:val="24"/>
          <w:szCs w:val="24"/>
          <w:lang w:val="ru"/>
        </w:rPr>
        <w:t xml:space="preserve"> классах); по учету педагогических работников, прошедших специализированную подготовку по направлению «Выявление, поддержка и развитие способностей и талантов у детей и молодежи» в том числе результаты диагностик, организуемых муниципалитетами самостоятельно и прочее.</w:t>
      </w:r>
    </w:p>
    <w:p w14:paraId="6B9E3357" w14:textId="242AF7B0" w:rsidR="00202268" w:rsidRPr="00A909C4" w:rsidRDefault="00202268" w:rsidP="00C82380">
      <w:pPr>
        <w:pStyle w:val="a4"/>
        <w:jc w:val="center"/>
        <w:rPr>
          <w:rFonts w:ascii="Times New Roman" w:hAnsi="Times New Roman" w:cs="Times New Roman"/>
          <w:sz w:val="24"/>
          <w:szCs w:val="24"/>
          <w:lang w:val="ru"/>
        </w:rPr>
      </w:pPr>
      <w:r w:rsidRPr="00A909C4">
        <w:rPr>
          <w:rFonts w:ascii="Times New Roman" w:hAnsi="Times New Roman" w:cs="Times New Roman"/>
          <w:sz w:val="24"/>
          <w:szCs w:val="24"/>
          <w:lang w:val="ru"/>
        </w:rPr>
        <w:t>4. Мониторинг</w:t>
      </w:r>
    </w:p>
    <w:p w14:paraId="2034F4F6" w14:textId="77777777" w:rsidR="00C82380" w:rsidRPr="00A909C4" w:rsidRDefault="00C82380" w:rsidP="00C82380">
      <w:pPr>
        <w:pStyle w:val="a4"/>
        <w:jc w:val="both"/>
        <w:rPr>
          <w:rFonts w:ascii="Times New Roman" w:hAnsi="Times New Roman" w:cs="Times New Roman"/>
          <w:sz w:val="24"/>
          <w:szCs w:val="24"/>
          <w:lang w:val="ru"/>
        </w:rPr>
      </w:pPr>
    </w:p>
    <w:p w14:paraId="2F2493A8" w14:textId="5E0F9C4C" w:rsidR="00202268" w:rsidRPr="00A909C4" w:rsidRDefault="00202268" w:rsidP="00C82380">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Мониторинг состояния системы выявления, поддержки и развития способностей и талантов у детей и молодежи направлен на получение информации по всем показателям, используемым в системе выявления, поддержки и развития способностей и талантов у детей и молодежи.</w:t>
      </w:r>
    </w:p>
    <w:p w14:paraId="29416209" w14:textId="21656F8E"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 xml:space="preserve">Мониторинг проводится ежегодно в сроки, установленные </w:t>
      </w:r>
      <w:r w:rsidR="00C82380" w:rsidRPr="00A909C4">
        <w:rPr>
          <w:rFonts w:ascii="Times New Roman" w:hAnsi="Times New Roman" w:cs="Times New Roman"/>
          <w:sz w:val="24"/>
          <w:szCs w:val="24"/>
          <w:lang w:val="ru"/>
        </w:rPr>
        <w:t>отделом</w:t>
      </w:r>
      <w:r w:rsidRPr="00A909C4">
        <w:rPr>
          <w:rFonts w:ascii="Times New Roman" w:hAnsi="Times New Roman" w:cs="Times New Roman"/>
          <w:sz w:val="24"/>
          <w:szCs w:val="24"/>
          <w:lang w:val="ru"/>
        </w:rPr>
        <w:t xml:space="preserve"> образования. Оценка проводится в трех направлениях: сбор, обработка и оценка статистической информации и значений показателей мониторинговых данных.</w:t>
      </w:r>
    </w:p>
    <w:p w14:paraId="4C5AAA1E" w14:textId="4B75540E"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В ходе оценки системы поддержки и развития способностей и талантов у детей и молодежи по каждому из 10 показателей (в каждом показателе несколько индикаторов, всего 23) необходимо подсчитать и указать количество/долю, % соотношение, либо указать наличие/отсутствие реализации показателя.</w:t>
      </w:r>
    </w:p>
    <w:p w14:paraId="4D3D193D" w14:textId="77777777"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lastRenderedPageBreak/>
        <w:t>Оценка параметров, где необходимо привести долю или % - оценивается в баллах следующим образом: 0% - 0 баллов; 0.01- 1%-30% - 1 балл; 31% - 71% - 2 балла, 72% -100% - 3 балла.</w:t>
      </w:r>
    </w:p>
    <w:p w14:paraId="3BFE18EB" w14:textId="6F268323"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В случаях, где необходимо указать наличие / отсутствие сведений по критерию «Нет» - 0 баллов, «Да» с соответствующим подтверждением - 2 балла. Максимальная оценка в сумме составляет 64 балла.</w:t>
      </w:r>
    </w:p>
    <w:p w14:paraId="1E0ECE75" w14:textId="3381BEB1"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Относительно максимального количества баллов устанавливаются следующие оценочные интервалы:</w:t>
      </w:r>
    </w:p>
    <w:p w14:paraId="3913253D" w14:textId="77777777"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минимальный уровень - 0 - 25%,</w:t>
      </w:r>
    </w:p>
    <w:p w14:paraId="2E885A9F" w14:textId="77777777"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допустимый уровень - 25,1% - 50%,</w:t>
      </w:r>
    </w:p>
    <w:p w14:paraId="400947D9" w14:textId="77777777"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средний - 50,1% - 80%,</w:t>
      </w:r>
    </w:p>
    <w:p w14:paraId="3F16319D" w14:textId="77777777"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высокий уровень - 80,1% - 100%.</w:t>
      </w:r>
    </w:p>
    <w:p w14:paraId="517A2F72" w14:textId="748040C7" w:rsidR="00202268"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Комплексный анализ результатов мониторинга обеспечивает динамику изменения показателей системы выявления, поддержки и развития способностей и талантов у детей и молодежи.</w:t>
      </w:r>
    </w:p>
    <w:p w14:paraId="577B1954" w14:textId="49C7A726" w:rsidR="00202268" w:rsidRPr="00A909C4" w:rsidRDefault="00202268" w:rsidP="00C82380">
      <w:pPr>
        <w:pStyle w:val="a4"/>
        <w:jc w:val="center"/>
        <w:rPr>
          <w:rFonts w:ascii="Times New Roman" w:hAnsi="Times New Roman" w:cs="Times New Roman"/>
          <w:sz w:val="24"/>
          <w:szCs w:val="24"/>
          <w:lang w:val="ru"/>
        </w:rPr>
      </w:pPr>
      <w:r w:rsidRPr="00A909C4">
        <w:rPr>
          <w:rFonts w:ascii="Times New Roman" w:hAnsi="Times New Roman" w:cs="Times New Roman"/>
          <w:sz w:val="24"/>
          <w:szCs w:val="24"/>
          <w:lang w:val="ru"/>
        </w:rPr>
        <w:t>5. Использование результатов мониторинга</w:t>
      </w:r>
    </w:p>
    <w:p w14:paraId="512D65EF" w14:textId="77777777" w:rsidR="00C82380" w:rsidRPr="00A909C4" w:rsidRDefault="00C82380" w:rsidP="00C82380">
      <w:pPr>
        <w:pStyle w:val="a4"/>
        <w:jc w:val="center"/>
        <w:rPr>
          <w:rFonts w:ascii="Times New Roman" w:hAnsi="Times New Roman" w:cs="Times New Roman"/>
          <w:sz w:val="24"/>
          <w:szCs w:val="24"/>
          <w:lang w:val="ru"/>
        </w:rPr>
      </w:pPr>
    </w:p>
    <w:p w14:paraId="2887A174" w14:textId="51D84F61"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Мониторинг муниципальных показателей системы выявления, поддержки, развития одаренных и талантливых детей и молодежи, в том числе с ОВЗ, позволяет не только провести анализ результатов, но, выявив дефицит и успешные практики по каждому муниципалитету, дать адресные рекомендации, разработать меры и мероприятия на основе данных мониторинга и его анализа, а также принять эффективные управленческие решения.</w:t>
      </w:r>
    </w:p>
    <w:p w14:paraId="7649B53B" w14:textId="726A280F"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Итогом анализа каждого из показателей является разработка адресных рекомендаций. Виды адресных рекомендаций:</w:t>
      </w:r>
    </w:p>
    <w:p w14:paraId="04BA8D53" w14:textId="3C5BEC7D"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адресные рекомендации, разработанные с учетом анализа результатов мониторинга показателей (могут фиксироваться в аналитических справках, протоколах и т.д.);</w:t>
      </w:r>
    </w:p>
    <w:p w14:paraId="03CC6A6B" w14:textId="77777777"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рекомендации по использованию успешных практик, разработанных с учетом анализа результатов мониторинга показателей;</w:t>
      </w:r>
    </w:p>
    <w:p w14:paraId="541B465D" w14:textId="2D8C3A79"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методические и иные материалы, разработанные с учетом анализа результатов мониторинга показателей.</w:t>
      </w:r>
    </w:p>
    <w:p w14:paraId="3567402B" w14:textId="77777777"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Адресные рекомендации могут быть направлены:</w:t>
      </w:r>
    </w:p>
    <w:p w14:paraId="5515780D" w14:textId="77777777"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обучающимся;</w:t>
      </w:r>
    </w:p>
    <w:p w14:paraId="33AB8109" w14:textId="77777777"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родителям (законным представителям);</w:t>
      </w:r>
    </w:p>
    <w:p w14:paraId="558208D7" w14:textId="77777777"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руководителю, заместителю и педагогам образовательных организаций,</w:t>
      </w:r>
    </w:p>
    <w:p w14:paraId="789A0063" w14:textId="77777777"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руководителю и педагогам муниципальных методических объединений.</w:t>
      </w:r>
    </w:p>
    <w:p w14:paraId="470DBF77" w14:textId="2D9683A5"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Комплекс мер</w:t>
      </w:r>
      <w:r w:rsidR="00C82380" w:rsidRPr="00A909C4">
        <w:rPr>
          <w:rFonts w:ascii="Times New Roman" w:hAnsi="Times New Roman" w:cs="Times New Roman"/>
          <w:sz w:val="24"/>
          <w:szCs w:val="24"/>
          <w:lang w:val="ru"/>
        </w:rPr>
        <w:t xml:space="preserve"> </w:t>
      </w:r>
      <w:r w:rsidRPr="00A909C4">
        <w:rPr>
          <w:rFonts w:ascii="Times New Roman" w:hAnsi="Times New Roman" w:cs="Times New Roman"/>
          <w:sz w:val="24"/>
          <w:szCs w:val="24"/>
          <w:lang w:val="ru"/>
        </w:rPr>
        <w:t>-</w:t>
      </w:r>
      <w:r w:rsidR="00C82380" w:rsidRPr="00A909C4">
        <w:rPr>
          <w:rFonts w:ascii="Times New Roman" w:hAnsi="Times New Roman" w:cs="Times New Roman"/>
          <w:sz w:val="24"/>
          <w:szCs w:val="24"/>
          <w:lang w:val="ru"/>
        </w:rPr>
        <w:t xml:space="preserve"> </w:t>
      </w:r>
      <w:r w:rsidRPr="00A909C4">
        <w:rPr>
          <w:rFonts w:ascii="Times New Roman" w:hAnsi="Times New Roman" w:cs="Times New Roman"/>
          <w:sz w:val="24"/>
          <w:szCs w:val="24"/>
          <w:lang w:val="ru"/>
        </w:rPr>
        <w:t>мероприятия, направленные на:</w:t>
      </w:r>
    </w:p>
    <w:p w14:paraId="7577087A" w14:textId="77777777"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стимулирование и поощрение педагогов, работающих со способными и талантливыми детьми и молодежью;</w:t>
      </w:r>
    </w:p>
    <w:p w14:paraId="728D1EC3" w14:textId="02452397"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стимулирование и поощрение способных и талантливых детей и молодежи;</w:t>
      </w:r>
    </w:p>
    <w:p w14:paraId="2AE21527" w14:textId="317318BF"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увеличение охвата детей и молодежи мероприятиями по выявлению, поддержке и развитию способностей и талантов;</w:t>
      </w:r>
    </w:p>
    <w:p w14:paraId="3E524BD0" w14:textId="27891668"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поддержку проведения Всероссийской олимпиады школьников в образовательных организациях;</w:t>
      </w:r>
    </w:p>
    <w:p w14:paraId="763351D0" w14:textId="77777777"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развитие дополнительного образования в муниципалитете;</w:t>
      </w:r>
    </w:p>
    <w:p w14:paraId="29D67DF1" w14:textId="512D550B"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поддержку участия школьников в профильных сменах, предметных школах и т.п.;</w:t>
      </w:r>
    </w:p>
    <w:p w14:paraId="24AA5740" w14:textId="532468DA"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развитие способностей у обучающихся в классах с углубленным изучением отдельных предметов, профильных/специализированных классах;</w:t>
      </w:r>
    </w:p>
    <w:p w14:paraId="35E1FDC7" w14:textId="36D75594"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развитие способностей у обучающихся с особыми образовательными потребностями;</w:t>
      </w:r>
    </w:p>
    <w:p w14:paraId="39D198BB" w14:textId="7DFAD532"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поддержку участия команд кружков технического творчества, творческих детских коллективов в региональных и федеральных конкурсах, соревнованиях и т.п.;</w:t>
      </w:r>
    </w:p>
    <w:p w14:paraId="38DD04D1" w14:textId="1AD1D57A"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привлечение образовательных организаций, имеющих достижения по выявлению, поддержке и развитию способностей и талантов у детей и молодежи, в качестве школ-</w:t>
      </w:r>
      <w:r w:rsidRPr="00A909C4">
        <w:rPr>
          <w:rFonts w:ascii="Times New Roman" w:hAnsi="Times New Roman" w:cs="Times New Roman"/>
          <w:sz w:val="24"/>
          <w:szCs w:val="24"/>
          <w:lang w:val="ru"/>
        </w:rPr>
        <w:lastRenderedPageBreak/>
        <w:t>наставников или ресурсных центров для оказания методической помощи другим образовательным организациям;</w:t>
      </w:r>
    </w:p>
    <w:p w14:paraId="120E9953" w14:textId="7EF77BF6"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проведение мероприятий для родителей по вопросам выявления, поддержки и развития способностей и талантов у детей и молодежи.</w:t>
      </w:r>
    </w:p>
    <w:p w14:paraId="551CBEFF" w14:textId="6DF747EF"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 xml:space="preserve">Управленческие решения принимаются по результатам проведенного анализа и также направлены на совершенствование системы выявления, поддержки и развития способностей и талантов у детей и молодежи. Оформляются распорядительными и иными документами </w:t>
      </w:r>
      <w:r w:rsidR="00C84D9F" w:rsidRPr="00A909C4">
        <w:rPr>
          <w:rFonts w:ascii="Times New Roman" w:hAnsi="Times New Roman" w:cs="Times New Roman"/>
          <w:sz w:val="24"/>
          <w:szCs w:val="24"/>
          <w:lang w:val="ru"/>
        </w:rPr>
        <w:t>отдела</w:t>
      </w:r>
      <w:r w:rsidRPr="00A909C4">
        <w:rPr>
          <w:rFonts w:ascii="Times New Roman" w:hAnsi="Times New Roman" w:cs="Times New Roman"/>
          <w:sz w:val="24"/>
          <w:szCs w:val="24"/>
          <w:lang w:val="ru"/>
        </w:rPr>
        <w:t xml:space="preserve"> образования.</w:t>
      </w:r>
    </w:p>
    <w:p w14:paraId="4AD81F2B" w14:textId="18106852"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 xml:space="preserve">Анализ эффективности принятых управленческих решений и комплекса мер осуществляется на основе результатов мониторинга в течение календарного года, следующего за их принятием. </w:t>
      </w:r>
    </w:p>
    <w:p w14:paraId="487ECA5C" w14:textId="43260A95" w:rsidR="00C84D9F" w:rsidRPr="00A909C4" w:rsidRDefault="00C84D9F" w:rsidP="00202268">
      <w:pPr>
        <w:pStyle w:val="a4"/>
        <w:ind w:firstLine="567"/>
        <w:jc w:val="both"/>
        <w:rPr>
          <w:rFonts w:ascii="Times New Roman" w:hAnsi="Times New Roman" w:cs="Times New Roman"/>
          <w:sz w:val="24"/>
          <w:szCs w:val="24"/>
          <w:lang w:val="ru"/>
        </w:rPr>
      </w:pPr>
    </w:p>
    <w:p w14:paraId="2570C3D5" w14:textId="721583B7" w:rsidR="00C84D9F" w:rsidRPr="00A909C4" w:rsidRDefault="00C84D9F" w:rsidP="00202268">
      <w:pPr>
        <w:pStyle w:val="a4"/>
        <w:ind w:firstLine="567"/>
        <w:jc w:val="both"/>
        <w:rPr>
          <w:rFonts w:ascii="Times New Roman" w:hAnsi="Times New Roman" w:cs="Times New Roman"/>
          <w:sz w:val="24"/>
          <w:szCs w:val="24"/>
          <w:lang w:val="ru"/>
        </w:rPr>
      </w:pPr>
    </w:p>
    <w:p w14:paraId="3E6AEC4E" w14:textId="26F84AAC" w:rsidR="00C84D9F" w:rsidRPr="00A909C4" w:rsidRDefault="00C84D9F" w:rsidP="00202268">
      <w:pPr>
        <w:pStyle w:val="a4"/>
        <w:ind w:firstLine="567"/>
        <w:jc w:val="both"/>
        <w:rPr>
          <w:rFonts w:ascii="Times New Roman" w:hAnsi="Times New Roman" w:cs="Times New Roman"/>
          <w:sz w:val="24"/>
          <w:szCs w:val="24"/>
          <w:lang w:val="ru"/>
        </w:rPr>
      </w:pPr>
    </w:p>
    <w:p w14:paraId="1E557643" w14:textId="4FA6B0A5" w:rsidR="00C84D9F" w:rsidRPr="00A909C4" w:rsidRDefault="00C84D9F" w:rsidP="00202268">
      <w:pPr>
        <w:pStyle w:val="a4"/>
        <w:ind w:firstLine="567"/>
        <w:jc w:val="both"/>
        <w:rPr>
          <w:rFonts w:ascii="Times New Roman" w:hAnsi="Times New Roman" w:cs="Times New Roman"/>
          <w:sz w:val="24"/>
          <w:szCs w:val="24"/>
          <w:lang w:val="ru"/>
        </w:rPr>
      </w:pPr>
    </w:p>
    <w:p w14:paraId="48D38EA5" w14:textId="77142E93" w:rsidR="00C84D9F" w:rsidRPr="00A909C4" w:rsidRDefault="00C84D9F" w:rsidP="00202268">
      <w:pPr>
        <w:pStyle w:val="a4"/>
        <w:ind w:firstLine="567"/>
        <w:jc w:val="both"/>
        <w:rPr>
          <w:rFonts w:ascii="Times New Roman" w:hAnsi="Times New Roman" w:cs="Times New Roman"/>
          <w:sz w:val="24"/>
          <w:szCs w:val="24"/>
          <w:lang w:val="ru"/>
        </w:rPr>
      </w:pPr>
    </w:p>
    <w:p w14:paraId="5C4BA70D" w14:textId="6BF9CA8B" w:rsidR="00C84D9F" w:rsidRDefault="00C84D9F" w:rsidP="00202268">
      <w:pPr>
        <w:pStyle w:val="a4"/>
        <w:ind w:firstLine="567"/>
        <w:jc w:val="both"/>
        <w:rPr>
          <w:rFonts w:ascii="Times New Roman" w:hAnsi="Times New Roman" w:cs="Times New Roman"/>
          <w:sz w:val="24"/>
          <w:szCs w:val="24"/>
          <w:lang w:val="ru"/>
        </w:rPr>
      </w:pPr>
    </w:p>
    <w:p w14:paraId="68DC2B4F" w14:textId="6176566E" w:rsidR="00175EDA" w:rsidRDefault="00175EDA" w:rsidP="00202268">
      <w:pPr>
        <w:pStyle w:val="a4"/>
        <w:ind w:firstLine="567"/>
        <w:jc w:val="both"/>
        <w:rPr>
          <w:rFonts w:ascii="Times New Roman" w:hAnsi="Times New Roman" w:cs="Times New Roman"/>
          <w:sz w:val="24"/>
          <w:szCs w:val="24"/>
          <w:lang w:val="ru"/>
        </w:rPr>
      </w:pPr>
    </w:p>
    <w:p w14:paraId="13DEA6E9" w14:textId="5FB5F02A" w:rsidR="00175EDA" w:rsidRDefault="00175EDA" w:rsidP="00202268">
      <w:pPr>
        <w:pStyle w:val="a4"/>
        <w:ind w:firstLine="567"/>
        <w:jc w:val="both"/>
        <w:rPr>
          <w:rFonts w:ascii="Times New Roman" w:hAnsi="Times New Roman" w:cs="Times New Roman"/>
          <w:sz w:val="24"/>
          <w:szCs w:val="24"/>
          <w:lang w:val="ru"/>
        </w:rPr>
      </w:pPr>
    </w:p>
    <w:p w14:paraId="61CB6BF3" w14:textId="53F92A4F" w:rsidR="00175EDA" w:rsidRDefault="00175EDA" w:rsidP="00202268">
      <w:pPr>
        <w:pStyle w:val="a4"/>
        <w:ind w:firstLine="567"/>
        <w:jc w:val="both"/>
        <w:rPr>
          <w:rFonts w:ascii="Times New Roman" w:hAnsi="Times New Roman" w:cs="Times New Roman"/>
          <w:sz w:val="24"/>
          <w:szCs w:val="24"/>
          <w:lang w:val="ru"/>
        </w:rPr>
      </w:pPr>
    </w:p>
    <w:p w14:paraId="18D8FB28" w14:textId="5727FAEE" w:rsidR="00175EDA" w:rsidRDefault="00175EDA" w:rsidP="00202268">
      <w:pPr>
        <w:pStyle w:val="a4"/>
        <w:ind w:firstLine="567"/>
        <w:jc w:val="both"/>
        <w:rPr>
          <w:rFonts w:ascii="Times New Roman" w:hAnsi="Times New Roman" w:cs="Times New Roman"/>
          <w:sz w:val="24"/>
          <w:szCs w:val="24"/>
          <w:lang w:val="ru"/>
        </w:rPr>
      </w:pPr>
    </w:p>
    <w:p w14:paraId="33D26EA7" w14:textId="2AEBCF9D" w:rsidR="00175EDA" w:rsidRDefault="00175EDA" w:rsidP="00202268">
      <w:pPr>
        <w:pStyle w:val="a4"/>
        <w:ind w:firstLine="567"/>
        <w:jc w:val="both"/>
        <w:rPr>
          <w:rFonts w:ascii="Times New Roman" w:hAnsi="Times New Roman" w:cs="Times New Roman"/>
          <w:sz w:val="24"/>
          <w:szCs w:val="24"/>
          <w:lang w:val="ru"/>
        </w:rPr>
      </w:pPr>
    </w:p>
    <w:p w14:paraId="338896CC" w14:textId="1A0DE501" w:rsidR="00175EDA" w:rsidRDefault="00175EDA" w:rsidP="00202268">
      <w:pPr>
        <w:pStyle w:val="a4"/>
        <w:ind w:firstLine="567"/>
        <w:jc w:val="both"/>
        <w:rPr>
          <w:rFonts w:ascii="Times New Roman" w:hAnsi="Times New Roman" w:cs="Times New Roman"/>
          <w:sz w:val="24"/>
          <w:szCs w:val="24"/>
          <w:lang w:val="ru"/>
        </w:rPr>
      </w:pPr>
    </w:p>
    <w:p w14:paraId="2217297D" w14:textId="6D9F56E1" w:rsidR="00175EDA" w:rsidRDefault="00175EDA" w:rsidP="00202268">
      <w:pPr>
        <w:pStyle w:val="a4"/>
        <w:ind w:firstLine="567"/>
        <w:jc w:val="both"/>
        <w:rPr>
          <w:rFonts w:ascii="Times New Roman" w:hAnsi="Times New Roman" w:cs="Times New Roman"/>
          <w:sz w:val="24"/>
          <w:szCs w:val="24"/>
          <w:lang w:val="ru"/>
        </w:rPr>
      </w:pPr>
    </w:p>
    <w:p w14:paraId="14D4F7F7" w14:textId="49398CE1" w:rsidR="00175EDA" w:rsidRDefault="00175EDA" w:rsidP="00202268">
      <w:pPr>
        <w:pStyle w:val="a4"/>
        <w:ind w:firstLine="567"/>
        <w:jc w:val="both"/>
        <w:rPr>
          <w:rFonts w:ascii="Times New Roman" w:hAnsi="Times New Roman" w:cs="Times New Roman"/>
          <w:sz w:val="24"/>
          <w:szCs w:val="24"/>
          <w:lang w:val="ru"/>
        </w:rPr>
      </w:pPr>
    </w:p>
    <w:p w14:paraId="3FDE7EE3" w14:textId="55B69A90" w:rsidR="00175EDA" w:rsidRDefault="00175EDA" w:rsidP="00202268">
      <w:pPr>
        <w:pStyle w:val="a4"/>
        <w:ind w:firstLine="567"/>
        <w:jc w:val="both"/>
        <w:rPr>
          <w:rFonts w:ascii="Times New Roman" w:hAnsi="Times New Roman" w:cs="Times New Roman"/>
          <w:sz w:val="24"/>
          <w:szCs w:val="24"/>
          <w:lang w:val="ru"/>
        </w:rPr>
      </w:pPr>
    </w:p>
    <w:p w14:paraId="595466D2" w14:textId="15F95E55" w:rsidR="00175EDA" w:rsidRDefault="00175EDA" w:rsidP="00202268">
      <w:pPr>
        <w:pStyle w:val="a4"/>
        <w:ind w:firstLine="567"/>
        <w:jc w:val="both"/>
        <w:rPr>
          <w:rFonts w:ascii="Times New Roman" w:hAnsi="Times New Roman" w:cs="Times New Roman"/>
          <w:sz w:val="24"/>
          <w:szCs w:val="24"/>
          <w:lang w:val="ru"/>
        </w:rPr>
      </w:pPr>
    </w:p>
    <w:p w14:paraId="1AA4A6C4" w14:textId="399E7669" w:rsidR="00175EDA" w:rsidRDefault="00175EDA" w:rsidP="00202268">
      <w:pPr>
        <w:pStyle w:val="a4"/>
        <w:ind w:firstLine="567"/>
        <w:jc w:val="both"/>
        <w:rPr>
          <w:rFonts w:ascii="Times New Roman" w:hAnsi="Times New Roman" w:cs="Times New Roman"/>
          <w:sz w:val="24"/>
          <w:szCs w:val="24"/>
          <w:lang w:val="ru"/>
        </w:rPr>
      </w:pPr>
    </w:p>
    <w:p w14:paraId="0F315F62" w14:textId="7424DFC8" w:rsidR="00175EDA" w:rsidRDefault="00175EDA" w:rsidP="00202268">
      <w:pPr>
        <w:pStyle w:val="a4"/>
        <w:ind w:firstLine="567"/>
        <w:jc w:val="both"/>
        <w:rPr>
          <w:rFonts w:ascii="Times New Roman" w:hAnsi="Times New Roman" w:cs="Times New Roman"/>
          <w:sz w:val="24"/>
          <w:szCs w:val="24"/>
          <w:lang w:val="ru"/>
        </w:rPr>
      </w:pPr>
    </w:p>
    <w:p w14:paraId="45A9E9CD" w14:textId="227B37EA" w:rsidR="00175EDA" w:rsidRDefault="00175EDA" w:rsidP="00202268">
      <w:pPr>
        <w:pStyle w:val="a4"/>
        <w:ind w:firstLine="567"/>
        <w:jc w:val="both"/>
        <w:rPr>
          <w:rFonts w:ascii="Times New Roman" w:hAnsi="Times New Roman" w:cs="Times New Roman"/>
          <w:sz w:val="24"/>
          <w:szCs w:val="24"/>
          <w:lang w:val="ru"/>
        </w:rPr>
      </w:pPr>
    </w:p>
    <w:p w14:paraId="6C1CC8B3" w14:textId="274C59D0" w:rsidR="00175EDA" w:rsidRDefault="00175EDA" w:rsidP="00202268">
      <w:pPr>
        <w:pStyle w:val="a4"/>
        <w:ind w:firstLine="567"/>
        <w:jc w:val="both"/>
        <w:rPr>
          <w:rFonts w:ascii="Times New Roman" w:hAnsi="Times New Roman" w:cs="Times New Roman"/>
          <w:sz w:val="24"/>
          <w:szCs w:val="24"/>
          <w:lang w:val="ru"/>
        </w:rPr>
      </w:pPr>
    </w:p>
    <w:p w14:paraId="371E51DC" w14:textId="213741D6" w:rsidR="00175EDA" w:rsidRDefault="00175EDA" w:rsidP="00202268">
      <w:pPr>
        <w:pStyle w:val="a4"/>
        <w:ind w:firstLine="567"/>
        <w:jc w:val="both"/>
        <w:rPr>
          <w:rFonts w:ascii="Times New Roman" w:hAnsi="Times New Roman" w:cs="Times New Roman"/>
          <w:sz w:val="24"/>
          <w:szCs w:val="24"/>
          <w:lang w:val="ru"/>
        </w:rPr>
      </w:pPr>
    </w:p>
    <w:p w14:paraId="5FE56B35" w14:textId="7F4EC07E" w:rsidR="00175EDA" w:rsidRDefault="00175EDA" w:rsidP="00202268">
      <w:pPr>
        <w:pStyle w:val="a4"/>
        <w:ind w:firstLine="567"/>
        <w:jc w:val="both"/>
        <w:rPr>
          <w:rFonts w:ascii="Times New Roman" w:hAnsi="Times New Roman" w:cs="Times New Roman"/>
          <w:sz w:val="24"/>
          <w:szCs w:val="24"/>
          <w:lang w:val="ru"/>
        </w:rPr>
      </w:pPr>
    </w:p>
    <w:p w14:paraId="0B3BA5BA" w14:textId="0A517F1B" w:rsidR="00175EDA" w:rsidRDefault="00175EDA" w:rsidP="00202268">
      <w:pPr>
        <w:pStyle w:val="a4"/>
        <w:ind w:firstLine="567"/>
        <w:jc w:val="both"/>
        <w:rPr>
          <w:rFonts w:ascii="Times New Roman" w:hAnsi="Times New Roman" w:cs="Times New Roman"/>
          <w:sz w:val="24"/>
          <w:szCs w:val="24"/>
          <w:lang w:val="ru"/>
        </w:rPr>
      </w:pPr>
    </w:p>
    <w:p w14:paraId="7385DA90" w14:textId="711EC982" w:rsidR="00175EDA" w:rsidRDefault="00175EDA" w:rsidP="00202268">
      <w:pPr>
        <w:pStyle w:val="a4"/>
        <w:ind w:firstLine="567"/>
        <w:jc w:val="both"/>
        <w:rPr>
          <w:rFonts w:ascii="Times New Roman" w:hAnsi="Times New Roman" w:cs="Times New Roman"/>
          <w:sz w:val="24"/>
          <w:szCs w:val="24"/>
          <w:lang w:val="ru"/>
        </w:rPr>
      </w:pPr>
    </w:p>
    <w:p w14:paraId="45258287" w14:textId="4B0D4A16" w:rsidR="00175EDA" w:rsidRDefault="00175EDA" w:rsidP="00202268">
      <w:pPr>
        <w:pStyle w:val="a4"/>
        <w:ind w:firstLine="567"/>
        <w:jc w:val="both"/>
        <w:rPr>
          <w:rFonts w:ascii="Times New Roman" w:hAnsi="Times New Roman" w:cs="Times New Roman"/>
          <w:sz w:val="24"/>
          <w:szCs w:val="24"/>
          <w:lang w:val="ru"/>
        </w:rPr>
      </w:pPr>
    </w:p>
    <w:p w14:paraId="57E00E0D" w14:textId="4987DD51" w:rsidR="00175EDA" w:rsidRDefault="00175EDA" w:rsidP="00202268">
      <w:pPr>
        <w:pStyle w:val="a4"/>
        <w:ind w:firstLine="567"/>
        <w:jc w:val="both"/>
        <w:rPr>
          <w:rFonts w:ascii="Times New Roman" w:hAnsi="Times New Roman" w:cs="Times New Roman"/>
          <w:sz w:val="24"/>
          <w:szCs w:val="24"/>
          <w:lang w:val="ru"/>
        </w:rPr>
      </w:pPr>
    </w:p>
    <w:p w14:paraId="7C424909" w14:textId="15F8CB98" w:rsidR="00175EDA" w:rsidRDefault="00175EDA" w:rsidP="00202268">
      <w:pPr>
        <w:pStyle w:val="a4"/>
        <w:ind w:firstLine="567"/>
        <w:jc w:val="both"/>
        <w:rPr>
          <w:rFonts w:ascii="Times New Roman" w:hAnsi="Times New Roman" w:cs="Times New Roman"/>
          <w:sz w:val="24"/>
          <w:szCs w:val="24"/>
          <w:lang w:val="ru"/>
        </w:rPr>
      </w:pPr>
    </w:p>
    <w:p w14:paraId="04A73A4C" w14:textId="1E74324E" w:rsidR="00175EDA" w:rsidRDefault="00175EDA" w:rsidP="00202268">
      <w:pPr>
        <w:pStyle w:val="a4"/>
        <w:ind w:firstLine="567"/>
        <w:jc w:val="both"/>
        <w:rPr>
          <w:rFonts w:ascii="Times New Roman" w:hAnsi="Times New Roman" w:cs="Times New Roman"/>
          <w:sz w:val="24"/>
          <w:szCs w:val="24"/>
          <w:lang w:val="ru"/>
        </w:rPr>
      </w:pPr>
    </w:p>
    <w:p w14:paraId="6ABA92C1" w14:textId="129CEDB4" w:rsidR="00175EDA" w:rsidRDefault="00175EDA" w:rsidP="00202268">
      <w:pPr>
        <w:pStyle w:val="a4"/>
        <w:ind w:firstLine="567"/>
        <w:jc w:val="both"/>
        <w:rPr>
          <w:rFonts w:ascii="Times New Roman" w:hAnsi="Times New Roman" w:cs="Times New Roman"/>
          <w:sz w:val="24"/>
          <w:szCs w:val="24"/>
          <w:lang w:val="ru"/>
        </w:rPr>
      </w:pPr>
    </w:p>
    <w:p w14:paraId="2957C1F9" w14:textId="26B92E0C" w:rsidR="00175EDA" w:rsidRDefault="00175EDA" w:rsidP="00202268">
      <w:pPr>
        <w:pStyle w:val="a4"/>
        <w:ind w:firstLine="567"/>
        <w:jc w:val="both"/>
        <w:rPr>
          <w:rFonts w:ascii="Times New Roman" w:hAnsi="Times New Roman" w:cs="Times New Roman"/>
          <w:sz w:val="24"/>
          <w:szCs w:val="24"/>
          <w:lang w:val="ru"/>
        </w:rPr>
      </w:pPr>
    </w:p>
    <w:p w14:paraId="29284BDE" w14:textId="09F33E65" w:rsidR="00175EDA" w:rsidRDefault="00175EDA" w:rsidP="00202268">
      <w:pPr>
        <w:pStyle w:val="a4"/>
        <w:ind w:firstLine="567"/>
        <w:jc w:val="both"/>
        <w:rPr>
          <w:rFonts w:ascii="Times New Roman" w:hAnsi="Times New Roman" w:cs="Times New Roman"/>
          <w:sz w:val="24"/>
          <w:szCs w:val="24"/>
          <w:lang w:val="ru"/>
        </w:rPr>
      </w:pPr>
    </w:p>
    <w:p w14:paraId="53AD6BC0" w14:textId="3F0B9465" w:rsidR="00175EDA" w:rsidRDefault="00175EDA" w:rsidP="00202268">
      <w:pPr>
        <w:pStyle w:val="a4"/>
        <w:ind w:firstLine="567"/>
        <w:jc w:val="both"/>
        <w:rPr>
          <w:rFonts w:ascii="Times New Roman" w:hAnsi="Times New Roman" w:cs="Times New Roman"/>
          <w:sz w:val="24"/>
          <w:szCs w:val="24"/>
          <w:lang w:val="ru"/>
        </w:rPr>
      </w:pPr>
    </w:p>
    <w:p w14:paraId="3A48B2E5" w14:textId="1203CA9E" w:rsidR="00175EDA" w:rsidRDefault="00175EDA" w:rsidP="00202268">
      <w:pPr>
        <w:pStyle w:val="a4"/>
        <w:ind w:firstLine="567"/>
        <w:jc w:val="both"/>
        <w:rPr>
          <w:rFonts w:ascii="Times New Roman" w:hAnsi="Times New Roman" w:cs="Times New Roman"/>
          <w:sz w:val="24"/>
          <w:szCs w:val="24"/>
          <w:lang w:val="ru"/>
        </w:rPr>
      </w:pPr>
    </w:p>
    <w:p w14:paraId="3680D78E" w14:textId="07DA395B" w:rsidR="00175EDA" w:rsidRDefault="00175EDA" w:rsidP="00202268">
      <w:pPr>
        <w:pStyle w:val="a4"/>
        <w:ind w:firstLine="567"/>
        <w:jc w:val="both"/>
        <w:rPr>
          <w:rFonts w:ascii="Times New Roman" w:hAnsi="Times New Roman" w:cs="Times New Roman"/>
          <w:sz w:val="24"/>
          <w:szCs w:val="24"/>
          <w:lang w:val="ru"/>
        </w:rPr>
      </w:pPr>
    </w:p>
    <w:p w14:paraId="59D71892" w14:textId="2BD681F1" w:rsidR="00175EDA" w:rsidRDefault="00175EDA" w:rsidP="00202268">
      <w:pPr>
        <w:pStyle w:val="a4"/>
        <w:ind w:firstLine="567"/>
        <w:jc w:val="both"/>
        <w:rPr>
          <w:rFonts w:ascii="Times New Roman" w:hAnsi="Times New Roman" w:cs="Times New Roman"/>
          <w:sz w:val="24"/>
          <w:szCs w:val="24"/>
          <w:lang w:val="ru"/>
        </w:rPr>
      </w:pPr>
    </w:p>
    <w:p w14:paraId="5F43B96A" w14:textId="442D008F" w:rsidR="00175EDA" w:rsidRDefault="00175EDA" w:rsidP="00202268">
      <w:pPr>
        <w:pStyle w:val="a4"/>
        <w:ind w:firstLine="567"/>
        <w:jc w:val="both"/>
        <w:rPr>
          <w:rFonts w:ascii="Times New Roman" w:hAnsi="Times New Roman" w:cs="Times New Roman"/>
          <w:sz w:val="24"/>
          <w:szCs w:val="24"/>
          <w:lang w:val="ru"/>
        </w:rPr>
      </w:pPr>
    </w:p>
    <w:p w14:paraId="0D7B3AC1" w14:textId="4B89B88F" w:rsidR="00175EDA" w:rsidRDefault="00175EDA" w:rsidP="00202268">
      <w:pPr>
        <w:pStyle w:val="a4"/>
        <w:ind w:firstLine="567"/>
        <w:jc w:val="both"/>
        <w:rPr>
          <w:rFonts w:ascii="Times New Roman" w:hAnsi="Times New Roman" w:cs="Times New Roman"/>
          <w:sz w:val="24"/>
          <w:szCs w:val="24"/>
          <w:lang w:val="ru"/>
        </w:rPr>
      </w:pPr>
    </w:p>
    <w:p w14:paraId="7D7A137F" w14:textId="4F4AEF43" w:rsidR="00175EDA" w:rsidRDefault="00175EDA" w:rsidP="00202268">
      <w:pPr>
        <w:pStyle w:val="a4"/>
        <w:ind w:firstLine="567"/>
        <w:jc w:val="both"/>
        <w:rPr>
          <w:rFonts w:ascii="Times New Roman" w:hAnsi="Times New Roman" w:cs="Times New Roman"/>
          <w:sz w:val="24"/>
          <w:szCs w:val="24"/>
          <w:lang w:val="ru"/>
        </w:rPr>
      </w:pPr>
    </w:p>
    <w:p w14:paraId="08C9CE8F" w14:textId="41060909" w:rsidR="00175EDA" w:rsidRDefault="00175EDA" w:rsidP="00202268">
      <w:pPr>
        <w:pStyle w:val="a4"/>
        <w:ind w:firstLine="567"/>
        <w:jc w:val="both"/>
        <w:rPr>
          <w:rFonts w:ascii="Times New Roman" w:hAnsi="Times New Roman" w:cs="Times New Roman"/>
          <w:sz w:val="24"/>
          <w:szCs w:val="24"/>
          <w:lang w:val="ru"/>
        </w:rPr>
      </w:pPr>
    </w:p>
    <w:p w14:paraId="1F9563E1" w14:textId="77777777" w:rsidR="00175EDA" w:rsidRPr="00A909C4" w:rsidRDefault="00175EDA" w:rsidP="00202268">
      <w:pPr>
        <w:pStyle w:val="a4"/>
        <w:ind w:firstLine="567"/>
        <w:jc w:val="both"/>
        <w:rPr>
          <w:rFonts w:ascii="Times New Roman" w:hAnsi="Times New Roman" w:cs="Times New Roman"/>
          <w:sz w:val="24"/>
          <w:szCs w:val="24"/>
          <w:lang w:val="ru"/>
        </w:rPr>
      </w:pPr>
    </w:p>
    <w:p w14:paraId="0D28193A" w14:textId="565C8E60" w:rsidR="00C84D9F" w:rsidRPr="00A909C4" w:rsidRDefault="00C84D9F" w:rsidP="00202268">
      <w:pPr>
        <w:pStyle w:val="a4"/>
        <w:ind w:firstLine="567"/>
        <w:jc w:val="both"/>
        <w:rPr>
          <w:rFonts w:ascii="Times New Roman" w:hAnsi="Times New Roman" w:cs="Times New Roman"/>
          <w:sz w:val="24"/>
          <w:szCs w:val="24"/>
          <w:lang w:val="ru"/>
        </w:rPr>
      </w:pPr>
    </w:p>
    <w:p w14:paraId="5E400EB6" w14:textId="294C7BCC" w:rsidR="00C84D9F" w:rsidRPr="00A909C4" w:rsidRDefault="00C84D9F" w:rsidP="00C84D9F">
      <w:pPr>
        <w:pStyle w:val="a4"/>
        <w:jc w:val="right"/>
        <w:rPr>
          <w:rFonts w:ascii="Times New Roman" w:hAnsi="Times New Roman" w:cs="Times New Roman"/>
          <w:sz w:val="24"/>
          <w:szCs w:val="24"/>
        </w:rPr>
      </w:pPr>
      <w:r w:rsidRPr="00A909C4">
        <w:rPr>
          <w:rFonts w:ascii="Times New Roman" w:hAnsi="Times New Roman" w:cs="Times New Roman"/>
          <w:sz w:val="24"/>
          <w:szCs w:val="24"/>
        </w:rPr>
        <w:lastRenderedPageBreak/>
        <w:t>Приложение № 5</w:t>
      </w:r>
    </w:p>
    <w:p w14:paraId="5A815773" w14:textId="77777777" w:rsidR="00C84D9F" w:rsidRPr="00A909C4" w:rsidRDefault="00C84D9F" w:rsidP="00C84D9F">
      <w:pPr>
        <w:pStyle w:val="a4"/>
        <w:jc w:val="right"/>
        <w:rPr>
          <w:rFonts w:ascii="Times New Roman" w:hAnsi="Times New Roman" w:cs="Times New Roman"/>
          <w:sz w:val="24"/>
          <w:szCs w:val="24"/>
        </w:rPr>
      </w:pPr>
      <w:r w:rsidRPr="00A909C4">
        <w:rPr>
          <w:rFonts w:ascii="Times New Roman" w:hAnsi="Times New Roman" w:cs="Times New Roman"/>
          <w:sz w:val="24"/>
          <w:szCs w:val="24"/>
        </w:rPr>
        <w:t>к Положению о муниципальной</w:t>
      </w:r>
    </w:p>
    <w:p w14:paraId="2F04AFDE" w14:textId="77777777" w:rsidR="00C84D9F" w:rsidRPr="00A909C4" w:rsidRDefault="00C84D9F" w:rsidP="00C84D9F">
      <w:pPr>
        <w:pStyle w:val="a4"/>
        <w:jc w:val="right"/>
        <w:rPr>
          <w:rFonts w:ascii="Times New Roman" w:hAnsi="Times New Roman" w:cs="Times New Roman"/>
          <w:sz w:val="24"/>
          <w:szCs w:val="24"/>
        </w:rPr>
      </w:pPr>
      <w:r w:rsidRPr="00A909C4">
        <w:rPr>
          <w:rFonts w:ascii="Times New Roman" w:hAnsi="Times New Roman" w:cs="Times New Roman"/>
          <w:sz w:val="24"/>
          <w:szCs w:val="24"/>
        </w:rPr>
        <w:t xml:space="preserve"> системе оценки качества образования </w:t>
      </w:r>
    </w:p>
    <w:p w14:paraId="372F5F5B" w14:textId="77777777" w:rsidR="00C84D9F" w:rsidRPr="00A909C4" w:rsidRDefault="00C84D9F" w:rsidP="00C84D9F">
      <w:pPr>
        <w:pStyle w:val="a4"/>
        <w:ind w:firstLine="567"/>
        <w:jc w:val="right"/>
        <w:rPr>
          <w:rFonts w:ascii="Times New Roman" w:hAnsi="Times New Roman" w:cs="Times New Roman"/>
          <w:sz w:val="24"/>
          <w:szCs w:val="24"/>
          <w:lang w:val="ru"/>
        </w:rPr>
      </w:pPr>
      <w:r w:rsidRPr="00A909C4">
        <w:rPr>
          <w:rFonts w:ascii="Times New Roman" w:hAnsi="Times New Roman" w:cs="Times New Roman"/>
          <w:sz w:val="24"/>
          <w:szCs w:val="24"/>
        </w:rPr>
        <w:t>Тейковского муниципального района</w:t>
      </w:r>
      <w:r w:rsidRPr="00A909C4">
        <w:rPr>
          <w:rFonts w:ascii="Times New Roman" w:hAnsi="Times New Roman" w:cs="Times New Roman"/>
          <w:sz w:val="24"/>
          <w:szCs w:val="24"/>
          <w:lang w:val="ru"/>
        </w:rPr>
        <w:t xml:space="preserve"> </w:t>
      </w:r>
    </w:p>
    <w:p w14:paraId="116E0203" w14:textId="77777777" w:rsidR="00C84D9F" w:rsidRPr="00A909C4" w:rsidRDefault="00C84D9F" w:rsidP="00C84D9F">
      <w:pPr>
        <w:pStyle w:val="a4"/>
        <w:ind w:firstLine="567"/>
        <w:jc w:val="both"/>
        <w:rPr>
          <w:rFonts w:ascii="Times New Roman" w:hAnsi="Times New Roman" w:cs="Times New Roman"/>
          <w:sz w:val="24"/>
          <w:szCs w:val="24"/>
          <w:lang w:val="ru"/>
        </w:rPr>
      </w:pPr>
    </w:p>
    <w:p w14:paraId="7706F189" w14:textId="77777777" w:rsidR="00C84D9F" w:rsidRPr="00A909C4" w:rsidRDefault="00202268" w:rsidP="00C84D9F">
      <w:pPr>
        <w:pStyle w:val="a4"/>
        <w:ind w:firstLine="567"/>
        <w:jc w:val="center"/>
        <w:rPr>
          <w:rFonts w:ascii="Times New Roman" w:hAnsi="Times New Roman" w:cs="Times New Roman"/>
          <w:sz w:val="24"/>
          <w:szCs w:val="24"/>
          <w:lang w:val="ru"/>
        </w:rPr>
      </w:pPr>
      <w:r w:rsidRPr="00A909C4">
        <w:rPr>
          <w:rFonts w:ascii="Times New Roman" w:hAnsi="Times New Roman" w:cs="Times New Roman"/>
          <w:sz w:val="24"/>
          <w:szCs w:val="24"/>
          <w:lang w:val="ru"/>
        </w:rPr>
        <w:t>Система работы по самоопределению и</w:t>
      </w:r>
    </w:p>
    <w:p w14:paraId="41043FFB" w14:textId="053FAE1B" w:rsidR="00202268" w:rsidRPr="00A909C4" w:rsidRDefault="00202268" w:rsidP="00C84D9F">
      <w:pPr>
        <w:pStyle w:val="a4"/>
        <w:ind w:firstLine="567"/>
        <w:jc w:val="center"/>
        <w:rPr>
          <w:rFonts w:ascii="Times New Roman" w:hAnsi="Times New Roman" w:cs="Times New Roman"/>
          <w:sz w:val="24"/>
          <w:szCs w:val="24"/>
          <w:lang w:val="ru"/>
        </w:rPr>
      </w:pPr>
      <w:r w:rsidRPr="00A909C4">
        <w:rPr>
          <w:rFonts w:ascii="Times New Roman" w:hAnsi="Times New Roman" w:cs="Times New Roman"/>
          <w:sz w:val="24"/>
          <w:szCs w:val="24"/>
          <w:lang w:val="ru"/>
        </w:rPr>
        <w:t xml:space="preserve"> профессиональной ориентации обучающихся</w:t>
      </w:r>
    </w:p>
    <w:p w14:paraId="464D6A8B" w14:textId="77777777" w:rsidR="00C84D9F" w:rsidRPr="00A909C4" w:rsidRDefault="00C84D9F" w:rsidP="00202268">
      <w:pPr>
        <w:pStyle w:val="a4"/>
        <w:ind w:firstLine="567"/>
        <w:jc w:val="both"/>
        <w:rPr>
          <w:rFonts w:ascii="Times New Roman" w:hAnsi="Times New Roman" w:cs="Times New Roman"/>
          <w:sz w:val="24"/>
          <w:szCs w:val="24"/>
          <w:lang w:val="ru"/>
        </w:rPr>
      </w:pPr>
    </w:p>
    <w:p w14:paraId="5B175381" w14:textId="073639A0" w:rsidR="00202268" w:rsidRPr="00A909C4" w:rsidRDefault="00202268" w:rsidP="00C84D9F">
      <w:pPr>
        <w:pStyle w:val="a4"/>
        <w:jc w:val="center"/>
        <w:rPr>
          <w:rFonts w:ascii="Times New Roman" w:hAnsi="Times New Roman" w:cs="Times New Roman"/>
          <w:sz w:val="24"/>
          <w:szCs w:val="24"/>
          <w:lang w:val="ru"/>
        </w:rPr>
      </w:pPr>
      <w:r w:rsidRPr="00A909C4">
        <w:rPr>
          <w:rFonts w:ascii="Times New Roman" w:hAnsi="Times New Roman" w:cs="Times New Roman"/>
          <w:sz w:val="24"/>
          <w:szCs w:val="24"/>
          <w:lang w:val="ru"/>
        </w:rPr>
        <w:t>1. Назначение системы</w:t>
      </w:r>
    </w:p>
    <w:p w14:paraId="66708232" w14:textId="77777777" w:rsidR="00C84D9F" w:rsidRPr="00A909C4" w:rsidRDefault="00C84D9F" w:rsidP="00202268">
      <w:pPr>
        <w:pStyle w:val="a4"/>
        <w:ind w:firstLine="567"/>
        <w:jc w:val="both"/>
        <w:rPr>
          <w:rFonts w:ascii="Times New Roman" w:hAnsi="Times New Roman" w:cs="Times New Roman"/>
          <w:sz w:val="24"/>
          <w:szCs w:val="24"/>
          <w:lang w:val="ru"/>
        </w:rPr>
      </w:pPr>
    </w:p>
    <w:p w14:paraId="28EB551B" w14:textId="07E58945"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Система работы по самоопределению и профессиональной ориентации обучающихся включает в себя определение качества и проведение оценки самоопределения и профессиональной ориентации обучающихся с учетом организации взаимодействия общего, дополнительного и профессионального образования,</w:t>
      </w:r>
      <w:r w:rsidR="00C84D9F" w:rsidRPr="00A909C4">
        <w:rPr>
          <w:rFonts w:ascii="Times New Roman" w:hAnsi="Times New Roman" w:cs="Times New Roman"/>
          <w:sz w:val="24"/>
          <w:szCs w:val="24"/>
          <w:lang w:val="ru"/>
        </w:rPr>
        <w:t xml:space="preserve"> </w:t>
      </w:r>
      <w:r w:rsidRPr="00A909C4">
        <w:rPr>
          <w:rFonts w:ascii="Times New Roman" w:hAnsi="Times New Roman" w:cs="Times New Roman"/>
          <w:sz w:val="24"/>
          <w:szCs w:val="24"/>
          <w:lang w:val="ru"/>
        </w:rPr>
        <w:t>укрепления социального партнерства между работодателями и образовательными организациями, удовлетворения потребностей региона в квалифицированных кадрах по конкретным профессиям и специальностям.</w:t>
      </w:r>
    </w:p>
    <w:p w14:paraId="3DF81D91" w14:textId="77777777" w:rsidR="00C84D9F" w:rsidRPr="00A909C4" w:rsidRDefault="00C84D9F" w:rsidP="00202268">
      <w:pPr>
        <w:pStyle w:val="a4"/>
        <w:ind w:firstLine="567"/>
        <w:jc w:val="both"/>
        <w:rPr>
          <w:rFonts w:ascii="Times New Roman" w:hAnsi="Times New Roman" w:cs="Times New Roman"/>
          <w:sz w:val="24"/>
          <w:szCs w:val="24"/>
          <w:lang w:val="ru"/>
        </w:rPr>
      </w:pPr>
    </w:p>
    <w:p w14:paraId="672CAD18" w14:textId="0BCFCD00" w:rsidR="00202268" w:rsidRPr="00A909C4" w:rsidRDefault="00202268" w:rsidP="00C84D9F">
      <w:pPr>
        <w:pStyle w:val="a4"/>
        <w:jc w:val="center"/>
        <w:rPr>
          <w:rFonts w:ascii="Times New Roman" w:hAnsi="Times New Roman" w:cs="Times New Roman"/>
          <w:sz w:val="24"/>
          <w:szCs w:val="24"/>
          <w:lang w:val="ru"/>
        </w:rPr>
      </w:pPr>
      <w:r w:rsidRPr="00A909C4">
        <w:rPr>
          <w:rFonts w:ascii="Times New Roman" w:hAnsi="Times New Roman" w:cs="Times New Roman"/>
          <w:sz w:val="24"/>
          <w:szCs w:val="24"/>
          <w:lang w:val="ru"/>
        </w:rPr>
        <w:t>2. Цели и задачи</w:t>
      </w:r>
    </w:p>
    <w:p w14:paraId="0ECF3A6D" w14:textId="77777777" w:rsidR="00C84D9F" w:rsidRPr="00A909C4" w:rsidRDefault="00C84D9F" w:rsidP="00202268">
      <w:pPr>
        <w:pStyle w:val="a4"/>
        <w:ind w:firstLine="567"/>
        <w:jc w:val="both"/>
        <w:rPr>
          <w:rFonts w:ascii="Times New Roman" w:hAnsi="Times New Roman" w:cs="Times New Roman"/>
          <w:sz w:val="24"/>
          <w:szCs w:val="24"/>
          <w:lang w:val="ru"/>
        </w:rPr>
      </w:pPr>
    </w:p>
    <w:p w14:paraId="37F96C14" w14:textId="145B19C2"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Целями системы работы по самоопределению и профессиональной ориентации обучающихся являются:</w:t>
      </w:r>
    </w:p>
    <w:p w14:paraId="76B4067E" w14:textId="05F7DCE8"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 xml:space="preserve">выявление </w:t>
      </w:r>
      <w:proofErr w:type="gramStart"/>
      <w:r w:rsidRPr="00A909C4">
        <w:rPr>
          <w:rFonts w:ascii="Times New Roman" w:hAnsi="Times New Roman" w:cs="Times New Roman"/>
          <w:sz w:val="24"/>
          <w:szCs w:val="24"/>
          <w:lang w:val="ru"/>
        </w:rPr>
        <w:t>предпочтений</w:t>
      </w:r>
      <w:proofErr w:type="gramEnd"/>
      <w:r w:rsidRPr="00A909C4">
        <w:rPr>
          <w:rFonts w:ascii="Times New Roman" w:hAnsi="Times New Roman" w:cs="Times New Roman"/>
          <w:sz w:val="24"/>
          <w:szCs w:val="24"/>
          <w:lang w:val="ru"/>
        </w:rPr>
        <w:t xml:space="preserve"> обучающихся в области профессиональной ориентации;</w:t>
      </w:r>
    </w:p>
    <w:p w14:paraId="7369F7B2" w14:textId="77777777"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сопровождение профессионального самоопределения обучающихся;</w:t>
      </w:r>
    </w:p>
    <w:p w14:paraId="43506578" w14:textId="77777777"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проведение ранней профориентации обучающихся;</w:t>
      </w:r>
    </w:p>
    <w:p w14:paraId="7E518588" w14:textId="77777777"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проведение профориентации обучающихся с ОВЗ;</w:t>
      </w:r>
    </w:p>
    <w:p w14:paraId="187CA38D" w14:textId="10E250F4"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осуществлению взаимодействия образовательных организаций с учреждениями/предприятиями;</w:t>
      </w:r>
    </w:p>
    <w:p w14:paraId="009B167E" w14:textId="77777777"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содействие в удовлетворении потребности в кадрах на основе анализа рынка труда;</w:t>
      </w:r>
    </w:p>
    <w:p w14:paraId="58BA9113" w14:textId="55485B9C"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по содействию в поступлении обучающихся в профессиональные образовательные организации и образовательные организации высшего образования;</w:t>
      </w:r>
    </w:p>
    <w:p w14:paraId="085C73AD" w14:textId="77777777"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 xml:space="preserve">развитие конкурсного движения </w:t>
      </w:r>
      <w:proofErr w:type="spellStart"/>
      <w:r w:rsidRPr="00A909C4">
        <w:rPr>
          <w:rFonts w:ascii="Times New Roman" w:hAnsi="Times New Roman" w:cs="Times New Roman"/>
          <w:sz w:val="24"/>
          <w:szCs w:val="24"/>
          <w:lang w:val="ru"/>
        </w:rPr>
        <w:t>профориентационной</w:t>
      </w:r>
      <w:proofErr w:type="spellEnd"/>
      <w:r w:rsidRPr="00A909C4">
        <w:rPr>
          <w:rFonts w:ascii="Times New Roman" w:hAnsi="Times New Roman" w:cs="Times New Roman"/>
          <w:sz w:val="24"/>
          <w:szCs w:val="24"/>
          <w:lang w:val="ru"/>
        </w:rPr>
        <w:t xml:space="preserve"> направленности.</w:t>
      </w:r>
    </w:p>
    <w:p w14:paraId="5DCE76C2" w14:textId="77777777"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Задачи:</w:t>
      </w:r>
    </w:p>
    <w:p w14:paraId="54AED22F" w14:textId="53EF47A3"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обеспечение систематического представления информации о результатах работы по самоопределению и профессиональной ориентации обучающихся образовательных организаций;</w:t>
      </w:r>
    </w:p>
    <w:p w14:paraId="51C22985" w14:textId="1D9C1B7F"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выявление лучших муниципальных и региональных практик управления качеством образования для тиражирования опыта по направлению «Самоопределение и профессиональная ориентация обучающихся»;</w:t>
      </w:r>
    </w:p>
    <w:p w14:paraId="20BFA1FE" w14:textId="53CD2E17"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выявление проблемных зон в управлении качеством образования по самоопределению и профессиональной ориентации обучающихся на муниципальном и региональном уровнях для последующей организации деятельности по их совершенствованию;</w:t>
      </w:r>
    </w:p>
    <w:p w14:paraId="72B65C78" w14:textId="77777777"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 разработка необходимых управленческих решений по развитию системы работы по самоопределению и профессиональной ориентации обучающихся с учетом полученных результатов.</w:t>
      </w:r>
    </w:p>
    <w:p w14:paraId="73ECAE9E" w14:textId="77777777" w:rsidR="00C84D9F" w:rsidRPr="00A909C4" w:rsidRDefault="00C84D9F" w:rsidP="00C84D9F">
      <w:pPr>
        <w:pStyle w:val="a4"/>
        <w:jc w:val="both"/>
        <w:rPr>
          <w:rFonts w:ascii="Times New Roman" w:hAnsi="Times New Roman" w:cs="Times New Roman"/>
          <w:sz w:val="24"/>
          <w:szCs w:val="24"/>
          <w:lang w:val="ru"/>
        </w:rPr>
      </w:pPr>
    </w:p>
    <w:p w14:paraId="59066792" w14:textId="016DFF6D" w:rsidR="00202268" w:rsidRPr="00A909C4" w:rsidRDefault="00202268" w:rsidP="00C84D9F">
      <w:pPr>
        <w:pStyle w:val="a4"/>
        <w:jc w:val="center"/>
        <w:rPr>
          <w:rFonts w:ascii="Times New Roman" w:hAnsi="Times New Roman" w:cs="Times New Roman"/>
          <w:sz w:val="24"/>
          <w:szCs w:val="24"/>
          <w:lang w:val="ru"/>
        </w:rPr>
      </w:pPr>
      <w:r w:rsidRPr="00A909C4">
        <w:rPr>
          <w:rFonts w:ascii="Times New Roman" w:hAnsi="Times New Roman" w:cs="Times New Roman"/>
          <w:sz w:val="24"/>
          <w:szCs w:val="24"/>
          <w:lang w:val="ru"/>
        </w:rPr>
        <w:t>3. Показатели и методы сбора информации</w:t>
      </w:r>
    </w:p>
    <w:p w14:paraId="7C38CA9C" w14:textId="77777777" w:rsidR="00C84D9F" w:rsidRPr="00A909C4" w:rsidRDefault="00C84D9F" w:rsidP="00202268">
      <w:pPr>
        <w:pStyle w:val="a4"/>
        <w:ind w:firstLine="567"/>
        <w:jc w:val="both"/>
        <w:rPr>
          <w:rFonts w:ascii="Times New Roman" w:hAnsi="Times New Roman" w:cs="Times New Roman"/>
          <w:sz w:val="24"/>
          <w:szCs w:val="24"/>
          <w:lang w:val="ru"/>
        </w:rPr>
      </w:pPr>
    </w:p>
    <w:p w14:paraId="5F2FB77C" w14:textId="54B5E010"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Показатели мониторинга представлены в таблице:</w:t>
      </w:r>
    </w:p>
    <w:tbl>
      <w:tblPr>
        <w:tblStyle w:val="ac"/>
        <w:tblW w:w="0" w:type="auto"/>
        <w:tblLook w:val="04A0" w:firstRow="1" w:lastRow="0" w:firstColumn="1" w:lastColumn="0" w:noHBand="0" w:noVBand="1"/>
      </w:tblPr>
      <w:tblGrid>
        <w:gridCol w:w="846"/>
        <w:gridCol w:w="6804"/>
        <w:gridCol w:w="1695"/>
      </w:tblGrid>
      <w:tr w:rsidR="00BC1F6B" w:rsidRPr="00A909C4" w14:paraId="19FA4BBF" w14:textId="77777777" w:rsidTr="002C18B3">
        <w:tc>
          <w:tcPr>
            <w:tcW w:w="846" w:type="dxa"/>
          </w:tcPr>
          <w:p w14:paraId="7127263E" w14:textId="77777777" w:rsidR="00BC1F6B" w:rsidRPr="00A909C4" w:rsidRDefault="00BC1F6B" w:rsidP="00BC1F6B">
            <w:pPr>
              <w:spacing w:line="270" w:lineRule="exact"/>
              <w:rPr>
                <w:rFonts w:ascii="Times New Roman" w:eastAsia="Times New Roman" w:hAnsi="Times New Roman" w:cs="Times New Roman"/>
                <w:sz w:val="24"/>
                <w:szCs w:val="24"/>
              </w:rPr>
            </w:pPr>
            <w:r w:rsidRPr="00A909C4">
              <w:rPr>
                <w:rFonts w:ascii="Times New Roman" w:eastAsia="Times New Roman" w:hAnsi="Times New Roman" w:cs="Times New Roman"/>
                <w:sz w:val="24"/>
                <w:szCs w:val="24"/>
              </w:rPr>
              <w:t>№ п/п</w:t>
            </w:r>
          </w:p>
        </w:tc>
        <w:tc>
          <w:tcPr>
            <w:tcW w:w="6804" w:type="dxa"/>
          </w:tcPr>
          <w:p w14:paraId="05F308FF" w14:textId="77777777" w:rsidR="00BC1F6B" w:rsidRPr="00A909C4" w:rsidRDefault="00BC1F6B" w:rsidP="00BC1F6B">
            <w:pPr>
              <w:spacing w:line="270" w:lineRule="exact"/>
              <w:jc w:val="center"/>
              <w:rPr>
                <w:rFonts w:ascii="Times New Roman" w:eastAsia="Times New Roman" w:hAnsi="Times New Roman" w:cs="Times New Roman"/>
                <w:sz w:val="24"/>
                <w:szCs w:val="24"/>
              </w:rPr>
            </w:pPr>
            <w:r w:rsidRPr="00A909C4">
              <w:rPr>
                <w:rFonts w:ascii="Times New Roman" w:eastAsia="Times New Roman" w:hAnsi="Times New Roman" w:cs="Times New Roman"/>
                <w:sz w:val="24"/>
                <w:szCs w:val="24"/>
              </w:rPr>
              <w:t>Позиции оценивания</w:t>
            </w:r>
          </w:p>
        </w:tc>
        <w:tc>
          <w:tcPr>
            <w:tcW w:w="1695" w:type="dxa"/>
          </w:tcPr>
          <w:p w14:paraId="57ACC479" w14:textId="77777777" w:rsidR="00BC1F6B" w:rsidRPr="00A909C4" w:rsidRDefault="00BC1F6B" w:rsidP="00BC1F6B">
            <w:pPr>
              <w:spacing w:line="270" w:lineRule="exact"/>
              <w:rPr>
                <w:rFonts w:ascii="Times New Roman" w:eastAsia="Times New Roman" w:hAnsi="Times New Roman" w:cs="Times New Roman"/>
                <w:sz w:val="24"/>
                <w:szCs w:val="24"/>
              </w:rPr>
            </w:pPr>
            <w:r w:rsidRPr="00A909C4">
              <w:rPr>
                <w:rFonts w:ascii="Times New Roman" w:eastAsia="Times New Roman" w:hAnsi="Times New Roman" w:cs="Times New Roman"/>
                <w:sz w:val="24"/>
                <w:szCs w:val="24"/>
              </w:rPr>
              <w:t>Единица измерения</w:t>
            </w:r>
          </w:p>
        </w:tc>
      </w:tr>
      <w:tr w:rsidR="00BC1F6B" w:rsidRPr="00A909C4" w14:paraId="4259F943" w14:textId="77777777" w:rsidTr="002C18B3">
        <w:tc>
          <w:tcPr>
            <w:tcW w:w="9345" w:type="dxa"/>
            <w:gridSpan w:val="3"/>
          </w:tcPr>
          <w:p w14:paraId="3238A68B" w14:textId="77777777" w:rsidR="00BC1F6B" w:rsidRPr="00A909C4" w:rsidRDefault="00BC1F6B" w:rsidP="00BC1F6B">
            <w:pPr>
              <w:spacing w:line="270" w:lineRule="exact"/>
              <w:jc w:val="center"/>
              <w:rPr>
                <w:rFonts w:ascii="Times New Roman" w:eastAsia="Times New Roman" w:hAnsi="Times New Roman" w:cs="Times New Roman"/>
                <w:sz w:val="24"/>
                <w:szCs w:val="24"/>
              </w:rPr>
            </w:pPr>
            <w:r w:rsidRPr="00A909C4">
              <w:rPr>
                <w:rFonts w:ascii="Times New Roman" w:eastAsia="Times New Roman" w:hAnsi="Times New Roman" w:cs="Times New Roman"/>
                <w:sz w:val="24"/>
                <w:szCs w:val="24"/>
              </w:rPr>
              <w:t>1. Выявление предпочтений обучающихся в области профессиональной ориентации</w:t>
            </w:r>
          </w:p>
        </w:tc>
      </w:tr>
      <w:tr w:rsidR="00BC1F6B" w:rsidRPr="00A909C4" w14:paraId="364F6CC8" w14:textId="77777777" w:rsidTr="002C18B3">
        <w:tc>
          <w:tcPr>
            <w:tcW w:w="846" w:type="dxa"/>
          </w:tcPr>
          <w:p w14:paraId="10BC6638" w14:textId="77777777" w:rsidR="00BC1F6B" w:rsidRPr="00A909C4" w:rsidRDefault="00BC1F6B" w:rsidP="00BC1F6B">
            <w:pPr>
              <w:spacing w:line="270" w:lineRule="exact"/>
              <w:jc w:val="both"/>
              <w:rPr>
                <w:rFonts w:ascii="Times New Roman" w:eastAsia="Times New Roman" w:hAnsi="Times New Roman" w:cs="Times New Roman"/>
                <w:sz w:val="24"/>
                <w:szCs w:val="24"/>
              </w:rPr>
            </w:pPr>
            <w:r w:rsidRPr="00A909C4">
              <w:rPr>
                <w:rFonts w:ascii="Times New Roman" w:eastAsia="Times New Roman" w:hAnsi="Times New Roman" w:cs="Times New Roman"/>
                <w:sz w:val="24"/>
                <w:szCs w:val="24"/>
              </w:rPr>
              <w:lastRenderedPageBreak/>
              <w:t>1.1.</w:t>
            </w:r>
          </w:p>
        </w:tc>
        <w:tc>
          <w:tcPr>
            <w:tcW w:w="6804" w:type="dxa"/>
          </w:tcPr>
          <w:p w14:paraId="26AA34E2" w14:textId="7F8C73C3" w:rsidR="00BC1F6B" w:rsidRPr="00A909C4" w:rsidRDefault="00BC1F6B" w:rsidP="00BC1F6B">
            <w:pPr>
              <w:spacing w:line="270" w:lineRule="exact"/>
              <w:jc w:val="both"/>
              <w:rPr>
                <w:rFonts w:ascii="Times New Roman" w:eastAsia="Times New Roman" w:hAnsi="Times New Roman" w:cs="Times New Roman"/>
                <w:sz w:val="24"/>
                <w:szCs w:val="24"/>
              </w:rPr>
            </w:pPr>
            <w:r w:rsidRPr="00A909C4">
              <w:rPr>
                <w:rFonts w:ascii="Times New Roman" w:eastAsia="Times New Roman" w:hAnsi="Times New Roman" w:cs="Times New Roman"/>
                <w:sz w:val="24"/>
                <w:szCs w:val="24"/>
              </w:rPr>
              <w:t>Доля обучающихся общеобразовательных организаций, принявших участие в психолого-педагогической диагностике склонностей, способностей и компетенций обучающихся, необходимых для продолжения образования и выбора профессии, от общего количества обучающихся общеобразовательных организаций (по уровням образования)</w:t>
            </w:r>
          </w:p>
        </w:tc>
        <w:tc>
          <w:tcPr>
            <w:tcW w:w="1695" w:type="dxa"/>
          </w:tcPr>
          <w:p w14:paraId="6ABB80F7" w14:textId="77777777" w:rsidR="00BC1F6B" w:rsidRPr="00A909C4" w:rsidRDefault="00BC1F6B" w:rsidP="00BC1F6B">
            <w:pPr>
              <w:spacing w:line="270" w:lineRule="exact"/>
              <w:jc w:val="both"/>
              <w:rPr>
                <w:rFonts w:ascii="Times New Roman" w:eastAsia="Times New Roman" w:hAnsi="Times New Roman" w:cs="Times New Roman"/>
                <w:sz w:val="24"/>
                <w:szCs w:val="24"/>
              </w:rPr>
            </w:pPr>
            <w:r w:rsidRPr="00A909C4">
              <w:rPr>
                <w:rFonts w:ascii="Times New Roman" w:eastAsia="Times New Roman" w:hAnsi="Times New Roman" w:cs="Times New Roman"/>
                <w:sz w:val="24"/>
                <w:szCs w:val="24"/>
              </w:rPr>
              <w:t>%</w:t>
            </w:r>
          </w:p>
        </w:tc>
      </w:tr>
      <w:tr w:rsidR="00BC1F6B" w:rsidRPr="00A909C4" w14:paraId="2DFDC650" w14:textId="77777777" w:rsidTr="002C18B3">
        <w:tc>
          <w:tcPr>
            <w:tcW w:w="9345" w:type="dxa"/>
            <w:gridSpan w:val="3"/>
          </w:tcPr>
          <w:p w14:paraId="200D0176" w14:textId="77777777" w:rsidR="00BC1F6B" w:rsidRPr="00A909C4" w:rsidRDefault="00BC1F6B" w:rsidP="00BC1F6B">
            <w:pPr>
              <w:spacing w:line="270" w:lineRule="exact"/>
              <w:jc w:val="center"/>
              <w:rPr>
                <w:rFonts w:ascii="Times New Roman" w:eastAsia="Times New Roman" w:hAnsi="Times New Roman" w:cs="Times New Roman"/>
                <w:sz w:val="24"/>
                <w:szCs w:val="24"/>
              </w:rPr>
            </w:pPr>
            <w:r w:rsidRPr="00A909C4">
              <w:rPr>
                <w:rFonts w:ascii="Times New Roman" w:eastAsia="Times New Roman" w:hAnsi="Times New Roman" w:cs="Times New Roman"/>
                <w:sz w:val="24"/>
                <w:szCs w:val="24"/>
              </w:rPr>
              <w:t>2. Сопровождение профессионального самоопределения обучающихся</w:t>
            </w:r>
          </w:p>
        </w:tc>
      </w:tr>
      <w:tr w:rsidR="00BC1F6B" w:rsidRPr="00A909C4" w14:paraId="03EDEA9A" w14:textId="77777777" w:rsidTr="002C18B3">
        <w:tc>
          <w:tcPr>
            <w:tcW w:w="846" w:type="dxa"/>
          </w:tcPr>
          <w:p w14:paraId="7BADB89C" w14:textId="77777777" w:rsidR="00BC1F6B" w:rsidRPr="00A909C4" w:rsidRDefault="00BC1F6B" w:rsidP="00BC1F6B">
            <w:pPr>
              <w:spacing w:line="270" w:lineRule="exact"/>
              <w:rPr>
                <w:rFonts w:ascii="Times New Roman" w:eastAsia="Times New Roman" w:hAnsi="Times New Roman" w:cs="Times New Roman"/>
                <w:sz w:val="24"/>
                <w:szCs w:val="24"/>
              </w:rPr>
            </w:pPr>
            <w:r w:rsidRPr="00A909C4">
              <w:rPr>
                <w:rFonts w:ascii="Times New Roman" w:eastAsia="Times New Roman" w:hAnsi="Times New Roman" w:cs="Times New Roman"/>
                <w:sz w:val="24"/>
                <w:szCs w:val="24"/>
              </w:rPr>
              <w:t>2.1.</w:t>
            </w:r>
          </w:p>
        </w:tc>
        <w:tc>
          <w:tcPr>
            <w:tcW w:w="6804" w:type="dxa"/>
          </w:tcPr>
          <w:p w14:paraId="529038CC" w14:textId="77777777" w:rsidR="00BC1F6B" w:rsidRPr="00A909C4" w:rsidRDefault="00BC1F6B" w:rsidP="00BC1F6B">
            <w:pPr>
              <w:spacing w:line="270" w:lineRule="exact"/>
              <w:jc w:val="both"/>
              <w:rPr>
                <w:rFonts w:ascii="Times New Roman" w:eastAsia="Times New Roman" w:hAnsi="Times New Roman" w:cs="Times New Roman"/>
                <w:sz w:val="24"/>
                <w:szCs w:val="24"/>
              </w:rPr>
            </w:pPr>
            <w:r w:rsidRPr="00A909C4">
              <w:rPr>
                <w:rFonts w:ascii="Times New Roman" w:eastAsia="Times New Roman" w:hAnsi="Times New Roman" w:cs="Times New Roman"/>
                <w:sz w:val="24"/>
                <w:szCs w:val="24"/>
              </w:rPr>
              <w:t xml:space="preserve">Наличие </w:t>
            </w:r>
            <w:proofErr w:type="spellStart"/>
            <w:r w:rsidRPr="00A909C4">
              <w:rPr>
                <w:rFonts w:ascii="Times New Roman" w:eastAsia="Times New Roman" w:hAnsi="Times New Roman" w:cs="Times New Roman"/>
                <w:sz w:val="24"/>
                <w:szCs w:val="24"/>
              </w:rPr>
              <w:t>профориентационных</w:t>
            </w:r>
            <w:proofErr w:type="spellEnd"/>
            <w:r w:rsidRPr="00A909C4">
              <w:rPr>
                <w:rFonts w:ascii="Times New Roman" w:eastAsia="Times New Roman" w:hAnsi="Times New Roman" w:cs="Times New Roman"/>
                <w:sz w:val="24"/>
                <w:szCs w:val="24"/>
              </w:rPr>
              <w:t xml:space="preserve"> программ (указать количество)</w:t>
            </w:r>
          </w:p>
        </w:tc>
        <w:tc>
          <w:tcPr>
            <w:tcW w:w="1695" w:type="dxa"/>
          </w:tcPr>
          <w:p w14:paraId="01DFDB55" w14:textId="77777777" w:rsidR="00BC1F6B" w:rsidRPr="00A909C4" w:rsidRDefault="00BC1F6B" w:rsidP="00BC1F6B">
            <w:pPr>
              <w:spacing w:line="270" w:lineRule="exact"/>
              <w:rPr>
                <w:rFonts w:ascii="Times New Roman" w:eastAsia="Times New Roman" w:hAnsi="Times New Roman" w:cs="Times New Roman"/>
                <w:sz w:val="24"/>
                <w:szCs w:val="24"/>
              </w:rPr>
            </w:pPr>
            <w:r w:rsidRPr="00A909C4">
              <w:rPr>
                <w:rFonts w:ascii="Times New Roman" w:eastAsia="Times New Roman" w:hAnsi="Times New Roman" w:cs="Times New Roman"/>
                <w:sz w:val="24"/>
                <w:szCs w:val="24"/>
              </w:rPr>
              <w:t>Да/ Нет</w:t>
            </w:r>
          </w:p>
        </w:tc>
      </w:tr>
      <w:tr w:rsidR="00BC1F6B" w:rsidRPr="00A909C4" w14:paraId="3CDD7706" w14:textId="77777777" w:rsidTr="002C18B3">
        <w:tc>
          <w:tcPr>
            <w:tcW w:w="846" w:type="dxa"/>
          </w:tcPr>
          <w:p w14:paraId="594DDB8E" w14:textId="77777777" w:rsidR="00BC1F6B" w:rsidRPr="00A909C4" w:rsidRDefault="00BC1F6B" w:rsidP="00BC1F6B">
            <w:pPr>
              <w:spacing w:line="270" w:lineRule="exact"/>
              <w:rPr>
                <w:rFonts w:ascii="Times New Roman" w:eastAsia="Times New Roman" w:hAnsi="Times New Roman" w:cs="Times New Roman"/>
                <w:sz w:val="24"/>
                <w:szCs w:val="24"/>
              </w:rPr>
            </w:pPr>
            <w:r w:rsidRPr="00A909C4">
              <w:rPr>
                <w:rFonts w:ascii="Times New Roman" w:eastAsia="Times New Roman" w:hAnsi="Times New Roman" w:cs="Times New Roman"/>
                <w:sz w:val="24"/>
                <w:szCs w:val="24"/>
              </w:rPr>
              <w:t>2.2.</w:t>
            </w:r>
          </w:p>
        </w:tc>
        <w:tc>
          <w:tcPr>
            <w:tcW w:w="6804" w:type="dxa"/>
          </w:tcPr>
          <w:p w14:paraId="1AECBD9B" w14:textId="77777777" w:rsidR="00BC1F6B" w:rsidRPr="00A909C4" w:rsidRDefault="00BC1F6B" w:rsidP="00BC1F6B">
            <w:pPr>
              <w:spacing w:line="270" w:lineRule="exact"/>
              <w:jc w:val="both"/>
              <w:rPr>
                <w:rFonts w:ascii="Times New Roman" w:eastAsia="Times New Roman" w:hAnsi="Times New Roman" w:cs="Times New Roman"/>
                <w:sz w:val="24"/>
                <w:szCs w:val="24"/>
              </w:rPr>
            </w:pPr>
            <w:r w:rsidRPr="00A909C4">
              <w:rPr>
                <w:rFonts w:ascii="Times New Roman" w:eastAsia="Times New Roman" w:hAnsi="Times New Roman" w:cs="Times New Roman"/>
                <w:sz w:val="24"/>
                <w:szCs w:val="24"/>
              </w:rPr>
              <w:t xml:space="preserve">Наличие </w:t>
            </w:r>
            <w:proofErr w:type="spellStart"/>
            <w:r w:rsidRPr="00A909C4">
              <w:rPr>
                <w:rFonts w:ascii="Times New Roman" w:eastAsia="Times New Roman" w:hAnsi="Times New Roman" w:cs="Times New Roman"/>
                <w:sz w:val="24"/>
                <w:szCs w:val="24"/>
              </w:rPr>
              <w:t>профориентационных</w:t>
            </w:r>
            <w:proofErr w:type="spellEnd"/>
            <w:r w:rsidRPr="00A909C4">
              <w:rPr>
                <w:rFonts w:ascii="Times New Roman" w:eastAsia="Times New Roman" w:hAnsi="Times New Roman" w:cs="Times New Roman"/>
                <w:sz w:val="24"/>
                <w:szCs w:val="24"/>
              </w:rPr>
              <w:t xml:space="preserve"> моделей (указать количество)</w:t>
            </w:r>
          </w:p>
        </w:tc>
        <w:tc>
          <w:tcPr>
            <w:tcW w:w="1695" w:type="dxa"/>
          </w:tcPr>
          <w:p w14:paraId="0732A480" w14:textId="77777777" w:rsidR="00BC1F6B" w:rsidRPr="00A909C4" w:rsidRDefault="00BC1F6B" w:rsidP="00BC1F6B">
            <w:pPr>
              <w:spacing w:line="270" w:lineRule="exact"/>
              <w:rPr>
                <w:rFonts w:ascii="Times New Roman" w:eastAsia="Times New Roman" w:hAnsi="Times New Roman" w:cs="Times New Roman"/>
                <w:sz w:val="24"/>
                <w:szCs w:val="24"/>
              </w:rPr>
            </w:pPr>
            <w:r w:rsidRPr="00A909C4">
              <w:rPr>
                <w:rFonts w:ascii="Times New Roman" w:eastAsia="Times New Roman" w:hAnsi="Times New Roman" w:cs="Times New Roman"/>
                <w:sz w:val="24"/>
                <w:szCs w:val="24"/>
              </w:rPr>
              <w:t>Да / Нет</w:t>
            </w:r>
          </w:p>
        </w:tc>
      </w:tr>
      <w:tr w:rsidR="00BC1F6B" w:rsidRPr="00A909C4" w14:paraId="74A4FCF6" w14:textId="77777777" w:rsidTr="002C18B3">
        <w:tc>
          <w:tcPr>
            <w:tcW w:w="846" w:type="dxa"/>
          </w:tcPr>
          <w:p w14:paraId="172C07AF" w14:textId="77777777" w:rsidR="00BC1F6B" w:rsidRPr="00A909C4" w:rsidRDefault="00BC1F6B" w:rsidP="00BC1F6B">
            <w:pPr>
              <w:spacing w:line="270" w:lineRule="exact"/>
              <w:rPr>
                <w:rFonts w:ascii="Times New Roman" w:eastAsia="Times New Roman" w:hAnsi="Times New Roman" w:cs="Times New Roman"/>
                <w:sz w:val="24"/>
                <w:szCs w:val="24"/>
              </w:rPr>
            </w:pPr>
            <w:r w:rsidRPr="00A909C4">
              <w:rPr>
                <w:rFonts w:ascii="Times New Roman" w:eastAsia="Times New Roman" w:hAnsi="Times New Roman" w:cs="Times New Roman"/>
                <w:sz w:val="24"/>
                <w:szCs w:val="24"/>
              </w:rPr>
              <w:t>2.3.</w:t>
            </w:r>
          </w:p>
        </w:tc>
        <w:tc>
          <w:tcPr>
            <w:tcW w:w="6804" w:type="dxa"/>
          </w:tcPr>
          <w:p w14:paraId="0F2F8AA3" w14:textId="61F2B1E9" w:rsidR="00BC1F6B" w:rsidRPr="00A909C4" w:rsidRDefault="00BC1F6B" w:rsidP="00BC1F6B">
            <w:pPr>
              <w:spacing w:line="270" w:lineRule="exact"/>
              <w:jc w:val="both"/>
              <w:rPr>
                <w:rFonts w:ascii="Times New Roman" w:eastAsia="Times New Roman" w:hAnsi="Times New Roman" w:cs="Times New Roman"/>
                <w:sz w:val="24"/>
                <w:szCs w:val="24"/>
              </w:rPr>
            </w:pPr>
            <w:r w:rsidRPr="00A909C4">
              <w:rPr>
                <w:rFonts w:ascii="Times New Roman" w:eastAsia="Times New Roman" w:hAnsi="Times New Roman" w:cs="Times New Roman"/>
                <w:sz w:val="24"/>
                <w:szCs w:val="24"/>
              </w:rPr>
              <w:t xml:space="preserve">Наличие локальных планов по </w:t>
            </w:r>
            <w:proofErr w:type="spellStart"/>
            <w:r w:rsidRPr="00A909C4">
              <w:rPr>
                <w:rFonts w:ascii="Times New Roman" w:eastAsia="Times New Roman" w:hAnsi="Times New Roman" w:cs="Times New Roman"/>
                <w:sz w:val="24"/>
                <w:szCs w:val="24"/>
              </w:rPr>
              <w:t>профориентационной</w:t>
            </w:r>
            <w:proofErr w:type="spellEnd"/>
            <w:r w:rsidRPr="00A909C4">
              <w:rPr>
                <w:rFonts w:ascii="Times New Roman" w:eastAsia="Times New Roman" w:hAnsi="Times New Roman" w:cs="Times New Roman"/>
                <w:sz w:val="24"/>
                <w:szCs w:val="24"/>
              </w:rPr>
              <w:t xml:space="preserve"> работе в общеобразовательных организаций (указать количество)</w:t>
            </w:r>
          </w:p>
        </w:tc>
        <w:tc>
          <w:tcPr>
            <w:tcW w:w="1695" w:type="dxa"/>
          </w:tcPr>
          <w:p w14:paraId="2DE63C53" w14:textId="77777777" w:rsidR="00BC1F6B" w:rsidRPr="00A909C4" w:rsidRDefault="00BC1F6B" w:rsidP="00BC1F6B">
            <w:pPr>
              <w:spacing w:line="270" w:lineRule="exact"/>
              <w:rPr>
                <w:rFonts w:ascii="Times New Roman" w:eastAsia="Times New Roman" w:hAnsi="Times New Roman" w:cs="Times New Roman"/>
                <w:sz w:val="24"/>
                <w:szCs w:val="24"/>
              </w:rPr>
            </w:pPr>
            <w:r w:rsidRPr="00A909C4">
              <w:rPr>
                <w:rFonts w:ascii="Times New Roman" w:eastAsia="Times New Roman" w:hAnsi="Times New Roman" w:cs="Times New Roman"/>
                <w:sz w:val="24"/>
                <w:szCs w:val="24"/>
              </w:rPr>
              <w:t>Да / Нет</w:t>
            </w:r>
          </w:p>
        </w:tc>
      </w:tr>
      <w:tr w:rsidR="00BC1F6B" w:rsidRPr="00A909C4" w14:paraId="2FDE57B1" w14:textId="77777777" w:rsidTr="002C18B3">
        <w:tc>
          <w:tcPr>
            <w:tcW w:w="846" w:type="dxa"/>
          </w:tcPr>
          <w:p w14:paraId="78896E23" w14:textId="77777777" w:rsidR="00BC1F6B" w:rsidRPr="00A909C4" w:rsidRDefault="00BC1F6B" w:rsidP="00BC1F6B">
            <w:pPr>
              <w:spacing w:line="270" w:lineRule="exact"/>
              <w:rPr>
                <w:rFonts w:ascii="Times New Roman" w:eastAsia="Times New Roman" w:hAnsi="Times New Roman" w:cs="Times New Roman"/>
                <w:sz w:val="24"/>
                <w:szCs w:val="24"/>
              </w:rPr>
            </w:pPr>
            <w:r w:rsidRPr="00A909C4">
              <w:rPr>
                <w:rFonts w:ascii="Times New Roman" w:eastAsia="Times New Roman" w:hAnsi="Times New Roman" w:cs="Times New Roman"/>
                <w:sz w:val="24"/>
                <w:szCs w:val="24"/>
              </w:rPr>
              <w:t>2.4.</w:t>
            </w:r>
          </w:p>
        </w:tc>
        <w:tc>
          <w:tcPr>
            <w:tcW w:w="6804" w:type="dxa"/>
          </w:tcPr>
          <w:p w14:paraId="4B532FD2" w14:textId="77777777" w:rsidR="00BC1F6B" w:rsidRPr="00A909C4" w:rsidRDefault="00BC1F6B" w:rsidP="00BC1F6B">
            <w:pPr>
              <w:spacing w:line="270" w:lineRule="exact"/>
              <w:jc w:val="both"/>
              <w:rPr>
                <w:rFonts w:ascii="Times New Roman" w:eastAsia="Times New Roman" w:hAnsi="Times New Roman" w:cs="Times New Roman"/>
                <w:sz w:val="24"/>
                <w:szCs w:val="24"/>
              </w:rPr>
            </w:pPr>
            <w:r w:rsidRPr="00A909C4">
              <w:rPr>
                <w:rFonts w:ascii="Times New Roman" w:eastAsia="Times New Roman" w:hAnsi="Times New Roman" w:cs="Times New Roman"/>
                <w:sz w:val="24"/>
                <w:szCs w:val="24"/>
              </w:rPr>
              <w:t xml:space="preserve">Наличие приказа о назначении ответственного за </w:t>
            </w:r>
            <w:proofErr w:type="spellStart"/>
            <w:r w:rsidRPr="00A909C4">
              <w:rPr>
                <w:rFonts w:ascii="Times New Roman" w:eastAsia="Times New Roman" w:hAnsi="Times New Roman" w:cs="Times New Roman"/>
                <w:sz w:val="24"/>
                <w:szCs w:val="24"/>
              </w:rPr>
              <w:t>профориентационную</w:t>
            </w:r>
            <w:proofErr w:type="spellEnd"/>
            <w:r w:rsidRPr="00A909C4">
              <w:rPr>
                <w:rFonts w:ascii="Times New Roman" w:eastAsia="Times New Roman" w:hAnsi="Times New Roman" w:cs="Times New Roman"/>
                <w:sz w:val="24"/>
                <w:szCs w:val="24"/>
              </w:rPr>
              <w:t xml:space="preserve"> работу (указать количество)</w:t>
            </w:r>
          </w:p>
        </w:tc>
        <w:tc>
          <w:tcPr>
            <w:tcW w:w="1695" w:type="dxa"/>
          </w:tcPr>
          <w:p w14:paraId="515E75E9" w14:textId="77777777" w:rsidR="00BC1F6B" w:rsidRPr="00A909C4" w:rsidRDefault="00BC1F6B" w:rsidP="00BC1F6B">
            <w:pPr>
              <w:spacing w:line="270" w:lineRule="exact"/>
              <w:rPr>
                <w:rFonts w:ascii="Times New Roman" w:eastAsia="Times New Roman" w:hAnsi="Times New Roman" w:cs="Times New Roman"/>
                <w:sz w:val="24"/>
                <w:szCs w:val="24"/>
              </w:rPr>
            </w:pPr>
            <w:r w:rsidRPr="00A909C4">
              <w:rPr>
                <w:rFonts w:ascii="Times New Roman" w:eastAsia="Times New Roman" w:hAnsi="Times New Roman" w:cs="Times New Roman"/>
                <w:sz w:val="24"/>
                <w:szCs w:val="24"/>
              </w:rPr>
              <w:t>Да /Нет</w:t>
            </w:r>
          </w:p>
        </w:tc>
      </w:tr>
      <w:tr w:rsidR="00BC1F6B" w:rsidRPr="00A909C4" w14:paraId="7AEC5BAB" w14:textId="77777777" w:rsidTr="002C18B3">
        <w:tc>
          <w:tcPr>
            <w:tcW w:w="846" w:type="dxa"/>
          </w:tcPr>
          <w:p w14:paraId="7FD6F84A" w14:textId="77777777" w:rsidR="00BC1F6B" w:rsidRPr="00A909C4" w:rsidRDefault="00BC1F6B" w:rsidP="00BC1F6B">
            <w:pPr>
              <w:spacing w:line="270" w:lineRule="exact"/>
              <w:rPr>
                <w:rFonts w:ascii="Times New Roman" w:eastAsia="Times New Roman" w:hAnsi="Times New Roman" w:cs="Times New Roman"/>
                <w:sz w:val="24"/>
                <w:szCs w:val="24"/>
              </w:rPr>
            </w:pPr>
            <w:r w:rsidRPr="00A909C4">
              <w:rPr>
                <w:rFonts w:ascii="Times New Roman" w:eastAsia="Times New Roman" w:hAnsi="Times New Roman" w:cs="Times New Roman"/>
                <w:sz w:val="24"/>
                <w:szCs w:val="24"/>
              </w:rPr>
              <w:t>2.5.</w:t>
            </w:r>
          </w:p>
        </w:tc>
        <w:tc>
          <w:tcPr>
            <w:tcW w:w="6804" w:type="dxa"/>
          </w:tcPr>
          <w:p w14:paraId="75002AA9" w14:textId="5E24F02C" w:rsidR="00BC1F6B" w:rsidRPr="00A909C4" w:rsidRDefault="00BC1F6B" w:rsidP="00BC1F6B">
            <w:pPr>
              <w:spacing w:line="270" w:lineRule="exact"/>
              <w:jc w:val="both"/>
              <w:rPr>
                <w:rFonts w:ascii="Times New Roman" w:eastAsia="Times New Roman" w:hAnsi="Times New Roman" w:cs="Times New Roman"/>
                <w:sz w:val="24"/>
                <w:szCs w:val="24"/>
              </w:rPr>
            </w:pPr>
            <w:r w:rsidRPr="00A909C4">
              <w:rPr>
                <w:rFonts w:ascii="Times New Roman" w:eastAsia="Times New Roman" w:hAnsi="Times New Roman" w:cs="Times New Roman"/>
                <w:sz w:val="24"/>
                <w:szCs w:val="24"/>
              </w:rPr>
              <w:t xml:space="preserve">Численность педагогов, прошедших КПК по </w:t>
            </w:r>
            <w:proofErr w:type="spellStart"/>
            <w:r w:rsidRPr="00A909C4">
              <w:rPr>
                <w:rFonts w:ascii="Times New Roman" w:eastAsia="Times New Roman" w:hAnsi="Times New Roman" w:cs="Times New Roman"/>
                <w:sz w:val="24"/>
                <w:szCs w:val="24"/>
              </w:rPr>
              <w:t>профориентационной</w:t>
            </w:r>
            <w:proofErr w:type="spellEnd"/>
            <w:r w:rsidRPr="00A909C4">
              <w:rPr>
                <w:rFonts w:ascii="Times New Roman" w:eastAsia="Times New Roman" w:hAnsi="Times New Roman" w:cs="Times New Roman"/>
                <w:sz w:val="24"/>
                <w:szCs w:val="24"/>
              </w:rPr>
              <w:t xml:space="preserve"> деятельности в общеобразовательной организации</w:t>
            </w:r>
          </w:p>
        </w:tc>
        <w:tc>
          <w:tcPr>
            <w:tcW w:w="1695" w:type="dxa"/>
          </w:tcPr>
          <w:p w14:paraId="2271984C" w14:textId="77777777" w:rsidR="00BC1F6B" w:rsidRPr="00A909C4" w:rsidRDefault="00BC1F6B" w:rsidP="00BC1F6B">
            <w:pPr>
              <w:spacing w:line="270" w:lineRule="exact"/>
              <w:rPr>
                <w:rFonts w:ascii="Times New Roman" w:eastAsia="Times New Roman" w:hAnsi="Times New Roman" w:cs="Times New Roman"/>
                <w:sz w:val="24"/>
                <w:szCs w:val="24"/>
              </w:rPr>
            </w:pPr>
            <w:r w:rsidRPr="00A909C4">
              <w:rPr>
                <w:rFonts w:ascii="Times New Roman" w:eastAsia="Times New Roman" w:hAnsi="Times New Roman" w:cs="Times New Roman"/>
                <w:sz w:val="24"/>
                <w:szCs w:val="24"/>
              </w:rPr>
              <w:t>Чел.</w:t>
            </w:r>
          </w:p>
        </w:tc>
      </w:tr>
      <w:tr w:rsidR="00BC1F6B" w:rsidRPr="00A909C4" w14:paraId="42ECE36E" w14:textId="77777777" w:rsidTr="002C18B3">
        <w:tc>
          <w:tcPr>
            <w:tcW w:w="846" w:type="dxa"/>
          </w:tcPr>
          <w:p w14:paraId="5885BAF0" w14:textId="77777777" w:rsidR="00BC1F6B" w:rsidRPr="00A909C4" w:rsidRDefault="00BC1F6B" w:rsidP="00BC1F6B">
            <w:pPr>
              <w:spacing w:line="270" w:lineRule="exact"/>
              <w:rPr>
                <w:rFonts w:ascii="Times New Roman" w:eastAsia="Times New Roman" w:hAnsi="Times New Roman" w:cs="Times New Roman"/>
                <w:sz w:val="24"/>
                <w:szCs w:val="24"/>
              </w:rPr>
            </w:pPr>
            <w:r w:rsidRPr="00A909C4">
              <w:rPr>
                <w:rFonts w:ascii="Times New Roman" w:eastAsia="Times New Roman" w:hAnsi="Times New Roman" w:cs="Times New Roman"/>
                <w:sz w:val="24"/>
                <w:szCs w:val="24"/>
              </w:rPr>
              <w:t>2.6.</w:t>
            </w:r>
          </w:p>
        </w:tc>
        <w:tc>
          <w:tcPr>
            <w:tcW w:w="6804" w:type="dxa"/>
          </w:tcPr>
          <w:p w14:paraId="1D6160EE" w14:textId="77777777" w:rsidR="00BC1F6B" w:rsidRPr="00A909C4" w:rsidRDefault="00BC1F6B" w:rsidP="00BC1F6B">
            <w:pPr>
              <w:spacing w:line="270" w:lineRule="exact"/>
              <w:jc w:val="both"/>
              <w:rPr>
                <w:rFonts w:ascii="Times New Roman" w:eastAsia="Times New Roman" w:hAnsi="Times New Roman" w:cs="Times New Roman"/>
                <w:sz w:val="24"/>
                <w:szCs w:val="24"/>
              </w:rPr>
            </w:pPr>
            <w:r w:rsidRPr="00A909C4">
              <w:rPr>
                <w:rFonts w:ascii="Times New Roman" w:eastAsia="Times New Roman" w:hAnsi="Times New Roman" w:cs="Times New Roman"/>
                <w:sz w:val="24"/>
                <w:szCs w:val="24"/>
              </w:rPr>
              <w:t>Численность педагогов, принявших участие в конференциях, форумах, мероприятиях по проблемам профориентации обучающихся</w:t>
            </w:r>
          </w:p>
        </w:tc>
        <w:tc>
          <w:tcPr>
            <w:tcW w:w="1695" w:type="dxa"/>
          </w:tcPr>
          <w:p w14:paraId="3BD058D6" w14:textId="77777777" w:rsidR="00BC1F6B" w:rsidRPr="00A909C4" w:rsidRDefault="00BC1F6B" w:rsidP="00BC1F6B">
            <w:pPr>
              <w:spacing w:line="270" w:lineRule="exact"/>
              <w:rPr>
                <w:rFonts w:ascii="Times New Roman" w:eastAsia="Times New Roman" w:hAnsi="Times New Roman" w:cs="Times New Roman"/>
                <w:sz w:val="24"/>
                <w:szCs w:val="24"/>
              </w:rPr>
            </w:pPr>
            <w:r w:rsidRPr="00A909C4">
              <w:rPr>
                <w:rFonts w:ascii="Times New Roman" w:eastAsia="Times New Roman" w:hAnsi="Times New Roman" w:cs="Times New Roman"/>
                <w:sz w:val="24"/>
                <w:szCs w:val="24"/>
              </w:rPr>
              <w:t>Чел.</w:t>
            </w:r>
          </w:p>
        </w:tc>
      </w:tr>
      <w:tr w:rsidR="00BC1F6B" w:rsidRPr="00A909C4" w14:paraId="3B295F9B" w14:textId="77777777" w:rsidTr="002C18B3">
        <w:tc>
          <w:tcPr>
            <w:tcW w:w="846" w:type="dxa"/>
          </w:tcPr>
          <w:p w14:paraId="14DDDD10" w14:textId="77777777" w:rsidR="00BC1F6B" w:rsidRPr="00A909C4" w:rsidRDefault="00BC1F6B" w:rsidP="00BC1F6B">
            <w:pPr>
              <w:spacing w:line="270" w:lineRule="exact"/>
              <w:rPr>
                <w:rFonts w:ascii="Times New Roman" w:eastAsia="Times New Roman" w:hAnsi="Times New Roman" w:cs="Times New Roman"/>
                <w:sz w:val="24"/>
                <w:szCs w:val="24"/>
              </w:rPr>
            </w:pPr>
            <w:r w:rsidRPr="00A909C4">
              <w:rPr>
                <w:rFonts w:ascii="Times New Roman" w:eastAsia="Times New Roman" w:hAnsi="Times New Roman" w:cs="Times New Roman"/>
                <w:sz w:val="24"/>
                <w:szCs w:val="24"/>
              </w:rPr>
              <w:t>2.7.</w:t>
            </w:r>
          </w:p>
        </w:tc>
        <w:tc>
          <w:tcPr>
            <w:tcW w:w="6804" w:type="dxa"/>
          </w:tcPr>
          <w:p w14:paraId="1E766A15" w14:textId="77777777" w:rsidR="00BC1F6B" w:rsidRPr="00A909C4" w:rsidRDefault="00BC1F6B" w:rsidP="00BC1F6B">
            <w:pPr>
              <w:spacing w:line="270" w:lineRule="exact"/>
              <w:jc w:val="both"/>
              <w:rPr>
                <w:rFonts w:ascii="Times New Roman" w:eastAsia="Times New Roman" w:hAnsi="Times New Roman" w:cs="Times New Roman"/>
                <w:sz w:val="24"/>
                <w:szCs w:val="24"/>
              </w:rPr>
            </w:pPr>
            <w:r w:rsidRPr="00A909C4">
              <w:rPr>
                <w:rFonts w:ascii="Times New Roman" w:eastAsia="Times New Roman" w:hAnsi="Times New Roman" w:cs="Times New Roman"/>
                <w:sz w:val="24"/>
                <w:szCs w:val="24"/>
              </w:rPr>
              <w:t>Численность педагогов, принявших участие в семинарах/круглых столах, посвященных проблемам профориента</w:t>
            </w:r>
            <w:r w:rsidRPr="00A909C4">
              <w:rPr>
                <w:rFonts w:ascii="Times New Roman" w:eastAsia="Times New Roman" w:hAnsi="Times New Roman" w:cs="Times New Roman"/>
                <w:sz w:val="24"/>
                <w:szCs w:val="24"/>
              </w:rPr>
              <w:softHyphen/>
              <w:t>ции обучающихся</w:t>
            </w:r>
          </w:p>
        </w:tc>
        <w:tc>
          <w:tcPr>
            <w:tcW w:w="1695" w:type="dxa"/>
          </w:tcPr>
          <w:p w14:paraId="3FD0751B" w14:textId="77777777" w:rsidR="00BC1F6B" w:rsidRPr="00A909C4" w:rsidRDefault="00BC1F6B" w:rsidP="00BC1F6B">
            <w:pPr>
              <w:spacing w:line="270" w:lineRule="exact"/>
              <w:rPr>
                <w:rFonts w:ascii="Times New Roman" w:eastAsia="Times New Roman" w:hAnsi="Times New Roman" w:cs="Times New Roman"/>
                <w:sz w:val="24"/>
                <w:szCs w:val="24"/>
              </w:rPr>
            </w:pPr>
            <w:r w:rsidRPr="00A909C4">
              <w:rPr>
                <w:rFonts w:ascii="Times New Roman" w:eastAsia="Times New Roman" w:hAnsi="Times New Roman" w:cs="Times New Roman"/>
                <w:sz w:val="24"/>
                <w:szCs w:val="24"/>
              </w:rPr>
              <w:t>Чел.</w:t>
            </w:r>
          </w:p>
        </w:tc>
      </w:tr>
      <w:tr w:rsidR="00BC1F6B" w:rsidRPr="00A909C4" w14:paraId="5E1ED189" w14:textId="77777777" w:rsidTr="002C18B3">
        <w:tc>
          <w:tcPr>
            <w:tcW w:w="846" w:type="dxa"/>
          </w:tcPr>
          <w:p w14:paraId="3D458C22" w14:textId="77777777" w:rsidR="00BC1F6B" w:rsidRPr="00A909C4" w:rsidRDefault="00BC1F6B" w:rsidP="00BC1F6B">
            <w:pPr>
              <w:spacing w:line="270" w:lineRule="exact"/>
              <w:rPr>
                <w:rFonts w:ascii="Times New Roman" w:eastAsia="Times New Roman" w:hAnsi="Times New Roman" w:cs="Times New Roman"/>
                <w:sz w:val="24"/>
                <w:szCs w:val="24"/>
              </w:rPr>
            </w:pPr>
            <w:r w:rsidRPr="00A909C4">
              <w:rPr>
                <w:rFonts w:ascii="Times New Roman" w:eastAsia="Times New Roman" w:hAnsi="Times New Roman" w:cs="Times New Roman"/>
                <w:sz w:val="24"/>
                <w:szCs w:val="24"/>
              </w:rPr>
              <w:t>2.8.</w:t>
            </w:r>
          </w:p>
        </w:tc>
        <w:tc>
          <w:tcPr>
            <w:tcW w:w="6804" w:type="dxa"/>
          </w:tcPr>
          <w:p w14:paraId="301DD17D" w14:textId="68E96768" w:rsidR="00BC1F6B" w:rsidRPr="00A909C4" w:rsidRDefault="00BC1F6B" w:rsidP="00BC1F6B">
            <w:pPr>
              <w:spacing w:line="270" w:lineRule="exact"/>
              <w:jc w:val="both"/>
              <w:rPr>
                <w:rFonts w:ascii="Times New Roman" w:eastAsia="Times New Roman" w:hAnsi="Times New Roman" w:cs="Times New Roman"/>
                <w:sz w:val="24"/>
                <w:szCs w:val="24"/>
              </w:rPr>
            </w:pPr>
            <w:r w:rsidRPr="00A909C4">
              <w:rPr>
                <w:rFonts w:ascii="Times New Roman" w:eastAsia="Times New Roman" w:hAnsi="Times New Roman" w:cs="Times New Roman"/>
                <w:sz w:val="24"/>
                <w:szCs w:val="24"/>
              </w:rPr>
              <w:t xml:space="preserve">Количество мероприятий </w:t>
            </w:r>
            <w:proofErr w:type="spellStart"/>
            <w:r w:rsidRPr="00A909C4">
              <w:rPr>
                <w:rFonts w:ascii="Times New Roman" w:eastAsia="Times New Roman" w:hAnsi="Times New Roman" w:cs="Times New Roman"/>
                <w:sz w:val="24"/>
                <w:szCs w:val="24"/>
              </w:rPr>
              <w:t>профориентационной</w:t>
            </w:r>
            <w:proofErr w:type="spellEnd"/>
            <w:r w:rsidRPr="00A909C4">
              <w:rPr>
                <w:rFonts w:ascii="Times New Roman" w:eastAsia="Times New Roman" w:hAnsi="Times New Roman" w:cs="Times New Roman"/>
                <w:sz w:val="24"/>
                <w:szCs w:val="24"/>
              </w:rPr>
              <w:t xml:space="preserve"> направленности, в которых приняли участие обучающиеся общеобразовательных организаций</w:t>
            </w:r>
          </w:p>
        </w:tc>
        <w:tc>
          <w:tcPr>
            <w:tcW w:w="1695" w:type="dxa"/>
          </w:tcPr>
          <w:p w14:paraId="02FA79C9" w14:textId="77777777" w:rsidR="00BC1F6B" w:rsidRPr="00A909C4" w:rsidRDefault="00BC1F6B" w:rsidP="00BC1F6B">
            <w:pPr>
              <w:spacing w:line="270" w:lineRule="exact"/>
              <w:rPr>
                <w:rFonts w:ascii="Times New Roman" w:eastAsia="Times New Roman" w:hAnsi="Times New Roman" w:cs="Times New Roman"/>
                <w:sz w:val="24"/>
                <w:szCs w:val="24"/>
              </w:rPr>
            </w:pPr>
            <w:r w:rsidRPr="00A909C4">
              <w:rPr>
                <w:rFonts w:ascii="Times New Roman" w:eastAsia="Times New Roman" w:hAnsi="Times New Roman" w:cs="Times New Roman"/>
                <w:sz w:val="24"/>
                <w:szCs w:val="24"/>
              </w:rPr>
              <w:t>Ед.</w:t>
            </w:r>
          </w:p>
        </w:tc>
      </w:tr>
      <w:tr w:rsidR="00BC1F6B" w:rsidRPr="00A909C4" w14:paraId="27BAFE43" w14:textId="77777777" w:rsidTr="002C18B3">
        <w:tc>
          <w:tcPr>
            <w:tcW w:w="846" w:type="dxa"/>
          </w:tcPr>
          <w:p w14:paraId="5F59537B" w14:textId="77777777" w:rsidR="00BC1F6B" w:rsidRPr="00A909C4" w:rsidRDefault="00BC1F6B" w:rsidP="00BC1F6B">
            <w:pPr>
              <w:spacing w:line="270" w:lineRule="exact"/>
              <w:rPr>
                <w:rFonts w:ascii="Times New Roman" w:eastAsia="Times New Roman" w:hAnsi="Times New Roman" w:cs="Times New Roman"/>
                <w:sz w:val="24"/>
                <w:szCs w:val="24"/>
              </w:rPr>
            </w:pPr>
            <w:r w:rsidRPr="00A909C4">
              <w:rPr>
                <w:rFonts w:ascii="Times New Roman" w:eastAsia="Times New Roman" w:hAnsi="Times New Roman" w:cs="Times New Roman"/>
                <w:sz w:val="24"/>
                <w:szCs w:val="24"/>
              </w:rPr>
              <w:t>2.9.</w:t>
            </w:r>
          </w:p>
        </w:tc>
        <w:tc>
          <w:tcPr>
            <w:tcW w:w="6804" w:type="dxa"/>
          </w:tcPr>
          <w:p w14:paraId="00E476F2" w14:textId="1C063DD3" w:rsidR="00BC1F6B" w:rsidRPr="00A909C4" w:rsidRDefault="00BC1F6B" w:rsidP="00BC1F6B">
            <w:pPr>
              <w:spacing w:line="270" w:lineRule="exact"/>
              <w:jc w:val="both"/>
              <w:rPr>
                <w:rFonts w:ascii="Times New Roman" w:eastAsia="Times New Roman" w:hAnsi="Times New Roman" w:cs="Times New Roman"/>
                <w:sz w:val="24"/>
                <w:szCs w:val="24"/>
              </w:rPr>
            </w:pPr>
            <w:r w:rsidRPr="00A909C4">
              <w:rPr>
                <w:rFonts w:ascii="Times New Roman" w:eastAsia="Times New Roman" w:hAnsi="Times New Roman" w:cs="Times New Roman"/>
                <w:sz w:val="24"/>
                <w:szCs w:val="24"/>
              </w:rPr>
              <w:t xml:space="preserve">Количество проведенных </w:t>
            </w:r>
            <w:proofErr w:type="spellStart"/>
            <w:r w:rsidRPr="00A909C4">
              <w:rPr>
                <w:rFonts w:ascii="Times New Roman" w:eastAsia="Times New Roman" w:hAnsi="Times New Roman" w:cs="Times New Roman"/>
                <w:sz w:val="24"/>
                <w:szCs w:val="24"/>
              </w:rPr>
              <w:t>профориентационных</w:t>
            </w:r>
            <w:proofErr w:type="spellEnd"/>
            <w:r w:rsidRPr="00A909C4">
              <w:rPr>
                <w:rFonts w:ascii="Times New Roman" w:eastAsia="Times New Roman" w:hAnsi="Times New Roman" w:cs="Times New Roman"/>
                <w:sz w:val="24"/>
                <w:szCs w:val="24"/>
              </w:rPr>
              <w:t xml:space="preserve"> мероприятий с родителями (законными представителями) обучающихся по вопросам профессионального самоопределения школьников на базе общеобразовательных организаций</w:t>
            </w:r>
          </w:p>
        </w:tc>
        <w:tc>
          <w:tcPr>
            <w:tcW w:w="1695" w:type="dxa"/>
          </w:tcPr>
          <w:p w14:paraId="57B3CC8C" w14:textId="77777777" w:rsidR="00BC1F6B" w:rsidRPr="00A909C4" w:rsidRDefault="00BC1F6B" w:rsidP="00BC1F6B">
            <w:pPr>
              <w:spacing w:line="270" w:lineRule="exact"/>
              <w:rPr>
                <w:rFonts w:ascii="Times New Roman" w:eastAsia="Times New Roman" w:hAnsi="Times New Roman" w:cs="Times New Roman"/>
                <w:sz w:val="24"/>
                <w:szCs w:val="24"/>
              </w:rPr>
            </w:pPr>
            <w:r w:rsidRPr="00A909C4">
              <w:rPr>
                <w:rFonts w:ascii="Times New Roman" w:eastAsia="Times New Roman" w:hAnsi="Times New Roman" w:cs="Times New Roman"/>
                <w:sz w:val="24"/>
                <w:szCs w:val="24"/>
              </w:rPr>
              <w:t>Ед.</w:t>
            </w:r>
          </w:p>
        </w:tc>
      </w:tr>
      <w:tr w:rsidR="00BC1F6B" w:rsidRPr="00A909C4" w14:paraId="195D5AD8" w14:textId="77777777" w:rsidTr="002C18B3">
        <w:tc>
          <w:tcPr>
            <w:tcW w:w="9345" w:type="dxa"/>
            <w:gridSpan w:val="3"/>
          </w:tcPr>
          <w:p w14:paraId="4BB928C1" w14:textId="77777777" w:rsidR="00BC1F6B" w:rsidRPr="00A909C4" w:rsidRDefault="00BC1F6B" w:rsidP="00BC1F6B">
            <w:pPr>
              <w:spacing w:line="270" w:lineRule="exact"/>
              <w:jc w:val="center"/>
              <w:rPr>
                <w:rFonts w:ascii="Times New Roman" w:eastAsia="Times New Roman" w:hAnsi="Times New Roman" w:cs="Times New Roman"/>
                <w:sz w:val="24"/>
                <w:szCs w:val="24"/>
              </w:rPr>
            </w:pPr>
            <w:r w:rsidRPr="00A909C4">
              <w:rPr>
                <w:rFonts w:ascii="Times New Roman" w:eastAsia="Times New Roman" w:hAnsi="Times New Roman" w:cs="Times New Roman"/>
                <w:sz w:val="24"/>
                <w:szCs w:val="24"/>
              </w:rPr>
              <w:t>3. По учету обучающихся, выбравших для сдачи государственной итоговой ат</w:t>
            </w:r>
            <w:r w:rsidRPr="00A909C4">
              <w:rPr>
                <w:rFonts w:ascii="Times New Roman" w:eastAsia="Times New Roman" w:hAnsi="Times New Roman" w:cs="Times New Roman"/>
                <w:sz w:val="24"/>
                <w:szCs w:val="24"/>
              </w:rPr>
              <w:softHyphen/>
              <w:t>тестации по образовательным программам среднего общего образования учебные предметы, излучающиеся на углубленном уровне</w:t>
            </w:r>
          </w:p>
        </w:tc>
      </w:tr>
      <w:tr w:rsidR="00BC1F6B" w:rsidRPr="00A909C4" w14:paraId="6C6ED25E" w14:textId="77777777" w:rsidTr="002C18B3">
        <w:tc>
          <w:tcPr>
            <w:tcW w:w="846" w:type="dxa"/>
          </w:tcPr>
          <w:p w14:paraId="2D72C512" w14:textId="77777777" w:rsidR="00BC1F6B" w:rsidRPr="00A909C4" w:rsidRDefault="00BC1F6B" w:rsidP="00BC1F6B">
            <w:pPr>
              <w:spacing w:line="270" w:lineRule="exact"/>
              <w:rPr>
                <w:rFonts w:ascii="Times New Roman" w:eastAsia="Times New Roman" w:hAnsi="Times New Roman" w:cs="Times New Roman"/>
                <w:sz w:val="24"/>
                <w:szCs w:val="24"/>
              </w:rPr>
            </w:pPr>
            <w:r w:rsidRPr="00A909C4">
              <w:rPr>
                <w:rFonts w:ascii="Times New Roman" w:eastAsia="Times New Roman" w:hAnsi="Times New Roman" w:cs="Times New Roman"/>
                <w:sz w:val="24"/>
                <w:szCs w:val="24"/>
              </w:rPr>
              <w:t>3.1.</w:t>
            </w:r>
          </w:p>
        </w:tc>
        <w:tc>
          <w:tcPr>
            <w:tcW w:w="6804" w:type="dxa"/>
          </w:tcPr>
          <w:p w14:paraId="26FF0AA6" w14:textId="011A23EC" w:rsidR="00BC1F6B" w:rsidRPr="00A909C4" w:rsidRDefault="00BC1F6B" w:rsidP="00BC1F6B">
            <w:pPr>
              <w:spacing w:line="270" w:lineRule="exact"/>
              <w:jc w:val="both"/>
              <w:rPr>
                <w:rFonts w:ascii="Times New Roman" w:eastAsia="Times New Roman" w:hAnsi="Times New Roman" w:cs="Times New Roman"/>
                <w:sz w:val="24"/>
                <w:szCs w:val="24"/>
              </w:rPr>
            </w:pPr>
            <w:r w:rsidRPr="00A909C4">
              <w:rPr>
                <w:rFonts w:ascii="Times New Roman" w:eastAsia="Times New Roman" w:hAnsi="Times New Roman" w:cs="Times New Roman"/>
                <w:sz w:val="24"/>
                <w:szCs w:val="24"/>
              </w:rPr>
              <w:t>Доля обучающихся, выбравших для сдачи государственной итоговой аттестации по образовательным программам средне</w:t>
            </w:r>
            <w:r w:rsidRPr="00A909C4">
              <w:rPr>
                <w:rFonts w:ascii="Times New Roman" w:eastAsia="Times New Roman" w:hAnsi="Times New Roman" w:cs="Times New Roman"/>
                <w:sz w:val="24"/>
                <w:szCs w:val="24"/>
              </w:rPr>
              <w:softHyphen/>
              <w:t xml:space="preserve">го общего образования учебные предметы, </w:t>
            </w:r>
            <w:proofErr w:type="spellStart"/>
            <w:r w:rsidRPr="00A909C4">
              <w:rPr>
                <w:rFonts w:ascii="Times New Roman" w:eastAsia="Times New Roman" w:hAnsi="Times New Roman" w:cs="Times New Roman"/>
                <w:sz w:val="24"/>
                <w:szCs w:val="24"/>
              </w:rPr>
              <w:t>изучавшиеся</w:t>
            </w:r>
            <w:proofErr w:type="spellEnd"/>
            <w:r w:rsidRPr="00A909C4">
              <w:rPr>
                <w:rFonts w:ascii="Times New Roman" w:eastAsia="Times New Roman" w:hAnsi="Times New Roman" w:cs="Times New Roman"/>
                <w:sz w:val="24"/>
                <w:szCs w:val="24"/>
              </w:rPr>
              <w:t xml:space="preserve"> на углубленном уровне от общего количества обучающихся в профильных классах </w:t>
            </w:r>
            <w:r w:rsidR="00CF59DA" w:rsidRPr="00A909C4">
              <w:rPr>
                <w:rFonts w:ascii="Times New Roman" w:eastAsia="Times New Roman" w:hAnsi="Times New Roman" w:cs="Times New Roman"/>
                <w:sz w:val="24"/>
                <w:szCs w:val="24"/>
              </w:rPr>
              <w:t>общеобразовательных организаций</w:t>
            </w:r>
          </w:p>
        </w:tc>
        <w:tc>
          <w:tcPr>
            <w:tcW w:w="1695" w:type="dxa"/>
          </w:tcPr>
          <w:p w14:paraId="2148443E" w14:textId="77777777" w:rsidR="00BC1F6B" w:rsidRPr="00A909C4" w:rsidRDefault="00BC1F6B" w:rsidP="00BC1F6B">
            <w:pPr>
              <w:spacing w:line="270" w:lineRule="exact"/>
              <w:rPr>
                <w:rFonts w:ascii="Times New Roman" w:eastAsia="Times New Roman" w:hAnsi="Times New Roman" w:cs="Times New Roman"/>
                <w:sz w:val="24"/>
                <w:szCs w:val="24"/>
              </w:rPr>
            </w:pPr>
            <w:r w:rsidRPr="00A909C4">
              <w:rPr>
                <w:rFonts w:ascii="Times New Roman" w:eastAsia="Times New Roman" w:hAnsi="Times New Roman" w:cs="Times New Roman"/>
                <w:sz w:val="24"/>
                <w:szCs w:val="24"/>
              </w:rPr>
              <w:t>%</w:t>
            </w:r>
          </w:p>
        </w:tc>
      </w:tr>
      <w:tr w:rsidR="00BC1F6B" w:rsidRPr="00A909C4" w14:paraId="16FAFFCB" w14:textId="77777777" w:rsidTr="002C18B3">
        <w:trPr>
          <w:trHeight w:val="381"/>
        </w:trPr>
        <w:tc>
          <w:tcPr>
            <w:tcW w:w="9345" w:type="dxa"/>
            <w:gridSpan w:val="3"/>
          </w:tcPr>
          <w:p w14:paraId="728943CD" w14:textId="77777777" w:rsidR="00BC1F6B" w:rsidRPr="00A909C4" w:rsidRDefault="00BC1F6B" w:rsidP="00BC1F6B">
            <w:pPr>
              <w:spacing w:line="270" w:lineRule="exact"/>
              <w:jc w:val="center"/>
              <w:rPr>
                <w:rFonts w:ascii="Times New Roman" w:eastAsia="Times New Roman" w:hAnsi="Times New Roman" w:cs="Times New Roman"/>
                <w:sz w:val="24"/>
                <w:szCs w:val="24"/>
              </w:rPr>
            </w:pPr>
            <w:r w:rsidRPr="00A909C4">
              <w:rPr>
                <w:rFonts w:ascii="Times New Roman" w:eastAsia="Times New Roman" w:hAnsi="Times New Roman" w:cs="Times New Roman"/>
                <w:sz w:val="24"/>
                <w:szCs w:val="24"/>
              </w:rPr>
              <w:t>4. По учету поступивших в профессиональные образовательные организации и образовательные организации высшего образования по профилю обучения</w:t>
            </w:r>
          </w:p>
        </w:tc>
      </w:tr>
      <w:tr w:rsidR="00BC1F6B" w:rsidRPr="00A909C4" w14:paraId="70D4ABFC" w14:textId="77777777" w:rsidTr="002C18B3">
        <w:tc>
          <w:tcPr>
            <w:tcW w:w="846" w:type="dxa"/>
          </w:tcPr>
          <w:p w14:paraId="3633CD03" w14:textId="77777777" w:rsidR="00BC1F6B" w:rsidRPr="00A909C4" w:rsidRDefault="00BC1F6B" w:rsidP="00BC1F6B">
            <w:pPr>
              <w:spacing w:line="270" w:lineRule="exact"/>
              <w:rPr>
                <w:rFonts w:ascii="Times New Roman" w:eastAsia="Times New Roman" w:hAnsi="Times New Roman" w:cs="Times New Roman"/>
                <w:sz w:val="24"/>
                <w:szCs w:val="24"/>
              </w:rPr>
            </w:pPr>
            <w:r w:rsidRPr="00A909C4">
              <w:rPr>
                <w:rFonts w:ascii="Times New Roman" w:eastAsia="Times New Roman" w:hAnsi="Times New Roman" w:cs="Times New Roman"/>
                <w:sz w:val="24"/>
                <w:szCs w:val="24"/>
              </w:rPr>
              <w:t>4.1.</w:t>
            </w:r>
          </w:p>
        </w:tc>
        <w:tc>
          <w:tcPr>
            <w:tcW w:w="6804" w:type="dxa"/>
          </w:tcPr>
          <w:p w14:paraId="7C4CC3C1" w14:textId="2E5914AD" w:rsidR="00BC1F6B" w:rsidRPr="00A909C4" w:rsidRDefault="00BC1F6B" w:rsidP="00BC1F6B">
            <w:pPr>
              <w:spacing w:line="270" w:lineRule="exact"/>
              <w:jc w:val="both"/>
              <w:rPr>
                <w:rFonts w:ascii="Times New Roman" w:eastAsia="Times New Roman" w:hAnsi="Times New Roman" w:cs="Times New Roman"/>
                <w:sz w:val="24"/>
                <w:szCs w:val="24"/>
              </w:rPr>
            </w:pPr>
            <w:r w:rsidRPr="00A909C4">
              <w:rPr>
                <w:rFonts w:ascii="Times New Roman" w:eastAsia="Times New Roman" w:hAnsi="Times New Roman" w:cs="Times New Roman"/>
                <w:sz w:val="24"/>
                <w:szCs w:val="24"/>
              </w:rPr>
              <w:t>Доля обучающихся, поступивших в ПОО и ОО ВО по профи</w:t>
            </w:r>
            <w:r w:rsidRPr="00A909C4">
              <w:rPr>
                <w:rFonts w:ascii="Times New Roman" w:eastAsia="Times New Roman" w:hAnsi="Times New Roman" w:cs="Times New Roman"/>
                <w:sz w:val="24"/>
                <w:szCs w:val="24"/>
              </w:rPr>
              <w:softHyphen/>
              <w:t>лю обучения от общего количества обучающихся в профиль</w:t>
            </w:r>
            <w:r w:rsidRPr="00A909C4">
              <w:rPr>
                <w:rFonts w:ascii="Times New Roman" w:eastAsia="Times New Roman" w:hAnsi="Times New Roman" w:cs="Times New Roman"/>
                <w:sz w:val="24"/>
                <w:szCs w:val="24"/>
              </w:rPr>
              <w:softHyphen/>
              <w:t xml:space="preserve">ных классах </w:t>
            </w:r>
            <w:r w:rsidR="00CF59DA" w:rsidRPr="00A909C4">
              <w:rPr>
                <w:rFonts w:ascii="Times New Roman" w:eastAsia="Times New Roman" w:hAnsi="Times New Roman" w:cs="Times New Roman"/>
                <w:sz w:val="24"/>
                <w:szCs w:val="24"/>
              </w:rPr>
              <w:t>общеобразовательных организаций</w:t>
            </w:r>
          </w:p>
        </w:tc>
        <w:tc>
          <w:tcPr>
            <w:tcW w:w="1695" w:type="dxa"/>
          </w:tcPr>
          <w:p w14:paraId="27FEB0E3" w14:textId="77777777" w:rsidR="00BC1F6B" w:rsidRPr="00A909C4" w:rsidRDefault="00BC1F6B" w:rsidP="00BC1F6B">
            <w:pPr>
              <w:spacing w:line="270" w:lineRule="exact"/>
              <w:rPr>
                <w:rFonts w:ascii="Times New Roman" w:eastAsia="Times New Roman" w:hAnsi="Times New Roman" w:cs="Times New Roman"/>
                <w:sz w:val="24"/>
                <w:szCs w:val="24"/>
              </w:rPr>
            </w:pPr>
            <w:r w:rsidRPr="00A909C4">
              <w:rPr>
                <w:rFonts w:ascii="Times New Roman" w:eastAsia="Times New Roman" w:hAnsi="Times New Roman" w:cs="Times New Roman"/>
                <w:sz w:val="24"/>
                <w:szCs w:val="24"/>
              </w:rPr>
              <w:t>%</w:t>
            </w:r>
          </w:p>
        </w:tc>
      </w:tr>
      <w:tr w:rsidR="00BC1F6B" w:rsidRPr="00A909C4" w14:paraId="3172AC32" w14:textId="77777777" w:rsidTr="002C18B3">
        <w:tc>
          <w:tcPr>
            <w:tcW w:w="9345" w:type="dxa"/>
            <w:gridSpan w:val="3"/>
          </w:tcPr>
          <w:p w14:paraId="29D6D33E" w14:textId="77777777" w:rsidR="00BC1F6B" w:rsidRPr="00A909C4" w:rsidRDefault="00BC1F6B" w:rsidP="00BC1F6B">
            <w:pPr>
              <w:spacing w:line="270" w:lineRule="exact"/>
              <w:jc w:val="center"/>
              <w:rPr>
                <w:rFonts w:ascii="Times New Roman" w:eastAsia="Times New Roman" w:hAnsi="Times New Roman" w:cs="Times New Roman"/>
                <w:sz w:val="24"/>
                <w:szCs w:val="24"/>
              </w:rPr>
            </w:pPr>
            <w:r w:rsidRPr="00A909C4">
              <w:rPr>
                <w:rFonts w:ascii="Times New Roman" w:eastAsia="Times New Roman" w:hAnsi="Times New Roman" w:cs="Times New Roman"/>
                <w:sz w:val="24"/>
                <w:szCs w:val="24"/>
              </w:rPr>
              <w:t>5. Проведение ранней профориентации обучающихся</w:t>
            </w:r>
          </w:p>
        </w:tc>
      </w:tr>
      <w:tr w:rsidR="00BC1F6B" w:rsidRPr="00A909C4" w14:paraId="3BA0C71F" w14:textId="77777777" w:rsidTr="002C18B3">
        <w:tc>
          <w:tcPr>
            <w:tcW w:w="846" w:type="dxa"/>
          </w:tcPr>
          <w:p w14:paraId="1744B642" w14:textId="77777777" w:rsidR="00BC1F6B" w:rsidRPr="00A909C4" w:rsidRDefault="00BC1F6B" w:rsidP="00BC1F6B">
            <w:pPr>
              <w:spacing w:line="270" w:lineRule="exact"/>
              <w:rPr>
                <w:rFonts w:ascii="Times New Roman" w:eastAsia="Times New Roman" w:hAnsi="Times New Roman" w:cs="Times New Roman"/>
                <w:sz w:val="24"/>
                <w:szCs w:val="24"/>
              </w:rPr>
            </w:pPr>
            <w:r w:rsidRPr="00A909C4">
              <w:rPr>
                <w:rFonts w:ascii="Times New Roman" w:eastAsia="Times New Roman" w:hAnsi="Times New Roman" w:cs="Times New Roman"/>
                <w:sz w:val="24"/>
                <w:szCs w:val="24"/>
              </w:rPr>
              <w:t>5.1.</w:t>
            </w:r>
          </w:p>
        </w:tc>
        <w:tc>
          <w:tcPr>
            <w:tcW w:w="6804" w:type="dxa"/>
          </w:tcPr>
          <w:p w14:paraId="4210CF61" w14:textId="526BEC1F" w:rsidR="00BC1F6B" w:rsidRPr="00A909C4" w:rsidRDefault="00BC1F6B" w:rsidP="00BC1F6B">
            <w:pPr>
              <w:spacing w:line="270" w:lineRule="exact"/>
              <w:jc w:val="both"/>
              <w:rPr>
                <w:rFonts w:ascii="Times New Roman" w:eastAsia="Times New Roman" w:hAnsi="Times New Roman" w:cs="Times New Roman"/>
                <w:sz w:val="24"/>
                <w:szCs w:val="24"/>
              </w:rPr>
            </w:pPr>
            <w:r w:rsidRPr="00A909C4">
              <w:rPr>
                <w:rFonts w:ascii="Times New Roman" w:eastAsia="Times New Roman" w:hAnsi="Times New Roman" w:cs="Times New Roman"/>
                <w:sz w:val="24"/>
                <w:szCs w:val="24"/>
              </w:rPr>
              <w:t xml:space="preserve">Доля обучающихся, принявших участие во Всероссийской </w:t>
            </w:r>
            <w:proofErr w:type="spellStart"/>
            <w:r w:rsidRPr="00A909C4">
              <w:rPr>
                <w:rFonts w:ascii="Times New Roman" w:eastAsia="Times New Roman" w:hAnsi="Times New Roman" w:cs="Times New Roman"/>
                <w:sz w:val="24"/>
                <w:szCs w:val="24"/>
              </w:rPr>
              <w:t>профориентационном</w:t>
            </w:r>
            <w:proofErr w:type="spellEnd"/>
            <w:r w:rsidRPr="00A909C4">
              <w:rPr>
                <w:rFonts w:ascii="Times New Roman" w:eastAsia="Times New Roman" w:hAnsi="Times New Roman" w:cs="Times New Roman"/>
                <w:sz w:val="24"/>
                <w:szCs w:val="24"/>
              </w:rPr>
              <w:t xml:space="preserve"> проекте «Билет в будущее» от общего количества обучающихся </w:t>
            </w:r>
            <w:r w:rsidR="00CF59DA" w:rsidRPr="00A909C4">
              <w:rPr>
                <w:rFonts w:ascii="Times New Roman" w:eastAsia="Times New Roman" w:hAnsi="Times New Roman" w:cs="Times New Roman"/>
                <w:sz w:val="24"/>
                <w:szCs w:val="24"/>
              </w:rPr>
              <w:t>общеобразовательных организаций</w:t>
            </w:r>
            <w:r w:rsidRPr="00A909C4">
              <w:rPr>
                <w:rFonts w:ascii="Times New Roman" w:eastAsia="Times New Roman" w:hAnsi="Times New Roman" w:cs="Times New Roman"/>
                <w:sz w:val="24"/>
                <w:szCs w:val="24"/>
              </w:rPr>
              <w:t xml:space="preserve"> (по уровням образования)</w:t>
            </w:r>
          </w:p>
        </w:tc>
        <w:tc>
          <w:tcPr>
            <w:tcW w:w="1695" w:type="dxa"/>
          </w:tcPr>
          <w:p w14:paraId="19F08812" w14:textId="77777777" w:rsidR="00BC1F6B" w:rsidRPr="00A909C4" w:rsidRDefault="00BC1F6B" w:rsidP="00BC1F6B">
            <w:pPr>
              <w:spacing w:line="270" w:lineRule="exact"/>
              <w:rPr>
                <w:rFonts w:ascii="Times New Roman" w:eastAsia="Times New Roman" w:hAnsi="Times New Roman" w:cs="Times New Roman"/>
                <w:sz w:val="24"/>
                <w:szCs w:val="24"/>
              </w:rPr>
            </w:pPr>
            <w:r w:rsidRPr="00A909C4">
              <w:rPr>
                <w:rFonts w:ascii="Times New Roman" w:eastAsia="Times New Roman" w:hAnsi="Times New Roman" w:cs="Times New Roman"/>
                <w:sz w:val="24"/>
                <w:szCs w:val="24"/>
              </w:rPr>
              <w:t>%</w:t>
            </w:r>
          </w:p>
        </w:tc>
      </w:tr>
      <w:tr w:rsidR="00BC1F6B" w:rsidRPr="00A909C4" w14:paraId="4232B604" w14:textId="77777777" w:rsidTr="002C18B3">
        <w:tc>
          <w:tcPr>
            <w:tcW w:w="846" w:type="dxa"/>
          </w:tcPr>
          <w:p w14:paraId="2203CD06" w14:textId="77777777" w:rsidR="00BC1F6B" w:rsidRPr="00A909C4" w:rsidRDefault="00BC1F6B" w:rsidP="00BC1F6B">
            <w:pPr>
              <w:spacing w:line="270" w:lineRule="exact"/>
              <w:rPr>
                <w:rFonts w:ascii="Times New Roman" w:eastAsia="Times New Roman" w:hAnsi="Times New Roman" w:cs="Times New Roman"/>
                <w:sz w:val="24"/>
                <w:szCs w:val="24"/>
              </w:rPr>
            </w:pPr>
            <w:r w:rsidRPr="00A909C4">
              <w:rPr>
                <w:rFonts w:ascii="Times New Roman" w:eastAsia="Times New Roman" w:hAnsi="Times New Roman" w:cs="Times New Roman"/>
                <w:sz w:val="24"/>
                <w:szCs w:val="24"/>
              </w:rPr>
              <w:t>5.2.</w:t>
            </w:r>
          </w:p>
        </w:tc>
        <w:tc>
          <w:tcPr>
            <w:tcW w:w="6804" w:type="dxa"/>
          </w:tcPr>
          <w:p w14:paraId="06DD3414" w14:textId="6D36D434" w:rsidR="00BC1F6B" w:rsidRPr="00A909C4" w:rsidRDefault="00BC1F6B" w:rsidP="00BC1F6B">
            <w:pPr>
              <w:spacing w:line="270" w:lineRule="exact"/>
              <w:jc w:val="both"/>
              <w:rPr>
                <w:rFonts w:ascii="Times New Roman" w:eastAsia="Times New Roman" w:hAnsi="Times New Roman" w:cs="Times New Roman"/>
                <w:sz w:val="24"/>
                <w:szCs w:val="24"/>
              </w:rPr>
            </w:pPr>
            <w:r w:rsidRPr="00A909C4">
              <w:rPr>
                <w:rFonts w:ascii="Times New Roman" w:eastAsia="Times New Roman" w:hAnsi="Times New Roman" w:cs="Times New Roman"/>
                <w:sz w:val="24"/>
                <w:szCs w:val="24"/>
              </w:rPr>
              <w:t>Доля обучающихся, принявших участие в открытых онлайн- уроках, реализуемых с учетом опыта цикла открытых уроков «</w:t>
            </w:r>
            <w:proofErr w:type="spellStart"/>
            <w:r w:rsidRPr="00A909C4">
              <w:rPr>
                <w:rFonts w:ascii="Times New Roman" w:eastAsia="Times New Roman" w:hAnsi="Times New Roman" w:cs="Times New Roman"/>
                <w:sz w:val="24"/>
                <w:szCs w:val="24"/>
              </w:rPr>
              <w:t>ПроеКТОриЯ</w:t>
            </w:r>
            <w:proofErr w:type="spellEnd"/>
            <w:r w:rsidRPr="00A909C4">
              <w:rPr>
                <w:rFonts w:ascii="Times New Roman" w:eastAsia="Times New Roman" w:hAnsi="Times New Roman" w:cs="Times New Roman"/>
                <w:sz w:val="24"/>
                <w:szCs w:val="24"/>
              </w:rPr>
              <w:t xml:space="preserve">» или иных аналогичных по возможностям функциям и результатам проектах, направленных на раннюю профориентацию от общего количества обучающихся </w:t>
            </w:r>
            <w:r w:rsidR="00CF59DA" w:rsidRPr="00A909C4">
              <w:rPr>
                <w:rFonts w:ascii="Times New Roman" w:eastAsia="Times New Roman" w:hAnsi="Times New Roman" w:cs="Times New Roman"/>
                <w:sz w:val="24"/>
                <w:szCs w:val="24"/>
              </w:rPr>
              <w:t>общеобразовательных организаций</w:t>
            </w:r>
            <w:r w:rsidRPr="00A909C4">
              <w:rPr>
                <w:rFonts w:ascii="Times New Roman" w:eastAsia="Times New Roman" w:hAnsi="Times New Roman" w:cs="Times New Roman"/>
                <w:sz w:val="24"/>
                <w:szCs w:val="24"/>
              </w:rPr>
              <w:t xml:space="preserve"> (по уровням образования)</w:t>
            </w:r>
          </w:p>
        </w:tc>
        <w:tc>
          <w:tcPr>
            <w:tcW w:w="1695" w:type="dxa"/>
          </w:tcPr>
          <w:p w14:paraId="6F238F05" w14:textId="77777777" w:rsidR="00BC1F6B" w:rsidRPr="00A909C4" w:rsidRDefault="00BC1F6B" w:rsidP="00BC1F6B">
            <w:pPr>
              <w:spacing w:line="270" w:lineRule="exact"/>
              <w:rPr>
                <w:rFonts w:ascii="Times New Roman" w:eastAsia="Times New Roman" w:hAnsi="Times New Roman" w:cs="Times New Roman"/>
                <w:sz w:val="24"/>
                <w:szCs w:val="24"/>
              </w:rPr>
            </w:pPr>
            <w:r w:rsidRPr="00A909C4">
              <w:rPr>
                <w:rFonts w:ascii="Times New Roman" w:eastAsia="Times New Roman" w:hAnsi="Times New Roman" w:cs="Times New Roman"/>
                <w:sz w:val="24"/>
                <w:szCs w:val="24"/>
              </w:rPr>
              <w:t>%</w:t>
            </w:r>
          </w:p>
        </w:tc>
      </w:tr>
      <w:tr w:rsidR="00BC1F6B" w:rsidRPr="00A909C4" w14:paraId="228C384D" w14:textId="77777777" w:rsidTr="002C18B3">
        <w:tc>
          <w:tcPr>
            <w:tcW w:w="9345" w:type="dxa"/>
            <w:gridSpan w:val="3"/>
          </w:tcPr>
          <w:p w14:paraId="2E7D9364" w14:textId="77777777" w:rsidR="00BC1F6B" w:rsidRPr="00A909C4" w:rsidRDefault="00BC1F6B" w:rsidP="00BC1F6B">
            <w:pPr>
              <w:spacing w:line="270" w:lineRule="exact"/>
              <w:jc w:val="center"/>
              <w:rPr>
                <w:rFonts w:ascii="Times New Roman" w:eastAsia="Times New Roman" w:hAnsi="Times New Roman" w:cs="Times New Roman"/>
                <w:sz w:val="24"/>
                <w:szCs w:val="24"/>
              </w:rPr>
            </w:pPr>
            <w:r w:rsidRPr="00A909C4">
              <w:rPr>
                <w:rFonts w:ascii="Times New Roman" w:eastAsia="Times New Roman" w:hAnsi="Times New Roman" w:cs="Times New Roman"/>
                <w:sz w:val="24"/>
                <w:szCs w:val="24"/>
              </w:rPr>
              <w:lastRenderedPageBreak/>
              <w:t>6. Проведение профориентации обучающихся с ОВЗ</w:t>
            </w:r>
          </w:p>
        </w:tc>
      </w:tr>
      <w:tr w:rsidR="00BC1F6B" w:rsidRPr="00A909C4" w14:paraId="5577DCE4" w14:textId="77777777" w:rsidTr="002C18B3">
        <w:tc>
          <w:tcPr>
            <w:tcW w:w="846" w:type="dxa"/>
          </w:tcPr>
          <w:p w14:paraId="785894B2" w14:textId="77777777" w:rsidR="00BC1F6B" w:rsidRPr="00A909C4" w:rsidRDefault="00BC1F6B" w:rsidP="00BC1F6B">
            <w:pPr>
              <w:spacing w:line="270" w:lineRule="exact"/>
              <w:rPr>
                <w:rFonts w:ascii="Times New Roman" w:eastAsia="Times New Roman" w:hAnsi="Times New Roman" w:cs="Times New Roman"/>
                <w:sz w:val="24"/>
                <w:szCs w:val="24"/>
              </w:rPr>
            </w:pPr>
            <w:r w:rsidRPr="00A909C4">
              <w:rPr>
                <w:rFonts w:ascii="Times New Roman" w:eastAsia="Times New Roman" w:hAnsi="Times New Roman" w:cs="Times New Roman"/>
                <w:sz w:val="24"/>
                <w:szCs w:val="24"/>
              </w:rPr>
              <w:t>6.1.</w:t>
            </w:r>
          </w:p>
        </w:tc>
        <w:tc>
          <w:tcPr>
            <w:tcW w:w="6804" w:type="dxa"/>
          </w:tcPr>
          <w:p w14:paraId="794D6FBD" w14:textId="44072F34" w:rsidR="00BC1F6B" w:rsidRPr="00A909C4" w:rsidRDefault="00BC1F6B" w:rsidP="00BC1F6B">
            <w:pPr>
              <w:spacing w:line="270" w:lineRule="exact"/>
              <w:jc w:val="both"/>
              <w:rPr>
                <w:rFonts w:ascii="Times New Roman" w:eastAsia="Times New Roman" w:hAnsi="Times New Roman" w:cs="Times New Roman"/>
                <w:sz w:val="24"/>
                <w:szCs w:val="24"/>
              </w:rPr>
            </w:pPr>
            <w:r w:rsidRPr="00A909C4">
              <w:rPr>
                <w:rFonts w:ascii="Times New Roman" w:eastAsia="Times New Roman" w:hAnsi="Times New Roman" w:cs="Times New Roman"/>
                <w:sz w:val="24"/>
                <w:szCs w:val="24"/>
              </w:rPr>
              <w:t xml:space="preserve">Количество проведенных </w:t>
            </w:r>
            <w:proofErr w:type="spellStart"/>
            <w:r w:rsidRPr="00A909C4">
              <w:rPr>
                <w:rFonts w:ascii="Times New Roman" w:eastAsia="Times New Roman" w:hAnsi="Times New Roman" w:cs="Times New Roman"/>
                <w:sz w:val="24"/>
                <w:szCs w:val="24"/>
              </w:rPr>
              <w:t>профориентационных</w:t>
            </w:r>
            <w:proofErr w:type="spellEnd"/>
            <w:r w:rsidRPr="00A909C4">
              <w:rPr>
                <w:rFonts w:ascii="Times New Roman" w:eastAsia="Times New Roman" w:hAnsi="Times New Roman" w:cs="Times New Roman"/>
                <w:sz w:val="24"/>
                <w:szCs w:val="24"/>
              </w:rPr>
              <w:t xml:space="preserve"> мероприятий для обучающихся на базе </w:t>
            </w:r>
            <w:r w:rsidR="00CF59DA" w:rsidRPr="00A909C4">
              <w:rPr>
                <w:rFonts w:ascii="Times New Roman" w:eastAsia="Times New Roman" w:hAnsi="Times New Roman" w:cs="Times New Roman"/>
                <w:sz w:val="24"/>
                <w:szCs w:val="24"/>
              </w:rPr>
              <w:t>общеобразовательных организаций</w:t>
            </w:r>
          </w:p>
        </w:tc>
        <w:tc>
          <w:tcPr>
            <w:tcW w:w="1695" w:type="dxa"/>
          </w:tcPr>
          <w:p w14:paraId="2AC4A843" w14:textId="77777777" w:rsidR="00BC1F6B" w:rsidRPr="00A909C4" w:rsidRDefault="00BC1F6B" w:rsidP="00BC1F6B">
            <w:pPr>
              <w:spacing w:line="270" w:lineRule="exact"/>
              <w:rPr>
                <w:rFonts w:ascii="Times New Roman" w:eastAsia="Times New Roman" w:hAnsi="Times New Roman" w:cs="Times New Roman"/>
                <w:sz w:val="24"/>
                <w:szCs w:val="24"/>
              </w:rPr>
            </w:pPr>
            <w:r w:rsidRPr="00A909C4">
              <w:rPr>
                <w:rFonts w:ascii="Times New Roman" w:eastAsia="Times New Roman" w:hAnsi="Times New Roman" w:cs="Times New Roman"/>
                <w:sz w:val="24"/>
                <w:szCs w:val="24"/>
              </w:rPr>
              <w:t>Ед.</w:t>
            </w:r>
          </w:p>
        </w:tc>
      </w:tr>
      <w:tr w:rsidR="00BC1F6B" w:rsidRPr="00A909C4" w14:paraId="4BD9E2D9" w14:textId="77777777" w:rsidTr="002C18B3">
        <w:tc>
          <w:tcPr>
            <w:tcW w:w="846" w:type="dxa"/>
          </w:tcPr>
          <w:p w14:paraId="72620CC3" w14:textId="77777777" w:rsidR="00BC1F6B" w:rsidRPr="00A909C4" w:rsidRDefault="00BC1F6B" w:rsidP="00BC1F6B">
            <w:pPr>
              <w:spacing w:line="270" w:lineRule="exact"/>
              <w:rPr>
                <w:rFonts w:ascii="Times New Roman" w:eastAsia="Times New Roman" w:hAnsi="Times New Roman" w:cs="Times New Roman"/>
                <w:sz w:val="24"/>
                <w:szCs w:val="24"/>
              </w:rPr>
            </w:pPr>
            <w:r w:rsidRPr="00A909C4">
              <w:rPr>
                <w:rFonts w:ascii="Times New Roman" w:eastAsia="Times New Roman" w:hAnsi="Times New Roman" w:cs="Times New Roman"/>
                <w:sz w:val="24"/>
                <w:szCs w:val="24"/>
              </w:rPr>
              <w:t>6.2.</w:t>
            </w:r>
          </w:p>
        </w:tc>
        <w:tc>
          <w:tcPr>
            <w:tcW w:w="6804" w:type="dxa"/>
          </w:tcPr>
          <w:p w14:paraId="3690914C" w14:textId="77777777" w:rsidR="00BC1F6B" w:rsidRPr="00A909C4" w:rsidRDefault="00BC1F6B" w:rsidP="00BC1F6B">
            <w:pPr>
              <w:spacing w:line="270" w:lineRule="exact"/>
              <w:jc w:val="both"/>
              <w:rPr>
                <w:rFonts w:ascii="Times New Roman" w:eastAsia="Times New Roman" w:hAnsi="Times New Roman" w:cs="Times New Roman"/>
                <w:sz w:val="24"/>
                <w:szCs w:val="24"/>
              </w:rPr>
            </w:pPr>
            <w:r w:rsidRPr="00A909C4">
              <w:rPr>
                <w:rFonts w:ascii="Times New Roman" w:eastAsia="Times New Roman" w:hAnsi="Times New Roman" w:cs="Times New Roman"/>
                <w:sz w:val="24"/>
                <w:szCs w:val="24"/>
              </w:rPr>
              <w:t xml:space="preserve">Доля обучающихся инвалидов/лиц с ОВЗ, охваченных </w:t>
            </w:r>
            <w:proofErr w:type="spellStart"/>
            <w:r w:rsidRPr="00A909C4">
              <w:rPr>
                <w:rFonts w:ascii="Times New Roman" w:eastAsia="Times New Roman" w:hAnsi="Times New Roman" w:cs="Times New Roman"/>
                <w:sz w:val="24"/>
                <w:szCs w:val="24"/>
              </w:rPr>
              <w:t>профориентационными</w:t>
            </w:r>
            <w:proofErr w:type="spellEnd"/>
            <w:r w:rsidRPr="00A909C4">
              <w:rPr>
                <w:rFonts w:ascii="Times New Roman" w:eastAsia="Times New Roman" w:hAnsi="Times New Roman" w:cs="Times New Roman"/>
                <w:sz w:val="24"/>
                <w:szCs w:val="24"/>
              </w:rPr>
              <w:t xml:space="preserve"> мероприятиями от общего количества обу</w:t>
            </w:r>
            <w:r w:rsidRPr="00A909C4">
              <w:rPr>
                <w:rFonts w:ascii="Times New Roman" w:eastAsia="Times New Roman" w:hAnsi="Times New Roman" w:cs="Times New Roman"/>
                <w:sz w:val="24"/>
                <w:szCs w:val="24"/>
              </w:rPr>
              <w:softHyphen/>
              <w:t>чающихся инвалидов/лиц с ОВЗ (по уровням образования)</w:t>
            </w:r>
          </w:p>
        </w:tc>
        <w:tc>
          <w:tcPr>
            <w:tcW w:w="1695" w:type="dxa"/>
          </w:tcPr>
          <w:p w14:paraId="6322DF35" w14:textId="77777777" w:rsidR="00BC1F6B" w:rsidRPr="00A909C4" w:rsidRDefault="00BC1F6B" w:rsidP="00BC1F6B">
            <w:pPr>
              <w:spacing w:line="270" w:lineRule="exact"/>
              <w:rPr>
                <w:rFonts w:ascii="Times New Roman" w:eastAsia="Times New Roman" w:hAnsi="Times New Roman" w:cs="Times New Roman"/>
                <w:sz w:val="24"/>
                <w:szCs w:val="24"/>
              </w:rPr>
            </w:pPr>
            <w:r w:rsidRPr="00A909C4">
              <w:rPr>
                <w:rFonts w:ascii="Times New Roman" w:eastAsia="Times New Roman" w:hAnsi="Times New Roman" w:cs="Times New Roman"/>
                <w:sz w:val="24"/>
                <w:szCs w:val="24"/>
              </w:rPr>
              <w:t>%</w:t>
            </w:r>
          </w:p>
        </w:tc>
      </w:tr>
      <w:tr w:rsidR="00BC1F6B" w:rsidRPr="00A909C4" w14:paraId="3F17A96F" w14:textId="77777777" w:rsidTr="002C18B3">
        <w:tc>
          <w:tcPr>
            <w:tcW w:w="9345" w:type="dxa"/>
            <w:gridSpan w:val="3"/>
          </w:tcPr>
          <w:p w14:paraId="00E07C92" w14:textId="77777777" w:rsidR="00BC1F6B" w:rsidRPr="00A909C4" w:rsidRDefault="00BC1F6B" w:rsidP="00BC1F6B">
            <w:pPr>
              <w:spacing w:line="270" w:lineRule="exact"/>
              <w:jc w:val="center"/>
              <w:rPr>
                <w:rFonts w:ascii="Times New Roman" w:eastAsia="Times New Roman" w:hAnsi="Times New Roman" w:cs="Times New Roman"/>
                <w:sz w:val="24"/>
                <w:szCs w:val="24"/>
              </w:rPr>
            </w:pPr>
            <w:r w:rsidRPr="00A909C4">
              <w:rPr>
                <w:rFonts w:ascii="Times New Roman" w:eastAsia="Times New Roman" w:hAnsi="Times New Roman" w:cs="Times New Roman"/>
                <w:sz w:val="24"/>
                <w:szCs w:val="24"/>
              </w:rPr>
              <w:t>7. Взаимодействие с организациями, предприятиями</w:t>
            </w:r>
          </w:p>
        </w:tc>
      </w:tr>
      <w:tr w:rsidR="00BC1F6B" w:rsidRPr="00A909C4" w14:paraId="538CDCA5" w14:textId="77777777" w:rsidTr="002C18B3">
        <w:tc>
          <w:tcPr>
            <w:tcW w:w="846" w:type="dxa"/>
          </w:tcPr>
          <w:p w14:paraId="09CBCA3D" w14:textId="77777777" w:rsidR="00BC1F6B" w:rsidRPr="00A909C4" w:rsidRDefault="00BC1F6B" w:rsidP="00BC1F6B">
            <w:pPr>
              <w:spacing w:line="270" w:lineRule="exact"/>
              <w:rPr>
                <w:rFonts w:ascii="Times New Roman" w:eastAsia="Times New Roman" w:hAnsi="Times New Roman" w:cs="Times New Roman"/>
                <w:sz w:val="24"/>
                <w:szCs w:val="24"/>
              </w:rPr>
            </w:pPr>
            <w:r w:rsidRPr="00A909C4">
              <w:rPr>
                <w:rFonts w:ascii="Times New Roman" w:eastAsia="Times New Roman" w:hAnsi="Times New Roman" w:cs="Times New Roman"/>
                <w:sz w:val="24"/>
                <w:szCs w:val="24"/>
              </w:rPr>
              <w:t>7.1.</w:t>
            </w:r>
          </w:p>
        </w:tc>
        <w:tc>
          <w:tcPr>
            <w:tcW w:w="6804" w:type="dxa"/>
          </w:tcPr>
          <w:p w14:paraId="6A1A4CF7" w14:textId="77777777" w:rsidR="00BC1F6B" w:rsidRPr="00A909C4" w:rsidRDefault="00BC1F6B" w:rsidP="00BC1F6B">
            <w:pPr>
              <w:spacing w:line="270" w:lineRule="exact"/>
              <w:jc w:val="both"/>
              <w:rPr>
                <w:rFonts w:ascii="Times New Roman" w:eastAsia="Times New Roman" w:hAnsi="Times New Roman" w:cs="Times New Roman"/>
                <w:sz w:val="24"/>
                <w:szCs w:val="24"/>
              </w:rPr>
            </w:pPr>
            <w:r w:rsidRPr="00A909C4">
              <w:rPr>
                <w:rFonts w:ascii="Times New Roman" w:eastAsia="Times New Roman" w:hAnsi="Times New Roman" w:cs="Times New Roman"/>
                <w:sz w:val="24"/>
                <w:szCs w:val="24"/>
              </w:rPr>
              <w:t>Наличие договоров (других нормативных правовых актов о сетевом взаимодействии) с предприятиями и организациями в вопросах профессионального самоопределения обучающихся (указать количество)</w:t>
            </w:r>
          </w:p>
        </w:tc>
        <w:tc>
          <w:tcPr>
            <w:tcW w:w="1695" w:type="dxa"/>
          </w:tcPr>
          <w:p w14:paraId="0E079286" w14:textId="77777777" w:rsidR="00BC1F6B" w:rsidRPr="00A909C4" w:rsidRDefault="00BC1F6B" w:rsidP="00BC1F6B">
            <w:pPr>
              <w:spacing w:line="270" w:lineRule="exact"/>
              <w:rPr>
                <w:rFonts w:ascii="Times New Roman" w:eastAsia="Times New Roman" w:hAnsi="Times New Roman" w:cs="Times New Roman"/>
                <w:sz w:val="24"/>
                <w:szCs w:val="24"/>
              </w:rPr>
            </w:pPr>
            <w:r w:rsidRPr="00A909C4">
              <w:rPr>
                <w:rFonts w:ascii="Times New Roman" w:eastAsia="Times New Roman" w:hAnsi="Times New Roman" w:cs="Times New Roman"/>
                <w:sz w:val="24"/>
                <w:szCs w:val="24"/>
              </w:rPr>
              <w:t>Ед.</w:t>
            </w:r>
          </w:p>
        </w:tc>
      </w:tr>
      <w:tr w:rsidR="00BC1F6B" w:rsidRPr="00A909C4" w14:paraId="1D7523C7" w14:textId="77777777" w:rsidTr="002C18B3">
        <w:tc>
          <w:tcPr>
            <w:tcW w:w="846" w:type="dxa"/>
          </w:tcPr>
          <w:p w14:paraId="5DF98819" w14:textId="77777777" w:rsidR="00BC1F6B" w:rsidRPr="00A909C4" w:rsidRDefault="00BC1F6B" w:rsidP="00BC1F6B">
            <w:pPr>
              <w:spacing w:line="270" w:lineRule="exact"/>
              <w:rPr>
                <w:rFonts w:ascii="Times New Roman" w:eastAsia="Times New Roman" w:hAnsi="Times New Roman" w:cs="Times New Roman"/>
                <w:sz w:val="24"/>
                <w:szCs w:val="24"/>
              </w:rPr>
            </w:pPr>
            <w:r w:rsidRPr="00A909C4">
              <w:rPr>
                <w:rFonts w:ascii="Times New Roman" w:eastAsia="Times New Roman" w:hAnsi="Times New Roman" w:cs="Times New Roman"/>
                <w:sz w:val="24"/>
                <w:szCs w:val="24"/>
              </w:rPr>
              <w:t>7.2.</w:t>
            </w:r>
          </w:p>
        </w:tc>
        <w:tc>
          <w:tcPr>
            <w:tcW w:w="6804" w:type="dxa"/>
          </w:tcPr>
          <w:p w14:paraId="48E6FEF9" w14:textId="7B8A9BB7" w:rsidR="00BC1F6B" w:rsidRPr="00A909C4" w:rsidRDefault="00BC1F6B" w:rsidP="00BC1F6B">
            <w:pPr>
              <w:spacing w:line="322" w:lineRule="exact"/>
              <w:jc w:val="both"/>
              <w:rPr>
                <w:rFonts w:ascii="Times New Roman" w:eastAsia="Times New Roman" w:hAnsi="Times New Roman" w:cs="Times New Roman"/>
                <w:sz w:val="24"/>
                <w:szCs w:val="24"/>
              </w:rPr>
            </w:pPr>
            <w:r w:rsidRPr="00A909C4">
              <w:rPr>
                <w:rFonts w:ascii="Times New Roman" w:eastAsia="Times New Roman" w:hAnsi="Times New Roman" w:cs="Times New Roman"/>
                <w:sz w:val="24"/>
                <w:szCs w:val="24"/>
              </w:rPr>
              <w:t xml:space="preserve">Количество организаций/предприятий, участвующих в проведении </w:t>
            </w:r>
            <w:proofErr w:type="spellStart"/>
            <w:r w:rsidRPr="00A909C4">
              <w:rPr>
                <w:rFonts w:ascii="Times New Roman" w:eastAsia="Times New Roman" w:hAnsi="Times New Roman" w:cs="Times New Roman"/>
                <w:sz w:val="24"/>
                <w:szCs w:val="24"/>
              </w:rPr>
              <w:t>профориентационных</w:t>
            </w:r>
            <w:proofErr w:type="spellEnd"/>
            <w:r w:rsidRPr="00A909C4">
              <w:rPr>
                <w:rFonts w:ascii="Times New Roman" w:eastAsia="Times New Roman" w:hAnsi="Times New Roman" w:cs="Times New Roman"/>
                <w:sz w:val="24"/>
                <w:szCs w:val="24"/>
              </w:rPr>
              <w:t xml:space="preserve"> мероприятий для обучающихся </w:t>
            </w:r>
            <w:r w:rsidR="00CF59DA" w:rsidRPr="00A909C4">
              <w:rPr>
                <w:rFonts w:ascii="Times New Roman" w:eastAsia="Times New Roman" w:hAnsi="Times New Roman" w:cs="Times New Roman"/>
                <w:sz w:val="24"/>
                <w:szCs w:val="24"/>
              </w:rPr>
              <w:t>общеобразовательных организаций</w:t>
            </w:r>
            <w:r w:rsidRPr="00A909C4">
              <w:rPr>
                <w:rFonts w:ascii="Times New Roman" w:eastAsia="Times New Roman" w:hAnsi="Times New Roman" w:cs="Times New Roman"/>
                <w:sz w:val="24"/>
                <w:szCs w:val="24"/>
              </w:rPr>
              <w:t>:</w:t>
            </w:r>
          </w:p>
          <w:p w14:paraId="60D072C4" w14:textId="77777777" w:rsidR="00BC1F6B" w:rsidRPr="00A909C4" w:rsidRDefault="00BC1F6B">
            <w:pPr>
              <w:numPr>
                <w:ilvl w:val="0"/>
                <w:numId w:val="16"/>
              </w:numPr>
              <w:tabs>
                <w:tab w:val="left" w:pos="278"/>
              </w:tabs>
              <w:spacing w:line="322" w:lineRule="exact"/>
              <w:jc w:val="both"/>
              <w:rPr>
                <w:rFonts w:ascii="Times New Roman" w:eastAsia="Times New Roman" w:hAnsi="Times New Roman" w:cs="Times New Roman"/>
                <w:sz w:val="24"/>
                <w:szCs w:val="24"/>
              </w:rPr>
            </w:pPr>
            <w:r w:rsidRPr="00A909C4">
              <w:rPr>
                <w:rFonts w:ascii="Times New Roman" w:eastAsia="Times New Roman" w:hAnsi="Times New Roman" w:cs="Times New Roman"/>
                <w:sz w:val="24"/>
                <w:szCs w:val="24"/>
              </w:rPr>
              <w:t>количество экскурсий на предприятия региона;</w:t>
            </w:r>
          </w:p>
          <w:p w14:paraId="37CFC104" w14:textId="77777777" w:rsidR="00BC1F6B" w:rsidRPr="00A909C4" w:rsidRDefault="00BC1F6B">
            <w:pPr>
              <w:numPr>
                <w:ilvl w:val="0"/>
                <w:numId w:val="16"/>
              </w:numPr>
              <w:tabs>
                <w:tab w:val="left" w:pos="278"/>
              </w:tabs>
              <w:spacing w:line="322" w:lineRule="exact"/>
              <w:jc w:val="both"/>
              <w:rPr>
                <w:rFonts w:ascii="Times New Roman" w:eastAsia="Times New Roman" w:hAnsi="Times New Roman" w:cs="Times New Roman"/>
                <w:sz w:val="24"/>
                <w:szCs w:val="24"/>
              </w:rPr>
            </w:pPr>
            <w:r w:rsidRPr="00A909C4">
              <w:rPr>
                <w:rFonts w:ascii="Times New Roman" w:eastAsia="Times New Roman" w:hAnsi="Times New Roman" w:cs="Times New Roman"/>
                <w:sz w:val="24"/>
                <w:szCs w:val="24"/>
              </w:rPr>
              <w:t xml:space="preserve">количество проведенных </w:t>
            </w:r>
            <w:proofErr w:type="spellStart"/>
            <w:r w:rsidRPr="00A909C4">
              <w:rPr>
                <w:rFonts w:ascii="Times New Roman" w:eastAsia="Times New Roman" w:hAnsi="Times New Roman" w:cs="Times New Roman"/>
                <w:sz w:val="24"/>
                <w:szCs w:val="24"/>
              </w:rPr>
              <w:t>профориентационных</w:t>
            </w:r>
            <w:proofErr w:type="spellEnd"/>
            <w:r w:rsidRPr="00A909C4">
              <w:rPr>
                <w:rFonts w:ascii="Times New Roman" w:eastAsia="Times New Roman" w:hAnsi="Times New Roman" w:cs="Times New Roman"/>
                <w:sz w:val="24"/>
                <w:szCs w:val="24"/>
              </w:rPr>
              <w:t xml:space="preserve"> мероприятий (акций, встреч, классных часов, родительских собраний, «круглых столов» и др.)</w:t>
            </w:r>
          </w:p>
        </w:tc>
        <w:tc>
          <w:tcPr>
            <w:tcW w:w="1695" w:type="dxa"/>
          </w:tcPr>
          <w:p w14:paraId="382C7AF0" w14:textId="77777777" w:rsidR="00BC1F6B" w:rsidRPr="00A909C4" w:rsidRDefault="00BC1F6B" w:rsidP="00BC1F6B">
            <w:pPr>
              <w:spacing w:line="270" w:lineRule="exact"/>
              <w:rPr>
                <w:rFonts w:ascii="Times New Roman" w:eastAsia="Times New Roman" w:hAnsi="Times New Roman" w:cs="Times New Roman"/>
                <w:sz w:val="24"/>
                <w:szCs w:val="24"/>
              </w:rPr>
            </w:pPr>
            <w:r w:rsidRPr="00A909C4">
              <w:rPr>
                <w:rFonts w:ascii="Times New Roman" w:eastAsia="Times New Roman" w:hAnsi="Times New Roman" w:cs="Times New Roman"/>
                <w:sz w:val="24"/>
                <w:szCs w:val="24"/>
              </w:rPr>
              <w:t>Ед.</w:t>
            </w:r>
          </w:p>
        </w:tc>
      </w:tr>
      <w:tr w:rsidR="00BC1F6B" w:rsidRPr="00A909C4" w14:paraId="05A25B48" w14:textId="77777777" w:rsidTr="002C18B3">
        <w:tc>
          <w:tcPr>
            <w:tcW w:w="9345" w:type="dxa"/>
            <w:gridSpan w:val="3"/>
          </w:tcPr>
          <w:p w14:paraId="31EA53EC" w14:textId="77777777" w:rsidR="00BC1F6B" w:rsidRPr="00A909C4" w:rsidRDefault="00BC1F6B" w:rsidP="00BC1F6B">
            <w:pPr>
              <w:spacing w:line="270" w:lineRule="exact"/>
              <w:jc w:val="center"/>
              <w:rPr>
                <w:rFonts w:ascii="Times New Roman" w:eastAsia="Times New Roman" w:hAnsi="Times New Roman" w:cs="Times New Roman"/>
                <w:sz w:val="24"/>
                <w:szCs w:val="24"/>
              </w:rPr>
            </w:pPr>
            <w:r w:rsidRPr="00A909C4">
              <w:rPr>
                <w:rFonts w:ascii="Times New Roman" w:eastAsia="Times New Roman" w:hAnsi="Times New Roman" w:cs="Times New Roman"/>
                <w:sz w:val="24"/>
                <w:szCs w:val="24"/>
              </w:rPr>
              <w:t>8. Взаимодействие с ПОО и ОО ВО</w:t>
            </w:r>
          </w:p>
        </w:tc>
      </w:tr>
      <w:tr w:rsidR="00BC1F6B" w:rsidRPr="00A909C4" w14:paraId="4E2BA579" w14:textId="77777777" w:rsidTr="002C18B3">
        <w:tc>
          <w:tcPr>
            <w:tcW w:w="846" w:type="dxa"/>
          </w:tcPr>
          <w:p w14:paraId="409484C4" w14:textId="77777777" w:rsidR="00BC1F6B" w:rsidRPr="00A909C4" w:rsidRDefault="00BC1F6B" w:rsidP="00BC1F6B">
            <w:pPr>
              <w:spacing w:line="270" w:lineRule="exact"/>
              <w:rPr>
                <w:rFonts w:ascii="Times New Roman" w:eastAsia="Times New Roman" w:hAnsi="Times New Roman" w:cs="Times New Roman"/>
                <w:sz w:val="24"/>
                <w:szCs w:val="24"/>
              </w:rPr>
            </w:pPr>
            <w:r w:rsidRPr="00A909C4">
              <w:rPr>
                <w:rFonts w:ascii="Times New Roman" w:eastAsia="Times New Roman" w:hAnsi="Times New Roman" w:cs="Times New Roman"/>
                <w:sz w:val="24"/>
                <w:szCs w:val="24"/>
              </w:rPr>
              <w:t>8.1.</w:t>
            </w:r>
          </w:p>
        </w:tc>
        <w:tc>
          <w:tcPr>
            <w:tcW w:w="6804" w:type="dxa"/>
          </w:tcPr>
          <w:p w14:paraId="1CB6221B" w14:textId="77777777" w:rsidR="00BC1F6B" w:rsidRPr="00A909C4" w:rsidRDefault="00BC1F6B" w:rsidP="00BC1F6B">
            <w:pPr>
              <w:spacing w:line="270" w:lineRule="exact"/>
              <w:jc w:val="both"/>
              <w:rPr>
                <w:rFonts w:ascii="Times New Roman" w:eastAsia="Times New Roman" w:hAnsi="Times New Roman" w:cs="Times New Roman"/>
                <w:sz w:val="24"/>
                <w:szCs w:val="24"/>
              </w:rPr>
            </w:pPr>
            <w:r w:rsidRPr="00A909C4">
              <w:rPr>
                <w:rFonts w:ascii="Times New Roman" w:eastAsia="Times New Roman" w:hAnsi="Times New Roman" w:cs="Times New Roman"/>
                <w:sz w:val="24"/>
                <w:szCs w:val="24"/>
              </w:rPr>
              <w:t>Количество договоров/соглашений о взаимодействии по вопросам профессиональной ориентации, заключенных общеобразовательной организацией с ПОО и ОО ВО</w:t>
            </w:r>
          </w:p>
        </w:tc>
        <w:tc>
          <w:tcPr>
            <w:tcW w:w="1695" w:type="dxa"/>
          </w:tcPr>
          <w:p w14:paraId="1247238D" w14:textId="77777777" w:rsidR="00BC1F6B" w:rsidRPr="00A909C4" w:rsidRDefault="00BC1F6B" w:rsidP="00BC1F6B">
            <w:pPr>
              <w:spacing w:line="270" w:lineRule="exact"/>
              <w:rPr>
                <w:rFonts w:ascii="Times New Roman" w:eastAsia="Times New Roman" w:hAnsi="Times New Roman" w:cs="Times New Roman"/>
                <w:sz w:val="24"/>
                <w:szCs w:val="24"/>
              </w:rPr>
            </w:pPr>
            <w:r w:rsidRPr="00A909C4">
              <w:rPr>
                <w:rFonts w:ascii="Times New Roman" w:eastAsia="Times New Roman" w:hAnsi="Times New Roman" w:cs="Times New Roman"/>
                <w:sz w:val="24"/>
                <w:szCs w:val="24"/>
              </w:rPr>
              <w:t>Ед.</w:t>
            </w:r>
          </w:p>
        </w:tc>
      </w:tr>
      <w:tr w:rsidR="00BC1F6B" w:rsidRPr="00A909C4" w14:paraId="771AA7A3" w14:textId="77777777" w:rsidTr="002C18B3">
        <w:tc>
          <w:tcPr>
            <w:tcW w:w="846" w:type="dxa"/>
          </w:tcPr>
          <w:p w14:paraId="7B77F735" w14:textId="77777777" w:rsidR="00BC1F6B" w:rsidRPr="00A909C4" w:rsidRDefault="00BC1F6B" w:rsidP="00BC1F6B">
            <w:pPr>
              <w:spacing w:line="270" w:lineRule="exact"/>
              <w:rPr>
                <w:rFonts w:ascii="Times New Roman" w:eastAsia="Times New Roman" w:hAnsi="Times New Roman" w:cs="Times New Roman"/>
                <w:sz w:val="24"/>
                <w:szCs w:val="24"/>
              </w:rPr>
            </w:pPr>
            <w:r w:rsidRPr="00A909C4">
              <w:rPr>
                <w:rFonts w:ascii="Times New Roman" w:eastAsia="Times New Roman" w:hAnsi="Times New Roman" w:cs="Times New Roman"/>
                <w:sz w:val="24"/>
                <w:szCs w:val="24"/>
              </w:rPr>
              <w:t>8.2.</w:t>
            </w:r>
          </w:p>
        </w:tc>
        <w:tc>
          <w:tcPr>
            <w:tcW w:w="6804" w:type="dxa"/>
          </w:tcPr>
          <w:p w14:paraId="4453ADCE" w14:textId="7D0E5E6B" w:rsidR="00BC1F6B" w:rsidRPr="00A909C4" w:rsidRDefault="00BC1F6B" w:rsidP="00BC1F6B">
            <w:pPr>
              <w:spacing w:line="270" w:lineRule="exact"/>
              <w:jc w:val="both"/>
              <w:rPr>
                <w:rFonts w:ascii="Times New Roman" w:eastAsia="Times New Roman" w:hAnsi="Times New Roman" w:cs="Times New Roman"/>
                <w:sz w:val="24"/>
                <w:szCs w:val="24"/>
              </w:rPr>
            </w:pPr>
            <w:r w:rsidRPr="00A909C4">
              <w:rPr>
                <w:rFonts w:ascii="Times New Roman" w:eastAsia="Times New Roman" w:hAnsi="Times New Roman" w:cs="Times New Roman"/>
                <w:sz w:val="24"/>
                <w:szCs w:val="24"/>
              </w:rPr>
              <w:t xml:space="preserve">Доля выпускников, получивших основное общее образование и поступивших в ПОО от общего количества обучающихся, окончивших 9 классов </w:t>
            </w:r>
            <w:r w:rsidR="00CF59DA" w:rsidRPr="00A909C4">
              <w:rPr>
                <w:rFonts w:ascii="Times New Roman" w:eastAsia="Times New Roman" w:hAnsi="Times New Roman" w:cs="Times New Roman"/>
                <w:sz w:val="24"/>
                <w:szCs w:val="24"/>
              </w:rPr>
              <w:t>общеобразовательных организаций</w:t>
            </w:r>
          </w:p>
        </w:tc>
        <w:tc>
          <w:tcPr>
            <w:tcW w:w="1695" w:type="dxa"/>
          </w:tcPr>
          <w:p w14:paraId="593F93EC" w14:textId="77777777" w:rsidR="00BC1F6B" w:rsidRPr="00A909C4" w:rsidRDefault="00BC1F6B" w:rsidP="00BC1F6B">
            <w:pPr>
              <w:spacing w:line="270" w:lineRule="exact"/>
              <w:rPr>
                <w:rFonts w:ascii="Times New Roman" w:eastAsia="Times New Roman" w:hAnsi="Times New Roman" w:cs="Times New Roman"/>
                <w:sz w:val="24"/>
                <w:szCs w:val="24"/>
              </w:rPr>
            </w:pPr>
            <w:r w:rsidRPr="00A909C4">
              <w:rPr>
                <w:rFonts w:ascii="Times New Roman" w:eastAsia="Times New Roman" w:hAnsi="Times New Roman" w:cs="Times New Roman"/>
                <w:sz w:val="24"/>
                <w:szCs w:val="24"/>
              </w:rPr>
              <w:t>%</w:t>
            </w:r>
          </w:p>
        </w:tc>
      </w:tr>
      <w:tr w:rsidR="00BC1F6B" w:rsidRPr="00A909C4" w14:paraId="07091F41" w14:textId="77777777" w:rsidTr="002C18B3">
        <w:tc>
          <w:tcPr>
            <w:tcW w:w="846" w:type="dxa"/>
            <w:tcBorders>
              <w:bottom w:val="single" w:sz="4" w:space="0" w:color="auto"/>
            </w:tcBorders>
          </w:tcPr>
          <w:p w14:paraId="549E0F6D" w14:textId="77777777" w:rsidR="00BC1F6B" w:rsidRPr="00A909C4" w:rsidRDefault="00BC1F6B" w:rsidP="00BC1F6B">
            <w:pPr>
              <w:spacing w:line="270" w:lineRule="exact"/>
              <w:rPr>
                <w:rFonts w:ascii="Times New Roman" w:eastAsia="Times New Roman" w:hAnsi="Times New Roman" w:cs="Times New Roman"/>
                <w:sz w:val="24"/>
                <w:szCs w:val="24"/>
              </w:rPr>
            </w:pPr>
            <w:r w:rsidRPr="00A909C4">
              <w:rPr>
                <w:rFonts w:ascii="Times New Roman" w:eastAsia="Times New Roman" w:hAnsi="Times New Roman" w:cs="Times New Roman"/>
                <w:sz w:val="24"/>
                <w:szCs w:val="24"/>
              </w:rPr>
              <w:t>8.3.</w:t>
            </w:r>
          </w:p>
        </w:tc>
        <w:tc>
          <w:tcPr>
            <w:tcW w:w="6804" w:type="dxa"/>
            <w:tcBorders>
              <w:bottom w:val="single" w:sz="4" w:space="0" w:color="auto"/>
            </w:tcBorders>
          </w:tcPr>
          <w:p w14:paraId="4EC2A223" w14:textId="48971F8D" w:rsidR="00BC1F6B" w:rsidRPr="00A909C4" w:rsidRDefault="00BC1F6B" w:rsidP="00BC1F6B">
            <w:pPr>
              <w:spacing w:line="270" w:lineRule="exact"/>
              <w:jc w:val="both"/>
              <w:rPr>
                <w:rFonts w:ascii="Times New Roman" w:eastAsia="Times New Roman" w:hAnsi="Times New Roman" w:cs="Times New Roman"/>
                <w:sz w:val="24"/>
                <w:szCs w:val="24"/>
              </w:rPr>
            </w:pPr>
            <w:r w:rsidRPr="00A909C4">
              <w:rPr>
                <w:rFonts w:ascii="Times New Roman" w:eastAsia="Times New Roman" w:hAnsi="Times New Roman" w:cs="Times New Roman"/>
                <w:sz w:val="24"/>
                <w:szCs w:val="24"/>
              </w:rPr>
              <w:t xml:space="preserve">Доля выпускников, получивших среднее общее образование и поступивших в ОО ВО от общего количества обучающихся окончивших 11/12 классов </w:t>
            </w:r>
            <w:r w:rsidR="00CF59DA" w:rsidRPr="00A909C4">
              <w:rPr>
                <w:rFonts w:ascii="Times New Roman" w:eastAsia="Times New Roman" w:hAnsi="Times New Roman" w:cs="Times New Roman"/>
                <w:sz w:val="24"/>
                <w:szCs w:val="24"/>
              </w:rPr>
              <w:t>общеобразовательных организаций</w:t>
            </w:r>
          </w:p>
        </w:tc>
        <w:tc>
          <w:tcPr>
            <w:tcW w:w="1695" w:type="dxa"/>
            <w:tcBorders>
              <w:bottom w:val="single" w:sz="4" w:space="0" w:color="auto"/>
            </w:tcBorders>
          </w:tcPr>
          <w:p w14:paraId="1BD2F4E1" w14:textId="77777777" w:rsidR="00BC1F6B" w:rsidRPr="00A909C4" w:rsidRDefault="00BC1F6B" w:rsidP="00BC1F6B">
            <w:pPr>
              <w:spacing w:line="270" w:lineRule="exact"/>
              <w:rPr>
                <w:rFonts w:ascii="Times New Roman" w:eastAsia="Times New Roman" w:hAnsi="Times New Roman" w:cs="Times New Roman"/>
                <w:sz w:val="24"/>
                <w:szCs w:val="24"/>
              </w:rPr>
            </w:pPr>
            <w:r w:rsidRPr="00A909C4">
              <w:rPr>
                <w:rFonts w:ascii="Times New Roman" w:eastAsia="Times New Roman" w:hAnsi="Times New Roman" w:cs="Times New Roman"/>
                <w:sz w:val="24"/>
                <w:szCs w:val="24"/>
              </w:rPr>
              <w:t>%</w:t>
            </w:r>
          </w:p>
        </w:tc>
      </w:tr>
      <w:tr w:rsidR="00BC1F6B" w:rsidRPr="00A909C4" w14:paraId="28129EA9" w14:textId="77777777" w:rsidTr="002C18B3">
        <w:tc>
          <w:tcPr>
            <w:tcW w:w="9345" w:type="dxa"/>
            <w:gridSpan w:val="3"/>
          </w:tcPr>
          <w:p w14:paraId="0400A6FB" w14:textId="77777777" w:rsidR="00BC1F6B" w:rsidRPr="00A909C4" w:rsidRDefault="00BC1F6B" w:rsidP="00CF59DA">
            <w:pPr>
              <w:spacing w:after="60"/>
              <w:jc w:val="center"/>
              <w:rPr>
                <w:rFonts w:ascii="Times New Roman" w:eastAsia="Times New Roman" w:hAnsi="Times New Roman" w:cs="Times New Roman"/>
                <w:sz w:val="24"/>
                <w:szCs w:val="24"/>
              </w:rPr>
            </w:pPr>
            <w:r w:rsidRPr="00A909C4">
              <w:rPr>
                <w:rFonts w:ascii="Times New Roman" w:eastAsia="Times New Roman" w:hAnsi="Times New Roman" w:cs="Times New Roman"/>
                <w:sz w:val="24"/>
                <w:szCs w:val="24"/>
              </w:rPr>
              <w:t>9. По учету и соответствию профессиональных предпочтений обучающихся потребностям рынка труда региона</w:t>
            </w:r>
          </w:p>
        </w:tc>
      </w:tr>
      <w:tr w:rsidR="00BC1F6B" w:rsidRPr="00A909C4" w14:paraId="5700B58A" w14:textId="77777777" w:rsidTr="002C18B3">
        <w:tc>
          <w:tcPr>
            <w:tcW w:w="846" w:type="dxa"/>
          </w:tcPr>
          <w:p w14:paraId="6D5D8B10" w14:textId="77777777" w:rsidR="00BC1F6B" w:rsidRPr="00A909C4" w:rsidRDefault="00BC1F6B" w:rsidP="00BC1F6B">
            <w:pPr>
              <w:spacing w:line="270" w:lineRule="exact"/>
              <w:rPr>
                <w:rFonts w:ascii="Times New Roman" w:eastAsia="Times New Roman" w:hAnsi="Times New Roman" w:cs="Times New Roman"/>
                <w:sz w:val="24"/>
                <w:szCs w:val="24"/>
              </w:rPr>
            </w:pPr>
            <w:r w:rsidRPr="00A909C4">
              <w:rPr>
                <w:rFonts w:ascii="Times New Roman" w:eastAsia="Times New Roman" w:hAnsi="Times New Roman" w:cs="Times New Roman"/>
                <w:sz w:val="24"/>
                <w:szCs w:val="24"/>
              </w:rPr>
              <w:t>9.1.</w:t>
            </w:r>
          </w:p>
        </w:tc>
        <w:tc>
          <w:tcPr>
            <w:tcW w:w="6804" w:type="dxa"/>
          </w:tcPr>
          <w:p w14:paraId="38ACE491" w14:textId="77777777" w:rsidR="00BC1F6B" w:rsidRPr="00A909C4" w:rsidRDefault="00BC1F6B" w:rsidP="00BC1F6B">
            <w:pPr>
              <w:spacing w:line="270" w:lineRule="exact"/>
              <w:jc w:val="both"/>
              <w:rPr>
                <w:rFonts w:ascii="Times New Roman" w:eastAsia="Times New Roman" w:hAnsi="Times New Roman" w:cs="Times New Roman"/>
                <w:sz w:val="24"/>
                <w:szCs w:val="24"/>
              </w:rPr>
            </w:pPr>
            <w:r w:rsidRPr="00A909C4">
              <w:rPr>
                <w:rFonts w:ascii="Times New Roman" w:eastAsia="Times New Roman" w:hAnsi="Times New Roman" w:cs="Times New Roman"/>
                <w:sz w:val="24"/>
                <w:szCs w:val="24"/>
              </w:rPr>
              <w:t xml:space="preserve">Наличие предприятий и организаций, на базе которых проводятся экскурсии, мастер-классы, другие мероприятия </w:t>
            </w:r>
            <w:proofErr w:type="spellStart"/>
            <w:r w:rsidRPr="00A909C4">
              <w:rPr>
                <w:rFonts w:ascii="Times New Roman" w:eastAsia="Times New Roman" w:hAnsi="Times New Roman" w:cs="Times New Roman"/>
                <w:sz w:val="24"/>
                <w:szCs w:val="24"/>
              </w:rPr>
              <w:t>профориентационной</w:t>
            </w:r>
            <w:proofErr w:type="spellEnd"/>
            <w:r w:rsidRPr="00A909C4">
              <w:rPr>
                <w:rFonts w:ascii="Times New Roman" w:eastAsia="Times New Roman" w:hAnsi="Times New Roman" w:cs="Times New Roman"/>
                <w:sz w:val="24"/>
                <w:szCs w:val="24"/>
              </w:rPr>
              <w:t xml:space="preserve"> направленности (указать количество)</w:t>
            </w:r>
          </w:p>
        </w:tc>
        <w:tc>
          <w:tcPr>
            <w:tcW w:w="1695" w:type="dxa"/>
          </w:tcPr>
          <w:p w14:paraId="5BC95CF9" w14:textId="77777777" w:rsidR="00BC1F6B" w:rsidRPr="00A909C4" w:rsidRDefault="00BC1F6B" w:rsidP="00BC1F6B">
            <w:pPr>
              <w:spacing w:line="270" w:lineRule="exact"/>
              <w:rPr>
                <w:rFonts w:ascii="Times New Roman" w:eastAsia="Times New Roman" w:hAnsi="Times New Roman" w:cs="Times New Roman"/>
                <w:sz w:val="24"/>
                <w:szCs w:val="24"/>
              </w:rPr>
            </w:pPr>
            <w:r w:rsidRPr="00A909C4">
              <w:rPr>
                <w:rFonts w:ascii="Times New Roman" w:eastAsia="Times New Roman" w:hAnsi="Times New Roman" w:cs="Times New Roman"/>
                <w:sz w:val="24"/>
                <w:szCs w:val="24"/>
              </w:rPr>
              <w:t>Ед.</w:t>
            </w:r>
          </w:p>
        </w:tc>
      </w:tr>
      <w:tr w:rsidR="00BC1F6B" w:rsidRPr="00A909C4" w14:paraId="3FC6679E" w14:textId="77777777" w:rsidTr="002C18B3">
        <w:tc>
          <w:tcPr>
            <w:tcW w:w="846" w:type="dxa"/>
          </w:tcPr>
          <w:p w14:paraId="51415D5A" w14:textId="77777777" w:rsidR="00BC1F6B" w:rsidRPr="00A909C4" w:rsidRDefault="00BC1F6B" w:rsidP="00BC1F6B">
            <w:pPr>
              <w:spacing w:line="270" w:lineRule="exact"/>
              <w:rPr>
                <w:rFonts w:ascii="Times New Roman" w:eastAsia="Times New Roman" w:hAnsi="Times New Roman" w:cs="Times New Roman"/>
                <w:sz w:val="24"/>
                <w:szCs w:val="24"/>
              </w:rPr>
            </w:pPr>
            <w:r w:rsidRPr="00A909C4">
              <w:rPr>
                <w:rFonts w:ascii="Times New Roman" w:eastAsia="Times New Roman" w:hAnsi="Times New Roman" w:cs="Times New Roman"/>
                <w:sz w:val="24"/>
                <w:szCs w:val="24"/>
              </w:rPr>
              <w:t>9.2.</w:t>
            </w:r>
          </w:p>
        </w:tc>
        <w:tc>
          <w:tcPr>
            <w:tcW w:w="6804" w:type="dxa"/>
          </w:tcPr>
          <w:p w14:paraId="53A726F4" w14:textId="77777777" w:rsidR="00BC1F6B" w:rsidRPr="00A909C4" w:rsidRDefault="00BC1F6B" w:rsidP="00BC1F6B">
            <w:pPr>
              <w:spacing w:line="270" w:lineRule="exact"/>
              <w:jc w:val="both"/>
              <w:rPr>
                <w:rFonts w:ascii="Times New Roman" w:eastAsia="Times New Roman" w:hAnsi="Times New Roman" w:cs="Times New Roman"/>
                <w:sz w:val="24"/>
                <w:szCs w:val="24"/>
              </w:rPr>
            </w:pPr>
            <w:r w:rsidRPr="00A909C4">
              <w:rPr>
                <w:rFonts w:ascii="Times New Roman" w:eastAsia="Times New Roman" w:hAnsi="Times New Roman" w:cs="Times New Roman"/>
                <w:sz w:val="24"/>
                <w:szCs w:val="24"/>
              </w:rPr>
              <w:t>Наличие проведенных профессиональных проб для обучающихся на базе профессиональных образовательных организа</w:t>
            </w:r>
            <w:r w:rsidRPr="00A909C4">
              <w:rPr>
                <w:rFonts w:ascii="Times New Roman" w:eastAsia="Times New Roman" w:hAnsi="Times New Roman" w:cs="Times New Roman"/>
                <w:sz w:val="24"/>
                <w:szCs w:val="24"/>
              </w:rPr>
              <w:softHyphen/>
              <w:t>ций (указать количество)</w:t>
            </w:r>
          </w:p>
        </w:tc>
        <w:tc>
          <w:tcPr>
            <w:tcW w:w="1695" w:type="dxa"/>
          </w:tcPr>
          <w:p w14:paraId="4E8E2FA3" w14:textId="77777777" w:rsidR="00BC1F6B" w:rsidRPr="00A909C4" w:rsidRDefault="00BC1F6B" w:rsidP="00BC1F6B">
            <w:pPr>
              <w:spacing w:line="270" w:lineRule="exact"/>
              <w:rPr>
                <w:rFonts w:ascii="Times New Roman" w:eastAsia="Times New Roman" w:hAnsi="Times New Roman" w:cs="Times New Roman"/>
                <w:sz w:val="24"/>
                <w:szCs w:val="24"/>
              </w:rPr>
            </w:pPr>
            <w:r w:rsidRPr="00A909C4">
              <w:rPr>
                <w:rFonts w:ascii="Times New Roman" w:eastAsia="Times New Roman" w:hAnsi="Times New Roman" w:cs="Times New Roman"/>
                <w:sz w:val="24"/>
                <w:szCs w:val="24"/>
              </w:rPr>
              <w:t>Ед.</w:t>
            </w:r>
          </w:p>
        </w:tc>
      </w:tr>
      <w:tr w:rsidR="00BC1F6B" w:rsidRPr="00A909C4" w14:paraId="47F7BBEA" w14:textId="77777777" w:rsidTr="002C18B3">
        <w:tc>
          <w:tcPr>
            <w:tcW w:w="846" w:type="dxa"/>
          </w:tcPr>
          <w:p w14:paraId="3981E55A" w14:textId="77777777" w:rsidR="00BC1F6B" w:rsidRPr="00A909C4" w:rsidRDefault="00BC1F6B" w:rsidP="00BC1F6B">
            <w:pPr>
              <w:spacing w:line="270" w:lineRule="exact"/>
              <w:rPr>
                <w:rFonts w:ascii="Times New Roman" w:eastAsia="Times New Roman" w:hAnsi="Times New Roman" w:cs="Times New Roman"/>
                <w:sz w:val="24"/>
                <w:szCs w:val="24"/>
              </w:rPr>
            </w:pPr>
            <w:r w:rsidRPr="00A909C4">
              <w:rPr>
                <w:rFonts w:ascii="Times New Roman" w:eastAsia="Times New Roman" w:hAnsi="Times New Roman" w:cs="Times New Roman"/>
                <w:sz w:val="24"/>
                <w:szCs w:val="24"/>
              </w:rPr>
              <w:t>9.3.</w:t>
            </w:r>
          </w:p>
        </w:tc>
        <w:tc>
          <w:tcPr>
            <w:tcW w:w="6804" w:type="dxa"/>
          </w:tcPr>
          <w:p w14:paraId="47487613" w14:textId="77777777" w:rsidR="00BC1F6B" w:rsidRPr="00A909C4" w:rsidRDefault="00BC1F6B" w:rsidP="00BC1F6B">
            <w:pPr>
              <w:spacing w:line="270" w:lineRule="exact"/>
              <w:jc w:val="both"/>
              <w:rPr>
                <w:rFonts w:ascii="Times New Roman" w:eastAsia="Times New Roman" w:hAnsi="Times New Roman" w:cs="Times New Roman"/>
                <w:sz w:val="24"/>
                <w:szCs w:val="24"/>
              </w:rPr>
            </w:pPr>
            <w:r w:rsidRPr="00A909C4">
              <w:rPr>
                <w:rFonts w:ascii="Times New Roman" w:eastAsia="Times New Roman" w:hAnsi="Times New Roman" w:cs="Times New Roman"/>
                <w:sz w:val="24"/>
                <w:szCs w:val="24"/>
              </w:rPr>
              <w:t>Наличие проведенных социальных проб для обучающихся на базе ОО или профессиональных образовательных организаций и предприятий (указать количество)</w:t>
            </w:r>
          </w:p>
        </w:tc>
        <w:tc>
          <w:tcPr>
            <w:tcW w:w="1695" w:type="dxa"/>
          </w:tcPr>
          <w:p w14:paraId="41E6A293" w14:textId="77777777" w:rsidR="00BC1F6B" w:rsidRPr="00A909C4" w:rsidRDefault="00BC1F6B" w:rsidP="00BC1F6B">
            <w:pPr>
              <w:spacing w:line="270" w:lineRule="exact"/>
              <w:rPr>
                <w:rFonts w:ascii="Times New Roman" w:eastAsia="Times New Roman" w:hAnsi="Times New Roman" w:cs="Times New Roman"/>
                <w:sz w:val="24"/>
                <w:szCs w:val="24"/>
              </w:rPr>
            </w:pPr>
            <w:r w:rsidRPr="00A909C4">
              <w:rPr>
                <w:rFonts w:ascii="Times New Roman" w:eastAsia="Times New Roman" w:hAnsi="Times New Roman" w:cs="Times New Roman"/>
                <w:sz w:val="24"/>
                <w:szCs w:val="24"/>
              </w:rPr>
              <w:t>Ед.</w:t>
            </w:r>
          </w:p>
        </w:tc>
      </w:tr>
      <w:tr w:rsidR="00BC1F6B" w:rsidRPr="00A909C4" w14:paraId="2051B0A3" w14:textId="77777777" w:rsidTr="002C18B3">
        <w:tc>
          <w:tcPr>
            <w:tcW w:w="846" w:type="dxa"/>
          </w:tcPr>
          <w:p w14:paraId="05F0EA09" w14:textId="77777777" w:rsidR="00BC1F6B" w:rsidRPr="00A909C4" w:rsidRDefault="00BC1F6B" w:rsidP="00BC1F6B">
            <w:pPr>
              <w:spacing w:line="270" w:lineRule="exact"/>
              <w:rPr>
                <w:rFonts w:ascii="Times New Roman" w:eastAsia="Times New Roman" w:hAnsi="Times New Roman" w:cs="Times New Roman"/>
                <w:sz w:val="24"/>
                <w:szCs w:val="24"/>
              </w:rPr>
            </w:pPr>
            <w:r w:rsidRPr="00A909C4">
              <w:rPr>
                <w:rFonts w:ascii="Times New Roman" w:eastAsia="Times New Roman" w:hAnsi="Times New Roman" w:cs="Times New Roman"/>
                <w:sz w:val="24"/>
                <w:szCs w:val="24"/>
              </w:rPr>
              <w:t>9.4.</w:t>
            </w:r>
          </w:p>
        </w:tc>
        <w:tc>
          <w:tcPr>
            <w:tcW w:w="6804" w:type="dxa"/>
          </w:tcPr>
          <w:p w14:paraId="064F0F93" w14:textId="0CEED9A5" w:rsidR="00BC1F6B" w:rsidRPr="00A909C4" w:rsidRDefault="00BC1F6B" w:rsidP="00BC1F6B">
            <w:pPr>
              <w:spacing w:line="270" w:lineRule="exact"/>
              <w:jc w:val="both"/>
              <w:rPr>
                <w:rFonts w:ascii="Times New Roman" w:eastAsia="Times New Roman" w:hAnsi="Times New Roman" w:cs="Times New Roman"/>
                <w:sz w:val="24"/>
                <w:szCs w:val="24"/>
              </w:rPr>
            </w:pPr>
            <w:r w:rsidRPr="00A909C4">
              <w:rPr>
                <w:rFonts w:ascii="Times New Roman" w:eastAsia="Times New Roman" w:hAnsi="Times New Roman" w:cs="Times New Roman"/>
                <w:sz w:val="24"/>
                <w:szCs w:val="24"/>
              </w:rPr>
              <w:t xml:space="preserve">Доля обучающихся по образовательным программам среднего общего образования, выбравших профессии в соответствии с потребностями рынка труда региона от общего количества обучающихся </w:t>
            </w:r>
            <w:r w:rsidR="00CF59DA" w:rsidRPr="00A909C4">
              <w:rPr>
                <w:rFonts w:ascii="Times New Roman" w:eastAsia="Times New Roman" w:hAnsi="Times New Roman" w:cs="Times New Roman"/>
                <w:sz w:val="24"/>
                <w:szCs w:val="24"/>
              </w:rPr>
              <w:t>общеобразовательных организаций</w:t>
            </w:r>
          </w:p>
        </w:tc>
        <w:tc>
          <w:tcPr>
            <w:tcW w:w="1695" w:type="dxa"/>
          </w:tcPr>
          <w:p w14:paraId="221525A3" w14:textId="77777777" w:rsidR="00BC1F6B" w:rsidRPr="00A909C4" w:rsidRDefault="00BC1F6B" w:rsidP="00BC1F6B">
            <w:pPr>
              <w:spacing w:line="270" w:lineRule="exact"/>
              <w:rPr>
                <w:rFonts w:ascii="Times New Roman" w:eastAsia="Times New Roman" w:hAnsi="Times New Roman" w:cs="Times New Roman"/>
                <w:sz w:val="24"/>
                <w:szCs w:val="24"/>
              </w:rPr>
            </w:pPr>
            <w:r w:rsidRPr="00A909C4">
              <w:rPr>
                <w:rFonts w:ascii="Times New Roman" w:eastAsia="Times New Roman" w:hAnsi="Times New Roman" w:cs="Times New Roman"/>
                <w:sz w:val="24"/>
                <w:szCs w:val="24"/>
              </w:rPr>
              <w:t>%</w:t>
            </w:r>
          </w:p>
        </w:tc>
      </w:tr>
      <w:tr w:rsidR="00BC1F6B" w:rsidRPr="00A909C4" w14:paraId="7E1772B0" w14:textId="77777777" w:rsidTr="002C18B3">
        <w:tc>
          <w:tcPr>
            <w:tcW w:w="9345" w:type="dxa"/>
            <w:gridSpan w:val="3"/>
          </w:tcPr>
          <w:p w14:paraId="78F22F8F" w14:textId="77777777" w:rsidR="00BC1F6B" w:rsidRPr="00A909C4" w:rsidRDefault="00BC1F6B" w:rsidP="00CF59DA">
            <w:pPr>
              <w:spacing w:after="60"/>
              <w:jc w:val="center"/>
              <w:rPr>
                <w:rFonts w:ascii="Times New Roman" w:eastAsia="Times New Roman" w:hAnsi="Times New Roman" w:cs="Times New Roman"/>
                <w:sz w:val="24"/>
                <w:szCs w:val="24"/>
              </w:rPr>
            </w:pPr>
            <w:r w:rsidRPr="00A909C4">
              <w:rPr>
                <w:rFonts w:ascii="Times New Roman" w:eastAsia="Times New Roman" w:hAnsi="Times New Roman" w:cs="Times New Roman"/>
                <w:sz w:val="24"/>
                <w:szCs w:val="24"/>
              </w:rPr>
              <w:t xml:space="preserve">10. По учету обучающихся, принявших участие в конкурсах </w:t>
            </w:r>
            <w:proofErr w:type="spellStart"/>
            <w:r w:rsidRPr="00A909C4">
              <w:rPr>
                <w:rFonts w:ascii="Times New Roman" w:eastAsia="Times New Roman" w:hAnsi="Times New Roman" w:cs="Times New Roman"/>
                <w:sz w:val="24"/>
                <w:szCs w:val="24"/>
              </w:rPr>
              <w:t>профориентационной</w:t>
            </w:r>
            <w:proofErr w:type="spellEnd"/>
            <w:r w:rsidRPr="00A909C4">
              <w:rPr>
                <w:rFonts w:ascii="Times New Roman" w:eastAsia="Times New Roman" w:hAnsi="Times New Roman" w:cs="Times New Roman"/>
                <w:sz w:val="24"/>
                <w:szCs w:val="24"/>
              </w:rPr>
              <w:t xml:space="preserve"> направленности</w:t>
            </w:r>
          </w:p>
        </w:tc>
      </w:tr>
      <w:tr w:rsidR="00BC1F6B" w:rsidRPr="00A909C4" w14:paraId="5C781C9E" w14:textId="77777777" w:rsidTr="002C18B3">
        <w:tc>
          <w:tcPr>
            <w:tcW w:w="846" w:type="dxa"/>
          </w:tcPr>
          <w:p w14:paraId="6497BFF3" w14:textId="77777777" w:rsidR="00BC1F6B" w:rsidRPr="00A909C4" w:rsidRDefault="00BC1F6B" w:rsidP="00BC1F6B">
            <w:pPr>
              <w:spacing w:line="270" w:lineRule="exact"/>
              <w:rPr>
                <w:rFonts w:ascii="Times New Roman" w:eastAsia="Times New Roman" w:hAnsi="Times New Roman" w:cs="Times New Roman"/>
                <w:sz w:val="24"/>
                <w:szCs w:val="24"/>
              </w:rPr>
            </w:pPr>
            <w:r w:rsidRPr="00A909C4">
              <w:rPr>
                <w:rFonts w:ascii="Times New Roman" w:eastAsia="Times New Roman" w:hAnsi="Times New Roman" w:cs="Times New Roman"/>
                <w:sz w:val="24"/>
                <w:szCs w:val="24"/>
              </w:rPr>
              <w:t>10.1.</w:t>
            </w:r>
          </w:p>
        </w:tc>
        <w:tc>
          <w:tcPr>
            <w:tcW w:w="6804" w:type="dxa"/>
          </w:tcPr>
          <w:p w14:paraId="2CABAA6A" w14:textId="77777777" w:rsidR="00BC1F6B" w:rsidRPr="00A909C4" w:rsidRDefault="00BC1F6B" w:rsidP="00BC1F6B">
            <w:pPr>
              <w:spacing w:line="270" w:lineRule="exact"/>
              <w:jc w:val="both"/>
              <w:rPr>
                <w:rFonts w:ascii="Times New Roman" w:eastAsia="Times New Roman" w:hAnsi="Times New Roman" w:cs="Times New Roman"/>
                <w:sz w:val="24"/>
                <w:szCs w:val="24"/>
              </w:rPr>
            </w:pPr>
            <w:r w:rsidRPr="00A909C4">
              <w:rPr>
                <w:rFonts w:ascii="Times New Roman" w:eastAsia="Times New Roman" w:hAnsi="Times New Roman" w:cs="Times New Roman"/>
                <w:sz w:val="24"/>
                <w:szCs w:val="24"/>
              </w:rPr>
              <w:t xml:space="preserve">Численность обучающихся, принявших участие в областном </w:t>
            </w:r>
            <w:proofErr w:type="spellStart"/>
            <w:r w:rsidRPr="00A909C4">
              <w:rPr>
                <w:rFonts w:ascii="Times New Roman" w:eastAsia="Times New Roman" w:hAnsi="Times New Roman" w:cs="Times New Roman"/>
                <w:sz w:val="24"/>
                <w:szCs w:val="24"/>
              </w:rPr>
              <w:t>профориентационном</w:t>
            </w:r>
            <w:proofErr w:type="spellEnd"/>
            <w:r w:rsidRPr="00A909C4">
              <w:rPr>
                <w:rFonts w:ascii="Times New Roman" w:eastAsia="Times New Roman" w:hAnsi="Times New Roman" w:cs="Times New Roman"/>
                <w:sz w:val="24"/>
                <w:szCs w:val="24"/>
              </w:rPr>
              <w:t xml:space="preserve"> конкурсе</w:t>
            </w:r>
          </w:p>
        </w:tc>
        <w:tc>
          <w:tcPr>
            <w:tcW w:w="1695" w:type="dxa"/>
          </w:tcPr>
          <w:p w14:paraId="50B575E1" w14:textId="77777777" w:rsidR="00BC1F6B" w:rsidRPr="00A909C4" w:rsidRDefault="00BC1F6B" w:rsidP="00BC1F6B">
            <w:pPr>
              <w:spacing w:line="270" w:lineRule="exact"/>
              <w:rPr>
                <w:rFonts w:ascii="Times New Roman" w:eastAsia="Times New Roman" w:hAnsi="Times New Roman" w:cs="Times New Roman"/>
                <w:sz w:val="24"/>
                <w:szCs w:val="24"/>
              </w:rPr>
            </w:pPr>
            <w:r w:rsidRPr="00A909C4">
              <w:rPr>
                <w:rFonts w:ascii="Times New Roman" w:eastAsia="Times New Roman" w:hAnsi="Times New Roman" w:cs="Times New Roman"/>
                <w:sz w:val="24"/>
                <w:szCs w:val="24"/>
              </w:rPr>
              <w:t>Ед.</w:t>
            </w:r>
          </w:p>
        </w:tc>
      </w:tr>
      <w:tr w:rsidR="00BC1F6B" w:rsidRPr="00A909C4" w14:paraId="6285C0F8" w14:textId="77777777" w:rsidTr="002C18B3">
        <w:tc>
          <w:tcPr>
            <w:tcW w:w="846" w:type="dxa"/>
          </w:tcPr>
          <w:p w14:paraId="06EEB81D" w14:textId="77777777" w:rsidR="00BC1F6B" w:rsidRPr="00A909C4" w:rsidRDefault="00BC1F6B" w:rsidP="00BC1F6B">
            <w:pPr>
              <w:spacing w:line="270" w:lineRule="exact"/>
              <w:rPr>
                <w:rFonts w:ascii="Times New Roman" w:eastAsia="Times New Roman" w:hAnsi="Times New Roman" w:cs="Times New Roman"/>
                <w:sz w:val="24"/>
                <w:szCs w:val="24"/>
              </w:rPr>
            </w:pPr>
            <w:r w:rsidRPr="00A909C4">
              <w:rPr>
                <w:rFonts w:ascii="Times New Roman" w:eastAsia="Times New Roman" w:hAnsi="Times New Roman" w:cs="Times New Roman"/>
                <w:sz w:val="24"/>
                <w:szCs w:val="24"/>
              </w:rPr>
              <w:t>10.2.</w:t>
            </w:r>
          </w:p>
        </w:tc>
        <w:tc>
          <w:tcPr>
            <w:tcW w:w="6804" w:type="dxa"/>
          </w:tcPr>
          <w:p w14:paraId="0F19D46E" w14:textId="11C93C9C" w:rsidR="00BC1F6B" w:rsidRPr="00A909C4" w:rsidRDefault="00BC1F6B" w:rsidP="00BC1F6B">
            <w:pPr>
              <w:spacing w:line="270" w:lineRule="exact"/>
              <w:jc w:val="both"/>
              <w:rPr>
                <w:rFonts w:ascii="Times New Roman" w:eastAsia="Times New Roman" w:hAnsi="Times New Roman" w:cs="Times New Roman"/>
                <w:sz w:val="24"/>
                <w:szCs w:val="24"/>
              </w:rPr>
            </w:pPr>
            <w:r w:rsidRPr="00A909C4">
              <w:rPr>
                <w:rFonts w:ascii="Times New Roman" w:eastAsia="Times New Roman" w:hAnsi="Times New Roman" w:cs="Times New Roman"/>
                <w:sz w:val="24"/>
                <w:szCs w:val="24"/>
              </w:rPr>
              <w:t xml:space="preserve">Доля обучающихся </w:t>
            </w:r>
            <w:r w:rsidR="00CF59DA" w:rsidRPr="00A909C4">
              <w:rPr>
                <w:rFonts w:ascii="Times New Roman" w:eastAsia="Times New Roman" w:hAnsi="Times New Roman" w:cs="Times New Roman"/>
                <w:sz w:val="24"/>
                <w:szCs w:val="24"/>
              </w:rPr>
              <w:t>общеобразовательных организаций</w:t>
            </w:r>
            <w:r w:rsidRPr="00A909C4">
              <w:rPr>
                <w:rFonts w:ascii="Times New Roman" w:eastAsia="Times New Roman" w:hAnsi="Times New Roman" w:cs="Times New Roman"/>
                <w:sz w:val="24"/>
                <w:szCs w:val="24"/>
              </w:rPr>
              <w:t xml:space="preserve">, принявших участие в конкурсных </w:t>
            </w:r>
            <w:proofErr w:type="spellStart"/>
            <w:r w:rsidRPr="00A909C4">
              <w:rPr>
                <w:rFonts w:ascii="Times New Roman" w:eastAsia="Times New Roman" w:hAnsi="Times New Roman" w:cs="Times New Roman"/>
                <w:sz w:val="24"/>
                <w:szCs w:val="24"/>
              </w:rPr>
              <w:t>профориентационных</w:t>
            </w:r>
            <w:proofErr w:type="spellEnd"/>
            <w:r w:rsidRPr="00A909C4">
              <w:rPr>
                <w:rFonts w:ascii="Times New Roman" w:eastAsia="Times New Roman" w:hAnsi="Times New Roman" w:cs="Times New Roman"/>
                <w:sz w:val="24"/>
                <w:szCs w:val="24"/>
              </w:rPr>
              <w:t xml:space="preserve"> мероприятиях различного уровня (школьных, муниципальных, </w:t>
            </w:r>
            <w:r w:rsidRPr="00A909C4">
              <w:rPr>
                <w:rFonts w:ascii="Times New Roman" w:eastAsia="Times New Roman" w:hAnsi="Times New Roman" w:cs="Times New Roman"/>
                <w:sz w:val="24"/>
                <w:szCs w:val="24"/>
              </w:rPr>
              <w:lastRenderedPageBreak/>
              <w:t xml:space="preserve">региональных, всероссийских) от общего количества обучающихся </w:t>
            </w:r>
            <w:r w:rsidR="00CF59DA" w:rsidRPr="00A909C4">
              <w:rPr>
                <w:rFonts w:ascii="Times New Roman" w:eastAsia="Times New Roman" w:hAnsi="Times New Roman" w:cs="Times New Roman"/>
                <w:sz w:val="24"/>
                <w:szCs w:val="24"/>
              </w:rPr>
              <w:t>общеобразовательных организаций</w:t>
            </w:r>
          </w:p>
        </w:tc>
        <w:tc>
          <w:tcPr>
            <w:tcW w:w="1695" w:type="dxa"/>
          </w:tcPr>
          <w:p w14:paraId="6CF733A9" w14:textId="77777777" w:rsidR="00BC1F6B" w:rsidRPr="00A909C4" w:rsidRDefault="00BC1F6B" w:rsidP="00BC1F6B">
            <w:pPr>
              <w:spacing w:line="270" w:lineRule="exact"/>
              <w:rPr>
                <w:rFonts w:ascii="Times New Roman" w:eastAsia="Times New Roman" w:hAnsi="Times New Roman" w:cs="Times New Roman"/>
                <w:sz w:val="24"/>
                <w:szCs w:val="24"/>
              </w:rPr>
            </w:pPr>
            <w:r w:rsidRPr="00A909C4">
              <w:rPr>
                <w:rFonts w:ascii="Times New Roman" w:eastAsia="Times New Roman" w:hAnsi="Times New Roman" w:cs="Times New Roman"/>
                <w:sz w:val="24"/>
                <w:szCs w:val="24"/>
              </w:rPr>
              <w:lastRenderedPageBreak/>
              <w:t>%</w:t>
            </w:r>
          </w:p>
        </w:tc>
      </w:tr>
    </w:tbl>
    <w:p w14:paraId="501BAD49" w14:textId="77777777" w:rsidR="00BC1F6B" w:rsidRPr="00A909C4" w:rsidRDefault="00BC1F6B" w:rsidP="00CF59DA">
      <w:pPr>
        <w:pStyle w:val="a4"/>
        <w:jc w:val="both"/>
        <w:rPr>
          <w:rFonts w:ascii="Times New Roman" w:hAnsi="Times New Roman" w:cs="Times New Roman"/>
          <w:sz w:val="24"/>
          <w:szCs w:val="24"/>
          <w:lang w:val="ru"/>
        </w:rPr>
      </w:pPr>
    </w:p>
    <w:p w14:paraId="3C6D583B" w14:textId="1A7E029F"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Методом сбора объективной информации является анализ документов, сайтов, статистических данных, программ и отчетов разных субъектов профориентации и др. Для сбора субъективной информации проводятся различные виды мон</w:t>
      </w:r>
      <w:r w:rsidR="00C84D9F" w:rsidRPr="00A909C4">
        <w:rPr>
          <w:rFonts w:ascii="Times New Roman" w:hAnsi="Times New Roman" w:cs="Times New Roman"/>
          <w:sz w:val="24"/>
          <w:szCs w:val="24"/>
          <w:lang w:val="ru"/>
        </w:rPr>
        <w:t>и</w:t>
      </w:r>
      <w:r w:rsidRPr="00A909C4">
        <w:rPr>
          <w:rFonts w:ascii="Times New Roman" w:hAnsi="Times New Roman" w:cs="Times New Roman"/>
          <w:sz w:val="24"/>
          <w:szCs w:val="24"/>
          <w:lang w:val="ru"/>
        </w:rPr>
        <w:t>торингов, опросов,</w:t>
      </w:r>
      <w:r w:rsidR="00C84D9F" w:rsidRPr="00A909C4">
        <w:rPr>
          <w:rFonts w:ascii="Times New Roman" w:hAnsi="Times New Roman" w:cs="Times New Roman"/>
          <w:sz w:val="24"/>
          <w:szCs w:val="24"/>
          <w:lang w:val="ru"/>
        </w:rPr>
        <w:t xml:space="preserve"> </w:t>
      </w:r>
      <w:proofErr w:type="spellStart"/>
      <w:r w:rsidRPr="00A909C4">
        <w:rPr>
          <w:rFonts w:ascii="Times New Roman" w:hAnsi="Times New Roman" w:cs="Times New Roman"/>
          <w:sz w:val="24"/>
          <w:szCs w:val="24"/>
          <w:lang w:val="ru"/>
        </w:rPr>
        <w:t>анкетирований</w:t>
      </w:r>
      <w:proofErr w:type="spellEnd"/>
      <w:r w:rsidRPr="00A909C4">
        <w:rPr>
          <w:rFonts w:ascii="Times New Roman" w:hAnsi="Times New Roman" w:cs="Times New Roman"/>
          <w:sz w:val="24"/>
          <w:szCs w:val="24"/>
          <w:lang w:val="ru"/>
        </w:rPr>
        <w:t xml:space="preserve"> и т.д.</w:t>
      </w:r>
    </w:p>
    <w:p w14:paraId="49DEB0D7" w14:textId="4993A006"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 xml:space="preserve">В качестве методов сбора информации выступают: анализ информации о проводимых </w:t>
      </w:r>
      <w:proofErr w:type="spellStart"/>
      <w:r w:rsidRPr="00A909C4">
        <w:rPr>
          <w:rFonts w:ascii="Times New Roman" w:hAnsi="Times New Roman" w:cs="Times New Roman"/>
          <w:sz w:val="24"/>
          <w:szCs w:val="24"/>
          <w:lang w:val="ru"/>
        </w:rPr>
        <w:t>профориентационных</w:t>
      </w:r>
      <w:proofErr w:type="spellEnd"/>
      <w:r w:rsidRPr="00A909C4">
        <w:rPr>
          <w:rFonts w:ascii="Times New Roman" w:hAnsi="Times New Roman" w:cs="Times New Roman"/>
          <w:sz w:val="24"/>
          <w:szCs w:val="24"/>
          <w:lang w:val="ru"/>
        </w:rPr>
        <w:t xml:space="preserve"> мероприятиях, их участниках; мониторинг результативности региональных проектов, направленных на профессиональное самоопределение и профессиональную ориентацию обучающихся; анализ статистической информации о состоянии регионального рынка труда; социологические исследования мнений специалистов кадровых агентств региона, а также</w:t>
      </w:r>
      <w:r w:rsidR="00C84D9F" w:rsidRPr="00A909C4">
        <w:rPr>
          <w:rFonts w:ascii="Times New Roman" w:hAnsi="Times New Roman" w:cs="Times New Roman"/>
          <w:sz w:val="24"/>
          <w:szCs w:val="24"/>
          <w:lang w:val="ru"/>
        </w:rPr>
        <w:t xml:space="preserve"> </w:t>
      </w:r>
      <w:r w:rsidRPr="00A909C4">
        <w:rPr>
          <w:rFonts w:ascii="Times New Roman" w:hAnsi="Times New Roman" w:cs="Times New Roman"/>
          <w:sz w:val="24"/>
          <w:szCs w:val="24"/>
          <w:lang w:val="ru"/>
        </w:rPr>
        <w:t>участников образовательных организаций (руководителей, педагогических работников, обучающихся и их родителей (законных представителей); информационно-целевой анализ документов (включая информационные материалы официальных сайтов образовательных организаций).</w:t>
      </w:r>
    </w:p>
    <w:p w14:paraId="7F330709" w14:textId="3F6EDB86"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 xml:space="preserve">Сбор информации по субъективным показателям осуществляется в форме опроса обучающихся, мониторинга ответственных за </w:t>
      </w:r>
      <w:proofErr w:type="spellStart"/>
      <w:r w:rsidRPr="00A909C4">
        <w:rPr>
          <w:rFonts w:ascii="Times New Roman" w:hAnsi="Times New Roman" w:cs="Times New Roman"/>
          <w:sz w:val="24"/>
          <w:szCs w:val="24"/>
          <w:lang w:val="ru"/>
        </w:rPr>
        <w:t>профориентационную</w:t>
      </w:r>
      <w:proofErr w:type="spellEnd"/>
      <w:r w:rsidRPr="00A909C4">
        <w:rPr>
          <w:rFonts w:ascii="Times New Roman" w:hAnsi="Times New Roman" w:cs="Times New Roman"/>
          <w:sz w:val="24"/>
          <w:szCs w:val="24"/>
          <w:lang w:val="ru"/>
        </w:rPr>
        <w:t xml:space="preserve"> работу педагогических работников, руководителей, родителей.</w:t>
      </w:r>
    </w:p>
    <w:p w14:paraId="6380505C" w14:textId="77777777" w:rsidR="00C84D9F" w:rsidRPr="00A909C4" w:rsidRDefault="00C84D9F" w:rsidP="00202268">
      <w:pPr>
        <w:pStyle w:val="a4"/>
        <w:ind w:firstLine="567"/>
        <w:jc w:val="both"/>
        <w:rPr>
          <w:rFonts w:ascii="Times New Roman" w:hAnsi="Times New Roman" w:cs="Times New Roman"/>
          <w:sz w:val="24"/>
          <w:szCs w:val="24"/>
          <w:lang w:val="ru"/>
        </w:rPr>
      </w:pPr>
    </w:p>
    <w:p w14:paraId="63A1E9CA" w14:textId="5A60DC66" w:rsidR="00202268" w:rsidRPr="00A909C4" w:rsidRDefault="0054191B" w:rsidP="00C84D9F">
      <w:pPr>
        <w:pStyle w:val="a4"/>
        <w:jc w:val="center"/>
        <w:rPr>
          <w:rFonts w:ascii="Times New Roman" w:hAnsi="Times New Roman" w:cs="Times New Roman"/>
          <w:sz w:val="24"/>
          <w:szCs w:val="24"/>
          <w:lang w:val="ru"/>
        </w:rPr>
      </w:pPr>
      <w:r w:rsidRPr="00A909C4">
        <w:rPr>
          <w:rFonts w:ascii="Times New Roman" w:hAnsi="Times New Roman" w:cs="Times New Roman"/>
          <w:sz w:val="24"/>
          <w:szCs w:val="24"/>
          <w:lang w:val="ru"/>
        </w:rPr>
        <w:t>4</w:t>
      </w:r>
      <w:r w:rsidR="00202268" w:rsidRPr="00A909C4">
        <w:rPr>
          <w:rFonts w:ascii="Times New Roman" w:hAnsi="Times New Roman" w:cs="Times New Roman"/>
          <w:sz w:val="24"/>
          <w:szCs w:val="24"/>
          <w:lang w:val="ru"/>
        </w:rPr>
        <w:t>. Мониторинг</w:t>
      </w:r>
    </w:p>
    <w:p w14:paraId="7368BBA3" w14:textId="77777777" w:rsidR="00C84D9F" w:rsidRPr="00A909C4" w:rsidRDefault="00C84D9F" w:rsidP="00202268">
      <w:pPr>
        <w:pStyle w:val="a4"/>
        <w:ind w:firstLine="567"/>
        <w:jc w:val="both"/>
        <w:rPr>
          <w:rFonts w:ascii="Times New Roman" w:hAnsi="Times New Roman" w:cs="Times New Roman"/>
          <w:sz w:val="24"/>
          <w:szCs w:val="24"/>
          <w:lang w:val="ru"/>
        </w:rPr>
      </w:pPr>
    </w:p>
    <w:p w14:paraId="5592DE98" w14:textId="7087D7AB"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Мониторинг состояния системы работы по самоопределению и профессиональной ориентации обучающихся направлен на получение информации по всем показателям.</w:t>
      </w:r>
    </w:p>
    <w:p w14:paraId="7E7262DA" w14:textId="7B4E7825"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 xml:space="preserve">Мониторинг проводится ежегодно в сроки, установленные </w:t>
      </w:r>
      <w:r w:rsidR="00C84D9F" w:rsidRPr="00A909C4">
        <w:rPr>
          <w:rFonts w:ascii="Times New Roman" w:hAnsi="Times New Roman" w:cs="Times New Roman"/>
          <w:sz w:val="24"/>
          <w:szCs w:val="24"/>
          <w:lang w:val="ru"/>
        </w:rPr>
        <w:t>отделом</w:t>
      </w:r>
      <w:r w:rsidRPr="00A909C4">
        <w:rPr>
          <w:rFonts w:ascii="Times New Roman" w:hAnsi="Times New Roman" w:cs="Times New Roman"/>
          <w:sz w:val="24"/>
          <w:szCs w:val="24"/>
          <w:lang w:val="ru"/>
        </w:rPr>
        <w:t xml:space="preserve"> образования и основан на принципах системности, объективности и достоверности информации, полученных результатов, открытости процедур, обеспечивающих принятие эффективных управленческих решений.</w:t>
      </w:r>
    </w:p>
    <w:p w14:paraId="05474C25" w14:textId="77777777"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В ходе Мониторинга проводится подсчет итоговой суммы баллов по всем показателям и определение уровня эффективности работы по самоопределению и профессиональной ориентации обучающихся за исследуемый период, а также изучение динамики развития процессов работы по данному направлению.</w:t>
      </w:r>
    </w:p>
    <w:p w14:paraId="1B40E02A" w14:textId="1816BFC4"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Мониторинг работы по самоопределению и профессиональной ориентации является совокупностью оценивания позиций, определяющих реализацию полного управленческого цикла - постановка целей, выбор показателей и методов сбора информации, проведение мониторинга, анализ данных мониторинга, принятие адресных рекомендаций, мер и управленческих решений, анализ эффективности принятых мер.</w:t>
      </w:r>
    </w:p>
    <w:p w14:paraId="706A29D1" w14:textId="77777777" w:rsidR="005168EA" w:rsidRPr="00A909C4" w:rsidRDefault="005168EA" w:rsidP="00202268">
      <w:pPr>
        <w:pStyle w:val="a4"/>
        <w:ind w:firstLine="567"/>
        <w:jc w:val="both"/>
        <w:rPr>
          <w:rFonts w:ascii="Times New Roman" w:hAnsi="Times New Roman" w:cs="Times New Roman"/>
          <w:sz w:val="24"/>
          <w:szCs w:val="24"/>
          <w:lang w:val="ru"/>
        </w:rPr>
      </w:pPr>
    </w:p>
    <w:p w14:paraId="22E471FE" w14:textId="3DCF7A28" w:rsidR="00202268" w:rsidRPr="00A909C4" w:rsidRDefault="0054191B" w:rsidP="005168EA">
      <w:pPr>
        <w:pStyle w:val="a4"/>
        <w:jc w:val="center"/>
        <w:rPr>
          <w:rFonts w:ascii="Times New Roman" w:hAnsi="Times New Roman" w:cs="Times New Roman"/>
          <w:sz w:val="24"/>
          <w:szCs w:val="24"/>
          <w:lang w:val="ru"/>
        </w:rPr>
      </w:pPr>
      <w:r w:rsidRPr="00A909C4">
        <w:rPr>
          <w:rFonts w:ascii="Times New Roman" w:hAnsi="Times New Roman" w:cs="Times New Roman"/>
          <w:sz w:val="24"/>
          <w:szCs w:val="24"/>
          <w:lang w:val="ru"/>
        </w:rPr>
        <w:t>5</w:t>
      </w:r>
      <w:r w:rsidR="00202268" w:rsidRPr="00A909C4">
        <w:rPr>
          <w:rFonts w:ascii="Times New Roman" w:hAnsi="Times New Roman" w:cs="Times New Roman"/>
          <w:sz w:val="24"/>
          <w:szCs w:val="24"/>
          <w:lang w:val="ru"/>
        </w:rPr>
        <w:t>. Использование результатов мониторинга</w:t>
      </w:r>
    </w:p>
    <w:p w14:paraId="471C7426" w14:textId="77777777" w:rsidR="005168EA" w:rsidRPr="00A909C4" w:rsidRDefault="005168EA" w:rsidP="00202268">
      <w:pPr>
        <w:pStyle w:val="a4"/>
        <w:ind w:firstLine="567"/>
        <w:jc w:val="both"/>
        <w:rPr>
          <w:rFonts w:ascii="Times New Roman" w:hAnsi="Times New Roman" w:cs="Times New Roman"/>
          <w:sz w:val="24"/>
          <w:szCs w:val="24"/>
          <w:lang w:val="ru"/>
        </w:rPr>
      </w:pPr>
    </w:p>
    <w:p w14:paraId="30F5E2BC" w14:textId="60B95B61"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Итогом анализа каждого из показателей является разработка адресных рекомендаций. Виды адресных рекомендаций:</w:t>
      </w:r>
    </w:p>
    <w:p w14:paraId="64080862" w14:textId="34AB4C95"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адресные рекомендации, разработанные с учетом анализа результатов мониторинга показателей (могут фиксироваться в аналитических справках, протоколах и т.д.);</w:t>
      </w:r>
    </w:p>
    <w:p w14:paraId="23367963" w14:textId="77777777"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рекомендации по использованию успешных практик, разработанных с учетом анализа результатов мониторинга показателей;</w:t>
      </w:r>
    </w:p>
    <w:p w14:paraId="7BDB8003" w14:textId="2AA5CC71"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методические и иные материалы, разработанные с учетом анализа результатов мониторинга показателей.</w:t>
      </w:r>
    </w:p>
    <w:p w14:paraId="2ECAE402" w14:textId="77777777"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Адресные рекомендации могут быть направлены:</w:t>
      </w:r>
    </w:p>
    <w:p w14:paraId="3899F060" w14:textId="77777777"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обучающимся;</w:t>
      </w:r>
    </w:p>
    <w:p w14:paraId="04A76FF1" w14:textId="77777777"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родителям (законным представителям);</w:t>
      </w:r>
    </w:p>
    <w:p w14:paraId="267E1498" w14:textId="77777777"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руководителю, заместителю и педагогам образовательных организаций,</w:t>
      </w:r>
    </w:p>
    <w:p w14:paraId="4DE8CCDB" w14:textId="77777777"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lastRenderedPageBreak/>
        <w:t>-</w:t>
      </w:r>
      <w:r w:rsidRPr="00A909C4">
        <w:rPr>
          <w:rFonts w:ascii="Times New Roman" w:hAnsi="Times New Roman" w:cs="Times New Roman"/>
          <w:sz w:val="24"/>
          <w:szCs w:val="24"/>
          <w:lang w:val="ru"/>
        </w:rPr>
        <w:tab/>
        <w:t>руководителю и педагогам муниципальных методических объединений.</w:t>
      </w:r>
    </w:p>
    <w:p w14:paraId="7707CBE4" w14:textId="77777777"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Комплекс мер - мероприятия, направленные на:</w:t>
      </w:r>
    </w:p>
    <w:p w14:paraId="0125DDF9" w14:textId="35A0DC80"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формирование у обучающихся позитивного отношения к профессионально-трудовой деятельности;</w:t>
      </w:r>
    </w:p>
    <w:p w14:paraId="24C13B8D" w14:textId="2CEB8F62"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 xml:space="preserve">проведение </w:t>
      </w:r>
      <w:proofErr w:type="spellStart"/>
      <w:r w:rsidRPr="00A909C4">
        <w:rPr>
          <w:rFonts w:ascii="Times New Roman" w:hAnsi="Times New Roman" w:cs="Times New Roman"/>
          <w:sz w:val="24"/>
          <w:szCs w:val="24"/>
          <w:lang w:val="ru"/>
        </w:rPr>
        <w:t>профориентационных</w:t>
      </w:r>
      <w:proofErr w:type="spellEnd"/>
      <w:r w:rsidRPr="00A909C4">
        <w:rPr>
          <w:rFonts w:ascii="Times New Roman" w:hAnsi="Times New Roman" w:cs="Times New Roman"/>
          <w:sz w:val="24"/>
          <w:szCs w:val="24"/>
          <w:lang w:val="ru"/>
        </w:rPr>
        <w:t xml:space="preserve"> мероприятий совместно с учреждениями/предприятиями, образовательными организациями, центрами </w:t>
      </w:r>
      <w:proofErr w:type="spellStart"/>
      <w:r w:rsidRPr="00A909C4">
        <w:rPr>
          <w:rFonts w:ascii="Times New Roman" w:hAnsi="Times New Roman" w:cs="Times New Roman"/>
          <w:sz w:val="24"/>
          <w:szCs w:val="24"/>
          <w:lang w:val="ru"/>
        </w:rPr>
        <w:t>профориентационной</w:t>
      </w:r>
      <w:proofErr w:type="spellEnd"/>
      <w:r w:rsidRPr="00A909C4">
        <w:rPr>
          <w:rFonts w:ascii="Times New Roman" w:hAnsi="Times New Roman" w:cs="Times New Roman"/>
          <w:sz w:val="24"/>
          <w:szCs w:val="24"/>
          <w:lang w:val="ru"/>
        </w:rPr>
        <w:t xml:space="preserve"> работы, практической подготовки, в том числе с учетом межведомственного взаимодействия;</w:t>
      </w:r>
    </w:p>
    <w:p w14:paraId="24165C81" w14:textId="63E87073"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поддержку реализации школьных проектов, способствующих самоопределению и профессиональной ориентации, с привлечением работодателей;</w:t>
      </w:r>
    </w:p>
    <w:p w14:paraId="08E77C66" w14:textId="77777777"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формирование профильных педагогических классов в образовательных организациях;</w:t>
      </w:r>
    </w:p>
    <w:p w14:paraId="339C0160" w14:textId="672EE16A"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 проведение мероприятий для родителей (законных представителей) по вопросам профессиональной ориентации обучающихся.</w:t>
      </w:r>
    </w:p>
    <w:p w14:paraId="02ED976F" w14:textId="3860D15E"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Управленческие решения принимаются по результатам проведенного анализа и также направлены на совершенствование системы выявления, поддержки и развития способностей и талантов у детей и молодежи. Оформляются распорядительными и иными документами управления образования.</w:t>
      </w:r>
    </w:p>
    <w:p w14:paraId="6FD72718" w14:textId="77777777"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Анализ эффективности принятых управленческих решений и комплекса мер осуществляется на основе результатов мониторинга в течение календарного года, следующего за их принятием.</w:t>
      </w:r>
    </w:p>
    <w:p w14:paraId="2C03BAE5" w14:textId="754CC2E9"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 xml:space="preserve">Результаты анализа выявляют эффективность принятых управленческих решений и комплекса мер, направленных на совершенствование системы работы по самоопределению и профессиональной ориентации обучающихся и приводят к корректировке имеющихся и/или постановке новых целей системы работы по самоопределению и профессиональной ориентации обучающихся муниципалитета. </w:t>
      </w:r>
    </w:p>
    <w:p w14:paraId="185FE6B8" w14:textId="77777777" w:rsidR="005168EA" w:rsidRPr="00A909C4" w:rsidRDefault="005168EA" w:rsidP="00202268">
      <w:pPr>
        <w:pStyle w:val="a4"/>
        <w:ind w:firstLine="567"/>
        <w:jc w:val="both"/>
        <w:rPr>
          <w:rFonts w:ascii="Times New Roman" w:hAnsi="Times New Roman" w:cs="Times New Roman"/>
          <w:sz w:val="24"/>
          <w:szCs w:val="24"/>
          <w:lang w:val="ru"/>
        </w:rPr>
      </w:pPr>
    </w:p>
    <w:p w14:paraId="010693A0" w14:textId="77777777" w:rsidR="005168EA" w:rsidRPr="00A909C4" w:rsidRDefault="005168EA" w:rsidP="00202268">
      <w:pPr>
        <w:pStyle w:val="a4"/>
        <w:ind w:firstLine="567"/>
        <w:jc w:val="both"/>
        <w:rPr>
          <w:rFonts w:ascii="Times New Roman" w:hAnsi="Times New Roman" w:cs="Times New Roman"/>
          <w:sz w:val="24"/>
          <w:szCs w:val="24"/>
          <w:lang w:val="ru"/>
        </w:rPr>
      </w:pPr>
    </w:p>
    <w:p w14:paraId="3C5FA5F1" w14:textId="77777777" w:rsidR="005168EA" w:rsidRPr="00A909C4" w:rsidRDefault="005168EA" w:rsidP="00202268">
      <w:pPr>
        <w:pStyle w:val="a4"/>
        <w:ind w:firstLine="567"/>
        <w:jc w:val="both"/>
        <w:rPr>
          <w:rFonts w:ascii="Times New Roman" w:hAnsi="Times New Roman" w:cs="Times New Roman"/>
          <w:sz w:val="24"/>
          <w:szCs w:val="24"/>
          <w:lang w:val="ru"/>
        </w:rPr>
      </w:pPr>
    </w:p>
    <w:p w14:paraId="5E6AE228" w14:textId="77777777" w:rsidR="005168EA" w:rsidRPr="00A909C4" w:rsidRDefault="005168EA" w:rsidP="00202268">
      <w:pPr>
        <w:pStyle w:val="a4"/>
        <w:ind w:firstLine="567"/>
        <w:jc w:val="both"/>
        <w:rPr>
          <w:rFonts w:ascii="Times New Roman" w:hAnsi="Times New Roman" w:cs="Times New Roman"/>
          <w:sz w:val="24"/>
          <w:szCs w:val="24"/>
          <w:lang w:val="ru"/>
        </w:rPr>
      </w:pPr>
    </w:p>
    <w:p w14:paraId="6647727E" w14:textId="51A10080" w:rsidR="005168EA" w:rsidRDefault="005168EA" w:rsidP="00202268">
      <w:pPr>
        <w:pStyle w:val="a4"/>
        <w:ind w:firstLine="567"/>
        <w:jc w:val="both"/>
        <w:rPr>
          <w:rFonts w:ascii="Times New Roman" w:hAnsi="Times New Roman" w:cs="Times New Roman"/>
          <w:sz w:val="24"/>
          <w:szCs w:val="24"/>
          <w:lang w:val="ru"/>
        </w:rPr>
      </w:pPr>
    </w:p>
    <w:p w14:paraId="289D0C89" w14:textId="2BF6BC09" w:rsidR="00A909C4" w:rsidRDefault="00A909C4" w:rsidP="00202268">
      <w:pPr>
        <w:pStyle w:val="a4"/>
        <w:ind w:firstLine="567"/>
        <w:jc w:val="both"/>
        <w:rPr>
          <w:rFonts w:ascii="Times New Roman" w:hAnsi="Times New Roman" w:cs="Times New Roman"/>
          <w:sz w:val="24"/>
          <w:szCs w:val="24"/>
          <w:lang w:val="ru"/>
        </w:rPr>
      </w:pPr>
    </w:p>
    <w:p w14:paraId="33987E10" w14:textId="7C28E8A7" w:rsidR="00A909C4" w:rsidRDefault="00A909C4" w:rsidP="00202268">
      <w:pPr>
        <w:pStyle w:val="a4"/>
        <w:ind w:firstLine="567"/>
        <w:jc w:val="both"/>
        <w:rPr>
          <w:rFonts w:ascii="Times New Roman" w:hAnsi="Times New Roman" w:cs="Times New Roman"/>
          <w:sz w:val="24"/>
          <w:szCs w:val="24"/>
          <w:lang w:val="ru"/>
        </w:rPr>
      </w:pPr>
    </w:p>
    <w:p w14:paraId="48723B64" w14:textId="615D3462" w:rsidR="00A909C4" w:rsidRDefault="00A909C4" w:rsidP="00202268">
      <w:pPr>
        <w:pStyle w:val="a4"/>
        <w:ind w:firstLine="567"/>
        <w:jc w:val="both"/>
        <w:rPr>
          <w:rFonts w:ascii="Times New Roman" w:hAnsi="Times New Roman" w:cs="Times New Roman"/>
          <w:sz w:val="24"/>
          <w:szCs w:val="24"/>
          <w:lang w:val="ru"/>
        </w:rPr>
      </w:pPr>
    </w:p>
    <w:p w14:paraId="4FAF7143" w14:textId="1898F321" w:rsidR="00A909C4" w:rsidRDefault="00A909C4" w:rsidP="00202268">
      <w:pPr>
        <w:pStyle w:val="a4"/>
        <w:ind w:firstLine="567"/>
        <w:jc w:val="both"/>
        <w:rPr>
          <w:rFonts w:ascii="Times New Roman" w:hAnsi="Times New Roman" w:cs="Times New Roman"/>
          <w:sz w:val="24"/>
          <w:szCs w:val="24"/>
          <w:lang w:val="ru"/>
        </w:rPr>
      </w:pPr>
    </w:p>
    <w:p w14:paraId="3EB40005" w14:textId="1A71A127" w:rsidR="00A909C4" w:rsidRDefault="00A909C4" w:rsidP="00202268">
      <w:pPr>
        <w:pStyle w:val="a4"/>
        <w:ind w:firstLine="567"/>
        <w:jc w:val="both"/>
        <w:rPr>
          <w:rFonts w:ascii="Times New Roman" w:hAnsi="Times New Roman" w:cs="Times New Roman"/>
          <w:sz w:val="24"/>
          <w:szCs w:val="24"/>
          <w:lang w:val="ru"/>
        </w:rPr>
      </w:pPr>
    </w:p>
    <w:p w14:paraId="144006C6" w14:textId="775096D8" w:rsidR="00A909C4" w:rsidRDefault="00A909C4" w:rsidP="00202268">
      <w:pPr>
        <w:pStyle w:val="a4"/>
        <w:ind w:firstLine="567"/>
        <w:jc w:val="both"/>
        <w:rPr>
          <w:rFonts w:ascii="Times New Roman" w:hAnsi="Times New Roman" w:cs="Times New Roman"/>
          <w:sz w:val="24"/>
          <w:szCs w:val="24"/>
          <w:lang w:val="ru"/>
        </w:rPr>
      </w:pPr>
    </w:p>
    <w:p w14:paraId="69B7D028" w14:textId="4BB979C1" w:rsidR="00A909C4" w:rsidRDefault="00A909C4" w:rsidP="00202268">
      <w:pPr>
        <w:pStyle w:val="a4"/>
        <w:ind w:firstLine="567"/>
        <w:jc w:val="both"/>
        <w:rPr>
          <w:rFonts w:ascii="Times New Roman" w:hAnsi="Times New Roman" w:cs="Times New Roman"/>
          <w:sz w:val="24"/>
          <w:szCs w:val="24"/>
          <w:lang w:val="ru"/>
        </w:rPr>
      </w:pPr>
    </w:p>
    <w:p w14:paraId="2580B82F" w14:textId="56269919" w:rsidR="00A909C4" w:rsidRDefault="00A909C4" w:rsidP="00202268">
      <w:pPr>
        <w:pStyle w:val="a4"/>
        <w:ind w:firstLine="567"/>
        <w:jc w:val="both"/>
        <w:rPr>
          <w:rFonts w:ascii="Times New Roman" w:hAnsi="Times New Roman" w:cs="Times New Roman"/>
          <w:sz w:val="24"/>
          <w:szCs w:val="24"/>
          <w:lang w:val="ru"/>
        </w:rPr>
      </w:pPr>
    </w:p>
    <w:p w14:paraId="21CC2C80" w14:textId="30D3EADD" w:rsidR="00A909C4" w:rsidRDefault="00A909C4" w:rsidP="00202268">
      <w:pPr>
        <w:pStyle w:val="a4"/>
        <w:ind w:firstLine="567"/>
        <w:jc w:val="both"/>
        <w:rPr>
          <w:rFonts w:ascii="Times New Roman" w:hAnsi="Times New Roman" w:cs="Times New Roman"/>
          <w:sz w:val="24"/>
          <w:szCs w:val="24"/>
          <w:lang w:val="ru"/>
        </w:rPr>
      </w:pPr>
    </w:p>
    <w:p w14:paraId="4CE5FB3F" w14:textId="2DE48D5C" w:rsidR="00A909C4" w:rsidRDefault="00A909C4" w:rsidP="00202268">
      <w:pPr>
        <w:pStyle w:val="a4"/>
        <w:ind w:firstLine="567"/>
        <w:jc w:val="both"/>
        <w:rPr>
          <w:rFonts w:ascii="Times New Roman" w:hAnsi="Times New Roman" w:cs="Times New Roman"/>
          <w:sz w:val="24"/>
          <w:szCs w:val="24"/>
          <w:lang w:val="ru"/>
        </w:rPr>
      </w:pPr>
    </w:p>
    <w:p w14:paraId="340FC45C" w14:textId="5BECD144" w:rsidR="00A909C4" w:rsidRDefault="00A909C4" w:rsidP="00202268">
      <w:pPr>
        <w:pStyle w:val="a4"/>
        <w:ind w:firstLine="567"/>
        <w:jc w:val="both"/>
        <w:rPr>
          <w:rFonts w:ascii="Times New Roman" w:hAnsi="Times New Roman" w:cs="Times New Roman"/>
          <w:sz w:val="24"/>
          <w:szCs w:val="24"/>
          <w:lang w:val="ru"/>
        </w:rPr>
      </w:pPr>
    </w:p>
    <w:p w14:paraId="2725015C" w14:textId="51B1F03A" w:rsidR="00A909C4" w:rsidRDefault="00A909C4" w:rsidP="00202268">
      <w:pPr>
        <w:pStyle w:val="a4"/>
        <w:ind w:firstLine="567"/>
        <w:jc w:val="both"/>
        <w:rPr>
          <w:rFonts w:ascii="Times New Roman" w:hAnsi="Times New Roman" w:cs="Times New Roman"/>
          <w:sz w:val="24"/>
          <w:szCs w:val="24"/>
          <w:lang w:val="ru"/>
        </w:rPr>
      </w:pPr>
    </w:p>
    <w:p w14:paraId="3259B7B0" w14:textId="36E8B3E1" w:rsidR="00A909C4" w:rsidRDefault="00A909C4" w:rsidP="00202268">
      <w:pPr>
        <w:pStyle w:val="a4"/>
        <w:ind w:firstLine="567"/>
        <w:jc w:val="both"/>
        <w:rPr>
          <w:rFonts w:ascii="Times New Roman" w:hAnsi="Times New Roman" w:cs="Times New Roman"/>
          <w:sz w:val="24"/>
          <w:szCs w:val="24"/>
          <w:lang w:val="ru"/>
        </w:rPr>
      </w:pPr>
    </w:p>
    <w:p w14:paraId="18498985" w14:textId="582D716E" w:rsidR="00A909C4" w:rsidRDefault="00A909C4" w:rsidP="00202268">
      <w:pPr>
        <w:pStyle w:val="a4"/>
        <w:ind w:firstLine="567"/>
        <w:jc w:val="both"/>
        <w:rPr>
          <w:rFonts w:ascii="Times New Roman" w:hAnsi="Times New Roman" w:cs="Times New Roman"/>
          <w:sz w:val="24"/>
          <w:szCs w:val="24"/>
          <w:lang w:val="ru"/>
        </w:rPr>
      </w:pPr>
    </w:p>
    <w:p w14:paraId="6265790D" w14:textId="69E1DDBC" w:rsidR="00A909C4" w:rsidRDefault="00A909C4" w:rsidP="00202268">
      <w:pPr>
        <w:pStyle w:val="a4"/>
        <w:ind w:firstLine="567"/>
        <w:jc w:val="both"/>
        <w:rPr>
          <w:rFonts w:ascii="Times New Roman" w:hAnsi="Times New Roman" w:cs="Times New Roman"/>
          <w:sz w:val="24"/>
          <w:szCs w:val="24"/>
          <w:lang w:val="ru"/>
        </w:rPr>
      </w:pPr>
    </w:p>
    <w:p w14:paraId="1904525C" w14:textId="55D85DD3" w:rsidR="00A909C4" w:rsidRDefault="00A909C4" w:rsidP="00202268">
      <w:pPr>
        <w:pStyle w:val="a4"/>
        <w:ind w:firstLine="567"/>
        <w:jc w:val="both"/>
        <w:rPr>
          <w:rFonts w:ascii="Times New Roman" w:hAnsi="Times New Roman" w:cs="Times New Roman"/>
          <w:sz w:val="24"/>
          <w:szCs w:val="24"/>
          <w:lang w:val="ru"/>
        </w:rPr>
      </w:pPr>
    </w:p>
    <w:p w14:paraId="68944FA7" w14:textId="1CC09801" w:rsidR="00A909C4" w:rsidRDefault="00A909C4" w:rsidP="00202268">
      <w:pPr>
        <w:pStyle w:val="a4"/>
        <w:ind w:firstLine="567"/>
        <w:jc w:val="both"/>
        <w:rPr>
          <w:rFonts w:ascii="Times New Roman" w:hAnsi="Times New Roman" w:cs="Times New Roman"/>
          <w:sz w:val="24"/>
          <w:szCs w:val="24"/>
          <w:lang w:val="ru"/>
        </w:rPr>
      </w:pPr>
    </w:p>
    <w:p w14:paraId="23942C24" w14:textId="066E2963" w:rsidR="00A909C4" w:rsidRDefault="00A909C4" w:rsidP="00202268">
      <w:pPr>
        <w:pStyle w:val="a4"/>
        <w:ind w:firstLine="567"/>
        <w:jc w:val="both"/>
        <w:rPr>
          <w:rFonts w:ascii="Times New Roman" w:hAnsi="Times New Roman" w:cs="Times New Roman"/>
          <w:sz w:val="24"/>
          <w:szCs w:val="24"/>
          <w:lang w:val="ru"/>
        </w:rPr>
      </w:pPr>
    </w:p>
    <w:p w14:paraId="4B36794E" w14:textId="03D883F9" w:rsidR="00A909C4" w:rsidRDefault="00A909C4" w:rsidP="00202268">
      <w:pPr>
        <w:pStyle w:val="a4"/>
        <w:ind w:firstLine="567"/>
        <w:jc w:val="both"/>
        <w:rPr>
          <w:rFonts w:ascii="Times New Roman" w:hAnsi="Times New Roman" w:cs="Times New Roman"/>
          <w:sz w:val="24"/>
          <w:szCs w:val="24"/>
          <w:lang w:val="ru"/>
        </w:rPr>
      </w:pPr>
    </w:p>
    <w:p w14:paraId="244BAABF" w14:textId="05E21936" w:rsidR="00A909C4" w:rsidRDefault="00A909C4" w:rsidP="00202268">
      <w:pPr>
        <w:pStyle w:val="a4"/>
        <w:ind w:firstLine="567"/>
        <w:jc w:val="both"/>
        <w:rPr>
          <w:rFonts w:ascii="Times New Roman" w:hAnsi="Times New Roman" w:cs="Times New Roman"/>
          <w:sz w:val="24"/>
          <w:szCs w:val="24"/>
          <w:lang w:val="ru"/>
        </w:rPr>
      </w:pPr>
    </w:p>
    <w:p w14:paraId="4DEDEC75" w14:textId="3B95150D" w:rsidR="00A909C4" w:rsidRDefault="00A909C4" w:rsidP="00202268">
      <w:pPr>
        <w:pStyle w:val="a4"/>
        <w:ind w:firstLine="567"/>
        <w:jc w:val="both"/>
        <w:rPr>
          <w:rFonts w:ascii="Times New Roman" w:hAnsi="Times New Roman" w:cs="Times New Roman"/>
          <w:sz w:val="24"/>
          <w:szCs w:val="24"/>
          <w:lang w:val="ru"/>
        </w:rPr>
      </w:pPr>
    </w:p>
    <w:p w14:paraId="615577AD" w14:textId="26DD0D87" w:rsidR="00A909C4" w:rsidRDefault="00A909C4" w:rsidP="00202268">
      <w:pPr>
        <w:pStyle w:val="a4"/>
        <w:ind w:firstLine="567"/>
        <w:jc w:val="both"/>
        <w:rPr>
          <w:rFonts w:ascii="Times New Roman" w:hAnsi="Times New Roman" w:cs="Times New Roman"/>
          <w:sz w:val="24"/>
          <w:szCs w:val="24"/>
          <w:lang w:val="ru"/>
        </w:rPr>
      </w:pPr>
    </w:p>
    <w:p w14:paraId="50498BEE" w14:textId="563EE02B" w:rsidR="005168EA" w:rsidRPr="00A909C4" w:rsidRDefault="005168EA" w:rsidP="005168EA">
      <w:pPr>
        <w:pStyle w:val="a4"/>
        <w:jc w:val="right"/>
        <w:rPr>
          <w:rFonts w:ascii="Times New Roman" w:hAnsi="Times New Roman" w:cs="Times New Roman"/>
          <w:sz w:val="24"/>
          <w:szCs w:val="24"/>
        </w:rPr>
      </w:pPr>
      <w:r w:rsidRPr="00A909C4">
        <w:rPr>
          <w:rFonts w:ascii="Times New Roman" w:hAnsi="Times New Roman" w:cs="Times New Roman"/>
          <w:sz w:val="24"/>
          <w:szCs w:val="24"/>
        </w:rPr>
        <w:lastRenderedPageBreak/>
        <w:t>Приложение № 6</w:t>
      </w:r>
    </w:p>
    <w:p w14:paraId="3089FCB5" w14:textId="77777777" w:rsidR="005168EA" w:rsidRPr="00A909C4" w:rsidRDefault="005168EA" w:rsidP="005168EA">
      <w:pPr>
        <w:pStyle w:val="a4"/>
        <w:jc w:val="right"/>
        <w:rPr>
          <w:rFonts w:ascii="Times New Roman" w:hAnsi="Times New Roman" w:cs="Times New Roman"/>
          <w:sz w:val="24"/>
          <w:szCs w:val="24"/>
        </w:rPr>
      </w:pPr>
      <w:r w:rsidRPr="00A909C4">
        <w:rPr>
          <w:rFonts w:ascii="Times New Roman" w:hAnsi="Times New Roman" w:cs="Times New Roman"/>
          <w:sz w:val="24"/>
          <w:szCs w:val="24"/>
        </w:rPr>
        <w:t>к Положению о муниципальной</w:t>
      </w:r>
    </w:p>
    <w:p w14:paraId="38B07E07" w14:textId="77777777" w:rsidR="005168EA" w:rsidRPr="00A909C4" w:rsidRDefault="005168EA" w:rsidP="005168EA">
      <w:pPr>
        <w:pStyle w:val="a4"/>
        <w:jc w:val="right"/>
        <w:rPr>
          <w:rFonts w:ascii="Times New Roman" w:hAnsi="Times New Roman" w:cs="Times New Roman"/>
          <w:sz w:val="24"/>
          <w:szCs w:val="24"/>
        </w:rPr>
      </w:pPr>
      <w:r w:rsidRPr="00A909C4">
        <w:rPr>
          <w:rFonts w:ascii="Times New Roman" w:hAnsi="Times New Roman" w:cs="Times New Roman"/>
          <w:sz w:val="24"/>
          <w:szCs w:val="24"/>
        </w:rPr>
        <w:t xml:space="preserve"> системе оценки качества образования </w:t>
      </w:r>
    </w:p>
    <w:p w14:paraId="65DF96F3" w14:textId="77777777" w:rsidR="005168EA" w:rsidRPr="00A909C4" w:rsidRDefault="005168EA" w:rsidP="005168EA">
      <w:pPr>
        <w:pStyle w:val="a4"/>
        <w:ind w:firstLine="567"/>
        <w:jc w:val="right"/>
        <w:rPr>
          <w:rFonts w:ascii="Times New Roman" w:hAnsi="Times New Roman" w:cs="Times New Roman"/>
          <w:sz w:val="24"/>
          <w:szCs w:val="24"/>
          <w:lang w:val="ru"/>
        </w:rPr>
      </w:pPr>
      <w:r w:rsidRPr="00A909C4">
        <w:rPr>
          <w:rFonts w:ascii="Times New Roman" w:hAnsi="Times New Roman" w:cs="Times New Roman"/>
          <w:sz w:val="24"/>
          <w:szCs w:val="24"/>
        </w:rPr>
        <w:t>Тейковского муниципального района</w:t>
      </w:r>
      <w:r w:rsidRPr="00A909C4">
        <w:rPr>
          <w:rFonts w:ascii="Times New Roman" w:hAnsi="Times New Roman" w:cs="Times New Roman"/>
          <w:sz w:val="24"/>
          <w:szCs w:val="24"/>
          <w:lang w:val="ru"/>
        </w:rPr>
        <w:t xml:space="preserve"> </w:t>
      </w:r>
    </w:p>
    <w:p w14:paraId="5FE99AD6" w14:textId="77777777" w:rsidR="005168EA" w:rsidRPr="00A909C4" w:rsidRDefault="005168EA" w:rsidP="00202268">
      <w:pPr>
        <w:pStyle w:val="a4"/>
        <w:ind w:firstLine="567"/>
        <w:jc w:val="both"/>
        <w:rPr>
          <w:rFonts w:ascii="Times New Roman" w:hAnsi="Times New Roman" w:cs="Times New Roman"/>
          <w:sz w:val="24"/>
          <w:szCs w:val="24"/>
          <w:lang w:val="ru"/>
        </w:rPr>
      </w:pPr>
    </w:p>
    <w:p w14:paraId="002603A1" w14:textId="77777777" w:rsidR="005168EA" w:rsidRPr="00A909C4" w:rsidRDefault="00202268" w:rsidP="005168EA">
      <w:pPr>
        <w:pStyle w:val="a4"/>
        <w:ind w:firstLine="567"/>
        <w:jc w:val="center"/>
        <w:rPr>
          <w:rFonts w:ascii="Times New Roman" w:hAnsi="Times New Roman" w:cs="Times New Roman"/>
          <w:sz w:val="24"/>
          <w:szCs w:val="24"/>
          <w:lang w:val="ru"/>
        </w:rPr>
      </w:pPr>
      <w:r w:rsidRPr="00A909C4">
        <w:rPr>
          <w:rFonts w:ascii="Times New Roman" w:hAnsi="Times New Roman" w:cs="Times New Roman"/>
          <w:sz w:val="24"/>
          <w:szCs w:val="24"/>
          <w:lang w:val="ru"/>
        </w:rPr>
        <w:t xml:space="preserve">Система мониторинга эффективности руководителей </w:t>
      </w:r>
    </w:p>
    <w:p w14:paraId="10D1AD95" w14:textId="12F94703" w:rsidR="00202268" w:rsidRPr="00A909C4" w:rsidRDefault="00202268" w:rsidP="005168EA">
      <w:pPr>
        <w:pStyle w:val="a4"/>
        <w:ind w:firstLine="567"/>
        <w:jc w:val="center"/>
        <w:rPr>
          <w:rFonts w:ascii="Times New Roman" w:hAnsi="Times New Roman" w:cs="Times New Roman"/>
          <w:sz w:val="24"/>
          <w:szCs w:val="24"/>
          <w:lang w:val="ru"/>
        </w:rPr>
      </w:pPr>
      <w:r w:rsidRPr="00A909C4">
        <w:rPr>
          <w:rFonts w:ascii="Times New Roman" w:hAnsi="Times New Roman" w:cs="Times New Roman"/>
          <w:sz w:val="24"/>
          <w:szCs w:val="24"/>
          <w:lang w:val="ru"/>
        </w:rPr>
        <w:t>образовательных организаций</w:t>
      </w:r>
    </w:p>
    <w:p w14:paraId="525B18D1" w14:textId="77777777" w:rsidR="005168EA" w:rsidRPr="00A909C4" w:rsidRDefault="005168EA" w:rsidP="00202268">
      <w:pPr>
        <w:pStyle w:val="a4"/>
        <w:ind w:firstLine="567"/>
        <w:jc w:val="both"/>
        <w:rPr>
          <w:rFonts w:ascii="Times New Roman" w:hAnsi="Times New Roman" w:cs="Times New Roman"/>
          <w:sz w:val="24"/>
          <w:szCs w:val="24"/>
          <w:lang w:val="ru"/>
        </w:rPr>
      </w:pPr>
    </w:p>
    <w:p w14:paraId="56FCE027" w14:textId="1FE5EA52" w:rsidR="00202268" w:rsidRPr="00A909C4" w:rsidRDefault="00202268" w:rsidP="005168EA">
      <w:pPr>
        <w:pStyle w:val="a4"/>
        <w:jc w:val="center"/>
        <w:rPr>
          <w:rFonts w:ascii="Times New Roman" w:hAnsi="Times New Roman" w:cs="Times New Roman"/>
          <w:sz w:val="24"/>
          <w:szCs w:val="24"/>
          <w:lang w:val="ru"/>
        </w:rPr>
      </w:pPr>
      <w:r w:rsidRPr="00A909C4">
        <w:rPr>
          <w:rFonts w:ascii="Times New Roman" w:hAnsi="Times New Roman" w:cs="Times New Roman"/>
          <w:sz w:val="24"/>
          <w:szCs w:val="24"/>
          <w:lang w:val="ru"/>
        </w:rPr>
        <w:t>1. Назначение системы</w:t>
      </w:r>
    </w:p>
    <w:p w14:paraId="594339FB" w14:textId="77777777" w:rsidR="005168EA" w:rsidRPr="00A909C4" w:rsidRDefault="005168EA" w:rsidP="00202268">
      <w:pPr>
        <w:pStyle w:val="a4"/>
        <w:ind w:firstLine="567"/>
        <w:jc w:val="both"/>
        <w:rPr>
          <w:rFonts w:ascii="Times New Roman" w:hAnsi="Times New Roman" w:cs="Times New Roman"/>
          <w:sz w:val="24"/>
          <w:szCs w:val="24"/>
          <w:lang w:val="ru"/>
        </w:rPr>
      </w:pPr>
    </w:p>
    <w:p w14:paraId="3E302CC2" w14:textId="4D65DA2E"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Система мониторинга эффективности деятельности руководителей образовательных организаций предназначена для определения качества и проведения оценки деятельности руководителей образовательных организаций, включая оценку профессиональной компетентности руководителей, оценку результатов деятельности образовательных организаций, а также формирования резерва управленческих кадров образовательных организаций.</w:t>
      </w:r>
    </w:p>
    <w:p w14:paraId="1A63C47E" w14:textId="77777777" w:rsidR="005168EA" w:rsidRPr="00A909C4" w:rsidRDefault="005168EA" w:rsidP="00202268">
      <w:pPr>
        <w:pStyle w:val="a4"/>
        <w:ind w:firstLine="567"/>
        <w:jc w:val="both"/>
        <w:rPr>
          <w:rFonts w:ascii="Times New Roman" w:hAnsi="Times New Roman" w:cs="Times New Roman"/>
          <w:sz w:val="24"/>
          <w:szCs w:val="24"/>
          <w:lang w:val="ru"/>
        </w:rPr>
      </w:pPr>
    </w:p>
    <w:p w14:paraId="5931DA3A" w14:textId="4FDADD2C" w:rsidR="00202268" w:rsidRPr="00A909C4" w:rsidRDefault="00202268" w:rsidP="005168EA">
      <w:pPr>
        <w:pStyle w:val="a4"/>
        <w:jc w:val="center"/>
        <w:rPr>
          <w:rFonts w:ascii="Times New Roman" w:hAnsi="Times New Roman" w:cs="Times New Roman"/>
          <w:sz w:val="24"/>
          <w:szCs w:val="24"/>
          <w:lang w:val="ru"/>
        </w:rPr>
      </w:pPr>
      <w:r w:rsidRPr="00A909C4">
        <w:rPr>
          <w:rFonts w:ascii="Times New Roman" w:hAnsi="Times New Roman" w:cs="Times New Roman"/>
          <w:sz w:val="24"/>
          <w:szCs w:val="24"/>
          <w:lang w:val="ru"/>
        </w:rPr>
        <w:t>2. Цели и задачи</w:t>
      </w:r>
    </w:p>
    <w:p w14:paraId="42F85F70" w14:textId="77777777" w:rsidR="005168EA" w:rsidRPr="00A909C4" w:rsidRDefault="005168EA" w:rsidP="00202268">
      <w:pPr>
        <w:pStyle w:val="a4"/>
        <w:ind w:firstLine="567"/>
        <w:jc w:val="both"/>
        <w:rPr>
          <w:rFonts w:ascii="Times New Roman" w:hAnsi="Times New Roman" w:cs="Times New Roman"/>
          <w:sz w:val="24"/>
          <w:szCs w:val="24"/>
          <w:lang w:val="ru"/>
        </w:rPr>
      </w:pPr>
    </w:p>
    <w:p w14:paraId="688DD569" w14:textId="4A7651EF"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 xml:space="preserve">Целью мониторинга является получение информации о качестве управленческой деятельности руководителей всех образовательных организаций для принятия обоснованных управленческих решений на уровне отдельной </w:t>
      </w:r>
      <w:r w:rsidR="00093BE8" w:rsidRPr="00A909C4">
        <w:rPr>
          <w:rFonts w:ascii="Times New Roman" w:hAnsi="Times New Roman" w:cs="Times New Roman"/>
          <w:sz w:val="24"/>
          <w:szCs w:val="24"/>
          <w:lang w:val="ru"/>
        </w:rPr>
        <w:t>образовательной организации</w:t>
      </w:r>
      <w:r w:rsidRPr="00A909C4">
        <w:rPr>
          <w:rFonts w:ascii="Times New Roman" w:hAnsi="Times New Roman" w:cs="Times New Roman"/>
          <w:sz w:val="24"/>
          <w:szCs w:val="24"/>
          <w:lang w:val="ru"/>
        </w:rPr>
        <w:t>, а также муниципального уровня образования.</w:t>
      </w:r>
    </w:p>
    <w:p w14:paraId="2440FE07" w14:textId="77777777"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Основные задачи, решаемые в ходе мониторинга:</w:t>
      </w:r>
    </w:p>
    <w:p w14:paraId="6C5E270F" w14:textId="00AD6DEC" w:rsidR="00202268" w:rsidRPr="00A909C4" w:rsidRDefault="00202268" w:rsidP="00093BE8">
      <w:pPr>
        <w:pStyle w:val="a4"/>
        <w:tabs>
          <w:tab w:val="left" w:pos="851"/>
        </w:tabs>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1)</w:t>
      </w:r>
      <w:r w:rsidRPr="00A909C4">
        <w:rPr>
          <w:rFonts w:ascii="Times New Roman" w:hAnsi="Times New Roman" w:cs="Times New Roman"/>
          <w:sz w:val="24"/>
          <w:szCs w:val="24"/>
          <w:lang w:val="ru"/>
        </w:rPr>
        <w:tab/>
        <w:t xml:space="preserve">разработать показатели эффективности деятельности руководителей всех </w:t>
      </w:r>
      <w:r w:rsidR="00093BE8" w:rsidRPr="00A909C4">
        <w:rPr>
          <w:rFonts w:ascii="Times New Roman" w:hAnsi="Times New Roman" w:cs="Times New Roman"/>
          <w:sz w:val="24"/>
          <w:szCs w:val="24"/>
          <w:lang w:val="ru"/>
        </w:rPr>
        <w:t>образовательных организаций</w:t>
      </w:r>
      <w:r w:rsidRPr="00A909C4">
        <w:rPr>
          <w:rFonts w:ascii="Times New Roman" w:hAnsi="Times New Roman" w:cs="Times New Roman"/>
          <w:sz w:val="24"/>
          <w:szCs w:val="24"/>
          <w:lang w:val="ru"/>
        </w:rPr>
        <w:t xml:space="preserve"> и проводить регулярную оценку с целью определения профессиональных дефицитов руководителей </w:t>
      </w:r>
      <w:r w:rsidR="00093BE8" w:rsidRPr="00A909C4">
        <w:rPr>
          <w:rFonts w:ascii="Times New Roman" w:hAnsi="Times New Roman" w:cs="Times New Roman"/>
          <w:sz w:val="24"/>
          <w:szCs w:val="24"/>
          <w:lang w:val="ru"/>
        </w:rPr>
        <w:t>образовательных организаций</w:t>
      </w:r>
      <w:r w:rsidRPr="00A909C4">
        <w:rPr>
          <w:rFonts w:ascii="Times New Roman" w:hAnsi="Times New Roman" w:cs="Times New Roman"/>
          <w:sz w:val="24"/>
          <w:szCs w:val="24"/>
          <w:lang w:val="ru"/>
        </w:rPr>
        <w:t xml:space="preserve"> и выявления степени эффективности руководителей </w:t>
      </w:r>
      <w:r w:rsidR="00093BE8" w:rsidRPr="00A909C4">
        <w:rPr>
          <w:rFonts w:ascii="Times New Roman" w:hAnsi="Times New Roman" w:cs="Times New Roman"/>
          <w:sz w:val="24"/>
          <w:szCs w:val="24"/>
          <w:lang w:val="ru"/>
        </w:rPr>
        <w:t>образовательных организаций</w:t>
      </w:r>
      <w:r w:rsidRPr="00A909C4">
        <w:rPr>
          <w:rFonts w:ascii="Times New Roman" w:hAnsi="Times New Roman" w:cs="Times New Roman"/>
          <w:sz w:val="24"/>
          <w:szCs w:val="24"/>
          <w:lang w:val="ru"/>
        </w:rPr>
        <w:t>;</w:t>
      </w:r>
    </w:p>
    <w:p w14:paraId="730D6674" w14:textId="4F20238E" w:rsidR="00202268" w:rsidRPr="00A909C4" w:rsidRDefault="00202268" w:rsidP="00093BE8">
      <w:pPr>
        <w:pStyle w:val="a4"/>
        <w:tabs>
          <w:tab w:val="left" w:pos="851"/>
        </w:tabs>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2)</w:t>
      </w:r>
      <w:r w:rsidRPr="00A909C4">
        <w:rPr>
          <w:rFonts w:ascii="Times New Roman" w:hAnsi="Times New Roman" w:cs="Times New Roman"/>
          <w:sz w:val="24"/>
          <w:szCs w:val="24"/>
          <w:lang w:val="ru"/>
        </w:rPr>
        <w:tab/>
        <w:t xml:space="preserve">выстроить систему методической помощи руководителям </w:t>
      </w:r>
      <w:r w:rsidR="00093BE8" w:rsidRPr="00A909C4">
        <w:rPr>
          <w:rFonts w:ascii="Times New Roman" w:hAnsi="Times New Roman" w:cs="Times New Roman"/>
          <w:sz w:val="24"/>
          <w:szCs w:val="24"/>
          <w:lang w:val="ru"/>
        </w:rPr>
        <w:t>образовательных организаций</w:t>
      </w:r>
      <w:r w:rsidRPr="00A909C4">
        <w:rPr>
          <w:rFonts w:ascii="Times New Roman" w:hAnsi="Times New Roman" w:cs="Times New Roman"/>
          <w:sz w:val="24"/>
          <w:szCs w:val="24"/>
          <w:lang w:val="ru"/>
        </w:rPr>
        <w:t>, включая адресные образовательные программы повышения квалификации, направленные на совершенствование критически важных профессиональных компетенций;</w:t>
      </w:r>
    </w:p>
    <w:p w14:paraId="642061A8" w14:textId="18918FA6" w:rsidR="00202268" w:rsidRPr="00A909C4" w:rsidRDefault="00202268" w:rsidP="00093BE8">
      <w:pPr>
        <w:pStyle w:val="a4"/>
        <w:tabs>
          <w:tab w:val="left" w:pos="851"/>
        </w:tabs>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3)</w:t>
      </w:r>
      <w:r w:rsidRPr="00A909C4">
        <w:rPr>
          <w:rFonts w:ascii="Times New Roman" w:hAnsi="Times New Roman" w:cs="Times New Roman"/>
          <w:sz w:val="24"/>
          <w:szCs w:val="24"/>
          <w:lang w:val="ru"/>
        </w:rPr>
        <w:tab/>
        <w:t xml:space="preserve">обеспечить регулярное и наглядное представление информации о результатах адресной поддержки руководителей </w:t>
      </w:r>
      <w:r w:rsidR="00093BE8" w:rsidRPr="00A909C4">
        <w:rPr>
          <w:rFonts w:ascii="Times New Roman" w:hAnsi="Times New Roman" w:cs="Times New Roman"/>
          <w:sz w:val="24"/>
          <w:szCs w:val="24"/>
          <w:lang w:val="ru"/>
        </w:rPr>
        <w:t>образовательных организаций</w:t>
      </w:r>
      <w:r w:rsidRPr="00A909C4">
        <w:rPr>
          <w:rFonts w:ascii="Times New Roman" w:hAnsi="Times New Roman" w:cs="Times New Roman"/>
          <w:sz w:val="24"/>
          <w:szCs w:val="24"/>
          <w:lang w:val="ru"/>
        </w:rPr>
        <w:t xml:space="preserve"> в сравнении с результатами предыдущих мониторинговых исследований;</w:t>
      </w:r>
    </w:p>
    <w:p w14:paraId="494F4B10" w14:textId="2F34D650" w:rsidR="00202268" w:rsidRPr="00A909C4" w:rsidRDefault="00202268" w:rsidP="00093BE8">
      <w:pPr>
        <w:pStyle w:val="a4"/>
        <w:tabs>
          <w:tab w:val="left" w:pos="851"/>
        </w:tabs>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4)</w:t>
      </w:r>
      <w:r w:rsidRPr="00A909C4">
        <w:rPr>
          <w:rFonts w:ascii="Times New Roman" w:hAnsi="Times New Roman" w:cs="Times New Roman"/>
          <w:sz w:val="24"/>
          <w:szCs w:val="24"/>
          <w:lang w:val="ru"/>
        </w:rPr>
        <w:tab/>
        <w:t xml:space="preserve">выявить факторы, определяющие сложившийся уровень качества управленческой деятельности руководителей </w:t>
      </w:r>
      <w:r w:rsidR="00093BE8" w:rsidRPr="00A909C4">
        <w:rPr>
          <w:rFonts w:ascii="Times New Roman" w:hAnsi="Times New Roman" w:cs="Times New Roman"/>
          <w:sz w:val="24"/>
          <w:szCs w:val="24"/>
          <w:lang w:val="ru"/>
        </w:rPr>
        <w:t>образовательных организаций</w:t>
      </w:r>
      <w:r w:rsidRPr="00A909C4">
        <w:rPr>
          <w:rFonts w:ascii="Times New Roman" w:hAnsi="Times New Roman" w:cs="Times New Roman"/>
          <w:sz w:val="24"/>
          <w:szCs w:val="24"/>
          <w:lang w:val="ru"/>
        </w:rPr>
        <w:t>, и предложить на этой основе необходимые управленческие действия;</w:t>
      </w:r>
    </w:p>
    <w:p w14:paraId="01FF8746" w14:textId="30C01FEE" w:rsidR="00202268" w:rsidRPr="00A909C4" w:rsidRDefault="00202268" w:rsidP="00093BE8">
      <w:pPr>
        <w:pStyle w:val="a4"/>
        <w:tabs>
          <w:tab w:val="left" w:pos="851"/>
        </w:tabs>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5)</w:t>
      </w:r>
      <w:r w:rsidRPr="00A909C4">
        <w:rPr>
          <w:rFonts w:ascii="Times New Roman" w:hAnsi="Times New Roman" w:cs="Times New Roman"/>
          <w:sz w:val="24"/>
          <w:szCs w:val="24"/>
          <w:lang w:val="ru"/>
        </w:rPr>
        <w:tab/>
        <w:t xml:space="preserve">актуализировать продуктивные технологии управления качеством образования в деятельности руководителя </w:t>
      </w:r>
      <w:r w:rsidR="00876B0D" w:rsidRPr="00A909C4">
        <w:rPr>
          <w:rFonts w:ascii="Times New Roman" w:hAnsi="Times New Roman" w:cs="Times New Roman"/>
          <w:sz w:val="24"/>
          <w:szCs w:val="24"/>
          <w:lang w:val="ru"/>
        </w:rPr>
        <w:t>образовательной организации</w:t>
      </w:r>
      <w:r w:rsidRPr="00A909C4">
        <w:rPr>
          <w:rFonts w:ascii="Times New Roman" w:hAnsi="Times New Roman" w:cs="Times New Roman"/>
          <w:sz w:val="24"/>
          <w:szCs w:val="24"/>
          <w:lang w:val="ru"/>
        </w:rPr>
        <w:t xml:space="preserve"> в контексте цифровой образовательной среды, инклюзивного образования, внутренней системы оценки качества образования, сетевого взаимодействия - ключевых ориентиров развития современной школы;</w:t>
      </w:r>
    </w:p>
    <w:p w14:paraId="42F52F78" w14:textId="46A6B6A2" w:rsidR="00202268" w:rsidRPr="00A909C4" w:rsidRDefault="00202268" w:rsidP="00093BE8">
      <w:pPr>
        <w:pStyle w:val="a4"/>
        <w:tabs>
          <w:tab w:val="left" w:pos="851"/>
        </w:tabs>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6)</w:t>
      </w:r>
      <w:r w:rsidRPr="00A909C4">
        <w:rPr>
          <w:rFonts w:ascii="Times New Roman" w:hAnsi="Times New Roman" w:cs="Times New Roman"/>
          <w:sz w:val="24"/>
          <w:szCs w:val="24"/>
          <w:lang w:val="ru"/>
        </w:rPr>
        <w:tab/>
        <w:t xml:space="preserve">получить основания для кластеризации степени эффективности руководителей </w:t>
      </w:r>
      <w:r w:rsidR="00876B0D" w:rsidRPr="00A909C4">
        <w:rPr>
          <w:rFonts w:ascii="Times New Roman" w:hAnsi="Times New Roman" w:cs="Times New Roman"/>
          <w:sz w:val="24"/>
          <w:szCs w:val="24"/>
          <w:lang w:val="ru"/>
        </w:rPr>
        <w:t>образовательных организаций</w:t>
      </w:r>
      <w:r w:rsidRPr="00A909C4">
        <w:rPr>
          <w:rFonts w:ascii="Times New Roman" w:hAnsi="Times New Roman" w:cs="Times New Roman"/>
          <w:sz w:val="24"/>
          <w:szCs w:val="24"/>
          <w:lang w:val="ru"/>
        </w:rPr>
        <w:t>, отбора общеобразовательных организаций с положительной динамикой, выявления и тиражирования успешных практик управления качеством образования;</w:t>
      </w:r>
    </w:p>
    <w:p w14:paraId="532ADA6C" w14:textId="12D50186" w:rsidR="00202268" w:rsidRPr="00A909C4" w:rsidRDefault="00202268" w:rsidP="00093BE8">
      <w:pPr>
        <w:pStyle w:val="a4"/>
        <w:tabs>
          <w:tab w:val="left" w:pos="851"/>
        </w:tabs>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7)</w:t>
      </w:r>
      <w:r w:rsidRPr="00A909C4">
        <w:rPr>
          <w:rFonts w:ascii="Times New Roman" w:hAnsi="Times New Roman" w:cs="Times New Roman"/>
          <w:sz w:val="24"/>
          <w:szCs w:val="24"/>
          <w:lang w:val="ru"/>
        </w:rPr>
        <w:tab/>
        <w:t xml:space="preserve">определить проблемные зоны по ключевым направлениям системы мониторинга эффективности руководителей </w:t>
      </w:r>
      <w:r w:rsidR="00876B0D" w:rsidRPr="00A909C4">
        <w:rPr>
          <w:rFonts w:ascii="Times New Roman" w:hAnsi="Times New Roman" w:cs="Times New Roman"/>
          <w:sz w:val="24"/>
          <w:szCs w:val="24"/>
          <w:lang w:val="ru"/>
        </w:rPr>
        <w:t>образовательных организаций</w:t>
      </w:r>
      <w:r w:rsidRPr="00A909C4">
        <w:rPr>
          <w:rFonts w:ascii="Times New Roman" w:hAnsi="Times New Roman" w:cs="Times New Roman"/>
          <w:sz w:val="24"/>
          <w:szCs w:val="24"/>
          <w:lang w:val="ru"/>
        </w:rPr>
        <w:t>;</w:t>
      </w:r>
    </w:p>
    <w:p w14:paraId="2E0A4B2F" w14:textId="40D7292E" w:rsidR="00202268" w:rsidRPr="00A909C4" w:rsidRDefault="00202268" w:rsidP="00093BE8">
      <w:pPr>
        <w:pStyle w:val="a4"/>
        <w:tabs>
          <w:tab w:val="left" w:pos="851"/>
        </w:tabs>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8)</w:t>
      </w:r>
      <w:r w:rsidRPr="00A909C4">
        <w:rPr>
          <w:rFonts w:ascii="Times New Roman" w:hAnsi="Times New Roman" w:cs="Times New Roman"/>
          <w:sz w:val="24"/>
          <w:szCs w:val="24"/>
          <w:lang w:val="ru"/>
        </w:rPr>
        <w:tab/>
        <w:t xml:space="preserve">принять необходимые меры и управленческие решения по развитию системы мониторинга эффективности руководителей </w:t>
      </w:r>
      <w:r w:rsidR="00876B0D" w:rsidRPr="00A909C4">
        <w:rPr>
          <w:rFonts w:ascii="Times New Roman" w:hAnsi="Times New Roman" w:cs="Times New Roman"/>
          <w:sz w:val="24"/>
          <w:szCs w:val="24"/>
          <w:lang w:val="ru"/>
        </w:rPr>
        <w:t>образовательных организаций</w:t>
      </w:r>
      <w:r w:rsidRPr="00A909C4">
        <w:rPr>
          <w:rFonts w:ascii="Times New Roman" w:hAnsi="Times New Roman" w:cs="Times New Roman"/>
          <w:sz w:val="24"/>
          <w:szCs w:val="24"/>
          <w:lang w:val="ru"/>
        </w:rPr>
        <w:t xml:space="preserve"> с учётом выявленных проблем и достигнутых результатов;</w:t>
      </w:r>
    </w:p>
    <w:p w14:paraId="5BF31DC5" w14:textId="26FB173A" w:rsidR="00202268" w:rsidRPr="00A909C4" w:rsidRDefault="00202268" w:rsidP="00093BE8">
      <w:pPr>
        <w:pStyle w:val="a4"/>
        <w:tabs>
          <w:tab w:val="left" w:pos="851"/>
        </w:tabs>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lastRenderedPageBreak/>
        <w:t>9)</w:t>
      </w:r>
      <w:r w:rsidRPr="00A909C4">
        <w:rPr>
          <w:rFonts w:ascii="Times New Roman" w:hAnsi="Times New Roman" w:cs="Times New Roman"/>
          <w:sz w:val="24"/>
          <w:szCs w:val="24"/>
          <w:lang w:val="ru"/>
        </w:rPr>
        <w:tab/>
        <w:t xml:space="preserve">способствовать развитию системы аттестации руководителей </w:t>
      </w:r>
      <w:r w:rsidR="00876B0D" w:rsidRPr="00A909C4">
        <w:rPr>
          <w:rFonts w:ascii="Times New Roman" w:hAnsi="Times New Roman" w:cs="Times New Roman"/>
          <w:sz w:val="24"/>
          <w:szCs w:val="24"/>
          <w:lang w:val="ru"/>
        </w:rPr>
        <w:t>образовательных организаций</w:t>
      </w:r>
      <w:r w:rsidRPr="00A909C4">
        <w:rPr>
          <w:rFonts w:ascii="Times New Roman" w:hAnsi="Times New Roman" w:cs="Times New Roman"/>
          <w:sz w:val="24"/>
          <w:szCs w:val="24"/>
          <w:lang w:val="ru"/>
        </w:rPr>
        <w:t>, формированию кадрового резерва и обеспечению подготовки высококвалифицированных управленческих кадров для системы образования</w:t>
      </w:r>
      <w:r w:rsidR="00876B0D" w:rsidRPr="00A909C4">
        <w:rPr>
          <w:rFonts w:ascii="Times New Roman" w:hAnsi="Times New Roman" w:cs="Times New Roman"/>
          <w:sz w:val="24"/>
          <w:szCs w:val="24"/>
          <w:lang w:val="ru"/>
        </w:rPr>
        <w:t>;</w:t>
      </w:r>
    </w:p>
    <w:p w14:paraId="18C9E449" w14:textId="09B6CE03"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В рамках системы мониторинга эффективности руководителей всех образовательных организаций рассматриваются следующие треки (траектории развития мониторинга):</w:t>
      </w:r>
    </w:p>
    <w:p w14:paraId="14479692" w14:textId="77777777" w:rsidR="00202268" w:rsidRPr="00A909C4" w:rsidRDefault="00202268" w:rsidP="00876B0D">
      <w:pPr>
        <w:pStyle w:val="a4"/>
        <w:tabs>
          <w:tab w:val="left" w:pos="851"/>
        </w:tabs>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1.</w:t>
      </w:r>
      <w:r w:rsidRPr="00A909C4">
        <w:rPr>
          <w:rFonts w:ascii="Times New Roman" w:hAnsi="Times New Roman" w:cs="Times New Roman"/>
          <w:sz w:val="24"/>
          <w:szCs w:val="24"/>
          <w:lang w:val="ru"/>
        </w:rPr>
        <w:tab/>
        <w:t>повышение качества управленческой деятельности руководителей образовательных организаций;</w:t>
      </w:r>
    </w:p>
    <w:p w14:paraId="19680E8C" w14:textId="77F32EFF" w:rsidR="00202268" w:rsidRPr="00A909C4" w:rsidRDefault="00202268" w:rsidP="00876B0D">
      <w:pPr>
        <w:pStyle w:val="a4"/>
        <w:tabs>
          <w:tab w:val="left" w:pos="851"/>
        </w:tabs>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2.</w:t>
      </w:r>
      <w:r w:rsidRPr="00A909C4">
        <w:rPr>
          <w:rFonts w:ascii="Times New Roman" w:hAnsi="Times New Roman" w:cs="Times New Roman"/>
          <w:sz w:val="24"/>
          <w:szCs w:val="24"/>
          <w:lang w:val="ru"/>
        </w:rPr>
        <w:tab/>
        <w:t>формирование и использование кадрового резерва руководителей образовательных организаций.</w:t>
      </w:r>
    </w:p>
    <w:p w14:paraId="5593F8E9" w14:textId="77777777" w:rsidR="00876B0D"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 xml:space="preserve">Цель 1 трека: развитие внутри образовательных механизмов управления качеством образования. </w:t>
      </w:r>
    </w:p>
    <w:p w14:paraId="4802CA7B" w14:textId="20AADAAE"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Задачи:</w:t>
      </w:r>
    </w:p>
    <w:p w14:paraId="2E1E9E50" w14:textId="1C20D35E"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 xml:space="preserve">выявление уровня готовности к выполнению функций руководителя с целью поиска оптимальных способов повышения эффективности работы </w:t>
      </w:r>
      <w:r w:rsidR="00876B0D" w:rsidRPr="00A909C4">
        <w:rPr>
          <w:rFonts w:ascii="Times New Roman" w:hAnsi="Times New Roman" w:cs="Times New Roman"/>
          <w:sz w:val="24"/>
          <w:szCs w:val="24"/>
          <w:lang w:val="ru"/>
        </w:rPr>
        <w:t>образовательных организаций района</w:t>
      </w:r>
      <w:r w:rsidRPr="00A909C4">
        <w:rPr>
          <w:rFonts w:ascii="Times New Roman" w:hAnsi="Times New Roman" w:cs="Times New Roman"/>
          <w:sz w:val="24"/>
          <w:szCs w:val="24"/>
          <w:lang w:val="ru"/>
        </w:rPr>
        <w:t>.</w:t>
      </w:r>
    </w:p>
    <w:p w14:paraId="67AC1D6E" w14:textId="62EB8EF9"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 xml:space="preserve">выявление степени </w:t>
      </w:r>
      <w:proofErr w:type="spellStart"/>
      <w:r w:rsidRPr="00A909C4">
        <w:rPr>
          <w:rFonts w:ascii="Times New Roman" w:hAnsi="Times New Roman" w:cs="Times New Roman"/>
          <w:sz w:val="24"/>
          <w:szCs w:val="24"/>
          <w:lang w:val="ru"/>
        </w:rPr>
        <w:t>сформированности</w:t>
      </w:r>
      <w:proofErr w:type="spellEnd"/>
      <w:r w:rsidRPr="00A909C4">
        <w:rPr>
          <w:rFonts w:ascii="Times New Roman" w:hAnsi="Times New Roman" w:cs="Times New Roman"/>
          <w:sz w:val="24"/>
          <w:szCs w:val="24"/>
          <w:lang w:val="ru"/>
        </w:rPr>
        <w:t xml:space="preserve"> и эффективности функционирования систем управления качеством образования в </w:t>
      </w:r>
      <w:r w:rsidR="00876B0D" w:rsidRPr="00A909C4">
        <w:rPr>
          <w:rFonts w:ascii="Times New Roman" w:hAnsi="Times New Roman" w:cs="Times New Roman"/>
          <w:sz w:val="24"/>
          <w:szCs w:val="24"/>
          <w:lang w:val="ru"/>
        </w:rPr>
        <w:t>образовательных организациях района.</w:t>
      </w:r>
    </w:p>
    <w:p w14:paraId="2190C8BE" w14:textId="77777777" w:rsidR="00876B0D"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 xml:space="preserve">Цель 2 трека: выявление претендентов на должности из числа лиц, обладающих наиболее высоким управленческим потенциалом; осуществление планомерной подготовки и профессионального развития управленческих кадров; создание условий для развития кадрового резерва руководителей </w:t>
      </w:r>
      <w:r w:rsidR="00876B0D" w:rsidRPr="00A909C4">
        <w:rPr>
          <w:rFonts w:ascii="Times New Roman" w:hAnsi="Times New Roman" w:cs="Times New Roman"/>
          <w:sz w:val="24"/>
          <w:szCs w:val="24"/>
          <w:lang w:val="ru"/>
        </w:rPr>
        <w:t>образовательных организаций</w:t>
      </w:r>
      <w:r w:rsidRPr="00A909C4">
        <w:rPr>
          <w:rFonts w:ascii="Times New Roman" w:hAnsi="Times New Roman" w:cs="Times New Roman"/>
          <w:sz w:val="24"/>
          <w:szCs w:val="24"/>
          <w:lang w:val="ru"/>
        </w:rPr>
        <w:t xml:space="preserve">. </w:t>
      </w:r>
    </w:p>
    <w:p w14:paraId="50F1F1E8" w14:textId="51400F1E"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Задачи:</w:t>
      </w:r>
    </w:p>
    <w:p w14:paraId="6CDA2F2A" w14:textId="6207562E"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отбор лидеров из числа педагогических и руководящих работников образовательных учреждений с высоким уровнем трудовой активности, деловой инициативы и компетентности (профессиональной, коммуникативной, информационной, правовой) для формирования кадрового резерва;</w:t>
      </w:r>
    </w:p>
    <w:p w14:paraId="09504EF4" w14:textId="4E82083D"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подготовка управленческих команд (в том числе команд кадрового резерва в сфере образования), способных разрабатывать и реализовать эффективные стратегии управления образованием; создание условий для профессионального роста перспективных кадров сферы образования.</w:t>
      </w:r>
    </w:p>
    <w:p w14:paraId="52737786" w14:textId="77777777" w:rsidR="00876B0D" w:rsidRPr="00A909C4" w:rsidRDefault="00876B0D" w:rsidP="00202268">
      <w:pPr>
        <w:pStyle w:val="a4"/>
        <w:ind w:firstLine="567"/>
        <w:jc w:val="both"/>
        <w:rPr>
          <w:rFonts w:ascii="Times New Roman" w:hAnsi="Times New Roman" w:cs="Times New Roman"/>
          <w:sz w:val="24"/>
          <w:szCs w:val="24"/>
          <w:lang w:val="ru"/>
        </w:rPr>
      </w:pPr>
    </w:p>
    <w:p w14:paraId="68F1A14F" w14:textId="6D82EAB8" w:rsidR="00202268" w:rsidRPr="00A909C4" w:rsidRDefault="00202268" w:rsidP="00876B0D">
      <w:pPr>
        <w:pStyle w:val="a4"/>
        <w:jc w:val="center"/>
        <w:rPr>
          <w:rFonts w:ascii="Times New Roman" w:hAnsi="Times New Roman" w:cs="Times New Roman"/>
          <w:sz w:val="24"/>
          <w:szCs w:val="24"/>
          <w:lang w:val="ru"/>
        </w:rPr>
      </w:pPr>
      <w:r w:rsidRPr="00A909C4">
        <w:rPr>
          <w:rFonts w:ascii="Times New Roman" w:hAnsi="Times New Roman" w:cs="Times New Roman"/>
          <w:sz w:val="24"/>
          <w:szCs w:val="24"/>
          <w:lang w:val="ru"/>
        </w:rPr>
        <w:t>3. Показатели и методы сбора информации</w:t>
      </w:r>
    </w:p>
    <w:p w14:paraId="1F36563F" w14:textId="77777777" w:rsidR="00876B0D" w:rsidRPr="00A909C4" w:rsidRDefault="00876B0D" w:rsidP="00202268">
      <w:pPr>
        <w:pStyle w:val="a4"/>
        <w:ind w:firstLine="567"/>
        <w:jc w:val="both"/>
        <w:rPr>
          <w:rFonts w:ascii="Times New Roman" w:hAnsi="Times New Roman" w:cs="Times New Roman"/>
          <w:sz w:val="24"/>
          <w:szCs w:val="24"/>
          <w:lang w:val="ru"/>
        </w:rPr>
      </w:pPr>
    </w:p>
    <w:p w14:paraId="3ACCE0E2" w14:textId="052C4349" w:rsidR="00202268" w:rsidRPr="00A909C4" w:rsidRDefault="00202268" w:rsidP="0020226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Показатели, используемые в системе мониторинга эффективности деятельности руководителей образовательных организаций:</w:t>
      </w:r>
    </w:p>
    <w:tbl>
      <w:tblPr>
        <w:tblStyle w:val="ac"/>
        <w:tblW w:w="0" w:type="auto"/>
        <w:tblLook w:val="04A0" w:firstRow="1" w:lastRow="0" w:firstColumn="1" w:lastColumn="0" w:noHBand="0" w:noVBand="1"/>
      </w:tblPr>
      <w:tblGrid>
        <w:gridCol w:w="576"/>
        <w:gridCol w:w="3464"/>
        <w:gridCol w:w="3469"/>
        <w:gridCol w:w="916"/>
        <w:gridCol w:w="919"/>
      </w:tblGrid>
      <w:tr w:rsidR="00B87DC3" w:rsidRPr="00A909C4" w14:paraId="76E98A4C" w14:textId="77777777" w:rsidTr="009231CD">
        <w:tc>
          <w:tcPr>
            <w:tcW w:w="576" w:type="dxa"/>
          </w:tcPr>
          <w:p w14:paraId="750EE9E6" w14:textId="77777777" w:rsidR="00B87DC3" w:rsidRPr="00A909C4" w:rsidRDefault="00B87DC3" w:rsidP="00A50B05">
            <w:pPr>
              <w:jc w:val="center"/>
              <w:rPr>
                <w:rFonts w:ascii="Times New Roman" w:hAnsi="Times New Roman" w:cs="Times New Roman"/>
                <w:sz w:val="24"/>
                <w:szCs w:val="24"/>
              </w:rPr>
            </w:pPr>
            <w:r w:rsidRPr="00A909C4">
              <w:rPr>
                <w:rFonts w:ascii="Times New Roman" w:hAnsi="Times New Roman" w:cs="Times New Roman"/>
                <w:sz w:val="24"/>
                <w:szCs w:val="24"/>
              </w:rPr>
              <w:t>№ п/п</w:t>
            </w:r>
          </w:p>
        </w:tc>
        <w:tc>
          <w:tcPr>
            <w:tcW w:w="3464" w:type="dxa"/>
          </w:tcPr>
          <w:p w14:paraId="583024EC" w14:textId="77777777" w:rsidR="00B87DC3" w:rsidRPr="00A909C4" w:rsidRDefault="00B87DC3" w:rsidP="00A50B05">
            <w:pPr>
              <w:jc w:val="center"/>
              <w:rPr>
                <w:rFonts w:ascii="Times New Roman" w:hAnsi="Times New Roman" w:cs="Times New Roman"/>
                <w:sz w:val="24"/>
                <w:szCs w:val="24"/>
              </w:rPr>
            </w:pPr>
            <w:r w:rsidRPr="00A909C4">
              <w:rPr>
                <w:rFonts w:ascii="Times New Roman" w:hAnsi="Times New Roman" w:cs="Times New Roman"/>
                <w:sz w:val="24"/>
                <w:szCs w:val="24"/>
              </w:rPr>
              <w:t>Показатели</w:t>
            </w:r>
          </w:p>
        </w:tc>
        <w:tc>
          <w:tcPr>
            <w:tcW w:w="3469" w:type="dxa"/>
          </w:tcPr>
          <w:p w14:paraId="4A05620D" w14:textId="77777777" w:rsidR="00B87DC3" w:rsidRPr="00A909C4" w:rsidRDefault="00B87DC3" w:rsidP="00A50B05">
            <w:pPr>
              <w:jc w:val="center"/>
              <w:rPr>
                <w:rFonts w:ascii="Times New Roman" w:hAnsi="Times New Roman" w:cs="Times New Roman"/>
                <w:sz w:val="24"/>
                <w:szCs w:val="24"/>
              </w:rPr>
            </w:pPr>
            <w:r w:rsidRPr="00A909C4">
              <w:rPr>
                <w:rFonts w:ascii="Times New Roman" w:hAnsi="Times New Roman" w:cs="Times New Roman"/>
                <w:sz w:val="24"/>
                <w:szCs w:val="24"/>
              </w:rPr>
              <w:t>Индикаторы</w:t>
            </w:r>
          </w:p>
        </w:tc>
        <w:tc>
          <w:tcPr>
            <w:tcW w:w="916" w:type="dxa"/>
          </w:tcPr>
          <w:p w14:paraId="4B8F7147" w14:textId="77777777" w:rsidR="00B87DC3" w:rsidRPr="00A909C4" w:rsidRDefault="00B87DC3" w:rsidP="00A50B05">
            <w:pPr>
              <w:jc w:val="center"/>
              <w:rPr>
                <w:rFonts w:ascii="Times New Roman" w:hAnsi="Times New Roman" w:cs="Times New Roman"/>
                <w:sz w:val="24"/>
                <w:szCs w:val="24"/>
              </w:rPr>
            </w:pPr>
            <w:r w:rsidRPr="00A909C4">
              <w:rPr>
                <w:rFonts w:ascii="Times New Roman" w:hAnsi="Times New Roman" w:cs="Times New Roman"/>
                <w:sz w:val="24"/>
                <w:szCs w:val="24"/>
              </w:rPr>
              <w:t>%</w:t>
            </w:r>
          </w:p>
        </w:tc>
        <w:tc>
          <w:tcPr>
            <w:tcW w:w="919" w:type="dxa"/>
          </w:tcPr>
          <w:p w14:paraId="58F9817D" w14:textId="77777777" w:rsidR="00B87DC3" w:rsidRPr="00A909C4" w:rsidRDefault="00B87DC3" w:rsidP="00A50B05">
            <w:pPr>
              <w:jc w:val="center"/>
              <w:rPr>
                <w:rFonts w:ascii="Times New Roman" w:hAnsi="Times New Roman" w:cs="Times New Roman"/>
                <w:sz w:val="24"/>
                <w:szCs w:val="24"/>
              </w:rPr>
            </w:pPr>
            <w:r w:rsidRPr="00A909C4">
              <w:rPr>
                <w:rFonts w:ascii="Times New Roman" w:hAnsi="Times New Roman" w:cs="Times New Roman"/>
                <w:sz w:val="24"/>
                <w:szCs w:val="24"/>
              </w:rPr>
              <w:t>Прим.</w:t>
            </w:r>
          </w:p>
        </w:tc>
      </w:tr>
      <w:tr w:rsidR="00B87DC3" w:rsidRPr="00A909C4" w14:paraId="5083481A" w14:textId="77777777" w:rsidTr="009231CD">
        <w:tc>
          <w:tcPr>
            <w:tcW w:w="9344" w:type="dxa"/>
            <w:gridSpan w:val="5"/>
          </w:tcPr>
          <w:p w14:paraId="786B8968" w14:textId="77777777" w:rsidR="00B87DC3" w:rsidRPr="00A909C4" w:rsidRDefault="00B87DC3" w:rsidP="00A50B05">
            <w:pPr>
              <w:jc w:val="center"/>
              <w:rPr>
                <w:rFonts w:ascii="Times New Roman" w:hAnsi="Times New Roman" w:cs="Times New Roman"/>
                <w:sz w:val="24"/>
                <w:szCs w:val="24"/>
              </w:rPr>
            </w:pPr>
            <w:r w:rsidRPr="00A909C4">
              <w:rPr>
                <w:rFonts w:ascii="Times New Roman" w:hAnsi="Times New Roman" w:cs="Times New Roman"/>
                <w:sz w:val="24"/>
                <w:szCs w:val="24"/>
              </w:rPr>
              <w:t>Критерий 1. Внутренняя система объективной оценки качества образования</w:t>
            </w:r>
          </w:p>
        </w:tc>
      </w:tr>
      <w:tr w:rsidR="00B87DC3" w:rsidRPr="00A909C4" w14:paraId="6F70EFC2" w14:textId="77777777" w:rsidTr="009231CD">
        <w:tc>
          <w:tcPr>
            <w:tcW w:w="576" w:type="dxa"/>
          </w:tcPr>
          <w:p w14:paraId="5771E7E2" w14:textId="77777777" w:rsidR="00B87DC3" w:rsidRPr="00A909C4" w:rsidRDefault="00B87DC3" w:rsidP="00A50B05">
            <w:pPr>
              <w:rPr>
                <w:rFonts w:ascii="Times New Roman" w:hAnsi="Times New Roman" w:cs="Times New Roman"/>
                <w:sz w:val="24"/>
                <w:szCs w:val="24"/>
              </w:rPr>
            </w:pPr>
            <w:r w:rsidRPr="00A909C4">
              <w:rPr>
                <w:rFonts w:ascii="Times New Roman" w:hAnsi="Times New Roman" w:cs="Times New Roman"/>
                <w:sz w:val="24"/>
                <w:szCs w:val="24"/>
              </w:rPr>
              <w:t>1.1</w:t>
            </w:r>
          </w:p>
        </w:tc>
        <w:tc>
          <w:tcPr>
            <w:tcW w:w="3464" w:type="dxa"/>
          </w:tcPr>
          <w:p w14:paraId="47D9AC28" w14:textId="77777777" w:rsidR="00B87DC3" w:rsidRPr="00A909C4" w:rsidRDefault="00B87DC3" w:rsidP="00A50B05">
            <w:pPr>
              <w:rPr>
                <w:rFonts w:ascii="Times New Roman" w:hAnsi="Times New Roman" w:cs="Times New Roman"/>
                <w:sz w:val="24"/>
                <w:szCs w:val="24"/>
              </w:rPr>
            </w:pPr>
            <w:r w:rsidRPr="00A909C4">
              <w:rPr>
                <w:rFonts w:ascii="Times New Roman" w:hAnsi="Times New Roman" w:cs="Times New Roman"/>
                <w:sz w:val="24"/>
                <w:szCs w:val="24"/>
              </w:rPr>
              <w:t>Наличие внутренней системы объективной оценки качества обра</w:t>
            </w:r>
            <w:r w:rsidRPr="00A909C4">
              <w:rPr>
                <w:rFonts w:ascii="Times New Roman" w:hAnsi="Times New Roman" w:cs="Times New Roman"/>
                <w:sz w:val="24"/>
                <w:szCs w:val="24"/>
              </w:rPr>
              <w:softHyphen/>
              <w:t>зования</w:t>
            </w:r>
          </w:p>
        </w:tc>
        <w:tc>
          <w:tcPr>
            <w:tcW w:w="3469" w:type="dxa"/>
          </w:tcPr>
          <w:p w14:paraId="04AE5952" w14:textId="0961BF0A" w:rsidR="00B87DC3" w:rsidRPr="00A909C4" w:rsidRDefault="00B87DC3" w:rsidP="00A50B05">
            <w:pPr>
              <w:rPr>
                <w:rFonts w:ascii="Times New Roman" w:hAnsi="Times New Roman" w:cs="Times New Roman"/>
                <w:sz w:val="24"/>
                <w:szCs w:val="24"/>
              </w:rPr>
            </w:pPr>
            <w:r w:rsidRPr="00A909C4">
              <w:rPr>
                <w:rFonts w:ascii="Times New Roman" w:hAnsi="Times New Roman" w:cs="Times New Roman"/>
                <w:sz w:val="24"/>
                <w:szCs w:val="24"/>
              </w:rPr>
              <w:t>доля образовательных организаций, сформировавших объ</w:t>
            </w:r>
            <w:r w:rsidRPr="00A909C4">
              <w:rPr>
                <w:rFonts w:ascii="Times New Roman" w:hAnsi="Times New Roman" w:cs="Times New Roman"/>
                <w:sz w:val="24"/>
                <w:szCs w:val="24"/>
              </w:rPr>
              <w:softHyphen/>
              <w:t>ективную ВСОКО;</w:t>
            </w:r>
          </w:p>
          <w:p w14:paraId="2FA549A6" w14:textId="08065EAD" w:rsidR="00B87DC3" w:rsidRPr="00A909C4" w:rsidRDefault="00B87DC3" w:rsidP="00B87DC3">
            <w:pPr>
              <w:rPr>
                <w:rFonts w:ascii="Times New Roman" w:hAnsi="Times New Roman" w:cs="Times New Roman"/>
                <w:sz w:val="24"/>
                <w:szCs w:val="24"/>
              </w:rPr>
            </w:pPr>
            <w:r w:rsidRPr="00A909C4">
              <w:rPr>
                <w:rFonts w:ascii="Times New Roman" w:hAnsi="Times New Roman" w:cs="Times New Roman"/>
                <w:sz w:val="24"/>
                <w:szCs w:val="24"/>
              </w:rPr>
              <w:t>доля образовательных организаций, не имеющих признаки необъективных образователь</w:t>
            </w:r>
            <w:r w:rsidRPr="00A909C4">
              <w:rPr>
                <w:rFonts w:ascii="Times New Roman" w:hAnsi="Times New Roman" w:cs="Times New Roman"/>
                <w:sz w:val="24"/>
                <w:szCs w:val="24"/>
              </w:rPr>
              <w:softHyphen/>
              <w:t>ных результатов при проведе</w:t>
            </w:r>
            <w:r w:rsidRPr="00A909C4">
              <w:rPr>
                <w:rFonts w:ascii="Times New Roman" w:hAnsi="Times New Roman" w:cs="Times New Roman"/>
                <w:sz w:val="24"/>
                <w:szCs w:val="24"/>
              </w:rPr>
              <w:softHyphen/>
              <w:t>нии оценки качества образова</w:t>
            </w:r>
            <w:r w:rsidRPr="00A909C4">
              <w:rPr>
                <w:rFonts w:ascii="Times New Roman" w:hAnsi="Times New Roman" w:cs="Times New Roman"/>
                <w:sz w:val="24"/>
                <w:szCs w:val="24"/>
              </w:rPr>
              <w:softHyphen/>
              <w:t>ния на федеральном уровне;</w:t>
            </w:r>
          </w:p>
        </w:tc>
        <w:tc>
          <w:tcPr>
            <w:tcW w:w="916" w:type="dxa"/>
          </w:tcPr>
          <w:p w14:paraId="73073B3F" w14:textId="77777777" w:rsidR="00B87DC3" w:rsidRPr="00A909C4" w:rsidRDefault="00B87DC3" w:rsidP="00A50B05">
            <w:pPr>
              <w:rPr>
                <w:rFonts w:ascii="Times New Roman" w:hAnsi="Times New Roman" w:cs="Times New Roman"/>
                <w:sz w:val="24"/>
                <w:szCs w:val="24"/>
              </w:rPr>
            </w:pPr>
          </w:p>
        </w:tc>
        <w:tc>
          <w:tcPr>
            <w:tcW w:w="919" w:type="dxa"/>
          </w:tcPr>
          <w:p w14:paraId="7778C6D6" w14:textId="77777777" w:rsidR="00B87DC3" w:rsidRPr="00A909C4" w:rsidRDefault="00B87DC3" w:rsidP="00A50B05">
            <w:pPr>
              <w:rPr>
                <w:rFonts w:ascii="Times New Roman" w:hAnsi="Times New Roman" w:cs="Times New Roman"/>
                <w:sz w:val="24"/>
                <w:szCs w:val="24"/>
              </w:rPr>
            </w:pPr>
          </w:p>
        </w:tc>
      </w:tr>
      <w:tr w:rsidR="00B87DC3" w:rsidRPr="00A909C4" w14:paraId="240F9FCB" w14:textId="77777777" w:rsidTr="009231CD">
        <w:tc>
          <w:tcPr>
            <w:tcW w:w="576" w:type="dxa"/>
            <w:vMerge w:val="restart"/>
          </w:tcPr>
          <w:p w14:paraId="5AAAD498" w14:textId="77777777" w:rsidR="00B87DC3" w:rsidRPr="00A909C4" w:rsidRDefault="00B87DC3" w:rsidP="00A50B05">
            <w:pPr>
              <w:rPr>
                <w:rFonts w:ascii="Times New Roman" w:hAnsi="Times New Roman" w:cs="Times New Roman"/>
                <w:sz w:val="24"/>
                <w:szCs w:val="24"/>
              </w:rPr>
            </w:pPr>
            <w:r w:rsidRPr="00A909C4">
              <w:rPr>
                <w:rFonts w:ascii="Times New Roman" w:hAnsi="Times New Roman" w:cs="Times New Roman"/>
                <w:sz w:val="24"/>
                <w:szCs w:val="24"/>
              </w:rPr>
              <w:t>1.2</w:t>
            </w:r>
          </w:p>
        </w:tc>
        <w:tc>
          <w:tcPr>
            <w:tcW w:w="3464" w:type="dxa"/>
            <w:vMerge w:val="restart"/>
          </w:tcPr>
          <w:p w14:paraId="66AAB371" w14:textId="77777777" w:rsidR="00B87DC3" w:rsidRPr="00A909C4" w:rsidRDefault="00B87DC3" w:rsidP="00A50B05">
            <w:pPr>
              <w:rPr>
                <w:rFonts w:ascii="Times New Roman" w:hAnsi="Times New Roman" w:cs="Times New Roman"/>
                <w:sz w:val="24"/>
                <w:szCs w:val="24"/>
              </w:rPr>
            </w:pPr>
            <w:r w:rsidRPr="00A909C4">
              <w:rPr>
                <w:rFonts w:ascii="Times New Roman" w:hAnsi="Times New Roman" w:cs="Times New Roman"/>
                <w:sz w:val="24"/>
                <w:szCs w:val="24"/>
              </w:rPr>
              <w:t xml:space="preserve">Наличие системы профилактики учебной </w:t>
            </w:r>
            <w:proofErr w:type="spellStart"/>
            <w:r w:rsidRPr="00A909C4">
              <w:rPr>
                <w:rFonts w:ascii="Times New Roman" w:hAnsi="Times New Roman" w:cs="Times New Roman"/>
                <w:sz w:val="24"/>
                <w:szCs w:val="24"/>
              </w:rPr>
              <w:t>неуспешности</w:t>
            </w:r>
            <w:proofErr w:type="spellEnd"/>
            <w:r w:rsidRPr="00A909C4">
              <w:rPr>
                <w:rFonts w:ascii="Times New Roman" w:hAnsi="Times New Roman" w:cs="Times New Roman"/>
                <w:sz w:val="24"/>
                <w:szCs w:val="24"/>
              </w:rPr>
              <w:t xml:space="preserve"> обучаю</w:t>
            </w:r>
            <w:r w:rsidRPr="00A909C4">
              <w:rPr>
                <w:rFonts w:ascii="Times New Roman" w:hAnsi="Times New Roman" w:cs="Times New Roman"/>
                <w:sz w:val="24"/>
                <w:szCs w:val="24"/>
              </w:rPr>
              <w:softHyphen/>
              <w:t>щихся</w:t>
            </w:r>
          </w:p>
        </w:tc>
        <w:tc>
          <w:tcPr>
            <w:tcW w:w="3469" w:type="dxa"/>
          </w:tcPr>
          <w:p w14:paraId="3DB2E94A" w14:textId="375CF4A5" w:rsidR="00B87DC3" w:rsidRPr="00A909C4" w:rsidRDefault="00B87DC3" w:rsidP="00A50B05">
            <w:pPr>
              <w:rPr>
                <w:rFonts w:ascii="Times New Roman" w:hAnsi="Times New Roman" w:cs="Times New Roman"/>
                <w:sz w:val="24"/>
                <w:szCs w:val="24"/>
              </w:rPr>
            </w:pPr>
            <w:r w:rsidRPr="00A909C4">
              <w:rPr>
                <w:rFonts w:ascii="Times New Roman" w:hAnsi="Times New Roman" w:cs="Times New Roman"/>
                <w:sz w:val="24"/>
                <w:szCs w:val="24"/>
              </w:rPr>
              <w:t xml:space="preserve">доля образовательных организаций, в которых сформирована система </w:t>
            </w:r>
            <w:r w:rsidRPr="00A909C4">
              <w:rPr>
                <w:rFonts w:ascii="Times New Roman" w:hAnsi="Times New Roman" w:cs="Times New Roman"/>
                <w:sz w:val="24"/>
                <w:szCs w:val="24"/>
              </w:rPr>
              <w:lastRenderedPageBreak/>
              <w:t xml:space="preserve">профилактики школьной </w:t>
            </w:r>
            <w:proofErr w:type="spellStart"/>
            <w:r w:rsidRPr="00A909C4">
              <w:rPr>
                <w:rFonts w:ascii="Times New Roman" w:hAnsi="Times New Roman" w:cs="Times New Roman"/>
                <w:sz w:val="24"/>
                <w:szCs w:val="24"/>
              </w:rPr>
              <w:t>неуспешности</w:t>
            </w:r>
            <w:proofErr w:type="spellEnd"/>
            <w:r w:rsidRPr="00A909C4">
              <w:rPr>
                <w:rFonts w:ascii="Times New Roman" w:hAnsi="Times New Roman" w:cs="Times New Roman"/>
                <w:sz w:val="24"/>
                <w:szCs w:val="24"/>
              </w:rPr>
              <w:t>;</w:t>
            </w:r>
          </w:p>
        </w:tc>
        <w:tc>
          <w:tcPr>
            <w:tcW w:w="916" w:type="dxa"/>
          </w:tcPr>
          <w:p w14:paraId="13ACA3A9" w14:textId="77777777" w:rsidR="00B87DC3" w:rsidRPr="00A909C4" w:rsidRDefault="00B87DC3" w:rsidP="00A50B05">
            <w:pPr>
              <w:rPr>
                <w:rFonts w:ascii="Times New Roman" w:hAnsi="Times New Roman" w:cs="Times New Roman"/>
                <w:sz w:val="24"/>
                <w:szCs w:val="24"/>
              </w:rPr>
            </w:pPr>
          </w:p>
        </w:tc>
        <w:tc>
          <w:tcPr>
            <w:tcW w:w="919" w:type="dxa"/>
          </w:tcPr>
          <w:p w14:paraId="610F53D3" w14:textId="77777777" w:rsidR="00B87DC3" w:rsidRPr="00A909C4" w:rsidRDefault="00B87DC3" w:rsidP="00A50B05">
            <w:pPr>
              <w:rPr>
                <w:rFonts w:ascii="Times New Roman" w:hAnsi="Times New Roman" w:cs="Times New Roman"/>
                <w:sz w:val="24"/>
                <w:szCs w:val="24"/>
              </w:rPr>
            </w:pPr>
          </w:p>
        </w:tc>
      </w:tr>
      <w:tr w:rsidR="00B87DC3" w:rsidRPr="00A909C4" w14:paraId="13B8FC52" w14:textId="77777777" w:rsidTr="009231CD">
        <w:tc>
          <w:tcPr>
            <w:tcW w:w="576" w:type="dxa"/>
            <w:vMerge/>
          </w:tcPr>
          <w:p w14:paraId="0671F5EF" w14:textId="77777777" w:rsidR="00B87DC3" w:rsidRPr="00A909C4" w:rsidRDefault="00B87DC3" w:rsidP="00A50B05">
            <w:pPr>
              <w:rPr>
                <w:rFonts w:ascii="Times New Roman" w:hAnsi="Times New Roman" w:cs="Times New Roman"/>
                <w:sz w:val="24"/>
                <w:szCs w:val="24"/>
              </w:rPr>
            </w:pPr>
          </w:p>
        </w:tc>
        <w:tc>
          <w:tcPr>
            <w:tcW w:w="3464" w:type="dxa"/>
            <w:vMerge/>
          </w:tcPr>
          <w:p w14:paraId="5CF4745D" w14:textId="77777777" w:rsidR="00B87DC3" w:rsidRPr="00A909C4" w:rsidRDefault="00B87DC3" w:rsidP="00A50B05">
            <w:pPr>
              <w:rPr>
                <w:rFonts w:ascii="Times New Roman" w:hAnsi="Times New Roman" w:cs="Times New Roman"/>
                <w:sz w:val="24"/>
                <w:szCs w:val="24"/>
              </w:rPr>
            </w:pPr>
          </w:p>
        </w:tc>
        <w:tc>
          <w:tcPr>
            <w:tcW w:w="3469" w:type="dxa"/>
          </w:tcPr>
          <w:p w14:paraId="292109E0" w14:textId="7E1C88EE" w:rsidR="00B87DC3" w:rsidRPr="00A909C4" w:rsidRDefault="00B87DC3" w:rsidP="00A50B05">
            <w:pPr>
              <w:rPr>
                <w:rFonts w:ascii="Times New Roman" w:hAnsi="Times New Roman" w:cs="Times New Roman"/>
                <w:sz w:val="24"/>
                <w:szCs w:val="24"/>
              </w:rPr>
            </w:pPr>
            <w:r w:rsidRPr="00A909C4">
              <w:rPr>
                <w:rFonts w:ascii="Times New Roman" w:hAnsi="Times New Roman" w:cs="Times New Roman"/>
                <w:sz w:val="24"/>
                <w:szCs w:val="24"/>
              </w:rPr>
              <w:t>доля образовательных организаций, внедряющих индивидуальные образовательные программы/траектории для детей, имеющих трудности в освоении учебных программ</w:t>
            </w:r>
          </w:p>
        </w:tc>
        <w:tc>
          <w:tcPr>
            <w:tcW w:w="916" w:type="dxa"/>
          </w:tcPr>
          <w:p w14:paraId="7384940A" w14:textId="77777777" w:rsidR="00B87DC3" w:rsidRPr="00A909C4" w:rsidRDefault="00B87DC3" w:rsidP="00A50B05">
            <w:pPr>
              <w:rPr>
                <w:rFonts w:ascii="Times New Roman" w:hAnsi="Times New Roman" w:cs="Times New Roman"/>
                <w:sz w:val="24"/>
                <w:szCs w:val="24"/>
              </w:rPr>
            </w:pPr>
          </w:p>
        </w:tc>
        <w:tc>
          <w:tcPr>
            <w:tcW w:w="919" w:type="dxa"/>
          </w:tcPr>
          <w:p w14:paraId="40303047" w14:textId="77777777" w:rsidR="00B87DC3" w:rsidRPr="00A909C4" w:rsidRDefault="00B87DC3" w:rsidP="00A50B05">
            <w:pPr>
              <w:rPr>
                <w:rFonts w:ascii="Times New Roman" w:hAnsi="Times New Roman" w:cs="Times New Roman"/>
                <w:sz w:val="24"/>
                <w:szCs w:val="24"/>
              </w:rPr>
            </w:pPr>
          </w:p>
        </w:tc>
      </w:tr>
      <w:tr w:rsidR="00B87DC3" w:rsidRPr="00A909C4" w14:paraId="2302FB57" w14:textId="77777777" w:rsidTr="009231CD">
        <w:tc>
          <w:tcPr>
            <w:tcW w:w="576" w:type="dxa"/>
            <w:vMerge w:val="restart"/>
          </w:tcPr>
          <w:p w14:paraId="3AB4982D" w14:textId="77777777" w:rsidR="00B87DC3" w:rsidRPr="00A909C4" w:rsidRDefault="00B87DC3" w:rsidP="00A50B05">
            <w:pPr>
              <w:rPr>
                <w:rFonts w:ascii="Times New Roman" w:hAnsi="Times New Roman" w:cs="Times New Roman"/>
                <w:sz w:val="24"/>
                <w:szCs w:val="24"/>
              </w:rPr>
            </w:pPr>
            <w:r w:rsidRPr="00A909C4">
              <w:rPr>
                <w:rFonts w:ascii="Times New Roman" w:hAnsi="Times New Roman" w:cs="Times New Roman"/>
                <w:sz w:val="24"/>
                <w:szCs w:val="24"/>
              </w:rPr>
              <w:t>1.3</w:t>
            </w:r>
          </w:p>
        </w:tc>
        <w:tc>
          <w:tcPr>
            <w:tcW w:w="3464" w:type="dxa"/>
            <w:vMerge w:val="restart"/>
          </w:tcPr>
          <w:p w14:paraId="3D3ECDA4" w14:textId="77777777" w:rsidR="00B87DC3" w:rsidRPr="00A909C4" w:rsidRDefault="00B87DC3" w:rsidP="00A50B05">
            <w:pPr>
              <w:rPr>
                <w:rFonts w:ascii="Times New Roman" w:hAnsi="Times New Roman" w:cs="Times New Roman"/>
                <w:sz w:val="24"/>
                <w:szCs w:val="24"/>
              </w:rPr>
            </w:pPr>
            <w:r w:rsidRPr="00A909C4">
              <w:rPr>
                <w:rFonts w:ascii="Times New Roman" w:hAnsi="Times New Roman" w:cs="Times New Roman"/>
                <w:sz w:val="24"/>
                <w:szCs w:val="24"/>
              </w:rPr>
              <w:t>Наличие системы выяв</w:t>
            </w:r>
            <w:r w:rsidRPr="00A909C4">
              <w:rPr>
                <w:rFonts w:ascii="Times New Roman" w:hAnsi="Times New Roman" w:cs="Times New Roman"/>
                <w:sz w:val="24"/>
                <w:szCs w:val="24"/>
              </w:rPr>
              <w:softHyphen/>
              <w:t>ления, поддержки и развития способностей и талантов у обучаю</w:t>
            </w:r>
            <w:r w:rsidRPr="00A909C4">
              <w:rPr>
                <w:rFonts w:ascii="Times New Roman" w:hAnsi="Times New Roman" w:cs="Times New Roman"/>
                <w:sz w:val="24"/>
                <w:szCs w:val="24"/>
              </w:rPr>
              <w:softHyphen/>
              <w:t>щихся</w:t>
            </w:r>
          </w:p>
        </w:tc>
        <w:tc>
          <w:tcPr>
            <w:tcW w:w="3469" w:type="dxa"/>
          </w:tcPr>
          <w:p w14:paraId="2D63D782" w14:textId="58D05743" w:rsidR="00B87DC3" w:rsidRPr="00A909C4" w:rsidRDefault="00B87DC3" w:rsidP="00A50B05">
            <w:pPr>
              <w:rPr>
                <w:rFonts w:ascii="Times New Roman" w:hAnsi="Times New Roman" w:cs="Times New Roman"/>
                <w:sz w:val="24"/>
                <w:szCs w:val="24"/>
              </w:rPr>
            </w:pPr>
            <w:r w:rsidRPr="00A909C4">
              <w:rPr>
                <w:rFonts w:ascii="Times New Roman" w:hAnsi="Times New Roman" w:cs="Times New Roman"/>
                <w:sz w:val="24"/>
                <w:szCs w:val="24"/>
              </w:rPr>
              <w:t>доля образовательных организаций, в которых программы дополнительного образования реализуются на основании учета потребностей обучающихся</w:t>
            </w:r>
          </w:p>
        </w:tc>
        <w:tc>
          <w:tcPr>
            <w:tcW w:w="916" w:type="dxa"/>
          </w:tcPr>
          <w:p w14:paraId="6A4F6247" w14:textId="77777777" w:rsidR="00B87DC3" w:rsidRPr="00A909C4" w:rsidRDefault="00B87DC3" w:rsidP="00A50B05">
            <w:pPr>
              <w:rPr>
                <w:rFonts w:ascii="Times New Roman" w:hAnsi="Times New Roman" w:cs="Times New Roman"/>
                <w:sz w:val="24"/>
                <w:szCs w:val="24"/>
              </w:rPr>
            </w:pPr>
          </w:p>
        </w:tc>
        <w:tc>
          <w:tcPr>
            <w:tcW w:w="919" w:type="dxa"/>
          </w:tcPr>
          <w:p w14:paraId="027A25A6" w14:textId="77777777" w:rsidR="00B87DC3" w:rsidRPr="00A909C4" w:rsidRDefault="00B87DC3" w:rsidP="00A50B05">
            <w:pPr>
              <w:rPr>
                <w:rFonts w:ascii="Times New Roman" w:hAnsi="Times New Roman" w:cs="Times New Roman"/>
                <w:sz w:val="24"/>
                <w:szCs w:val="24"/>
              </w:rPr>
            </w:pPr>
          </w:p>
        </w:tc>
      </w:tr>
      <w:tr w:rsidR="00B87DC3" w:rsidRPr="00A909C4" w14:paraId="4594B299" w14:textId="77777777" w:rsidTr="009231CD">
        <w:tc>
          <w:tcPr>
            <w:tcW w:w="576" w:type="dxa"/>
            <w:vMerge/>
          </w:tcPr>
          <w:p w14:paraId="44710EA0" w14:textId="77777777" w:rsidR="00B87DC3" w:rsidRPr="00A909C4" w:rsidRDefault="00B87DC3" w:rsidP="00A50B05">
            <w:pPr>
              <w:rPr>
                <w:rFonts w:ascii="Times New Roman" w:hAnsi="Times New Roman" w:cs="Times New Roman"/>
                <w:sz w:val="24"/>
                <w:szCs w:val="24"/>
              </w:rPr>
            </w:pPr>
          </w:p>
        </w:tc>
        <w:tc>
          <w:tcPr>
            <w:tcW w:w="3464" w:type="dxa"/>
            <w:vMerge/>
          </w:tcPr>
          <w:p w14:paraId="404AEEAF" w14:textId="77777777" w:rsidR="00B87DC3" w:rsidRPr="00A909C4" w:rsidRDefault="00B87DC3" w:rsidP="00A50B05">
            <w:pPr>
              <w:rPr>
                <w:rFonts w:ascii="Times New Roman" w:hAnsi="Times New Roman" w:cs="Times New Roman"/>
                <w:sz w:val="24"/>
                <w:szCs w:val="24"/>
              </w:rPr>
            </w:pPr>
          </w:p>
        </w:tc>
        <w:tc>
          <w:tcPr>
            <w:tcW w:w="3469" w:type="dxa"/>
          </w:tcPr>
          <w:p w14:paraId="15B39242" w14:textId="20F178AB" w:rsidR="00B87DC3" w:rsidRPr="00A909C4" w:rsidRDefault="00B87DC3" w:rsidP="00A50B05">
            <w:pPr>
              <w:rPr>
                <w:rFonts w:ascii="Times New Roman" w:hAnsi="Times New Roman" w:cs="Times New Roman"/>
                <w:sz w:val="24"/>
                <w:szCs w:val="24"/>
              </w:rPr>
            </w:pPr>
            <w:r w:rsidRPr="00A909C4">
              <w:rPr>
                <w:rFonts w:ascii="Times New Roman" w:hAnsi="Times New Roman" w:cs="Times New Roman"/>
                <w:sz w:val="24"/>
                <w:szCs w:val="24"/>
              </w:rPr>
              <w:t>доля образовательных организаций, в которых реализуются программы по выявлению и развитию талантов у обучающихся;</w:t>
            </w:r>
          </w:p>
        </w:tc>
        <w:tc>
          <w:tcPr>
            <w:tcW w:w="916" w:type="dxa"/>
          </w:tcPr>
          <w:p w14:paraId="24FEA9EC" w14:textId="77777777" w:rsidR="00B87DC3" w:rsidRPr="00A909C4" w:rsidRDefault="00B87DC3" w:rsidP="00A50B05">
            <w:pPr>
              <w:rPr>
                <w:rFonts w:ascii="Times New Roman" w:hAnsi="Times New Roman" w:cs="Times New Roman"/>
                <w:sz w:val="24"/>
                <w:szCs w:val="24"/>
              </w:rPr>
            </w:pPr>
          </w:p>
        </w:tc>
        <w:tc>
          <w:tcPr>
            <w:tcW w:w="919" w:type="dxa"/>
          </w:tcPr>
          <w:p w14:paraId="58C98233" w14:textId="77777777" w:rsidR="00B87DC3" w:rsidRPr="00A909C4" w:rsidRDefault="00B87DC3" w:rsidP="00A50B05">
            <w:pPr>
              <w:rPr>
                <w:rFonts w:ascii="Times New Roman" w:hAnsi="Times New Roman" w:cs="Times New Roman"/>
                <w:sz w:val="24"/>
                <w:szCs w:val="24"/>
              </w:rPr>
            </w:pPr>
          </w:p>
        </w:tc>
      </w:tr>
      <w:tr w:rsidR="00B87DC3" w:rsidRPr="00A909C4" w14:paraId="6704076C" w14:textId="77777777" w:rsidTr="009231CD">
        <w:tc>
          <w:tcPr>
            <w:tcW w:w="576" w:type="dxa"/>
            <w:vMerge w:val="restart"/>
          </w:tcPr>
          <w:p w14:paraId="749469C7" w14:textId="77777777" w:rsidR="00B87DC3" w:rsidRPr="00A909C4" w:rsidRDefault="00B87DC3" w:rsidP="00A50B05">
            <w:pPr>
              <w:rPr>
                <w:rFonts w:ascii="Times New Roman" w:hAnsi="Times New Roman" w:cs="Times New Roman"/>
                <w:sz w:val="24"/>
                <w:szCs w:val="24"/>
              </w:rPr>
            </w:pPr>
            <w:r w:rsidRPr="00A909C4">
              <w:rPr>
                <w:rFonts w:ascii="Times New Roman" w:hAnsi="Times New Roman" w:cs="Times New Roman"/>
                <w:sz w:val="24"/>
                <w:szCs w:val="24"/>
              </w:rPr>
              <w:t>1.4</w:t>
            </w:r>
          </w:p>
        </w:tc>
        <w:tc>
          <w:tcPr>
            <w:tcW w:w="3464" w:type="dxa"/>
            <w:vMerge w:val="restart"/>
          </w:tcPr>
          <w:p w14:paraId="7CAADB18" w14:textId="77777777" w:rsidR="00B87DC3" w:rsidRPr="00A909C4" w:rsidRDefault="00B87DC3" w:rsidP="00A50B05">
            <w:pPr>
              <w:rPr>
                <w:rFonts w:ascii="Times New Roman" w:hAnsi="Times New Roman" w:cs="Times New Roman"/>
                <w:sz w:val="24"/>
                <w:szCs w:val="24"/>
              </w:rPr>
            </w:pPr>
            <w:r w:rsidRPr="00A909C4">
              <w:rPr>
                <w:rFonts w:ascii="Times New Roman" w:hAnsi="Times New Roman" w:cs="Times New Roman"/>
                <w:sz w:val="24"/>
                <w:szCs w:val="24"/>
              </w:rPr>
              <w:t>Наличие системы профориентации</w:t>
            </w:r>
          </w:p>
        </w:tc>
        <w:tc>
          <w:tcPr>
            <w:tcW w:w="3469" w:type="dxa"/>
          </w:tcPr>
          <w:p w14:paraId="41A425D3" w14:textId="428F74EB" w:rsidR="00B87DC3" w:rsidRPr="00A909C4" w:rsidRDefault="00B87DC3" w:rsidP="00A50B05">
            <w:pPr>
              <w:rPr>
                <w:rFonts w:ascii="Times New Roman" w:hAnsi="Times New Roman" w:cs="Times New Roman"/>
                <w:sz w:val="24"/>
                <w:szCs w:val="24"/>
              </w:rPr>
            </w:pPr>
            <w:r w:rsidRPr="00A909C4">
              <w:rPr>
                <w:rFonts w:ascii="Times New Roman" w:hAnsi="Times New Roman" w:cs="Times New Roman"/>
                <w:sz w:val="24"/>
                <w:szCs w:val="24"/>
              </w:rPr>
              <w:t xml:space="preserve">доля </w:t>
            </w:r>
            <w:r w:rsidR="009231CD" w:rsidRPr="00A909C4">
              <w:rPr>
                <w:rFonts w:ascii="Times New Roman" w:hAnsi="Times New Roman" w:cs="Times New Roman"/>
                <w:sz w:val="24"/>
                <w:szCs w:val="24"/>
              </w:rPr>
              <w:t>образовательных организаций</w:t>
            </w:r>
            <w:r w:rsidRPr="00A909C4">
              <w:rPr>
                <w:rFonts w:ascii="Times New Roman" w:hAnsi="Times New Roman" w:cs="Times New Roman"/>
                <w:sz w:val="24"/>
                <w:szCs w:val="24"/>
              </w:rPr>
              <w:t>, в которых более (указать процент) обучающихся, ох</w:t>
            </w:r>
            <w:r w:rsidRPr="00A909C4">
              <w:rPr>
                <w:rFonts w:ascii="Times New Roman" w:hAnsi="Times New Roman" w:cs="Times New Roman"/>
                <w:sz w:val="24"/>
                <w:szCs w:val="24"/>
              </w:rPr>
              <w:softHyphen/>
              <w:t>вачены проектом «Билет в будущее».</w:t>
            </w:r>
          </w:p>
        </w:tc>
        <w:tc>
          <w:tcPr>
            <w:tcW w:w="916" w:type="dxa"/>
          </w:tcPr>
          <w:p w14:paraId="514BDE1A" w14:textId="77777777" w:rsidR="00B87DC3" w:rsidRPr="00A909C4" w:rsidRDefault="00B87DC3" w:rsidP="00A50B05">
            <w:pPr>
              <w:rPr>
                <w:rFonts w:ascii="Times New Roman" w:hAnsi="Times New Roman" w:cs="Times New Roman"/>
                <w:sz w:val="24"/>
                <w:szCs w:val="24"/>
              </w:rPr>
            </w:pPr>
          </w:p>
        </w:tc>
        <w:tc>
          <w:tcPr>
            <w:tcW w:w="919" w:type="dxa"/>
          </w:tcPr>
          <w:p w14:paraId="66946C1A" w14:textId="77777777" w:rsidR="00B87DC3" w:rsidRPr="00A909C4" w:rsidRDefault="00B87DC3" w:rsidP="00A50B05">
            <w:pPr>
              <w:rPr>
                <w:rFonts w:ascii="Times New Roman" w:hAnsi="Times New Roman" w:cs="Times New Roman"/>
                <w:sz w:val="24"/>
                <w:szCs w:val="24"/>
              </w:rPr>
            </w:pPr>
          </w:p>
        </w:tc>
      </w:tr>
      <w:tr w:rsidR="00B87DC3" w:rsidRPr="00A909C4" w14:paraId="13707B66" w14:textId="77777777" w:rsidTr="009231CD">
        <w:tc>
          <w:tcPr>
            <w:tcW w:w="576" w:type="dxa"/>
            <w:vMerge/>
          </w:tcPr>
          <w:p w14:paraId="209D9C3E" w14:textId="77777777" w:rsidR="00B87DC3" w:rsidRPr="00A909C4" w:rsidRDefault="00B87DC3" w:rsidP="00A50B05">
            <w:pPr>
              <w:rPr>
                <w:rFonts w:ascii="Times New Roman" w:hAnsi="Times New Roman" w:cs="Times New Roman"/>
                <w:sz w:val="24"/>
                <w:szCs w:val="24"/>
              </w:rPr>
            </w:pPr>
          </w:p>
        </w:tc>
        <w:tc>
          <w:tcPr>
            <w:tcW w:w="3464" w:type="dxa"/>
            <w:vMerge/>
          </w:tcPr>
          <w:p w14:paraId="597FC07A" w14:textId="77777777" w:rsidR="00B87DC3" w:rsidRPr="00A909C4" w:rsidRDefault="00B87DC3" w:rsidP="00A50B05">
            <w:pPr>
              <w:rPr>
                <w:rFonts w:ascii="Times New Roman" w:hAnsi="Times New Roman" w:cs="Times New Roman"/>
                <w:sz w:val="24"/>
                <w:szCs w:val="24"/>
              </w:rPr>
            </w:pPr>
          </w:p>
        </w:tc>
        <w:tc>
          <w:tcPr>
            <w:tcW w:w="3469" w:type="dxa"/>
          </w:tcPr>
          <w:p w14:paraId="1507ECE1" w14:textId="2E2AF1AE" w:rsidR="00B87DC3" w:rsidRPr="00A909C4" w:rsidRDefault="00B87DC3" w:rsidP="00A50B05">
            <w:pPr>
              <w:rPr>
                <w:rFonts w:ascii="Times New Roman" w:hAnsi="Times New Roman" w:cs="Times New Roman"/>
                <w:sz w:val="24"/>
                <w:szCs w:val="24"/>
              </w:rPr>
            </w:pPr>
            <w:r w:rsidRPr="00A909C4">
              <w:rPr>
                <w:rFonts w:ascii="Times New Roman" w:hAnsi="Times New Roman" w:cs="Times New Roman"/>
                <w:sz w:val="24"/>
                <w:szCs w:val="24"/>
              </w:rPr>
              <w:t xml:space="preserve">доля </w:t>
            </w:r>
            <w:r w:rsidR="009231CD" w:rsidRPr="00A909C4">
              <w:rPr>
                <w:rFonts w:ascii="Times New Roman" w:hAnsi="Times New Roman" w:cs="Times New Roman"/>
                <w:sz w:val="24"/>
                <w:szCs w:val="24"/>
              </w:rPr>
              <w:t>образовательных организаций</w:t>
            </w:r>
            <w:r w:rsidRPr="00A909C4">
              <w:rPr>
                <w:rFonts w:ascii="Times New Roman" w:hAnsi="Times New Roman" w:cs="Times New Roman"/>
                <w:sz w:val="24"/>
                <w:szCs w:val="24"/>
              </w:rPr>
              <w:t>, в которых разработана и реализуется школьная про</w:t>
            </w:r>
            <w:r w:rsidRPr="00A909C4">
              <w:rPr>
                <w:rFonts w:ascii="Times New Roman" w:hAnsi="Times New Roman" w:cs="Times New Roman"/>
                <w:sz w:val="24"/>
                <w:szCs w:val="24"/>
              </w:rPr>
              <w:softHyphen/>
              <w:t>грамма профориентации</w:t>
            </w:r>
          </w:p>
        </w:tc>
        <w:tc>
          <w:tcPr>
            <w:tcW w:w="916" w:type="dxa"/>
          </w:tcPr>
          <w:p w14:paraId="6C171E12" w14:textId="77777777" w:rsidR="00B87DC3" w:rsidRPr="00A909C4" w:rsidRDefault="00B87DC3" w:rsidP="00A50B05">
            <w:pPr>
              <w:rPr>
                <w:rFonts w:ascii="Times New Roman" w:hAnsi="Times New Roman" w:cs="Times New Roman"/>
                <w:sz w:val="24"/>
                <w:szCs w:val="24"/>
              </w:rPr>
            </w:pPr>
          </w:p>
        </w:tc>
        <w:tc>
          <w:tcPr>
            <w:tcW w:w="919" w:type="dxa"/>
          </w:tcPr>
          <w:p w14:paraId="4DE98A6E" w14:textId="77777777" w:rsidR="00B87DC3" w:rsidRPr="00A909C4" w:rsidRDefault="00B87DC3" w:rsidP="00A50B05">
            <w:pPr>
              <w:rPr>
                <w:rFonts w:ascii="Times New Roman" w:hAnsi="Times New Roman" w:cs="Times New Roman"/>
                <w:sz w:val="24"/>
                <w:szCs w:val="24"/>
              </w:rPr>
            </w:pPr>
          </w:p>
        </w:tc>
      </w:tr>
      <w:tr w:rsidR="00B87DC3" w:rsidRPr="00A909C4" w14:paraId="208A52AE" w14:textId="77777777" w:rsidTr="009231CD">
        <w:tc>
          <w:tcPr>
            <w:tcW w:w="576" w:type="dxa"/>
            <w:vMerge w:val="restart"/>
          </w:tcPr>
          <w:p w14:paraId="5D3ABEEF" w14:textId="77777777" w:rsidR="00B87DC3" w:rsidRPr="00A909C4" w:rsidRDefault="00B87DC3" w:rsidP="00A50B05">
            <w:pPr>
              <w:rPr>
                <w:rFonts w:ascii="Times New Roman" w:hAnsi="Times New Roman" w:cs="Times New Roman"/>
                <w:sz w:val="24"/>
                <w:szCs w:val="24"/>
              </w:rPr>
            </w:pPr>
            <w:r w:rsidRPr="00A909C4">
              <w:rPr>
                <w:rFonts w:ascii="Times New Roman" w:hAnsi="Times New Roman" w:cs="Times New Roman"/>
                <w:sz w:val="24"/>
                <w:szCs w:val="24"/>
              </w:rPr>
              <w:t>1.5</w:t>
            </w:r>
          </w:p>
        </w:tc>
        <w:tc>
          <w:tcPr>
            <w:tcW w:w="3464" w:type="dxa"/>
            <w:vMerge w:val="restart"/>
          </w:tcPr>
          <w:p w14:paraId="31BBD095" w14:textId="77777777" w:rsidR="00B87DC3" w:rsidRPr="00A909C4" w:rsidRDefault="00B87DC3" w:rsidP="00A50B05">
            <w:pPr>
              <w:rPr>
                <w:rFonts w:ascii="Times New Roman" w:hAnsi="Times New Roman" w:cs="Times New Roman"/>
                <w:sz w:val="24"/>
                <w:szCs w:val="24"/>
              </w:rPr>
            </w:pPr>
            <w:r w:rsidRPr="00A909C4">
              <w:rPr>
                <w:rFonts w:ascii="Times New Roman" w:hAnsi="Times New Roman" w:cs="Times New Roman"/>
                <w:sz w:val="24"/>
                <w:szCs w:val="24"/>
              </w:rPr>
              <w:t>Наличие системы мо</w:t>
            </w:r>
            <w:r w:rsidRPr="00A909C4">
              <w:rPr>
                <w:rFonts w:ascii="Times New Roman" w:hAnsi="Times New Roman" w:cs="Times New Roman"/>
                <w:sz w:val="24"/>
                <w:szCs w:val="24"/>
              </w:rPr>
              <w:softHyphen/>
              <w:t>ниторинга школьного благополучия (школь</w:t>
            </w:r>
            <w:r w:rsidRPr="00A909C4">
              <w:rPr>
                <w:rFonts w:ascii="Times New Roman" w:hAnsi="Times New Roman" w:cs="Times New Roman"/>
                <w:sz w:val="24"/>
                <w:szCs w:val="24"/>
              </w:rPr>
              <w:softHyphen/>
              <w:t>ного климата)</w:t>
            </w:r>
          </w:p>
        </w:tc>
        <w:tc>
          <w:tcPr>
            <w:tcW w:w="3469" w:type="dxa"/>
          </w:tcPr>
          <w:p w14:paraId="0D3DC457" w14:textId="7E0C4159" w:rsidR="00B87DC3" w:rsidRPr="00A909C4" w:rsidRDefault="00B87DC3" w:rsidP="00A50B05">
            <w:pPr>
              <w:rPr>
                <w:rFonts w:ascii="Times New Roman" w:hAnsi="Times New Roman" w:cs="Times New Roman"/>
                <w:sz w:val="24"/>
                <w:szCs w:val="24"/>
              </w:rPr>
            </w:pPr>
            <w:r w:rsidRPr="00A909C4">
              <w:rPr>
                <w:rFonts w:ascii="Times New Roman" w:hAnsi="Times New Roman" w:cs="Times New Roman"/>
                <w:sz w:val="24"/>
                <w:szCs w:val="24"/>
              </w:rPr>
              <w:t xml:space="preserve">доля </w:t>
            </w:r>
            <w:r w:rsidR="009231CD" w:rsidRPr="00A909C4">
              <w:rPr>
                <w:rFonts w:ascii="Times New Roman" w:hAnsi="Times New Roman" w:cs="Times New Roman"/>
                <w:sz w:val="24"/>
                <w:szCs w:val="24"/>
              </w:rPr>
              <w:t>образовательных организаций</w:t>
            </w:r>
            <w:r w:rsidRPr="00A909C4">
              <w:rPr>
                <w:rFonts w:ascii="Times New Roman" w:hAnsi="Times New Roman" w:cs="Times New Roman"/>
                <w:sz w:val="24"/>
                <w:szCs w:val="24"/>
              </w:rPr>
              <w:t xml:space="preserve">, в которых отсутствуют случаи суицида, </w:t>
            </w:r>
            <w:proofErr w:type="spellStart"/>
            <w:r w:rsidRPr="00A909C4">
              <w:rPr>
                <w:rFonts w:ascii="Times New Roman" w:hAnsi="Times New Roman" w:cs="Times New Roman"/>
                <w:sz w:val="24"/>
                <w:szCs w:val="24"/>
              </w:rPr>
              <w:t>буллинга</w:t>
            </w:r>
            <w:proofErr w:type="spellEnd"/>
            <w:r w:rsidRPr="00A909C4">
              <w:rPr>
                <w:rFonts w:ascii="Times New Roman" w:hAnsi="Times New Roman" w:cs="Times New Roman"/>
                <w:sz w:val="24"/>
                <w:szCs w:val="24"/>
              </w:rPr>
              <w:t>, межличностных конфликтов среди участников образователь</w:t>
            </w:r>
            <w:r w:rsidRPr="00A909C4">
              <w:rPr>
                <w:rFonts w:ascii="Times New Roman" w:hAnsi="Times New Roman" w:cs="Times New Roman"/>
                <w:sz w:val="24"/>
                <w:szCs w:val="24"/>
              </w:rPr>
              <w:softHyphen/>
              <w:t>ных отношений</w:t>
            </w:r>
          </w:p>
        </w:tc>
        <w:tc>
          <w:tcPr>
            <w:tcW w:w="916" w:type="dxa"/>
          </w:tcPr>
          <w:p w14:paraId="15A1F9C7" w14:textId="77777777" w:rsidR="00B87DC3" w:rsidRPr="00A909C4" w:rsidRDefault="00B87DC3" w:rsidP="00A50B05">
            <w:pPr>
              <w:rPr>
                <w:rFonts w:ascii="Times New Roman" w:hAnsi="Times New Roman" w:cs="Times New Roman"/>
                <w:sz w:val="24"/>
                <w:szCs w:val="24"/>
              </w:rPr>
            </w:pPr>
          </w:p>
        </w:tc>
        <w:tc>
          <w:tcPr>
            <w:tcW w:w="919" w:type="dxa"/>
          </w:tcPr>
          <w:p w14:paraId="01F7F54E" w14:textId="77777777" w:rsidR="00B87DC3" w:rsidRPr="00A909C4" w:rsidRDefault="00B87DC3" w:rsidP="00A50B05">
            <w:pPr>
              <w:rPr>
                <w:rFonts w:ascii="Times New Roman" w:hAnsi="Times New Roman" w:cs="Times New Roman"/>
                <w:sz w:val="24"/>
                <w:szCs w:val="24"/>
              </w:rPr>
            </w:pPr>
          </w:p>
        </w:tc>
      </w:tr>
      <w:tr w:rsidR="00B87DC3" w:rsidRPr="00A909C4" w14:paraId="0B2D21DF" w14:textId="77777777" w:rsidTr="009231CD">
        <w:tc>
          <w:tcPr>
            <w:tcW w:w="576" w:type="dxa"/>
            <w:vMerge/>
          </w:tcPr>
          <w:p w14:paraId="7592B088" w14:textId="77777777" w:rsidR="00B87DC3" w:rsidRPr="00A909C4" w:rsidRDefault="00B87DC3" w:rsidP="00A50B05">
            <w:pPr>
              <w:rPr>
                <w:rFonts w:ascii="Times New Roman" w:hAnsi="Times New Roman" w:cs="Times New Roman"/>
                <w:sz w:val="24"/>
                <w:szCs w:val="24"/>
              </w:rPr>
            </w:pPr>
          </w:p>
        </w:tc>
        <w:tc>
          <w:tcPr>
            <w:tcW w:w="3464" w:type="dxa"/>
            <w:vMerge/>
          </w:tcPr>
          <w:p w14:paraId="178B41A7" w14:textId="77777777" w:rsidR="00B87DC3" w:rsidRPr="00A909C4" w:rsidRDefault="00B87DC3" w:rsidP="00A50B05">
            <w:pPr>
              <w:rPr>
                <w:rFonts w:ascii="Times New Roman" w:hAnsi="Times New Roman" w:cs="Times New Roman"/>
                <w:sz w:val="24"/>
                <w:szCs w:val="24"/>
              </w:rPr>
            </w:pPr>
          </w:p>
        </w:tc>
        <w:tc>
          <w:tcPr>
            <w:tcW w:w="3469" w:type="dxa"/>
          </w:tcPr>
          <w:p w14:paraId="54625B0A" w14:textId="01C66CF0" w:rsidR="00B87DC3" w:rsidRPr="00A909C4" w:rsidRDefault="00B87DC3" w:rsidP="00A50B05">
            <w:pPr>
              <w:rPr>
                <w:rFonts w:ascii="Times New Roman" w:hAnsi="Times New Roman" w:cs="Times New Roman"/>
                <w:sz w:val="24"/>
                <w:szCs w:val="24"/>
              </w:rPr>
            </w:pPr>
            <w:r w:rsidRPr="00A909C4">
              <w:rPr>
                <w:rFonts w:ascii="Times New Roman" w:hAnsi="Times New Roman" w:cs="Times New Roman"/>
                <w:sz w:val="24"/>
                <w:szCs w:val="24"/>
              </w:rPr>
              <w:t xml:space="preserve">доля </w:t>
            </w:r>
            <w:r w:rsidR="009231CD" w:rsidRPr="00A909C4">
              <w:rPr>
                <w:rFonts w:ascii="Times New Roman" w:hAnsi="Times New Roman" w:cs="Times New Roman"/>
                <w:sz w:val="24"/>
                <w:szCs w:val="24"/>
              </w:rPr>
              <w:t>образовательных организаций</w:t>
            </w:r>
            <w:r w:rsidRPr="00A909C4">
              <w:rPr>
                <w:rFonts w:ascii="Times New Roman" w:hAnsi="Times New Roman" w:cs="Times New Roman"/>
                <w:sz w:val="24"/>
                <w:szCs w:val="24"/>
              </w:rPr>
              <w:t>, в которых проводится мониторинг школьного благо</w:t>
            </w:r>
            <w:r w:rsidRPr="00A909C4">
              <w:rPr>
                <w:rFonts w:ascii="Times New Roman" w:hAnsi="Times New Roman" w:cs="Times New Roman"/>
                <w:sz w:val="24"/>
                <w:szCs w:val="24"/>
              </w:rPr>
              <w:softHyphen/>
              <w:t>получия;</w:t>
            </w:r>
          </w:p>
        </w:tc>
        <w:tc>
          <w:tcPr>
            <w:tcW w:w="916" w:type="dxa"/>
          </w:tcPr>
          <w:p w14:paraId="5C4B7163" w14:textId="77777777" w:rsidR="00B87DC3" w:rsidRPr="00A909C4" w:rsidRDefault="00B87DC3" w:rsidP="00A50B05">
            <w:pPr>
              <w:rPr>
                <w:rFonts w:ascii="Times New Roman" w:hAnsi="Times New Roman" w:cs="Times New Roman"/>
                <w:sz w:val="24"/>
                <w:szCs w:val="24"/>
              </w:rPr>
            </w:pPr>
          </w:p>
        </w:tc>
        <w:tc>
          <w:tcPr>
            <w:tcW w:w="919" w:type="dxa"/>
          </w:tcPr>
          <w:p w14:paraId="5549CC3D" w14:textId="77777777" w:rsidR="00B87DC3" w:rsidRPr="00A909C4" w:rsidRDefault="00B87DC3" w:rsidP="00A50B05">
            <w:pPr>
              <w:rPr>
                <w:rFonts w:ascii="Times New Roman" w:hAnsi="Times New Roman" w:cs="Times New Roman"/>
                <w:sz w:val="24"/>
                <w:szCs w:val="24"/>
              </w:rPr>
            </w:pPr>
          </w:p>
        </w:tc>
      </w:tr>
      <w:tr w:rsidR="00B87DC3" w:rsidRPr="00A909C4" w14:paraId="65DD6276" w14:textId="77777777" w:rsidTr="009231CD">
        <w:tc>
          <w:tcPr>
            <w:tcW w:w="576" w:type="dxa"/>
          </w:tcPr>
          <w:p w14:paraId="5D791617" w14:textId="77777777" w:rsidR="00B87DC3" w:rsidRPr="00A909C4" w:rsidRDefault="00B87DC3" w:rsidP="00A50B05">
            <w:pPr>
              <w:rPr>
                <w:rFonts w:ascii="Times New Roman" w:hAnsi="Times New Roman" w:cs="Times New Roman"/>
                <w:sz w:val="24"/>
                <w:szCs w:val="24"/>
              </w:rPr>
            </w:pPr>
            <w:r w:rsidRPr="00A909C4">
              <w:rPr>
                <w:rFonts w:ascii="Times New Roman" w:hAnsi="Times New Roman" w:cs="Times New Roman"/>
                <w:sz w:val="24"/>
                <w:szCs w:val="24"/>
              </w:rPr>
              <w:t>1.6</w:t>
            </w:r>
          </w:p>
        </w:tc>
        <w:tc>
          <w:tcPr>
            <w:tcW w:w="3464" w:type="dxa"/>
          </w:tcPr>
          <w:p w14:paraId="09516566" w14:textId="77777777" w:rsidR="00B87DC3" w:rsidRPr="00A909C4" w:rsidRDefault="00B87DC3" w:rsidP="00A50B05">
            <w:pPr>
              <w:rPr>
                <w:rFonts w:ascii="Times New Roman" w:hAnsi="Times New Roman" w:cs="Times New Roman"/>
                <w:sz w:val="24"/>
                <w:szCs w:val="24"/>
              </w:rPr>
            </w:pPr>
            <w:r w:rsidRPr="00A909C4">
              <w:rPr>
                <w:rFonts w:ascii="Times New Roman" w:hAnsi="Times New Roman" w:cs="Times New Roman"/>
                <w:sz w:val="24"/>
                <w:szCs w:val="24"/>
              </w:rPr>
              <w:t>Наличие системы воспитательной работы</w:t>
            </w:r>
          </w:p>
        </w:tc>
        <w:tc>
          <w:tcPr>
            <w:tcW w:w="3469" w:type="dxa"/>
          </w:tcPr>
          <w:p w14:paraId="12ABA2E5" w14:textId="344BC438" w:rsidR="00B87DC3" w:rsidRPr="00A909C4" w:rsidRDefault="00B87DC3" w:rsidP="00A50B05">
            <w:pPr>
              <w:rPr>
                <w:rFonts w:ascii="Times New Roman" w:hAnsi="Times New Roman" w:cs="Times New Roman"/>
                <w:sz w:val="24"/>
                <w:szCs w:val="24"/>
              </w:rPr>
            </w:pPr>
            <w:r w:rsidRPr="00A909C4">
              <w:rPr>
                <w:rFonts w:ascii="Times New Roman" w:hAnsi="Times New Roman" w:cs="Times New Roman"/>
                <w:sz w:val="24"/>
                <w:szCs w:val="24"/>
              </w:rPr>
              <w:t xml:space="preserve">доля </w:t>
            </w:r>
            <w:r w:rsidR="009231CD" w:rsidRPr="00A909C4">
              <w:rPr>
                <w:rFonts w:ascii="Times New Roman" w:hAnsi="Times New Roman" w:cs="Times New Roman"/>
                <w:sz w:val="24"/>
                <w:szCs w:val="24"/>
              </w:rPr>
              <w:t>образовательных организаций</w:t>
            </w:r>
            <w:r w:rsidRPr="00A909C4">
              <w:rPr>
                <w:rFonts w:ascii="Times New Roman" w:hAnsi="Times New Roman" w:cs="Times New Roman"/>
                <w:sz w:val="24"/>
                <w:szCs w:val="24"/>
              </w:rPr>
              <w:t>, в которых разработаны и реализуются школьные Программы воспитания</w:t>
            </w:r>
          </w:p>
        </w:tc>
        <w:tc>
          <w:tcPr>
            <w:tcW w:w="916" w:type="dxa"/>
          </w:tcPr>
          <w:p w14:paraId="5D94DE71" w14:textId="77777777" w:rsidR="00B87DC3" w:rsidRPr="00A909C4" w:rsidRDefault="00B87DC3" w:rsidP="00A50B05">
            <w:pPr>
              <w:rPr>
                <w:rFonts w:ascii="Times New Roman" w:hAnsi="Times New Roman" w:cs="Times New Roman"/>
                <w:sz w:val="24"/>
                <w:szCs w:val="24"/>
              </w:rPr>
            </w:pPr>
          </w:p>
        </w:tc>
        <w:tc>
          <w:tcPr>
            <w:tcW w:w="919" w:type="dxa"/>
          </w:tcPr>
          <w:p w14:paraId="3326782F" w14:textId="77777777" w:rsidR="00B87DC3" w:rsidRPr="00A909C4" w:rsidRDefault="00B87DC3" w:rsidP="00A50B05">
            <w:pPr>
              <w:rPr>
                <w:rFonts w:ascii="Times New Roman" w:hAnsi="Times New Roman" w:cs="Times New Roman"/>
                <w:sz w:val="24"/>
                <w:szCs w:val="24"/>
              </w:rPr>
            </w:pPr>
          </w:p>
        </w:tc>
      </w:tr>
      <w:tr w:rsidR="00B87DC3" w:rsidRPr="00A909C4" w14:paraId="0B725F33" w14:textId="77777777" w:rsidTr="009231CD">
        <w:tc>
          <w:tcPr>
            <w:tcW w:w="9344" w:type="dxa"/>
            <w:gridSpan w:val="5"/>
          </w:tcPr>
          <w:p w14:paraId="79173C54" w14:textId="6AB83D2D" w:rsidR="00B87DC3" w:rsidRPr="00A909C4" w:rsidRDefault="00B87DC3" w:rsidP="00A50B05">
            <w:pPr>
              <w:jc w:val="center"/>
              <w:rPr>
                <w:rFonts w:ascii="Times New Roman" w:hAnsi="Times New Roman" w:cs="Times New Roman"/>
                <w:sz w:val="24"/>
                <w:szCs w:val="24"/>
              </w:rPr>
            </w:pPr>
            <w:r w:rsidRPr="00A909C4">
              <w:rPr>
                <w:rFonts w:ascii="Times New Roman" w:hAnsi="Times New Roman" w:cs="Times New Roman"/>
                <w:sz w:val="24"/>
                <w:szCs w:val="24"/>
              </w:rPr>
              <w:t xml:space="preserve">Критерий 2. Формирование, подготовка и использование кадрового резерва руководителей </w:t>
            </w:r>
            <w:r w:rsidR="009231CD" w:rsidRPr="00A909C4">
              <w:rPr>
                <w:rFonts w:ascii="Times New Roman" w:hAnsi="Times New Roman" w:cs="Times New Roman"/>
                <w:sz w:val="24"/>
                <w:szCs w:val="24"/>
              </w:rPr>
              <w:t>образовательных организаций</w:t>
            </w:r>
          </w:p>
        </w:tc>
      </w:tr>
      <w:tr w:rsidR="007B1B69" w:rsidRPr="00A909C4" w14:paraId="0AFCE4F5" w14:textId="77777777" w:rsidTr="009231CD">
        <w:tc>
          <w:tcPr>
            <w:tcW w:w="576" w:type="dxa"/>
            <w:vMerge w:val="restart"/>
          </w:tcPr>
          <w:p w14:paraId="3DBAE498" w14:textId="77777777" w:rsidR="007B1B69" w:rsidRPr="00A909C4" w:rsidRDefault="007B1B69" w:rsidP="00A50B05">
            <w:pPr>
              <w:rPr>
                <w:rFonts w:ascii="Times New Roman" w:hAnsi="Times New Roman" w:cs="Times New Roman"/>
                <w:sz w:val="24"/>
                <w:szCs w:val="24"/>
              </w:rPr>
            </w:pPr>
            <w:r w:rsidRPr="00A909C4">
              <w:rPr>
                <w:rFonts w:ascii="Times New Roman" w:hAnsi="Times New Roman" w:cs="Times New Roman"/>
                <w:sz w:val="24"/>
                <w:szCs w:val="24"/>
              </w:rPr>
              <w:t>2.1.</w:t>
            </w:r>
          </w:p>
        </w:tc>
        <w:tc>
          <w:tcPr>
            <w:tcW w:w="3464" w:type="dxa"/>
            <w:vMerge w:val="restart"/>
          </w:tcPr>
          <w:p w14:paraId="45E0767B" w14:textId="6C42550E" w:rsidR="007B1B69" w:rsidRPr="00A909C4" w:rsidRDefault="007B1B69" w:rsidP="00A50B05">
            <w:pPr>
              <w:rPr>
                <w:rFonts w:ascii="Times New Roman" w:hAnsi="Times New Roman" w:cs="Times New Roman"/>
                <w:sz w:val="24"/>
                <w:szCs w:val="24"/>
              </w:rPr>
            </w:pPr>
            <w:r w:rsidRPr="00A909C4">
              <w:rPr>
                <w:rFonts w:ascii="Times New Roman" w:hAnsi="Times New Roman" w:cs="Times New Roman"/>
                <w:sz w:val="24"/>
                <w:szCs w:val="24"/>
              </w:rPr>
              <w:t>Наличие мер по форми</w:t>
            </w:r>
            <w:r w:rsidRPr="00A909C4">
              <w:rPr>
                <w:rFonts w:ascii="Times New Roman" w:hAnsi="Times New Roman" w:cs="Times New Roman"/>
                <w:sz w:val="24"/>
                <w:szCs w:val="24"/>
              </w:rPr>
              <w:softHyphen/>
              <w:t>рованию резерва управ</w:t>
            </w:r>
            <w:r w:rsidRPr="00A909C4">
              <w:rPr>
                <w:rFonts w:ascii="Times New Roman" w:hAnsi="Times New Roman" w:cs="Times New Roman"/>
                <w:sz w:val="24"/>
                <w:szCs w:val="24"/>
              </w:rPr>
              <w:softHyphen/>
              <w:t>ленческих кадров</w:t>
            </w:r>
          </w:p>
        </w:tc>
        <w:tc>
          <w:tcPr>
            <w:tcW w:w="3469" w:type="dxa"/>
          </w:tcPr>
          <w:p w14:paraId="4F2E2FAA" w14:textId="0C882DB9" w:rsidR="007B1B69" w:rsidRPr="00A909C4" w:rsidRDefault="007B1B69" w:rsidP="00A50B05">
            <w:pPr>
              <w:rPr>
                <w:rFonts w:ascii="Times New Roman" w:hAnsi="Times New Roman" w:cs="Times New Roman"/>
                <w:sz w:val="24"/>
                <w:szCs w:val="24"/>
              </w:rPr>
            </w:pPr>
            <w:r w:rsidRPr="00A909C4">
              <w:rPr>
                <w:rFonts w:ascii="Times New Roman" w:hAnsi="Times New Roman" w:cs="Times New Roman"/>
                <w:sz w:val="24"/>
                <w:szCs w:val="24"/>
              </w:rPr>
              <w:t xml:space="preserve">доля образовательных организаций, в которых претендент по итогам конкурсного отбора и обучения включен в кадровый </w:t>
            </w:r>
            <w:r w:rsidRPr="00A909C4">
              <w:rPr>
                <w:rFonts w:ascii="Times New Roman" w:hAnsi="Times New Roman" w:cs="Times New Roman"/>
                <w:sz w:val="24"/>
                <w:szCs w:val="24"/>
              </w:rPr>
              <w:lastRenderedPageBreak/>
              <w:t>резерв системы образования региона для замещения вакантных должностей «руководитель», «заместитель руководителя» муниципальных и государственных образовательных организаций</w:t>
            </w:r>
          </w:p>
        </w:tc>
        <w:tc>
          <w:tcPr>
            <w:tcW w:w="916" w:type="dxa"/>
          </w:tcPr>
          <w:p w14:paraId="39E76493" w14:textId="77777777" w:rsidR="007B1B69" w:rsidRPr="00A909C4" w:rsidRDefault="007B1B69" w:rsidP="00A50B05">
            <w:pPr>
              <w:rPr>
                <w:rFonts w:ascii="Times New Roman" w:hAnsi="Times New Roman" w:cs="Times New Roman"/>
                <w:sz w:val="24"/>
                <w:szCs w:val="24"/>
              </w:rPr>
            </w:pPr>
          </w:p>
        </w:tc>
        <w:tc>
          <w:tcPr>
            <w:tcW w:w="919" w:type="dxa"/>
          </w:tcPr>
          <w:p w14:paraId="7D0A30BE" w14:textId="77777777" w:rsidR="007B1B69" w:rsidRPr="00A909C4" w:rsidRDefault="007B1B69" w:rsidP="00A50B05">
            <w:pPr>
              <w:rPr>
                <w:rFonts w:ascii="Times New Roman" w:hAnsi="Times New Roman" w:cs="Times New Roman"/>
                <w:sz w:val="24"/>
                <w:szCs w:val="24"/>
              </w:rPr>
            </w:pPr>
          </w:p>
        </w:tc>
      </w:tr>
      <w:tr w:rsidR="007B1B69" w:rsidRPr="00A909C4" w14:paraId="2A63AA57" w14:textId="77777777" w:rsidTr="009231CD">
        <w:tc>
          <w:tcPr>
            <w:tcW w:w="576" w:type="dxa"/>
            <w:vMerge/>
          </w:tcPr>
          <w:p w14:paraId="5BF4242A" w14:textId="77777777" w:rsidR="007B1B69" w:rsidRPr="00A909C4" w:rsidRDefault="007B1B69" w:rsidP="00A50B05">
            <w:pPr>
              <w:rPr>
                <w:rFonts w:ascii="Times New Roman" w:hAnsi="Times New Roman" w:cs="Times New Roman"/>
                <w:sz w:val="24"/>
                <w:szCs w:val="24"/>
              </w:rPr>
            </w:pPr>
          </w:p>
        </w:tc>
        <w:tc>
          <w:tcPr>
            <w:tcW w:w="3464" w:type="dxa"/>
            <w:vMerge/>
          </w:tcPr>
          <w:p w14:paraId="401C42B0" w14:textId="77777777" w:rsidR="007B1B69" w:rsidRPr="00A909C4" w:rsidRDefault="007B1B69" w:rsidP="00A50B05">
            <w:pPr>
              <w:rPr>
                <w:rFonts w:ascii="Times New Roman" w:hAnsi="Times New Roman" w:cs="Times New Roman"/>
                <w:sz w:val="24"/>
                <w:szCs w:val="24"/>
              </w:rPr>
            </w:pPr>
          </w:p>
        </w:tc>
        <w:tc>
          <w:tcPr>
            <w:tcW w:w="3469" w:type="dxa"/>
          </w:tcPr>
          <w:p w14:paraId="17373534" w14:textId="77777777" w:rsidR="007B1B69" w:rsidRPr="00A909C4" w:rsidRDefault="007B1B69" w:rsidP="00A50B05">
            <w:pPr>
              <w:rPr>
                <w:rFonts w:ascii="Times New Roman" w:hAnsi="Times New Roman" w:cs="Times New Roman"/>
                <w:sz w:val="24"/>
                <w:szCs w:val="24"/>
              </w:rPr>
            </w:pPr>
            <w:r w:rsidRPr="00A909C4">
              <w:rPr>
                <w:rFonts w:ascii="Times New Roman" w:hAnsi="Times New Roman" w:cs="Times New Roman"/>
                <w:sz w:val="24"/>
                <w:szCs w:val="24"/>
              </w:rPr>
              <w:t>доля претендентов, включенных в кадровый резерв, назначенных на должность руководителя или заместителя руководителя в текущем году</w:t>
            </w:r>
          </w:p>
        </w:tc>
        <w:tc>
          <w:tcPr>
            <w:tcW w:w="916" w:type="dxa"/>
          </w:tcPr>
          <w:p w14:paraId="3C00C882" w14:textId="77777777" w:rsidR="007B1B69" w:rsidRPr="00A909C4" w:rsidRDefault="007B1B69" w:rsidP="00A50B05">
            <w:pPr>
              <w:rPr>
                <w:rFonts w:ascii="Times New Roman" w:hAnsi="Times New Roman" w:cs="Times New Roman"/>
                <w:sz w:val="24"/>
                <w:szCs w:val="24"/>
              </w:rPr>
            </w:pPr>
          </w:p>
        </w:tc>
        <w:tc>
          <w:tcPr>
            <w:tcW w:w="919" w:type="dxa"/>
          </w:tcPr>
          <w:p w14:paraId="0518FB0C" w14:textId="77777777" w:rsidR="007B1B69" w:rsidRPr="00A909C4" w:rsidRDefault="007B1B69" w:rsidP="00A50B05">
            <w:pPr>
              <w:rPr>
                <w:rFonts w:ascii="Times New Roman" w:hAnsi="Times New Roman" w:cs="Times New Roman"/>
                <w:sz w:val="24"/>
                <w:szCs w:val="24"/>
              </w:rPr>
            </w:pPr>
          </w:p>
        </w:tc>
      </w:tr>
      <w:tr w:rsidR="007B1B69" w:rsidRPr="00A909C4" w14:paraId="51EDF1E0" w14:textId="77777777" w:rsidTr="009231CD">
        <w:tc>
          <w:tcPr>
            <w:tcW w:w="576" w:type="dxa"/>
            <w:vMerge/>
          </w:tcPr>
          <w:p w14:paraId="4C8AA12C" w14:textId="77777777" w:rsidR="007B1B69" w:rsidRPr="00A909C4" w:rsidRDefault="007B1B69" w:rsidP="00A50B05">
            <w:pPr>
              <w:rPr>
                <w:rFonts w:ascii="Times New Roman" w:hAnsi="Times New Roman" w:cs="Times New Roman"/>
                <w:sz w:val="24"/>
                <w:szCs w:val="24"/>
              </w:rPr>
            </w:pPr>
          </w:p>
        </w:tc>
        <w:tc>
          <w:tcPr>
            <w:tcW w:w="3464" w:type="dxa"/>
            <w:vMerge/>
          </w:tcPr>
          <w:p w14:paraId="7D55FF74" w14:textId="77777777" w:rsidR="007B1B69" w:rsidRPr="00A909C4" w:rsidRDefault="007B1B69" w:rsidP="00A50B05">
            <w:pPr>
              <w:rPr>
                <w:rFonts w:ascii="Times New Roman" w:hAnsi="Times New Roman" w:cs="Times New Roman"/>
                <w:sz w:val="24"/>
                <w:szCs w:val="24"/>
              </w:rPr>
            </w:pPr>
          </w:p>
        </w:tc>
        <w:tc>
          <w:tcPr>
            <w:tcW w:w="3469" w:type="dxa"/>
          </w:tcPr>
          <w:p w14:paraId="6736099D" w14:textId="77777777" w:rsidR="007B1B69" w:rsidRPr="00A909C4" w:rsidRDefault="007B1B69" w:rsidP="00A50B05">
            <w:pPr>
              <w:rPr>
                <w:rFonts w:ascii="Times New Roman" w:hAnsi="Times New Roman" w:cs="Times New Roman"/>
                <w:sz w:val="24"/>
                <w:szCs w:val="24"/>
              </w:rPr>
            </w:pPr>
            <w:r w:rsidRPr="00A909C4">
              <w:rPr>
                <w:rFonts w:ascii="Times New Roman" w:hAnsi="Times New Roman" w:cs="Times New Roman"/>
                <w:sz w:val="24"/>
                <w:szCs w:val="24"/>
              </w:rPr>
              <w:t>периодичность обновления кад</w:t>
            </w:r>
            <w:r w:rsidRPr="00A909C4">
              <w:rPr>
                <w:rFonts w:ascii="Times New Roman" w:hAnsi="Times New Roman" w:cs="Times New Roman"/>
                <w:sz w:val="24"/>
                <w:szCs w:val="24"/>
              </w:rPr>
              <w:softHyphen/>
            </w:r>
            <w:r w:rsidRPr="00A909C4">
              <w:rPr>
                <w:rStyle w:val="4"/>
                <w:rFonts w:eastAsiaTheme="minorHAnsi"/>
                <w:sz w:val="24"/>
                <w:szCs w:val="24"/>
                <w:u w:val="none"/>
              </w:rPr>
              <w:t>рового резерва</w:t>
            </w:r>
          </w:p>
        </w:tc>
        <w:tc>
          <w:tcPr>
            <w:tcW w:w="916" w:type="dxa"/>
          </w:tcPr>
          <w:p w14:paraId="1F1BAB45" w14:textId="77777777" w:rsidR="007B1B69" w:rsidRPr="00A909C4" w:rsidRDefault="007B1B69" w:rsidP="00A50B05">
            <w:pPr>
              <w:rPr>
                <w:rFonts w:ascii="Times New Roman" w:hAnsi="Times New Roman" w:cs="Times New Roman"/>
                <w:sz w:val="24"/>
                <w:szCs w:val="24"/>
              </w:rPr>
            </w:pPr>
          </w:p>
        </w:tc>
        <w:tc>
          <w:tcPr>
            <w:tcW w:w="919" w:type="dxa"/>
          </w:tcPr>
          <w:p w14:paraId="03864ABD" w14:textId="77777777" w:rsidR="007B1B69" w:rsidRPr="00A909C4" w:rsidRDefault="007B1B69" w:rsidP="00A50B05">
            <w:pPr>
              <w:rPr>
                <w:rFonts w:ascii="Times New Roman" w:hAnsi="Times New Roman" w:cs="Times New Roman"/>
                <w:sz w:val="24"/>
                <w:szCs w:val="24"/>
              </w:rPr>
            </w:pPr>
          </w:p>
        </w:tc>
      </w:tr>
      <w:tr w:rsidR="007B1B69" w:rsidRPr="00A909C4" w14:paraId="776697AF" w14:textId="77777777" w:rsidTr="009231CD">
        <w:tc>
          <w:tcPr>
            <w:tcW w:w="576" w:type="dxa"/>
            <w:vMerge/>
          </w:tcPr>
          <w:p w14:paraId="30650793" w14:textId="77777777" w:rsidR="007B1B69" w:rsidRPr="00A909C4" w:rsidRDefault="007B1B69" w:rsidP="00A50B05">
            <w:pPr>
              <w:rPr>
                <w:rFonts w:ascii="Times New Roman" w:hAnsi="Times New Roman" w:cs="Times New Roman"/>
                <w:sz w:val="24"/>
                <w:szCs w:val="24"/>
              </w:rPr>
            </w:pPr>
          </w:p>
        </w:tc>
        <w:tc>
          <w:tcPr>
            <w:tcW w:w="3464" w:type="dxa"/>
            <w:vMerge/>
          </w:tcPr>
          <w:p w14:paraId="2EE06D24" w14:textId="77777777" w:rsidR="007B1B69" w:rsidRPr="00A909C4" w:rsidRDefault="007B1B69" w:rsidP="00A50B05">
            <w:pPr>
              <w:rPr>
                <w:rFonts w:ascii="Times New Roman" w:hAnsi="Times New Roman" w:cs="Times New Roman"/>
                <w:sz w:val="24"/>
                <w:szCs w:val="24"/>
              </w:rPr>
            </w:pPr>
          </w:p>
        </w:tc>
        <w:tc>
          <w:tcPr>
            <w:tcW w:w="3469" w:type="dxa"/>
          </w:tcPr>
          <w:p w14:paraId="72C7D6A4" w14:textId="16C5B75B" w:rsidR="007B1B69" w:rsidRPr="00A909C4" w:rsidRDefault="007B1B69" w:rsidP="009231CD">
            <w:pPr>
              <w:rPr>
                <w:rFonts w:ascii="Times New Roman" w:hAnsi="Times New Roman" w:cs="Times New Roman"/>
                <w:sz w:val="24"/>
                <w:szCs w:val="24"/>
              </w:rPr>
            </w:pPr>
            <w:r w:rsidRPr="00A909C4">
              <w:rPr>
                <w:rFonts w:ascii="Times New Roman" w:hAnsi="Times New Roman" w:cs="Times New Roman"/>
                <w:sz w:val="24"/>
                <w:szCs w:val="24"/>
              </w:rPr>
              <w:t>доля образовательных организаций, имеющих систему финансового мотивирования директоров образовательных организаций по результатам мониторинга эффективности управленческой деятельности руководителей образовательных организаций</w:t>
            </w:r>
          </w:p>
        </w:tc>
        <w:tc>
          <w:tcPr>
            <w:tcW w:w="916" w:type="dxa"/>
          </w:tcPr>
          <w:p w14:paraId="7782463D" w14:textId="77777777" w:rsidR="007B1B69" w:rsidRPr="00A909C4" w:rsidRDefault="007B1B69" w:rsidP="00A50B05">
            <w:pPr>
              <w:rPr>
                <w:rFonts w:ascii="Times New Roman" w:hAnsi="Times New Roman" w:cs="Times New Roman"/>
                <w:sz w:val="24"/>
                <w:szCs w:val="24"/>
              </w:rPr>
            </w:pPr>
          </w:p>
        </w:tc>
        <w:tc>
          <w:tcPr>
            <w:tcW w:w="919" w:type="dxa"/>
          </w:tcPr>
          <w:p w14:paraId="5BCD8B51" w14:textId="77777777" w:rsidR="007B1B69" w:rsidRPr="00A909C4" w:rsidRDefault="007B1B69" w:rsidP="00A50B05">
            <w:pPr>
              <w:rPr>
                <w:rFonts w:ascii="Times New Roman" w:hAnsi="Times New Roman" w:cs="Times New Roman"/>
                <w:sz w:val="24"/>
                <w:szCs w:val="24"/>
              </w:rPr>
            </w:pPr>
          </w:p>
        </w:tc>
      </w:tr>
      <w:tr w:rsidR="00B87DC3" w:rsidRPr="00A909C4" w14:paraId="2D57F733" w14:textId="77777777" w:rsidTr="009231CD">
        <w:tc>
          <w:tcPr>
            <w:tcW w:w="576" w:type="dxa"/>
          </w:tcPr>
          <w:p w14:paraId="35D61F0B" w14:textId="77777777" w:rsidR="00B87DC3" w:rsidRPr="00A909C4" w:rsidRDefault="00B87DC3" w:rsidP="00A50B05">
            <w:pPr>
              <w:rPr>
                <w:rFonts w:ascii="Times New Roman" w:hAnsi="Times New Roman" w:cs="Times New Roman"/>
                <w:sz w:val="24"/>
                <w:szCs w:val="24"/>
              </w:rPr>
            </w:pPr>
            <w:r w:rsidRPr="00A909C4">
              <w:rPr>
                <w:rFonts w:ascii="Times New Roman" w:hAnsi="Times New Roman" w:cs="Times New Roman"/>
                <w:sz w:val="24"/>
                <w:szCs w:val="24"/>
              </w:rPr>
              <w:t>2.2</w:t>
            </w:r>
          </w:p>
        </w:tc>
        <w:tc>
          <w:tcPr>
            <w:tcW w:w="3464" w:type="dxa"/>
          </w:tcPr>
          <w:p w14:paraId="7271B63F" w14:textId="568FC6A4" w:rsidR="00B87DC3" w:rsidRPr="00A909C4" w:rsidRDefault="00B87DC3" w:rsidP="009231CD">
            <w:pPr>
              <w:rPr>
                <w:rFonts w:ascii="Times New Roman" w:hAnsi="Times New Roman" w:cs="Times New Roman"/>
                <w:sz w:val="24"/>
                <w:szCs w:val="24"/>
              </w:rPr>
            </w:pPr>
            <w:r w:rsidRPr="00A909C4">
              <w:rPr>
                <w:rFonts w:ascii="Times New Roman" w:hAnsi="Times New Roman" w:cs="Times New Roman"/>
                <w:sz w:val="24"/>
                <w:szCs w:val="24"/>
              </w:rPr>
              <w:t xml:space="preserve">Наличие системы назначения руководителей </w:t>
            </w:r>
            <w:r w:rsidR="009231CD" w:rsidRPr="00A909C4">
              <w:rPr>
                <w:rFonts w:ascii="Times New Roman" w:hAnsi="Times New Roman" w:cs="Times New Roman"/>
                <w:sz w:val="24"/>
                <w:szCs w:val="24"/>
              </w:rPr>
              <w:t>образовательных организаций</w:t>
            </w:r>
          </w:p>
        </w:tc>
        <w:tc>
          <w:tcPr>
            <w:tcW w:w="3469" w:type="dxa"/>
          </w:tcPr>
          <w:p w14:paraId="0F697325" w14:textId="5FAC7D97" w:rsidR="00B87DC3" w:rsidRPr="00A909C4" w:rsidRDefault="009231CD" w:rsidP="009231CD">
            <w:pPr>
              <w:rPr>
                <w:rFonts w:ascii="Times New Roman" w:hAnsi="Times New Roman" w:cs="Times New Roman"/>
                <w:sz w:val="24"/>
                <w:szCs w:val="24"/>
              </w:rPr>
            </w:pPr>
            <w:r w:rsidRPr="00A909C4">
              <w:rPr>
                <w:rFonts w:ascii="Times New Roman" w:hAnsi="Times New Roman" w:cs="Times New Roman"/>
                <w:sz w:val="24"/>
                <w:szCs w:val="24"/>
              </w:rPr>
              <w:t xml:space="preserve">Наличие </w:t>
            </w:r>
            <w:r w:rsidR="00B87DC3" w:rsidRPr="00A909C4">
              <w:rPr>
                <w:rFonts w:ascii="Times New Roman" w:hAnsi="Times New Roman" w:cs="Times New Roman"/>
                <w:sz w:val="24"/>
                <w:szCs w:val="24"/>
              </w:rPr>
              <w:t>конкурсн</w:t>
            </w:r>
            <w:r w:rsidRPr="00A909C4">
              <w:rPr>
                <w:rFonts w:ascii="Times New Roman" w:hAnsi="Times New Roman" w:cs="Times New Roman"/>
                <w:sz w:val="24"/>
                <w:szCs w:val="24"/>
              </w:rPr>
              <w:t>ой</w:t>
            </w:r>
            <w:r w:rsidR="00B87DC3" w:rsidRPr="00A909C4">
              <w:rPr>
                <w:rFonts w:ascii="Times New Roman" w:hAnsi="Times New Roman" w:cs="Times New Roman"/>
                <w:sz w:val="24"/>
                <w:szCs w:val="24"/>
              </w:rPr>
              <w:t xml:space="preserve"> систем</w:t>
            </w:r>
            <w:r w:rsidRPr="00A909C4">
              <w:rPr>
                <w:rFonts w:ascii="Times New Roman" w:hAnsi="Times New Roman" w:cs="Times New Roman"/>
                <w:sz w:val="24"/>
                <w:szCs w:val="24"/>
              </w:rPr>
              <w:t>ы</w:t>
            </w:r>
            <w:r w:rsidR="00B87DC3" w:rsidRPr="00A909C4">
              <w:rPr>
                <w:rFonts w:ascii="Times New Roman" w:hAnsi="Times New Roman" w:cs="Times New Roman"/>
                <w:sz w:val="24"/>
                <w:szCs w:val="24"/>
              </w:rPr>
              <w:t xml:space="preserve"> назначения руководителей образовательных организаций </w:t>
            </w:r>
          </w:p>
        </w:tc>
        <w:tc>
          <w:tcPr>
            <w:tcW w:w="916" w:type="dxa"/>
          </w:tcPr>
          <w:p w14:paraId="5B73076A" w14:textId="03759278" w:rsidR="00B87DC3" w:rsidRPr="00A909C4" w:rsidRDefault="009231CD" w:rsidP="00A50B05">
            <w:pPr>
              <w:rPr>
                <w:rFonts w:ascii="Times New Roman" w:hAnsi="Times New Roman" w:cs="Times New Roman"/>
                <w:sz w:val="24"/>
                <w:szCs w:val="24"/>
              </w:rPr>
            </w:pPr>
            <w:r w:rsidRPr="00A909C4">
              <w:rPr>
                <w:rFonts w:ascii="Times New Roman" w:hAnsi="Times New Roman" w:cs="Times New Roman"/>
                <w:sz w:val="24"/>
                <w:szCs w:val="24"/>
              </w:rPr>
              <w:t>Да/нет</w:t>
            </w:r>
          </w:p>
        </w:tc>
        <w:tc>
          <w:tcPr>
            <w:tcW w:w="919" w:type="dxa"/>
          </w:tcPr>
          <w:p w14:paraId="66F05774" w14:textId="77777777" w:rsidR="00B87DC3" w:rsidRPr="00A909C4" w:rsidRDefault="00B87DC3" w:rsidP="00A50B05">
            <w:pPr>
              <w:rPr>
                <w:rFonts w:ascii="Times New Roman" w:hAnsi="Times New Roman" w:cs="Times New Roman"/>
                <w:sz w:val="24"/>
                <w:szCs w:val="24"/>
              </w:rPr>
            </w:pPr>
          </w:p>
        </w:tc>
      </w:tr>
      <w:tr w:rsidR="00B87DC3" w:rsidRPr="00A909C4" w14:paraId="6954B92C" w14:textId="77777777" w:rsidTr="009231CD">
        <w:tc>
          <w:tcPr>
            <w:tcW w:w="576" w:type="dxa"/>
          </w:tcPr>
          <w:p w14:paraId="22B3353F" w14:textId="77777777" w:rsidR="00B87DC3" w:rsidRPr="00A909C4" w:rsidRDefault="00B87DC3" w:rsidP="00A50B05">
            <w:pPr>
              <w:rPr>
                <w:rFonts w:ascii="Times New Roman" w:hAnsi="Times New Roman" w:cs="Times New Roman"/>
                <w:sz w:val="24"/>
                <w:szCs w:val="24"/>
              </w:rPr>
            </w:pPr>
            <w:r w:rsidRPr="00A909C4">
              <w:rPr>
                <w:rFonts w:ascii="Times New Roman" w:hAnsi="Times New Roman" w:cs="Times New Roman"/>
                <w:sz w:val="24"/>
                <w:szCs w:val="24"/>
              </w:rPr>
              <w:t>2.3</w:t>
            </w:r>
          </w:p>
        </w:tc>
        <w:tc>
          <w:tcPr>
            <w:tcW w:w="3464" w:type="dxa"/>
          </w:tcPr>
          <w:p w14:paraId="500E83EF" w14:textId="77777777" w:rsidR="00B87DC3" w:rsidRPr="00A909C4" w:rsidRDefault="00B87DC3" w:rsidP="00A50B05">
            <w:pPr>
              <w:rPr>
                <w:rFonts w:ascii="Times New Roman" w:hAnsi="Times New Roman" w:cs="Times New Roman"/>
                <w:sz w:val="24"/>
                <w:szCs w:val="24"/>
              </w:rPr>
            </w:pPr>
            <w:r w:rsidRPr="00A909C4">
              <w:rPr>
                <w:rFonts w:ascii="Times New Roman" w:hAnsi="Times New Roman" w:cs="Times New Roman"/>
                <w:sz w:val="24"/>
                <w:szCs w:val="24"/>
              </w:rPr>
              <w:t>Подготовка школьных управленческих команд</w:t>
            </w:r>
          </w:p>
        </w:tc>
        <w:tc>
          <w:tcPr>
            <w:tcW w:w="3469" w:type="dxa"/>
          </w:tcPr>
          <w:p w14:paraId="57E83DB1" w14:textId="46555AF8" w:rsidR="00B87DC3" w:rsidRPr="00A909C4" w:rsidRDefault="00B87DC3" w:rsidP="00A50B05">
            <w:pPr>
              <w:rPr>
                <w:rFonts w:ascii="Times New Roman" w:hAnsi="Times New Roman" w:cs="Times New Roman"/>
                <w:sz w:val="24"/>
                <w:szCs w:val="24"/>
              </w:rPr>
            </w:pPr>
            <w:r w:rsidRPr="00A909C4">
              <w:rPr>
                <w:rFonts w:ascii="Times New Roman" w:hAnsi="Times New Roman" w:cs="Times New Roman"/>
                <w:sz w:val="24"/>
                <w:szCs w:val="24"/>
              </w:rPr>
              <w:t xml:space="preserve">Доля </w:t>
            </w:r>
            <w:r w:rsidR="00633815" w:rsidRPr="00A909C4">
              <w:rPr>
                <w:rFonts w:ascii="Times New Roman" w:hAnsi="Times New Roman" w:cs="Times New Roman"/>
                <w:sz w:val="24"/>
                <w:szCs w:val="24"/>
              </w:rPr>
              <w:t>образовательных организаций</w:t>
            </w:r>
            <w:r w:rsidRPr="00A909C4">
              <w:rPr>
                <w:rFonts w:ascii="Times New Roman" w:hAnsi="Times New Roman" w:cs="Times New Roman"/>
                <w:sz w:val="24"/>
                <w:szCs w:val="24"/>
              </w:rPr>
              <w:t>, в которых созданы школьные управленческие команды</w:t>
            </w:r>
          </w:p>
        </w:tc>
        <w:tc>
          <w:tcPr>
            <w:tcW w:w="916" w:type="dxa"/>
          </w:tcPr>
          <w:p w14:paraId="03938F4A" w14:textId="77777777" w:rsidR="00B87DC3" w:rsidRPr="00A909C4" w:rsidRDefault="00B87DC3" w:rsidP="00A50B05">
            <w:pPr>
              <w:rPr>
                <w:rFonts w:ascii="Times New Roman" w:hAnsi="Times New Roman" w:cs="Times New Roman"/>
                <w:sz w:val="24"/>
                <w:szCs w:val="24"/>
              </w:rPr>
            </w:pPr>
          </w:p>
        </w:tc>
        <w:tc>
          <w:tcPr>
            <w:tcW w:w="919" w:type="dxa"/>
          </w:tcPr>
          <w:p w14:paraId="4EECB125" w14:textId="77777777" w:rsidR="00B87DC3" w:rsidRPr="00A909C4" w:rsidRDefault="00B87DC3" w:rsidP="00A50B05">
            <w:pPr>
              <w:rPr>
                <w:rFonts w:ascii="Times New Roman" w:hAnsi="Times New Roman" w:cs="Times New Roman"/>
                <w:sz w:val="24"/>
                <w:szCs w:val="24"/>
              </w:rPr>
            </w:pPr>
          </w:p>
        </w:tc>
      </w:tr>
      <w:tr w:rsidR="00B87DC3" w:rsidRPr="00A909C4" w14:paraId="041C4FB2" w14:textId="77777777" w:rsidTr="009231CD">
        <w:tc>
          <w:tcPr>
            <w:tcW w:w="576" w:type="dxa"/>
          </w:tcPr>
          <w:p w14:paraId="7250B9ED" w14:textId="77777777" w:rsidR="00B87DC3" w:rsidRPr="00A909C4" w:rsidRDefault="00B87DC3" w:rsidP="00A50B05">
            <w:pPr>
              <w:rPr>
                <w:rFonts w:ascii="Times New Roman" w:hAnsi="Times New Roman" w:cs="Times New Roman"/>
                <w:sz w:val="24"/>
                <w:szCs w:val="24"/>
              </w:rPr>
            </w:pPr>
          </w:p>
        </w:tc>
        <w:tc>
          <w:tcPr>
            <w:tcW w:w="3464" w:type="dxa"/>
          </w:tcPr>
          <w:p w14:paraId="1DF9BD59" w14:textId="77777777" w:rsidR="00B87DC3" w:rsidRPr="00A909C4" w:rsidRDefault="00B87DC3" w:rsidP="00A50B05">
            <w:pPr>
              <w:rPr>
                <w:rFonts w:ascii="Times New Roman" w:hAnsi="Times New Roman" w:cs="Times New Roman"/>
                <w:sz w:val="24"/>
                <w:szCs w:val="24"/>
              </w:rPr>
            </w:pPr>
          </w:p>
        </w:tc>
        <w:tc>
          <w:tcPr>
            <w:tcW w:w="3469" w:type="dxa"/>
          </w:tcPr>
          <w:p w14:paraId="10E1C9BD" w14:textId="0C301A4D" w:rsidR="00B87DC3" w:rsidRPr="00A909C4" w:rsidRDefault="00B87DC3" w:rsidP="00A50B05">
            <w:pPr>
              <w:rPr>
                <w:rFonts w:ascii="Times New Roman" w:hAnsi="Times New Roman" w:cs="Times New Roman"/>
                <w:sz w:val="24"/>
                <w:szCs w:val="24"/>
              </w:rPr>
            </w:pPr>
            <w:r w:rsidRPr="00A909C4">
              <w:rPr>
                <w:rFonts w:ascii="Times New Roman" w:hAnsi="Times New Roman" w:cs="Times New Roman"/>
                <w:sz w:val="24"/>
                <w:szCs w:val="24"/>
              </w:rPr>
              <w:t xml:space="preserve">Доля </w:t>
            </w:r>
            <w:r w:rsidR="00633815" w:rsidRPr="00A909C4">
              <w:rPr>
                <w:rFonts w:ascii="Times New Roman" w:hAnsi="Times New Roman" w:cs="Times New Roman"/>
                <w:sz w:val="24"/>
                <w:szCs w:val="24"/>
              </w:rPr>
              <w:t>образовательных организаций</w:t>
            </w:r>
            <w:r w:rsidRPr="00A909C4">
              <w:rPr>
                <w:rFonts w:ascii="Times New Roman" w:hAnsi="Times New Roman" w:cs="Times New Roman"/>
                <w:sz w:val="24"/>
                <w:szCs w:val="24"/>
              </w:rPr>
              <w:t>, в которых управленческие команды прошли обучение</w:t>
            </w:r>
          </w:p>
        </w:tc>
        <w:tc>
          <w:tcPr>
            <w:tcW w:w="916" w:type="dxa"/>
          </w:tcPr>
          <w:p w14:paraId="4105194C" w14:textId="77777777" w:rsidR="00B87DC3" w:rsidRPr="00A909C4" w:rsidRDefault="00B87DC3" w:rsidP="00A50B05">
            <w:pPr>
              <w:rPr>
                <w:rFonts w:ascii="Times New Roman" w:hAnsi="Times New Roman" w:cs="Times New Roman"/>
                <w:sz w:val="24"/>
                <w:szCs w:val="24"/>
              </w:rPr>
            </w:pPr>
          </w:p>
        </w:tc>
        <w:tc>
          <w:tcPr>
            <w:tcW w:w="919" w:type="dxa"/>
          </w:tcPr>
          <w:p w14:paraId="7BA856F1" w14:textId="77777777" w:rsidR="00B87DC3" w:rsidRPr="00A909C4" w:rsidRDefault="00B87DC3" w:rsidP="00A50B05">
            <w:pPr>
              <w:rPr>
                <w:rFonts w:ascii="Times New Roman" w:hAnsi="Times New Roman" w:cs="Times New Roman"/>
                <w:sz w:val="24"/>
                <w:szCs w:val="24"/>
              </w:rPr>
            </w:pPr>
          </w:p>
        </w:tc>
      </w:tr>
      <w:tr w:rsidR="00B87DC3" w:rsidRPr="00A909C4" w14:paraId="3D297B0A" w14:textId="77777777" w:rsidTr="009231CD">
        <w:tc>
          <w:tcPr>
            <w:tcW w:w="576" w:type="dxa"/>
          </w:tcPr>
          <w:p w14:paraId="4D2A01C2" w14:textId="77777777" w:rsidR="00B87DC3" w:rsidRPr="00A909C4" w:rsidRDefault="00B87DC3" w:rsidP="00A50B05">
            <w:pPr>
              <w:rPr>
                <w:rFonts w:ascii="Times New Roman" w:hAnsi="Times New Roman" w:cs="Times New Roman"/>
                <w:sz w:val="24"/>
                <w:szCs w:val="24"/>
              </w:rPr>
            </w:pPr>
          </w:p>
        </w:tc>
        <w:tc>
          <w:tcPr>
            <w:tcW w:w="3464" w:type="dxa"/>
          </w:tcPr>
          <w:p w14:paraId="5F923BC1" w14:textId="77777777" w:rsidR="00B87DC3" w:rsidRPr="00A909C4" w:rsidRDefault="00B87DC3" w:rsidP="00A50B05">
            <w:pPr>
              <w:rPr>
                <w:rFonts w:ascii="Times New Roman" w:hAnsi="Times New Roman" w:cs="Times New Roman"/>
                <w:sz w:val="24"/>
                <w:szCs w:val="24"/>
              </w:rPr>
            </w:pPr>
          </w:p>
        </w:tc>
        <w:tc>
          <w:tcPr>
            <w:tcW w:w="3469" w:type="dxa"/>
          </w:tcPr>
          <w:p w14:paraId="080B3182" w14:textId="6B7E6C02" w:rsidR="00B87DC3" w:rsidRPr="00A909C4" w:rsidRDefault="00B87DC3" w:rsidP="00A50B05">
            <w:pPr>
              <w:rPr>
                <w:rFonts w:ascii="Times New Roman" w:hAnsi="Times New Roman" w:cs="Times New Roman"/>
                <w:sz w:val="24"/>
                <w:szCs w:val="24"/>
              </w:rPr>
            </w:pPr>
            <w:r w:rsidRPr="00A909C4">
              <w:rPr>
                <w:rFonts w:ascii="Times New Roman" w:hAnsi="Times New Roman" w:cs="Times New Roman"/>
                <w:sz w:val="24"/>
                <w:szCs w:val="24"/>
              </w:rPr>
              <w:t xml:space="preserve">Доля руководителей </w:t>
            </w:r>
            <w:r w:rsidR="00633815" w:rsidRPr="00A909C4">
              <w:rPr>
                <w:rFonts w:ascii="Times New Roman" w:hAnsi="Times New Roman" w:cs="Times New Roman"/>
                <w:sz w:val="24"/>
                <w:szCs w:val="24"/>
              </w:rPr>
              <w:t>образовательных организаций</w:t>
            </w:r>
            <w:r w:rsidRPr="00A909C4">
              <w:rPr>
                <w:rFonts w:ascii="Times New Roman" w:hAnsi="Times New Roman" w:cs="Times New Roman"/>
                <w:sz w:val="24"/>
                <w:szCs w:val="24"/>
              </w:rPr>
              <w:t xml:space="preserve"> региона, прошедших ПК или ПП</w:t>
            </w:r>
          </w:p>
        </w:tc>
        <w:tc>
          <w:tcPr>
            <w:tcW w:w="916" w:type="dxa"/>
          </w:tcPr>
          <w:p w14:paraId="30770C43" w14:textId="77777777" w:rsidR="00B87DC3" w:rsidRPr="00A909C4" w:rsidRDefault="00B87DC3" w:rsidP="00A50B05">
            <w:pPr>
              <w:rPr>
                <w:rFonts w:ascii="Times New Roman" w:hAnsi="Times New Roman" w:cs="Times New Roman"/>
                <w:sz w:val="24"/>
                <w:szCs w:val="24"/>
              </w:rPr>
            </w:pPr>
          </w:p>
        </w:tc>
        <w:tc>
          <w:tcPr>
            <w:tcW w:w="919" w:type="dxa"/>
          </w:tcPr>
          <w:p w14:paraId="621E3D7B" w14:textId="77777777" w:rsidR="00B87DC3" w:rsidRPr="00A909C4" w:rsidRDefault="00B87DC3" w:rsidP="00A50B05">
            <w:pPr>
              <w:rPr>
                <w:rFonts w:ascii="Times New Roman" w:hAnsi="Times New Roman" w:cs="Times New Roman"/>
                <w:sz w:val="24"/>
                <w:szCs w:val="24"/>
              </w:rPr>
            </w:pPr>
          </w:p>
        </w:tc>
      </w:tr>
    </w:tbl>
    <w:p w14:paraId="6C62DDB4" w14:textId="77777777" w:rsidR="002C18B3" w:rsidRPr="00A909C4" w:rsidRDefault="002C18B3" w:rsidP="00202268">
      <w:pPr>
        <w:pStyle w:val="a4"/>
        <w:ind w:firstLine="567"/>
        <w:jc w:val="both"/>
        <w:rPr>
          <w:rFonts w:ascii="Times New Roman" w:hAnsi="Times New Roman" w:cs="Times New Roman"/>
          <w:sz w:val="24"/>
          <w:szCs w:val="24"/>
        </w:rPr>
      </w:pPr>
    </w:p>
    <w:p w14:paraId="3B7AB7E0" w14:textId="4C00CF73"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Методы сбора информации, используемые в системе мониторинга эффективности деятельности руководителей образовательных организаций, определяют порядок получения показателей системы мониторинга эффективности</w:t>
      </w:r>
      <w:r w:rsidR="000147B5" w:rsidRPr="00A909C4">
        <w:rPr>
          <w:rFonts w:ascii="Times New Roman" w:hAnsi="Times New Roman" w:cs="Times New Roman"/>
          <w:sz w:val="24"/>
          <w:szCs w:val="24"/>
          <w:lang w:val="ru"/>
        </w:rPr>
        <w:t xml:space="preserve"> </w:t>
      </w:r>
      <w:r w:rsidRPr="00A909C4">
        <w:rPr>
          <w:rFonts w:ascii="Times New Roman" w:hAnsi="Times New Roman" w:cs="Times New Roman"/>
          <w:sz w:val="24"/>
          <w:szCs w:val="24"/>
          <w:lang w:val="ru"/>
        </w:rPr>
        <w:t>деятельности руководителей образовательных организаций.</w:t>
      </w:r>
    </w:p>
    <w:p w14:paraId="6DECEB3B" w14:textId="5B81088A"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При проведении мониторинга используются следующие методы сбора информации:</w:t>
      </w:r>
    </w:p>
    <w:p w14:paraId="350934FD" w14:textId="6C71418E"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 xml:space="preserve">анкетирование руководителей </w:t>
      </w:r>
      <w:r w:rsidR="000147B5" w:rsidRPr="00A909C4">
        <w:rPr>
          <w:rFonts w:ascii="Times New Roman" w:hAnsi="Times New Roman" w:cs="Times New Roman"/>
          <w:sz w:val="24"/>
          <w:szCs w:val="24"/>
          <w:lang w:val="ru"/>
        </w:rPr>
        <w:t>образовательных организаций</w:t>
      </w:r>
      <w:r w:rsidRPr="00A909C4">
        <w:rPr>
          <w:rFonts w:ascii="Times New Roman" w:hAnsi="Times New Roman" w:cs="Times New Roman"/>
          <w:sz w:val="24"/>
          <w:szCs w:val="24"/>
          <w:lang w:val="ru"/>
        </w:rPr>
        <w:t xml:space="preserve"> и иных участников образовательных отношений;</w:t>
      </w:r>
    </w:p>
    <w:p w14:paraId="3D429FCF" w14:textId="4FECCA7D"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анализ данных государственного статистического наблюдения и ведомственной статистики;</w:t>
      </w:r>
    </w:p>
    <w:p w14:paraId="3FF99021" w14:textId="04308064"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 xml:space="preserve">формирование запросов в </w:t>
      </w:r>
      <w:r w:rsidR="000147B5" w:rsidRPr="00A909C4">
        <w:rPr>
          <w:rFonts w:ascii="Times New Roman" w:hAnsi="Times New Roman" w:cs="Times New Roman"/>
          <w:sz w:val="24"/>
          <w:szCs w:val="24"/>
          <w:lang w:val="ru"/>
        </w:rPr>
        <w:t>образовательные организации</w:t>
      </w:r>
      <w:r w:rsidRPr="00A909C4">
        <w:rPr>
          <w:rFonts w:ascii="Times New Roman" w:hAnsi="Times New Roman" w:cs="Times New Roman"/>
          <w:sz w:val="24"/>
          <w:szCs w:val="24"/>
          <w:lang w:val="ru"/>
        </w:rPr>
        <w:t xml:space="preserve"> для </w:t>
      </w:r>
      <w:r w:rsidR="00633815" w:rsidRPr="00A909C4">
        <w:rPr>
          <w:rFonts w:ascii="Times New Roman" w:hAnsi="Times New Roman" w:cs="Times New Roman"/>
          <w:sz w:val="24"/>
          <w:szCs w:val="24"/>
          <w:lang w:val="ru"/>
        </w:rPr>
        <w:t>з</w:t>
      </w:r>
      <w:r w:rsidRPr="00A909C4">
        <w:rPr>
          <w:rFonts w:ascii="Times New Roman" w:hAnsi="Times New Roman" w:cs="Times New Roman"/>
          <w:sz w:val="24"/>
          <w:szCs w:val="24"/>
          <w:lang w:val="ru"/>
        </w:rPr>
        <w:t xml:space="preserve">аполнения </w:t>
      </w:r>
      <w:r w:rsidR="000147B5" w:rsidRPr="00A909C4">
        <w:rPr>
          <w:rFonts w:ascii="Times New Roman" w:hAnsi="Times New Roman" w:cs="Times New Roman"/>
          <w:sz w:val="24"/>
          <w:szCs w:val="24"/>
          <w:lang w:val="ru"/>
        </w:rPr>
        <w:t>р</w:t>
      </w:r>
      <w:r w:rsidRPr="00A909C4">
        <w:rPr>
          <w:rFonts w:ascii="Times New Roman" w:hAnsi="Times New Roman" w:cs="Times New Roman"/>
          <w:sz w:val="24"/>
          <w:szCs w:val="24"/>
          <w:lang w:val="ru"/>
        </w:rPr>
        <w:t>егиональн</w:t>
      </w:r>
      <w:r w:rsidR="00633815" w:rsidRPr="00A909C4">
        <w:rPr>
          <w:rFonts w:ascii="Times New Roman" w:hAnsi="Times New Roman" w:cs="Times New Roman"/>
          <w:sz w:val="24"/>
          <w:szCs w:val="24"/>
          <w:lang w:val="ru"/>
        </w:rPr>
        <w:t>ых</w:t>
      </w:r>
      <w:r w:rsidRPr="00A909C4">
        <w:rPr>
          <w:rFonts w:ascii="Times New Roman" w:hAnsi="Times New Roman" w:cs="Times New Roman"/>
          <w:sz w:val="24"/>
          <w:szCs w:val="24"/>
          <w:lang w:val="ru"/>
        </w:rPr>
        <w:t xml:space="preserve"> </w:t>
      </w:r>
      <w:r w:rsidR="00633815" w:rsidRPr="00A909C4">
        <w:rPr>
          <w:rFonts w:ascii="Times New Roman" w:hAnsi="Times New Roman" w:cs="Times New Roman"/>
          <w:sz w:val="24"/>
          <w:szCs w:val="24"/>
          <w:lang w:val="ru"/>
        </w:rPr>
        <w:t>запросов</w:t>
      </w:r>
      <w:r w:rsidRPr="00A909C4">
        <w:rPr>
          <w:rFonts w:ascii="Times New Roman" w:hAnsi="Times New Roman" w:cs="Times New Roman"/>
          <w:sz w:val="24"/>
          <w:szCs w:val="24"/>
          <w:lang w:val="ru"/>
        </w:rPr>
        <w:t xml:space="preserve"> «Оценка эффективности деятельности руководителя».</w:t>
      </w:r>
    </w:p>
    <w:p w14:paraId="7FC9E51F" w14:textId="7C562732" w:rsidR="00000731" w:rsidRPr="00A909C4" w:rsidRDefault="00EE6DB9" w:rsidP="000147B5">
      <w:pPr>
        <w:pStyle w:val="a4"/>
        <w:jc w:val="center"/>
        <w:rPr>
          <w:rFonts w:ascii="Times New Roman" w:hAnsi="Times New Roman" w:cs="Times New Roman"/>
          <w:sz w:val="24"/>
          <w:szCs w:val="24"/>
          <w:lang w:val="ru"/>
        </w:rPr>
      </w:pPr>
      <w:r w:rsidRPr="00A909C4">
        <w:rPr>
          <w:rFonts w:ascii="Times New Roman" w:hAnsi="Times New Roman" w:cs="Times New Roman"/>
          <w:sz w:val="24"/>
          <w:szCs w:val="24"/>
          <w:lang w:val="ru"/>
        </w:rPr>
        <w:lastRenderedPageBreak/>
        <w:t>4</w:t>
      </w:r>
      <w:r w:rsidR="00000731" w:rsidRPr="00A909C4">
        <w:rPr>
          <w:rFonts w:ascii="Times New Roman" w:hAnsi="Times New Roman" w:cs="Times New Roman"/>
          <w:sz w:val="24"/>
          <w:szCs w:val="24"/>
          <w:lang w:val="ru"/>
        </w:rPr>
        <w:t>. Мониторинг</w:t>
      </w:r>
    </w:p>
    <w:p w14:paraId="77283B98" w14:textId="77777777" w:rsidR="000147B5" w:rsidRPr="00A909C4" w:rsidRDefault="000147B5" w:rsidP="00000731">
      <w:pPr>
        <w:pStyle w:val="a4"/>
        <w:ind w:firstLine="567"/>
        <w:jc w:val="both"/>
        <w:rPr>
          <w:rFonts w:ascii="Times New Roman" w:hAnsi="Times New Roman" w:cs="Times New Roman"/>
          <w:sz w:val="24"/>
          <w:szCs w:val="24"/>
          <w:lang w:val="ru"/>
        </w:rPr>
      </w:pPr>
    </w:p>
    <w:p w14:paraId="7F67D27D" w14:textId="303BBAA2"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 xml:space="preserve">Мониторинг проводится ежегодно в сроки, установленные </w:t>
      </w:r>
      <w:r w:rsidR="000147B5" w:rsidRPr="00A909C4">
        <w:rPr>
          <w:rFonts w:ascii="Times New Roman" w:hAnsi="Times New Roman" w:cs="Times New Roman"/>
          <w:sz w:val="24"/>
          <w:szCs w:val="24"/>
          <w:lang w:val="ru"/>
        </w:rPr>
        <w:t>отделом</w:t>
      </w:r>
      <w:r w:rsidRPr="00A909C4">
        <w:rPr>
          <w:rFonts w:ascii="Times New Roman" w:hAnsi="Times New Roman" w:cs="Times New Roman"/>
          <w:sz w:val="24"/>
          <w:szCs w:val="24"/>
          <w:lang w:val="ru"/>
        </w:rPr>
        <w:t xml:space="preserve"> образования.</w:t>
      </w:r>
    </w:p>
    <w:p w14:paraId="4D030BE8" w14:textId="10F96BD8"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 xml:space="preserve">Оценка «Система мониторинга эффективности руководителей </w:t>
      </w:r>
      <w:r w:rsidR="000147B5" w:rsidRPr="00A909C4">
        <w:rPr>
          <w:rFonts w:ascii="Times New Roman" w:hAnsi="Times New Roman" w:cs="Times New Roman"/>
          <w:sz w:val="24"/>
          <w:szCs w:val="24"/>
          <w:lang w:val="ru"/>
        </w:rPr>
        <w:t>образовательных организаций</w:t>
      </w:r>
      <w:r w:rsidRPr="00A909C4">
        <w:rPr>
          <w:rFonts w:ascii="Times New Roman" w:hAnsi="Times New Roman" w:cs="Times New Roman"/>
          <w:sz w:val="24"/>
          <w:szCs w:val="24"/>
          <w:lang w:val="ru"/>
        </w:rPr>
        <w:t>» проводится в двух направлениях: сбор, обработка и оценка статистической информации и значений показателей мониторинговых данных.</w:t>
      </w:r>
    </w:p>
    <w:p w14:paraId="08EC9EEC" w14:textId="4E487904"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 xml:space="preserve">Каждое направление оценки «Система мониторинга эффективности руководителей </w:t>
      </w:r>
      <w:r w:rsidR="000147B5" w:rsidRPr="00A909C4">
        <w:rPr>
          <w:rFonts w:ascii="Times New Roman" w:hAnsi="Times New Roman" w:cs="Times New Roman"/>
          <w:sz w:val="24"/>
          <w:szCs w:val="24"/>
          <w:lang w:val="ru"/>
        </w:rPr>
        <w:t>образовательных организаций</w:t>
      </w:r>
      <w:r w:rsidRPr="00A909C4">
        <w:rPr>
          <w:rFonts w:ascii="Times New Roman" w:hAnsi="Times New Roman" w:cs="Times New Roman"/>
          <w:sz w:val="24"/>
          <w:szCs w:val="24"/>
          <w:lang w:val="ru"/>
        </w:rPr>
        <w:t>» представлено в виде совокупности позиций оценивания, определяющих реализацию полного управленческого цикла - постановка целей, выбор показателей и методов сбора информации, проведение мониторинга, анализ</w:t>
      </w:r>
      <w:r w:rsidR="000147B5" w:rsidRPr="00A909C4">
        <w:rPr>
          <w:rFonts w:ascii="Times New Roman" w:hAnsi="Times New Roman" w:cs="Times New Roman"/>
          <w:sz w:val="24"/>
          <w:szCs w:val="24"/>
          <w:lang w:val="ru"/>
        </w:rPr>
        <w:t xml:space="preserve"> </w:t>
      </w:r>
      <w:r w:rsidRPr="00A909C4">
        <w:rPr>
          <w:rFonts w:ascii="Times New Roman" w:hAnsi="Times New Roman" w:cs="Times New Roman"/>
          <w:sz w:val="24"/>
          <w:szCs w:val="24"/>
          <w:lang w:val="ru"/>
        </w:rPr>
        <w:t>результатов мониторинга, принятие адресных рекомендаций, мер и управленческих решений, анализ эффективности принятых мер. Составляющие управленческого цикла определили девять разделов мониторинга: цели, показатели, методы сбора и обработки информации, мониторинг показателей, анализ результатов мониторинга, адресные рекомендации по результатам анализа, меры и мероприятия, управленческие решения, анализ эффективности принятых мер.</w:t>
      </w:r>
    </w:p>
    <w:p w14:paraId="78997CD4" w14:textId="2EE1D576"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 xml:space="preserve">Итоговая оценка эффективности руководителей </w:t>
      </w:r>
      <w:r w:rsidR="000147B5" w:rsidRPr="00A909C4">
        <w:rPr>
          <w:rFonts w:ascii="Times New Roman" w:hAnsi="Times New Roman" w:cs="Times New Roman"/>
          <w:sz w:val="24"/>
          <w:szCs w:val="24"/>
          <w:lang w:val="ru"/>
        </w:rPr>
        <w:t>образовательных организаций</w:t>
      </w:r>
      <w:r w:rsidRPr="00A909C4">
        <w:rPr>
          <w:rFonts w:ascii="Times New Roman" w:hAnsi="Times New Roman" w:cs="Times New Roman"/>
          <w:sz w:val="24"/>
          <w:szCs w:val="24"/>
          <w:lang w:val="ru"/>
        </w:rPr>
        <w:t xml:space="preserve"> определяется путем суммирования баллов по каждому показателю для соответствующей группы образовательных организаций.</w:t>
      </w:r>
    </w:p>
    <w:p w14:paraId="3356BA97" w14:textId="114D618A"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 xml:space="preserve">В зависимости от суммы набранных баллов, результат эффективности дифференцируется и определяется степень эффективности руководителя </w:t>
      </w:r>
      <w:r w:rsidR="000147B5" w:rsidRPr="00A909C4">
        <w:rPr>
          <w:rFonts w:ascii="Times New Roman" w:hAnsi="Times New Roman" w:cs="Times New Roman"/>
          <w:sz w:val="24"/>
          <w:szCs w:val="24"/>
          <w:lang w:val="ru"/>
        </w:rPr>
        <w:t>образовательной организации</w:t>
      </w:r>
      <w:r w:rsidRPr="00A909C4">
        <w:rPr>
          <w:rFonts w:ascii="Times New Roman" w:hAnsi="Times New Roman" w:cs="Times New Roman"/>
          <w:sz w:val="24"/>
          <w:szCs w:val="24"/>
          <w:lang w:val="ru"/>
        </w:rPr>
        <w:t>.</w:t>
      </w:r>
    </w:p>
    <w:p w14:paraId="5578C148" w14:textId="77777777" w:rsidR="00E06C5F" w:rsidRPr="00A909C4" w:rsidRDefault="00E06C5F" w:rsidP="00000731">
      <w:pPr>
        <w:pStyle w:val="a4"/>
        <w:ind w:firstLine="567"/>
        <w:jc w:val="both"/>
        <w:rPr>
          <w:rFonts w:ascii="Times New Roman" w:hAnsi="Times New Roman" w:cs="Times New Roman"/>
          <w:sz w:val="24"/>
          <w:szCs w:val="24"/>
          <w:lang w:val="ru"/>
        </w:rPr>
      </w:pPr>
    </w:p>
    <w:p w14:paraId="21410A26" w14:textId="519BD6DB" w:rsidR="00000731" w:rsidRPr="00A909C4" w:rsidRDefault="00EE6DB9" w:rsidP="00E06C5F">
      <w:pPr>
        <w:pStyle w:val="a4"/>
        <w:jc w:val="center"/>
        <w:rPr>
          <w:rFonts w:ascii="Times New Roman" w:hAnsi="Times New Roman" w:cs="Times New Roman"/>
          <w:sz w:val="24"/>
          <w:szCs w:val="24"/>
          <w:lang w:val="ru"/>
        </w:rPr>
      </w:pPr>
      <w:r w:rsidRPr="00A909C4">
        <w:rPr>
          <w:rFonts w:ascii="Times New Roman" w:hAnsi="Times New Roman" w:cs="Times New Roman"/>
          <w:sz w:val="24"/>
          <w:szCs w:val="24"/>
          <w:lang w:val="ru"/>
        </w:rPr>
        <w:t>5</w:t>
      </w:r>
      <w:r w:rsidR="00000731" w:rsidRPr="00A909C4">
        <w:rPr>
          <w:rFonts w:ascii="Times New Roman" w:hAnsi="Times New Roman" w:cs="Times New Roman"/>
          <w:sz w:val="24"/>
          <w:szCs w:val="24"/>
          <w:lang w:val="ru"/>
        </w:rPr>
        <w:t>. Использование результатов мониторинга</w:t>
      </w:r>
    </w:p>
    <w:p w14:paraId="3A2D3B6F" w14:textId="77777777" w:rsidR="00E06C5F" w:rsidRPr="00A909C4" w:rsidRDefault="00E06C5F" w:rsidP="00E06C5F">
      <w:pPr>
        <w:pStyle w:val="a4"/>
        <w:jc w:val="center"/>
        <w:rPr>
          <w:rFonts w:ascii="Times New Roman" w:hAnsi="Times New Roman" w:cs="Times New Roman"/>
          <w:sz w:val="24"/>
          <w:szCs w:val="24"/>
          <w:lang w:val="ru"/>
        </w:rPr>
      </w:pPr>
    </w:p>
    <w:p w14:paraId="572F1EBB" w14:textId="1B527BB3"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Анализ результатов мониторинга необходим для разработки адресных рекомендаций и принятия комплекса мер и управленческих решений.</w:t>
      </w:r>
    </w:p>
    <w:p w14:paraId="45BADE59" w14:textId="4660531A"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Итогом анализа каждого из показателей является разработка адресных рекомендаций. Виды адресных рекомендаций:</w:t>
      </w:r>
    </w:p>
    <w:p w14:paraId="2CF0E42F" w14:textId="35C32EF9"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адресные рекомендации, разработанные с учетом анализа результатов мониторинга показателей (могут фиксироваться в аналитических справках, протоколах и т.д.);</w:t>
      </w:r>
    </w:p>
    <w:p w14:paraId="306EAF79" w14:textId="77777777"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рекомендации по использованию успешных практик, разработанных с учетом анализа результатов мониторинга показателей;</w:t>
      </w:r>
    </w:p>
    <w:p w14:paraId="214E8AFA" w14:textId="1BEDCF37"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методические и иные материалы, разработанные с учетом анализа результатов мониторинга показателей.</w:t>
      </w:r>
    </w:p>
    <w:p w14:paraId="5D366060" w14:textId="0D3332C5"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Адресные рекомендации могут быть направлены руководителю, заместителю и педагогам образовательных организаций, включенным в состав кадрового резерва.</w:t>
      </w:r>
    </w:p>
    <w:p w14:paraId="0A1C2EA0" w14:textId="1DE5A5BA"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 xml:space="preserve">Выявленные в ходе оценки успешные управленческие практики организации работы по ключевым направлениям деятельности руководителей </w:t>
      </w:r>
      <w:r w:rsidR="00E06C5F" w:rsidRPr="00A909C4">
        <w:rPr>
          <w:rFonts w:ascii="Times New Roman" w:hAnsi="Times New Roman" w:cs="Times New Roman"/>
          <w:sz w:val="24"/>
          <w:szCs w:val="24"/>
          <w:lang w:val="ru"/>
        </w:rPr>
        <w:t>образовательных организаций</w:t>
      </w:r>
      <w:r w:rsidRPr="00A909C4">
        <w:rPr>
          <w:rFonts w:ascii="Times New Roman" w:hAnsi="Times New Roman" w:cs="Times New Roman"/>
          <w:sz w:val="24"/>
          <w:szCs w:val="24"/>
          <w:lang w:val="ru"/>
        </w:rPr>
        <w:t xml:space="preserve"> предлагаются к тиражированию. Выявленные проблемные зоны в менеджменте образовательных организаций определяют ориентиры в работе на уровне образовательных организаций и управления образования.</w:t>
      </w:r>
    </w:p>
    <w:p w14:paraId="76356B3E" w14:textId="425A878C"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 xml:space="preserve">Комплекс мер - мероприятия, направленные на совершенствование эффективности деятельности руководителей образовательных организаций. Может включать: организацию участия или проведение профессиональных конкурсов для руководителей образовательных организаций; разработку и реализацию программы по формированию резерва управленческих кадров, системы назначения руководителей образовательных организаций, программ развития образовательных организаций, организацию </w:t>
      </w:r>
      <w:proofErr w:type="spellStart"/>
      <w:r w:rsidRPr="00A909C4">
        <w:rPr>
          <w:rFonts w:ascii="Times New Roman" w:hAnsi="Times New Roman" w:cs="Times New Roman"/>
          <w:sz w:val="24"/>
          <w:szCs w:val="24"/>
          <w:lang w:val="ru"/>
        </w:rPr>
        <w:t>стажировочной</w:t>
      </w:r>
      <w:proofErr w:type="spellEnd"/>
      <w:r w:rsidRPr="00A909C4">
        <w:rPr>
          <w:rFonts w:ascii="Times New Roman" w:hAnsi="Times New Roman" w:cs="Times New Roman"/>
          <w:sz w:val="24"/>
          <w:szCs w:val="24"/>
          <w:lang w:val="ru"/>
        </w:rPr>
        <w:t xml:space="preserve"> деятельности и повышения квалификации руководителей образовательных организаций по вопросам управления качеством образования, развитие сетевого взаимодействия руководителей образовательных организаций.</w:t>
      </w:r>
    </w:p>
    <w:p w14:paraId="7A600F6C" w14:textId="24DB9DC9"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 xml:space="preserve">Управленческие решения принимаются по результатам проведенного анализа и также направлены на повышение эффективности деятельности руководителей образовательных </w:t>
      </w:r>
      <w:r w:rsidRPr="00A909C4">
        <w:rPr>
          <w:rFonts w:ascii="Times New Roman" w:hAnsi="Times New Roman" w:cs="Times New Roman"/>
          <w:sz w:val="24"/>
          <w:szCs w:val="24"/>
          <w:lang w:val="ru"/>
        </w:rPr>
        <w:lastRenderedPageBreak/>
        <w:t>организаций. Оформляются распорядительными и иными документами управления образования. Анализ эффективности принятых управленческих решений и комплекса мер осуществляется на основе результатов мониторинга в течение года, следующего за их принятием.</w:t>
      </w:r>
    </w:p>
    <w:p w14:paraId="523CA3A2" w14:textId="5C0192E5"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Меры, мероприятия и управленческие решения должны быть направлены на отбор лидеров из числа педагогических и руководящих работников образовательных учреждений с высоким уровнем трудовой активности, деловой инициативы и компетентности (профессиональной, коммуникативной, информационной, правовой) для формирования кадрового резерва, а также для дальнейшего выстраивания системы подготовки управленческих команд (в том числе команд кадрового резерва в сфере образования), способных разрабатывать и реализовать эффективные стратегии управления образованием.</w:t>
      </w:r>
    </w:p>
    <w:p w14:paraId="436D4A4F" w14:textId="52C8A0D9" w:rsidR="00E06C5F" w:rsidRPr="00A909C4" w:rsidRDefault="00E06C5F" w:rsidP="00000731">
      <w:pPr>
        <w:pStyle w:val="a4"/>
        <w:ind w:firstLine="567"/>
        <w:jc w:val="both"/>
        <w:rPr>
          <w:rFonts w:ascii="Times New Roman" w:hAnsi="Times New Roman" w:cs="Times New Roman"/>
          <w:sz w:val="24"/>
          <w:szCs w:val="24"/>
          <w:lang w:val="ru"/>
        </w:rPr>
      </w:pPr>
    </w:p>
    <w:p w14:paraId="75CF911A" w14:textId="36FE7E58" w:rsidR="00E06C5F" w:rsidRPr="00A909C4" w:rsidRDefault="00E06C5F" w:rsidP="00000731">
      <w:pPr>
        <w:pStyle w:val="a4"/>
        <w:ind w:firstLine="567"/>
        <w:jc w:val="both"/>
        <w:rPr>
          <w:rFonts w:ascii="Times New Roman" w:hAnsi="Times New Roman" w:cs="Times New Roman"/>
          <w:sz w:val="24"/>
          <w:szCs w:val="24"/>
          <w:lang w:val="ru"/>
        </w:rPr>
      </w:pPr>
    </w:p>
    <w:p w14:paraId="5C41BF06" w14:textId="614A26D7" w:rsidR="00E06C5F" w:rsidRPr="00A909C4" w:rsidRDefault="00E06C5F" w:rsidP="00000731">
      <w:pPr>
        <w:pStyle w:val="a4"/>
        <w:ind w:firstLine="567"/>
        <w:jc w:val="both"/>
        <w:rPr>
          <w:rFonts w:ascii="Times New Roman" w:hAnsi="Times New Roman" w:cs="Times New Roman"/>
          <w:sz w:val="24"/>
          <w:szCs w:val="24"/>
          <w:lang w:val="ru"/>
        </w:rPr>
      </w:pPr>
    </w:p>
    <w:p w14:paraId="74C0E1E4" w14:textId="26A6D53A" w:rsidR="00E06C5F" w:rsidRPr="00A909C4" w:rsidRDefault="00E06C5F" w:rsidP="00000731">
      <w:pPr>
        <w:pStyle w:val="a4"/>
        <w:ind w:firstLine="567"/>
        <w:jc w:val="both"/>
        <w:rPr>
          <w:rFonts w:ascii="Times New Roman" w:hAnsi="Times New Roman" w:cs="Times New Roman"/>
          <w:sz w:val="24"/>
          <w:szCs w:val="24"/>
          <w:lang w:val="ru"/>
        </w:rPr>
      </w:pPr>
    </w:p>
    <w:p w14:paraId="694ECD09" w14:textId="0F1CD09A" w:rsidR="00E06C5F" w:rsidRPr="00A909C4" w:rsidRDefault="00E06C5F" w:rsidP="00000731">
      <w:pPr>
        <w:pStyle w:val="a4"/>
        <w:ind w:firstLine="567"/>
        <w:jc w:val="both"/>
        <w:rPr>
          <w:rFonts w:ascii="Times New Roman" w:hAnsi="Times New Roman" w:cs="Times New Roman"/>
          <w:sz w:val="24"/>
          <w:szCs w:val="24"/>
          <w:lang w:val="ru"/>
        </w:rPr>
      </w:pPr>
    </w:p>
    <w:p w14:paraId="5F7B60DC" w14:textId="1B3FCB9D" w:rsidR="00E06C5F" w:rsidRPr="00A909C4" w:rsidRDefault="00E06C5F" w:rsidP="00000731">
      <w:pPr>
        <w:pStyle w:val="a4"/>
        <w:ind w:firstLine="567"/>
        <w:jc w:val="both"/>
        <w:rPr>
          <w:rFonts w:ascii="Times New Roman" w:hAnsi="Times New Roman" w:cs="Times New Roman"/>
          <w:sz w:val="24"/>
          <w:szCs w:val="24"/>
          <w:lang w:val="ru"/>
        </w:rPr>
      </w:pPr>
    </w:p>
    <w:p w14:paraId="79730AE4" w14:textId="5260238A" w:rsidR="00E06C5F" w:rsidRDefault="00E06C5F" w:rsidP="00000731">
      <w:pPr>
        <w:pStyle w:val="a4"/>
        <w:ind w:firstLine="567"/>
        <w:jc w:val="both"/>
        <w:rPr>
          <w:rFonts w:ascii="Times New Roman" w:hAnsi="Times New Roman" w:cs="Times New Roman"/>
          <w:sz w:val="24"/>
          <w:szCs w:val="24"/>
          <w:lang w:val="ru"/>
        </w:rPr>
      </w:pPr>
    </w:p>
    <w:p w14:paraId="5C24909E" w14:textId="77777777" w:rsidR="00175EDA" w:rsidRDefault="00175EDA" w:rsidP="00E06C5F">
      <w:pPr>
        <w:pStyle w:val="a4"/>
        <w:jc w:val="right"/>
        <w:rPr>
          <w:rFonts w:ascii="Times New Roman" w:hAnsi="Times New Roman" w:cs="Times New Roman"/>
          <w:sz w:val="24"/>
          <w:szCs w:val="24"/>
        </w:rPr>
      </w:pPr>
    </w:p>
    <w:p w14:paraId="2E6F2289" w14:textId="77777777" w:rsidR="00175EDA" w:rsidRDefault="00175EDA" w:rsidP="00E06C5F">
      <w:pPr>
        <w:pStyle w:val="a4"/>
        <w:jc w:val="right"/>
        <w:rPr>
          <w:rFonts w:ascii="Times New Roman" w:hAnsi="Times New Roman" w:cs="Times New Roman"/>
          <w:sz w:val="24"/>
          <w:szCs w:val="24"/>
        </w:rPr>
      </w:pPr>
    </w:p>
    <w:p w14:paraId="47545763" w14:textId="77777777" w:rsidR="00175EDA" w:rsidRDefault="00175EDA" w:rsidP="00E06C5F">
      <w:pPr>
        <w:pStyle w:val="a4"/>
        <w:jc w:val="right"/>
        <w:rPr>
          <w:rFonts w:ascii="Times New Roman" w:hAnsi="Times New Roman" w:cs="Times New Roman"/>
          <w:sz w:val="24"/>
          <w:szCs w:val="24"/>
        </w:rPr>
      </w:pPr>
    </w:p>
    <w:p w14:paraId="3BFB714A" w14:textId="77777777" w:rsidR="00175EDA" w:rsidRDefault="00175EDA" w:rsidP="00E06C5F">
      <w:pPr>
        <w:pStyle w:val="a4"/>
        <w:jc w:val="right"/>
        <w:rPr>
          <w:rFonts w:ascii="Times New Roman" w:hAnsi="Times New Roman" w:cs="Times New Roman"/>
          <w:sz w:val="24"/>
          <w:szCs w:val="24"/>
        </w:rPr>
      </w:pPr>
    </w:p>
    <w:p w14:paraId="07C4115E" w14:textId="77777777" w:rsidR="00175EDA" w:rsidRDefault="00175EDA" w:rsidP="00E06C5F">
      <w:pPr>
        <w:pStyle w:val="a4"/>
        <w:jc w:val="right"/>
        <w:rPr>
          <w:rFonts w:ascii="Times New Roman" w:hAnsi="Times New Roman" w:cs="Times New Roman"/>
          <w:sz w:val="24"/>
          <w:szCs w:val="24"/>
        </w:rPr>
      </w:pPr>
    </w:p>
    <w:p w14:paraId="78F749FB" w14:textId="77777777" w:rsidR="00175EDA" w:rsidRDefault="00175EDA" w:rsidP="00E06C5F">
      <w:pPr>
        <w:pStyle w:val="a4"/>
        <w:jc w:val="right"/>
        <w:rPr>
          <w:rFonts w:ascii="Times New Roman" w:hAnsi="Times New Roman" w:cs="Times New Roman"/>
          <w:sz w:val="24"/>
          <w:szCs w:val="24"/>
        </w:rPr>
      </w:pPr>
    </w:p>
    <w:p w14:paraId="7F561EAD" w14:textId="77777777" w:rsidR="00175EDA" w:rsidRDefault="00175EDA" w:rsidP="00E06C5F">
      <w:pPr>
        <w:pStyle w:val="a4"/>
        <w:jc w:val="right"/>
        <w:rPr>
          <w:rFonts w:ascii="Times New Roman" w:hAnsi="Times New Roman" w:cs="Times New Roman"/>
          <w:sz w:val="24"/>
          <w:szCs w:val="24"/>
        </w:rPr>
      </w:pPr>
    </w:p>
    <w:p w14:paraId="317A7C28" w14:textId="77777777" w:rsidR="00175EDA" w:rsidRDefault="00175EDA" w:rsidP="00E06C5F">
      <w:pPr>
        <w:pStyle w:val="a4"/>
        <w:jc w:val="right"/>
        <w:rPr>
          <w:rFonts w:ascii="Times New Roman" w:hAnsi="Times New Roman" w:cs="Times New Roman"/>
          <w:sz w:val="24"/>
          <w:szCs w:val="24"/>
        </w:rPr>
      </w:pPr>
    </w:p>
    <w:p w14:paraId="053F9EC5" w14:textId="77777777" w:rsidR="00175EDA" w:rsidRDefault="00175EDA" w:rsidP="00E06C5F">
      <w:pPr>
        <w:pStyle w:val="a4"/>
        <w:jc w:val="right"/>
        <w:rPr>
          <w:rFonts w:ascii="Times New Roman" w:hAnsi="Times New Roman" w:cs="Times New Roman"/>
          <w:sz w:val="24"/>
          <w:szCs w:val="24"/>
        </w:rPr>
      </w:pPr>
    </w:p>
    <w:p w14:paraId="34E4ACA5" w14:textId="77777777" w:rsidR="00175EDA" w:rsidRDefault="00175EDA" w:rsidP="00E06C5F">
      <w:pPr>
        <w:pStyle w:val="a4"/>
        <w:jc w:val="right"/>
        <w:rPr>
          <w:rFonts w:ascii="Times New Roman" w:hAnsi="Times New Roman" w:cs="Times New Roman"/>
          <w:sz w:val="24"/>
          <w:szCs w:val="24"/>
        </w:rPr>
      </w:pPr>
    </w:p>
    <w:p w14:paraId="39B74280" w14:textId="77777777" w:rsidR="00175EDA" w:rsidRDefault="00175EDA" w:rsidP="00E06C5F">
      <w:pPr>
        <w:pStyle w:val="a4"/>
        <w:jc w:val="right"/>
        <w:rPr>
          <w:rFonts w:ascii="Times New Roman" w:hAnsi="Times New Roman" w:cs="Times New Roman"/>
          <w:sz w:val="24"/>
          <w:szCs w:val="24"/>
        </w:rPr>
      </w:pPr>
    </w:p>
    <w:p w14:paraId="132D4266" w14:textId="77777777" w:rsidR="00175EDA" w:rsidRDefault="00175EDA" w:rsidP="00E06C5F">
      <w:pPr>
        <w:pStyle w:val="a4"/>
        <w:jc w:val="right"/>
        <w:rPr>
          <w:rFonts w:ascii="Times New Roman" w:hAnsi="Times New Roman" w:cs="Times New Roman"/>
          <w:sz w:val="24"/>
          <w:szCs w:val="24"/>
        </w:rPr>
      </w:pPr>
    </w:p>
    <w:p w14:paraId="53B6FCE7" w14:textId="77777777" w:rsidR="00175EDA" w:rsidRDefault="00175EDA" w:rsidP="00E06C5F">
      <w:pPr>
        <w:pStyle w:val="a4"/>
        <w:jc w:val="right"/>
        <w:rPr>
          <w:rFonts w:ascii="Times New Roman" w:hAnsi="Times New Roman" w:cs="Times New Roman"/>
          <w:sz w:val="24"/>
          <w:szCs w:val="24"/>
        </w:rPr>
      </w:pPr>
    </w:p>
    <w:p w14:paraId="5F1D2BE3" w14:textId="77777777" w:rsidR="00175EDA" w:rsidRDefault="00175EDA" w:rsidP="00E06C5F">
      <w:pPr>
        <w:pStyle w:val="a4"/>
        <w:jc w:val="right"/>
        <w:rPr>
          <w:rFonts w:ascii="Times New Roman" w:hAnsi="Times New Roman" w:cs="Times New Roman"/>
          <w:sz w:val="24"/>
          <w:szCs w:val="24"/>
        </w:rPr>
      </w:pPr>
    </w:p>
    <w:p w14:paraId="3D84D651" w14:textId="77777777" w:rsidR="00175EDA" w:rsidRDefault="00175EDA" w:rsidP="00E06C5F">
      <w:pPr>
        <w:pStyle w:val="a4"/>
        <w:jc w:val="right"/>
        <w:rPr>
          <w:rFonts w:ascii="Times New Roman" w:hAnsi="Times New Roman" w:cs="Times New Roman"/>
          <w:sz w:val="24"/>
          <w:szCs w:val="24"/>
        </w:rPr>
      </w:pPr>
    </w:p>
    <w:p w14:paraId="30E37E4F" w14:textId="77777777" w:rsidR="00175EDA" w:rsidRDefault="00175EDA" w:rsidP="00E06C5F">
      <w:pPr>
        <w:pStyle w:val="a4"/>
        <w:jc w:val="right"/>
        <w:rPr>
          <w:rFonts w:ascii="Times New Roman" w:hAnsi="Times New Roman" w:cs="Times New Roman"/>
          <w:sz w:val="24"/>
          <w:szCs w:val="24"/>
        </w:rPr>
      </w:pPr>
    </w:p>
    <w:p w14:paraId="7450AFA6" w14:textId="77777777" w:rsidR="00175EDA" w:rsidRDefault="00175EDA" w:rsidP="00E06C5F">
      <w:pPr>
        <w:pStyle w:val="a4"/>
        <w:jc w:val="right"/>
        <w:rPr>
          <w:rFonts w:ascii="Times New Roman" w:hAnsi="Times New Roman" w:cs="Times New Roman"/>
          <w:sz w:val="24"/>
          <w:szCs w:val="24"/>
        </w:rPr>
      </w:pPr>
    </w:p>
    <w:p w14:paraId="0B9B2064" w14:textId="77777777" w:rsidR="00175EDA" w:rsidRDefault="00175EDA" w:rsidP="00E06C5F">
      <w:pPr>
        <w:pStyle w:val="a4"/>
        <w:jc w:val="right"/>
        <w:rPr>
          <w:rFonts w:ascii="Times New Roman" w:hAnsi="Times New Roman" w:cs="Times New Roman"/>
          <w:sz w:val="24"/>
          <w:szCs w:val="24"/>
        </w:rPr>
      </w:pPr>
    </w:p>
    <w:p w14:paraId="16666391" w14:textId="77777777" w:rsidR="00175EDA" w:rsidRDefault="00175EDA" w:rsidP="00E06C5F">
      <w:pPr>
        <w:pStyle w:val="a4"/>
        <w:jc w:val="right"/>
        <w:rPr>
          <w:rFonts w:ascii="Times New Roman" w:hAnsi="Times New Roman" w:cs="Times New Roman"/>
          <w:sz w:val="24"/>
          <w:szCs w:val="24"/>
        </w:rPr>
      </w:pPr>
    </w:p>
    <w:p w14:paraId="20011CB6" w14:textId="77777777" w:rsidR="00175EDA" w:rsidRDefault="00175EDA" w:rsidP="00E06C5F">
      <w:pPr>
        <w:pStyle w:val="a4"/>
        <w:jc w:val="right"/>
        <w:rPr>
          <w:rFonts w:ascii="Times New Roman" w:hAnsi="Times New Roman" w:cs="Times New Roman"/>
          <w:sz w:val="24"/>
          <w:szCs w:val="24"/>
        </w:rPr>
      </w:pPr>
    </w:p>
    <w:p w14:paraId="3DF08C7A" w14:textId="77777777" w:rsidR="00175EDA" w:rsidRDefault="00175EDA" w:rsidP="00E06C5F">
      <w:pPr>
        <w:pStyle w:val="a4"/>
        <w:jc w:val="right"/>
        <w:rPr>
          <w:rFonts w:ascii="Times New Roman" w:hAnsi="Times New Roman" w:cs="Times New Roman"/>
          <w:sz w:val="24"/>
          <w:szCs w:val="24"/>
        </w:rPr>
      </w:pPr>
    </w:p>
    <w:p w14:paraId="42717384" w14:textId="77777777" w:rsidR="00175EDA" w:rsidRDefault="00175EDA" w:rsidP="00E06C5F">
      <w:pPr>
        <w:pStyle w:val="a4"/>
        <w:jc w:val="right"/>
        <w:rPr>
          <w:rFonts w:ascii="Times New Roman" w:hAnsi="Times New Roman" w:cs="Times New Roman"/>
          <w:sz w:val="24"/>
          <w:szCs w:val="24"/>
        </w:rPr>
      </w:pPr>
    </w:p>
    <w:p w14:paraId="04D82899" w14:textId="77777777" w:rsidR="00175EDA" w:rsidRDefault="00175EDA" w:rsidP="00E06C5F">
      <w:pPr>
        <w:pStyle w:val="a4"/>
        <w:jc w:val="right"/>
        <w:rPr>
          <w:rFonts w:ascii="Times New Roman" w:hAnsi="Times New Roman" w:cs="Times New Roman"/>
          <w:sz w:val="24"/>
          <w:szCs w:val="24"/>
        </w:rPr>
      </w:pPr>
    </w:p>
    <w:p w14:paraId="7D56A869" w14:textId="77777777" w:rsidR="00175EDA" w:rsidRDefault="00175EDA" w:rsidP="00E06C5F">
      <w:pPr>
        <w:pStyle w:val="a4"/>
        <w:jc w:val="right"/>
        <w:rPr>
          <w:rFonts w:ascii="Times New Roman" w:hAnsi="Times New Roman" w:cs="Times New Roman"/>
          <w:sz w:val="24"/>
          <w:szCs w:val="24"/>
        </w:rPr>
      </w:pPr>
    </w:p>
    <w:p w14:paraId="7139F675" w14:textId="77777777" w:rsidR="00175EDA" w:rsidRDefault="00175EDA" w:rsidP="00E06C5F">
      <w:pPr>
        <w:pStyle w:val="a4"/>
        <w:jc w:val="right"/>
        <w:rPr>
          <w:rFonts w:ascii="Times New Roman" w:hAnsi="Times New Roman" w:cs="Times New Roman"/>
          <w:sz w:val="24"/>
          <w:szCs w:val="24"/>
        </w:rPr>
      </w:pPr>
    </w:p>
    <w:p w14:paraId="390B2568" w14:textId="77777777" w:rsidR="00175EDA" w:rsidRDefault="00175EDA" w:rsidP="00E06C5F">
      <w:pPr>
        <w:pStyle w:val="a4"/>
        <w:jc w:val="right"/>
        <w:rPr>
          <w:rFonts w:ascii="Times New Roman" w:hAnsi="Times New Roman" w:cs="Times New Roman"/>
          <w:sz w:val="24"/>
          <w:szCs w:val="24"/>
        </w:rPr>
      </w:pPr>
    </w:p>
    <w:p w14:paraId="483B5104" w14:textId="77777777" w:rsidR="00175EDA" w:rsidRDefault="00175EDA" w:rsidP="00E06C5F">
      <w:pPr>
        <w:pStyle w:val="a4"/>
        <w:jc w:val="right"/>
        <w:rPr>
          <w:rFonts w:ascii="Times New Roman" w:hAnsi="Times New Roman" w:cs="Times New Roman"/>
          <w:sz w:val="24"/>
          <w:szCs w:val="24"/>
        </w:rPr>
      </w:pPr>
    </w:p>
    <w:p w14:paraId="5F86223E" w14:textId="77777777" w:rsidR="00175EDA" w:rsidRDefault="00175EDA" w:rsidP="00E06C5F">
      <w:pPr>
        <w:pStyle w:val="a4"/>
        <w:jc w:val="right"/>
        <w:rPr>
          <w:rFonts w:ascii="Times New Roman" w:hAnsi="Times New Roman" w:cs="Times New Roman"/>
          <w:sz w:val="24"/>
          <w:szCs w:val="24"/>
        </w:rPr>
      </w:pPr>
    </w:p>
    <w:p w14:paraId="238EE8F0" w14:textId="77777777" w:rsidR="00175EDA" w:rsidRDefault="00175EDA" w:rsidP="00E06C5F">
      <w:pPr>
        <w:pStyle w:val="a4"/>
        <w:jc w:val="right"/>
        <w:rPr>
          <w:rFonts w:ascii="Times New Roman" w:hAnsi="Times New Roman" w:cs="Times New Roman"/>
          <w:sz w:val="24"/>
          <w:szCs w:val="24"/>
        </w:rPr>
      </w:pPr>
    </w:p>
    <w:p w14:paraId="3D354B45" w14:textId="77777777" w:rsidR="00175EDA" w:rsidRDefault="00175EDA" w:rsidP="00E06C5F">
      <w:pPr>
        <w:pStyle w:val="a4"/>
        <w:jc w:val="right"/>
        <w:rPr>
          <w:rFonts w:ascii="Times New Roman" w:hAnsi="Times New Roman" w:cs="Times New Roman"/>
          <w:sz w:val="24"/>
          <w:szCs w:val="24"/>
        </w:rPr>
      </w:pPr>
    </w:p>
    <w:p w14:paraId="3FC4EB06" w14:textId="77777777" w:rsidR="00175EDA" w:rsidRDefault="00175EDA" w:rsidP="00E06C5F">
      <w:pPr>
        <w:pStyle w:val="a4"/>
        <w:jc w:val="right"/>
        <w:rPr>
          <w:rFonts w:ascii="Times New Roman" w:hAnsi="Times New Roman" w:cs="Times New Roman"/>
          <w:sz w:val="24"/>
          <w:szCs w:val="24"/>
        </w:rPr>
      </w:pPr>
    </w:p>
    <w:p w14:paraId="3FF8A7E3" w14:textId="77777777" w:rsidR="00175EDA" w:rsidRDefault="00175EDA" w:rsidP="00E06C5F">
      <w:pPr>
        <w:pStyle w:val="a4"/>
        <w:jc w:val="right"/>
        <w:rPr>
          <w:rFonts w:ascii="Times New Roman" w:hAnsi="Times New Roman" w:cs="Times New Roman"/>
          <w:sz w:val="24"/>
          <w:szCs w:val="24"/>
        </w:rPr>
      </w:pPr>
    </w:p>
    <w:p w14:paraId="572ECBBF" w14:textId="77777777" w:rsidR="00175EDA" w:rsidRDefault="00175EDA" w:rsidP="00E06C5F">
      <w:pPr>
        <w:pStyle w:val="a4"/>
        <w:jc w:val="right"/>
        <w:rPr>
          <w:rFonts w:ascii="Times New Roman" w:hAnsi="Times New Roman" w:cs="Times New Roman"/>
          <w:sz w:val="24"/>
          <w:szCs w:val="24"/>
        </w:rPr>
      </w:pPr>
    </w:p>
    <w:p w14:paraId="16D56DF1" w14:textId="77777777" w:rsidR="00175EDA" w:rsidRDefault="00175EDA" w:rsidP="00E06C5F">
      <w:pPr>
        <w:pStyle w:val="a4"/>
        <w:jc w:val="right"/>
        <w:rPr>
          <w:rFonts w:ascii="Times New Roman" w:hAnsi="Times New Roman" w:cs="Times New Roman"/>
          <w:sz w:val="24"/>
          <w:szCs w:val="24"/>
        </w:rPr>
      </w:pPr>
    </w:p>
    <w:p w14:paraId="50E7DABB" w14:textId="394B3FA5" w:rsidR="00E06C5F" w:rsidRPr="00A909C4" w:rsidRDefault="00175EDA" w:rsidP="00E06C5F">
      <w:pPr>
        <w:pStyle w:val="a4"/>
        <w:jc w:val="right"/>
        <w:rPr>
          <w:rFonts w:ascii="Times New Roman" w:hAnsi="Times New Roman" w:cs="Times New Roman"/>
          <w:sz w:val="24"/>
          <w:szCs w:val="24"/>
        </w:rPr>
      </w:pPr>
      <w:r>
        <w:rPr>
          <w:rFonts w:ascii="Times New Roman" w:hAnsi="Times New Roman" w:cs="Times New Roman"/>
          <w:sz w:val="24"/>
          <w:szCs w:val="24"/>
        </w:rPr>
        <w:lastRenderedPageBreak/>
        <w:t>При</w:t>
      </w:r>
      <w:r w:rsidR="00E06C5F" w:rsidRPr="00A909C4">
        <w:rPr>
          <w:rFonts w:ascii="Times New Roman" w:hAnsi="Times New Roman" w:cs="Times New Roman"/>
          <w:sz w:val="24"/>
          <w:szCs w:val="24"/>
        </w:rPr>
        <w:t>ложение № 7</w:t>
      </w:r>
    </w:p>
    <w:p w14:paraId="69BF2A0C" w14:textId="77777777" w:rsidR="00E06C5F" w:rsidRPr="00A909C4" w:rsidRDefault="00E06C5F" w:rsidP="00E06C5F">
      <w:pPr>
        <w:pStyle w:val="a4"/>
        <w:jc w:val="right"/>
        <w:rPr>
          <w:rFonts w:ascii="Times New Roman" w:hAnsi="Times New Roman" w:cs="Times New Roman"/>
          <w:sz w:val="24"/>
          <w:szCs w:val="24"/>
        </w:rPr>
      </w:pPr>
      <w:r w:rsidRPr="00A909C4">
        <w:rPr>
          <w:rFonts w:ascii="Times New Roman" w:hAnsi="Times New Roman" w:cs="Times New Roman"/>
          <w:sz w:val="24"/>
          <w:szCs w:val="24"/>
        </w:rPr>
        <w:t>к Положению о муниципальной</w:t>
      </w:r>
    </w:p>
    <w:p w14:paraId="65BD00B3" w14:textId="77777777" w:rsidR="00E06C5F" w:rsidRPr="00A909C4" w:rsidRDefault="00E06C5F" w:rsidP="00E06C5F">
      <w:pPr>
        <w:pStyle w:val="a4"/>
        <w:jc w:val="right"/>
        <w:rPr>
          <w:rFonts w:ascii="Times New Roman" w:hAnsi="Times New Roman" w:cs="Times New Roman"/>
          <w:sz w:val="24"/>
          <w:szCs w:val="24"/>
        </w:rPr>
      </w:pPr>
      <w:r w:rsidRPr="00A909C4">
        <w:rPr>
          <w:rFonts w:ascii="Times New Roman" w:hAnsi="Times New Roman" w:cs="Times New Roman"/>
          <w:sz w:val="24"/>
          <w:szCs w:val="24"/>
        </w:rPr>
        <w:t xml:space="preserve"> системе оценки качества образования </w:t>
      </w:r>
    </w:p>
    <w:p w14:paraId="1ED0B3E9" w14:textId="77777777" w:rsidR="00E06C5F" w:rsidRPr="00A909C4" w:rsidRDefault="00E06C5F" w:rsidP="00E06C5F">
      <w:pPr>
        <w:pStyle w:val="a4"/>
        <w:ind w:firstLine="567"/>
        <w:jc w:val="right"/>
        <w:rPr>
          <w:rFonts w:ascii="Times New Roman" w:hAnsi="Times New Roman" w:cs="Times New Roman"/>
          <w:sz w:val="24"/>
          <w:szCs w:val="24"/>
          <w:lang w:val="ru"/>
        </w:rPr>
      </w:pPr>
      <w:r w:rsidRPr="00A909C4">
        <w:rPr>
          <w:rFonts w:ascii="Times New Roman" w:hAnsi="Times New Roman" w:cs="Times New Roman"/>
          <w:sz w:val="24"/>
          <w:szCs w:val="24"/>
        </w:rPr>
        <w:t>Тейковского муниципального района</w:t>
      </w:r>
      <w:r w:rsidRPr="00A909C4">
        <w:rPr>
          <w:rFonts w:ascii="Times New Roman" w:hAnsi="Times New Roman" w:cs="Times New Roman"/>
          <w:sz w:val="24"/>
          <w:szCs w:val="24"/>
          <w:lang w:val="ru"/>
        </w:rPr>
        <w:t xml:space="preserve"> </w:t>
      </w:r>
    </w:p>
    <w:p w14:paraId="1B1ACD5E" w14:textId="77777777" w:rsidR="00E06C5F" w:rsidRPr="00A909C4" w:rsidRDefault="00E06C5F" w:rsidP="00000731">
      <w:pPr>
        <w:pStyle w:val="a4"/>
        <w:ind w:firstLine="567"/>
        <w:jc w:val="both"/>
        <w:rPr>
          <w:rFonts w:ascii="Times New Roman" w:hAnsi="Times New Roman" w:cs="Times New Roman"/>
          <w:sz w:val="24"/>
          <w:szCs w:val="24"/>
          <w:lang w:val="ru"/>
        </w:rPr>
      </w:pPr>
    </w:p>
    <w:p w14:paraId="27F6E4B8" w14:textId="77777777" w:rsidR="00E06C5F" w:rsidRPr="00A909C4" w:rsidRDefault="00000731" w:rsidP="00E06C5F">
      <w:pPr>
        <w:pStyle w:val="a4"/>
        <w:jc w:val="center"/>
        <w:rPr>
          <w:rFonts w:ascii="Times New Roman" w:hAnsi="Times New Roman" w:cs="Times New Roman"/>
          <w:sz w:val="24"/>
          <w:szCs w:val="24"/>
          <w:lang w:val="ru"/>
        </w:rPr>
      </w:pPr>
      <w:r w:rsidRPr="00A909C4">
        <w:rPr>
          <w:rFonts w:ascii="Times New Roman" w:hAnsi="Times New Roman" w:cs="Times New Roman"/>
          <w:sz w:val="24"/>
          <w:szCs w:val="24"/>
          <w:lang w:val="ru"/>
        </w:rPr>
        <w:t xml:space="preserve">Система обеспечения </w:t>
      </w:r>
    </w:p>
    <w:p w14:paraId="715644EE" w14:textId="10304C97" w:rsidR="00000731" w:rsidRPr="00A909C4" w:rsidRDefault="00000731" w:rsidP="00E06C5F">
      <w:pPr>
        <w:pStyle w:val="a4"/>
        <w:jc w:val="center"/>
        <w:rPr>
          <w:rFonts w:ascii="Times New Roman" w:hAnsi="Times New Roman" w:cs="Times New Roman"/>
          <w:sz w:val="24"/>
          <w:szCs w:val="24"/>
          <w:lang w:val="ru"/>
        </w:rPr>
      </w:pPr>
      <w:r w:rsidRPr="00A909C4">
        <w:rPr>
          <w:rFonts w:ascii="Times New Roman" w:hAnsi="Times New Roman" w:cs="Times New Roman"/>
          <w:sz w:val="24"/>
          <w:szCs w:val="24"/>
          <w:lang w:val="ru"/>
        </w:rPr>
        <w:t>профессионального развития педагогических работников</w:t>
      </w:r>
    </w:p>
    <w:p w14:paraId="753EB896" w14:textId="77777777" w:rsidR="00E06C5F" w:rsidRPr="00A909C4" w:rsidRDefault="00E06C5F" w:rsidP="00E06C5F">
      <w:pPr>
        <w:pStyle w:val="a4"/>
        <w:jc w:val="center"/>
        <w:rPr>
          <w:rFonts w:ascii="Times New Roman" w:hAnsi="Times New Roman" w:cs="Times New Roman"/>
          <w:sz w:val="24"/>
          <w:szCs w:val="24"/>
          <w:lang w:val="ru"/>
        </w:rPr>
      </w:pPr>
    </w:p>
    <w:p w14:paraId="159F5513" w14:textId="6E45579B" w:rsidR="00000731" w:rsidRPr="00A909C4" w:rsidRDefault="00000731" w:rsidP="00E06C5F">
      <w:pPr>
        <w:pStyle w:val="a4"/>
        <w:jc w:val="center"/>
        <w:rPr>
          <w:rFonts w:ascii="Times New Roman" w:hAnsi="Times New Roman" w:cs="Times New Roman"/>
          <w:sz w:val="24"/>
          <w:szCs w:val="24"/>
          <w:lang w:val="ru"/>
        </w:rPr>
      </w:pPr>
      <w:r w:rsidRPr="00A909C4">
        <w:rPr>
          <w:rFonts w:ascii="Times New Roman" w:hAnsi="Times New Roman" w:cs="Times New Roman"/>
          <w:sz w:val="24"/>
          <w:szCs w:val="24"/>
          <w:lang w:val="ru"/>
        </w:rPr>
        <w:t>1. Назначение системы</w:t>
      </w:r>
    </w:p>
    <w:p w14:paraId="5D601DE1" w14:textId="77777777" w:rsidR="00E06C5F" w:rsidRPr="00A909C4" w:rsidRDefault="00E06C5F" w:rsidP="00000731">
      <w:pPr>
        <w:pStyle w:val="a4"/>
        <w:ind w:firstLine="567"/>
        <w:jc w:val="both"/>
        <w:rPr>
          <w:rFonts w:ascii="Times New Roman" w:hAnsi="Times New Roman" w:cs="Times New Roman"/>
          <w:sz w:val="24"/>
          <w:szCs w:val="24"/>
          <w:lang w:val="ru"/>
        </w:rPr>
      </w:pPr>
    </w:p>
    <w:p w14:paraId="1C8F8210" w14:textId="023C4643"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Оценка качества обеспечения профессионального развития педагогических работников предназначена для комплексного анализа организации методической работы с педагогами в муниципалитете.</w:t>
      </w:r>
    </w:p>
    <w:p w14:paraId="487D5037" w14:textId="45B13299" w:rsidR="00000731" w:rsidRPr="00A909C4" w:rsidRDefault="00000731" w:rsidP="00E06C5F">
      <w:pPr>
        <w:pStyle w:val="a4"/>
        <w:jc w:val="center"/>
        <w:rPr>
          <w:rFonts w:ascii="Times New Roman" w:hAnsi="Times New Roman" w:cs="Times New Roman"/>
          <w:sz w:val="24"/>
          <w:szCs w:val="24"/>
          <w:lang w:val="ru"/>
        </w:rPr>
      </w:pPr>
      <w:r w:rsidRPr="00A909C4">
        <w:rPr>
          <w:rFonts w:ascii="Times New Roman" w:hAnsi="Times New Roman" w:cs="Times New Roman"/>
          <w:sz w:val="24"/>
          <w:szCs w:val="24"/>
          <w:lang w:val="ru"/>
        </w:rPr>
        <w:t>2. Цели и задачи</w:t>
      </w:r>
    </w:p>
    <w:p w14:paraId="455E50E6" w14:textId="77777777" w:rsidR="00E06C5F" w:rsidRPr="00A909C4" w:rsidRDefault="00E06C5F" w:rsidP="00000731">
      <w:pPr>
        <w:pStyle w:val="a4"/>
        <w:ind w:firstLine="567"/>
        <w:jc w:val="both"/>
        <w:rPr>
          <w:rFonts w:ascii="Times New Roman" w:hAnsi="Times New Roman" w:cs="Times New Roman"/>
          <w:sz w:val="24"/>
          <w:szCs w:val="24"/>
          <w:lang w:val="ru"/>
        </w:rPr>
      </w:pPr>
    </w:p>
    <w:p w14:paraId="0A7B34DC" w14:textId="1C9CC5D6"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Цель - повышение качества образования в муниципалитете за счёт непрерывного профессионального развития профессиональной компетентности педагогических работников и управленческих кадров. Управленческий цикл ориентирован на повышение эффективности и качества педагогической деятельности.</w:t>
      </w:r>
    </w:p>
    <w:p w14:paraId="33A79E76" w14:textId="77777777"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Достижение указанной цели предполагает решение следующих задач:</w:t>
      </w:r>
    </w:p>
    <w:p w14:paraId="4076D3BB" w14:textId="77777777"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выявление профессиональных дефицитов педагогических работников;</w:t>
      </w:r>
    </w:p>
    <w:p w14:paraId="29A595FC" w14:textId="77777777"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совершенствование предметных компетенций педагогических работников;</w:t>
      </w:r>
    </w:p>
    <w:p w14:paraId="5077B159" w14:textId="77777777"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построение индивидуальных маршрутов непрерывного развития профессионального мастерства педагогических работников и управленческих кадров на основе дефицитов, выявленных независимой диагностикой профессиональных компетенций;</w:t>
      </w:r>
    </w:p>
    <w:p w14:paraId="1ADB8424" w14:textId="77777777"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повышение квалификации педагогических работников, в том числе в рамках реализации приоритетных федеральных программ (введение обновлённых ФГОС, развитие функциональной грамотности, внедрение цифровой образовательной среды и др.);</w:t>
      </w:r>
    </w:p>
    <w:p w14:paraId="726926A0" w14:textId="77777777"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развитие цифровой образовательной среды дополнительного профессионального образования педагогических работников;</w:t>
      </w:r>
    </w:p>
    <w:p w14:paraId="46FBC841" w14:textId="77777777"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вовлечение педагогов в экспертную деятельность;</w:t>
      </w:r>
    </w:p>
    <w:p w14:paraId="443E3077" w14:textId="77777777"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 xml:space="preserve">развитие </w:t>
      </w:r>
      <w:proofErr w:type="spellStart"/>
      <w:r w:rsidRPr="00A909C4">
        <w:rPr>
          <w:rFonts w:ascii="Times New Roman" w:hAnsi="Times New Roman" w:cs="Times New Roman"/>
          <w:sz w:val="24"/>
          <w:szCs w:val="24"/>
          <w:lang w:val="ru"/>
        </w:rPr>
        <w:t>внутришкольной</w:t>
      </w:r>
      <w:proofErr w:type="spellEnd"/>
      <w:r w:rsidRPr="00A909C4">
        <w:rPr>
          <w:rFonts w:ascii="Times New Roman" w:hAnsi="Times New Roman" w:cs="Times New Roman"/>
          <w:sz w:val="24"/>
          <w:szCs w:val="24"/>
          <w:lang w:val="ru"/>
        </w:rPr>
        <w:t xml:space="preserve"> системы профессионального роста;</w:t>
      </w:r>
    </w:p>
    <w:p w14:paraId="20D630AE" w14:textId="77777777"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проведение профилактики профессионального выгорания педагогов;</w:t>
      </w:r>
    </w:p>
    <w:p w14:paraId="541648D2" w14:textId="77777777"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формирование регионального методического актива;</w:t>
      </w:r>
    </w:p>
    <w:p w14:paraId="75F4704F" w14:textId="77777777"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научно-методическое сопровождение педагогических работников;</w:t>
      </w:r>
    </w:p>
    <w:p w14:paraId="3D85869A" w14:textId="77777777"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поддержка молодых педагогов и реализация программы наставничества педагогических работников;</w:t>
      </w:r>
    </w:p>
    <w:p w14:paraId="46899E2F" w14:textId="25A4D509"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 xml:space="preserve">сетевое взаимодействие педагогов (методических объединений, профессиональных сообществ педагогов) на </w:t>
      </w:r>
      <w:r w:rsidR="00E06C5F" w:rsidRPr="00A909C4">
        <w:rPr>
          <w:rFonts w:ascii="Times New Roman" w:hAnsi="Times New Roman" w:cs="Times New Roman"/>
          <w:sz w:val="24"/>
          <w:szCs w:val="24"/>
          <w:lang w:val="ru"/>
        </w:rPr>
        <w:t xml:space="preserve">муниципальном, </w:t>
      </w:r>
      <w:r w:rsidRPr="00A909C4">
        <w:rPr>
          <w:rFonts w:ascii="Times New Roman" w:hAnsi="Times New Roman" w:cs="Times New Roman"/>
          <w:sz w:val="24"/>
          <w:szCs w:val="24"/>
          <w:lang w:val="ru"/>
        </w:rPr>
        <w:t>региональном уровне;</w:t>
      </w:r>
    </w:p>
    <w:p w14:paraId="28863B8E" w14:textId="77777777"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результативная деятельность методических объединений и\или профессиональных сообществ;</w:t>
      </w:r>
    </w:p>
    <w:p w14:paraId="40A77F31" w14:textId="77777777"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выявление кадровых потребностей в образовательных организациях и устранение кадрового дефицита;</w:t>
      </w:r>
    </w:p>
    <w:p w14:paraId="74C75503" w14:textId="77777777"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профессиональная переподготовка по образовательным программам педагогической направленности;</w:t>
      </w:r>
    </w:p>
    <w:p w14:paraId="1E15489B" w14:textId="77777777"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развитие кадрового потенциала в образовательных организациях.</w:t>
      </w:r>
    </w:p>
    <w:p w14:paraId="33F0D96F" w14:textId="77777777" w:rsidR="00E06C5F" w:rsidRPr="00A909C4" w:rsidRDefault="00E06C5F" w:rsidP="00000731">
      <w:pPr>
        <w:pStyle w:val="a4"/>
        <w:ind w:firstLine="567"/>
        <w:jc w:val="both"/>
        <w:rPr>
          <w:rFonts w:ascii="Times New Roman" w:hAnsi="Times New Roman" w:cs="Times New Roman"/>
          <w:sz w:val="24"/>
          <w:szCs w:val="24"/>
          <w:lang w:val="ru"/>
        </w:rPr>
      </w:pPr>
    </w:p>
    <w:p w14:paraId="318F272B" w14:textId="3F8D89EB" w:rsidR="00000731" w:rsidRPr="00A909C4" w:rsidRDefault="00000731" w:rsidP="00E06C5F">
      <w:pPr>
        <w:pStyle w:val="a4"/>
        <w:jc w:val="center"/>
        <w:rPr>
          <w:rFonts w:ascii="Times New Roman" w:hAnsi="Times New Roman" w:cs="Times New Roman"/>
          <w:sz w:val="24"/>
          <w:szCs w:val="24"/>
          <w:lang w:val="ru"/>
        </w:rPr>
      </w:pPr>
      <w:r w:rsidRPr="00A909C4">
        <w:rPr>
          <w:rFonts w:ascii="Times New Roman" w:hAnsi="Times New Roman" w:cs="Times New Roman"/>
          <w:sz w:val="24"/>
          <w:szCs w:val="24"/>
          <w:lang w:val="ru"/>
        </w:rPr>
        <w:t>3. Показатели и методы сбора информации</w:t>
      </w:r>
    </w:p>
    <w:p w14:paraId="52306492" w14:textId="77777777" w:rsidR="00E06C5F" w:rsidRPr="00A909C4" w:rsidRDefault="00E06C5F" w:rsidP="00000731">
      <w:pPr>
        <w:pStyle w:val="a4"/>
        <w:ind w:firstLine="567"/>
        <w:jc w:val="both"/>
        <w:rPr>
          <w:rFonts w:ascii="Times New Roman" w:hAnsi="Times New Roman" w:cs="Times New Roman"/>
          <w:sz w:val="24"/>
          <w:szCs w:val="24"/>
          <w:lang w:val="ru"/>
        </w:rPr>
      </w:pPr>
    </w:p>
    <w:p w14:paraId="135090AE" w14:textId="44B06190"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Качественные и количественные показатели эффективности системы обеспечения профессионального развития педагогических работников представлены в таблице:</w:t>
      </w:r>
    </w:p>
    <w:tbl>
      <w:tblPr>
        <w:tblStyle w:val="ac"/>
        <w:tblW w:w="0" w:type="auto"/>
        <w:tblLook w:val="04A0" w:firstRow="1" w:lastRow="0" w:firstColumn="1" w:lastColumn="0" w:noHBand="0" w:noVBand="1"/>
      </w:tblPr>
      <w:tblGrid>
        <w:gridCol w:w="578"/>
        <w:gridCol w:w="2284"/>
        <w:gridCol w:w="2673"/>
        <w:gridCol w:w="1824"/>
        <w:gridCol w:w="1985"/>
      </w:tblGrid>
      <w:tr w:rsidR="00633815" w:rsidRPr="00A909C4" w14:paraId="3B1417BF" w14:textId="77777777" w:rsidTr="00BE7089">
        <w:tc>
          <w:tcPr>
            <w:tcW w:w="578" w:type="dxa"/>
          </w:tcPr>
          <w:p w14:paraId="40A37EBC" w14:textId="77777777" w:rsidR="00633815" w:rsidRPr="00A909C4" w:rsidRDefault="00633815" w:rsidP="00A50B05">
            <w:pPr>
              <w:jc w:val="center"/>
              <w:rPr>
                <w:rFonts w:ascii="Times New Roman" w:hAnsi="Times New Roman" w:cs="Times New Roman"/>
                <w:sz w:val="24"/>
                <w:szCs w:val="24"/>
              </w:rPr>
            </w:pPr>
            <w:r w:rsidRPr="00A909C4">
              <w:rPr>
                <w:rFonts w:ascii="Times New Roman" w:hAnsi="Times New Roman" w:cs="Times New Roman"/>
                <w:sz w:val="24"/>
                <w:szCs w:val="24"/>
              </w:rPr>
              <w:lastRenderedPageBreak/>
              <w:t>№ п/п</w:t>
            </w:r>
          </w:p>
        </w:tc>
        <w:tc>
          <w:tcPr>
            <w:tcW w:w="2284" w:type="dxa"/>
          </w:tcPr>
          <w:p w14:paraId="5B41BE6C" w14:textId="77777777" w:rsidR="00633815" w:rsidRPr="00A909C4" w:rsidRDefault="00633815" w:rsidP="00A50B05">
            <w:pPr>
              <w:jc w:val="center"/>
              <w:rPr>
                <w:rFonts w:ascii="Times New Roman" w:hAnsi="Times New Roman" w:cs="Times New Roman"/>
                <w:sz w:val="24"/>
                <w:szCs w:val="24"/>
              </w:rPr>
            </w:pPr>
            <w:r w:rsidRPr="00A909C4">
              <w:rPr>
                <w:rFonts w:ascii="Times New Roman" w:hAnsi="Times New Roman" w:cs="Times New Roman"/>
                <w:sz w:val="24"/>
                <w:szCs w:val="24"/>
              </w:rPr>
              <w:t>Направления дея</w:t>
            </w:r>
            <w:r w:rsidRPr="00A909C4">
              <w:rPr>
                <w:rFonts w:ascii="Times New Roman" w:hAnsi="Times New Roman" w:cs="Times New Roman"/>
                <w:sz w:val="24"/>
                <w:szCs w:val="24"/>
              </w:rPr>
              <w:softHyphen/>
              <w:t>тельности</w:t>
            </w:r>
          </w:p>
        </w:tc>
        <w:tc>
          <w:tcPr>
            <w:tcW w:w="2673" w:type="dxa"/>
          </w:tcPr>
          <w:p w14:paraId="0433240F" w14:textId="77777777" w:rsidR="00633815" w:rsidRPr="00A909C4" w:rsidRDefault="00633815" w:rsidP="00A50B05">
            <w:pPr>
              <w:jc w:val="center"/>
              <w:rPr>
                <w:rFonts w:ascii="Times New Roman" w:hAnsi="Times New Roman" w:cs="Times New Roman"/>
                <w:sz w:val="24"/>
                <w:szCs w:val="24"/>
              </w:rPr>
            </w:pPr>
            <w:r w:rsidRPr="00A909C4">
              <w:rPr>
                <w:rFonts w:ascii="Times New Roman" w:hAnsi="Times New Roman" w:cs="Times New Roman"/>
                <w:sz w:val="24"/>
                <w:szCs w:val="24"/>
              </w:rPr>
              <w:t>Наименование показателя</w:t>
            </w:r>
          </w:p>
        </w:tc>
        <w:tc>
          <w:tcPr>
            <w:tcW w:w="1824" w:type="dxa"/>
          </w:tcPr>
          <w:p w14:paraId="38FAF95D" w14:textId="77777777" w:rsidR="00633815" w:rsidRPr="00A909C4" w:rsidRDefault="00633815" w:rsidP="00A50B05">
            <w:pPr>
              <w:jc w:val="center"/>
              <w:rPr>
                <w:rFonts w:ascii="Times New Roman" w:hAnsi="Times New Roman" w:cs="Times New Roman"/>
                <w:sz w:val="24"/>
                <w:szCs w:val="24"/>
              </w:rPr>
            </w:pPr>
            <w:r w:rsidRPr="00A909C4">
              <w:rPr>
                <w:rFonts w:ascii="Times New Roman" w:hAnsi="Times New Roman" w:cs="Times New Roman"/>
                <w:sz w:val="24"/>
                <w:szCs w:val="24"/>
              </w:rPr>
              <w:t>Минимальное значение, в год</w:t>
            </w:r>
          </w:p>
        </w:tc>
        <w:tc>
          <w:tcPr>
            <w:tcW w:w="1985" w:type="dxa"/>
          </w:tcPr>
          <w:p w14:paraId="0F3D3B2E" w14:textId="77777777" w:rsidR="00633815" w:rsidRPr="00A909C4" w:rsidRDefault="00633815" w:rsidP="00A50B05">
            <w:pPr>
              <w:jc w:val="center"/>
              <w:rPr>
                <w:rFonts w:ascii="Times New Roman" w:hAnsi="Times New Roman" w:cs="Times New Roman"/>
                <w:sz w:val="24"/>
                <w:szCs w:val="24"/>
              </w:rPr>
            </w:pPr>
            <w:r w:rsidRPr="00A909C4">
              <w:rPr>
                <w:rFonts w:ascii="Times New Roman" w:hAnsi="Times New Roman" w:cs="Times New Roman"/>
                <w:sz w:val="24"/>
                <w:szCs w:val="24"/>
              </w:rPr>
              <w:t>Интерпретация данных</w:t>
            </w:r>
          </w:p>
        </w:tc>
      </w:tr>
      <w:tr w:rsidR="00633815" w:rsidRPr="00A909C4" w14:paraId="01760B67" w14:textId="77777777" w:rsidTr="00BE7089">
        <w:tc>
          <w:tcPr>
            <w:tcW w:w="9344" w:type="dxa"/>
            <w:gridSpan w:val="5"/>
          </w:tcPr>
          <w:p w14:paraId="0CDFD188" w14:textId="77777777" w:rsidR="00633815" w:rsidRPr="00A909C4" w:rsidRDefault="00633815" w:rsidP="00A50B05">
            <w:pPr>
              <w:jc w:val="center"/>
              <w:rPr>
                <w:rFonts w:ascii="Times New Roman" w:hAnsi="Times New Roman" w:cs="Times New Roman"/>
                <w:sz w:val="24"/>
                <w:szCs w:val="24"/>
              </w:rPr>
            </w:pPr>
            <w:r w:rsidRPr="00A909C4">
              <w:rPr>
                <w:rFonts w:ascii="Times New Roman" w:hAnsi="Times New Roman" w:cs="Times New Roman"/>
                <w:sz w:val="24"/>
                <w:szCs w:val="24"/>
              </w:rPr>
              <w:t>Плановое повышение профессионального мастерства педагогических работников</w:t>
            </w:r>
          </w:p>
        </w:tc>
      </w:tr>
      <w:tr w:rsidR="00633815" w:rsidRPr="00A909C4" w14:paraId="054D8A1F" w14:textId="77777777" w:rsidTr="00BE7089">
        <w:tc>
          <w:tcPr>
            <w:tcW w:w="578" w:type="dxa"/>
            <w:vMerge w:val="restart"/>
          </w:tcPr>
          <w:p w14:paraId="28A01C5A"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1.</w:t>
            </w:r>
          </w:p>
        </w:tc>
        <w:tc>
          <w:tcPr>
            <w:tcW w:w="2284" w:type="dxa"/>
            <w:vMerge w:val="restart"/>
          </w:tcPr>
          <w:p w14:paraId="216C6970"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Выявление профессиональных дефицитов педагогических работ</w:t>
            </w:r>
            <w:r w:rsidRPr="00A909C4">
              <w:rPr>
                <w:rFonts w:ascii="Times New Roman" w:hAnsi="Times New Roman" w:cs="Times New Roman"/>
                <w:sz w:val="24"/>
                <w:szCs w:val="24"/>
              </w:rPr>
              <w:softHyphen/>
              <w:t>ников</w:t>
            </w:r>
          </w:p>
        </w:tc>
        <w:tc>
          <w:tcPr>
            <w:tcW w:w="2673" w:type="dxa"/>
          </w:tcPr>
          <w:p w14:paraId="5715AA44"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Доля педагогических работников, про</w:t>
            </w:r>
            <w:r w:rsidRPr="00A909C4">
              <w:rPr>
                <w:rFonts w:ascii="Times New Roman" w:hAnsi="Times New Roman" w:cs="Times New Roman"/>
                <w:sz w:val="24"/>
                <w:szCs w:val="24"/>
              </w:rPr>
              <w:softHyphen/>
              <w:t>шедших диагностику профессиональ</w:t>
            </w:r>
            <w:r w:rsidRPr="00A909C4">
              <w:rPr>
                <w:rFonts w:ascii="Times New Roman" w:hAnsi="Times New Roman" w:cs="Times New Roman"/>
                <w:sz w:val="24"/>
                <w:szCs w:val="24"/>
              </w:rPr>
              <w:softHyphen/>
              <w:t>ных дефицитов предметных компетен</w:t>
            </w:r>
            <w:r w:rsidRPr="00A909C4">
              <w:rPr>
                <w:rFonts w:ascii="Times New Roman" w:hAnsi="Times New Roman" w:cs="Times New Roman"/>
                <w:sz w:val="24"/>
                <w:szCs w:val="24"/>
              </w:rPr>
              <w:softHyphen/>
              <w:t>ций, от общей численности педагогических работников муниципалитета</w:t>
            </w:r>
          </w:p>
        </w:tc>
        <w:tc>
          <w:tcPr>
            <w:tcW w:w="1824" w:type="dxa"/>
          </w:tcPr>
          <w:p w14:paraId="7531DA37" w14:textId="77777777" w:rsidR="00633815" w:rsidRPr="00A909C4" w:rsidRDefault="00633815" w:rsidP="00A50B05">
            <w:pPr>
              <w:pStyle w:val="71"/>
              <w:shd w:val="clear" w:color="auto" w:fill="auto"/>
              <w:tabs>
                <w:tab w:val="left" w:pos="702"/>
              </w:tabs>
              <w:spacing w:after="60" w:line="240" w:lineRule="auto"/>
              <w:jc w:val="both"/>
              <w:rPr>
                <w:sz w:val="24"/>
                <w:szCs w:val="24"/>
              </w:rPr>
            </w:pPr>
            <w:r w:rsidRPr="00A909C4">
              <w:rPr>
                <w:sz w:val="24"/>
                <w:szCs w:val="24"/>
              </w:rPr>
              <w:t>2022 г.- 10%</w:t>
            </w:r>
          </w:p>
          <w:p w14:paraId="148D5A88" w14:textId="77777777" w:rsidR="00633815" w:rsidRPr="00A909C4" w:rsidRDefault="00633815" w:rsidP="00A50B05">
            <w:pPr>
              <w:pStyle w:val="71"/>
              <w:shd w:val="clear" w:color="auto" w:fill="auto"/>
              <w:tabs>
                <w:tab w:val="left" w:pos="702"/>
              </w:tabs>
              <w:spacing w:after="60" w:line="240" w:lineRule="auto"/>
              <w:jc w:val="both"/>
              <w:rPr>
                <w:sz w:val="24"/>
                <w:szCs w:val="24"/>
              </w:rPr>
            </w:pPr>
            <w:r w:rsidRPr="00A909C4">
              <w:rPr>
                <w:sz w:val="24"/>
                <w:szCs w:val="24"/>
              </w:rPr>
              <w:t>2023 г.- 20%</w:t>
            </w:r>
          </w:p>
        </w:tc>
        <w:tc>
          <w:tcPr>
            <w:tcW w:w="1985" w:type="dxa"/>
          </w:tcPr>
          <w:p w14:paraId="0DD6D246"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Соответствие ми</w:t>
            </w:r>
            <w:r w:rsidRPr="00A909C4">
              <w:rPr>
                <w:rFonts w:ascii="Times New Roman" w:hAnsi="Times New Roman" w:cs="Times New Roman"/>
                <w:sz w:val="24"/>
                <w:szCs w:val="24"/>
              </w:rPr>
              <w:softHyphen/>
              <w:t>нимальным пока</w:t>
            </w:r>
            <w:r w:rsidRPr="00A909C4">
              <w:rPr>
                <w:rFonts w:ascii="Times New Roman" w:hAnsi="Times New Roman" w:cs="Times New Roman"/>
                <w:sz w:val="24"/>
                <w:szCs w:val="24"/>
              </w:rPr>
              <w:softHyphen/>
              <w:t>зателям - 1 балл</w:t>
            </w:r>
          </w:p>
        </w:tc>
      </w:tr>
      <w:tr w:rsidR="00633815" w:rsidRPr="00A909C4" w14:paraId="53A9D9B2" w14:textId="77777777" w:rsidTr="00BE7089">
        <w:tc>
          <w:tcPr>
            <w:tcW w:w="578" w:type="dxa"/>
            <w:vMerge/>
          </w:tcPr>
          <w:p w14:paraId="0AB86DB4" w14:textId="77777777" w:rsidR="00633815" w:rsidRPr="00A909C4" w:rsidRDefault="00633815" w:rsidP="00A50B05">
            <w:pPr>
              <w:rPr>
                <w:rFonts w:ascii="Times New Roman" w:hAnsi="Times New Roman" w:cs="Times New Roman"/>
                <w:sz w:val="24"/>
                <w:szCs w:val="24"/>
              </w:rPr>
            </w:pPr>
          </w:p>
        </w:tc>
        <w:tc>
          <w:tcPr>
            <w:tcW w:w="2284" w:type="dxa"/>
            <w:vMerge/>
          </w:tcPr>
          <w:p w14:paraId="60554CD5" w14:textId="77777777" w:rsidR="00633815" w:rsidRPr="00A909C4" w:rsidRDefault="00633815" w:rsidP="00A50B05">
            <w:pPr>
              <w:rPr>
                <w:rFonts w:ascii="Times New Roman" w:hAnsi="Times New Roman" w:cs="Times New Roman"/>
                <w:sz w:val="24"/>
                <w:szCs w:val="24"/>
              </w:rPr>
            </w:pPr>
          </w:p>
        </w:tc>
        <w:tc>
          <w:tcPr>
            <w:tcW w:w="2673" w:type="dxa"/>
          </w:tcPr>
          <w:p w14:paraId="43717B4B"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Доля педагогических работников, про</w:t>
            </w:r>
            <w:r w:rsidRPr="00A909C4">
              <w:rPr>
                <w:rFonts w:ascii="Times New Roman" w:hAnsi="Times New Roman" w:cs="Times New Roman"/>
                <w:sz w:val="24"/>
                <w:szCs w:val="24"/>
              </w:rPr>
              <w:softHyphen/>
              <w:t>шедших диагностику профессиональ</w:t>
            </w:r>
            <w:r w:rsidRPr="00A909C4">
              <w:rPr>
                <w:rFonts w:ascii="Times New Roman" w:hAnsi="Times New Roman" w:cs="Times New Roman"/>
                <w:sz w:val="24"/>
                <w:szCs w:val="24"/>
              </w:rPr>
              <w:softHyphen/>
              <w:t>ных дефицитов методических компе</w:t>
            </w:r>
            <w:r w:rsidRPr="00A909C4">
              <w:rPr>
                <w:rFonts w:ascii="Times New Roman" w:hAnsi="Times New Roman" w:cs="Times New Roman"/>
                <w:sz w:val="24"/>
                <w:szCs w:val="24"/>
              </w:rPr>
              <w:softHyphen/>
              <w:t>тенций от общей численности педагогических работников муниципалитета</w:t>
            </w:r>
          </w:p>
        </w:tc>
        <w:tc>
          <w:tcPr>
            <w:tcW w:w="1824" w:type="dxa"/>
          </w:tcPr>
          <w:p w14:paraId="7393C602" w14:textId="77777777" w:rsidR="00633815" w:rsidRPr="00A909C4" w:rsidRDefault="00633815" w:rsidP="00A50B05">
            <w:pPr>
              <w:pStyle w:val="71"/>
              <w:shd w:val="clear" w:color="auto" w:fill="auto"/>
              <w:tabs>
                <w:tab w:val="left" w:pos="702"/>
              </w:tabs>
              <w:spacing w:after="60" w:line="240" w:lineRule="auto"/>
              <w:jc w:val="both"/>
              <w:rPr>
                <w:sz w:val="24"/>
                <w:szCs w:val="24"/>
              </w:rPr>
            </w:pPr>
            <w:r w:rsidRPr="00A909C4">
              <w:rPr>
                <w:sz w:val="24"/>
                <w:szCs w:val="24"/>
              </w:rPr>
              <w:t>2022 г.- 10%</w:t>
            </w:r>
          </w:p>
          <w:p w14:paraId="07202BCC"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2023 г.- 20%</w:t>
            </w:r>
          </w:p>
        </w:tc>
        <w:tc>
          <w:tcPr>
            <w:tcW w:w="1985" w:type="dxa"/>
          </w:tcPr>
          <w:p w14:paraId="783CE854"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Соответствие ми</w:t>
            </w:r>
            <w:r w:rsidRPr="00A909C4">
              <w:rPr>
                <w:rFonts w:ascii="Times New Roman" w:hAnsi="Times New Roman" w:cs="Times New Roman"/>
                <w:sz w:val="24"/>
                <w:szCs w:val="24"/>
              </w:rPr>
              <w:softHyphen/>
              <w:t>нимальным пока</w:t>
            </w:r>
            <w:r w:rsidRPr="00A909C4">
              <w:rPr>
                <w:rFonts w:ascii="Times New Roman" w:hAnsi="Times New Roman" w:cs="Times New Roman"/>
                <w:sz w:val="24"/>
                <w:szCs w:val="24"/>
              </w:rPr>
              <w:softHyphen/>
              <w:t>зателям- 1 балл</w:t>
            </w:r>
          </w:p>
        </w:tc>
      </w:tr>
      <w:tr w:rsidR="00633815" w:rsidRPr="00A909C4" w14:paraId="54F270F3" w14:textId="77777777" w:rsidTr="00BE7089">
        <w:tc>
          <w:tcPr>
            <w:tcW w:w="578" w:type="dxa"/>
            <w:vMerge/>
          </w:tcPr>
          <w:p w14:paraId="3611732E" w14:textId="77777777" w:rsidR="00633815" w:rsidRPr="00A909C4" w:rsidRDefault="00633815" w:rsidP="00A50B05">
            <w:pPr>
              <w:rPr>
                <w:rFonts w:ascii="Times New Roman" w:hAnsi="Times New Roman" w:cs="Times New Roman"/>
                <w:sz w:val="24"/>
                <w:szCs w:val="24"/>
              </w:rPr>
            </w:pPr>
          </w:p>
        </w:tc>
        <w:tc>
          <w:tcPr>
            <w:tcW w:w="2284" w:type="dxa"/>
            <w:vMerge/>
          </w:tcPr>
          <w:p w14:paraId="567C8CAB" w14:textId="77777777" w:rsidR="00633815" w:rsidRPr="00A909C4" w:rsidRDefault="00633815" w:rsidP="00A50B05">
            <w:pPr>
              <w:rPr>
                <w:rFonts w:ascii="Times New Roman" w:hAnsi="Times New Roman" w:cs="Times New Roman"/>
                <w:sz w:val="24"/>
                <w:szCs w:val="24"/>
              </w:rPr>
            </w:pPr>
          </w:p>
        </w:tc>
        <w:tc>
          <w:tcPr>
            <w:tcW w:w="2673" w:type="dxa"/>
          </w:tcPr>
          <w:p w14:paraId="032D579D"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Доля педагогических работников, про</w:t>
            </w:r>
            <w:r w:rsidRPr="00A909C4">
              <w:rPr>
                <w:rFonts w:ascii="Times New Roman" w:hAnsi="Times New Roman" w:cs="Times New Roman"/>
                <w:sz w:val="24"/>
                <w:szCs w:val="24"/>
              </w:rPr>
              <w:softHyphen/>
              <w:t>шедших диагностику профессиональ</w:t>
            </w:r>
            <w:r w:rsidRPr="00A909C4">
              <w:rPr>
                <w:rFonts w:ascii="Times New Roman" w:hAnsi="Times New Roman" w:cs="Times New Roman"/>
                <w:sz w:val="24"/>
                <w:szCs w:val="24"/>
              </w:rPr>
              <w:softHyphen/>
              <w:t>ных дефицитов ИКТ компетенций от общей численности педагогических работников муниципалитета</w:t>
            </w:r>
          </w:p>
        </w:tc>
        <w:tc>
          <w:tcPr>
            <w:tcW w:w="1824" w:type="dxa"/>
          </w:tcPr>
          <w:p w14:paraId="7D86CD31" w14:textId="77777777" w:rsidR="00633815" w:rsidRPr="00A909C4" w:rsidRDefault="00633815" w:rsidP="00A50B05">
            <w:pPr>
              <w:pStyle w:val="71"/>
              <w:shd w:val="clear" w:color="auto" w:fill="auto"/>
              <w:tabs>
                <w:tab w:val="left" w:pos="702"/>
              </w:tabs>
              <w:spacing w:after="60" w:line="240" w:lineRule="auto"/>
              <w:jc w:val="both"/>
              <w:rPr>
                <w:sz w:val="24"/>
                <w:szCs w:val="24"/>
              </w:rPr>
            </w:pPr>
            <w:r w:rsidRPr="00A909C4">
              <w:rPr>
                <w:sz w:val="24"/>
                <w:szCs w:val="24"/>
              </w:rPr>
              <w:t>2022 г.- 10%</w:t>
            </w:r>
          </w:p>
          <w:p w14:paraId="377AC29F"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2023 г.- 20%</w:t>
            </w:r>
          </w:p>
        </w:tc>
        <w:tc>
          <w:tcPr>
            <w:tcW w:w="1985" w:type="dxa"/>
          </w:tcPr>
          <w:p w14:paraId="7B8914DE"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Соответствие ми</w:t>
            </w:r>
            <w:r w:rsidRPr="00A909C4">
              <w:rPr>
                <w:rFonts w:ascii="Times New Roman" w:hAnsi="Times New Roman" w:cs="Times New Roman"/>
                <w:sz w:val="24"/>
                <w:szCs w:val="24"/>
              </w:rPr>
              <w:softHyphen/>
              <w:t>нимальным пока</w:t>
            </w:r>
            <w:r w:rsidRPr="00A909C4">
              <w:rPr>
                <w:rFonts w:ascii="Times New Roman" w:hAnsi="Times New Roman" w:cs="Times New Roman"/>
                <w:sz w:val="24"/>
                <w:szCs w:val="24"/>
              </w:rPr>
              <w:softHyphen/>
              <w:t>зателям- 1 балл</w:t>
            </w:r>
          </w:p>
        </w:tc>
      </w:tr>
      <w:tr w:rsidR="00633815" w:rsidRPr="00A909C4" w14:paraId="7FB2B4AA" w14:textId="77777777" w:rsidTr="00BE7089">
        <w:tc>
          <w:tcPr>
            <w:tcW w:w="578" w:type="dxa"/>
          </w:tcPr>
          <w:p w14:paraId="73E3EE1F"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2</w:t>
            </w:r>
          </w:p>
        </w:tc>
        <w:tc>
          <w:tcPr>
            <w:tcW w:w="2284" w:type="dxa"/>
          </w:tcPr>
          <w:p w14:paraId="0A32FEEC"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Совершенствование предметных компетенций педагогов</w:t>
            </w:r>
          </w:p>
        </w:tc>
        <w:tc>
          <w:tcPr>
            <w:tcW w:w="2673" w:type="dxa"/>
          </w:tcPr>
          <w:p w14:paraId="616A4753" w14:textId="43CAD723"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Доля педагогических работников, охваченных адресными программами по</w:t>
            </w:r>
            <w:r w:rsidRPr="00A909C4">
              <w:rPr>
                <w:rFonts w:ascii="Times New Roman" w:hAnsi="Times New Roman" w:cs="Times New Roman"/>
                <w:sz w:val="24"/>
                <w:szCs w:val="24"/>
              </w:rPr>
              <w:softHyphen/>
              <w:t>вышения квалификациями, нацеленных на совершенствование предметных компетенций педагогов</w:t>
            </w:r>
          </w:p>
        </w:tc>
        <w:tc>
          <w:tcPr>
            <w:tcW w:w="1824" w:type="dxa"/>
          </w:tcPr>
          <w:p w14:paraId="453F1FB5"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10%</w:t>
            </w:r>
          </w:p>
        </w:tc>
        <w:tc>
          <w:tcPr>
            <w:tcW w:w="1985" w:type="dxa"/>
          </w:tcPr>
          <w:p w14:paraId="21B03374"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Соответствие ми</w:t>
            </w:r>
            <w:r w:rsidRPr="00A909C4">
              <w:rPr>
                <w:rFonts w:ascii="Times New Roman" w:hAnsi="Times New Roman" w:cs="Times New Roman"/>
                <w:sz w:val="24"/>
                <w:szCs w:val="24"/>
              </w:rPr>
              <w:softHyphen/>
              <w:t>нимальным пока</w:t>
            </w:r>
            <w:r w:rsidRPr="00A909C4">
              <w:rPr>
                <w:rFonts w:ascii="Times New Roman" w:hAnsi="Times New Roman" w:cs="Times New Roman"/>
                <w:sz w:val="24"/>
                <w:szCs w:val="24"/>
              </w:rPr>
              <w:softHyphen/>
              <w:t>зателям- 1 балл</w:t>
            </w:r>
          </w:p>
        </w:tc>
      </w:tr>
      <w:tr w:rsidR="00633815" w:rsidRPr="00A909C4" w14:paraId="65435C7E" w14:textId="77777777" w:rsidTr="00BE7089">
        <w:tc>
          <w:tcPr>
            <w:tcW w:w="578" w:type="dxa"/>
          </w:tcPr>
          <w:p w14:paraId="05C9E190"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3</w:t>
            </w:r>
          </w:p>
        </w:tc>
        <w:tc>
          <w:tcPr>
            <w:tcW w:w="2284" w:type="dxa"/>
          </w:tcPr>
          <w:p w14:paraId="2CDEF1E8"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Разработка индивидуальных обра</w:t>
            </w:r>
            <w:r w:rsidRPr="00A909C4">
              <w:rPr>
                <w:rFonts w:ascii="Times New Roman" w:hAnsi="Times New Roman" w:cs="Times New Roman"/>
                <w:sz w:val="24"/>
                <w:szCs w:val="24"/>
              </w:rPr>
              <w:softHyphen/>
              <w:t>зовательных мар</w:t>
            </w:r>
            <w:r w:rsidRPr="00A909C4">
              <w:rPr>
                <w:rFonts w:ascii="Times New Roman" w:hAnsi="Times New Roman" w:cs="Times New Roman"/>
                <w:sz w:val="24"/>
                <w:szCs w:val="24"/>
              </w:rPr>
              <w:softHyphen/>
              <w:t>шрутов совершен</w:t>
            </w:r>
            <w:r w:rsidRPr="00A909C4">
              <w:rPr>
                <w:rFonts w:ascii="Times New Roman" w:hAnsi="Times New Roman" w:cs="Times New Roman"/>
                <w:sz w:val="24"/>
                <w:szCs w:val="24"/>
              </w:rPr>
              <w:softHyphen/>
              <w:t>ствования про</w:t>
            </w:r>
            <w:r w:rsidRPr="00A909C4">
              <w:rPr>
                <w:rFonts w:ascii="Times New Roman" w:hAnsi="Times New Roman" w:cs="Times New Roman"/>
                <w:sz w:val="24"/>
                <w:szCs w:val="24"/>
              </w:rPr>
              <w:softHyphen/>
              <w:t xml:space="preserve">фессионального мастерства педагогических </w:t>
            </w:r>
            <w:r w:rsidRPr="00A909C4">
              <w:rPr>
                <w:rFonts w:ascii="Times New Roman" w:hAnsi="Times New Roman" w:cs="Times New Roman"/>
                <w:sz w:val="24"/>
                <w:szCs w:val="24"/>
              </w:rPr>
              <w:lastRenderedPageBreak/>
              <w:t>работ</w:t>
            </w:r>
            <w:r w:rsidRPr="00A909C4">
              <w:rPr>
                <w:rFonts w:ascii="Times New Roman" w:hAnsi="Times New Roman" w:cs="Times New Roman"/>
                <w:sz w:val="24"/>
                <w:szCs w:val="24"/>
              </w:rPr>
              <w:softHyphen/>
              <w:t>ников, разрабо</w:t>
            </w:r>
            <w:r w:rsidRPr="00A909C4">
              <w:rPr>
                <w:rFonts w:ascii="Times New Roman" w:hAnsi="Times New Roman" w:cs="Times New Roman"/>
                <w:sz w:val="24"/>
                <w:szCs w:val="24"/>
              </w:rPr>
              <w:softHyphen/>
              <w:t>танных на основе диагностики про</w:t>
            </w:r>
            <w:r w:rsidRPr="00A909C4">
              <w:rPr>
                <w:rFonts w:ascii="Times New Roman" w:hAnsi="Times New Roman" w:cs="Times New Roman"/>
                <w:sz w:val="24"/>
                <w:szCs w:val="24"/>
              </w:rPr>
              <w:softHyphen/>
              <w:t>фессиональных дефицитов</w:t>
            </w:r>
          </w:p>
        </w:tc>
        <w:tc>
          <w:tcPr>
            <w:tcW w:w="2673" w:type="dxa"/>
          </w:tcPr>
          <w:p w14:paraId="7FF32BA4"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lastRenderedPageBreak/>
              <w:t xml:space="preserve">Доля педагогических работников и управленческих кадров, для которых разработаны индивидуальные образовательные маршруты на основе </w:t>
            </w:r>
            <w:r w:rsidRPr="00A909C4">
              <w:rPr>
                <w:rFonts w:ascii="Times New Roman" w:hAnsi="Times New Roman" w:cs="Times New Roman"/>
                <w:sz w:val="24"/>
                <w:szCs w:val="24"/>
              </w:rPr>
              <w:lastRenderedPageBreak/>
              <w:t>диагностики профессиональных дефицитов</w:t>
            </w:r>
          </w:p>
        </w:tc>
        <w:tc>
          <w:tcPr>
            <w:tcW w:w="1824" w:type="dxa"/>
          </w:tcPr>
          <w:p w14:paraId="2EDE3508"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lastRenderedPageBreak/>
              <w:t>10% от общей численности педагогических работников</w:t>
            </w:r>
          </w:p>
        </w:tc>
        <w:tc>
          <w:tcPr>
            <w:tcW w:w="1985" w:type="dxa"/>
          </w:tcPr>
          <w:p w14:paraId="1DA53087"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Соответствие ми</w:t>
            </w:r>
            <w:r w:rsidRPr="00A909C4">
              <w:rPr>
                <w:rFonts w:ascii="Times New Roman" w:hAnsi="Times New Roman" w:cs="Times New Roman"/>
                <w:sz w:val="24"/>
                <w:szCs w:val="24"/>
              </w:rPr>
              <w:softHyphen/>
              <w:t>нимальным пока</w:t>
            </w:r>
            <w:r w:rsidRPr="00A909C4">
              <w:rPr>
                <w:rFonts w:ascii="Times New Roman" w:hAnsi="Times New Roman" w:cs="Times New Roman"/>
                <w:sz w:val="24"/>
                <w:szCs w:val="24"/>
              </w:rPr>
              <w:softHyphen/>
              <w:t>зателям - 1 балл</w:t>
            </w:r>
          </w:p>
        </w:tc>
      </w:tr>
      <w:tr w:rsidR="00633815" w:rsidRPr="00A909C4" w14:paraId="681C0F10" w14:textId="77777777" w:rsidTr="00BE7089">
        <w:tc>
          <w:tcPr>
            <w:tcW w:w="578" w:type="dxa"/>
            <w:vMerge w:val="restart"/>
          </w:tcPr>
          <w:p w14:paraId="6440497A"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lastRenderedPageBreak/>
              <w:t>4</w:t>
            </w:r>
          </w:p>
        </w:tc>
        <w:tc>
          <w:tcPr>
            <w:tcW w:w="2284" w:type="dxa"/>
            <w:vMerge w:val="restart"/>
          </w:tcPr>
          <w:p w14:paraId="114FC941" w14:textId="109B52A6" w:rsidR="00633815" w:rsidRPr="00A909C4" w:rsidRDefault="00633815" w:rsidP="00BE7089">
            <w:pPr>
              <w:rPr>
                <w:rFonts w:ascii="Times New Roman" w:hAnsi="Times New Roman" w:cs="Times New Roman"/>
                <w:sz w:val="24"/>
                <w:szCs w:val="24"/>
              </w:rPr>
            </w:pPr>
            <w:r w:rsidRPr="00A909C4">
              <w:rPr>
                <w:rFonts w:ascii="Times New Roman" w:hAnsi="Times New Roman" w:cs="Times New Roman"/>
                <w:sz w:val="24"/>
                <w:szCs w:val="24"/>
              </w:rPr>
              <w:t>Обеспеченность кураторами образова</w:t>
            </w:r>
            <w:r w:rsidRPr="00A909C4">
              <w:rPr>
                <w:rFonts w:ascii="Times New Roman" w:hAnsi="Times New Roman" w:cs="Times New Roman"/>
                <w:sz w:val="24"/>
                <w:szCs w:val="24"/>
              </w:rPr>
              <w:softHyphen/>
              <w:t>тельных маршру</w:t>
            </w:r>
            <w:r w:rsidRPr="00A909C4">
              <w:rPr>
                <w:rFonts w:ascii="Times New Roman" w:hAnsi="Times New Roman" w:cs="Times New Roman"/>
                <w:sz w:val="24"/>
                <w:szCs w:val="24"/>
              </w:rPr>
              <w:softHyphen/>
              <w:t xml:space="preserve">тов и </w:t>
            </w:r>
            <w:proofErr w:type="spellStart"/>
            <w:r w:rsidRPr="00A909C4">
              <w:rPr>
                <w:rFonts w:ascii="Times New Roman" w:hAnsi="Times New Roman" w:cs="Times New Roman"/>
                <w:sz w:val="24"/>
                <w:szCs w:val="24"/>
              </w:rPr>
              <w:t>тьюторами</w:t>
            </w:r>
            <w:proofErr w:type="spellEnd"/>
          </w:p>
        </w:tc>
        <w:tc>
          <w:tcPr>
            <w:tcW w:w="2673" w:type="dxa"/>
          </w:tcPr>
          <w:p w14:paraId="3CE886B9"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Доля педагогических работников, по</w:t>
            </w:r>
            <w:r w:rsidRPr="00A909C4">
              <w:rPr>
                <w:rFonts w:ascii="Times New Roman" w:hAnsi="Times New Roman" w:cs="Times New Roman"/>
                <w:sz w:val="24"/>
                <w:szCs w:val="24"/>
              </w:rPr>
              <w:softHyphen/>
              <w:t>лучивших адресную методическую поддержку в разработке и реализации индивидуальных образовательных</w:t>
            </w:r>
          </w:p>
        </w:tc>
        <w:tc>
          <w:tcPr>
            <w:tcW w:w="1824" w:type="dxa"/>
          </w:tcPr>
          <w:p w14:paraId="3F854551"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10% от общей численности пе</w:t>
            </w:r>
            <w:r w:rsidRPr="00A909C4">
              <w:rPr>
                <w:rFonts w:ascii="Times New Roman" w:hAnsi="Times New Roman" w:cs="Times New Roman"/>
                <w:sz w:val="24"/>
                <w:szCs w:val="24"/>
              </w:rPr>
              <w:softHyphen/>
              <w:t>дагогов</w:t>
            </w:r>
          </w:p>
        </w:tc>
        <w:tc>
          <w:tcPr>
            <w:tcW w:w="1985" w:type="dxa"/>
          </w:tcPr>
          <w:p w14:paraId="76C113A8"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Соответствие ми</w:t>
            </w:r>
            <w:r w:rsidRPr="00A909C4">
              <w:rPr>
                <w:rFonts w:ascii="Times New Roman" w:hAnsi="Times New Roman" w:cs="Times New Roman"/>
                <w:sz w:val="24"/>
                <w:szCs w:val="24"/>
              </w:rPr>
              <w:softHyphen/>
              <w:t>нимальным пока</w:t>
            </w:r>
            <w:r w:rsidRPr="00A909C4">
              <w:rPr>
                <w:rFonts w:ascii="Times New Roman" w:hAnsi="Times New Roman" w:cs="Times New Roman"/>
                <w:sz w:val="24"/>
                <w:szCs w:val="24"/>
              </w:rPr>
              <w:softHyphen/>
              <w:t>зателям - 1 балл</w:t>
            </w:r>
          </w:p>
        </w:tc>
      </w:tr>
      <w:tr w:rsidR="00633815" w:rsidRPr="00A909C4" w14:paraId="5E627D55" w14:textId="77777777" w:rsidTr="00BE7089">
        <w:tc>
          <w:tcPr>
            <w:tcW w:w="578" w:type="dxa"/>
            <w:vMerge/>
          </w:tcPr>
          <w:p w14:paraId="177ABC8B" w14:textId="77777777" w:rsidR="00633815" w:rsidRPr="00A909C4" w:rsidRDefault="00633815" w:rsidP="00A50B05">
            <w:pPr>
              <w:rPr>
                <w:rFonts w:ascii="Times New Roman" w:hAnsi="Times New Roman" w:cs="Times New Roman"/>
                <w:sz w:val="24"/>
                <w:szCs w:val="24"/>
              </w:rPr>
            </w:pPr>
          </w:p>
        </w:tc>
        <w:tc>
          <w:tcPr>
            <w:tcW w:w="2284" w:type="dxa"/>
            <w:vMerge/>
          </w:tcPr>
          <w:p w14:paraId="5A9FF144" w14:textId="77777777" w:rsidR="00633815" w:rsidRPr="00A909C4" w:rsidRDefault="00633815" w:rsidP="00A50B05">
            <w:pPr>
              <w:rPr>
                <w:rFonts w:ascii="Times New Roman" w:hAnsi="Times New Roman" w:cs="Times New Roman"/>
                <w:sz w:val="24"/>
                <w:szCs w:val="24"/>
              </w:rPr>
            </w:pPr>
          </w:p>
        </w:tc>
        <w:tc>
          <w:tcPr>
            <w:tcW w:w="2673" w:type="dxa"/>
          </w:tcPr>
          <w:p w14:paraId="44F7B690"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Доля педагогических работников, обеспеченных персональным сопровождением в процессе повышения ква</w:t>
            </w:r>
            <w:r w:rsidRPr="00A909C4">
              <w:rPr>
                <w:rFonts w:ascii="Times New Roman" w:hAnsi="Times New Roman" w:cs="Times New Roman"/>
                <w:sz w:val="24"/>
                <w:szCs w:val="24"/>
              </w:rPr>
              <w:softHyphen/>
              <w:t>лификации и педагогического мастерства при реализации индивидуальных образовательных маршрутов</w:t>
            </w:r>
          </w:p>
        </w:tc>
        <w:tc>
          <w:tcPr>
            <w:tcW w:w="1824" w:type="dxa"/>
          </w:tcPr>
          <w:p w14:paraId="6E238BA0"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10% от общей численности пе</w:t>
            </w:r>
            <w:r w:rsidRPr="00A909C4">
              <w:rPr>
                <w:rFonts w:ascii="Times New Roman" w:hAnsi="Times New Roman" w:cs="Times New Roman"/>
                <w:sz w:val="24"/>
                <w:szCs w:val="24"/>
              </w:rPr>
              <w:softHyphen/>
              <w:t>дагогов</w:t>
            </w:r>
          </w:p>
        </w:tc>
        <w:tc>
          <w:tcPr>
            <w:tcW w:w="1985" w:type="dxa"/>
          </w:tcPr>
          <w:p w14:paraId="64B066BE"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Соответствие ми</w:t>
            </w:r>
            <w:r w:rsidRPr="00A909C4">
              <w:rPr>
                <w:rFonts w:ascii="Times New Roman" w:hAnsi="Times New Roman" w:cs="Times New Roman"/>
                <w:sz w:val="24"/>
                <w:szCs w:val="24"/>
              </w:rPr>
              <w:softHyphen/>
              <w:t>нимальным пока</w:t>
            </w:r>
            <w:r w:rsidRPr="00A909C4">
              <w:rPr>
                <w:rFonts w:ascii="Times New Roman" w:hAnsi="Times New Roman" w:cs="Times New Roman"/>
                <w:sz w:val="24"/>
                <w:szCs w:val="24"/>
              </w:rPr>
              <w:softHyphen/>
              <w:t>зателям - 1 балл</w:t>
            </w:r>
          </w:p>
        </w:tc>
      </w:tr>
      <w:tr w:rsidR="00633815" w:rsidRPr="00A909C4" w14:paraId="73C04885" w14:textId="77777777" w:rsidTr="00BE7089">
        <w:tc>
          <w:tcPr>
            <w:tcW w:w="578" w:type="dxa"/>
            <w:vMerge w:val="restart"/>
          </w:tcPr>
          <w:p w14:paraId="036F1ED1"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5</w:t>
            </w:r>
          </w:p>
        </w:tc>
        <w:tc>
          <w:tcPr>
            <w:tcW w:w="2284" w:type="dxa"/>
            <w:vMerge w:val="restart"/>
          </w:tcPr>
          <w:p w14:paraId="58FDF1D8"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Формирование методического актива</w:t>
            </w:r>
          </w:p>
        </w:tc>
        <w:tc>
          <w:tcPr>
            <w:tcW w:w="2673" w:type="dxa"/>
          </w:tcPr>
          <w:p w14:paraId="2133D4F8"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Доля педагогических работников, во</w:t>
            </w:r>
            <w:r w:rsidRPr="00A909C4">
              <w:rPr>
                <w:rFonts w:ascii="Times New Roman" w:hAnsi="Times New Roman" w:cs="Times New Roman"/>
                <w:sz w:val="24"/>
                <w:szCs w:val="24"/>
              </w:rPr>
              <w:softHyphen/>
              <w:t>шедших в методический актив, от об</w:t>
            </w:r>
            <w:r w:rsidRPr="00A909C4">
              <w:rPr>
                <w:rFonts w:ascii="Times New Roman" w:hAnsi="Times New Roman" w:cs="Times New Roman"/>
                <w:sz w:val="24"/>
                <w:szCs w:val="24"/>
              </w:rPr>
              <w:softHyphen/>
              <w:t>щего числа педагогических работников</w:t>
            </w:r>
          </w:p>
        </w:tc>
        <w:tc>
          <w:tcPr>
            <w:tcW w:w="1824" w:type="dxa"/>
          </w:tcPr>
          <w:p w14:paraId="5C7DFE57"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10% от общей численности пе</w:t>
            </w:r>
            <w:r w:rsidRPr="00A909C4">
              <w:rPr>
                <w:rFonts w:ascii="Times New Roman" w:hAnsi="Times New Roman" w:cs="Times New Roman"/>
                <w:sz w:val="24"/>
                <w:szCs w:val="24"/>
              </w:rPr>
              <w:softHyphen/>
              <w:t>дагогов</w:t>
            </w:r>
          </w:p>
        </w:tc>
        <w:tc>
          <w:tcPr>
            <w:tcW w:w="1985" w:type="dxa"/>
          </w:tcPr>
          <w:p w14:paraId="68933E0C"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Соответствие ми</w:t>
            </w:r>
            <w:r w:rsidRPr="00A909C4">
              <w:rPr>
                <w:rFonts w:ascii="Times New Roman" w:hAnsi="Times New Roman" w:cs="Times New Roman"/>
                <w:sz w:val="24"/>
                <w:szCs w:val="24"/>
              </w:rPr>
              <w:softHyphen/>
              <w:t>нимальным пока</w:t>
            </w:r>
            <w:r w:rsidRPr="00A909C4">
              <w:rPr>
                <w:rFonts w:ascii="Times New Roman" w:hAnsi="Times New Roman" w:cs="Times New Roman"/>
                <w:sz w:val="24"/>
                <w:szCs w:val="24"/>
              </w:rPr>
              <w:softHyphen/>
              <w:t>зателям - 1 балл</w:t>
            </w:r>
          </w:p>
        </w:tc>
      </w:tr>
      <w:tr w:rsidR="00633815" w:rsidRPr="00A909C4" w14:paraId="74A6637B" w14:textId="77777777" w:rsidTr="00BE7089">
        <w:tc>
          <w:tcPr>
            <w:tcW w:w="578" w:type="dxa"/>
            <w:vMerge/>
          </w:tcPr>
          <w:p w14:paraId="32AB0151" w14:textId="77777777" w:rsidR="00633815" w:rsidRPr="00A909C4" w:rsidRDefault="00633815" w:rsidP="00A50B05">
            <w:pPr>
              <w:rPr>
                <w:rFonts w:ascii="Times New Roman" w:hAnsi="Times New Roman" w:cs="Times New Roman"/>
                <w:sz w:val="24"/>
                <w:szCs w:val="24"/>
              </w:rPr>
            </w:pPr>
          </w:p>
        </w:tc>
        <w:tc>
          <w:tcPr>
            <w:tcW w:w="2284" w:type="dxa"/>
            <w:vMerge/>
          </w:tcPr>
          <w:p w14:paraId="655E4296" w14:textId="77777777" w:rsidR="00633815" w:rsidRPr="00A909C4" w:rsidRDefault="00633815" w:rsidP="00A50B05">
            <w:pPr>
              <w:rPr>
                <w:rFonts w:ascii="Times New Roman" w:hAnsi="Times New Roman" w:cs="Times New Roman"/>
                <w:sz w:val="24"/>
                <w:szCs w:val="24"/>
              </w:rPr>
            </w:pPr>
          </w:p>
        </w:tc>
        <w:tc>
          <w:tcPr>
            <w:tcW w:w="2673" w:type="dxa"/>
          </w:tcPr>
          <w:p w14:paraId="6C2D5D3D"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Доля педагогических работников, привлекаемых для работы в ЦНППМ</w:t>
            </w:r>
          </w:p>
        </w:tc>
        <w:tc>
          <w:tcPr>
            <w:tcW w:w="1824" w:type="dxa"/>
          </w:tcPr>
          <w:p w14:paraId="235EEAD1"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1%</w:t>
            </w:r>
          </w:p>
        </w:tc>
        <w:tc>
          <w:tcPr>
            <w:tcW w:w="1985" w:type="dxa"/>
          </w:tcPr>
          <w:p w14:paraId="0B631EEF"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Соответствие ми</w:t>
            </w:r>
            <w:r w:rsidRPr="00A909C4">
              <w:rPr>
                <w:rFonts w:ascii="Times New Roman" w:hAnsi="Times New Roman" w:cs="Times New Roman"/>
                <w:sz w:val="24"/>
                <w:szCs w:val="24"/>
              </w:rPr>
              <w:softHyphen/>
              <w:t>нимальным пока</w:t>
            </w:r>
            <w:r w:rsidRPr="00A909C4">
              <w:rPr>
                <w:rFonts w:ascii="Times New Roman" w:hAnsi="Times New Roman" w:cs="Times New Roman"/>
                <w:sz w:val="24"/>
                <w:szCs w:val="24"/>
              </w:rPr>
              <w:softHyphen/>
              <w:t>зателям - 1 балл</w:t>
            </w:r>
          </w:p>
        </w:tc>
      </w:tr>
      <w:tr w:rsidR="00633815" w:rsidRPr="00A909C4" w14:paraId="6E7AF1EF" w14:textId="77777777" w:rsidTr="00BE7089">
        <w:tc>
          <w:tcPr>
            <w:tcW w:w="578" w:type="dxa"/>
            <w:vMerge w:val="restart"/>
          </w:tcPr>
          <w:p w14:paraId="2E43496A"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6</w:t>
            </w:r>
          </w:p>
        </w:tc>
        <w:tc>
          <w:tcPr>
            <w:tcW w:w="2284" w:type="dxa"/>
            <w:vMerge w:val="restart"/>
          </w:tcPr>
          <w:p w14:paraId="6664385A"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Повышение квалификации педа</w:t>
            </w:r>
            <w:r w:rsidRPr="00A909C4">
              <w:rPr>
                <w:rFonts w:ascii="Times New Roman" w:hAnsi="Times New Roman" w:cs="Times New Roman"/>
                <w:sz w:val="24"/>
                <w:szCs w:val="24"/>
              </w:rPr>
              <w:softHyphen/>
              <w:t>гогических и управленческих кадров</w:t>
            </w:r>
          </w:p>
        </w:tc>
        <w:tc>
          <w:tcPr>
            <w:tcW w:w="2673" w:type="dxa"/>
          </w:tcPr>
          <w:p w14:paraId="2DD2D486"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Доля педагогических работников общеобразовательных организаций, прошедших повышение квалификации, в том числе в центрах повышения профессионального мастерства</w:t>
            </w:r>
          </w:p>
        </w:tc>
        <w:tc>
          <w:tcPr>
            <w:tcW w:w="1824" w:type="dxa"/>
          </w:tcPr>
          <w:p w14:paraId="0C2FEDE0" w14:textId="77777777" w:rsidR="00633815" w:rsidRPr="00A909C4" w:rsidRDefault="00633815" w:rsidP="00A50B05">
            <w:pPr>
              <w:pStyle w:val="71"/>
              <w:shd w:val="clear" w:color="auto" w:fill="auto"/>
              <w:spacing w:line="274" w:lineRule="exact"/>
              <w:jc w:val="both"/>
              <w:rPr>
                <w:sz w:val="24"/>
                <w:szCs w:val="24"/>
              </w:rPr>
            </w:pPr>
            <w:r w:rsidRPr="00A909C4">
              <w:rPr>
                <w:sz w:val="24"/>
                <w:szCs w:val="24"/>
              </w:rPr>
              <w:t>В соответствии с показателем Паспорта Феде</w:t>
            </w:r>
            <w:r w:rsidRPr="00A909C4">
              <w:rPr>
                <w:sz w:val="24"/>
                <w:szCs w:val="24"/>
              </w:rPr>
              <w:softHyphen/>
              <w:t>рального проек</w:t>
            </w:r>
            <w:r w:rsidRPr="00A909C4">
              <w:rPr>
                <w:sz w:val="24"/>
                <w:szCs w:val="24"/>
              </w:rPr>
              <w:softHyphen/>
              <w:t>та «Современ</w:t>
            </w:r>
            <w:r w:rsidRPr="00A909C4">
              <w:rPr>
                <w:sz w:val="24"/>
                <w:szCs w:val="24"/>
              </w:rPr>
              <w:softHyphen/>
              <w:t xml:space="preserve">ная школа» </w:t>
            </w:r>
          </w:p>
          <w:p w14:paraId="25C57202" w14:textId="77777777" w:rsidR="00633815" w:rsidRPr="00A909C4" w:rsidRDefault="00633815" w:rsidP="00A50B05">
            <w:pPr>
              <w:pStyle w:val="71"/>
              <w:shd w:val="clear" w:color="auto" w:fill="auto"/>
              <w:spacing w:line="274" w:lineRule="exact"/>
              <w:jc w:val="both"/>
              <w:rPr>
                <w:sz w:val="24"/>
                <w:szCs w:val="24"/>
              </w:rPr>
            </w:pPr>
            <w:r w:rsidRPr="00A909C4">
              <w:rPr>
                <w:sz w:val="24"/>
                <w:szCs w:val="24"/>
              </w:rPr>
              <w:t>(2022 г.- 20%</w:t>
            </w:r>
          </w:p>
          <w:p w14:paraId="22B38315" w14:textId="77777777" w:rsidR="00633815" w:rsidRPr="00A909C4" w:rsidRDefault="00633815" w:rsidP="00A50B05">
            <w:pPr>
              <w:pStyle w:val="71"/>
              <w:shd w:val="clear" w:color="auto" w:fill="auto"/>
              <w:spacing w:line="274" w:lineRule="exact"/>
              <w:jc w:val="both"/>
              <w:rPr>
                <w:sz w:val="24"/>
                <w:szCs w:val="24"/>
              </w:rPr>
            </w:pPr>
            <w:r w:rsidRPr="00A909C4">
              <w:rPr>
                <w:sz w:val="24"/>
                <w:szCs w:val="24"/>
              </w:rPr>
              <w:t>2023 г.- 30%</w:t>
            </w:r>
          </w:p>
          <w:p w14:paraId="5BB873A0" w14:textId="77777777" w:rsidR="00633815" w:rsidRPr="00A909C4" w:rsidRDefault="00633815" w:rsidP="00A50B05">
            <w:pPr>
              <w:pStyle w:val="71"/>
              <w:shd w:val="clear" w:color="auto" w:fill="auto"/>
              <w:spacing w:line="274" w:lineRule="exact"/>
              <w:jc w:val="both"/>
              <w:rPr>
                <w:sz w:val="24"/>
                <w:szCs w:val="24"/>
              </w:rPr>
            </w:pPr>
            <w:r w:rsidRPr="00A909C4">
              <w:rPr>
                <w:sz w:val="24"/>
                <w:szCs w:val="24"/>
              </w:rPr>
              <w:t>2024 г.- 40%)</w:t>
            </w:r>
          </w:p>
        </w:tc>
        <w:tc>
          <w:tcPr>
            <w:tcW w:w="1985" w:type="dxa"/>
          </w:tcPr>
          <w:p w14:paraId="4E38A767"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Соответствие ми</w:t>
            </w:r>
            <w:r w:rsidRPr="00A909C4">
              <w:rPr>
                <w:rFonts w:ascii="Times New Roman" w:hAnsi="Times New Roman" w:cs="Times New Roman"/>
                <w:sz w:val="24"/>
                <w:szCs w:val="24"/>
              </w:rPr>
              <w:softHyphen/>
              <w:t>нимальным пока</w:t>
            </w:r>
            <w:r w:rsidRPr="00A909C4">
              <w:rPr>
                <w:rFonts w:ascii="Times New Roman" w:hAnsi="Times New Roman" w:cs="Times New Roman"/>
                <w:sz w:val="24"/>
                <w:szCs w:val="24"/>
              </w:rPr>
              <w:softHyphen/>
              <w:t>зателям - 1 балл</w:t>
            </w:r>
          </w:p>
        </w:tc>
      </w:tr>
      <w:tr w:rsidR="00BE7089" w:rsidRPr="00A909C4" w14:paraId="720E531C" w14:textId="77777777" w:rsidTr="00A50B05">
        <w:trPr>
          <w:trHeight w:val="2760"/>
        </w:trPr>
        <w:tc>
          <w:tcPr>
            <w:tcW w:w="578" w:type="dxa"/>
            <w:vMerge/>
          </w:tcPr>
          <w:p w14:paraId="7DA03DA7" w14:textId="77777777" w:rsidR="00BE7089" w:rsidRPr="00A909C4" w:rsidRDefault="00BE7089" w:rsidP="00A50B05">
            <w:pPr>
              <w:rPr>
                <w:rFonts w:ascii="Times New Roman" w:hAnsi="Times New Roman" w:cs="Times New Roman"/>
                <w:sz w:val="24"/>
                <w:szCs w:val="24"/>
              </w:rPr>
            </w:pPr>
          </w:p>
        </w:tc>
        <w:tc>
          <w:tcPr>
            <w:tcW w:w="2284" w:type="dxa"/>
            <w:vMerge/>
          </w:tcPr>
          <w:p w14:paraId="076A3C2A" w14:textId="77777777" w:rsidR="00BE7089" w:rsidRPr="00A909C4" w:rsidRDefault="00BE7089" w:rsidP="00A50B05">
            <w:pPr>
              <w:rPr>
                <w:rFonts w:ascii="Times New Roman" w:hAnsi="Times New Roman" w:cs="Times New Roman"/>
                <w:sz w:val="24"/>
                <w:szCs w:val="24"/>
              </w:rPr>
            </w:pPr>
          </w:p>
        </w:tc>
        <w:tc>
          <w:tcPr>
            <w:tcW w:w="2673" w:type="dxa"/>
          </w:tcPr>
          <w:p w14:paraId="1192BA8D" w14:textId="77777777" w:rsidR="00BE7089" w:rsidRPr="00A909C4" w:rsidRDefault="00BE7089" w:rsidP="00A50B05">
            <w:pPr>
              <w:rPr>
                <w:rFonts w:ascii="Times New Roman" w:hAnsi="Times New Roman" w:cs="Times New Roman"/>
                <w:sz w:val="24"/>
                <w:szCs w:val="24"/>
              </w:rPr>
            </w:pPr>
            <w:r w:rsidRPr="00A909C4">
              <w:rPr>
                <w:rFonts w:ascii="Times New Roman" w:hAnsi="Times New Roman" w:cs="Times New Roman"/>
                <w:sz w:val="24"/>
                <w:szCs w:val="24"/>
              </w:rPr>
              <w:t>Доля педагогических работников общеобразовательных организаций, осво</w:t>
            </w:r>
            <w:r w:rsidRPr="00A909C4">
              <w:rPr>
                <w:rFonts w:ascii="Times New Roman" w:hAnsi="Times New Roman" w:cs="Times New Roman"/>
                <w:sz w:val="24"/>
                <w:szCs w:val="24"/>
              </w:rPr>
              <w:softHyphen/>
              <w:t>ивших программы ДПО, вошедшие в ФР ДПП и подобранные с учётом диаг</w:t>
            </w:r>
            <w:r w:rsidRPr="00A909C4">
              <w:rPr>
                <w:rFonts w:ascii="Times New Roman" w:hAnsi="Times New Roman" w:cs="Times New Roman"/>
                <w:sz w:val="24"/>
                <w:szCs w:val="24"/>
              </w:rPr>
              <w:softHyphen/>
              <w:t>ностики профессиональных дефицитов</w:t>
            </w:r>
          </w:p>
        </w:tc>
        <w:tc>
          <w:tcPr>
            <w:tcW w:w="1824" w:type="dxa"/>
          </w:tcPr>
          <w:p w14:paraId="450B7BE7" w14:textId="77777777" w:rsidR="00BE7089" w:rsidRPr="00A909C4" w:rsidRDefault="00BE7089" w:rsidP="00A50B05">
            <w:pPr>
              <w:pStyle w:val="71"/>
              <w:shd w:val="clear" w:color="auto" w:fill="auto"/>
              <w:spacing w:line="274" w:lineRule="exact"/>
              <w:jc w:val="both"/>
              <w:rPr>
                <w:sz w:val="24"/>
                <w:szCs w:val="24"/>
              </w:rPr>
            </w:pPr>
            <w:r w:rsidRPr="00A909C4">
              <w:rPr>
                <w:sz w:val="24"/>
                <w:szCs w:val="24"/>
              </w:rPr>
              <w:t>В соответствии с показателем Паспорта Феде</w:t>
            </w:r>
            <w:r w:rsidRPr="00A909C4">
              <w:rPr>
                <w:sz w:val="24"/>
                <w:szCs w:val="24"/>
              </w:rPr>
              <w:softHyphen/>
              <w:t>рального проек</w:t>
            </w:r>
            <w:r w:rsidRPr="00A909C4">
              <w:rPr>
                <w:sz w:val="24"/>
                <w:szCs w:val="24"/>
              </w:rPr>
              <w:softHyphen/>
              <w:t>та «Современ</w:t>
            </w:r>
            <w:r w:rsidRPr="00A909C4">
              <w:rPr>
                <w:sz w:val="24"/>
                <w:szCs w:val="24"/>
              </w:rPr>
              <w:softHyphen/>
              <w:t xml:space="preserve">ная школа» </w:t>
            </w:r>
          </w:p>
          <w:p w14:paraId="649D2E19" w14:textId="77777777" w:rsidR="00BE7089" w:rsidRPr="00A909C4" w:rsidRDefault="00BE7089" w:rsidP="00A50B05">
            <w:pPr>
              <w:pStyle w:val="71"/>
              <w:shd w:val="clear" w:color="auto" w:fill="auto"/>
              <w:spacing w:line="274" w:lineRule="exact"/>
              <w:jc w:val="both"/>
              <w:rPr>
                <w:sz w:val="24"/>
                <w:szCs w:val="24"/>
              </w:rPr>
            </w:pPr>
            <w:r w:rsidRPr="00A909C4">
              <w:rPr>
                <w:sz w:val="24"/>
                <w:szCs w:val="24"/>
              </w:rPr>
              <w:t>(2022 г.- 10%</w:t>
            </w:r>
          </w:p>
          <w:p w14:paraId="7CFE6579" w14:textId="77777777" w:rsidR="00BE7089" w:rsidRPr="00A909C4" w:rsidRDefault="00BE7089" w:rsidP="00A50B05">
            <w:pPr>
              <w:pStyle w:val="71"/>
              <w:shd w:val="clear" w:color="auto" w:fill="auto"/>
              <w:spacing w:line="274" w:lineRule="exact"/>
              <w:jc w:val="both"/>
              <w:rPr>
                <w:sz w:val="24"/>
                <w:szCs w:val="24"/>
              </w:rPr>
            </w:pPr>
            <w:r w:rsidRPr="00A909C4">
              <w:rPr>
                <w:sz w:val="24"/>
                <w:szCs w:val="24"/>
              </w:rPr>
              <w:t>2023 г.- 10%</w:t>
            </w:r>
          </w:p>
          <w:p w14:paraId="4687BE7B" w14:textId="77777777" w:rsidR="00BE7089" w:rsidRPr="00A909C4" w:rsidRDefault="00BE7089" w:rsidP="00A50B05">
            <w:pPr>
              <w:pStyle w:val="71"/>
              <w:shd w:val="clear" w:color="auto" w:fill="auto"/>
              <w:spacing w:line="274" w:lineRule="exact"/>
              <w:jc w:val="both"/>
              <w:rPr>
                <w:sz w:val="24"/>
                <w:szCs w:val="24"/>
              </w:rPr>
            </w:pPr>
            <w:r w:rsidRPr="00A909C4">
              <w:rPr>
                <w:sz w:val="24"/>
                <w:szCs w:val="24"/>
              </w:rPr>
              <w:t>2024 г.- 10%)</w:t>
            </w:r>
          </w:p>
        </w:tc>
        <w:tc>
          <w:tcPr>
            <w:tcW w:w="1985" w:type="dxa"/>
          </w:tcPr>
          <w:p w14:paraId="60A34155" w14:textId="77777777" w:rsidR="00BE7089" w:rsidRPr="00A909C4" w:rsidRDefault="00BE7089" w:rsidP="00A50B05">
            <w:pPr>
              <w:rPr>
                <w:rFonts w:ascii="Times New Roman" w:hAnsi="Times New Roman" w:cs="Times New Roman"/>
                <w:sz w:val="24"/>
                <w:szCs w:val="24"/>
              </w:rPr>
            </w:pPr>
            <w:r w:rsidRPr="00A909C4">
              <w:rPr>
                <w:rFonts w:ascii="Times New Roman" w:hAnsi="Times New Roman" w:cs="Times New Roman"/>
                <w:sz w:val="24"/>
                <w:szCs w:val="24"/>
              </w:rPr>
              <w:t>Соответствие ми</w:t>
            </w:r>
            <w:r w:rsidRPr="00A909C4">
              <w:rPr>
                <w:rFonts w:ascii="Times New Roman" w:hAnsi="Times New Roman" w:cs="Times New Roman"/>
                <w:sz w:val="24"/>
                <w:szCs w:val="24"/>
              </w:rPr>
              <w:softHyphen/>
              <w:t>нимальным пока</w:t>
            </w:r>
            <w:r w:rsidRPr="00A909C4">
              <w:rPr>
                <w:rFonts w:ascii="Times New Roman" w:hAnsi="Times New Roman" w:cs="Times New Roman"/>
                <w:sz w:val="24"/>
                <w:szCs w:val="24"/>
              </w:rPr>
              <w:softHyphen/>
              <w:t>зателям - 1 балл</w:t>
            </w:r>
          </w:p>
        </w:tc>
      </w:tr>
      <w:tr w:rsidR="00BE7089" w:rsidRPr="00A909C4" w14:paraId="1A42FB16" w14:textId="77777777" w:rsidTr="00A50B05">
        <w:trPr>
          <w:trHeight w:val="3036"/>
        </w:trPr>
        <w:tc>
          <w:tcPr>
            <w:tcW w:w="578" w:type="dxa"/>
            <w:vMerge w:val="restart"/>
          </w:tcPr>
          <w:p w14:paraId="0E1E7D31" w14:textId="77777777" w:rsidR="00BE7089" w:rsidRPr="00A909C4" w:rsidRDefault="00BE7089" w:rsidP="00A50B05">
            <w:pPr>
              <w:rPr>
                <w:rFonts w:ascii="Times New Roman" w:hAnsi="Times New Roman" w:cs="Times New Roman"/>
                <w:sz w:val="24"/>
                <w:szCs w:val="24"/>
              </w:rPr>
            </w:pPr>
            <w:r w:rsidRPr="00A909C4">
              <w:rPr>
                <w:rFonts w:ascii="Times New Roman" w:hAnsi="Times New Roman" w:cs="Times New Roman"/>
                <w:sz w:val="24"/>
                <w:szCs w:val="24"/>
              </w:rPr>
              <w:lastRenderedPageBreak/>
              <w:t>7</w:t>
            </w:r>
          </w:p>
          <w:p w14:paraId="42B56896" w14:textId="77777777" w:rsidR="00BE7089" w:rsidRPr="00A909C4" w:rsidRDefault="00BE7089" w:rsidP="00A50B05">
            <w:pPr>
              <w:rPr>
                <w:rFonts w:ascii="Times New Roman" w:hAnsi="Times New Roman" w:cs="Times New Roman"/>
                <w:sz w:val="24"/>
                <w:szCs w:val="24"/>
              </w:rPr>
            </w:pPr>
          </w:p>
        </w:tc>
        <w:tc>
          <w:tcPr>
            <w:tcW w:w="2284" w:type="dxa"/>
            <w:vMerge w:val="restart"/>
          </w:tcPr>
          <w:p w14:paraId="447A2DA4" w14:textId="77777777" w:rsidR="00BE7089" w:rsidRPr="00A909C4" w:rsidRDefault="00BE7089" w:rsidP="00A50B05">
            <w:pPr>
              <w:rPr>
                <w:rFonts w:ascii="Times New Roman" w:hAnsi="Times New Roman" w:cs="Times New Roman"/>
                <w:sz w:val="24"/>
                <w:szCs w:val="24"/>
              </w:rPr>
            </w:pPr>
            <w:r w:rsidRPr="00A909C4">
              <w:rPr>
                <w:rFonts w:ascii="Times New Roman" w:hAnsi="Times New Roman" w:cs="Times New Roman"/>
                <w:sz w:val="24"/>
                <w:szCs w:val="24"/>
              </w:rPr>
              <w:t>Развитие цифро</w:t>
            </w:r>
            <w:r w:rsidRPr="00A909C4">
              <w:rPr>
                <w:rFonts w:ascii="Times New Roman" w:hAnsi="Times New Roman" w:cs="Times New Roman"/>
                <w:sz w:val="24"/>
                <w:szCs w:val="24"/>
              </w:rPr>
              <w:softHyphen/>
              <w:t>вой образователь</w:t>
            </w:r>
            <w:r w:rsidRPr="00A909C4">
              <w:rPr>
                <w:rFonts w:ascii="Times New Roman" w:hAnsi="Times New Roman" w:cs="Times New Roman"/>
                <w:sz w:val="24"/>
                <w:szCs w:val="24"/>
              </w:rPr>
              <w:softHyphen/>
              <w:t>ной среды дополнительного про</w:t>
            </w:r>
            <w:r w:rsidRPr="00A909C4">
              <w:rPr>
                <w:rFonts w:ascii="Times New Roman" w:hAnsi="Times New Roman" w:cs="Times New Roman"/>
                <w:sz w:val="24"/>
                <w:szCs w:val="24"/>
              </w:rPr>
              <w:softHyphen/>
              <w:t>фессионального</w:t>
            </w:r>
          </w:p>
          <w:p w14:paraId="1E35BCAE" w14:textId="77777777" w:rsidR="00BE7089" w:rsidRPr="00A909C4" w:rsidRDefault="00BE7089" w:rsidP="00A50B05">
            <w:pPr>
              <w:rPr>
                <w:rFonts w:ascii="Times New Roman" w:hAnsi="Times New Roman" w:cs="Times New Roman"/>
                <w:sz w:val="24"/>
                <w:szCs w:val="24"/>
              </w:rPr>
            </w:pPr>
            <w:r w:rsidRPr="00A909C4">
              <w:rPr>
                <w:rFonts w:ascii="Times New Roman" w:hAnsi="Times New Roman" w:cs="Times New Roman"/>
                <w:sz w:val="24"/>
                <w:szCs w:val="24"/>
              </w:rPr>
              <w:t>образования педагогических работ</w:t>
            </w:r>
            <w:r w:rsidRPr="00A909C4">
              <w:rPr>
                <w:rFonts w:ascii="Times New Roman" w:hAnsi="Times New Roman" w:cs="Times New Roman"/>
                <w:sz w:val="24"/>
                <w:szCs w:val="24"/>
              </w:rPr>
              <w:softHyphen/>
              <w:t>ников</w:t>
            </w:r>
          </w:p>
        </w:tc>
        <w:tc>
          <w:tcPr>
            <w:tcW w:w="2673" w:type="dxa"/>
          </w:tcPr>
          <w:p w14:paraId="0E94195C" w14:textId="25912B9D" w:rsidR="00BE7089" w:rsidRPr="00A909C4" w:rsidRDefault="00BE7089" w:rsidP="00A50B05">
            <w:pPr>
              <w:rPr>
                <w:rFonts w:ascii="Times New Roman" w:hAnsi="Times New Roman" w:cs="Times New Roman"/>
                <w:sz w:val="24"/>
                <w:szCs w:val="24"/>
              </w:rPr>
            </w:pPr>
            <w:r w:rsidRPr="00A909C4">
              <w:rPr>
                <w:rFonts w:ascii="Times New Roman" w:hAnsi="Times New Roman" w:cs="Times New Roman"/>
                <w:sz w:val="24"/>
                <w:szCs w:val="24"/>
              </w:rPr>
              <w:t>Доля педагогических работников, про</w:t>
            </w:r>
            <w:r w:rsidRPr="00A909C4">
              <w:rPr>
                <w:rFonts w:ascii="Times New Roman" w:hAnsi="Times New Roman" w:cs="Times New Roman"/>
                <w:sz w:val="24"/>
                <w:szCs w:val="24"/>
              </w:rPr>
              <w:softHyphen/>
              <w:t>шедших обучение по дополнительным профессиональным программам, реализованным с применением электронного обучения (дистанционных технологий)</w:t>
            </w:r>
          </w:p>
        </w:tc>
        <w:tc>
          <w:tcPr>
            <w:tcW w:w="1824" w:type="dxa"/>
          </w:tcPr>
          <w:p w14:paraId="629D9019" w14:textId="5F3B42C7" w:rsidR="00BE7089" w:rsidRPr="00A909C4" w:rsidRDefault="00BE7089" w:rsidP="00A50B05">
            <w:pPr>
              <w:rPr>
                <w:rFonts w:ascii="Times New Roman" w:hAnsi="Times New Roman" w:cs="Times New Roman"/>
                <w:sz w:val="24"/>
                <w:szCs w:val="24"/>
              </w:rPr>
            </w:pPr>
            <w:r w:rsidRPr="00A909C4">
              <w:rPr>
                <w:rFonts w:ascii="Times New Roman" w:hAnsi="Times New Roman" w:cs="Times New Roman"/>
                <w:sz w:val="24"/>
                <w:szCs w:val="24"/>
              </w:rPr>
              <w:t>10%</w:t>
            </w:r>
          </w:p>
        </w:tc>
        <w:tc>
          <w:tcPr>
            <w:tcW w:w="1985" w:type="dxa"/>
          </w:tcPr>
          <w:p w14:paraId="51ADF954" w14:textId="5509022E" w:rsidR="00BE7089" w:rsidRPr="00A909C4" w:rsidRDefault="00BE7089" w:rsidP="00A50B05">
            <w:pPr>
              <w:rPr>
                <w:rFonts w:ascii="Times New Roman" w:hAnsi="Times New Roman" w:cs="Times New Roman"/>
                <w:sz w:val="24"/>
                <w:szCs w:val="24"/>
              </w:rPr>
            </w:pPr>
            <w:r w:rsidRPr="00A909C4">
              <w:rPr>
                <w:rFonts w:ascii="Times New Roman" w:hAnsi="Times New Roman" w:cs="Times New Roman"/>
                <w:sz w:val="24"/>
                <w:szCs w:val="24"/>
              </w:rPr>
              <w:t>Соответствие ми</w:t>
            </w:r>
            <w:r w:rsidRPr="00A909C4">
              <w:rPr>
                <w:rFonts w:ascii="Times New Roman" w:hAnsi="Times New Roman" w:cs="Times New Roman"/>
                <w:sz w:val="24"/>
                <w:szCs w:val="24"/>
              </w:rPr>
              <w:softHyphen/>
              <w:t>нимальным пока</w:t>
            </w:r>
            <w:r w:rsidRPr="00A909C4">
              <w:rPr>
                <w:rFonts w:ascii="Times New Roman" w:hAnsi="Times New Roman" w:cs="Times New Roman"/>
                <w:sz w:val="24"/>
                <w:szCs w:val="24"/>
              </w:rPr>
              <w:softHyphen/>
              <w:t>зателям - 1 балл</w:t>
            </w:r>
          </w:p>
        </w:tc>
      </w:tr>
      <w:tr w:rsidR="00633815" w:rsidRPr="00A909C4" w14:paraId="570BCB17" w14:textId="77777777" w:rsidTr="00BE7089">
        <w:tc>
          <w:tcPr>
            <w:tcW w:w="578" w:type="dxa"/>
            <w:vMerge/>
          </w:tcPr>
          <w:p w14:paraId="6E75F691" w14:textId="77777777" w:rsidR="00633815" w:rsidRPr="00A909C4" w:rsidRDefault="00633815" w:rsidP="00A50B05">
            <w:pPr>
              <w:rPr>
                <w:rFonts w:ascii="Times New Roman" w:hAnsi="Times New Roman" w:cs="Times New Roman"/>
                <w:sz w:val="24"/>
                <w:szCs w:val="24"/>
              </w:rPr>
            </w:pPr>
          </w:p>
        </w:tc>
        <w:tc>
          <w:tcPr>
            <w:tcW w:w="2284" w:type="dxa"/>
            <w:vMerge/>
          </w:tcPr>
          <w:p w14:paraId="3E811C07" w14:textId="77777777" w:rsidR="00633815" w:rsidRPr="00A909C4" w:rsidRDefault="00633815" w:rsidP="00A50B05">
            <w:pPr>
              <w:rPr>
                <w:rFonts w:ascii="Times New Roman" w:hAnsi="Times New Roman" w:cs="Times New Roman"/>
                <w:sz w:val="24"/>
                <w:szCs w:val="24"/>
              </w:rPr>
            </w:pPr>
          </w:p>
        </w:tc>
        <w:tc>
          <w:tcPr>
            <w:tcW w:w="2673" w:type="dxa"/>
          </w:tcPr>
          <w:p w14:paraId="7A1CFC0D"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Доля педагогических работников полу</w:t>
            </w:r>
            <w:r w:rsidRPr="00A909C4">
              <w:rPr>
                <w:rFonts w:ascii="Times New Roman" w:hAnsi="Times New Roman" w:cs="Times New Roman"/>
                <w:sz w:val="24"/>
                <w:szCs w:val="24"/>
              </w:rPr>
              <w:softHyphen/>
              <w:t>чивших возможность использования верифицированного цифрового контен</w:t>
            </w:r>
            <w:r w:rsidRPr="00A909C4">
              <w:rPr>
                <w:rFonts w:ascii="Times New Roman" w:hAnsi="Times New Roman" w:cs="Times New Roman"/>
                <w:sz w:val="24"/>
                <w:szCs w:val="24"/>
              </w:rPr>
              <w:softHyphen/>
              <w:t>та, цифровых образовательных сервисов</w:t>
            </w:r>
          </w:p>
        </w:tc>
        <w:tc>
          <w:tcPr>
            <w:tcW w:w="1824" w:type="dxa"/>
          </w:tcPr>
          <w:p w14:paraId="44FE71D0"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10%</w:t>
            </w:r>
          </w:p>
        </w:tc>
        <w:tc>
          <w:tcPr>
            <w:tcW w:w="1985" w:type="dxa"/>
          </w:tcPr>
          <w:p w14:paraId="70611266"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Соответствие ми</w:t>
            </w:r>
            <w:r w:rsidRPr="00A909C4">
              <w:rPr>
                <w:rFonts w:ascii="Times New Roman" w:hAnsi="Times New Roman" w:cs="Times New Roman"/>
                <w:sz w:val="24"/>
                <w:szCs w:val="24"/>
              </w:rPr>
              <w:softHyphen/>
              <w:t>нимальным пока</w:t>
            </w:r>
            <w:r w:rsidRPr="00A909C4">
              <w:rPr>
                <w:rFonts w:ascii="Times New Roman" w:hAnsi="Times New Roman" w:cs="Times New Roman"/>
                <w:sz w:val="24"/>
                <w:szCs w:val="24"/>
              </w:rPr>
              <w:softHyphen/>
              <w:t>зателям- 1 балл</w:t>
            </w:r>
          </w:p>
        </w:tc>
      </w:tr>
      <w:tr w:rsidR="00633815" w:rsidRPr="00A909C4" w14:paraId="507F5ED0" w14:textId="77777777" w:rsidTr="00BE7089">
        <w:tc>
          <w:tcPr>
            <w:tcW w:w="578" w:type="dxa"/>
            <w:vMerge w:val="restart"/>
          </w:tcPr>
          <w:p w14:paraId="7A7B0AE4"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8</w:t>
            </w:r>
          </w:p>
        </w:tc>
        <w:tc>
          <w:tcPr>
            <w:tcW w:w="2284" w:type="dxa"/>
            <w:vMerge w:val="restart"/>
          </w:tcPr>
          <w:p w14:paraId="5D5DCF5A"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Профилактика профессионального выгорания педагогов</w:t>
            </w:r>
          </w:p>
        </w:tc>
        <w:tc>
          <w:tcPr>
            <w:tcW w:w="2673" w:type="dxa"/>
          </w:tcPr>
          <w:p w14:paraId="72E899B7"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Доля учителей, имеющих педагогическую нагрузку менее 36 часов</w:t>
            </w:r>
          </w:p>
        </w:tc>
        <w:tc>
          <w:tcPr>
            <w:tcW w:w="1824" w:type="dxa"/>
          </w:tcPr>
          <w:p w14:paraId="605E0281"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70%</w:t>
            </w:r>
          </w:p>
        </w:tc>
        <w:tc>
          <w:tcPr>
            <w:tcW w:w="1985" w:type="dxa"/>
          </w:tcPr>
          <w:p w14:paraId="119306FA"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Соответствие ми</w:t>
            </w:r>
            <w:r w:rsidRPr="00A909C4">
              <w:rPr>
                <w:rFonts w:ascii="Times New Roman" w:hAnsi="Times New Roman" w:cs="Times New Roman"/>
                <w:sz w:val="24"/>
                <w:szCs w:val="24"/>
              </w:rPr>
              <w:softHyphen/>
              <w:t>нимальным пока</w:t>
            </w:r>
            <w:r w:rsidRPr="00A909C4">
              <w:rPr>
                <w:rFonts w:ascii="Times New Roman" w:hAnsi="Times New Roman" w:cs="Times New Roman"/>
                <w:sz w:val="24"/>
                <w:szCs w:val="24"/>
              </w:rPr>
              <w:softHyphen/>
              <w:t>зателям - 1 балл</w:t>
            </w:r>
          </w:p>
        </w:tc>
      </w:tr>
      <w:tr w:rsidR="00633815" w:rsidRPr="00A909C4" w14:paraId="4389B51B" w14:textId="77777777" w:rsidTr="00BE7089">
        <w:tc>
          <w:tcPr>
            <w:tcW w:w="578" w:type="dxa"/>
            <w:vMerge/>
          </w:tcPr>
          <w:p w14:paraId="41654208" w14:textId="77777777" w:rsidR="00633815" w:rsidRPr="00A909C4" w:rsidRDefault="00633815" w:rsidP="00A50B05">
            <w:pPr>
              <w:rPr>
                <w:rFonts w:ascii="Times New Roman" w:hAnsi="Times New Roman" w:cs="Times New Roman"/>
                <w:sz w:val="24"/>
                <w:szCs w:val="24"/>
              </w:rPr>
            </w:pPr>
          </w:p>
        </w:tc>
        <w:tc>
          <w:tcPr>
            <w:tcW w:w="2284" w:type="dxa"/>
            <w:vMerge/>
          </w:tcPr>
          <w:p w14:paraId="64A2F908" w14:textId="77777777" w:rsidR="00633815" w:rsidRPr="00A909C4" w:rsidRDefault="00633815" w:rsidP="00A50B05">
            <w:pPr>
              <w:rPr>
                <w:rFonts w:ascii="Times New Roman" w:hAnsi="Times New Roman" w:cs="Times New Roman"/>
                <w:sz w:val="24"/>
                <w:szCs w:val="24"/>
              </w:rPr>
            </w:pPr>
          </w:p>
        </w:tc>
        <w:tc>
          <w:tcPr>
            <w:tcW w:w="2673" w:type="dxa"/>
          </w:tcPr>
          <w:p w14:paraId="5B3896B9"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Доля учителей, принявших участие в мероприятиях по профилактике профессионального выгорания</w:t>
            </w:r>
          </w:p>
        </w:tc>
        <w:tc>
          <w:tcPr>
            <w:tcW w:w="1824" w:type="dxa"/>
          </w:tcPr>
          <w:p w14:paraId="24FB29D9"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60%</w:t>
            </w:r>
          </w:p>
        </w:tc>
        <w:tc>
          <w:tcPr>
            <w:tcW w:w="1985" w:type="dxa"/>
          </w:tcPr>
          <w:p w14:paraId="52814039"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Соответствие ми</w:t>
            </w:r>
            <w:r w:rsidRPr="00A909C4">
              <w:rPr>
                <w:rFonts w:ascii="Times New Roman" w:hAnsi="Times New Roman" w:cs="Times New Roman"/>
                <w:sz w:val="24"/>
                <w:szCs w:val="24"/>
              </w:rPr>
              <w:softHyphen/>
              <w:t>нимальным пока</w:t>
            </w:r>
            <w:r w:rsidRPr="00A909C4">
              <w:rPr>
                <w:rFonts w:ascii="Times New Roman" w:hAnsi="Times New Roman" w:cs="Times New Roman"/>
                <w:sz w:val="24"/>
                <w:szCs w:val="24"/>
              </w:rPr>
              <w:softHyphen/>
              <w:t>зателям - 1 балл</w:t>
            </w:r>
          </w:p>
        </w:tc>
      </w:tr>
      <w:tr w:rsidR="00633815" w:rsidRPr="00A909C4" w14:paraId="679BBC0D" w14:textId="77777777" w:rsidTr="00BE7089">
        <w:tc>
          <w:tcPr>
            <w:tcW w:w="578" w:type="dxa"/>
          </w:tcPr>
          <w:p w14:paraId="14F5A3F4"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9</w:t>
            </w:r>
          </w:p>
        </w:tc>
        <w:tc>
          <w:tcPr>
            <w:tcW w:w="2284" w:type="dxa"/>
          </w:tcPr>
          <w:p w14:paraId="2E9F84A2"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Вовлечение педагогов в эксперт</w:t>
            </w:r>
            <w:r w:rsidRPr="00A909C4">
              <w:rPr>
                <w:rFonts w:ascii="Times New Roman" w:hAnsi="Times New Roman" w:cs="Times New Roman"/>
                <w:sz w:val="24"/>
                <w:szCs w:val="24"/>
              </w:rPr>
              <w:softHyphen/>
              <w:t>ную деятельность</w:t>
            </w:r>
          </w:p>
        </w:tc>
        <w:tc>
          <w:tcPr>
            <w:tcW w:w="2673" w:type="dxa"/>
          </w:tcPr>
          <w:p w14:paraId="38B00F26" w14:textId="041EF8AB" w:rsidR="00633815" w:rsidRPr="00A909C4" w:rsidRDefault="00633815" w:rsidP="00BE7089">
            <w:pPr>
              <w:rPr>
                <w:rFonts w:ascii="Times New Roman" w:hAnsi="Times New Roman" w:cs="Times New Roman"/>
                <w:sz w:val="24"/>
                <w:szCs w:val="24"/>
              </w:rPr>
            </w:pPr>
            <w:r w:rsidRPr="00A909C4">
              <w:rPr>
                <w:rFonts w:ascii="Times New Roman" w:hAnsi="Times New Roman" w:cs="Times New Roman"/>
                <w:sz w:val="24"/>
                <w:szCs w:val="24"/>
              </w:rPr>
              <w:t xml:space="preserve">Доля педагогов </w:t>
            </w:r>
            <w:r w:rsidR="00BE7089" w:rsidRPr="00A909C4">
              <w:rPr>
                <w:rFonts w:ascii="Times New Roman" w:hAnsi="Times New Roman" w:cs="Times New Roman"/>
                <w:sz w:val="24"/>
                <w:szCs w:val="24"/>
              </w:rPr>
              <w:t>общеобразовательных организаций</w:t>
            </w:r>
            <w:r w:rsidRPr="00A909C4">
              <w:rPr>
                <w:rFonts w:ascii="Times New Roman" w:hAnsi="Times New Roman" w:cs="Times New Roman"/>
                <w:sz w:val="24"/>
                <w:szCs w:val="24"/>
              </w:rPr>
              <w:t>, участвующих в экспертной деятельности (в составе эксперт</w:t>
            </w:r>
            <w:r w:rsidRPr="00A909C4">
              <w:rPr>
                <w:rFonts w:ascii="Times New Roman" w:hAnsi="Times New Roman" w:cs="Times New Roman"/>
                <w:sz w:val="24"/>
                <w:szCs w:val="24"/>
              </w:rPr>
              <w:softHyphen/>
              <w:t>ных комиссий, экспертизе результатов п</w:t>
            </w:r>
            <w:r w:rsidR="00BE7089" w:rsidRPr="00A909C4">
              <w:rPr>
                <w:rFonts w:ascii="Times New Roman" w:hAnsi="Times New Roman" w:cs="Times New Roman"/>
                <w:sz w:val="24"/>
                <w:szCs w:val="24"/>
              </w:rPr>
              <w:t>рофессиональной деятельности ра</w:t>
            </w:r>
            <w:r w:rsidRPr="00A909C4">
              <w:rPr>
                <w:rFonts w:ascii="Times New Roman" w:hAnsi="Times New Roman" w:cs="Times New Roman"/>
                <w:sz w:val="24"/>
                <w:szCs w:val="24"/>
              </w:rPr>
              <w:t xml:space="preserve">ботников </w:t>
            </w:r>
            <w:r w:rsidRPr="00A909C4">
              <w:rPr>
                <w:rFonts w:ascii="Times New Roman" w:hAnsi="Times New Roman" w:cs="Times New Roman"/>
                <w:sz w:val="24"/>
                <w:szCs w:val="24"/>
              </w:rPr>
              <w:lastRenderedPageBreak/>
              <w:t>образования (аттестации) и пр.)</w:t>
            </w:r>
          </w:p>
        </w:tc>
        <w:tc>
          <w:tcPr>
            <w:tcW w:w="1824" w:type="dxa"/>
          </w:tcPr>
          <w:p w14:paraId="5541E58B"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lastRenderedPageBreak/>
              <w:t>5%</w:t>
            </w:r>
          </w:p>
        </w:tc>
        <w:tc>
          <w:tcPr>
            <w:tcW w:w="1985" w:type="dxa"/>
          </w:tcPr>
          <w:p w14:paraId="5C0FDCF0"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Соответствие ми</w:t>
            </w:r>
            <w:r w:rsidRPr="00A909C4">
              <w:rPr>
                <w:rFonts w:ascii="Times New Roman" w:hAnsi="Times New Roman" w:cs="Times New Roman"/>
                <w:sz w:val="24"/>
                <w:szCs w:val="24"/>
              </w:rPr>
              <w:softHyphen/>
              <w:t>нимальным пока</w:t>
            </w:r>
            <w:r w:rsidRPr="00A909C4">
              <w:rPr>
                <w:rFonts w:ascii="Times New Roman" w:hAnsi="Times New Roman" w:cs="Times New Roman"/>
                <w:sz w:val="24"/>
                <w:szCs w:val="24"/>
              </w:rPr>
              <w:softHyphen/>
              <w:t>зателям - 1 балл</w:t>
            </w:r>
          </w:p>
        </w:tc>
      </w:tr>
      <w:tr w:rsidR="00633815" w:rsidRPr="00A909C4" w14:paraId="184CE3C4" w14:textId="77777777" w:rsidTr="00BE7089">
        <w:tc>
          <w:tcPr>
            <w:tcW w:w="578" w:type="dxa"/>
            <w:vMerge w:val="restart"/>
          </w:tcPr>
          <w:p w14:paraId="5C8A28E5"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lastRenderedPageBreak/>
              <w:t>10</w:t>
            </w:r>
          </w:p>
        </w:tc>
        <w:tc>
          <w:tcPr>
            <w:tcW w:w="2284" w:type="dxa"/>
            <w:vMerge w:val="restart"/>
          </w:tcPr>
          <w:p w14:paraId="3B4FC1CB" w14:textId="77777777" w:rsidR="00633815" w:rsidRPr="00A909C4" w:rsidRDefault="00633815" w:rsidP="00A50B05">
            <w:pPr>
              <w:pStyle w:val="71"/>
              <w:shd w:val="clear" w:color="auto" w:fill="auto"/>
              <w:spacing w:line="274" w:lineRule="exact"/>
              <w:jc w:val="both"/>
              <w:rPr>
                <w:sz w:val="24"/>
                <w:szCs w:val="24"/>
              </w:rPr>
            </w:pPr>
            <w:r w:rsidRPr="00A909C4">
              <w:rPr>
                <w:sz w:val="24"/>
                <w:szCs w:val="24"/>
              </w:rPr>
              <w:t>Научно-</w:t>
            </w:r>
          </w:p>
          <w:p w14:paraId="7DCA5219"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методическое сопровождение педагогических работников</w:t>
            </w:r>
          </w:p>
        </w:tc>
        <w:tc>
          <w:tcPr>
            <w:tcW w:w="2673" w:type="dxa"/>
          </w:tcPr>
          <w:p w14:paraId="55BC829D"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Наличие плана мероприятий по осуществлению научно-методического сопровождения педагогических работников</w:t>
            </w:r>
          </w:p>
        </w:tc>
        <w:tc>
          <w:tcPr>
            <w:tcW w:w="1824" w:type="dxa"/>
          </w:tcPr>
          <w:p w14:paraId="3BEBB2DA"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1</w:t>
            </w:r>
          </w:p>
        </w:tc>
        <w:tc>
          <w:tcPr>
            <w:tcW w:w="1985" w:type="dxa"/>
          </w:tcPr>
          <w:p w14:paraId="5C392BA9"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Соответствие ми</w:t>
            </w:r>
            <w:r w:rsidRPr="00A909C4">
              <w:rPr>
                <w:rFonts w:ascii="Times New Roman" w:hAnsi="Times New Roman" w:cs="Times New Roman"/>
                <w:sz w:val="24"/>
                <w:szCs w:val="24"/>
              </w:rPr>
              <w:softHyphen/>
              <w:t>нимальным пока</w:t>
            </w:r>
            <w:r w:rsidRPr="00A909C4">
              <w:rPr>
                <w:rFonts w:ascii="Times New Roman" w:hAnsi="Times New Roman" w:cs="Times New Roman"/>
                <w:sz w:val="24"/>
                <w:szCs w:val="24"/>
              </w:rPr>
              <w:softHyphen/>
              <w:t>зателям - 1 балл</w:t>
            </w:r>
          </w:p>
        </w:tc>
      </w:tr>
      <w:tr w:rsidR="00633815" w:rsidRPr="00A909C4" w14:paraId="30704CC6" w14:textId="77777777" w:rsidTr="00BE7089">
        <w:tc>
          <w:tcPr>
            <w:tcW w:w="578" w:type="dxa"/>
            <w:vMerge/>
          </w:tcPr>
          <w:p w14:paraId="58CA82DC" w14:textId="77777777" w:rsidR="00633815" w:rsidRPr="00A909C4" w:rsidRDefault="00633815" w:rsidP="00A50B05">
            <w:pPr>
              <w:rPr>
                <w:rFonts w:ascii="Times New Roman" w:hAnsi="Times New Roman" w:cs="Times New Roman"/>
                <w:sz w:val="24"/>
                <w:szCs w:val="24"/>
              </w:rPr>
            </w:pPr>
          </w:p>
        </w:tc>
        <w:tc>
          <w:tcPr>
            <w:tcW w:w="2284" w:type="dxa"/>
            <w:vMerge/>
          </w:tcPr>
          <w:p w14:paraId="6C0B15A6" w14:textId="77777777" w:rsidR="00633815" w:rsidRPr="00A909C4" w:rsidRDefault="00633815" w:rsidP="00A50B05">
            <w:pPr>
              <w:rPr>
                <w:rFonts w:ascii="Times New Roman" w:hAnsi="Times New Roman" w:cs="Times New Roman"/>
                <w:sz w:val="24"/>
                <w:szCs w:val="24"/>
              </w:rPr>
            </w:pPr>
          </w:p>
        </w:tc>
        <w:tc>
          <w:tcPr>
            <w:tcW w:w="2673" w:type="dxa"/>
          </w:tcPr>
          <w:p w14:paraId="004A7872"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 xml:space="preserve">Доля образовательных организаций являющихся РИП, </w:t>
            </w:r>
            <w:proofErr w:type="spellStart"/>
            <w:r w:rsidRPr="00A909C4">
              <w:rPr>
                <w:rFonts w:ascii="Times New Roman" w:hAnsi="Times New Roman" w:cs="Times New Roman"/>
                <w:sz w:val="24"/>
                <w:szCs w:val="24"/>
              </w:rPr>
              <w:t>стажировочными</w:t>
            </w:r>
            <w:proofErr w:type="spellEnd"/>
            <w:r w:rsidRPr="00A909C4">
              <w:rPr>
                <w:rFonts w:ascii="Times New Roman" w:hAnsi="Times New Roman" w:cs="Times New Roman"/>
                <w:sz w:val="24"/>
                <w:szCs w:val="24"/>
              </w:rPr>
              <w:t xml:space="preserve"> площадками</w:t>
            </w:r>
          </w:p>
        </w:tc>
        <w:tc>
          <w:tcPr>
            <w:tcW w:w="1824" w:type="dxa"/>
          </w:tcPr>
          <w:p w14:paraId="43FB59B2"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10%</w:t>
            </w:r>
          </w:p>
        </w:tc>
        <w:tc>
          <w:tcPr>
            <w:tcW w:w="1985" w:type="dxa"/>
          </w:tcPr>
          <w:p w14:paraId="1CACE8EB"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Соответствие ми</w:t>
            </w:r>
            <w:r w:rsidRPr="00A909C4">
              <w:rPr>
                <w:rFonts w:ascii="Times New Roman" w:hAnsi="Times New Roman" w:cs="Times New Roman"/>
                <w:sz w:val="24"/>
                <w:szCs w:val="24"/>
              </w:rPr>
              <w:softHyphen/>
              <w:t>нимальным пока</w:t>
            </w:r>
            <w:r w:rsidRPr="00A909C4">
              <w:rPr>
                <w:rFonts w:ascii="Times New Roman" w:hAnsi="Times New Roman" w:cs="Times New Roman"/>
                <w:sz w:val="24"/>
                <w:szCs w:val="24"/>
              </w:rPr>
              <w:softHyphen/>
              <w:t>зателям - 1 балл</w:t>
            </w:r>
          </w:p>
        </w:tc>
      </w:tr>
      <w:tr w:rsidR="00633815" w:rsidRPr="00A909C4" w14:paraId="1D70B889" w14:textId="77777777" w:rsidTr="00BE7089">
        <w:tc>
          <w:tcPr>
            <w:tcW w:w="578" w:type="dxa"/>
            <w:vMerge/>
          </w:tcPr>
          <w:p w14:paraId="5F3E13C1" w14:textId="77777777" w:rsidR="00633815" w:rsidRPr="00A909C4" w:rsidRDefault="00633815" w:rsidP="00A50B05">
            <w:pPr>
              <w:rPr>
                <w:rFonts w:ascii="Times New Roman" w:hAnsi="Times New Roman" w:cs="Times New Roman"/>
                <w:sz w:val="24"/>
                <w:szCs w:val="24"/>
              </w:rPr>
            </w:pPr>
          </w:p>
        </w:tc>
        <w:tc>
          <w:tcPr>
            <w:tcW w:w="2284" w:type="dxa"/>
            <w:vMerge/>
          </w:tcPr>
          <w:p w14:paraId="6B88CC6B" w14:textId="77777777" w:rsidR="00633815" w:rsidRPr="00A909C4" w:rsidRDefault="00633815" w:rsidP="00A50B05">
            <w:pPr>
              <w:rPr>
                <w:rFonts w:ascii="Times New Roman" w:hAnsi="Times New Roman" w:cs="Times New Roman"/>
                <w:sz w:val="24"/>
                <w:szCs w:val="24"/>
              </w:rPr>
            </w:pPr>
          </w:p>
        </w:tc>
        <w:tc>
          <w:tcPr>
            <w:tcW w:w="2673" w:type="dxa"/>
          </w:tcPr>
          <w:p w14:paraId="7A1727FE" w14:textId="33365C2A" w:rsidR="00633815" w:rsidRPr="00A909C4" w:rsidRDefault="00633815" w:rsidP="00BE7089">
            <w:pPr>
              <w:rPr>
                <w:rFonts w:ascii="Times New Roman" w:hAnsi="Times New Roman" w:cs="Times New Roman"/>
                <w:sz w:val="24"/>
                <w:szCs w:val="24"/>
              </w:rPr>
            </w:pPr>
            <w:r w:rsidRPr="00A909C4">
              <w:rPr>
                <w:rFonts w:ascii="Times New Roman" w:hAnsi="Times New Roman" w:cs="Times New Roman"/>
                <w:sz w:val="24"/>
                <w:szCs w:val="24"/>
              </w:rPr>
              <w:t>Доля педагогов, участвующих в региональных мероприятиях от общего ко</w:t>
            </w:r>
            <w:r w:rsidRPr="00A909C4">
              <w:rPr>
                <w:rFonts w:ascii="Times New Roman" w:hAnsi="Times New Roman" w:cs="Times New Roman"/>
                <w:sz w:val="24"/>
                <w:szCs w:val="24"/>
              </w:rPr>
              <w:softHyphen/>
              <w:t xml:space="preserve">личества педагогов </w:t>
            </w:r>
          </w:p>
        </w:tc>
        <w:tc>
          <w:tcPr>
            <w:tcW w:w="1824" w:type="dxa"/>
          </w:tcPr>
          <w:p w14:paraId="656636AE"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10%</w:t>
            </w:r>
          </w:p>
        </w:tc>
        <w:tc>
          <w:tcPr>
            <w:tcW w:w="1985" w:type="dxa"/>
          </w:tcPr>
          <w:p w14:paraId="1D4C9159"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Соответствие ми</w:t>
            </w:r>
            <w:r w:rsidRPr="00A909C4">
              <w:rPr>
                <w:rFonts w:ascii="Times New Roman" w:hAnsi="Times New Roman" w:cs="Times New Roman"/>
                <w:sz w:val="24"/>
                <w:szCs w:val="24"/>
              </w:rPr>
              <w:softHyphen/>
              <w:t>нимальным пока</w:t>
            </w:r>
            <w:r w:rsidRPr="00A909C4">
              <w:rPr>
                <w:rFonts w:ascii="Times New Roman" w:hAnsi="Times New Roman" w:cs="Times New Roman"/>
                <w:sz w:val="24"/>
                <w:szCs w:val="24"/>
              </w:rPr>
              <w:softHyphen/>
              <w:t>зателям - 1 балл</w:t>
            </w:r>
          </w:p>
        </w:tc>
      </w:tr>
      <w:tr w:rsidR="00633815" w:rsidRPr="00A909C4" w14:paraId="2037CE50" w14:textId="77777777" w:rsidTr="00BE7089">
        <w:tc>
          <w:tcPr>
            <w:tcW w:w="578" w:type="dxa"/>
            <w:vMerge/>
          </w:tcPr>
          <w:p w14:paraId="086411E6" w14:textId="77777777" w:rsidR="00633815" w:rsidRPr="00A909C4" w:rsidRDefault="00633815" w:rsidP="00A50B05">
            <w:pPr>
              <w:rPr>
                <w:rFonts w:ascii="Times New Roman" w:hAnsi="Times New Roman" w:cs="Times New Roman"/>
                <w:sz w:val="24"/>
                <w:szCs w:val="24"/>
              </w:rPr>
            </w:pPr>
          </w:p>
        </w:tc>
        <w:tc>
          <w:tcPr>
            <w:tcW w:w="2284" w:type="dxa"/>
            <w:vMerge/>
          </w:tcPr>
          <w:p w14:paraId="020F6BE4" w14:textId="77777777" w:rsidR="00633815" w:rsidRPr="00A909C4" w:rsidRDefault="00633815" w:rsidP="00A50B05">
            <w:pPr>
              <w:rPr>
                <w:rFonts w:ascii="Times New Roman" w:hAnsi="Times New Roman" w:cs="Times New Roman"/>
                <w:sz w:val="24"/>
                <w:szCs w:val="24"/>
              </w:rPr>
            </w:pPr>
          </w:p>
        </w:tc>
        <w:tc>
          <w:tcPr>
            <w:tcW w:w="2673" w:type="dxa"/>
          </w:tcPr>
          <w:p w14:paraId="24AABA4F"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 xml:space="preserve">Наличие </w:t>
            </w:r>
            <w:proofErr w:type="spellStart"/>
            <w:r w:rsidRPr="00A909C4">
              <w:rPr>
                <w:rFonts w:ascii="Times New Roman" w:hAnsi="Times New Roman" w:cs="Times New Roman"/>
                <w:sz w:val="24"/>
                <w:szCs w:val="24"/>
              </w:rPr>
              <w:t>медиатеки</w:t>
            </w:r>
            <w:proofErr w:type="spellEnd"/>
            <w:r w:rsidRPr="00A909C4">
              <w:rPr>
                <w:rFonts w:ascii="Times New Roman" w:hAnsi="Times New Roman" w:cs="Times New Roman"/>
                <w:sz w:val="24"/>
                <w:szCs w:val="24"/>
              </w:rPr>
              <w:t xml:space="preserve"> современных учеб</w:t>
            </w:r>
            <w:r w:rsidRPr="00A909C4">
              <w:rPr>
                <w:rFonts w:ascii="Times New Roman" w:hAnsi="Times New Roman" w:cs="Times New Roman"/>
                <w:sz w:val="24"/>
                <w:szCs w:val="24"/>
              </w:rPr>
              <w:softHyphen/>
              <w:t>но-методических материалов</w:t>
            </w:r>
          </w:p>
        </w:tc>
        <w:tc>
          <w:tcPr>
            <w:tcW w:w="1824" w:type="dxa"/>
          </w:tcPr>
          <w:p w14:paraId="44BA302F"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1</w:t>
            </w:r>
          </w:p>
        </w:tc>
        <w:tc>
          <w:tcPr>
            <w:tcW w:w="1985" w:type="dxa"/>
          </w:tcPr>
          <w:p w14:paraId="35D7507E"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Соответствие ми</w:t>
            </w:r>
            <w:r w:rsidRPr="00A909C4">
              <w:rPr>
                <w:rFonts w:ascii="Times New Roman" w:hAnsi="Times New Roman" w:cs="Times New Roman"/>
                <w:sz w:val="24"/>
                <w:szCs w:val="24"/>
              </w:rPr>
              <w:softHyphen/>
              <w:t>нимальным пока</w:t>
            </w:r>
            <w:r w:rsidRPr="00A909C4">
              <w:rPr>
                <w:rFonts w:ascii="Times New Roman" w:hAnsi="Times New Roman" w:cs="Times New Roman"/>
                <w:sz w:val="24"/>
                <w:szCs w:val="24"/>
              </w:rPr>
              <w:softHyphen/>
              <w:t>зателям - 1 балл</w:t>
            </w:r>
          </w:p>
        </w:tc>
      </w:tr>
      <w:tr w:rsidR="00633815" w:rsidRPr="00A909C4" w14:paraId="5A318023" w14:textId="77777777" w:rsidTr="00BE7089">
        <w:tc>
          <w:tcPr>
            <w:tcW w:w="578" w:type="dxa"/>
            <w:vMerge w:val="restart"/>
          </w:tcPr>
          <w:p w14:paraId="17F2930E"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11</w:t>
            </w:r>
          </w:p>
        </w:tc>
        <w:tc>
          <w:tcPr>
            <w:tcW w:w="2284" w:type="dxa"/>
            <w:vMerge w:val="restart"/>
          </w:tcPr>
          <w:p w14:paraId="50003835" w14:textId="477A78E5"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Реализация сетевого взаимодейст</w:t>
            </w:r>
            <w:r w:rsidRPr="00A909C4">
              <w:rPr>
                <w:rFonts w:ascii="Times New Roman" w:hAnsi="Times New Roman" w:cs="Times New Roman"/>
                <w:sz w:val="24"/>
                <w:szCs w:val="24"/>
              </w:rPr>
              <w:softHyphen/>
              <w:t>вия педагогов (методических объединений, профессиональ</w:t>
            </w:r>
            <w:r w:rsidRPr="00A909C4">
              <w:rPr>
                <w:rFonts w:ascii="Times New Roman" w:hAnsi="Times New Roman" w:cs="Times New Roman"/>
                <w:sz w:val="24"/>
                <w:szCs w:val="24"/>
              </w:rPr>
              <w:softHyphen/>
              <w:t>ных сообществ</w:t>
            </w:r>
            <w:r w:rsidR="00BE7089" w:rsidRPr="00A909C4">
              <w:rPr>
                <w:rFonts w:ascii="Times New Roman" w:hAnsi="Times New Roman" w:cs="Times New Roman"/>
                <w:sz w:val="24"/>
                <w:szCs w:val="24"/>
              </w:rPr>
              <w:t>)</w:t>
            </w:r>
          </w:p>
        </w:tc>
        <w:tc>
          <w:tcPr>
            <w:tcW w:w="2673" w:type="dxa"/>
          </w:tcPr>
          <w:p w14:paraId="337924F8"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Доля научно-методических мероприятий, организованных в форме сетевого взаимодействия</w:t>
            </w:r>
          </w:p>
        </w:tc>
        <w:tc>
          <w:tcPr>
            <w:tcW w:w="1824" w:type="dxa"/>
          </w:tcPr>
          <w:p w14:paraId="498BFE28"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10%</w:t>
            </w:r>
          </w:p>
        </w:tc>
        <w:tc>
          <w:tcPr>
            <w:tcW w:w="1985" w:type="dxa"/>
          </w:tcPr>
          <w:p w14:paraId="1AA229FD"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Соответствие ми</w:t>
            </w:r>
            <w:r w:rsidRPr="00A909C4">
              <w:rPr>
                <w:rFonts w:ascii="Times New Roman" w:hAnsi="Times New Roman" w:cs="Times New Roman"/>
                <w:sz w:val="24"/>
                <w:szCs w:val="24"/>
              </w:rPr>
              <w:softHyphen/>
              <w:t>нимальным пока</w:t>
            </w:r>
            <w:r w:rsidRPr="00A909C4">
              <w:rPr>
                <w:rFonts w:ascii="Times New Roman" w:hAnsi="Times New Roman" w:cs="Times New Roman"/>
                <w:sz w:val="24"/>
                <w:szCs w:val="24"/>
              </w:rPr>
              <w:softHyphen/>
              <w:t>зателям - 1 балл</w:t>
            </w:r>
          </w:p>
        </w:tc>
      </w:tr>
      <w:tr w:rsidR="00633815" w:rsidRPr="00A909C4" w14:paraId="462962EF" w14:textId="77777777" w:rsidTr="00BE7089">
        <w:tc>
          <w:tcPr>
            <w:tcW w:w="578" w:type="dxa"/>
            <w:vMerge/>
          </w:tcPr>
          <w:p w14:paraId="380DA584" w14:textId="77777777" w:rsidR="00633815" w:rsidRPr="00A909C4" w:rsidRDefault="00633815" w:rsidP="00A50B05">
            <w:pPr>
              <w:rPr>
                <w:rFonts w:ascii="Times New Roman" w:hAnsi="Times New Roman" w:cs="Times New Roman"/>
                <w:sz w:val="24"/>
                <w:szCs w:val="24"/>
              </w:rPr>
            </w:pPr>
          </w:p>
        </w:tc>
        <w:tc>
          <w:tcPr>
            <w:tcW w:w="2284" w:type="dxa"/>
            <w:vMerge/>
          </w:tcPr>
          <w:p w14:paraId="7E939AE2" w14:textId="77777777" w:rsidR="00633815" w:rsidRPr="00A909C4" w:rsidRDefault="00633815" w:rsidP="00A50B05">
            <w:pPr>
              <w:rPr>
                <w:rFonts w:ascii="Times New Roman" w:hAnsi="Times New Roman" w:cs="Times New Roman"/>
                <w:sz w:val="24"/>
                <w:szCs w:val="24"/>
              </w:rPr>
            </w:pPr>
          </w:p>
        </w:tc>
        <w:tc>
          <w:tcPr>
            <w:tcW w:w="2673" w:type="dxa"/>
          </w:tcPr>
          <w:p w14:paraId="7FA9B972"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Доля педагогов, включенных в сетевые сообщества</w:t>
            </w:r>
          </w:p>
        </w:tc>
        <w:tc>
          <w:tcPr>
            <w:tcW w:w="1824" w:type="dxa"/>
          </w:tcPr>
          <w:p w14:paraId="2D3C599A"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10%</w:t>
            </w:r>
          </w:p>
        </w:tc>
        <w:tc>
          <w:tcPr>
            <w:tcW w:w="1985" w:type="dxa"/>
          </w:tcPr>
          <w:p w14:paraId="7F464747"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Соответствие ми</w:t>
            </w:r>
            <w:r w:rsidRPr="00A909C4">
              <w:rPr>
                <w:rFonts w:ascii="Times New Roman" w:hAnsi="Times New Roman" w:cs="Times New Roman"/>
                <w:sz w:val="24"/>
                <w:szCs w:val="24"/>
              </w:rPr>
              <w:softHyphen/>
              <w:t>нимальным пока</w:t>
            </w:r>
            <w:r w:rsidRPr="00A909C4">
              <w:rPr>
                <w:rFonts w:ascii="Times New Roman" w:hAnsi="Times New Roman" w:cs="Times New Roman"/>
                <w:sz w:val="24"/>
                <w:szCs w:val="24"/>
              </w:rPr>
              <w:softHyphen/>
              <w:t>зателям - 1 балл</w:t>
            </w:r>
          </w:p>
        </w:tc>
      </w:tr>
      <w:tr w:rsidR="00633815" w:rsidRPr="00A909C4" w14:paraId="258F25FC" w14:textId="77777777" w:rsidTr="00BE7089">
        <w:tc>
          <w:tcPr>
            <w:tcW w:w="578" w:type="dxa"/>
          </w:tcPr>
          <w:p w14:paraId="3CC53348"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12</w:t>
            </w:r>
          </w:p>
        </w:tc>
        <w:tc>
          <w:tcPr>
            <w:tcW w:w="2284" w:type="dxa"/>
          </w:tcPr>
          <w:p w14:paraId="744D1D6E"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Деятельность методических объединений и/или профессиональ</w:t>
            </w:r>
            <w:r w:rsidRPr="00A909C4">
              <w:rPr>
                <w:rFonts w:ascii="Times New Roman" w:hAnsi="Times New Roman" w:cs="Times New Roman"/>
                <w:sz w:val="24"/>
                <w:szCs w:val="24"/>
              </w:rPr>
              <w:softHyphen/>
              <w:t>ных сообществ</w:t>
            </w:r>
          </w:p>
        </w:tc>
        <w:tc>
          <w:tcPr>
            <w:tcW w:w="2673" w:type="dxa"/>
          </w:tcPr>
          <w:p w14:paraId="4D6F01B7"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Наличие методических объединений педагогических работников</w:t>
            </w:r>
          </w:p>
        </w:tc>
        <w:tc>
          <w:tcPr>
            <w:tcW w:w="1824" w:type="dxa"/>
          </w:tcPr>
          <w:p w14:paraId="36A1B3F4"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1</w:t>
            </w:r>
          </w:p>
        </w:tc>
        <w:tc>
          <w:tcPr>
            <w:tcW w:w="1985" w:type="dxa"/>
          </w:tcPr>
          <w:p w14:paraId="748175BF"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Соответствие ми</w:t>
            </w:r>
            <w:r w:rsidRPr="00A909C4">
              <w:rPr>
                <w:rFonts w:ascii="Times New Roman" w:hAnsi="Times New Roman" w:cs="Times New Roman"/>
                <w:sz w:val="24"/>
                <w:szCs w:val="24"/>
              </w:rPr>
              <w:softHyphen/>
              <w:t>нимальным пока</w:t>
            </w:r>
            <w:r w:rsidRPr="00A909C4">
              <w:rPr>
                <w:rFonts w:ascii="Times New Roman" w:hAnsi="Times New Roman" w:cs="Times New Roman"/>
                <w:sz w:val="24"/>
                <w:szCs w:val="24"/>
              </w:rPr>
              <w:softHyphen/>
              <w:t>зателям- 1 балл</w:t>
            </w:r>
          </w:p>
        </w:tc>
      </w:tr>
      <w:tr w:rsidR="00633815" w:rsidRPr="00A909C4" w14:paraId="45BE466E" w14:textId="77777777" w:rsidTr="00BE7089">
        <w:tc>
          <w:tcPr>
            <w:tcW w:w="9344" w:type="dxa"/>
            <w:gridSpan w:val="5"/>
          </w:tcPr>
          <w:p w14:paraId="7FB1094A" w14:textId="77777777" w:rsidR="00633815" w:rsidRPr="00A909C4" w:rsidRDefault="00633815" w:rsidP="00A50B05">
            <w:pPr>
              <w:jc w:val="center"/>
              <w:rPr>
                <w:rFonts w:ascii="Times New Roman" w:hAnsi="Times New Roman" w:cs="Times New Roman"/>
                <w:sz w:val="24"/>
                <w:szCs w:val="24"/>
              </w:rPr>
            </w:pPr>
            <w:r w:rsidRPr="00A909C4">
              <w:rPr>
                <w:rFonts w:ascii="Times New Roman" w:hAnsi="Times New Roman" w:cs="Times New Roman"/>
                <w:sz w:val="24"/>
                <w:szCs w:val="24"/>
              </w:rPr>
              <w:t>Устранение дефицита педагогических кадров</w:t>
            </w:r>
          </w:p>
        </w:tc>
      </w:tr>
      <w:tr w:rsidR="00633815" w:rsidRPr="00A909C4" w14:paraId="24097F92" w14:textId="77777777" w:rsidTr="00BE7089">
        <w:tc>
          <w:tcPr>
            <w:tcW w:w="578" w:type="dxa"/>
            <w:vMerge w:val="restart"/>
          </w:tcPr>
          <w:p w14:paraId="2FA0CF31"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13</w:t>
            </w:r>
          </w:p>
        </w:tc>
        <w:tc>
          <w:tcPr>
            <w:tcW w:w="2284" w:type="dxa"/>
            <w:vMerge w:val="restart"/>
          </w:tcPr>
          <w:p w14:paraId="47394D7D" w14:textId="4F0B1130"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Выявление кадро</w:t>
            </w:r>
            <w:r w:rsidRPr="00A909C4">
              <w:rPr>
                <w:rFonts w:ascii="Times New Roman" w:hAnsi="Times New Roman" w:cs="Times New Roman"/>
                <w:sz w:val="24"/>
                <w:szCs w:val="24"/>
              </w:rPr>
              <w:softHyphen/>
              <w:t xml:space="preserve">вых потребностей в образовательных организациях </w:t>
            </w:r>
          </w:p>
        </w:tc>
        <w:tc>
          <w:tcPr>
            <w:tcW w:w="2673" w:type="dxa"/>
          </w:tcPr>
          <w:p w14:paraId="7C5E8135"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Доля педагогических работников в об</w:t>
            </w:r>
            <w:r w:rsidRPr="00A909C4">
              <w:rPr>
                <w:rFonts w:ascii="Times New Roman" w:hAnsi="Times New Roman" w:cs="Times New Roman"/>
                <w:sz w:val="24"/>
                <w:szCs w:val="24"/>
              </w:rPr>
              <w:softHyphen/>
              <w:t>щей численности педагогических ра</w:t>
            </w:r>
            <w:r w:rsidRPr="00A909C4">
              <w:rPr>
                <w:rFonts w:ascii="Times New Roman" w:hAnsi="Times New Roman" w:cs="Times New Roman"/>
                <w:sz w:val="24"/>
                <w:szCs w:val="24"/>
              </w:rPr>
              <w:softHyphen/>
              <w:t>ботников, имеющих нагрузку более 36 часов</w:t>
            </w:r>
          </w:p>
        </w:tc>
        <w:tc>
          <w:tcPr>
            <w:tcW w:w="1824" w:type="dxa"/>
          </w:tcPr>
          <w:p w14:paraId="508FD56D" w14:textId="77777777" w:rsidR="00633815" w:rsidRPr="00A909C4" w:rsidRDefault="00633815" w:rsidP="00A50B05">
            <w:pPr>
              <w:rPr>
                <w:rFonts w:ascii="Times New Roman" w:hAnsi="Times New Roman" w:cs="Times New Roman"/>
                <w:sz w:val="24"/>
                <w:szCs w:val="24"/>
              </w:rPr>
            </w:pPr>
          </w:p>
        </w:tc>
        <w:tc>
          <w:tcPr>
            <w:tcW w:w="1985" w:type="dxa"/>
            <w:vMerge w:val="restart"/>
          </w:tcPr>
          <w:p w14:paraId="38FB8426"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Не оцениваются. Показатели выступают, как обеспеченность муниципального района педагогическими кадрами</w:t>
            </w:r>
          </w:p>
        </w:tc>
      </w:tr>
      <w:tr w:rsidR="00633815" w:rsidRPr="00A909C4" w14:paraId="3A1ACF34" w14:textId="77777777" w:rsidTr="00BE7089">
        <w:tc>
          <w:tcPr>
            <w:tcW w:w="578" w:type="dxa"/>
            <w:vMerge/>
          </w:tcPr>
          <w:p w14:paraId="1B6FCEBF" w14:textId="77777777" w:rsidR="00633815" w:rsidRPr="00A909C4" w:rsidRDefault="00633815" w:rsidP="00A50B05">
            <w:pPr>
              <w:rPr>
                <w:rFonts w:ascii="Times New Roman" w:hAnsi="Times New Roman" w:cs="Times New Roman"/>
                <w:sz w:val="24"/>
                <w:szCs w:val="24"/>
              </w:rPr>
            </w:pPr>
          </w:p>
        </w:tc>
        <w:tc>
          <w:tcPr>
            <w:tcW w:w="2284" w:type="dxa"/>
            <w:vMerge/>
          </w:tcPr>
          <w:p w14:paraId="2B5B2C89" w14:textId="77777777" w:rsidR="00633815" w:rsidRPr="00A909C4" w:rsidRDefault="00633815" w:rsidP="00A50B05">
            <w:pPr>
              <w:rPr>
                <w:rFonts w:ascii="Times New Roman" w:hAnsi="Times New Roman" w:cs="Times New Roman"/>
                <w:sz w:val="24"/>
                <w:szCs w:val="24"/>
              </w:rPr>
            </w:pPr>
          </w:p>
        </w:tc>
        <w:tc>
          <w:tcPr>
            <w:tcW w:w="2673" w:type="dxa"/>
          </w:tcPr>
          <w:p w14:paraId="63C8519E"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 xml:space="preserve">Доля образовательных организаций муниципалитета, в которых более 30% учителей преподают </w:t>
            </w:r>
            <w:r w:rsidRPr="00A909C4">
              <w:rPr>
                <w:rFonts w:ascii="Times New Roman" w:hAnsi="Times New Roman" w:cs="Times New Roman"/>
                <w:sz w:val="24"/>
                <w:szCs w:val="24"/>
              </w:rPr>
              <w:lastRenderedPageBreak/>
              <w:t>учебные предметы не в соответствии с полученным образованием</w:t>
            </w:r>
          </w:p>
        </w:tc>
        <w:tc>
          <w:tcPr>
            <w:tcW w:w="1824" w:type="dxa"/>
          </w:tcPr>
          <w:p w14:paraId="16F0100A" w14:textId="77777777" w:rsidR="00633815" w:rsidRPr="00A909C4" w:rsidRDefault="00633815" w:rsidP="00A50B05">
            <w:pPr>
              <w:rPr>
                <w:rFonts w:ascii="Times New Roman" w:hAnsi="Times New Roman" w:cs="Times New Roman"/>
                <w:sz w:val="24"/>
                <w:szCs w:val="24"/>
              </w:rPr>
            </w:pPr>
          </w:p>
        </w:tc>
        <w:tc>
          <w:tcPr>
            <w:tcW w:w="1985" w:type="dxa"/>
            <w:vMerge/>
          </w:tcPr>
          <w:p w14:paraId="12A409DB" w14:textId="77777777" w:rsidR="00633815" w:rsidRPr="00A909C4" w:rsidRDefault="00633815" w:rsidP="00A50B05">
            <w:pPr>
              <w:rPr>
                <w:rFonts w:ascii="Times New Roman" w:hAnsi="Times New Roman" w:cs="Times New Roman"/>
                <w:sz w:val="24"/>
                <w:szCs w:val="24"/>
              </w:rPr>
            </w:pPr>
          </w:p>
        </w:tc>
      </w:tr>
      <w:tr w:rsidR="00633815" w:rsidRPr="00A909C4" w14:paraId="6BDCDDC8" w14:textId="77777777" w:rsidTr="00BE7089">
        <w:tc>
          <w:tcPr>
            <w:tcW w:w="578" w:type="dxa"/>
            <w:vMerge/>
          </w:tcPr>
          <w:p w14:paraId="318BE405" w14:textId="77777777" w:rsidR="00633815" w:rsidRPr="00A909C4" w:rsidRDefault="00633815" w:rsidP="00A50B05">
            <w:pPr>
              <w:rPr>
                <w:rFonts w:ascii="Times New Roman" w:hAnsi="Times New Roman" w:cs="Times New Roman"/>
                <w:sz w:val="24"/>
                <w:szCs w:val="24"/>
              </w:rPr>
            </w:pPr>
          </w:p>
        </w:tc>
        <w:tc>
          <w:tcPr>
            <w:tcW w:w="2284" w:type="dxa"/>
            <w:vMerge/>
          </w:tcPr>
          <w:p w14:paraId="5EB75D65" w14:textId="77777777" w:rsidR="00633815" w:rsidRPr="00A909C4" w:rsidRDefault="00633815" w:rsidP="00A50B05">
            <w:pPr>
              <w:rPr>
                <w:rFonts w:ascii="Times New Roman" w:hAnsi="Times New Roman" w:cs="Times New Roman"/>
                <w:sz w:val="24"/>
                <w:szCs w:val="24"/>
              </w:rPr>
            </w:pPr>
          </w:p>
        </w:tc>
        <w:tc>
          <w:tcPr>
            <w:tcW w:w="2673" w:type="dxa"/>
          </w:tcPr>
          <w:p w14:paraId="3B86D3C4"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Число вакантных должностей, ед.</w:t>
            </w:r>
          </w:p>
        </w:tc>
        <w:tc>
          <w:tcPr>
            <w:tcW w:w="1824" w:type="dxa"/>
          </w:tcPr>
          <w:p w14:paraId="3E76EB82" w14:textId="77777777" w:rsidR="00633815" w:rsidRPr="00A909C4" w:rsidRDefault="00633815" w:rsidP="00A50B05">
            <w:pPr>
              <w:rPr>
                <w:rFonts w:ascii="Times New Roman" w:hAnsi="Times New Roman" w:cs="Times New Roman"/>
                <w:sz w:val="24"/>
                <w:szCs w:val="24"/>
              </w:rPr>
            </w:pPr>
          </w:p>
        </w:tc>
        <w:tc>
          <w:tcPr>
            <w:tcW w:w="1985" w:type="dxa"/>
            <w:vMerge/>
          </w:tcPr>
          <w:p w14:paraId="7335A3E1" w14:textId="77777777" w:rsidR="00633815" w:rsidRPr="00A909C4" w:rsidRDefault="00633815" w:rsidP="00A50B05">
            <w:pPr>
              <w:rPr>
                <w:rFonts w:ascii="Times New Roman" w:hAnsi="Times New Roman" w:cs="Times New Roman"/>
                <w:sz w:val="24"/>
                <w:szCs w:val="24"/>
              </w:rPr>
            </w:pPr>
          </w:p>
        </w:tc>
      </w:tr>
      <w:tr w:rsidR="00633815" w:rsidRPr="00A909C4" w14:paraId="40297B60" w14:textId="77777777" w:rsidTr="00BE7089">
        <w:tc>
          <w:tcPr>
            <w:tcW w:w="578" w:type="dxa"/>
            <w:vMerge/>
          </w:tcPr>
          <w:p w14:paraId="133522FE" w14:textId="77777777" w:rsidR="00633815" w:rsidRPr="00A909C4" w:rsidRDefault="00633815" w:rsidP="00A50B05">
            <w:pPr>
              <w:rPr>
                <w:rFonts w:ascii="Times New Roman" w:hAnsi="Times New Roman" w:cs="Times New Roman"/>
                <w:sz w:val="24"/>
                <w:szCs w:val="24"/>
              </w:rPr>
            </w:pPr>
          </w:p>
        </w:tc>
        <w:tc>
          <w:tcPr>
            <w:tcW w:w="2284" w:type="dxa"/>
            <w:vMerge/>
          </w:tcPr>
          <w:p w14:paraId="788C1BF3" w14:textId="77777777" w:rsidR="00633815" w:rsidRPr="00A909C4" w:rsidRDefault="00633815" w:rsidP="00A50B05">
            <w:pPr>
              <w:rPr>
                <w:rFonts w:ascii="Times New Roman" w:hAnsi="Times New Roman" w:cs="Times New Roman"/>
                <w:sz w:val="24"/>
                <w:szCs w:val="24"/>
              </w:rPr>
            </w:pPr>
          </w:p>
        </w:tc>
        <w:tc>
          <w:tcPr>
            <w:tcW w:w="2673" w:type="dxa"/>
          </w:tcPr>
          <w:p w14:paraId="32192387"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Доля вакантных должностей от общего числа ставок по штату, %</w:t>
            </w:r>
          </w:p>
        </w:tc>
        <w:tc>
          <w:tcPr>
            <w:tcW w:w="1824" w:type="dxa"/>
          </w:tcPr>
          <w:p w14:paraId="0974BB67" w14:textId="77777777" w:rsidR="00633815" w:rsidRPr="00A909C4" w:rsidRDefault="00633815" w:rsidP="00A50B05">
            <w:pPr>
              <w:rPr>
                <w:rFonts w:ascii="Times New Roman" w:hAnsi="Times New Roman" w:cs="Times New Roman"/>
                <w:sz w:val="24"/>
                <w:szCs w:val="24"/>
              </w:rPr>
            </w:pPr>
          </w:p>
        </w:tc>
        <w:tc>
          <w:tcPr>
            <w:tcW w:w="1985" w:type="dxa"/>
            <w:vMerge/>
          </w:tcPr>
          <w:p w14:paraId="5E460B39" w14:textId="77777777" w:rsidR="00633815" w:rsidRPr="00A909C4" w:rsidRDefault="00633815" w:rsidP="00A50B05">
            <w:pPr>
              <w:rPr>
                <w:rFonts w:ascii="Times New Roman" w:hAnsi="Times New Roman" w:cs="Times New Roman"/>
                <w:sz w:val="24"/>
                <w:szCs w:val="24"/>
              </w:rPr>
            </w:pPr>
          </w:p>
        </w:tc>
      </w:tr>
      <w:tr w:rsidR="00633815" w:rsidRPr="00A909C4" w14:paraId="3C423209" w14:textId="77777777" w:rsidTr="00BE7089">
        <w:tc>
          <w:tcPr>
            <w:tcW w:w="578" w:type="dxa"/>
            <w:vMerge/>
          </w:tcPr>
          <w:p w14:paraId="126EDA69" w14:textId="77777777" w:rsidR="00633815" w:rsidRPr="00A909C4" w:rsidRDefault="00633815" w:rsidP="00A50B05">
            <w:pPr>
              <w:rPr>
                <w:rFonts w:ascii="Times New Roman" w:hAnsi="Times New Roman" w:cs="Times New Roman"/>
                <w:sz w:val="24"/>
                <w:szCs w:val="24"/>
              </w:rPr>
            </w:pPr>
          </w:p>
        </w:tc>
        <w:tc>
          <w:tcPr>
            <w:tcW w:w="2284" w:type="dxa"/>
            <w:vMerge/>
          </w:tcPr>
          <w:p w14:paraId="41BD9B07" w14:textId="77777777" w:rsidR="00633815" w:rsidRPr="00A909C4" w:rsidRDefault="00633815" w:rsidP="00A50B05">
            <w:pPr>
              <w:rPr>
                <w:rFonts w:ascii="Times New Roman" w:hAnsi="Times New Roman" w:cs="Times New Roman"/>
                <w:sz w:val="24"/>
                <w:szCs w:val="24"/>
              </w:rPr>
            </w:pPr>
          </w:p>
        </w:tc>
        <w:tc>
          <w:tcPr>
            <w:tcW w:w="2673" w:type="dxa"/>
          </w:tcPr>
          <w:p w14:paraId="21F12DD1"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Доля учителей, имеющих образование, соответствующее профилю преподаваемого учебного предмета</w:t>
            </w:r>
          </w:p>
        </w:tc>
        <w:tc>
          <w:tcPr>
            <w:tcW w:w="1824" w:type="dxa"/>
          </w:tcPr>
          <w:p w14:paraId="3C776F56"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70%</w:t>
            </w:r>
          </w:p>
        </w:tc>
        <w:tc>
          <w:tcPr>
            <w:tcW w:w="1985" w:type="dxa"/>
          </w:tcPr>
          <w:p w14:paraId="4CF709DD"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Соответствие ми</w:t>
            </w:r>
            <w:r w:rsidRPr="00A909C4">
              <w:rPr>
                <w:rFonts w:ascii="Times New Roman" w:hAnsi="Times New Roman" w:cs="Times New Roman"/>
                <w:sz w:val="24"/>
                <w:szCs w:val="24"/>
              </w:rPr>
              <w:softHyphen/>
              <w:t>нимальным пока</w:t>
            </w:r>
            <w:r w:rsidRPr="00A909C4">
              <w:rPr>
                <w:rFonts w:ascii="Times New Roman" w:hAnsi="Times New Roman" w:cs="Times New Roman"/>
                <w:sz w:val="24"/>
                <w:szCs w:val="24"/>
              </w:rPr>
              <w:softHyphen/>
              <w:t>зателям - 1 балл</w:t>
            </w:r>
          </w:p>
        </w:tc>
      </w:tr>
      <w:tr w:rsidR="00633815" w:rsidRPr="00A909C4" w14:paraId="7995E982" w14:textId="77777777" w:rsidTr="00BE7089">
        <w:tc>
          <w:tcPr>
            <w:tcW w:w="578" w:type="dxa"/>
          </w:tcPr>
          <w:p w14:paraId="52865970"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14</w:t>
            </w:r>
          </w:p>
        </w:tc>
        <w:tc>
          <w:tcPr>
            <w:tcW w:w="2284" w:type="dxa"/>
          </w:tcPr>
          <w:p w14:paraId="0721F32F"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Осуществление профессиональ</w:t>
            </w:r>
            <w:r w:rsidRPr="00A909C4">
              <w:rPr>
                <w:rFonts w:ascii="Times New Roman" w:hAnsi="Times New Roman" w:cs="Times New Roman"/>
                <w:sz w:val="24"/>
                <w:szCs w:val="24"/>
              </w:rPr>
              <w:softHyphen/>
              <w:t>ной переподго</w:t>
            </w:r>
            <w:r w:rsidRPr="00A909C4">
              <w:rPr>
                <w:rFonts w:ascii="Times New Roman" w:hAnsi="Times New Roman" w:cs="Times New Roman"/>
                <w:sz w:val="24"/>
                <w:szCs w:val="24"/>
              </w:rPr>
              <w:softHyphen/>
              <w:t>товки по образо</w:t>
            </w:r>
            <w:r w:rsidRPr="00A909C4">
              <w:rPr>
                <w:rFonts w:ascii="Times New Roman" w:hAnsi="Times New Roman" w:cs="Times New Roman"/>
                <w:sz w:val="24"/>
                <w:szCs w:val="24"/>
              </w:rPr>
              <w:softHyphen/>
              <w:t>вательным про</w:t>
            </w:r>
            <w:r w:rsidRPr="00A909C4">
              <w:rPr>
                <w:rFonts w:ascii="Times New Roman" w:hAnsi="Times New Roman" w:cs="Times New Roman"/>
                <w:sz w:val="24"/>
                <w:szCs w:val="24"/>
              </w:rPr>
              <w:softHyphen/>
              <w:t>граммам педаго</w:t>
            </w:r>
            <w:r w:rsidRPr="00A909C4">
              <w:rPr>
                <w:rFonts w:ascii="Times New Roman" w:hAnsi="Times New Roman" w:cs="Times New Roman"/>
                <w:sz w:val="24"/>
                <w:szCs w:val="24"/>
              </w:rPr>
              <w:softHyphen/>
              <w:t>гической направ</w:t>
            </w:r>
            <w:r w:rsidRPr="00A909C4">
              <w:rPr>
                <w:rFonts w:ascii="Times New Roman" w:hAnsi="Times New Roman" w:cs="Times New Roman"/>
                <w:sz w:val="24"/>
                <w:szCs w:val="24"/>
              </w:rPr>
              <w:softHyphen/>
              <w:t>ленности</w:t>
            </w:r>
          </w:p>
        </w:tc>
        <w:tc>
          <w:tcPr>
            <w:tcW w:w="2673" w:type="dxa"/>
          </w:tcPr>
          <w:p w14:paraId="3C7B0F37"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Доля педагогических работников, прошедших профессиональную переподго</w:t>
            </w:r>
            <w:r w:rsidRPr="00A909C4">
              <w:rPr>
                <w:rFonts w:ascii="Times New Roman" w:hAnsi="Times New Roman" w:cs="Times New Roman"/>
                <w:sz w:val="24"/>
                <w:szCs w:val="24"/>
              </w:rPr>
              <w:softHyphen/>
              <w:t>товку по образовательным программам педагогической направленности, от общего количества специалистов, прошедших различные программы переподготовки</w:t>
            </w:r>
          </w:p>
        </w:tc>
        <w:tc>
          <w:tcPr>
            <w:tcW w:w="1824" w:type="dxa"/>
          </w:tcPr>
          <w:p w14:paraId="58039336"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15%</w:t>
            </w:r>
          </w:p>
        </w:tc>
        <w:tc>
          <w:tcPr>
            <w:tcW w:w="1985" w:type="dxa"/>
          </w:tcPr>
          <w:p w14:paraId="1C335D7B"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Соответствие ми</w:t>
            </w:r>
            <w:r w:rsidRPr="00A909C4">
              <w:rPr>
                <w:rFonts w:ascii="Times New Roman" w:hAnsi="Times New Roman" w:cs="Times New Roman"/>
                <w:sz w:val="24"/>
                <w:szCs w:val="24"/>
              </w:rPr>
              <w:softHyphen/>
              <w:t>нимальным пока</w:t>
            </w:r>
            <w:r w:rsidRPr="00A909C4">
              <w:rPr>
                <w:rFonts w:ascii="Times New Roman" w:hAnsi="Times New Roman" w:cs="Times New Roman"/>
                <w:sz w:val="24"/>
                <w:szCs w:val="24"/>
              </w:rPr>
              <w:softHyphen/>
              <w:t>зателям - 1 балл</w:t>
            </w:r>
          </w:p>
        </w:tc>
      </w:tr>
      <w:tr w:rsidR="00633815" w:rsidRPr="00A909C4" w14:paraId="040381A9" w14:textId="77777777" w:rsidTr="00BE7089">
        <w:tc>
          <w:tcPr>
            <w:tcW w:w="578" w:type="dxa"/>
            <w:vMerge w:val="restart"/>
          </w:tcPr>
          <w:p w14:paraId="072C186A"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15.</w:t>
            </w:r>
          </w:p>
          <w:p w14:paraId="41B15B79" w14:textId="77777777" w:rsidR="00633815" w:rsidRPr="00A909C4" w:rsidRDefault="00633815" w:rsidP="00A50B05">
            <w:pPr>
              <w:rPr>
                <w:rFonts w:ascii="Times New Roman" w:hAnsi="Times New Roman" w:cs="Times New Roman"/>
                <w:sz w:val="24"/>
                <w:szCs w:val="24"/>
              </w:rPr>
            </w:pPr>
          </w:p>
        </w:tc>
        <w:tc>
          <w:tcPr>
            <w:tcW w:w="2284" w:type="dxa"/>
            <w:vMerge w:val="restart"/>
          </w:tcPr>
          <w:p w14:paraId="4C0EF6F1"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Осуществление методической поддержки молодых педагогов/по</w:t>
            </w:r>
          </w:p>
          <w:p w14:paraId="7524480D"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реализации системы наставниче</w:t>
            </w:r>
            <w:r w:rsidRPr="00A909C4">
              <w:rPr>
                <w:rFonts w:ascii="Times New Roman" w:hAnsi="Times New Roman" w:cs="Times New Roman"/>
                <w:sz w:val="24"/>
                <w:szCs w:val="24"/>
              </w:rPr>
              <w:softHyphen/>
              <w:t>ства</w:t>
            </w:r>
          </w:p>
        </w:tc>
        <w:tc>
          <w:tcPr>
            <w:tcW w:w="2673" w:type="dxa"/>
          </w:tcPr>
          <w:p w14:paraId="0BED0606"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Доля молодых педагогов, охваченных мероприятиями в рамках проектов по поддержке молодых педагогов, от об</w:t>
            </w:r>
            <w:r w:rsidRPr="00A909C4">
              <w:rPr>
                <w:rFonts w:ascii="Times New Roman" w:hAnsi="Times New Roman" w:cs="Times New Roman"/>
                <w:sz w:val="24"/>
                <w:szCs w:val="24"/>
              </w:rPr>
              <w:softHyphen/>
              <w:t>щего числа молодых педагогов</w:t>
            </w:r>
          </w:p>
        </w:tc>
        <w:tc>
          <w:tcPr>
            <w:tcW w:w="1824" w:type="dxa"/>
          </w:tcPr>
          <w:p w14:paraId="1F0CCBDB"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70%</w:t>
            </w:r>
          </w:p>
        </w:tc>
        <w:tc>
          <w:tcPr>
            <w:tcW w:w="1985" w:type="dxa"/>
          </w:tcPr>
          <w:p w14:paraId="48F54276"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Соответствие ми</w:t>
            </w:r>
            <w:r w:rsidRPr="00A909C4">
              <w:rPr>
                <w:rFonts w:ascii="Times New Roman" w:hAnsi="Times New Roman" w:cs="Times New Roman"/>
                <w:sz w:val="24"/>
                <w:szCs w:val="24"/>
              </w:rPr>
              <w:softHyphen/>
              <w:t>нимальным пока</w:t>
            </w:r>
            <w:r w:rsidRPr="00A909C4">
              <w:rPr>
                <w:rFonts w:ascii="Times New Roman" w:hAnsi="Times New Roman" w:cs="Times New Roman"/>
                <w:sz w:val="24"/>
                <w:szCs w:val="24"/>
              </w:rPr>
              <w:softHyphen/>
              <w:t>зателям - 1 балл</w:t>
            </w:r>
          </w:p>
        </w:tc>
      </w:tr>
      <w:tr w:rsidR="00633815" w:rsidRPr="00A909C4" w14:paraId="2438DA4B" w14:textId="77777777" w:rsidTr="00BE7089">
        <w:tc>
          <w:tcPr>
            <w:tcW w:w="578" w:type="dxa"/>
            <w:vMerge/>
          </w:tcPr>
          <w:p w14:paraId="1591ED3D" w14:textId="77777777" w:rsidR="00633815" w:rsidRPr="00A909C4" w:rsidRDefault="00633815" w:rsidP="00A50B05">
            <w:pPr>
              <w:rPr>
                <w:rFonts w:ascii="Times New Roman" w:hAnsi="Times New Roman" w:cs="Times New Roman"/>
                <w:sz w:val="24"/>
                <w:szCs w:val="24"/>
              </w:rPr>
            </w:pPr>
          </w:p>
        </w:tc>
        <w:tc>
          <w:tcPr>
            <w:tcW w:w="2284" w:type="dxa"/>
            <w:vMerge/>
          </w:tcPr>
          <w:p w14:paraId="1A470385" w14:textId="77777777" w:rsidR="00633815" w:rsidRPr="00A909C4" w:rsidRDefault="00633815" w:rsidP="00A50B05">
            <w:pPr>
              <w:rPr>
                <w:rFonts w:ascii="Times New Roman" w:hAnsi="Times New Roman" w:cs="Times New Roman"/>
                <w:sz w:val="24"/>
                <w:szCs w:val="24"/>
              </w:rPr>
            </w:pPr>
          </w:p>
        </w:tc>
        <w:tc>
          <w:tcPr>
            <w:tcW w:w="2673" w:type="dxa"/>
          </w:tcPr>
          <w:p w14:paraId="315ECE4C"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Доля учителей - молодых специалистов (с опытом работы от 0 до 3 лет), во</w:t>
            </w:r>
            <w:r w:rsidRPr="00A909C4">
              <w:rPr>
                <w:rFonts w:ascii="Times New Roman" w:hAnsi="Times New Roman" w:cs="Times New Roman"/>
                <w:sz w:val="24"/>
                <w:szCs w:val="24"/>
              </w:rPr>
              <w:softHyphen/>
              <w:t>шедших в программы наставничества в роли наставляемого, %</w:t>
            </w:r>
          </w:p>
        </w:tc>
        <w:tc>
          <w:tcPr>
            <w:tcW w:w="1824" w:type="dxa"/>
          </w:tcPr>
          <w:p w14:paraId="1D1D104E"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2021 г.- 10%</w:t>
            </w:r>
          </w:p>
          <w:p w14:paraId="7F0739E1"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2022 г.- 30%</w:t>
            </w:r>
          </w:p>
          <w:p w14:paraId="534459C2"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2023 г.- 50%</w:t>
            </w:r>
          </w:p>
          <w:p w14:paraId="00344C69"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2024 г.- 70%</w:t>
            </w:r>
          </w:p>
        </w:tc>
        <w:tc>
          <w:tcPr>
            <w:tcW w:w="1985" w:type="dxa"/>
          </w:tcPr>
          <w:p w14:paraId="7163FEF4"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Соответствие ми</w:t>
            </w:r>
            <w:r w:rsidRPr="00A909C4">
              <w:rPr>
                <w:rFonts w:ascii="Times New Roman" w:hAnsi="Times New Roman" w:cs="Times New Roman"/>
                <w:sz w:val="24"/>
                <w:szCs w:val="24"/>
              </w:rPr>
              <w:softHyphen/>
              <w:t>нимальным пока</w:t>
            </w:r>
            <w:r w:rsidRPr="00A909C4">
              <w:rPr>
                <w:rFonts w:ascii="Times New Roman" w:hAnsi="Times New Roman" w:cs="Times New Roman"/>
                <w:sz w:val="24"/>
                <w:szCs w:val="24"/>
              </w:rPr>
              <w:softHyphen/>
              <w:t>зателям - 1 балл</w:t>
            </w:r>
          </w:p>
        </w:tc>
      </w:tr>
      <w:tr w:rsidR="00633815" w:rsidRPr="00A909C4" w14:paraId="285C6566" w14:textId="77777777" w:rsidTr="00BE7089">
        <w:tc>
          <w:tcPr>
            <w:tcW w:w="578" w:type="dxa"/>
            <w:vMerge/>
          </w:tcPr>
          <w:p w14:paraId="341B36A7" w14:textId="77777777" w:rsidR="00633815" w:rsidRPr="00A909C4" w:rsidRDefault="00633815" w:rsidP="00A50B05">
            <w:pPr>
              <w:rPr>
                <w:rFonts w:ascii="Times New Roman" w:hAnsi="Times New Roman" w:cs="Times New Roman"/>
                <w:sz w:val="24"/>
                <w:szCs w:val="24"/>
              </w:rPr>
            </w:pPr>
          </w:p>
        </w:tc>
        <w:tc>
          <w:tcPr>
            <w:tcW w:w="2284" w:type="dxa"/>
            <w:vMerge/>
          </w:tcPr>
          <w:p w14:paraId="130C827B" w14:textId="77777777" w:rsidR="00633815" w:rsidRPr="00A909C4" w:rsidRDefault="00633815" w:rsidP="00A50B05">
            <w:pPr>
              <w:rPr>
                <w:rFonts w:ascii="Times New Roman" w:hAnsi="Times New Roman" w:cs="Times New Roman"/>
                <w:sz w:val="24"/>
                <w:szCs w:val="24"/>
              </w:rPr>
            </w:pPr>
          </w:p>
        </w:tc>
        <w:tc>
          <w:tcPr>
            <w:tcW w:w="2673" w:type="dxa"/>
          </w:tcPr>
          <w:p w14:paraId="61F66C0B"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Доля образовательных организаций, реализующих целевую модель настав</w:t>
            </w:r>
            <w:r w:rsidRPr="00A909C4">
              <w:rPr>
                <w:rFonts w:ascii="Times New Roman" w:hAnsi="Times New Roman" w:cs="Times New Roman"/>
                <w:sz w:val="24"/>
                <w:szCs w:val="24"/>
              </w:rPr>
              <w:softHyphen/>
              <w:t>ничества педагогических работников</w:t>
            </w:r>
          </w:p>
        </w:tc>
        <w:tc>
          <w:tcPr>
            <w:tcW w:w="1824" w:type="dxa"/>
          </w:tcPr>
          <w:p w14:paraId="459BC726"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2021г. - 10%</w:t>
            </w:r>
          </w:p>
          <w:p w14:paraId="0433DEE4"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Далее - 100%</w:t>
            </w:r>
          </w:p>
        </w:tc>
        <w:tc>
          <w:tcPr>
            <w:tcW w:w="1985" w:type="dxa"/>
          </w:tcPr>
          <w:p w14:paraId="54FA7B63"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Соответствие ми</w:t>
            </w:r>
            <w:r w:rsidRPr="00A909C4">
              <w:rPr>
                <w:rFonts w:ascii="Times New Roman" w:hAnsi="Times New Roman" w:cs="Times New Roman"/>
                <w:sz w:val="24"/>
                <w:szCs w:val="24"/>
              </w:rPr>
              <w:softHyphen/>
              <w:t>нимальным пока</w:t>
            </w:r>
            <w:r w:rsidRPr="00A909C4">
              <w:rPr>
                <w:rFonts w:ascii="Times New Roman" w:hAnsi="Times New Roman" w:cs="Times New Roman"/>
                <w:sz w:val="24"/>
                <w:szCs w:val="24"/>
              </w:rPr>
              <w:softHyphen/>
              <w:t>зателям - 1 балл</w:t>
            </w:r>
          </w:p>
        </w:tc>
      </w:tr>
      <w:tr w:rsidR="00633815" w:rsidRPr="00A909C4" w14:paraId="157FF941" w14:textId="77777777" w:rsidTr="00BE7089">
        <w:tc>
          <w:tcPr>
            <w:tcW w:w="578" w:type="dxa"/>
            <w:vMerge/>
          </w:tcPr>
          <w:p w14:paraId="7BAACB20" w14:textId="77777777" w:rsidR="00633815" w:rsidRPr="00A909C4" w:rsidRDefault="00633815" w:rsidP="00A50B05">
            <w:pPr>
              <w:rPr>
                <w:rFonts w:ascii="Times New Roman" w:hAnsi="Times New Roman" w:cs="Times New Roman"/>
                <w:sz w:val="24"/>
                <w:szCs w:val="24"/>
              </w:rPr>
            </w:pPr>
          </w:p>
        </w:tc>
        <w:tc>
          <w:tcPr>
            <w:tcW w:w="2284" w:type="dxa"/>
            <w:vMerge/>
          </w:tcPr>
          <w:p w14:paraId="623F78FE" w14:textId="77777777" w:rsidR="00633815" w:rsidRPr="00A909C4" w:rsidRDefault="00633815" w:rsidP="00A50B05">
            <w:pPr>
              <w:rPr>
                <w:rFonts w:ascii="Times New Roman" w:hAnsi="Times New Roman" w:cs="Times New Roman"/>
                <w:sz w:val="24"/>
                <w:szCs w:val="24"/>
              </w:rPr>
            </w:pPr>
          </w:p>
        </w:tc>
        <w:tc>
          <w:tcPr>
            <w:tcW w:w="2673" w:type="dxa"/>
          </w:tcPr>
          <w:p w14:paraId="3811978B"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Уровень удовлетворенности настав</w:t>
            </w:r>
            <w:r w:rsidRPr="00A909C4">
              <w:rPr>
                <w:rFonts w:ascii="Times New Roman" w:hAnsi="Times New Roman" w:cs="Times New Roman"/>
                <w:sz w:val="24"/>
                <w:szCs w:val="24"/>
              </w:rPr>
              <w:softHyphen/>
              <w:t>ляемых участием в программах наставничества, % (опросный)</w:t>
            </w:r>
          </w:p>
        </w:tc>
        <w:tc>
          <w:tcPr>
            <w:tcW w:w="1824" w:type="dxa"/>
          </w:tcPr>
          <w:p w14:paraId="15EF7F39"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2021 г.- 50%</w:t>
            </w:r>
          </w:p>
          <w:p w14:paraId="1FF06B60"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2022 г.- 60%</w:t>
            </w:r>
          </w:p>
          <w:p w14:paraId="65540828"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2023 г.- 70%</w:t>
            </w:r>
          </w:p>
          <w:p w14:paraId="63C9CEE8"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2024 г.- 85%</w:t>
            </w:r>
          </w:p>
        </w:tc>
        <w:tc>
          <w:tcPr>
            <w:tcW w:w="1985" w:type="dxa"/>
          </w:tcPr>
          <w:p w14:paraId="50137518"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Соответствие ми</w:t>
            </w:r>
            <w:r w:rsidRPr="00A909C4">
              <w:rPr>
                <w:rFonts w:ascii="Times New Roman" w:hAnsi="Times New Roman" w:cs="Times New Roman"/>
                <w:sz w:val="24"/>
                <w:szCs w:val="24"/>
              </w:rPr>
              <w:softHyphen/>
              <w:t>нимальным пока</w:t>
            </w:r>
            <w:r w:rsidRPr="00A909C4">
              <w:rPr>
                <w:rFonts w:ascii="Times New Roman" w:hAnsi="Times New Roman" w:cs="Times New Roman"/>
                <w:sz w:val="24"/>
                <w:szCs w:val="24"/>
              </w:rPr>
              <w:softHyphen/>
              <w:t>зателям - 1 балл</w:t>
            </w:r>
          </w:p>
        </w:tc>
      </w:tr>
      <w:tr w:rsidR="00633815" w:rsidRPr="00A909C4" w14:paraId="44DADDA2" w14:textId="77777777" w:rsidTr="00BE7089">
        <w:tc>
          <w:tcPr>
            <w:tcW w:w="578" w:type="dxa"/>
            <w:vMerge/>
          </w:tcPr>
          <w:p w14:paraId="6989FCCA" w14:textId="77777777" w:rsidR="00633815" w:rsidRPr="00A909C4" w:rsidRDefault="00633815" w:rsidP="00A50B05">
            <w:pPr>
              <w:rPr>
                <w:rFonts w:ascii="Times New Roman" w:hAnsi="Times New Roman" w:cs="Times New Roman"/>
                <w:sz w:val="24"/>
                <w:szCs w:val="24"/>
              </w:rPr>
            </w:pPr>
          </w:p>
        </w:tc>
        <w:tc>
          <w:tcPr>
            <w:tcW w:w="2284" w:type="dxa"/>
            <w:vMerge/>
          </w:tcPr>
          <w:p w14:paraId="6DB3CAD7" w14:textId="77777777" w:rsidR="00633815" w:rsidRPr="00A909C4" w:rsidRDefault="00633815" w:rsidP="00A50B05">
            <w:pPr>
              <w:rPr>
                <w:rFonts w:ascii="Times New Roman" w:hAnsi="Times New Roman" w:cs="Times New Roman"/>
                <w:sz w:val="24"/>
                <w:szCs w:val="24"/>
              </w:rPr>
            </w:pPr>
          </w:p>
        </w:tc>
        <w:tc>
          <w:tcPr>
            <w:tcW w:w="2673" w:type="dxa"/>
          </w:tcPr>
          <w:p w14:paraId="257984CE"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Уровень удовлетворенности наставни</w:t>
            </w:r>
            <w:r w:rsidRPr="00A909C4">
              <w:rPr>
                <w:rFonts w:ascii="Times New Roman" w:hAnsi="Times New Roman" w:cs="Times New Roman"/>
                <w:sz w:val="24"/>
                <w:szCs w:val="24"/>
              </w:rPr>
              <w:softHyphen/>
              <w:t>ков участием в программах наставничества, % (опросный)</w:t>
            </w:r>
          </w:p>
        </w:tc>
        <w:tc>
          <w:tcPr>
            <w:tcW w:w="1824" w:type="dxa"/>
          </w:tcPr>
          <w:p w14:paraId="41E89F7D"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2021 г.- 50%</w:t>
            </w:r>
          </w:p>
          <w:p w14:paraId="143B5149"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2022 г.- 60%</w:t>
            </w:r>
          </w:p>
          <w:p w14:paraId="42AA0CF3"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2023 г.- 70%</w:t>
            </w:r>
          </w:p>
          <w:p w14:paraId="10BF9F4C"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2024 г.- 85%</w:t>
            </w:r>
          </w:p>
        </w:tc>
        <w:tc>
          <w:tcPr>
            <w:tcW w:w="1985" w:type="dxa"/>
          </w:tcPr>
          <w:p w14:paraId="224ED1FF"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Соответствие ми</w:t>
            </w:r>
            <w:r w:rsidRPr="00A909C4">
              <w:rPr>
                <w:rFonts w:ascii="Times New Roman" w:hAnsi="Times New Roman" w:cs="Times New Roman"/>
                <w:sz w:val="24"/>
                <w:szCs w:val="24"/>
              </w:rPr>
              <w:softHyphen/>
              <w:t>нимальным пока</w:t>
            </w:r>
            <w:r w:rsidRPr="00A909C4">
              <w:rPr>
                <w:rFonts w:ascii="Times New Roman" w:hAnsi="Times New Roman" w:cs="Times New Roman"/>
                <w:sz w:val="24"/>
                <w:szCs w:val="24"/>
              </w:rPr>
              <w:softHyphen/>
              <w:t>зателям- 1 балл</w:t>
            </w:r>
          </w:p>
        </w:tc>
      </w:tr>
      <w:tr w:rsidR="00633815" w:rsidRPr="00A909C4" w14:paraId="6828CFB8" w14:textId="77777777" w:rsidTr="00BE7089">
        <w:tc>
          <w:tcPr>
            <w:tcW w:w="578" w:type="dxa"/>
            <w:vMerge/>
          </w:tcPr>
          <w:p w14:paraId="1B7559F5" w14:textId="77777777" w:rsidR="00633815" w:rsidRPr="00A909C4" w:rsidRDefault="00633815" w:rsidP="00A50B05">
            <w:pPr>
              <w:rPr>
                <w:rFonts w:ascii="Times New Roman" w:hAnsi="Times New Roman" w:cs="Times New Roman"/>
                <w:sz w:val="24"/>
                <w:szCs w:val="24"/>
              </w:rPr>
            </w:pPr>
          </w:p>
        </w:tc>
        <w:tc>
          <w:tcPr>
            <w:tcW w:w="2284" w:type="dxa"/>
            <w:vMerge/>
          </w:tcPr>
          <w:p w14:paraId="0008D823" w14:textId="77777777" w:rsidR="00633815" w:rsidRPr="00A909C4" w:rsidRDefault="00633815" w:rsidP="00A50B05">
            <w:pPr>
              <w:rPr>
                <w:rFonts w:ascii="Times New Roman" w:hAnsi="Times New Roman" w:cs="Times New Roman"/>
                <w:sz w:val="24"/>
                <w:szCs w:val="24"/>
              </w:rPr>
            </w:pPr>
          </w:p>
        </w:tc>
        <w:tc>
          <w:tcPr>
            <w:tcW w:w="2673" w:type="dxa"/>
          </w:tcPr>
          <w:p w14:paraId="6E5858CE" w14:textId="769F4563"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Доля молодых педагогов, сопровождаемых методистами</w:t>
            </w:r>
          </w:p>
        </w:tc>
        <w:tc>
          <w:tcPr>
            <w:tcW w:w="1824" w:type="dxa"/>
          </w:tcPr>
          <w:p w14:paraId="4E53C97A"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10%</w:t>
            </w:r>
          </w:p>
        </w:tc>
        <w:tc>
          <w:tcPr>
            <w:tcW w:w="1985" w:type="dxa"/>
          </w:tcPr>
          <w:p w14:paraId="7F65317F"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Соответствие ми</w:t>
            </w:r>
            <w:r w:rsidRPr="00A909C4">
              <w:rPr>
                <w:rFonts w:ascii="Times New Roman" w:hAnsi="Times New Roman" w:cs="Times New Roman"/>
                <w:sz w:val="24"/>
                <w:szCs w:val="24"/>
              </w:rPr>
              <w:softHyphen/>
              <w:t>нимальным пока</w:t>
            </w:r>
            <w:r w:rsidRPr="00A909C4">
              <w:rPr>
                <w:rFonts w:ascii="Times New Roman" w:hAnsi="Times New Roman" w:cs="Times New Roman"/>
                <w:sz w:val="24"/>
                <w:szCs w:val="24"/>
              </w:rPr>
              <w:softHyphen/>
              <w:t>зателям - 1 балл</w:t>
            </w:r>
          </w:p>
        </w:tc>
      </w:tr>
      <w:tr w:rsidR="00633815" w:rsidRPr="00A909C4" w14:paraId="085A8B6F" w14:textId="77777777" w:rsidTr="00BE7089">
        <w:tc>
          <w:tcPr>
            <w:tcW w:w="578" w:type="dxa"/>
            <w:vMerge w:val="restart"/>
          </w:tcPr>
          <w:p w14:paraId="00B5A5FB"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16</w:t>
            </w:r>
          </w:p>
        </w:tc>
        <w:tc>
          <w:tcPr>
            <w:tcW w:w="2284" w:type="dxa"/>
            <w:vMerge w:val="restart"/>
          </w:tcPr>
          <w:p w14:paraId="53AD4362"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Развитие кадрово</w:t>
            </w:r>
            <w:r w:rsidRPr="00A909C4">
              <w:rPr>
                <w:rFonts w:ascii="Times New Roman" w:hAnsi="Times New Roman" w:cs="Times New Roman"/>
                <w:sz w:val="24"/>
                <w:szCs w:val="24"/>
              </w:rPr>
              <w:softHyphen/>
              <w:t>го потенциала в образовательных организациях</w:t>
            </w:r>
          </w:p>
        </w:tc>
        <w:tc>
          <w:tcPr>
            <w:tcW w:w="2673" w:type="dxa"/>
          </w:tcPr>
          <w:p w14:paraId="38FEDF18"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Доля педагогических работников, аттестованных на первую квалификацион</w:t>
            </w:r>
            <w:r w:rsidRPr="00A909C4">
              <w:rPr>
                <w:rFonts w:ascii="Times New Roman" w:hAnsi="Times New Roman" w:cs="Times New Roman"/>
                <w:sz w:val="24"/>
                <w:szCs w:val="24"/>
              </w:rPr>
              <w:softHyphen/>
              <w:t>ную категорию</w:t>
            </w:r>
          </w:p>
        </w:tc>
        <w:tc>
          <w:tcPr>
            <w:tcW w:w="1824" w:type="dxa"/>
          </w:tcPr>
          <w:p w14:paraId="24C16E84"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40%</w:t>
            </w:r>
          </w:p>
        </w:tc>
        <w:tc>
          <w:tcPr>
            <w:tcW w:w="1985" w:type="dxa"/>
          </w:tcPr>
          <w:p w14:paraId="2BB98CC7"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Соответствие ми</w:t>
            </w:r>
            <w:r w:rsidRPr="00A909C4">
              <w:rPr>
                <w:rFonts w:ascii="Times New Roman" w:hAnsi="Times New Roman" w:cs="Times New Roman"/>
                <w:sz w:val="24"/>
                <w:szCs w:val="24"/>
              </w:rPr>
              <w:softHyphen/>
              <w:t>нимальным пока</w:t>
            </w:r>
            <w:r w:rsidRPr="00A909C4">
              <w:rPr>
                <w:rFonts w:ascii="Times New Roman" w:hAnsi="Times New Roman" w:cs="Times New Roman"/>
                <w:sz w:val="24"/>
                <w:szCs w:val="24"/>
              </w:rPr>
              <w:softHyphen/>
              <w:t>зателям - 1 балл</w:t>
            </w:r>
          </w:p>
        </w:tc>
      </w:tr>
      <w:tr w:rsidR="00633815" w:rsidRPr="00A909C4" w14:paraId="0480FA5E" w14:textId="77777777" w:rsidTr="00BE7089">
        <w:tc>
          <w:tcPr>
            <w:tcW w:w="578" w:type="dxa"/>
            <w:vMerge/>
          </w:tcPr>
          <w:p w14:paraId="14A3CC56" w14:textId="77777777" w:rsidR="00633815" w:rsidRPr="00A909C4" w:rsidRDefault="00633815" w:rsidP="00A50B05">
            <w:pPr>
              <w:rPr>
                <w:rFonts w:ascii="Times New Roman" w:hAnsi="Times New Roman" w:cs="Times New Roman"/>
                <w:sz w:val="24"/>
                <w:szCs w:val="24"/>
              </w:rPr>
            </w:pPr>
          </w:p>
        </w:tc>
        <w:tc>
          <w:tcPr>
            <w:tcW w:w="2284" w:type="dxa"/>
            <w:vMerge/>
          </w:tcPr>
          <w:p w14:paraId="6AE2BCC2" w14:textId="77777777" w:rsidR="00633815" w:rsidRPr="00A909C4" w:rsidRDefault="00633815" w:rsidP="00A50B05">
            <w:pPr>
              <w:rPr>
                <w:rFonts w:ascii="Times New Roman" w:hAnsi="Times New Roman" w:cs="Times New Roman"/>
                <w:sz w:val="24"/>
                <w:szCs w:val="24"/>
              </w:rPr>
            </w:pPr>
          </w:p>
        </w:tc>
        <w:tc>
          <w:tcPr>
            <w:tcW w:w="2673" w:type="dxa"/>
          </w:tcPr>
          <w:p w14:paraId="17703D30"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Доля педагогических работников, аттестованных на высшую квалификацион</w:t>
            </w:r>
            <w:r w:rsidRPr="00A909C4">
              <w:rPr>
                <w:rFonts w:ascii="Times New Roman" w:hAnsi="Times New Roman" w:cs="Times New Roman"/>
                <w:sz w:val="24"/>
                <w:szCs w:val="24"/>
              </w:rPr>
              <w:softHyphen/>
              <w:t>ную категорию</w:t>
            </w:r>
          </w:p>
        </w:tc>
        <w:tc>
          <w:tcPr>
            <w:tcW w:w="1824" w:type="dxa"/>
          </w:tcPr>
          <w:p w14:paraId="47E824B1"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30%</w:t>
            </w:r>
          </w:p>
        </w:tc>
        <w:tc>
          <w:tcPr>
            <w:tcW w:w="1985" w:type="dxa"/>
          </w:tcPr>
          <w:p w14:paraId="2FD4745E"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Соответствие ми</w:t>
            </w:r>
            <w:r w:rsidRPr="00A909C4">
              <w:rPr>
                <w:rFonts w:ascii="Times New Roman" w:hAnsi="Times New Roman" w:cs="Times New Roman"/>
                <w:sz w:val="24"/>
                <w:szCs w:val="24"/>
              </w:rPr>
              <w:softHyphen/>
              <w:t>нимальным пока</w:t>
            </w:r>
            <w:r w:rsidRPr="00A909C4">
              <w:rPr>
                <w:rFonts w:ascii="Times New Roman" w:hAnsi="Times New Roman" w:cs="Times New Roman"/>
                <w:sz w:val="24"/>
                <w:szCs w:val="24"/>
              </w:rPr>
              <w:softHyphen/>
              <w:t>зателям - 1 балл</w:t>
            </w:r>
          </w:p>
        </w:tc>
      </w:tr>
      <w:tr w:rsidR="00633815" w:rsidRPr="00A909C4" w14:paraId="0D63D722" w14:textId="77777777" w:rsidTr="00BE7089">
        <w:tc>
          <w:tcPr>
            <w:tcW w:w="578" w:type="dxa"/>
            <w:vMerge/>
          </w:tcPr>
          <w:p w14:paraId="63118ECF" w14:textId="77777777" w:rsidR="00633815" w:rsidRPr="00A909C4" w:rsidRDefault="00633815" w:rsidP="00A50B05">
            <w:pPr>
              <w:rPr>
                <w:rFonts w:ascii="Times New Roman" w:hAnsi="Times New Roman" w:cs="Times New Roman"/>
                <w:sz w:val="24"/>
                <w:szCs w:val="24"/>
              </w:rPr>
            </w:pPr>
          </w:p>
        </w:tc>
        <w:tc>
          <w:tcPr>
            <w:tcW w:w="2284" w:type="dxa"/>
            <w:vMerge/>
          </w:tcPr>
          <w:p w14:paraId="33A090EA" w14:textId="77777777" w:rsidR="00633815" w:rsidRPr="00A909C4" w:rsidRDefault="00633815" w:rsidP="00A50B05">
            <w:pPr>
              <w:rPr>
                <w:rFonts w:ascii="Times New Roman" w:hAnsi="Times New Roman" w:cs="Times New Roman"/>
                <w:sz w:val="24"/>
                <w:szCs w:val="24"/>
              </w:rPr>
            </w:pPr>
          </w:p>
        </w:tc>
        <w:tc>
          <w:tcPr>
            <w:tcW w:w="2673" w:type="dxa"/>
          </w:tcPr>
          <w:p w14:paraId="31E42232"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Доля педагогических работников, принявших участие в региональных, всероссийских и международных конференциях</w:t>
            </w:r>
          </w:p>
        </w:tc>
        <w:tc>
          <w:tcPr>
            <w:tcW w:w="1824" w:type="dxa"/>
          </w:tcPr>
          <w:p w14:paraId="1800B30E"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5%</w:t>
            </w:r>
          </w:p>
        </w:tc>
        <w:tc>
          <w:tcPr>
            <w:tcW w:w="1985" w:type="dxa"/>
          </w:tcPr>
          <w:p w14:paraId="6DE1E039"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Соответствие ми</w:t>
            </w:r>
            <w:r w:rsidRPr="00A909C4">
              <w:rPr>
                <w:rFonts w:ascii="Times New Roman" w:hAnsi="Times New Roman" w:cs="Times New Roman"/>
                <w:sz w:val="24"/>
                <w:szCs w:val="24"/>
              </w:rPr>
              <w:softHyphen/>
              <w:t>нимальным пока</w:t>
            </w:r>
            <w:r w:rsidRPr="00A909C4">
              <w:rPr>
                <w:rFonts w:ascii="Times New Roman" w:hAnsi="Times New Roman" w:cs="Times New Roman"/>
                <w:sz w:val="24"/>
                <w:szCs w:val="24"/>
              </w:rPr>
              <w:softHyphen/>
              <w:t>зателям - 1 балл</w:t>
            </w:r>
          </w:p>
        </w:tc>
      </w:tr>
      <w:tr w:rsidR="00633815" w:rsidRPr="00A909C4" w14:paraId="3B7F6321" w14:textId="77777777" w:rsidTr="00BE7089">
        <w:tc>
          <w:tcPr>
            <w:tcW w:w="578" w:type="dxa"/>
            <w:vMerge/>
          </w:tcPr>
          <w:p w14:paraId="4A40E088" w14:textId="77777777" w:rsidR="00633815" w:rsidRPr="00A909C4" w:rsidRDefault="00633815" w:rsidP="00A50B05">
            <w:pPr>
              <w:rPr>
                <w:rFonts w:ascii="Times New Roman" w:hAnsi="Times New Roman" w:cs="Times New Roman"/>
                <w:sz w:val="24"/>
                <w:szCs w:val="24"/>
              </w:rPr>
            </w:pPr>
          </w:p>
        </w:tc>
        <w:tc>
          <w:tcPr>
            <w:tcW w:w="2284" w:type="dxa"/>
            <w:vMerge/>
          </w:tcPr>
          <w:p w14:paraId="35F2AF8D" w14:textId="77777777" w:rsidR="00633815" w:rsidRPr="00A909C4" w:rsidRDefault="00633815" w:rsidP="00A50B05">
            <w:pPr>
              <w:rPr>
                <w:rFonts w:ascii="Times New Roman" w:hAnsi="Times New Roman" w:cs="Times New Roman"/>
                <w:sz w:val="24"/>
                <w:szCs w:val="24"/>
              </w:rPr>
            </w:pPr>
          </w:p>
        </w:tc>
        <w:tc>
          <w:tcPr>
            <w:tcW w:w="2673" w:type="dxa"/>
          </w:tcPr>
          <w:p w14:paraId="3A458E83"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Доля педагогических работников, принявших участие в конкурсах профессионального мастерства на региональ</w:t>
            </w:r>
            <w:r w:rsidRPr="00A909C4">
              <w:rPr>
                <w:rFonts w:ascii="Times New Roman" w:hAnsi="Times New Roman" w:cs="Times New Roman"/>
                <w:sz w:val="24"/>
                <w:szCs w:val="24"/>
              </w:rPr>
              <w:softHyphen/>
              <w:t>ном и всероссийском уровне</w:t>
            </w:r>
          </w:p>
        </w:tc>
        <w:tc>
          <w:tcPr>
            <w:tcW w:w="1824" w:type="dxa"/>
          </w:tcPr>
          <w:p w14:paraId="19790CB6"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0,5%</w:t>
            </w:r>
          </w:p>
        </w:tc>
        <w:tc>
          <w:tcPr>
            <w:tcW w:w="1985" w:type="dxa"/>
          </w:tcPr>
          <w:p w14:paraId="53E962C8"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Соответствие ми</w:t>
            </w:r>
            <w:r w:rsidRPr="00A909C4">
              <w:rPr>
                <w:rFonts w:ascii="Times New Roman" w:hAnsi="Times New Roman" w:cs="Times New Roman"/>
                <w:sz w:val="24"/>
                <w:szCs w:val="24"/>
              </w:rPr>
              <w:softHyphen/>
              <w:t>нимальным пока</w:t>
            </w:r>
            <w:r w:rsidRPr="00A909C4">
              <w:rPr>
                <w:rFonts w:ascii="Times New Roman" w:hAnsi="Times New Roman" w:cs="Times New Roman"/>
                <w:sz w:val="24"/>
                <w:szCs w:val="24"/>
              </w:rPr>
              <w:softHyphen/>
              <w:t>зателям - 1 балл</w:t>
            </w:r>
          </w:p>
        </w:tc>
      </w:tr>
      <w:tr w:rsidR="00633815" w:rsidRPr="00A909C4" w14:paraId="3559CB42" w14:textId="77777777" w:rsidTr="00BE7089">
        <w:tc>
          <w:tcPr>
            <w:tcW w:w="9344" w:type="dxa"/>
            <w:gridSpan w:val="5"/>
          </w:tcPr>
          <w:p w14:paraId="210AC5FA" w14:textId="77777777" w:rsidR="00633815" w:rsidRPr="00A909C4" w:rsidRDefault="00633815" w:rsidP="00A50B05">
            <w:pPr>
              <w:jc w:val="center"/>
              <w:rPr>
                <w:rFonts w:ascii="Times New Roman" w:hAnsi="Times New Roman" w:cs="Times New Roman"/>
                <w:sz w:val="24"/>
                <w:szCs w:val="24"/>
              </w:rPr>
            </w:pPr>
            <w:r w:rsidRPr="00A909C4">
              <w:rPr>
                <w:rFonts w:ascii="Times New Roman" w:hAnsi="Times New Roman" w:cs="Times New Roman"/>
                <w:sz w:val="24"/>
                <w:szCs w:val="24"/>
              </w:rPr>
              <w:t>Повышение квалификации педагогических работников в рамках реализации приоритетных феде</w:t>
            </w:r>
            <w:r w:rsidRPr="00A909C4">
              <w:rPr>
                <w:rFonts w:ascii="Times New Roman" w:hAnsi="Times New Roman" w:cs="Times New Roman"/>
                <w:sz w:val="24"/>
                <w:szCs w:val="24"/>
              </w:rPr>
              <w:softHyphen/>
              <w:t>ральных программ</w:t>
            </w:r>
          </w:p>
        </w:tc>
      </w:tr>
      <w:tr w:rsidR="00633815" w:rsidRPr="00A909C4" w14:paraId="7ECA5D74" w14:textId="77777777" w:rsidTr="00BE7089">
        <w:tc>
          <w:tcPr>
            <w:tcW w:w="578" w:type="dxa"/>
          </w:tcPr>
          <w:p w14:paraId="50D768BC"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17</w:t>
            </w:r>
          </w:p>
        </w:tc>
        <w:tc>
          <w:tcPr>
            <w:tcW w:w="2284" w:type="dxa"/>
          </w:tcPr>
          <w:p w14:paraId="72D9D241"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Повышение квалификации педа</w:t>
            </w:r>
            <w:r w:rsidRPr="00A909C4">
              <w:rPr>
                <w:rFonts w:ascii="Times New Roman" w:hAnsi="Times New Roman" w:cs="Times New Roman"/>
                <w:sz w:val="24"/>
                <w:szCs w:val="24"/>
              </w:rPr>
              <w:softHyphen/>
              <w:t>гогических работ</w:t>
            </w:r>
            <w:r w:rsidRPr="00A909C4">
              <w:rPr>
                <w:rFonts w:ascii="Times New Roman" w:hAnsi="Times New Roman" w:cs="Times New Roman"/>
                <w:sz w:val="24"/>
                <w:szCs w:val="24"/>
              </w:rPr>
              <w:softHyphen/>
              <w:t>ников по вопро</w:t>
            </w:r>
            <w:r w:rsidRPr="00A909C4">
              <w:rPr>
                <w:rFonts w:ascii="Times New Roman" w:hAnsi="Times New Roman" w:cs="Times New Roman"/>
                <w:sz w:val="24"/>
                <w:szCs w:val="24"/>
              </w:rPr>
              <w:softHyphen/>
              <w:t xml:space="preserve">сам внедрения </w:t>
            </w:r>
            <w:r w:rsidRPr="00A909C4">
              <w:rPr>
                <w:rFonts w:ascii="Times New Roman" w:hAnsi="Times New Roman" w:cs="Times New Roman"/>
                <w:sz w:val="24"/>
                <w:szCs w:val="24"/>
              </w:rPr>
              <w:lastRenderedPageBreak/>
              <w:t>обновлённых ФГОС</w:t>
            </w:r>
          </w:p>
        </w:tc>
        <w:tc>
          <w:tcPr>
            <w:tcW w:w="2673" w:type="dxa"/>
          </w:tcPr>
          <w:p w14:paraId="2963FF47"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lastRenderedPageBreak/>
              <w:t>Доля педагогических работников, повысивших квалификацию по вопросам внедрения обновлённых ФГОС</w:t>
            </w:r>
          </w:p>
        </w:tc>
        <w:tc>
          <w:tcPr>
            <w:tcW w:w="1824" w:type="dxa"/>
          </w:tcPr>
          <w:p w14:paraId="7C44FD6A"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2022 г. - 25% 2023 г. - 100%</w:t>
            </w:r>
          </w:p>
        </w:tc>
        <w:tc>
          <w:tcPr>
            <w:tcW w:w="1985" w:type="dxa"/>
          </w:tcPr>
          <w:p w14:paraId="7DBAB54E"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Соответствие ми</w:t>
            </w:r>
            <w:r w:rsidRPr="00A909C4">
              <w:rPr>
                <w:rFonts w:ascii="Times New Roman" w:hAnsi="Times New Roman" w:cs="Times New Roman"/>
                <w:sz w:val="24"/>
                <w:szCs w:val="24"/>
              </w:rPr>
              <w:softHyphen/>
              <w:t>нимальным пока</w:t>
            </w:r>
            <w:r w:rsidRPr="00A909C4">
              <w:rPr>
                <w:rFonts w:ascii="Times New Roman" w:hAnsi="Times New Roman" w:cs="Times New Roman"/>
                <w:sz w:val="24"/>
                <w:szCs w:val="24"/>
              </w:rPr>
              <w:softHyphen/>
              <w:t>зателям- 1 балл</w:t>
            </w:r>
          </w:p>
        </w:tc>
      </w:tr>
      <w:tr w:rsidR="00633815" w:rsidRPr="00A909C4" w14:paraId="73DB0F8C" w14:textId="77777777" w:rsidTr="00BE7089">
        <w:tc>
          <w:tcPr>
            <w:tcW w:w="578" w:type="dxa"/>
          </w:tcPr>
          <w:p w14:paraId="34702F8A"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lastRenderedPageBreak/>
              <w:t>18</w:t>
            </w:r>
          </w:p>
        </w:tc>
        <w:tc>
          <w:tcPr>
            <w:tcW w:w="2284" w:type="dxa"/>
          </w:tcPr>
          <w:p w14:paraId="4EDC9979"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Повышение квалификации педа</w:t>
            </w:r>
            <w:r w:rsidRPr="00A909C4">
              <w:rPr>
                <w:rFonts w:ascii="Times New Roman" w:hAnsi="Times New Roman" w:cs="Times New Roman"/>
                <w:sz w:val="24"/>
                <w:szCs w:val="24"/>
              </w:rPr>
              <w:softHyphen/>
              <w:t>гогических работ</w:t>
            </w:r>
            <w:r w:rsidRPr="00A909C4">
              <w:rPr>
                <w:rFonts w:ascii="Times New Roman" w:hAnsi="Times New Roman" w:cs="Times New Roman"/>
                <w:sz w:val="24"/>
                <w:szCs w:val="24"/>
              </w:rPr>
              <w:softHyphen/>
              <w:t>ников по вопро</w:t>
            </w:r>
            <w:r w:rsidRPr="00A909C4">
              <w:rPr>
                <w:rFonts w:ascii="Times New Roman" w:hAnsi="Times New Roman" w:cs="Times New Roman"/>
                <w:sz w:val="24"/>
                <w:szCs w:val="24"/>
              </w:rPr>
              <w:softHyphen/>
              <w:t>сам формирования функциональной грамотности</w:t>
            </w:r>
          </w:p>
        </w:tc>
        <w:tc>
          <w:tcPr>
            <w:tcW w:w="2673" w:type="dxa"/>
          </w:tcPr>
          <w:p w14:paraId="7FF896B6"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Доля педагогических работников, повысивших квалификацию по формиро</w:t>
            </w:r>
            <w:r w:rsidRPr="00A909C4">
              <w:rPr>
                <w:rFonts w:ascii="Times New Roman" w:hAnsi="Times New Roman" w:cs="Times New Roman"/>
                <w:sz w:val="24"/>
                <w:szCs w:val="24"/>
              </w:rPr>
              <w:softHyphen/>
              <w:t>вания функциональной грамотности</w:t>
            </w:r>
          </w:p>
        </w:tc>
        <w:tc>
          <w:tcPr>
            <w:tcW w:w="1824" w:type="dxa"/>
          </w:tcPr>
          <w:p w14:paraId="7EBAC990"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20% ежегодно</w:t>
            </w:r>
          </w:p>
        </w:tc>
        <w:tc>
          <w:tcPr>
            <w:tcW w:w="1985" w:type="dxa"/>
          </w:tcPr>
          <w:p w14:paraId="5ED3867B"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Соответствие ми</w:t>
            </w:r>
            <w:r w:rsidRPr="00A909C4">
              <w:rPr>
                <w:rFonts w:ascii="Times New Roman" w:hAnsi="Times New Roman" w:cs="Times New Roman"/>
                <w:sz w:val="24"/>
                <w:szCs w:val="24"/>
              </w:rPr>
              <w:softHyphen/>
              <w:t>нимальным пока</w:t>
            </w:r>
            <w:r w:rsidRPr="00A909C4">
              <w:rPr>
                <w:rFonts w:ascii="Times New Roman" w:hAnsi="Times New Roman" w:cs="Times New Roman"/>
                <w:sz w:val="24"/>
                <w:szCs w:val="24"/>
              </w:rPr>
              <w:softHyphen/>
              <w:t>зателям - 1 балл</w:t>
            </w:r>
          </w:p>
        </w:tc>
      </w:tr>
      <w:tr w:rsidR="00633815" w:rsidRPr="00A909C4" w14:paraId="55358ECA" w14:textId="77777777" w:rsidTr="00BE7089">
        <w:tc>
          <w:tcPr>
            <w:tcW w:w="578" w:type="dxa"/>
          </w:tcPr>
          <w:p w14:paraId="35F05928"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19</w:t>
            </w:r>
          </w:p>
        </w:tc>
        <w:tc>
          <w:tcPr>
            <w:tcW w:w="2284" w:type="dxa"/>
          </w:tcPr>
          <w:p w14:paraId="60993191"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Повышение квалификации педа</w:t>
            </w:r>
            <w:r w:rsidRPr="00A909C4">
              <w:rPr>
                <w:rFonts w:ascii="Times New Roman" w:hAnsi="Times New Roman" w:cs="Times New Roman"/>
                <w:sz w:val="24"/>
                <w:szCs w:val="24"/>
              </w:rPr>
              <w:softHyphen/>
              <w:t>гогических работ</w:t>
            </w:r>
            <w:r w:rsidRPr="00A909C4">
              <w:rPr>
                <w:rFonts w:ascii="Times New Roman" w:hAnsi="Times New Roman" w:cs="Times New Roman"/>
                <w:sz w:val="24"/>
                <w:szCs w:val="24"/>
              </w:rPr>
              <w:softHyphen/>
              <w:t>ников по вопро</w:t>
            </w:r>
            <w:r w:rsidRPr="00A909C4">
              <w:rPr>
                <w:rFonts w:ascii="Times New Roman" w:hAnsi="Times New Roman" w:cs="Times New Roman"/>
                <w:sz w:val="24"/>
                <w:szCs w:val="24"/>
              </w:rPr>
              <w:softHyphen/>
              <w:t>сам, связанным с внедрением ЦОС</w:t>
            </w:r>
          </w:p>
        </w:tc>
        <w:tc>
          <w:tcPr>
            <w:tcW w:w="2673" w:type="dxa"/>
          </w:tcPr>
          <w:p w14:paraId="700F5FF0"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Доля педагогических работников, повысивших квалификацию по вопросам, связанным с внедрением ЦОС</w:t>
            </w:r>
          </w:p>
        </w:tc>
        <w:tc>
          <w:tcPr>
            <w:tcW w:w="1824" w:type="dxa"/>
          </w:tcPr>
          <w:p w14:paraId="18E07958"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20% ежегодно</w:t>
            </w:r>
          </w:p>
        </w:tc>
        <w:tc>
          <w:tcPr>
            <w:tcW w:w="1985" w:type="dxa"/>
          </w:tcPr>
          <w:p w14:paraId="769BE1E2"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Соответствие ми</w:t>
            </w:r>
            <w:r w:rsidRPr="00A909C4">
              <w:rPr>
                <w:rFonts w:ascii="Times New Roman" w:hAnsi="Times New Roman" w:cs="Times New Roman"/>
                <w:sz w:val="24"/>
                <w:szCs w:val="24"/>
              </w:rPr>
              <w:softHyphen/>
              <w:t>нимальным пока</w:t>
            </w:r>
            <w:r w:rsidRPr="00A909C4">
              <w:rPr>
                <w:rFonts w:ascii="Times New Roman" w:hAnsi="Times New Roman" w:cs="Times New Roman"/>
                <w:sz w:val="24"/>
                <w:szCs w:val="24"/>
              </w:rPr>
              <w:softHyphen/>
              <w:t>зателям- 1 балл</w:t>
            </w:r>
          </w:p>
        </w:tc>
      </w:tr>
      <w:tr w:rsidR="00633815" w:rsidRPr="00A909C4" w14:paraId="640FE243" w14:textId="77777777" w:rsidTr="00BE7089">
        <w:tc>
          <w:tcPr>
            <w:tcW w:w="5535" w:type="dxa"/>
            <w:gridSpan w:val="3"/>
          </w:tcPr>
          <w:p w14:paraId="02B3C69C" w14:textId="77777777"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Итого баллов</w:t>
            </w:r>
          </w:p>
        </w:tc>
        <w:tc>
          <w:tcPr>
            <w:tcW w:w="3809" w:type="dxa"/>
            <w:gridSpan w:val="2"/>
          </w:tcPr>
          <w:p w14:paraId="45D6FF60" w14:textId="7A3F4892" w:rsidR="00633815" w:rsidRPr="00A909C4" w:rsidRDefault="00633815" w:rsidP="00A50B05">
            <w:pPr>
              <w:rPr>
                <w:rFonts w:ascii="Times New Roman" w:hAnsi="Times New Roman" w:cs="Times New Roman"/>
                <w:sz w:val="24"/>
                <w:szCs w:val="24"/>
              </w:rPr>
            </w:pPr>
            <w:r w:rsidRPr="00A909C4">
              <w:rPr>
                <w:rFonts w:ascii="Times New Roman" w:hAnsi="Times New Roman" w:cs="Times New Roman"/>
                <w:sz w:val="24"/>
                <w:szCs w:val="24"/>
              </w:rPr>
              <w:t>Максимум - 3</w:t>
            </w:r>
            <w:r w:rsidR="00EE6DB9" w:rsidRPr="00A909C4">
              <w:rPr>
                <w:rFonts w:ascii="Times New Roman" w:hAnsi="Times New Roman" w:cs="Times New Roman"/>
                <w:sz w:val="24"/>
                <w:szCs w:val="24"/>
              </w:rPr>
              <w:t>8</w:t>
            </w:r>
            <w:r w:rsidRPr="00A909C4">
              <w:rPr>
                <w:rFonts w:ascii="Times New Roman" w:hAnsi="Times New Roman" w:cs="Times New Roman"/>
                <w:sz w:val="24"/>
                <w:szCs w:val="24"/>
              </w:rPr>
              <w:t xml:space="preserve"> баллов</w:t>
            </w:r>
          </w:p>
        </w:tc>
      </w:tr>
    </w:tbl>
    <w:p w14:paraId="05626EA7" w14:textId="77777777" w:rsidR="00633815" w:rsidRPr="00A909C4" w:rsidRDefault="00633815" w:rsidP="00000731">
      <w:pPr>
        <w:pStyle w:val="a4"/>
        <w:ind w:firstLine="567"/>
        <w:jc w:val="both"/>
        <w:rPr>
          <w:rFonts w:ascii="Times New Roman" w:hAnsi="Times New Roman" w:cs="Times New Roman"/>
          <w:sz w:val="24"/>
          <w:szCs w:val="24"/>
          <w:lang w:val="ru"/>
        </w:rPr>
      </w:pPr>
    </w:p>
    <w:p w14:paraId="6BF0A9A4" w14:textId="77777777"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Для получения информации используются аналитико-статистические данные об образовательных результатах, отчеты, данные оценочных процедур, аттестации педагогических кадров, опросов участников образовательных отношений, тестирований профессиональных компетенций педагогических работников и др.</w:t>
      </w:r>
    </w:p>
    <w:p w14:paraId="0AA8F1BE" w14:textId="77777777"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Методами сбора первичной информации являются:</w:t>
      </w:r>
    </w:p>
    <w:p w14:paraId="0E4EAE90" w14:textId="77777777"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анкетирование, тестирование руководителей, педагогических работников образовательных организаций с целью выявления профессиональных дефицитов;</w:t>
      </w:r>
    </w:p>
    <w:p w14:paraId="7B8B880D" w14:textId="77777777"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запросы в образовательные организации, педагогические ассоциации;</w:t>
      </w:r>
    </w:p>
    <w:p w14:paraId="32EF4E57" w14:textId="77777777"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анализ данных государственного статистического наблюдения и ведомственной статистики;</w:t>
      </w:r>
    </w:p>
    <w:p w14:paraId="219D1D93" w14:textId="77777777"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сбор информации о деятельности методических объединений и профессиональных сообществ;</w:t>
      </w:r>
    </w:p>
    <w:p w14:paraId="23844C32" w14:textId="77777777"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сбор данных по созданию условий для успешной адаптации и полноценной самореализации молодых кадров, внедрения системы наставничества;</w:t>
      </w:r>
    </w:p>
    <w:p w14:paraId="256BF20F" w14:textId="77777777"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сбор данных о педагогических работниках, осуществляющих экспертную деятельность (по направлениям);</w:t>
      </w:r>
    </w:p>
    <w:p w14:paraId="3931DF66" w14:textId="77777777"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сбор данных о наставниках и наставляемых;</w:t>
      </w:r>
    </w:p>
    <w:p w14:paraId="49541D80" w14:textId="77777777"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 сбор данных об аттестации педагогических работников.</w:t>
      </w:r>
    </w:p>
    <w:p w14:paraId="72DB399D" w14:textId="77777777" w:rsidR="001D01FA" w:rsidRPr="00A909C4" w:rsidRDefault="001D01FA" w:rsidP="00000731">
      <w:pPr>
        <w:pStyle w:val="a4"/>
        <w:ind w:firstLine="567"/>
        <w:jc w:val="both"/>
        <w:rPr>
          <w:rFonts w:ascii="Times New Roman" w:hAnsi="Times New Roman" w:cs="Times New Roman"/>
          <w:sz w:val="24"/>
          <w:szCs w:val="24"/>
          <w:lang w:val="ru"/>
        </w:rPr>
      </w:pPr>
    </w:p>
    <w:p w14:paraId="3AFCA259" w14:textId="0D398620" w:rsidR="00000731" w:rsidRPr="00A909C4" w:rsidRDefault="00000731" w:rsidP="001D01FA">
      <w:pPr>
        <w:pStyle w:val="a4"/>
        <w:jc w:val="center"/>
        <w:rPr>
          <w:rFonts w:ascii="Times New Roman" w:hAnsi="Times New Roman" w:cs="Times New Roman"/>
          <w:sz w:val="24"/>
          <w:szCs w:val="24"/>
          <w:lang w:val="ru"/>
        </w:rPr>
      </w:pPr>
      <w:r w:rsidRPr="00A909C4">
        <w:rPr>
          <w:rFonts w:ascii="Times New Roman" w:hAnsi="Times New Roman" w:cs="Times New Roman"/>
          <w:sz w:val="24"/>
          <w:szCs w:val="24"/>
          <w:lang w:val="ru"/>
        </w:rPr>
        <w:t>4. Мониторинг</w:t>
      </w:r>
    </w:p>
    <w:p w14:paraId="6FFE5876" w14:textId="77777777" w:rsidR="001D01FA" w:rsidRPr="00A909C4" w:rsidRDefault="001D01FA" w:rsidP="00000731">
      <w:pPr>
        <w:pStyle w:val="a4"/>
        <w:ind w:firstLine="567"/>
        <w:jc w:val="both"/>
        <w:rPr>
          <w:rFonts w:ascii="Times New Roman" w:hAnsi="Times New Roman" w:cs="Times New Roman"/>
          <w:sz w:val="24"/>
          <w:szCs w:val="24"/>
          <w:lang w:val="ru"/>
        </w:rPr>
      </w:pPr>
    </w:p>
    <w:p w14:paraId="08ED0AED" w14:textId="31DC4425"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Мониторинг состояния системы обеспечения профессионального развития педагогических работников направлен на получение информации по всем показателям, используемым в системе.</w:t>
      </w:r>
    </w:p>
    <w:p w14:paraId="08C8CA5E" w14:textId="269D73AA"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 xml:space="preserve">Мониторинг проводится ежегодно в сроки, установленные </w:t>
      </w:r>
      <w:r w:rsidR="001D01FA" w:rsidRPr="00A909C4">
        <w:rPr>
          <w:rFonts w:ascii="Times New Roman" w:hAnsi="Times New Roman" w:cs="Times New Roman"/>
          <w:sz w:val="24"/>
          <w:szCs w:val="24"/>
          <w:lang w:val="ru"/>
        </w:rPr>
        <w:t>отдело</w:t>
      </w:r>
      <w:r w:rsidRPr="00A909C4">
        <w:rPr>
          <w:rFonts w:ascii="Times New Roman" w:hAnsi="Times New Roman" w:cs="Times New Roman"/>
          <w:sz w:val="24"/>
          <w:szCs w:val="24"/>
          <w:lang w:val="ru"/>
        </w:rPr>
        <w:t>м образования и основан на принципах системности, объективности и достоверности информации, полученных результатов, открытости процедур, обеспечивающих принятие эффективных управленческих решений.</w:t>
      </w:r>
    </w:p>
    <w:p w14:paraId="1A082854" w14:textId="016AFF2D"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В ходе мониторинга проводится подсчет итоговой суммы баллов по всем показателям и определение уровня эффективности работы, а также изучение динамики развития процессов работы по данному направлению.</w:t>
      </w:r>
    </w:p>
    <w:p w14:paraId="75E8926B" w14:textId="1567EBF3" w:rsidR="00895E6F" w:rsidRPr="00A909C4" w:rsidRDefault="00000731" w:rsidP="00895E6F">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Анализ полученных данных осуществляется по следующей шкале:</w:t>
      </w:r>
    </w:p>
    <w:p w14:paraId="5C965F86" w14:textId="5AF0AA20" w:rsidR="00895E6F" w:rsidRPr="00A909C4" w:rsidRDefault="00895E6F" w:rsidP="00895E6F">
      <w:pPr>
        <w:pStyle w:val="a4"/>
        <w:tabs>
          <w:tab w:val="left" w:pos="113"/>
        </w:tabs>
        <w:ind w:firstLine="567"/>
        <w:jc w:val="both"/>
        <w:rPr>
          <w:rFonts w:ascii="Times New Roman" w:hAnsi="Times New Roman" w:cs="Times New Roman"/>
          <w:sz w:val="24"/>
          <w:szCs w:val="24"/>
        </w:rPr>
      </w:pPr>
      <w:bookmarkStart w:id="7" w:name="_Hlk110200572"/>
      <w:r w:rsidRPr="00A909C4">
        <w:rPr>
          <w:rFonts w:ascii="Times New Roman" w:hAnsi="Times New Roman" w:cs="Times New Roman"/>
          <w:sz w:val="24"/>
          <w:szCs w:val="24"/>
        </w:rPr>
        <w:lastRenderedPageBreak/>
        <w:t>0-8 баллов - система обеспечения профессионального развития педагогических работников не развита;</w:t>
      </w:r>
    </w:p>
    <w:p w14:paraId="0FDB853A" w14:textId="77777777" w:rsidR="00895E6F" w:rsidRPr="00A909C4" w:rsidRDefault="00895E6F" w:rsidP="00895E6F">
      <w:pPr>
        <w:pStyle w:val="a4"/>
        <w:tabs>
          <w:tab w:val="left" w:pos="113"/>
          <w:tab w:val="left" w:pos="1560"/>
        </w:tabs>
        <w:ind w:firstLine="567"/>
        <w:jc w:val="both"/>
        <w:rPr>
          <w:rFonts w:ascii="Times New Roman" w:hAnsi="Times New Roman" w:cs="Times New Roman"/>
          <w:sz w:val="24"/>
          <w:szCs w:val="24"/>
        </w:rPr>
      </w:pPr>
      <w:r w:rsidRPr="00A909C4">
        <w:rPr>
          <w:rFonts w:ascii="Times New Roman" w:hAnsi="Times New Roman" w:cs="Times New Roman"/>
          <w:sz w:val="24"/>
          <w:szCs w:val="24"/>
        </w:rPr>
        <w:t>9-16 баллов - уровень развития системы обеспечения профессионального развития педагогических работников низкий;</w:t>
      </w:r>
    </w:p>
    <w:p w14:paraId="7392CAF9" w14:textId="77777777" w:rsidR="00895E6F" w:rsidRPr="00A909C4" w:rsidRDefault="00895E6F" w:rsidP="00895E6F">
      <w:pPr>
        <w:pStyle w:val="a4"/>
        <w:tabs>
          <w:tab w:val="left" w:pos="113"/>
          <w:tab w:val="left" w:pos="1560"/>
        </w:tabs>
        <w:ind w:firstLine="567"/>
        <w:jc w:val="both"/>
        <w:rPr>
          <w:rFonts w:ascii="Times New Roman" w:hAnsi="Times New Roman" w:cs="Times New Roman"/>
          <w:sz w:val="24"/>
          <w:szCs w:val="24"/>
        </w:rPr>
      </w:pPr>
      <w:r w:rsidRPr="00A909C4">
        <w:rPr>
          <w:rFonts w:ascii="Times New Roman" w:hAnsi="Times New Roman" w:cs="Times New Roman"/>
          <w:sz w:val="24"/>
          <w:szCs w:val="24"/>
        </w:rPr>
        <w:t>17-25 баллов - уровень развития системы обеспечения профессионального развития педагогических работников средний;</w:t>
      </w:r>
    </w:p>
    <w:p w14:paraId="6181A88B" w14:textId="77777777" w:rsidR="00895E6F" w:rsidRPr="00A909C4" w:rsidRDefault="00895E6F" w:rsidP="00895E6F">
      <w:pPr>
        <w:pStyle w:val="a4"/>
        <w:tabs>
          <w:tab w:val="left" w:pos="113"/>
          <w:tab w:val="left" w:pos="1560"/>
        </w:tabs>
        <w:ind w:firstLine="567"/>
        <w:jc w:val="both"/>
        <w:rPr>
          <w:rFonts w:ascii="Times New Roman" w:hAnsi="Times New Roman" w:cs="Times New Roman"/>
          <w:sz w:val="24"/>
          <w:szCs w:val="24"/>
        </w:rPr>
      </w:pPr>
      <w:r w:rsidRPr="00A909C4">
        <w:rPr>
          <w:rFonts w:ascii="Times New Roman" w:hAnsi="Times New Roman" w:cs="Times New Roman"/>
          <w:sz w:val="24"/>
          <w:szCs w:val="24"/>
        </w:rPr>
        <w:t>26-33 баллов - уровень развития системы обеспечения профессионального развития педагогических работников достаточный;</w:t>
      </w:r>
    </w:p>
    <w:p w14:paraId="7A2B4813" w14:textId="31664C2A" w:rsidR="00895E6F" w:rsidRPr="00A909C4" w:rsidRDefault="00895E6F" w:rsidP="00895E6F">
      <w:pPr>
        <w:pStyle w:val="a4"/>
        <w:tabs>
          <w:tab w:val="left" w:pos="113"/>
          <w:tab w:val="left" w:pos="1560"/>
        </w:tabs>
        <w:ind w:firstLine="567"/>
        <w:jc w:val="both"/>
        <w:rPr>
          <w:rFonts w:ascii="Times New Roman" w:hAnsi="Times New Roman" w:cs="Times New Roman"/>
          <w:sz w:val="24"/>
          <w:szCs w:val="24"/>
        </w:rPr>
      </w:pPr>
      <w:r w:rsidRPr="00A909C4">
        <w:rPr>
          <w:rFonts w:ascii="Times New Roman" w:hAnsi="Times New Roman" w:cs="Times New Roman"/>
          <w:sz w:val="24"/>
          <w:szCs w:val="24"/>
        </w:rPr>
        <w:t>34-37 баллов - уровень развития системы обеспечения профессионального развития педагогических работников высокий.</w:t>
      </w:r>
    </w:p>
    <w:bookmarkEnd w:id="7"/>
    <w:p w14:paraId="0B6068EB" w14:textId="7646189D" w:rsidR="00000731" w:rsidRPr="00A909C4" w:rsidRDefault="00000731" w:rsidP="001D01FA">
      <w:pPr>
        <w:pStyle w:val="a4"/>
        <w:tabs>
          <w:tab w:val="left" w:pos="113"/>
          <w:tab w:val="left" w:pos="1560"/>
        </w:tabs>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Комплексный анализ результатов мониторинга обеспечивает динамику изменения показателей обеспечения профессионального развития педагогических работников, выявление актуальных и «проблемных» направлений.</w:t>
      </w:r>
    </w:p>
    <w:p w14:paraId="22F33970" w14:textId="77777777" w:rsidR="00627489" w:rsidRPr="00A909C4" w:rsidRDefault="00627489" w:rsidP="00000731">
      <w:pPr>
        <w:pStyle w:val="a4"/>
        <w:ind w:firstLine="567"/>
        <w:jc w:val="both"/>
        <w:rPr>
          <w:rFonts w:ascii="Times New Roman" w:hAnsi="Times New Roman" w:cs="Times New Roman"/>
          <w:sz w:val="24"/>
          <w:szCs w:val="24"/>
          <w:lang w:val="ru"/>
        </w:rPr>
      </w:pPr>
    </w:p>
    <w:p w14:paraId="0CA5B4F3" w14:textId="658F96E3" w:rsidR="00000731" w:rsidRPr="00A909C4" w:rsidRDefault="00000731" w:rsidP="001D01FA">
      <w:pPr>
        <w:pStyle w:val="a4"/>
        <w:jc w:val="center"/>
        <w:rPr>
          <w:rFonts w:ascii="Times New Roman" w:hAnsi="Times New Roman" w:cs="Times New Roman"/>
          <w:sz w:val="24"/>
          <w:szCs w:val="24"/>
          <w:lang w:val="ru"/>
        </w:rPr>
      </w:pPr>
      <w:r w:rsidRPr="00A909C4">
        <w:rPr>
          <w:rFonts w:ascii="Times New Roman" w:hAnsi="Times New Roman" w:cs="Times New Roman"/>
          <w:sz w:val="24"/>
          <w:szCs w:val="24"/>
          <w:lang w:val="ru"/>
        </w:rPr>
        <w:t>5. Использование результатов мониторинга</w:t>
      </w:r>
    </w:p>
    <w:p w14:paraId="470212B9" w14:textId="77777777" w:rsidR="001D01FA" w:rsidRPr="00A909C4" w:rsidRDefault="001D01FA" w:rsidP="00000731">
      <w:pPr>
        <w:pStyle w:val="a4"/>
        <w:ind w:firstLine="567"/>
        <w:jc w:val="both"/>
        <w:rPr>
          <w:rFonts w:ascii="Times New Roman" w:hAnsi="Times New Roman" w:cs="Times New Roman"/>
          <w:sz w:val="24"/>
          <w:szCs w:val="24"/>
          <w:lang w:val="ru"/>
        </w:rPr>
      </w:pPr>
    </w:p>
    <w:p w14:paraId="4C1B7CE2" w14:textId="0378AE9C"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Итогом анализа каждого из показателей является разработка адресных рекомендаций. Виды адресных рекомендаций:</w:t>
      </w:r>
    </w:p>
    <w:p w14:paraId="5592C331" w14:textId="04AA1846"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00895E6F" w:rsidRPr="00A909C4">
        <w:rPr>
          <w:rFonts w:ascii="Times New Roman" w:hAnsi="Times New Roman" w:cs="Times New Roman"/>
          <w:sz w:val="24"/>
          <w:szCs w:val="24"/>
          <w:lang w:val="ru"/>
        </w:rPr>
        <w:t xml:space="preserve"> </w:t>
      </w:r>
      <w:r w:rsidRPr="00A909C4">
        <w:rPr>
          <w:rFonts w:ascii="Times New Roman" w:hAnsi="Times New Roman" w:cs="Times New Roman"/>
          <w:sz w:val="24"/>
          <w:szCs w:val="24"/>
          <w:lang w:val="ru"/>
        </w:rPr>
        <w:tab/>
        <w:t>адресные рекомендации, разработанные с учетом анализа результатов мониторинга показателей (могут фиксироваться в аналитических справках, протоколах и т.д.);</w:t>
      </w:r>
    </w:p>
    <w:p w14:paraId="7A570783" w14:textId="0C71EF21"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00895E6F" w:rsidRPr="00A909C4">
        <w:rPr>
          <w:rFonts w:ascii="Times New Roman" w:hAnsi="Times New Roman" w:cs="Times New Roman"/>
          <w:sz w:val="24"/>
          <w:szCs w:val="24"/>
          <w:lang w:val="ru"/>
        </w:rPr>
        <w:t xml:space="preserve"> </w:t>
      </w:r>
      <w:r w:rsidRPr="00A909C4">
        <w:rPr>
          <w:rFonts w:ascii="Times New Roman" w:hAnsi="Times New Roman" w:cs="Times New Roman"/>
          <w:sz w:val="24"/>
          <w:szCs w:val="24"/>
          <w:lang w:val="ru"/>
        </w:rPr>
        <w:tab/>
        <w:t>рекомендации по использованию успешных практик, разработанных с учетом анализа результатов мониторинга показателей;</w:t>
      </w:r>
    </w:p>
    <w:p w14:paraId="77C82F30" w14:textId="57BF7B49"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r>
      <w:r w:rsidR="00895E6F" w:rsidRPr="00A909C4">
        <w:rPr>
          <w:rFonts w:ascii="Times New Roman" w:hAnsi="Times New Roman" w:cs="Times New Roman"/>
          <w:sz w:val="24"/>
          <w:szCs w:val="24"/>
          <w:lang w:val="ru"/>
        </w:rPr>
        <w:t xml:space="preserve"> </w:t>
      </w:r>
      <w:r w:rsidRPr="00A909C4">
        <w:rPr>
          <w:rFonts w:ascii="Times New Roman" w:hAnsi="Times New Roman" w:cs="Times New Roman"/>
          <w:sz w:val="24"/>
          <w:szCs w:val="24"/>
          <w:lang w:val="ru"/>
        </w:rPr>
        <w:t>методические и иные материалы, разработанные с учетом анализа результатов мониторинга показателей.</w:t>
      </w:r>
    </w:p>
    <w:p w14:paraId="55C7355A" w14:textId="77777777"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Адресные рекомендации могут быть направлены:</w:t>
      </w:r>
    </w:p>
    <w:p w14:paraId="5656B3B5" w14:textId="7B5208F5"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00895E6F" w:rsidRPr="00A909C4">
        <w:rPr>
          <w:rFonts w:ascii="Times New Roman" w:hAnsi="Times New Roman" w:cs="Times New Roman"/>
          <w:sz w:val="24"/>
          <w:szCs w:val="24"/>
          <w:lang w:val="ru"/>
        </w:rPr>
        <w:t xml:space="preserve"> </w:t>
      </w:r>
      <w:r w:rsidRPr="00A909C4">
        <w:rPr>
          <w:rFonts w:ascii="Times New Roman" w:hAnsi="Times New Roman" w:cs="Times New Roman"/>
          <w:sz w:val="24"/>
          <w:szCs w:val="24"/>
          <w:lang w:val="ru"/>
        </w:rPr>
        <w:tab/>
        <w:t>руководителю, заместителю и педагогам образовательных организаций,</w:t>
      </w:r>
    </w:p>
    <w:p w14:paraId="573903D0" w14:textId="152E9FBC"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r>
      <w:r w:rsidR="00895E6F" w:rsidRPr="00A909C4">
        <w:rPr>
          <w:rFonts w:ascii="Times New Roman" w:hAnsi="Times New Roman" w:cs="Times New Roman"/>
          <w:sz w:val="24"/>
          <w:szCs w:val="24"/>
          <w:lang w:val="ru"/>
        </w:rPr>
        <w:t xml:space="preserve"> </w:t>
      </w:r>
      <w:r w:rsidRPr="00A909C4">
        <w:rPr>
          <w:rFonts w:ascii="Times New Roman" w:hAnsi="Times New Roman" w:cs="Times New Roman"/>
          <w:sz w:val="24"/>
          <w:szCs w:val="24"/>
          <w:lang w:val="ru"/>
        </w:rPr>
        <w:t>руководителю и педагогам муниципальных методических объединений.</w:t>
      </w:r>
    </w:p>
    <w:p w14:paraId="41543354" w14:textId="77777777"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Основными векторами совершенствования работы являются:</w:t>
      </w:r>
    </w:p>
    <w:p w14:paraId="56420584" w14:textId="38B2A52C"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r>
      <w:r w:rsidR="00895E6F" w:rsidRPr="00A909C4">
        <w:rPr>
          <w:rFonts w:ascii="Times New Roman" w:hAnsi="Times New Roman" w:cs="Times New Roman"/>
          <w:sz w:val="24"/>
          <w:szCs w:val="24"/>
          <w:lang w:val="ru"/>
        </w:rPr>
        <w:t xml:space="preserve"> </w:t>
      </w:r>
      <w:r w:rsidRPr="00A909C4">
        <w:rPr>
          <w:rFonts w:ascii="Times New Roman" w:hAnsi="Times New Roman" w:cs="Times New Roman"/>
          <w:sz w:val="24"/>
          <w:szCs w:val="24"/>
          <w:lang w:val="ru"/>
        </w:rPr>
        <w:t>проведение мероприятий, направленных на обеспечение профессионального развития педагогических работников, в том числе молодых специалистов;</w:t>
      </w:r>
    </w:p>
    <w:p w14:paraId="3DDA774A" w14:textId="38775377"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r>
      <w:r w:rsidR="00895E6F" w:rsidRPr="00A909C4">
        <w:rPr>
          <w:rFonts w:ascii="Times New Roman" w:hAnsi="Times New Roman" w:cs="Times New Roman"/>
          <w:sz w:val="24"/>
          <w:szCs w:val="24"/>
          <w:lang w:val="ru"/>
        </w:rPr>
        <w:t xml:space="preserve"> </w:t>
      </w:r>
      <w:r w:rsidRPr="00A909C4">
        <w:rPr>
          <w:rFonts w:ascii="Times New Roman" w:hAnsi="Times New Roman" w:cs="Times New Roman"/>
          <w:sz w:val="24"/>
          <w:szCs w:val="24"/>
          <w:lang w:val="ru"/>
        </w:rPr>
        <w:t>наличие программ и иных мероприятий, направленных на развитие профессионального мастерства педагогических работников;</w:t>
      </w:r>
    </w:p>
    <w:p w14:paraId="011F1FAA" w14:textId="6983C827"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r>
      <w:r w:rsidR="00895E6F" w:rsidRPr="00A909C4">
        <w:rPr>
          <w:rFonts w:ascii="Times New Roman" w:hAnsi="Times New Roman" w:cs="Times New Roman"/>
          <w:sz w:val="24"/>
          <w:szCs w:val="24"/>
          <w:lang w:val="ru"/>
        </w:rPr>
        <w:t xml:space="preserve"> </w:t>
      </w:r>
      <w:r w:rsidRPr="00A909C4">
        <w:rPr>
          <w:rFonts w:ascii="Times New Roman" w:hAnsi="Times New Roman" w:cs="Times New Roman"/>
          <w:sz w:val="24"/>
          <w:szCs w:val="24"/>
          <w:lang w:val="ru"/>
        </w:rPr>
        <w:t>поддержка деятельности методических объединений и/или профессиональных сообществ в образовательных организациях, на муниципальном и региональном уровнях.</w:t>
      </w:r>
    </w:p>
    <w:p w14:paraId="220E5EB4" w14:textId="77777777"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Комплекс мер может включать:</w:t>
      </w:r>
    </w:p>
    <w:p w14:paraId="1C53DDBC" w14:textId="6C2FCC59"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00895E6F" w:rsidRPr="00A909C4">
        <w:rPr>
          <w:rFonts w:ascii="Times New Roman" w:hAnsi="Times New Roman" w:cs="Times New Roman"/>
          <w:sz w:val="24"/>
          <w:szCs w:val="24"/>
          <w:lang w:val="ru"/>
        </w:rPr>
        <w:t xml:space="preserve"> </w:t>
      </w:r>
      <w:r w:rsidRPr="00A909C4">
        <w:rPr>
          <w:rFonts w:ascii="Times New Roman" w:hAnsi="Times New Roman" w:cs="Times New Roman"/>
          <w:sz w:val="24"/>
          <w:szCs w:val="24"/>
          <w:lang w:val="ru"/>
        </w:rPr>
        <w:tab/>
        <w:t>информирование педагогического сообщества о новых тенденциях в сфере образования, задачах и требованиях к профессиональной компетентности педагогических работников;</w:t>
      </w:r>
    </w:p>
    <w:p w14:paraId="586E3911" w14:textId="1BC83F44"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00895E6F" w:rsidRPr="00A909C4">
        <w:rPr>
          <w:rFonts w:ascii="Times New Roman" w:hAnsi="Times New Roman" w:cs="Times New Roman"/>
          <w:sz w:val="24"/>
          <w:szCs w:val="24"/>
          <w:lang w:val="ru"/>
        </w:rPr>
        <w:t xml:space="preserve"> </w:t>
      </w:r>
      <w:r w:rsidRPr="00A909C4">
        <w:rPr>
          <w:rFonts w:ascii="Times New Roman" w:hAnsi="Times New Roman" w:cs="Times New Roman"/>
          <w:sz w:val="24"/>
          <w:szCs w:val="24"/>
          <w:lang w:val="ru"/>
        </w:rPr>
        <w:tab/>
        <w:t>проведение конкурсов профессионального мастерства педагогических работников;</w:t>
      </w:r>
    </w:p>
    <w:p w14:paraId="1790397A" w14:textId="00BF5877"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r>
      <w:r w:rsidR="00895E6F" w:rsidRPr="00A909C4">
        <w:rPr>
          <w:rFonts w:ascii="Times New Roman" w:hAnsi="Times New Roman" w:cs="Times New Roman"/>
          <w:sz w:val="24"/>
          <w:szCs w:val="24"/>
          <w:lang w:val="ru"/>
        </w:rPr>
        <w:t xml:space="preserve"> </w:t>
      </w:r>
      <w:r w:rsidRPr="00A909C4">
        <w:rPr>
          <w:rFonts w:ascii="Times New Roman" w:hAnsi="Times New Roman" w:cs="Times New Roman"/>
          <w:sz w:val="24"/>
          <w:szCs w:val="24"/>
          <w:lang w:val="ru"/>
        </w:rPr>
        <w:t>помощь молодым педагогам, развитие системы наставничества;</w:t>
      </w:r>
    </w:p>
    <w:p w14:paraId="12F9B585" w14:textId="30D9EF12"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r>
      <w:r w:rsidR="00895E6F" w:rsidRPr="00A909C4">
        <w:rPr>
          <w:rFonts w:ascii="Times New Roman" w:hAnsi="Times New Roman" w:cs="Times New Roman"/>
          <w:sz w:val="24"/>
          <w:szCs w:val="24"/>
          <w:lang w:val="ru"/>
        </w:rPr>
        <w:t xml:space="preserve"> </w:t>
      </w:r>
      <w:r w:rsidRPr="00A909C4">
        <w:rPr>
          <w:rFonts w:ascii="Times New Roman" w:hAnsi="Times New Roman" w:cs="Times New Roman"/>
          <w:sz w:val="24"/>
          <w:szCs w:val="24"/>
          <w:lang w:val="ru"/>
        </w:rPr>
        <w:t>организацию методической помощи методическим объединениям образовательных организаций, в том числе развитие муниципальных методических объединений;</w:t>
      </w:r>
    </w:p>
    <w:p w14:paraId="10B56BA3" w14:textId="461B5796"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r>
      <w:r w:rsidR="00895E6F" w:rsidRPr="00A909C4">
        <w:rPr>
          <w:rFonts w:ascii="Times New Roman" w:hAnsi="Times New Roman" w:cs="Times New Roman"/>
          <w:sz w:val="24"/>
          <w:szCs w:val="24"/>
          <w:lang w:val="ru"/>
        </w:rPr>
        <w:t xml:space="preserve"> </w:t>
      </w:r>
      <w:r w:rsidRPr="00A909C4">
        <w:rPr>
          <w:rFonts w:ascii="Times New Roman" w:hAnsi="Times New Roman" w:cs="Times New Roman"/>
          <w:sz w:val="24"/>
          <w:szCs w:val="24"/>
          <w:lang w:val="ru"/>
        </w:rPr>
        <w:t>организацию методической работы с педагогическими работниками на основе результатов различных оценочных процедур оценки качества подготовки обучающихся;</w:t>
      </w:r>
    </w:p>
    <w:p w14:paraId="1AEF0829" w14:textId="21FBE06C"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r>
      <w:r w:rsidR="00895E6F" w:rsidRPr="00A909C4">
        <w:rPr>
          <w:rFonts w:ascii="Times New Roman" w:hAnsi="Times New Roman" w:cs="Times New Roman"/>
          <w:sz w:val="24"/>
          <w:szCs w:val="24"/>
          <w:lang w:val="ru"/>
        </w:rPr>
        <w:t xml:space="preserve"> </w:t>
      </w:r>
      <w:r w:rsidRPr="00A909C4">
        <w:rPr>
          <w:rFonts w:ascii="Times New Roman" w:hAnsi="Times New Roman" w:cs="Times New Roman"/>
          <w:sz w:val="24"/>
          <w:szCs w:val="24"/>
          <w:lang w:val="ru"/>
        </w:rPr>
        <w:t>проведение мероприятий, направленных на повышение качества научно-методического сопровождения педагогических работников;</w:t>
      </w:r>
    </w:p>
    <w:p w14:paraId="5F18CC5B" w14:textId="56DD5B49"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r>
      <w:r w:rsidR="00895E6F" w:rsidRPr="00A909C4">
        <w:rPr>
          <w:rFonts w:ascii="Times New Roman" w:hAnsi="Times New Roman" w:cs="Times New Roman"/>
          <w:sz w:val="24"/>
          <w:szCs w:val="24"/>
          <w:lang w:val="ru"/>
        </w:rPr>
        <w:t xml:space="preserve"> </w:t>
      </w:r>
      <w:r w:rsidRPr="00A909C4">
        <w:rPr>
          <w:rFonts w:ascii="Times New Roman" w:hAnsi="Times New Roman" w:cs="Times New Roman"/>
          <w:sz w:val="24"/>
          <w:szCs w:val="24"/>
          <w:lang w:val="ru"/>
        </w:rPr>
        <w:t>устранение кадрового дефицита в образовательных организациях.</w:t>
      </w:r>
    </w:p>
    <w:p w14:paraId="142CE8F9" w14:textId="027CF4A0" w:rsidR="00000731" w:rsidRPr="00A909C4" w:rsidRDefault="00000731" w:rsidP="00895E6F">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Анализ эффективности предполагает оценку эффективности принятого</w:t>
      </w:r>
      <w:r w:rsidR="00895E6F" w:rsidRPr="00A909C4">
        <w:rPr>
          <w:rFonts w:ascii="Times New Roman" w:hAnsi="Times New Roman" w:cs="Times New Roman"/>
          <w:sz w:val="24"/>
          <w:szCs w:val="24"/>
          <w:lang w:val="ru"/>
        </w:rPr>
        <w:t xml:space="preserve"> </w:t>
      </w:r>
      <w:r w:rsidRPr="00A909C4">
        <w:rPr>
          <w:rFonts w:ascii="Times New Roman" w:hAnsi="Times New Roman" w:cs="Times New Roman"/>
          <w:sz w:val="24"/>
          <w:szCs w:val="24"/>
          <w:lang w:val="ru"/>
        </w:rPr>
        <w:t>комплекса мер и управленческих решений, направленных на совершенствование системы методической работы.</w:t>
      </w:r>
    </w:p>
    <w:p w14:paraId="19F255E7" w14:textId="3AA3A8B7"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 xml:space="preserve">Проведение анализа эффективности принятых мер и управленческих решений осуществляется на основе результатов мониторинга не реже 1 раза в год. Результаты анализа </w:t>
      </w:r>
      <w:r w:rsidRPr="00A909C4">
        <w:rPr>
          <w:rFonts w:ascii="Times New Roman" w:hAnsi="Times New Roman" w:cs="Times New Roman"/>
          <w:sz w:val="24"/>
          <w:szCs w:val="24"/>
          <w:lang w:val="ru"/>
        </w:rPr>
        <w:lastRenderedPageBreak/>
        <w:t xml:space="preserve">выявляют эффективность принятых управленческих решений и комплекса мер, направленных на совершенствование системы обеспечения профессионального развития педагогических работников. </w:t>
      </w:r>
    </w:p>
    <w:p w14:paraId="28EA6E5C" w14:textId="77777777" w:rsidR="00EF1600" w:rsidRPr="00A909C4" w:rsidRDefault="00EF1600" w:rsidP="00000731">
      <w:pPr>
        <w:pStyle w:val="a4"/>
        <w:ind w:firstLine="567"/>
        <w:jc w:val="both"/>
        <w:rPr>
          <w:rFonts w:ascii="Times New Roman" w:hAnsi="Times New Roman" w:cs="Times New Roman"/>
          <w:sz w:val="24"/>
          <w:szCs w:val="24"/>
          <w:lang w:val="ru"/>
        </w:rPr>
      </w:pPr>
    </w:p>
    <w:p w14:paraId="508433BA" w14:textId="77777777" w:rsidR="00EF1600" w:rsidRPr="00A909C4" w:rsidRDefault="00EF1600" w:rsidP="00000731">
      <w:pPr>
        <w:pStyle w:val="a4"/>
        <w:ind w:firstLine="567"/>
        <w:jc w:val="both"/>
        <w:rPr>
          <w:rFonts w:ascii="Times New Roman" w:hAnsi="Times New Roman" w:cs="Times New Roman"/>
          <w:sz w:val="24"/>
          <w:szCs w:val="24"/>
          <w:lang w:val="ru"/>
        </w:rPr>
      </w:pPr>
    </w:p>
    <w:p w14:paraId="63E4C166" w14:textId="77777777" w:rsidR="00EF1600" w:rsidRPr="00A909C4" w:rsidRDefault="00EF1600" w:rsidP="00000731">
      <w:pPr>
        <w:pStyle w:val="a4"/>
        <w:ind w:firstLine="567"/>
        <w:jc w:val="both"/>
        <w:rPr>
          <w:rFonts w:ascii="Times New Roman" w:hAnsi="Times New Roman" w:cs="Times New Roman"/>
          <w:sz w:val="24"/>
          <w:szCs w:val="24"/>
          <w:lang w:val="ru"/>
        </w:rPr>
      </w:pPr>
    </w:p>
    <w:p w14:paraId="12EDE4B6" w14:textId="77777777" w:rsidR="008124DB" w:rsidRPr="00A909C4" w:rsidRDefault="008124DB" w:rsidP="00EF1600">
      <w:pPr>
        <w:pStyle w:val="a4"/>
        <w:jc w:val="right"/>
        <w:rPr>
          <w:rFonts w:ascii="Times New Roman" w:hAnsi="Times New Roman" w:cs="Times New Roman"/>
          <w:sz w:val="24"/>
          <w:szCs w:val="24"/>
        </w:rPr>
      </w:pPr>
    </w:p>
    <w:p w14:paraId="00EC1B35" w14:textId="77777777" w:rsidR="008124DB" w:rsidRPr="00A909C4" w:rsidRDefault="008124DB" w:rsidP="00EF1600">
      <w:pPr>
        <w:pStyle w:val="a4"/>
        <w:jc w:val="right"/>
        <w:rPr>
          <w:rFonts w:ascii="Times New Roman" w:hAnsi="Times New Roman" w:cs="Times New Roman"/>
          <w:sz w:val="24"/>
          <w:szCs w:val="24"/>
        </w:rPr>
      </w:pPr>
    </w:p>
    <w:p w14:paraId="2EB870F9" w14:textId="77777777" w:rsidR="008124DB" w:rsidRPr="00A909C4" w:rsidRDefault="008124DB" w:rsidP="00EF1600">
      <w:pPr>
        <w:pStyle w:val="a4"/>
        <w:jc w:val="right"/>
        <w:rPr>
          <w:rFonts w:ascii="Times New Roman" w:hAnsi="Times New Roman" w:cs="Times New Roman"/>
          <w:sz w:val="24"/>
          <w:szCs w:val="24"/>
        </w:rPr>
      </w:pPr>
    </w:p>
    <w:p w14:paraId="556CC58B" w14:textId="77777777" w:rsidR="008124DB" w:rsidRPr="00A909C4" w:rsidRDefault="008124DB" w:rsidP="00EF1600">
      <w:pPr>
        <w:pStyle w:val="a4"/>
        <w:jc w:val="right"/>
        <w:rPr>
          <w:rFonts w:ascii="Times New Roman" w:hAnsi="Times New Roman" w:cs="Times New Roman"/>
          <w:sz w:val="24"/>
          <w:szCs w:val="24"/>
        </w:rPr>
      </w:pPr>
    </w:p>
    <w:p w14:paraId="51B98FA3" w14:textId="77777777" w:rsidR="008124DB" w:rsidRPr="00A909C4" w:rsidRDefault="008124DB" w:rsidP="00EF1600">
      <w:pPr>
        <w:pStyle w:val="a4"/>
        <w:jc w:val="right"/>
        <w:rPr>
          <w:rFonts w:ascii="Times New Roman" w:hAnsi="Times New Roman" w:cs="Times New Roman"/>
          <w:sz w:val="24"/>
          <w:szCs w:val="24"/>
        </w:rPr>
      </w:pPr>
    </w:p>
    <w:p w14:paraId="5B0EB541" w14:textId="77777777" w:rsidR="008124DB" w:rsidRPr="00A909C4" w:rsidRDefault="008124DB" w:rsidP="00EF1600">
      <w:pPr>
        <w:pStyle w:val="a4"/>
        <w:jc w:val="right"/>
        <w:rPr>
          <w:rFonts w:ascii="Times New Roman" w:hAnsi="Times New Roman" w:cs="Times New Roman"/>
          <w:sz w:val="24"/>
          <w:szCs w:val="24"/>
        </w:rPr>
      </w:pPr>
    </w:p>
    <w:p w14:paraId="364579A3" w14:textId="77777777" w:rsidR="008124DB" w:rsidRPr="00A909C4" w:rsidRDefault="008124DB" w:rsidP="00EF1600">
      <w:pPr>
        <w:pStyle w:val="a4"/>
        <w:jc w:val="right"/>
        <w:rPr>
          <w:rFonts w:ascii="Times New Roman" w:hAnsi="Times New Roman" w:cs="Times New Roman"/>
          <w:sz w:val="24"/>
          <w:szCs w:val="24"/>
        </w:rPr>
      </w:pPr>
    </w:p>
    <w:p w14:paraId="2A0B248A" w14:textId="77777777" w:rsidR="008124DB" w:rsidRPr="00A909C4" w:rsidRDefault="008124DB" w:rsidP="00EF1600">
      <w:pPr>
        <w:pStyle w:val="a4"/>
        <w:jc w:val="right"/>
        <w:rPr>
          <w:rFonts w:ascii="Times New Roman" w:hAnsi="Times New Roman" w:cs="Times New Roman"/>
          <w:sz w:val="24"/>
          <w:szCs w:val="24"/>
        </w:rPr>
      </w:pPr>
    </w:p>
    <w:p w14:paraId="08D47019" w14:textId="77777777" w:rsidR="008124DB" w:rsidRPr="00A909C4" w:rsidRDefault="008124DB" w:rsidP="00EF1600">
      <w:pPr>
        <w:pStyle w:val="a4"/>
        <w:jc w:val="right"/>
        <w:rPr>
          <w:rFonts w:ascii="Times New Roman" w:hAnsi="Times New Roman" w:cs="Times New Roman"/>
          <w:sz w:val="24"/>
          <w:szCs w:val="24"/>
        </w:rPr>
      </w:pPr>
    </w:p>
    <w:p w14:paraId="37415116" w14:textId="77777777" w:rsidR="008124DB" w:rsidRPr="00A909C4" w:rsidRDefault="008124DB" w:rsidP="00EF1600">
      <w:pPr>
        <w:pStyle w:val="a4"/>
        <w:jc w:val="right"/>
        <w:rPr>
          <w:rFonts w:ascii="Times New Roman" w:hAnsi="Times New Roman" w:cs="Times New Roman"/>
          <w:sz w:val="24"/>
          <w:szCs w:val="24"/>
        </w:rPr>
      </w:pPr>
    </w:p>
    <w:p w14:paraId="5F084DC6" w14:textId="77777777" w:rsidR="008124DB" w:rsidRPr="00A909C4" w:rsidRDefault="008124DB" w:rsidP="00EF1600">
      <w:pPr>
        <w:pStyle w:val="a4"/>
        <w:jc w:val="right"/>
        <w:rPr>
          <w:rFonts w:ascii="Times New Roman" w:hAnsi="Times New Roman" w:cs="Times New Roman"/>
          <w:sz w:val="24"/>
          <w:szCs w:val="24"/>
        </w:rPr>
      </w:pPr>
    </w:p>
    <w:p w14:paraId="7E053737" w14:textId="77777777" w:rsidR="008124DB" w:rsidRPr="00A909C4" w:rsidRDefault="008124DB" w:rsidP="00EF1600">
      <w:pPr>
        <w:pStyle w:val="a4"/>
        <w:jc w:val="right"/>
        <w:rPr>
          <w:rFonts w:ascii="Times New Roman" w:hAnsi="Times New Roman" w:cs="Times New Roman"/>
          <w:sz w:val="24"/>
          <w:szCs w:val="24"/>
        </w:rPr>
      </w:pPr>
    </w:p>
    <w:p w14:paraId="6A48B922" w14:textId="77777777" w:rsidR="008124DB" w:rsidRPr="00A909C4" w:rsidRDefault="008124DB" w:rsidP="00EF1600">
      <w:pPr>
        <w:pStyle w:val="a4"/>
        <w:jc w:val="right"/>
        <w:rPr>
          <w:rFonts w:ascii="Times New Roman" w:hAnsi="Times New Roman" w:cs="Times New Roman"/>
          <w:sz w:val="24"/>
          <w:szCs w:val="24"/>
        </w:rPr>
      </w:pPr>
    </w:p>
    <w:p w14:paraId="49F33DC4" w14:textId="77777777" w:rsidR="008124DB" w:rsidRPr="00A909C4" w:rsidRDefault="008124DB" w:rsidP="00EF1600">
      <w:pPr>
        <w:pStyle w:val="a4"/>
        <w:jc w:val="right"/>
        <w:rPr>
          <w:rFonts w:ascii="Times New Roman" w:hAnsi="Times New Roman" w:cs="Times New Roman"/>
          <w:sz w:val="24"/>
          <w:szCs w:val="24"/>
        </w:rPr>
      </w:pPr>
    </w:p>
    <w:p w14:paraId="6806E454" w14:textId="77777777" w:rsidR="008124DB" w:rsidRPr="00A909C4" w:rsidRDefault="008124DB" w:rsidP="00EF1600">
      <w:pPr>
        <w:pStyle w:val="a4"/>
        <w:jc w:val="right"/>
        <w:rPr>
          <w:rFonts w:ascii="Times New Roman" w:hAnsi="Times New Roman" w:cs="Times New Roman"/>
          <w:sz w:val="24"/>
          <w:szCs w:val="24"/>
        </w:rPr>
      </w:pPr>
    </w:p>
    <w:p w14:paraId="1CF6C33A" w14:textId="77777777" w:rsidR="008124DB" w:rsidRPr="00A909C4" w:rsidRDefault="008124DB" w:rsidP="00EF1600">
      <w:pPr>
        <w:pStyle w:val="a4"/>
        <w:jc w:val="right"/>
        <w:rPr>
          <w:rFonts w:ascii="Times New Roman" w:hAnsi="Times New Roman" w:cs="Times New Roman"/>
          <w:sz w:val="24"/>
          <w:szCs w:val="24"/>
        </w:rPr>
      </w:pPr>
    </w:p>
    <w:p w14:paraId="0C43842F" w14:textId="77777777" w:rsidR="008124DB" w:rsidRPr="00A909C4" w:rsidRDefault="008124DB" w:rsidP="00EF1600">
      <w:pPr>
        <w:pStyle w:val="a4"/>
        <w:jc w:val="right"/>
        <w:rPr>
          <w:rFonts w:ascii="Times New Roman" w:hAnsi="Times New Roman" w:cs="Times New Roman"/>
          <w:sz w:val="24"/>
          <w:szCs w:val="24"/>
        </w:rPr>
      </w:pPr>
    </w:p>
    <w:p w14:paraId="5509DC1E" w14:textId="77777777" w:rsidR="008124DB" w:rsidRPr="00A909C4" w:rsidRDefault="008124DB" w:rsidP="00EF1600">
      <w:pPr>
        <w:pStyle w:val="a4"/>
        <w:jc w:val="right"/>
        <w:rPr>
          <w:rFonts w:ascii="Times New Roman" w:hAnsi="Times New Roman" w:cs="Times New Roman"/>
          <w:sz w:val="24"/>
          <w:szCs w:val="24"/>
        </w:rPr>
      </w:pPr>
    </w:p>
    <w:p w14:paraId="35A9C192" w14:textId="77777777" w:rsidR="008124DB" w:rsidRPr="00A909C4" w:rsidRDefault="008124DB" w:rsidP="00EF1600">
      <w:pPr>
        <w:pStyle w:val="a4"/>
        <w:jc w:val="right"/>
        <w:rPr>
          <w:rFonts w:ascii="Times New Roman" w:hAnsi="Times New Roman" w:cs="Times New Roman"/>
          <w:sz w:val="24"/>
          <w:szCs w:val="24"/>
        </w:rPr>
      </w:pPr>
    </w:p>
    <w:p w14:paraId="13AC1EB9" w14:textId="77777777" w:rsidR="008124DB" w:rsidRPr="00A909C4" w:rsidRDefault="008124DB" w:rsidP="00EF1600">
      <w:pPr>
        <w:pStyle w:val="a4"/>
        <w:jc w:val="right"/>
        <w:rPr>
          <w:rFonts w:ascii="Times New Roman" w:hAnsi="Times New Roman" w:cs="Times New Roman"/>
          <w:sz w:val="24"/>
          <w:szCs w:val="24"/>
        </w:rPr>
      </w:pPr>
    </w:p>
    <w:p w14:paraId="60A903EA" w14:textId="77777777" w:rsidR="008124DB" w:rsidRPr="00A909C4" w:rsidRDefault="008124DB" w:rsidP="00EF1600">
      <w:pPr>
        <w:pStyle w:val="a4"/>
        <w:jc w:val="right"/>
        <w:rPr>
          <w:rFonts w:ascii="Times New Roman" w:hAnsi="Times New Roman" w:cs="Times New Roman"/>
          <w:sz w:val="24"/>
          <w:szCs w:val="24"/>
        </w:rPr>
      </w:pPr>
    </w:p>
    <w:p w14:paraId="04A58C31" w14:textId="77777777" w:rsidR="008124DB" w:rsidRPr="00A909C4" w:rsidRDefault="008124DB" w:rsidP="00EF1600">
      <w:pPr>
        <w:pStyle w:val="a4"/>
        <w:jc w:val="right"/>
        <w:rPr>
          <w:rFonts w:ascii="Times New Roman" w:hAnsi="Times New Roman" w:cs="Times New Roman"/>
          <w:sz w:val="24"/>
          <w:szCs w:val="24"/>
        </w:rPr>
      </w:pPr>
    </w:p>
    <w:p w14:paraId="3F410A7B" w14:textId="77777777" w:rsidR="008124DB" w:rsidRPr="00A909C4" w:rsidRDefault="008124DB" w:rsidP="00EF1600">
      <w:pPr>
        <w:pStyle w:val="a4"/>
        <w:jc w:val="right"/>
        <w:rPr>
          <w:rFonts w:ascii="Times New Roman" w:hAnsi="Times New Roman" w:cs="Times New Roman"/>
          <w:sz w:val="24"/>
          <w:szCs w:val="24"/>
        </w:rPr>
      </w:pPr>
    </w:p>
    <w:p w14:paraId="3D0E7A75" w14:textId="77777777" w:rsidR="008124DB" w:rsidRPr="00A909C4" w:rsidRDefault="008124DB" w:rsidP="00EF1600">
      <w:pPr>
        <w:pStyle w:val="a4"/>
        <w:jc w:val="right"/>
        <w:rPr>
          <w:rFonts w:ascii="Times New Roman" w:hAnsi="Times New Roman" w:cs="Times New Roman"/>
          <w:sz w:val="24"/>
          <w:szCs w:val="24"/>
        </w:rPr>
      </w:pPr>
    </w:p>
    <w:p w14:paraId="1E47A3D5" w14:textId="77777777" w:rsidR="008124DB" w:rsidRPr="00A909C4" w:rsidRDefault="008124DB" w:rsidP="00EF1600">
      <w:pPr>
        <w:pStyle w:val="a4"/>
        <w:jc w:val="right"/>
        <w:rPr>
          <w:rFonts w:ascii="Times New Roman" w:hAnsi="Times New Roman" w:cs="Times New Roman"/>
          <w:sz w:val="24"/>
          <w:szCs w:val="24"/>
        </w:rPr>
      </w:pPr>
    </w:p>
    <w:p w14:paraId="6335E428" w14:textId="77777777" w:rsidR="008124DB" w:rsidRPr="00A909C4" w:rsidRDefault="008124DB" w:rsidP="00EF1600">
      <w:pPr>
        <w:pStyle w:val="a4"/>
        <w:jc w:val="right"/>
        <w:rPr>
          <w:rFonts w:ascii="Times New Roman" w:hAnsi="Times New Roman" w:cs="Times New Roman"/>
          <w:sz w:val="24"/>
          <w:szCs w:val="24"/>
        </w:rPr>
      </w:pPr>
    </w:p>
    <w:p w14:paraId="09A7332B" w14:textId="77777777" w:rsidR="008124DB" w:rsidRPr="00A909C4" w:rsidRDefault="008124DB" w:rsidP="00EF1600">
      <w:pPr>
        <w:pStyle w:val="a4"/>
        <w:jc w:val="right"/>
        <w:rPr>
          <w:rFonts w:ascii="Times New Roman" w:hAnsi="Times New Roman" w:cs="Times New Roman"/>
          <w:sz w:val="24"/>
          <w:szCs w:val="24"/>
        </w:rPr>
      </w:pPr>
    </w:p>
    <w:p w14:paraId="59AD958C" w14:textId="77777777" w:rsidR="008124DB" w:rsidRPr="00A909C4" w:rsidRDefault="008124DB" w:rsidP="00EF1600">
      <w:pPr>
        <w:pStyle w:val="a4"/>
        <w:jc w:val="right"/>
        <w:rPr>
          <w:rFonts w:ascii="Times New Roman" w:hAnsi="Times New Roman" w:cs="Times New Roman"/>
          <w:sz w:val="24"/>
          <w:szCs w:val="24"/>
        </w:rPr>
      </w:pPr>
    </w:p>
    <w:p w14:paraId="38E9920B" w14:textId="14E77797" w:rsidR="008124DB" w:rsidRDefault="008124DB" w:rsidP="00EF1600">
      <w:pPr>
        <w:pStyle w:val="a4"/>
        <w:jc w:val="right"/>
        <w:rPr>
          <w:rFonts w:ascii="Times New Roman" w:hAnsi="Times New Roman" w:cs="Times New Roman"/>
          <w:sz w:val="24"/>
          <w:szCs w:val="24"/>
        </w:rPr>
      </w:pPr>
    </w:p>
    <w:p w14:paraId="0EE3A8CF" w14:textId="4ECFD594" w:rsidR="00175EDA" w:rsidRDefault="00175EDA" w:rsidP="00EF1600">
      <w:pPr>
        <w:pStyle w:val="a4"/>
        <w:jc w:val="right"/>
        <w:rPr>
          <w:rFonts w:ascii="Times New Roman" w:hAnsi="Times New Roman" w:cs="Times New Roman"/>
          <w:sz w:val="24"/>
          <w:szCs w:val="24"/>
        </w:rPr>
      </w:pPr>
    </w:p>
    <w:p w14:paraId="16417A71" w14:textId="6902F533" w:rsidR="00175EDA" w:rsidRDefault="00175EDA" w:rsidP="00EF1600">
      <w:pPr>
        <w:pStyle w:val="a4"/>
        <w:jc w:val="right"/>
        <w:rPr>
          <w:rFonts w:ascii="Times New Roman" w:hAnsi="Times New Roman" w:cs="Times New Roman"/>
          <w:sz w:val="24"/>
          <w:szCs w:val="24"/>
        </w:rPr>
      </w:pPr>
    </w:p>
    <w:p w14:paraId="31858F8D" w14:textId="6BE0EEE2" w:rsidR="00175EDA" w:rsidRDefault="00175EDA" w:rsidP="00EF1600">
      <w:pPr>
        <w:pStyle w:val="a4"/>
        <w:jc w:val="right"/>
        <w:rPr>
          <w:rFonts w:ascii="Times New Roman" w:hAnsi="Times New Roman" w:cs="Times New Roman"/>
          <w:sz w:val="24"/>
          <w:szCs w:val="24"/>
        </w:rPr>
      </w:pPr>
    </w:p>
    <w:p w14:paraId="2F394C10" w14:textId="4427D44F" w:rsidR="00175EDA" w:rsidRDefault="00175EDA" w:rsidP="00EF1600">
      <w:pPr>
        <w:pStyle w:val="a4"/>
        <w:jc w:val="right"/>
        <w:rPr>
          <w:rFonts w:ascii="Times New Roman" w:hAnsi="Times New Roman" w:cs="Times New Roman"/>
          <w:sz w:val="24"/>
          <w:szCs w:val="24"/>
        </w:rPr>
      </w:pPr>
    </w:p>
    <w:p w14:paraId="4708B403" w14:textId="33EEC4B6" w:rsidR="00175EDA" w:rsidRDefault="00175EDA" w:rsidP="00EF1600">
      <w:pPr>
        <w:pStyle w:val="a4"/>
        <w:jc w:val="right"/>
        <w:rPr>
          <w:rFonts w:ascii="Times New Roman" w:hAnsi="Times New Roman" w:cs="Times New Roman"/>
          <w:sz w:val="24"/>
          <w:szCs w:val="24"/>
        </w:rPr>
      </w:pPr>
    </w:p>
    <w:p w14:paraId="69FD49FD" w14:textId="350C60E1" w:rsidR="00175EDA" w:rsidRDefault="00175EDA" w:rsidP="00EF1600">
      <w:pPr>
        <w:pStyle w:val="a4"/>
        <w:jc w:val="right"/>
        <w:rPr>
          <w:rFonts w:ascii="Times New Roman" w:hAnsi="Times New Roman" w:cs="Times New Roman"/>
          <w:sz w:val="24"/>
          <w:szCs w:val="24"/>
        </w:rPr>
      </w:pPr>
    </w:p>
    <w:p w14:paraId="36ED55C8" w14:textId="4A009C6B" w:rsidR="00175EDA" w:rsidRDefault="00175EDA" w:rsidP="00EF1600">
      <w:pPr>
        <w:pStyle w:val="a4"/>
        <w:jc w:val="right"/>
        <w:rPr>
          <w:rFonts w:ascii="Times New Roman" w:hAnsi="Times New Roman" w:cs="Times New Roman"/>
          <w:sz w:val="24"/>
          <w:szCs w:val="24"/>
        </w:rPr>
      </w:pPr>
    </w:p>
    <w:p w14:paraId="147D88A5" w14:textId="2EEFD844" w:rsidR="00175EDA" w:rsidRDefault="00175EDA" w:rsidP="00EF1600">
      <w:pPr>
        <w:pStyle w:val="a4"/>
        <w:jc w:val="right"/>
        <w:rPr>
          <w:rFonts w:ascii="Times New Roman" w:hAnsi="Times New Roman" w:cs="Times New Roman"/>
          <w:sz w:val="24"/>
          <w:szCs w:val="24"/>
        </w:rPr>
      </w:pPr>
    </w:p>
    <w:p w14:paraId="424876A1" w14:textId="70FBD4BA" w:rsidR="00175EDA" w:rsidRDefault="00175EDA" w:rsidP="00EF1600">
      <w:pPr>
        <w:pStyle w:val="a4"/>
        <w:jc w:val="right"/>
        <w:rPr>
          <w:rFonts w:ascii="Times New Roman" w:hAnsi="Times New Roman" w:cs="Times New Roman"/>
          <w:sz w:val="24"/>
          <w:szCs w:val="24"/>
        </w:rPr>
      </w:pPr>
    </w:p>
    <w:p w14:paraId="081CE666" w14:textId="57BF9039" w:rsidR="00175EDA" w:rsidRDefault="00175EDA" w:rsidP="00EF1600">
      <w:pPr>
        <w:pStyle w:val="a4"/>
        <w:jc w:val="right"/>
        <w:rPr>
          <w:rFonts w:ascii="Times New Roman" w:hAnsi="Times New Roman" w:cs="Times New Roman"/>
          <w:sz w:val="24"/>
          <w:szCs w:val="24"/>
        </w:rPr>
      </w:pPr>
    </w:p>
    <w:p w14:paraId="6B0CCB3F" w14:textId="64DE2958" w:rsidR="00175EDA" w:rsidRDefault="00175EDA" w:rsidP="00EF1600">
      <w:pPr>
        <w:pStyle w:val="a4"/>
        <w:jc w:val="right"/>
        <w:rPr>
          <w:rFonts w:ascii="Times New Roman" w:hAnsi="Times New Roman" w:cs="Times New Roman"/>
          <w:sz w:val="24"/>
          <w:szCs w:val="24"/>
        </w:rPr>
      </w:pPr>
    </w:p>
    <w:p w14:paraId="39E4FFBE" w14:textId="2133EFA5" w:rsidR="00175EDA" w:rsidRDefault="00175EDA" w:rsidP="00EF1600">
      <w:pPr>
        <w:pStyle w:val="a4"/>
        <w:jc w:val="right"/>
        <w:rPr>
          <w:rFonts w:ascii="Times New Roman" w:hAnsi="Times New Roman" w:cs="Times New Roman"/>
          <w:sz w:val="24"/>
          <w:szCs w:val="24"/>
        </w:rPr>
      </w:pPr>
    </w:p>
    <w:p w14:paraId="607D5BB0" w14:textId="44336B78" w:rsidR="00175EDA" w:rsidRDefault="00175EDA" w:rsidP="00EF1600">
      <w:pPr>
        <w:pStyle w:val="a4"/>
        <w:jc w:val="right"/>
        <w:rPr>
          <w:rFonts w:ascii="Times New Roman" w:hAnsi="Times New Roman" w:cs="Times New Roman"/>
          <w:sz w:val="24"/>
          <w:szCs w:val="24"/>
        </w:rPr>
      </w:pPr>
    </w:p>
    <w:p w14:paraId="03AEB017" w14:textId="5FA61F7F" w:rsidR="00175EDA" w:rsidRDefault="00175EDA" w:rsidP="00EF1600">
      <w:pPr>
        <w:pStyle w:val="a4"/>
        <w:jc w:val="right"/>
        <w:rPr>
          <w:rFonts w:ascii="Times New Roman" w:hAnsi="Times New Roman" w:cs="Times New Roman"/>
          <w:sz w:val="24"/>
          <w:szCs w:val="24"/>
        </w:rPr>
      </w:pPr>
    </w:p>
    <w:p w14:paraId="03132D5F" w14:textId="11C04E03" w:rsidR="00175EDA" w:rsidRDefault="00175EDA" w:rsidP="00EF1600">
      <w:pPr>
        <w:pStyle w:val="a4"/>
        <w:jc w:val="right"/>
        <w:rPr>
          <w:rFonts w:ascii="Times New Roman" w:hAnsi="Times New Roman" w:cs="Times New Roman"/>
          <w:sz w:val="24"/>
          <w:szCs w:val="24"/>
        </w:rPr>
      </w:pPr>
    </w:p>
    <w:p w14:paraId="197D7AEC" w14:textId="77777777" w:rsidR="00175EDA" w:rsidRPr="00A909C4" w:rsidRDefault="00175EDA" w:rsidP="00EF1600">
      <w:pPr>
        <w:pStyle w:val="a4"/>
        <w:jc w:val="right"/>
        <w:rPr>
          <w:rFonts w:ascii="Times New Roman" w:hAnsi="Times New Roman" w:cs="Times New Roman"/>
          <w:sz w:val="24"/>
          <w:szCs w:val="24"/>
        </w:rPr>
      </w:pPr>
    </w:p>
    <w:p w14:paraId="228A3EA9" w14:textId="77777777" w:rsidR="008124DB" w:rsidRPr="00A909C4" w:rsidRDefault="008124DB" w:rsidP="00EF1600">
      <w:pPr>
        <w:pStyle w:val="a4"/>
        <w:jc w:val="right"/>
        <w:rPr>
          <w:rFonts w:ascii="Times New Roman" w:hAnsi="Times New Roman" w:cs="Times New Roman"/>
          <w:sz w:val="24"/>
          <w:szCs w:val="24"/>
        </w:rPr>
      </w:pPr>
    </w:p>
    <w:p w14:paraId="04A13FF1" w14:textId="7529F4CD" w:rsidR="00EF1600" w:rsidRPr="00A909C4" w:rsidRDefault="00EF1600" w:rsidP="00EF1600">
      <w:pPr>
        <w:pStyle w:val="a4"/>
        <w:jc w:val="right"/>
        <w:rPr>
          <w:rFonts w:ascii="Times New Roman" w:hAnsi="Times New Roman" w:cs="Times New Roman"/>
          <w:sz w:val="24"/>
          <w:szCs w:val="24"/>
        </w:rPr>
      </w:pPr>
      <w:r w:rsidRPr="00A909C4">
        <w:rPr>
          <w:rFonts w:ascii="Times New Roman" w:hAnsi="Times New Roman" w:cs="Times New Roman"/>
          <w:sz w:val="24"/>
          <w:szCs w:val="24"/>
        </w:rPr>
        <w:lastRenderedPageBreak/>
        <w:t>Приложение № 8</w:t>
      </w:r>
    </w:p>
    <w:p w14:paraId="391EA557" w14:textId="77777777" w:rsidR="00EF1600" w:rsidRPr="00A909C4" w:rsidRDefault="00EF1600" w:rsidP="00EF1600">
      <w:pPr>
        <w:pStyle w:val="a4"/>
        <w:jc w:val="right"/>
        <w:rPr>
          <w:rFonts w:ascii="Times New Roman" w:hAnsi="Times New Roman" w:cs="Times New Roman"/>
          <w:sz w:val="24"/>
          <w:szCs w:val="24"/>
        </w:rPr>
      </w:pPr>
      <w:r w:rsidRPr="00A909C4">
        <w:rPr>
          <w:rFonts w:ascii="Times New Roman" w:hAnsi="Times New Roman" w:cs="Times New Roman"/>
          <w:sz w:val="24"/>
          <w:szCs w:val="24"/>
        </w:rPr>
        <w:t>к Положению о муниципальной</w:t>
      </w:r>
    </w:p>
    <w:p w14:paraId="67B9DB90" w14:textId="77777777" w:rsidR="00EF1600" w:rsidRPr="00A909C4" w:rsidRDefault="00EF1600" w:rsidP="00EF1600">
      <w:pPr>
        <w:pStyle w:val="a4"/>
        <w:jc w:val="right"/>
        <w:rPr>
          <w:rFonts w:ascii="Times New Roman" w:hAnsi="Times New Roman" w:cs="Times New Roman"/>
          <w:sz w:val="24"/>
          <w:szCs w:val="24"/>
        </w:rPr>
      </w:pPr>
      <w:r w:rsidRPr="00A909C4">
        <w:rPr>
          <w:rFonts w:ascii="Times New Roman" w:hAnsi="Times New Roman" w:cs="Times New Roman"/>
          <w:sz w:val="24"/>
          <w:szCs w:val="24"/>
        </w:rPr>
        <w:t xml:space="preserve"> системе оценки качества образования </w:t>
      </w:r>
    </w:p>
    <w:p w14:paraId="6028FECC" w14:textId="77777777" w:rsidR="00EF1600" w:rsidRPr="00A909C4" w:rsidRDefault="00EF1600" w:rsidP="00EF1600">
      <w:pPr>
        <w:pStyle w:val="a4"/>
        <w:ind w:firstLine="567"/>
        <w:jc w:val="right"/>
        <w:rPr>
          <w:rFonts w:ascii="Times New Roman" w:hAnsi="Times New Roman" w:cs="Times New Roman"/>
          <w:sz w:val="24"/>
          <w:szCs w:val="24"/>
          <w:lang w:val="ru"/>
        </w:rPr>
      </w:pPr>
      <w:r w:rsidRPr="00A909C4">
        <w:rPr>
          <w:rFonts w:ascii="Times New Roman" w:hAnsi="Times New Roman" w:cs="Times New Roman"/>
          <w:sz w:val="24"/>
          <w:szCs w:val="24"/>
        </w:rPr>
        <w:t>Тейковского муниципального района</w:t>
      </w:r>
      <w:r w:rsidRPr="00A909C4">
        <w:rPr>
          <w:rFonts w:ascii="Times New Roman" w:hAnsi="Times New Roman" w:cs="Times New Roman"/>
          <w:sz w:val="24"/>
          <w:szCs w:val="24"/>
          <w:lang w:val="ru"/>
        </w:rPr>
        <w:t xml:space="preserve"> </w:t>
      </w:r>
    </w:p>
    <w:p w14:paraId="11D82EA9" w14:textId="77777777" w:rsidR="00EF1600" w:rsidRPr="00A909C4" w:rsidRDefault="00EF1600" w:rsidP="00000731">
      <w:pPr>
        <w:pStyle w:val="a4"/>
        <w:ind w:firstLine="567"/>
        <w:jc w:val="both"/>
        <w:rPr>
          <w:rFonts w:ascii="Times New Roman" w:hAnsi="Times New Roman" w:cs="Times New Roman"/>
          <w:sz w:val="24"/>
          <w:szCs w:val="24"/>
          <w:lang w:val="ru"/>
        </w:rPr>
      </w:pPr>
    </w:p>
    <w:p w14:paraId="3407A1FC" w14:textId="007489D4" w:rsidR="00000731" w:rsidRPr="00A909C4" w:rsidRDefault="00000731" w:rsidP="000840E7">
      <w:pPr>
        <w:pStyle w:val="a4"/>
        <w:ind w:firstLine="567"/>
        <w:jc w:val="center"/>
        <w:rPr>
          <w:rFonts w:ascii="Times New Roman" w:hAnsi="Times New Roman" w:cs="Times New Roman"/>
          <w:sz w:val="24"/>
          <w:szCs w:val="24"/>
          <w:lang w:val="ru"/>
        </w:rPr>
      </w:pPr>
      <w:r w:rsidRPr="00A909C4">
        <w:rPr>
          <w:rFonts w:ascii="Times New Roman" w:hAnsi="Times New Roman" w:cs="Times New Roman"/>
          <w:sz w:val="24"/>
          <w:szCs w:val="24"/>
          <w:lang w:val="ru"/>
        </w:rPr>
        <w:t>Система организации воспитания обучающихся</w:t>
      </w:r>
    </w:p>
    <w:p w14:paraId="0A8EFFF5" w14:textId="77777777" w:rsidR="00EF1600" w:rsidRPr="00A909C4" w:rsidRDefault="00EF1600" w:rsidP="000840E7">
      <w:pPr>
        <w:pStyle w:val="a4"/>
        <w:ind w:firstLine="567"/>
        <w:jc w:val="center"/>
        <w:rPr>
          <w:rFonts w:ascii="Times New Roman" w:hAnsi="Times New Roman" w:cs="Times New Roman"/>
          <w:sz w:val="24"/>
          <w:szCs w:val="24"/>
          <w:lang w:val="ru"/>
        </w:rPr>
      </w:pPr>
    </w:p>
    <w:p w14:paraId="23DE1A3D" w14:textId="2D82B60E" w:rsidR="00000731" w:rsidRPr="00A909C4" w:rsidRDefault="00000731" w:rsidP="000840E7">
      <w:pPr>
        <w:pStyle w:val="a4"/>
        <w:jc w:val="center"/>
        <w:rPr>
          <w:rFonts w:ascii="Times New Roman" w:hAnsi="Times New Roman" w:cs="Times New Roman"/>
          <w:sz w:val="24"/>
          <w:szCs w:val="24"/>
          <w:lang w:val="ru"/>
        </w:rPr>
      </w:pPr>
      <w:r w:rsidRPr="00A909C4">
        <w:rPr>
          <w:rFonts w:ascii="Times New Roman" w:hAnsi="Times New Roman" w:cs="Times New Roman"/>
          <w:sz w:val="24"/>
          <w:szCs w:val="24"/>
          <w:lang w:val="ru"/>
        </w:rPr>
        <w:t>1. Назначение системы</w:t>
      </w:r>
    </w:p>
    <w:p w14:paraId="702E1FB8" w14:textId="77777777" w:rsidR="00EF1600" w:rsidRPr="00A909C4" w:rsidRDefault="00EF1600" w:rsidP="00000731">
      <w:pPr>
        <w:pStyle w:val="a4"/>
        <w:ind w:firstLine="567"/>
        <w:jc w:val="both"/>
        <w:rPr>
          <w:rFonts w:ascii="Times New Roman" w:hAnsi="Times New Roman" w:cs="Times New Roman"/>
          <w:sz w:val="24"/>
          <w:szCs w:val="24"/>
          <w:lang w:val="ru"/>
        </w:rPr>
      </w:pPr>
    </w:p>
    <w:p w14:paraId="1AA16566" w14:textId="41E290CE"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Система организации воспитания обучающихся ориентирована на развитие социальных институтов воспитания, обновление воспитательного процесса в системе общего и дополнительного образования на основе оптимального сочетания традиций, современного опыта, достижений научных школ, культурно-исторического, системно-</w:t>
      </w:r>
      <w:proofErr w:type="spellStart"/>
      <w:r w:rsidRPr="00A909C4">
        <w:rPr>
          <w:rFonts w:ascii="Times New Roman" w:hAnsi="Times New Roman" w:cs="Times New Roman"/>
          <w:sz w:val="24"/>
          <w:szCs w:val="24"/>
          <w:lang w:val="ru"/>
        </w:rPr>
        <w:t>деятельностного</w:t>
      </w:r>
      <w:proofErr w:type="spellEnd"/>
      <w:r w:rsidRPr="00A909C4">
        <w:rPr>
          <w:rFonts w:ascii="Times New Roman" w:hAnsi="Times New Roman" w:cs="Times New Roman"/>
          <w:sz w:val="24"/>
          <w:szCs w:val="24"/>
          <w:lang w:val="ru"/>
        </w:rPr>
        <w:t xml:space="preserve"> подхода к социальной ситуации развития ребенка.</w:t>
      </w:r>
    </w:p>
    <w:p w14:paraId="6851D215" w14:textId="77777777" w:rsidR="000840E7" w:rsidRPr="00A909C4" w:rsidRDefault="000840E7" w:rsidP="00000731">
      <w:pPr>
        <w:pStyle w:val="a4"/>
        <w:ind w:firstLine="567"/>
        <w:jc w:val="both"/>
        <w:rPr>
          <w:rFonts w:ascii="Times New Roman" w:hAnsi="Times New Roman" w:cs="Times New Roman"/>
          <w:sz w:val="24"/>
          <w:szCs w:val="24"/>
          <w:lang w:val="ru"/>
        </w:rPr>
      </w:pPr>
    </w:p>
    <w:p w14:paraId="3CBBC3F9" w14:textId="2BDA1484" w:rsidR="00000731" w:rsidRPr="00A909C4" w:rsidRDefault="00000731" w:rsidP="000840E7">
      <w:pPr>
        <w:pStyle w:val="a4"/>
        <w:jc w:val="center"/>
        <w:rPr>
          <w:rFonts w:ascii="Times New Roman" w:hAnsi="Times New Roman" w:cs="Times New Roman"/>
          <w:sz w:val="24"/>
          <w:szCs w:val="24"/>
          <w:lang w:val="ru"/>
        </w:rPr>
      </w:pPr>
      <w:r w:rsidRPr="00A909C4">
        <w:rPr>
          <w:rFonts w:ascii="Times New Roman" w:hAnsi="Times New Roman" w:cs="Times New Roman"/>
          <w:sz w:val="24"/>
          <w:szCs w:val="24"/>
          <w:lang w:val="ru"/>
        </w:rPr>
        <w:t>2. Цели и задачи</w:t>
      </w:r>
    </w:p>
    <w:p w14:paraId="53E70F04" w14:textId="77777777" w:rsidR="000840E7" w:rsidRPr="00A909C4" w:rsidRDefault="000840E7" w:rsidP="00000731">
      <w:pPr>
        <w:pStyle w:val="a4"/>
        <w:ind w:firstLine="567"/>
        <w:jc w:val="both"/>
        <w:rPr>
          <w:rFonts w:ascii="Times New Roman" w:hAnsi="Times New Roman" w:cs="Times New Roman"/>
          <w:sz w:val="24"/>
          <w:szCs w:val="24"/>
          <w:lang w:val="ru"/>
        </w:rPr>
      </w:pPr>
    </w:p>
    <w:p w14:paraId="0A59F559" w14:textId="3550D41E"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Цель: комплексная оценка результатов эффективности организации муниципальной системы воспитания и социализации обучающихся.</w:t>
      </w:r>
    </w:p>
    <w:p w14:paraId="382616DF" w14:textId="77777777"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Задачи:</w:t>
      </w:r>
    </w:p>
    <w:p w14:paraId="2848440D" w14:textId="78E64DF9"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получение достоверной объективной информации об условиях, организации, содержании процесса воспитания и социализации обучающихся;</w:t>
      </w:r>
    </w:p>
    <w:p w14:paraId="776774CB" w14:textId="77777777"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систематизация информации, повышение её оперативности и доступности;</w:t>
      </w:r>
    </w:p>
    <w:p w14:paraId="56F89A4A" w14:textId="364A49CF"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координация деятельности всех субъектов образования, проводящих мониторинговые исследования;</w:t>
      </w:r>
    </w:p>
    <w:p w14:paraId="1A43DD2E" w14:textId="5AFE69E2"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обеспечение всех субъектов образования значимой информацией, полученной при осуществлении мониторинга.</w:t>
      </w:r>
    </w:p>
    <w:p w14:paraId="48CB6FB0" w14:textId="77777777" w:rsidR="00363919" w:rsidRPr="00A909C4" w:rsidRDefault="00363919" w:rsidP="00000731">
      <w:pPr>
        <w:pStyle w:val="a4"/>
        <w:ind w:firstLine="567"/>
        <w:jc w:val="both"/>
        <w:rPr>
          <w:rFonts w:ascii="Times New Roman" w:hAnsi="Times New Roman" w:cs="Times New Roman"/>
          <w:sz w:val="24"/>
          <w:szCs w:val="24"/>
          <w:lang w:val="ru"/>
        </w:rPr>
      </w:pPr>
    </w:p>
    <w:p w14:paraId="7290B6DA" w14:textId="67EF5115" w:rsidR="00363919" w:rsidRPr="00A909C4" w:rsidRDefault="00000731" w:rsidP="00627489">
      <w:pPr>
        <w:pStyle w:val="a4"/>
        <w:jc w:val="center"/>
        <w:rPr>
          <w:rFonts w:ascii="Times New Roman" w:hAnsi="Times New Roman" w:cs="Times New Roman"/>
          <w:sz w:val="24"/>
          <w:szCs w:val="24"/>
          <w:lang w:val="ru"/>
        </w:rPr>
      </w:pPr>
      <w:r w:rsidRPr="00A909C4">
        <w:rPr>
          <w:rFonts w:ascii="Times New Roman" w:hAnsi="Times New Roman" w:cs="Times New Roman"/>
          <w:sz w:val="24"/>
          <w:szCs w:val="24"/>
          <w:lang w:val="ru"/>
        </w:rPr>
        <w:t>3. Показатели и методы сбора информации</w:t>
      </w:r>
    </w:p>
    <w:tbl>
      <w:tblPr>
        <w:tblStyle w:val="ac"/>
        <w:tblW w:w="0" w:type="auto"/>
        <w:tblLook w:val="04A0" w:firstRow="1" w:lastRow="0" w:firstColumn="1" w:lastColumn="0" w:noHBand="0" w:noVBand="1"/>
      </w:tblPr>
      <w:tblGrid>
        <w:gridCol w:w="704"/>
        <w:gridCol w:w="2835"/>
        <w:gridCol w:w="3827"/>
        <w:gridCol w:w="993"/>
        <w:gridCol w:w="986"/>
      </w:tblGrid>
      <w:tr w:rsidR="00F925E7" w:rsidRPr="00A909C4" w14:paraId="2B030223" w14:textId="77777777" w:rsidTr="00A50B05">
        <w:tc>
          <w:tcPr>
            <w:tcW w:w="9345" w:type="dxa"/>
            <w:gridSpan w:val="5"/>
          </w:tcPr>
          <w:p w14:paraId="615F95CF" w14:textId="7CAFA8E6" w:rsidR="00F925E7" w:rsidRPr="00A909C4" w:rsidRDefault="00F925E7" w:rsidP="00A50B05">
            <w:pPr>
              <w:jc w:val="center"/>
              <w:rPr>
                <w:rFonts w:ascii="Times New Roman" w:hAnsi="Times New Roman" w:cs="Times New Roman"/>
                <w:sz w:val="24"/>
                <w:szCs w:val="24"/>
              </w:rPr>
            </w:pPr>
            <w:r w:rsidRPr="00A909C4">
              <w:rPr>
                <w:rFonts w:ascii="Times New Roman" w:hAnsi="Times New Roman" w:cs="Times New Roman"/>
                <w:sz w:val="24"/>
                <w:szCs w:val="24"/>
              </w:rPr>
              <w:t>Критерий 1: Формирование ценностных ориентации обучающихся</w:t>
            </w:r>
          </w:p>
        </w:tc>
      </w:tr>
      <w:tr w:rsidR="00F925E7" w:rsidRPr="00A909C4" w14:paraId="429D2D8C" w14:textId="77777777" w:rsidTr="00A50B05">
        <w:tc>
          <w:tcPr>
            <w:tcW w:w="704" w:type="dxa"/>
          </w:tcPr>
          <w:p w14:paraId="2D75CDAF" w14:textId="77777777" w:rsidR="00F925E7" w:rsidRPr="00A909C4" w:rsidRDefault="00F925E7" w:rsidP="00A50B05">
            <w:pPr>
              <w:rPr>
                <w:rFonts w:ascii="Times New Roman" w:hAnsi="Times New Roman" w:cs="Times New Roman"/>
                <w:sz w:val="24"/>
                <w:szCs w:val="24"/>
              </w:rPr>
            </w:pPr>
          </w:p>
        </w:tc>
        <w:tc>
          <w:tcPr>
            <w:tcW w:w="2835" w:type="dxa"/>
          </w:tcPr>
          <w:p w14:paraId="1B608BAB" w14:textId="77777777" w:rsidR="00F925E7" w:rsidRPr="00A909C4" w:rsidRDefault="00F925E7" w:rsidP="00A50B05">
            <w:pPr>
              <w:rPr>
                <w:rFonts w:ascii="Times New Roman" w:hAnsi="Times New Roman" w:cs="Times New Roman"/>
                <w:sz w:val="24"/>
                <w:szCs w:val="24"/>
              </w:rPr>
            </w:pPr>
            <w:r w:rsidRPr="00A909C4">
              <w:rPr>
                <w:rFonts w:ascii="Times New Roman" w:hAnsi="Times New Roman" w:cs="Times New Roman"/>
                <w:sz w:val="24"/>
                <w:szCs w:val="24"/>
              </w:rPr>
              <w:t>показатели</w:t>
            </w:r>
          </w:p>
        </w:tc>
        <w:tc>
          <w:tcPr>
            <w:tcW w:w="3827" w:type="dxa"/>
          </w:tcPr>
          <w:p w14:paraId="61DAD179" w14:textId="77777777" w:rsidR="00F925E7" w:rsidRPr="00A909C4" w:rsidRDefault="00F925E7" w:rsidP="00A50B05">
            <w:pPr>
              <w:rPr>
                <w:rFonts w:ascii="Times New Roman" w:hAnsi="Times New Roman" w:cs="Times New Roman"/>
                <w:sz w:val="24"/>
                <w:szCs w:val="24"/>
              </w:rPr>
            </w:pPr>
            <w:r w:rsidRPr="00A909C4">
              <w:rPr>
                <w:rFonts w:ascii="Times New Roman" w:hAnsi="Times New Roman" w:cs="Times New Roman"/>
                <w:sz w:val="24"/>
                <w:szCs w:val="24"/>
              </w:rPr>
              <w:t>индикаторы</w:t>
            </w:r>
          </w:p>
        </w:tc>
        <w:tc>
          <w:tcPr>
            <w:tcW w:w="993" w:type="dxa"/>
          </w:tcPr>
          <w:p w14:paraId="22A2EB32" w14:textId="77777777" w:rsidR="00F925E7" w:rsidRPr="00A909C4" w:rsidRDefault="00F925E7" w:rsidP="00A50B05">
            <w:pPr>
              <w:rPr>
                <w:rFonts w:ascii="Times New Roman" w:hAnsi="Times New Roman" w:cs="Times New Roman"/>
                <w:sz w:val="24"/>
                <w:szCs w:val="24"/>
              </w:rPr>
            </w:pPr>
            <w:r w:rsidRPr="00A909C4">
              <w:rPr>
                <w:rFonts w:ascii="Times New Roman" w:hAnsi="Times New Roman" w:cs="Times New Roman"/>
                <w:sz w:val="24"/>
                <w:szCs w:val="24"/>
              </w:rPr>
              <w:t>%</w:t>
            </w:r>
          </w:p>
        </w:tc>
        <w:tc>
          <w:tcPr>
            <w:tcW w:w="986" w:type="dxa"/>
          </w:tcPr>
          <w:p w14:paraId="5F25A7A4" w14:textId="77777777" w:rsidR="00F925E7" w:rsidRPr="00A909C4" w:rsidRDefault="00F925E7" w:rsidP="00A50B05">
            <w:pPr>
              <w:rPr>
                <w:rFonts w:ascii="Times New Roman" w:hAnsi="Times New Roman" w:cs="Times New Roman"/>
                <w:sz w:val="24"/>
                <w:szCs w:val="24"/>
              </w:rPr>
            </w:pPr>
            <w:r w:rsidRPr="00A909C4">
              <w:rPr>
                <w:rFonts w:ascii="Times New Roman" w:hAnsi="Times New Roman" w:cs="Times New Roman"/>
                <w:sz w:val="24"/>
                <w:szCs w:val="24"/>
              </w:rPr>
              <w:t>Прим.</w:t>
            </w:r>
          </w:p>
        </w:tc>
      </w:tr>
      <w:tr w:rsidR="00F925E7" w:rsidRPr="00A909C4" w14:paraId="669186A7" w14:textId="77777777" w:rsidTr="00A50B05">
        <w:tc>
          <w:tcPr>
            <w:tcW w:w="704" w:type="dxa"/>
            <w:vMerge w:val="restart"/>
          </w:tcPr>
          <w:p w14:paraId="22E92E13" w14:textId="77777777" w:rsidR="00F925E7" w:rsidRPr="00A909C4" w:rsidRDefault="00F925E7" w:rsidP="00A50B05">
            <w:pPr>
              <w:rPr>
                <w:rFonts w:ascii="Times New Roman" w:hAnsi="Times New Roman" w:cs="Times New Roman"/>
                <w:sz w:val="24"/>
                <w:szCs w:val="24"/>
              </w:rPr>
            </w:pPr>
            <w:r w:rsidRPr="00A909C4">
              <w:rPr>
                <w:rFonts w:ascii="Times New Roman" w:hAnsi="Times New Roman" w:cs="Times New Roman"/>
                <w:sz w:val="24"/>
                <w:szCs w:val="24"/>
              </w:rPr>
              <w:t>1.1</w:t>
            </w:r>
          </w:p>
        </w:tc>
        <w:tc>
          <w:tcPr>
            <w:tcW w:w="2835" w:type="dxa"/>
            <w:vMerge w:val="restart"/>
          </w:tcPr>
          <w:p w14:paraId="66995D0D" w14:textId="77777777" w:rsidR="00F925E7" w:rsidRPr="00A909C4" w:rsidRDefault="00F925E7" w:rsidP="00A50B05">
            <w:pPr>
              <w:rPr>
                <w:rFonts w:ascii="Times New Roman" w:hAnsi="Times New Roman" w:cs="Times New Roman"/>
                <w:sz w:val="24"/>
                <w:szCs w:val="24"/>
              </w:rPr>
            </w:pPr>
            <w:proofErr w:type="spellStart"/>
            <w:r w:rsidRPr="00A909C4">
              <w:rPr>
                <w:rFonts w:ascii="Times New Roman" w:hAnsi="Times New Roman" w:cs="Times New Roman"/>
                <w:sz w:val="24"/>
                <w:szCs w:val="24"/>
              </w:rPr>
              <w:t>Сформированность</w:t>
            </w:r>
            <w:proofErr w:type="spellEnd"/>
            <w:r w:rsidRPr="00A909C4">
              <w:rPr>
                <w:rFonts w:ascii="Times New Roman" w:hAnsi="Times New Roman" w:cs="Times New Roman"/>
                <w:sz w:val="24"/>
                <w:szCs w:val="24"/>
              </w:rPr>
              <w:t xml:space="preserve"> ценностных ориентаций, связанных с жизнью, здоровьем и безопасностью человека</w:t>
            </w:r>
          </w:p>
          <w:p w14:paraId="2493A6DF" w14:textId="77777777" w:rsidR="00F925E7" w:rsidRPr="00A909C4" w:rsidRDefault="00F925E7" w:rsidP="00A50B05">
            <w:pPr>
              <w:rPr>
                <w:rFonts w:ascii="Times New Roman" w:hAnsi="Times New Roman" w:cs="Times New Roman"/>
                <w:sz w:val="24"/>
                <w:szCs w:val="24"/>
              </w:rPr>
            </w:pPr>
          </w:p>
          <w:p w14:paraId="4F75891C" w14:textId="77777777" w:rsidR="00F925E7" w:rsidRPr="00A909C4" w:rsidRDefault="00F925E7" w:rsidP="00A50B05">
            <w:pPr>
              <w:rPr>
                <w:rFonts w:ascii="Times New Roman" w:hAnsi="Times New Roman" w:cs="Times New Roman"/>
                <w:sz w:val="24"/>
                <w:szCs w:val="24"/>
              </w:rPr>
            </w:pPr>
          </w:p>
          <w:p w14:paraId="6B19D7AD" w14:textId="77777777" w:rsidR="00F925E7" w:rsidRPr="00A909C4" w:rsidRDefault="00F925E7" w:rsidP="00A50B05">
            <w:pPr>
              <w:rPr>
                <w:rFonts w:ascii="Times New Roman" w:hAnsi="Times New Roman" w:cs="Times New Roman"/>
                <w:sz w:val="24"/>
                <w:szCs w:val="24"/>
              </w:rPr>
            </w:pPr>
          </w:p>
          <w:p w14:paraId="59740640" w14:textId="77777777" w:rsidR="00F925E7" w:rsidRPr="00A909C4" w:rsidRDefault="00F925E7" w:rsidP="00A50B05">
            <w:pPr>
              <w:rPr>
                <w:rFonts w:ascii="Times New Roman" w:hAnsi="Times New Roman" w:cs="Times New Roman"/>
                <w:sz w:val="24"/>
                <w:szCs w:val="24"/>
              </w:rPr>
            </w:pPr>
          </w:p>
          <w:p w14:paraId="5320AF93" w14:textId="77777777" w:rsidR="00F925E7" w:rsidRPr="00A909C4" w:rsidRDefault="00F925E7" w:rsidP="00A50B05">
            <w:pPr>
              <w:jc w:val="right"/>
              <w:rPr>
                <w:rFonts w:ascii="Times New Roman" w:hAnsi="Times New Roman" w:cs="Times New Roman"/>
                <w:sz w:val="24"/>
                <w:szCs w:val="24"/>
              </w:rPr>
            </w:pPr>
          </w:p>
        </w:tc>
        <w:tc>
          <w:tcPr>
            <w:tcW w:w="3827" w:type="dxa"/>
          </w:tcPr>
          <w:p w14:paraId="27FC6A94" w14:textId="1F3122AA" w:rsidR="00F925E7" w:rsidRPr="00A909C4" w:rsidRDefault="00F925E7" w:rsidP="00A50B05">
            <w:pPr>
              <w:rPr>
                <w:rFonts w:ascii="Times New Roman" w:hAnsi="Times New Roman" w:cs="Times New Roman"/>
                <w:sz w:val="24"/>
                <w:szCs w:val="24"/>
              </w:rPr>
            </w:pPr>
            <w:r w:rsidRPr="00A909C4">
              <w:rPr>
                <w:rFonts w:ascii="Times New Roman" w:hAnsi="Times New Roman" w:cs="Times New Roman"/>
                <w:sz w:val="24"/>
                <w:szCs w:val="24"/>
              </w:rPr>
              <w:t>- доля образовательных организаций, в которых организо</w:t>
            </w:r>
            <w:r w:rsidRPr="00A909C4">
              <w:rPr>
                <w:rFonts w:ascii="Times New Roman" w:hAnsi="Times New Roman" w:cs="Times New Roman"/>
                <w:sz w:val="24"/>
                <w:szCs w:val="24"/>
              </w:rPr>
              <w:softHyphen/>
              <w:t xml:space="preserve">вано обучение детей основам информационной безопасности на системном уровне, включая участие в уроках безопасности в информационно-телекоммуникационной сети «Интернет» и повышение </w:t>
            </w:r>
            <w:proofErr w:type="spellStart"/>
            <w:r w:rsidRPr="00A909C4">
              <w:rPr>
                <w:rFonts w:ascii="Times New Roman" w:hAnsi="Times New Roman" w:cs="Times New Roman"/>
                <w:sz w:val="24"/>
                <w:szCs w:val="24"/>
              </w:rPr>
              <w:t>медиаграмотности</w:t>
            </w:r>
            <w:proofErr w:type="spellEnd"/>
          </w:p>
        </w:tc>
        <w:tc>
          <w:tcPr>
            <w:tcW w:w="993" w:type="dxa"/>
          </w:tcPr>
          <w:p w14:paraId="199170E2" w14:textId="77777777" w:rsidR="00F925E7" w:rsidRPr="00A909C4" w:rsidRDefault="00F925E7" w:rsidP="00A50B05">
            <w:pPr>
              <w:rPr>
                <w:rFonts w:ascii="Times New Roman" w:hAnsi="Times New Roman" w:cs="Times New Roman"/>
                <w:sz w:val="24"/>
                <w:szCs w:val="24"/>
              </w:rPr>
            </w:pPr>
          </w:p>
        </w:tc>
        <w:tc>
          <w:tcPr>
            <w:tcW w:w="986" w:type="dxa"/>
          </w:tcPr>
          <w:p w14:paraId="7BA43BA8" w14:textId="77777777" w:rsidR="00F925E7" w:rsidRPr="00A909C4" w:rsidRDefault="00F925E7" w:rsidP="00A50B05">
            <w:pPr>
              <w:rPr>
                <w:rFonts w:ascii="Times New Roman" w:hAnsi="Times New Roman" w:cs="Times New Roman"/>
                <w:sz w:val="24"/>
                <w:szCs w:val="24"/>
              </w:rPr>
            </w:pPr>
          </w:p>
        </w:tc>
      </w:tr>
      <w:tr w:rsidR="00F925E7" w:rsidRPr="00A909C4" w14:paraId="51CEC0EF" w14:textId="77777777" w:rsidTr="00A50B05">
        <w:tc>
          <w:tcPr>
            <w:tcW w:w="704" w:type="dxa"/>
            <w:vMerge/>
          </w:tcPr>
          <w:p w14:paraId="77E7A0C9" w14:textId="77777777" w:rsidR="00F925E7" w:rsidRPr="00A909C4" w:rsidRDefault="00F925E7" w:rsidP="00A50B05">
            <w:pPr>
              <w:rPr>
                <w:rFonts w:ascii="Times New Roman" w:hAnsi="Times New Roman" w:cs="Times New Roman"/>
                <w:sz w:val="24"/>
                <w:szCs w:val="24"/>
              </w:rPr>
            </w:pPr>
          </w:p>
        </w:tc>
        <w:tc>
          <w:tcPr>
            <w:tcW w:w="2835" w:type="dxa"/>
            <w:vMerge/>
          </w:tcPr>
          <w:p w14:paraId="0C104359" w14:textId="77777777" w:rsidR="00F925E7" w:rsidRPr="00A909C4" w:rsidRDefault="00F925E7" w:rsidP="00A50B05">
            <w:pPr>
              <w:rPr>
                <w:rFonts w:ascii="Times New Roman" w:hAnsi="Times New Roman" w:cs="Times New Roman"/>
                <w:sz w:val="24"/>
                <w:szCs w:val="24"/>
              </w:rPr>
            </w:pPr>
          </w:p>
        </w:tc>
        <w:tc>
          <w:tcPr>
            <w:tcW w:w="3827" w:type="dxa"/>
          </w:tcPr>
          <w:p w14:paraId="66F4586A" w14:textId="7AEF3D11" w:rsidR="00F925E7" w:rsidRPr="00A909C4" w:rsidRDefault="00F925E7" w:rsidP="00A50B05">
            <w:pPr>
              <w:rPr>
                <w:rFonts w:ascii="Times New Roman" w:hAnsi="Times New Roman" w:cs="Times New Roman"/>
                <w:sz w:val="24"/>
                <w:szCs w:val="24"/>
              </w:rPr>
            </w:pPr>
            <w:r w:rsidRPr="00A909C4">
              <w:rPr>
                <w:rFonts w:ascii="Times New Roman" w:hAnsi="Times New Roman" w:cs="Times New Roman"/>
                <w:sz w:val="24"/>
                <w:szCs w:val="24"/>
              </w:rPr>
              <w:t>- доля образовательных организаций с высоким уровнем сфор</w:t>
            </w:r>
            <w:r w:rsidRPr="00A909C4">
              <w:rPr>
                <w:rFonts w:ascii="Times New Roman" w:hAnsi="Times New Roman" w:cs="Times New Roman"/>
                <w:sz w:val="24"/>
                <w:szCs w:val="24"/>
              </w:rPr>
              <w:softHyphen/>
              <w:t>мированных установки обучающихся на ведение здорового образа жизни</w:t>
            </w:r>
          </w:p>
        </w:tc>
        <w:tc>
          <w:tcPr>
            <w:tcW w:w="993" w:type="dxa"/>
          </w:tcPr>
          <w:p w14:paraId="46F0C55B" w14:textId="77777777" w:rsidR="00F925E7" w:rsidRPr="00A909C4" w:rsidRDefault="00F925E7" w:rsidP="00A50B05">
            <w:pPr>
              <w:rPr>
                <w:rFonts w:ascii="Times New Roman" w:hAnsi="Times New Roman" w:cs="Times New Roman"/>
                <w:sz w:val="24"/>
                <w:szCs w:val="24"/>
              </w:rPr>
            </w:pPr>
          </w:p>
        </w:tc>
        <w:tc>
          <w:tcPr>
            <w:tcW w:w="986" w:type="dxa"/>
          </w:tcPr>
          <w:p w14:paraId="1DD00EA6" w14:textId="77777777" w:rsidR="00F925E7" w:rsidRPr="00A909C4" w:rsidRDefault="00F925E7" w:rsidP="00A50B05">
            <w:pPr>
              <w:rPr>
                <w:rFonts w:ascii="Times New Roman" w:hAnsi="Times New Roman" w:cs="Times New Roman"/>
                <w:sz w:val="24"/>
                <w:szCs w:val="24"/>
              </w:rPr>
            </w:pPr>
          </w:p>
        </w:tc>
      </w:tr>
      <w:tr w:rsidR="00F925E7" w:rsidRPr="00A909C4" w14:paraId="37E80C94" w14:textId="77777777" w:rsidTr="00A50B05">
        <w:tc>
          <w:tcPr>
            <w:tcW w:w="704" w:type="dxa"/>
            <w:vMerge/>
          </w:tcPr>
          <w:p w14:paraId="03CC675F" w14:textId="77777777" w:rsidR="00F925E7" w:rsidRPr="00A909C4" w:rsidRDefault="00F925E7" w:rsidP="00A50B05">
            <w:pPr>
              <w:rPr>
                <w:rFonts w:ascii="Times New Roman" w:hAnsi="Times New Roman" w:cs="Times New Roman"/>
                <w:sz w:val="24"/>
                <w:szCs w:val="24"/>
              </w:rPr>
            </w:pPr>
          </w:p>
        </w:tc>
        <w:tc>
          <w:tcPr>
            <w:tcW w:w="2835" w:type="dxa"/>
            <w:vMerge/>
          </w:tcPr>
          <w:p w14:paraId="53A6531E" w14:textId="77777777" w:rsidR="00F925E7" w:rsidRPr="00A909C4" w:rsidRDefault="00F925E7" w:rsidP="00A50B05">
            <w:pPr>
              <w:rPr>
                <w:rFonts w:ascii="Times New Roman" w:hAnsi="Times New Roman" w:cs="Times New Roman"/>
                <w:sz w:val="24"/>
                <w:szCs w:val="24"/>
              </w:rPr>
            </w:pPr>
          </w:p>
        </w:tc>
        <w:tc>
          <w:tcPr>
            <w:tcW w:w="3827" w:type="dxa"/>
          </w:tcPr>
          <w:p w14:paraId="2ECF9B2A" w14:textId="2F192038" w:rsidR="00F925E7" w:rsidRPr="00A909C4" w:rsidRDefault="00F925E7" w:rsidP="00A50B05">
            <w:pPr>
              <w:rPr>
                <w:rFonts w:ascii="Times New Roman" w:hAnsi="Times New Roman" w:cs="Times New Roman"/>
                <w:sz w:val="24"/>
                <w:szCs w:val="24"/>
              </w:rPr>
            </w:pPr>
            <w:r w:rsidRPr="00A909C4">
              <w:rPr>
                <w:rFonts w:ascii="Times New Roman" w:hAnsi="Times New Roman" w:cs="Times New Roman"/>
                <w:sz w:val="24"/>
                <w:szCs w:val="24"/>
              </w:rPr>
              <w:t>- доля образовательных организаций, в которых реализуется дет</w:t>
            </w:r>
            <w:r w:rsidRPr="00A909C4">
              <w:rPr>
                <w:rFonts w:ascii="Times New Roman" w:hAnsi="Times New Roman" w:cs="Times New Roman"/>
                <w:sz w:val="24"/>
                <w:szCs w:val="24"/>
              </w:rPr>
              <w:softHyphen/>
              <w:t>ский познавательный туризм</w:t>
            </w:r>
          </w:p>
        </w:tc>
        <w:tc>
          <w:tcPr>
            <w:tcW w:w="993" w:type="dxa"/>
          </w:tcPr>
          <w:p w14:paraId="6D8057FF" w14:textId="77777777" w:rsidR="00F925E7" w:rsidRPr="00A909C4" w:rsidRDefault="00F925E7" w:rsidP="00A50B05">
            <w:pPr>
              <w:rPr>
                <w:rFonts w:ascii="Times New Roman" w:hAnsi="Times New Roman" w:cs="Times New Roman"/>
                <w:sz w:val="24"/>
                <w:szCs w:val="24"/>
              </w:rPr>
            </w:pPr>
          </w:p>
        </w:tc>
        <w:tc>
          <w:tcPr>
            <w:tcW w:w="986" w:type="dxa"/>
          </w:tcPr>
          <w:p w14:paraId="6FBCC540" w14:textId="77777777" w:rsidR="00F925E7" w:rsidRPr="00A909C4" w:rsidRDefault="00F925E7" w:rsidP="00A50B05">
            <w:pPr>
              <w:rPr>
                <w:rFonts w:ascii="Times New Roman" w:hAnsi="Times New Roman" w:cs="Times New Roman"/>
                <w:sz w:val="24"/>
                <w:szCs w:val="24"/>
              </w:rPr>
            </w:pPr>
          </w:p>
        </w:tc>
      </w:tr>
      <w:tr w:rsidR="00F925E7" w:rsidRPr="00A909C4" w14:paraId="24E04506" w14:textId="77777777" w:rsidTr="00A50B05">
        <w:tc>
          <w:tcPr>
            <w:tcW w:w="704" w:type="dxa"/>
            <w:vMerge/>
          </w:tcPr>
          <w:p w14:paraId="5C376BFF" w14:textId="77777777" w:rsidR="00F925E7" w:rsidRPr="00A909C4" w:rsidRDefault="00F925E7" w:rsidP="00A50B05">
            <w:pPr>
              <w:rPr>
                <w:rFonts w:ascii="Times New Roman" w:hAnsi="Times New Roman" w:cs="Times New Roman"/>
                <w:sz w:val="24"/>
                <w:szCs w:val="24"/>
              </w:rPr>
            </w:pPr>
          </w:p>
        </w:tc>
        <w:tc>
          <w:tcPr>
            <w:tcW w:w="2835" w:type="dxa"/>
            <w:vMerge/>
          </w:tcPr>
          <w:p w14:paraId="5536F47F" w14:textId="77777777" w:rsidR="00F925E7" w:rsidRPr="00A909C4" w:rsidRDefault="00F925E7" w:rsidP="00A50B05">
            <w:pPr>
              <w:rPr>
                <w:rFonts w:ascii="Times New Roman" w:hAnsi="Times New Roman" w:cs="Times New Roman"/>
                <w:sz w:val="24"/>
                <w:szCs w:val="24"/>
              </w:rPr>
            </w:pPr>
          </w:p>
        </w:tc>
        <w:tc>
          <w:tcPr>
            <w:tcW w:w="3827" w:type="dxa"/>
          </w:tcPr>
          <w:p w14:paraId="384E8454" w14:textId="77777777" w:rsidR="00F925E7" w:rsidRPr="00A909C4" w:rsidRDefault="00F925E7" w:rsidP="00A50B05">
            <w:pPr>
              <w:rPr>
                <w:rFonts w:ascii="Times New Roman" w:hAnsi="Times New Roman" w:cs="Times New Roman"/>
                <w:sz w:val="24"/>
                <w:szCs w:val="24"/>
              </w:rPr>
            </w:pPr>
            <w:r w:rsidRPr="00A909C4">
              <w:rPr>
                <w:rFonts w:ascii="Times New Roman" w:hAnsi="Times New Roman" w:cs="Times New Roman"/>
                <w:sz w:val="24"/>
                <w:szCs w:val="24"/>
              </w:rPr>
              <w:t xml:space="preserve">- доля образовательных организаций, в которых действует </w:t>
            </w:r>
            <w:r w:rsidRPr="00A909C4">
              <w:rPr>
                <w:rFonts w:ascii="Times New Roman" w:hAnsi="Times New Roman" w:cs="Times New Roman"/>
                <w:sz w:val="24"/>
                <w:szCs w:val="24"/>
              </w:rPr>
              <w:lastRenderedPageBreak/>
              <w:t xml:space="preserve">школьный пресс-центр, в </w:t>
            </w:r>
            <w:proofErr w:type="spellStart"/>
            <w:r w:rsidRPr="00A909C4">
              <w:rPr>
                <w:rFonts w:ascii="Times New Roman" w:hAnsi="Times New Roman" w:cs="Times New Roman"/>
                <w:sz w:val="24"/>
                <w:szCs w:val="24"/>
              </w:rPr>
              <w:t>т.ч</w:t>
            </w:r>
            <w:proofErr w:type="spellEnd"/>
            <w:r w:rsidRPr="00A909C4">
              <w:rPr>
                <w:rFonts w:ascii="Times New Roman" w:hAnsi="Times New Roman" w:cs="Times New Roman"/>
                <w:sz w:val="24"/>
                <w:szCs w:val="24"/>
              </w:rPr>
              <w:t>. социальных сетях</w:t>
            </w:r>
          </w:p>
        </w:tc>
        <w:tc>
          <w:tcPr>
            <w:tcW w:w="993" w:type="dxa"/>
          </w:tcPr>
          <w:p w14:paraId="37375C57" w14:textId="77777777" w:rsidR="00F925E7" w:rsidRPr="00A909C4" w:rsidRDefault="00F925E7" w:rsidP="00A50B05">
            <w:pPr>
              <w:rPr>
                <w:rFonts w:ascii="Times New Roman" w:hAnsi="Times New Roman" w:cs="Times New Roman"/>
                <w:sz w:val="24"/>
                <w:szCs w:val="24"/>
              </w:rPr>
            </w:pPr>
          </w:p>
        </w:tc>
        <w:tc>
          <w:tcPr>
            <w:tcW w:w="986" w:type="dxa"/>
          </w:tcPr>
          <w:p w14:paraId="61DE3691" w14:textId="77777777" w:rsidR="00F925E7" w:rsidRPr="00A909C4" w:rsidRDefault="00F925E7" w:rsidP="00A50B05">
            <w:pPr>
              <w:rPr>
                <w:rFonts w:ascii="Times New Roman" w:hAnsi="Times New Roman" w:cs="Times New Roman"/>
                <w:sz w:val="24"/>
                <w:szCs w:val="24"/>
              </w:rPr>
            </w:pPr>
          </w:p>
        </w:tc>
      </w:tr>
      <w:tr w:rsidR="00F925E7" w:rsidRPr="00A909C4" w14:paraId="0CA3072E" w14:textId="77777777" w:rsidTr="00A50B05">
        <w:tc>
          <w:tcPr>
            <w:tcW w:w="704" w:type="dxa"/>
            <w:vMerge/>
          </w:tcPr>
          <w:p w14:paraId="4AC4C3AE" w14:textId="77777777" w:rsidR="00F925E7" w:rsidRPr="00A909C4" w:rsidRDefault="00F925E7" w:rsidP="00A50B05">
            <w:pPr>
              <w:rPr>
                <w:rFonts w:ascii="Times New Roman" w:hAnsi="Times New Roman" w:cs="Times New Roman"/>
                <w:sz w:val="24"/>
                <w:szCs w:val="24"/>
              </w:rPr>
            </w:pPr>
          </w:p>
        </w:tc>
        <w:tc>
          <w:tcPr>
            <w:tcW w:w="2835" w:type="dxa"/>
            <w:vMerge/>
          </w:tcPr>
          <w:p w14:paraId="7993D581" w14:textId="77777777" w:rsidR="00F925E7" w:rsidRPr="00A909C4" w:rsidRDefault="00F925E7" w:rsidP="00A50B05">
            <w:pPr>
              <w:rPr>
                <w:rFonts w:ascii="Times New Roman" w:hAnsi="Times New Roman" w:cs="Times New Roman"/>
                <w:sz w:val="24"/>
                <w:szCs w:val="24"/>
              </w:rPr>
            </w:pPr>
          </w:p>
        </w:tc>
        <w:tc>
          <w:tcPr>
            <w:tcW w:w="3827" w:type="dxa"/>
          </w:tcPr>
          <w:p w14:paraId="3772BA43" w14:textId="77777777" w:rsidR="00F925E7" w:rsidRPr="00A909C4" w:rsidRDefault="00F925E7" w:rsidP="00A50B05">
            <w:pPr>
              <w:rPr>
                <w:rFonts w:ascii="Times New Roman" w:hAnsi="Times New Roman" w:cs="Times New Roman"/>
                <w:sz w:val="24"/>
                <w:szCs w:val="24"/>
              </w:rPr>
            </w:pPr>
            <w:r w:rsidRPr="00A909C4">
              <w:rPr>
                <w:rFonts w:ascii="Times New Roman" w:hAnsi="Times New Roman" w:cs="Times New Roman"/>
                <w:sz w:val="24"/>
                <w:szCs w:val="24"/>
              </w:rPr>
              <w:t>- доля обучающихся в организациях дополнительного образования детей спортивной направленности</w:t>
            </w:r>
          </w:p>
        </w:tc>
        <w:tc>
          <w:tcPr>
            <w:tcW w:w="993" w:type="dxa"/>
          </w:tcPr>
          <w:p w14:paraId="476074AE" w14:textId="77777777" w:rsidR="00F925E7" w:rsidRPr="00A909C4" w:rsidRDefault="00F925E7" w:rsidP="00A50B05">
            <w:pPr>
              <w:rPr>
                <w:rFonts w:ascii="Times New Roman" w:hAnsi="Times New Roman" w:cs="Times New Roman"/>
                <w:sz w:val="24"/>
                <w:szCs w:val="24"/>
              </w:rPr>
            </w:pPr>
          </w:p>
        </w:tc>
        <w:tc>
          <w:tcPr>
            <w:tcW w:w="986" w:type="dxa"/>
          </w:tcPr>
          <w:p w14:paraId="5A6916F8" w14:textId="77777777" w:rsidR="00F925E7" w:rsidRPr="00A909C4" w:rsidRDefault="00F925E7" w:rsidP="00A50B05">
            <w:pPr>
              <w:rPr>
                <w:rFonts w:ascii="Times New Roman" w:hAnsi="Times New Roman" w:cs="Times New Roman"/>
                <w:sz w:val="24"/>
                <w:szCs w:val="24"/>
              </w:rPr>
            </w:pPr>
          </w:p>
        </w:tc>
      </w:tr>
      <w:tr w:rsidR="00F925E7" w:rsidRPr="00A909C4" w14:paraId="7627F365" w14:textId="77777777" w:rsidTr="00A50B05">
        <w:tc>
          <w:tcPr>
            <w:tcW w:w="704" w:type="dxa"/>
            <w:vMerge/>
          </w:tcPr>
          <w:p w14:paraId="65573671" w14:textId="77777777" w:rsidR="00F925E7" w:rsidRPr="00A909C4" w:rsidRDefault="00F925E7" w:rsidP="00A50B05">
            <w:pPr>
              <w:rPr>
                <w:rFonts w:ascii="Times New Roman" w:hAnsi="Times New Roman" w:cs="Times New Roman"/>
                <w:sz w:val="24"/>
                <w:szCs w:val="24"/>
              </w:rPr>
            </w:pPr>
          </w:p>
        </w:tc>
        <w:tc>
          <w:tcPr>
            <w:tcW w:w="2835" w:type="dxa"/>
            <w:vMerge/>
          </w:tcPr>
          <w:p w14:paraId="5DD078DF" w14:textId="77777777" w:rsidR="00F925E7" w:rsidRPr="00A909C4" w:rsidRDefault="00F925E7" w:rsidP="00A50B05">
            <w:pPr>
              <w:rPr>
                <w:rFonts w:ascii="Times New Roman" w:hAnsi="Times New Roman" w:cs="Times New Roman"/>
                <w:sz w:val="24"/>
                <w:szCs w:val="24"/>
              </w:rPr>
            </w:pPr>
          </w:p>
        </w:tc>
        <w:tc>
          <w:tcPr>
            <w:tcW w:w="3827" w:type="dxa"/>
          </w:tcPr>
          <w:p w14:paraId="21B9EB77" w14:textId="77777777" w:rsidR="00F925E7" w:rsidRPr="00A909C4" w:rsidRDefault="00F925E7" w:rsidP="00A50B05">
            <w:pPr>
              <w:rPr>
                <w:rFonts w:ascii="Times New Roman" w:hAnsi="Times New Roman" w:cs="Times New Roman"/>
                <w:sz w:val="24"/>
                <w:szCs w:val="24"/>
              </w:rPr>
            </w:pPr>
            <w:r w:rsidRPr="00A909C4">
              <w:rPr>
                <w:rFonts w:ascii="Times New Roman" w:hAnsi="Times New Roman" w:cs="Times New Roman"/>
                <w:sz w:val="24"/>
                <w:szCs w:val="24"/>
              </w:rPr>
              <w:t>- доля обучающихся, охваченных от</w:t>
            </w:r>
            <w:r w:rsidRPr="00A909C4">
              <w:rPr>
                <w:rFonts w:ascii="Times New Roman" w:hAnsi="Times New Roman" w:cs="Times New Roman"/>
                <w:sz w:val="24"/>
                <w:szCs w:val="24"/>
              </w:rPr>
              <w:softHyphen/>
              <w:t>дыхом в детских оздоровительных учреждениях (лагерями), от общего количества детей</w:t>
            </w:r>
          </w:p>
        </w:tc>
        <w:tc>
          <w:tcPr>
            <w:tcW w:w="993" w:type="dxa"/>
          </w:tcPr>
          <w:p w14:paraId="748AEFA5" w14:textId="77777777" w:rsidR="00F925E7" w:rsidRPr="00A909C4" w:rsidRDefault="00F925E7" w:rsidP="00A50B05">
            <w:pPr>
              <w:rPr>
                <w:rFonts w:ascii="Times New Roman" w:hAnsi="Times New Roman" w:cs="Times New Roman"/>
                <w:sz w:val="24"/>
                <w:szCs w:val="24"/>
              </w:rPr>
            </w:pPr>
          </w:p>
        </w:tc>
        <w:tc>
          <w:tcPr>
            <w:tcW w:w="986" w:type="dxa"/>
          </w:tcPr>
          <w:p w14:paraId="11188EB8" w14:textId="77777777" w:rsidR="00F925E7" w:rsidRPr="00A909C4" w:rsidRDefault="00F925E7" w:rsidP="00A50B05">
            <w:pPr>
              <w:rPr>
                <w:rFonts w:ascii="Times New Roman" w:hAnsi="Times New Roman" w:cs="Times New Roman"/>
                <w:sz w:val="24"/>
                <w:szCs w:val="24"/>
              </w:rPr>
            </w:pPr>
          </w:p>
        </w:tc>
      </w:tr>
      <w:tr w:rsidR="00F925E7" w:rsidRPr="00A909C4" w14:paraId="0CD95AC5" w14:textId="77777777" w:rsidTr="00A50B05">
        <w:tc>
          <w:tcPr>
            <w:tcW w:w="704" w:type="dxa"/>
            <w:vMerge w:val="restart"/>
          </w:tcPr>
          <w:p w14:paraId="75B15FA0" w14:textId="77777777" w:rsidR="00F925E7" w:rsidRPr="00A909C4" w:rsidRDefault="00F925E7" w:rsidP="00A50B05">
            <w:pPr>
              <w:rPr>
                <w:rFonts w:ascii="Times New Roman" w:hAnsi="Times New Roman" w:cs="Times New Roman"/>
                <w:sz w:val="24"/>
                <w:szCs w:val="24"/>
              </w:rPr>
            </w:pPr>
            <w:r w:rsidRPr="00A909C4">
              <w:rPr>
                <w:rFonts w:ascii="Times New Roman" w:hAnsi="Times New Roman" w:cs="Times New Roman"/>
                <w:sz w:val="24"/>
                <w:szCs w:val="24"/>
              </w:rPr>
              <w:t>1.2</w:t>
            </w:r>
          </w:p>
        </w:tc>
        <w:tc>
          <w:tcPr>
            <w:tcW w:w="2835" w:type="dxa"/>
            <w:vMerge w:val="restart"/>
          </w:tcPr>
          <w:p w14:paraId="30AE79BB" w14:textId="77777777" w:rsidR="00F925E7" w:rsidRPr="00A909C4" w:rsidRDefault="00F925E7" w:rsidP="00A50B05">
            <w:pPr>
              <w:rPr>
                <w:rFonts w:ascii="Times New Roman" w:hAnsi="Times New Roman" w:cs="Times New Roman"/>
                <w:sz w:val="24"/>
                <w:szCs w:val="24"/>
              </w:rPr>
            </w:pPr>
            <w:proofErr w:type="spellStart"/>
            <w:r w:rsidRPr="00A909C4">
              <w:rPr>
                <w:rFonts w:ascii="Times New Roman" w:hAnsi="Times New Roman" w:cs="Times New Roman"/>
                <w:sz w:val="24"/>
                <w:szCs w:val="24"/>
              </w:rPr>
              <w:t>Сформированность</w:t>
            </w:r>
            <w:proofErr w:type="spellEnd"/>
            <w:r w:rsidRPr="00A909C4">
              <w:rPr>
                <w:rFonts w:ascii="Times New Roman" w:hAnsi="Times New Roman" w:cs="Times New Roman"/>
                <w:sz w:val="24"/>
                <w:szCs w:val="24"/>
              </w:rPr>
              <w:t xml:space="preserve"> ценностных ориентаций в области социального взаимодействия</w:t>
            </w:r>
          </w:p>
        </w:tc>
        <w:tc>
          <w:tcPr>
            <w:tcW w:w="3827" w:type="dxa"/>
          </w:tcPr>
          <w:p w14:paraId="3080D779" w14:textId="3A7EA82E" w:rsidR="00F925E7" w:rsidRPr="00A909C4" w:rsidRDefault="00F925E7" w:rsidP="00A50B05">
            <w:pPr>
              <w:rPr>
                <w:rFonts w:ascii="Times New Roman" w:hAnsi="Times New Roman" w:cs="Times New Roman"/>
                <w:sz w:val="24"/>
                <w:szCs w:val="24"/>
              </w:rPr>
            </w:pPr>
            <w:r w:rsidRPr="00A909C4">
              <w:rPr>
                <w:rFonts w:ascii="Times New Roman" w:hAnsi="Times New Roman" w:cs="Times New Roman"/>
                <w:sz w:val="24"/>
                <w:szCs w:val="24"/>
              </w:rPr>
              <w:t>- доля образовательных организаций с высоким уровнем сформированных представлений обучающихся о безопасном поведе</w:t>
            </w:r>
            <w:r w:rsidRPr="00A909C4">
              <w:rPr>
                <w:rFonts w:ascii="Times New Roman" w:hAnsi="Times New Roman" w:cs="Times New Roman"/>
                <w:sz w:val="24"/>
                <w:szCs w:val="24"/>
              </w:rPr>
              <w:softHyphen/>
              <w:t>нии в коллективе и обществе</w:t>
            </w:r>
          </w:p>
        </w:tc>
        <w:tc>
          <w:tcPr>
            <w:tcW w:w="993" w:type="dxa"/>
          </w:tcPr>
          <w:p w14:paraId="59D6FCF2" w14:textId="77777777" w:rsidR="00F925E7" w:rsidRPr="00A909C4" w:rsidRDefault="00F925E7" w:rsidP="00A50B05">
            <w:pPr>
              <w:rPr>
                <w:rFonts w:ascii="Times New Roman" w:hAnsi="Times New Roman" w:cs="Times New Roman"/>
                <w:sz w:val="24"/>
                <w:szCs w:val="24"/>
              </w:rPr>
            </w:pPr>
          </w:p>
        </w:tc>
        <w:tc>
          <w:tcPr>
            <w:tcW w:w="986" w:type="dxa"/>
          </w:tcPr>
          <w:p w14:paraId="27B2AE67" w14:textId="77777777" w:rsidR="00F925E7" w:rsidRPr="00A909C4" w:rsidRDefault="00F925E7" w:rsidP="00A50B05">
            <w:pPr>
              <w:rPr>
                <w:rFonts w:ascii="Times New Roman" w:hAnsi="Times New Roman" w:cs="Times New Roman"/>
                <w:sz w:val="24"/>
                <w:szCs w:val="24"/>
              </w:rPr>
            </w:pPr>
          </w:p>
        </w:tc>
      </w:tr>
      <w:tr w:rsidR="00F925E7" w:rsidRPr="00A909C4" w14:paraId="238CF45D" w14:textId="77777777" w:rsidTr="00A50B05">
        <w:tc>
          <w:tcPr>
            <w:tcW w:w="704" w:type="dxa"/>
            <w:vMerge/>
          </w:tcPr>
          <w:p w14:paraId="097BF7A2" w14:textId="77777777" w:rsidR="00F925E7" w:rsidRPr="00A909C4" w:rsidRDefault="00F925E7" w:rsidP="00A50B05">
            <w:pPr>
              <w:rPr>
                <w:rFonts w:ascii="Times New Roman" w:hAnsi="Times New Roman" w:cs="Times New Roman"/>
                <w:sz w:val="24"/>
                <w:szCs w:val="24"/>
              </w:rPr>
            </w:pPr>
          </w:p>
        </w:tc>
        <w:tc>
          <w:tcPr>
            <w:tcW w:w="2835" w:type="dxa"/>
            <w:vMerge/>
          </w:tcPr>
          <w:p w14:paraId="73D7C0F0" w14:textId="77777777" w:rsidR="00F925E7" w:rsidRPr="00A909C4" w:rsidRDefault="00F925E7" w:rsidP="00A50B05">
            <w:pPr>
              <w:rPr>
                <w:rFonts w:ascii="Times New Roman" w:hAnsi="Times New Roman" w:cs="Times New Roman"/>
                <w:sz w:val="24"/>
                <w:szCs w:val="24"/>
              </w:rPr>
            </w:pPr>
          </w:p>
        </w:tc>
        <w:tc>
          <w:tcPr>
            <w:tcW w:w="3827" w:type="dxa"/>
          </w:tcPr>
          <w:p w14:paraId="3711B525" w14:textId="7D500CEF" w:rsidR="00F925E7" w:rsidRPr="00A909C4" w:rsidRDefault="00F925E7" w:rsidP="00A50B05">
            <w:pPr>
              <w:rPr>
                <w:rFonts w:ascii="Times New Roman" w:hAnsi="Times New Roman" w:cs="Times New Roman"/>
                <w:sz w:val="24"/>
                <w:szCs w:val="24"/>
              </w:rPr>
            </w:pPr>
            <w:r w:rsidRPr="00A909C4">
              <w:rPr>
                <w:rFonts w:ascii="Times New Roman" w:hAnsi="Times New Roman" w:cs="Times New Roman"/>
                <w:sz w:val="24"/>
                <w:szCs w:val="24"/>
              </w:rPr>
              <w:t xml:space="preserve">- доля </w:t>
            </w:r>
            <w:r w:rsidR="00AC2B07" w:rsidRPr="00A909C4">
              <w:rPr>
                <w:rFonts w:ascii="Times New Roman" w:hAnsi="Times New Roman" w:cs="Times New Roman"/>
                <w:sz w:val="24"/>
                <w:szCs w:val="24"/>
              </w:rPr>
              <w:t>образовательных организаций</w:t>
            </w:r>
            <w:r w:rsidRPr="00A909C4">
              <w:rPr>
                <w:rFonts w:ascii="Times New Roman" w:hAnsi="Times New Roman" w:cs="Times New Roman"/>
                <w:sz w:val="24"/>
                <w:szCs w:val="24"/>
              </w:rPr>
              <w:t xml:space="preserve"> с высоким уровнем сформированных представлений обучающихся о ценностях волонтер</w:t>
            </w:r>
            <w:r w:rsidRPr="00A909C4">
              <w:rPr>
                <w:rFonts w:ascii="Times New Roman" w:hAnsi="Times New Roman" w:cs="Times New Roman"/>
                <w:sz w:val="24"/>
                <w:szCs w:val="24"/>
              </w:rPr>
              <w:softHyphen/>
              <w:t>ской деятельности</w:t>
            </w:r>
          </w:p>
        </w:tc>
        <w:tc>
          <w:tcPr>
            <w:tcW w:w="993" w:type="dxa"/>
          </w:tcPr>
          <w:p w14:paraId="3D5F0CF5" w14:textId="77777777" w:rsidR="00F925E7" w:rsidRPr="00A909C4" w:rsidRDefault="00F925E7" w:rsidP="00A50B05">
            <w:pPr>
              <w:rPr>
                <w:rFonts w:ascii="Times New Roman" w:hAnsi="Times New Roman" w:cs="Times New Roman"/>
                <w:sz w:val="24"/>
                <w:szCs w:val="24"/>
              </w:rPr>
            </w:pPr>
          </w:p>
        </w:tc>
        <w:tc>
          <w:tcPr>
            <w:tcW w:w="986" w:type="dxa"/>
          </w:tcPr>
          <w:p w14:paraId="0280D58B" w14:textId="77777777" w:rsidR="00F925E7" w:rsidRPr="00A909C4" w:rsidRDefault="00F925E7" w:rsidP="00A50B05">
            <w:pPr>
              <w:rPr>
                <w:rFonts w:ascii="Times New Roman" w:hAnsi="Times New Roman" w:cs="Times New Roman"/>
                <w:sz w:val="24"/>
                <w:szCs w:val="24"/>
              </w:rPr>
            </w:pPr>
          </w:p>
        </w:tc>
      </w:tr>
      <w:tr w:rsidR="00F925E7" w:rsidRPr="00A909C4" w14:paraId="0CB7E05D" w14:textId="77777777" w:rsidTr="00A50B05">
        <w:tc>
          <w:tcPr>
            <w:tcW w:w="704" w:type="dxa"/>
            <w:vMerge/>
          </w:tcPr>
          <w:p w14:paraId="71875679" w14:textId="77777777" w:rsidR="00F925E7" w:rsidRPr="00A909C4" w:rsidRDefault="00F925E7" w:rsidP="00A50B05">
            <w:pPr>
              <w:rPr>
                <w:rFonts w:ascii="Times New Roman" w:hAnsi="Times New Roman" w:cs="Times New Roman"/>
                <w:sz w:val="24"/>
                <w:szCs w:val="24"/>
              </w:rPr>
            </w:pPr>
          </w:p>
        </w:tc>
        <w:tc>
          <w:tcPr>
            <w:tcW w:w="2835" w:type="dxa"/>
            <w:vMerge/>
          </w:tcPr>
          <w:p w14:paraId="700D43C2" w14:textId="77777777" w:rsidR="00F925E7" w:rsidRPr="00A909C4" w:rsidRDefault="00F925E7" w:rsidP="00A50B05">
            <w:pPr>
              <w:rPr>
                <w:rFonts w:ascii="Times New Roman" w:hAnsi="Times New Roman" w:cs="Times New Roman"/>
                <w:sz w:val="24"/>
                <w:szCs w:val="24"/>
              </w:rPr>
            </w:pPr>
          </w:p>
        </w:tc>
        <w:tc>
          <w:tcPr>
            <w:tcW w:w="3827" w:type="dxa"/>
          </w:tcPr>
          <w:p w14:paraId="47ED6795" w14:textId="77777777" w:rsidR="00F925E7" w:rsidRPr="00A909C4" w:rsidRDefault="00F925E7" w:rsidP="00A50B05">
            <w:pPr>
              <w:rPr>
                <w:rFonts w:ascii="Times New Roman" w:hAnsi="Times New Roman" w:cs="Times New Roman"/>
                <w:sz w:val="24"/>
                <w:szCs w:val="24"/>
              </w:rPr>
            </w:pPr>
            <w:r w:rsidRPr="00A909C4">
              <w:rPr>
                <w:rFonts w:ascii="Times New Roman" w:hAnsi="Times New Roman" w:cs="Times New Roman"/>
                <w:sz w:val="24"/>
                <w:szCs w:val="24"/>
              </w:rPr>
              <w:t>- доля обучающихся с высоким уровнем сформированных представ</w:t>
            </w:r>
            <w:r w:rsidRPr="00A909C4">
              <w:rPr>
                <w:rFonts w:ascii="Times New Roman" w:hAnsi="Times New Roman" w:cs="Times New Roman"/>
                <w:sz w:val="24"/>
                <w:szCs w:val="24"/>
              </w:rPr>
              <w:softHyphen/>
              <w:t>лений о традициях и истории родно</w:t>
            </w:r>
            <w:r w:rsidRPr="00A909C4">
              <w:rPr>
                <w:rFonts w:ascii="Times New Roman" w:hAnsi="Times New Roman" w:cs="Times New Roman"/>
                <w:sz w:val="24"/>
                <w:szCs w:val="24"/>
              </w:rPr>
              <w:softHyphen/>
              <w:t>го края</w:t>
            </w:r>
          </w:p>
        </w:tc>
        <w:tc>
          <w:tcPr>
            <w:tcW w:w="993" w:type="dxa"/>
          </w:tcPr>
          <w:p w14:paraId="79AB8D93" w14:textId="77777777" w:rsidR="00F925E7" w:rsidRPr="00A909C4" w:rsidRDefault="00F925E7" w:rsidP="00A50B05">
            <w:pPr>
              <w:rPr>
                <w:rFonts w:ascii="Times New Roman" w:hAnsi="Times New Roman" w:cs="Times New Roman"/>
                <w:sz w:val="24"/>
                <w:szCs w:val="24"/>
              </w:rPr>
            </w:pPr>
          </w:p>
        </w:tc>
        <w:tc>
          <w:tcPr>
            <w:tcW w:w="986" w:type="dxa"/>
          </w:tcPr>
          <w:p w14:paraId="4563476C" w14:textId="77777777" w:rsidR="00F925E7" w:rsidRPr="00A909C4" w:rsidRDefault="00F925E7" w:rsidP="00A50B05">
            <w:pPr>
              <w:rPr>
                <w:rFonts w:ascii="Times New Roman" w:hAnsi="Times New Roman" w:cs="Times New Roman"/>
                <w:sz w:val="24"/>
                <w:szCs w:val="24"/>
              </w:rPr>
            </w:pPr>
          </w:p>
        </w:tc>
      </w:tr>
      <w:tr w:rsidR="00F925E7" w:rsidRPr="00A909C4" w14:paraId="7143274D" w14:textId="77777777" w:rsidTr="00A50B05">
        <w:tc>
          <w:tcPr>
            <w:tcW w:w="704" w:type="dxa"/>
            <w:vMerge/>
          </w:tcPr>
          <w:p w14:paraId="0527195E" w14:textId="77777777" w:rsidR="00F925E7" w:rsidRPr="00A909C4" w:rsidRDefault="00F925E7" w:rsidP="00A50B05">
            <w:pPr>
              <w:rPr>
                <w:rFonts w:ascii="Times New Roman" w:hAnsi="Times New Roman" w:cs="Times New Roman"/>
                <w:sz w:val="24"/>
                <w:szCs w:val="24"/>
              </w:rPr>
            </w:pPr>
          </w:p>
        </w:tc>
        <w:tc>
          <w:tcPr>
            <w:tcW w:w="2835" w:type="dxa"/>
            <w:vMerge/>
          </w:tcPr>
          <w:p w14:paraId="4804ECDC" w14:textId="77777777" w:rsidR="00F925E7" w:rsidRPr="00A909C4" w:rsidRDefault="00F925E7" w:rsidP="00A50B05">
            <w:pPr>
              <w:rPr>
                <w:rFonts w:ascii="Times New Roman" w:hAnsi="Times New Roman" w:cs="Times New Roman"/>
                <w:sz w:val="24"/>
                <w:szCs w:val="24"/>
              </w:rPr>
            </w:pPr>
          </w:p>
        </w:tc>
        <w:tc>
          <w:tcPr>
            <w:tcW w:w="3827" w:type="dxa"/>
          </w:tcPr>
          <w:p w14:paraId="7FFF9939" w14:textId="314407D1" w:rsidR="00F925E7" w:rsidRPr="00A909C4" w:rsidRDefault="00F925E7" w:rsidP="00A50B05">
            <w:pPr>
              <w:rPr>
                <w:rFonts w:ascii="Times New Roman" w:hAnsi="Times New Roman" w:cs="Times New Roman"/>
                <w:sz w:val="24"/>
                <w:szCs w:val="24"/>
              </w:rPr>
            </w:pPr>
            <w:r w:rsidRPr="00A909C4">
              <w:rPr>
                <w:rFonts w:ascii="Times New Roman" w:hAnsi="Times New Roman" w:cs="Times New Roman"/>
                <w:sz w:val="24"/>
                <w:szCs w:val="24"/>
              </w:rPr>
              <w:t xml:space="preserve">- доля </w:t>
            </w:r>
            <w:r w:rsidR="00AC2B07" w:rsidRPr="00A909C4">
              <w:rPr>
                <w:rFonts w:ascii="Times New Roman" w:hAnsi="Times New Roman" w:cs="Times New Roman"/>
                <w:sz w:val="24"/>
                <w:szCs w:val="24"/>
              </w:rPr>
              <w:t>образовательных организаций</w:t>
            </w:r>
            <w:r w:rsidRPr="00A909C4">
              <w:rPr>
                <w:rFonts w:ascii="Times New Roman" w:hAnsi="Times New Roman" w:cs="Times New Roman"/>
                <w:sz w:val="24"/>
                <w:szCs w:val="24"/>
              </w:rPr>
              <w:t>, в которых действует орган школьного самоуправления, с высокой долей обучающихся, участ</w:t>
            </w:r>
            <w:r w:rsidRPr="00A909C4">
              <w:rPr>
                <w:rFonts w:ascii="Times New Roman" w:hAnsi="Times New Roman" w:cs="Times New Roman"/>
                <w:sz w:val="24"/>
                <w:szCs w:val="24"/>
              </w:rPr>
              <w:softHyphen/>
              <w:t>вующих в его работе</w:t>
            </w:r>
          </w:p>
        </w:tc>
        <w:tc>
          <w:tcPr>
            <w:tcW w:w="993" w:type="dxa"/>
          </w:tcPr>
          <w:p w14:paraId="0BA60FBA" w14:textId="77777777" w:rsidR="00F925E7" w:rsidRPr="00A909C4" w:rsidRDefault="00F925E7" w:rsidP="00A50B05">
            <w:pPr>
              <w:rPr>
                <w:rFonts w:ascii="Times New Roman" w:hAnsi="Times New Roman" w:cs="Times New Roman"/>
                <w:sz w:val="24"/>
                <w:szCs w:val="24"/>
              </w:rPr>
            </w:pPr>
          </w:p>
        </w:tc>
        <w:tc>
          <w:tcPr>
            <w:tcW w:w="986" w:type="dxa"/>
          </w:tcPr>
          <w:p w14:paraId="7CB61B53" w14:textId="77777777" w:rsidR="00F925E7" w:rsidRPr="00A909C4" w:rsidRDefault="00F925E7" w:rsidP="00A50B05">
            <w:pPr>
              <w:rPr>
                <w:rFonts w:ascii="Times New Roman" w:hAnsi="Times New Roman" w:cs="Times New Roman"/>
                <w:sz w:val="24"/>
                <w:szCs w:val="24"/>
              </w:rPr>
            </w:pPr>
          </w:p>
        </w:tc>
      </w:tr>
      <w:tr w:rsidR="00F925E7" w:rsidRPr="00A909C4" w14:paraId="0F8D93BD" w14:textId="77777777" w:rsidTr="00A50B05">
        <w:tc>
          <w:tcPr>
            <w:tcW w:w="704" w:type="dxa"/>
            <w:vMerge/>
          </w:tcPr>
          <w:p w14:paraId="3847A165" w14:textId="77777777" w:rsidR="00F925E7" w:rsidRPr="00A909C4" w:rsidRDefault="00F925E7" w:rsidP="00A50B05">
            <w:pPr>
              <w:rPr>
                <w:rFonts w:ascii="Times New Roman" w:hAnsi="Times New Roman" w:cs="Times New Roman"/>
                <w:sz w:val="24"/>
                <w:szCs w:val="24"/>
              </w:rPr>
            </w:pPr>
          </w:p>
        </w:tc>
        <w:tc>
          <w:tcPr>
            <w:tcW w:w="2835" w:type="dxa"/>
            <w:vMerge/>
          </w:tcPr>
          <w:p w14:paraId="2F07733D" w14:textId="77777777" w:rsidR="00F925E7" w:rsidRPr="00A909C4" w:rsidRDefault="00F925E7" w:rsidP="00A50B05">
            <w:pPr>
              <w:rPr>
                <w:rFonts w:ascii="Times New Roman" w:hAnsi="Times New Roman" w:cs="Times New Roman"/>
                <w:sz w:val="24"/>
                <w:szCs w:val="24"/>
              </w:rPr>
            </w:pPr>
          </w:p>
        </w:tc>
        <w:tc>
          <w:tcPr>
            <w:tcW w:w="3827" w:type="dxa"/>
          </w:tcPr>
          <w:p w14:paraId="4BDCB2F1" w14:textId="7CC63F97" w:rsidR="00F925E7" w:rsidRPr="00A909C4" w:rsidRDefault="00F925E7" w:rsidP="00A50B05">
            <w:pPr>
              <w:rPr>
                <w:rFonts w:ascii="Times New Roman" w:hAnsi="Times New Roman" w:cs="Times New Roman"/>
                <w:sz w:val="24"/>
                <w:szCs w:val="24"/>
              </w:rPr>
            </w:pPr>
            <w:r w:rsidRPr="00A909C4">
              <w:rPr>
                <w:rFonts w:ascii="Times New Roman" w:hAnsi="Times New Roman" w:cs="Times New Roman"/>
                <w:sz w:val="24"/>
                <w:szCs w:val="24"/>
              </w:rPr>
              <w:t xml:space="preserve">- доля </w:t>
            </w:r>
            <w:r w:rsidR="00AC2B07" w:rsidRPr="00A909C4">
              <w:rPr>
                <w:rFonts w:ascii="Times New Roman" w:hAnsi="Times New Roman" w:cs="Times New Roman"/>
                <w:sz w:val="24"/>
                <w:szCs w:val="24"/>
              </w:rPr>
              <w:t>образовательных организаций</w:t>
            </w:r>
            <w:r w:rsidRPr="00A909C4">
              <w:rPr>
                <w:rFonts w:ascii="Times New Roman" w:hAnsi="Times New Roman" w:cs="Times New Roman"/>
                <w:sz w:val="24"/>
                <w:szCs w:val="24"/>
              </w:rPr>
              <w:t>, в которых реализу</w:t>
            </w:r>
            <w:r w:rsidRPr="00A909C4">
              <w:rPr>
                <w:rFonts w:ascii="Times New Roman" w:hAnsi="Times New Roman" w:cs="Times New Roman"/>
                <w:sz w:val="24"/>
                <w:szCs w:val="24"/>
              </w:rPr>
              <w:softHyphen/>
              <w:t>ются программы воспитания, на</w:t>
            </w:r>
            <w:r w:rsidRPr="00A909C4">
              <w:rPr>
                <w:rFonts w:ascii="Times New Roman" w:hAnsi="Times New Roman" w:cs="Times New Roman"/>
                <w:sz w:val="24"/>
                <w:szCs w:val="24"/>
              </w:rPr>
              <w:softHyphen/>
              <w:t>правленные на социальную и куль</w:t>
            </w:r>
            <w:r w:rsidRPr="00A909C4">
              <w:rPr>
                <w:rFonts w:ascii="Times New Roman" w:hAnsi="Times New Roman" w:cs="Times New Roman"/>
                <w:sz w:val="24"/>
                <w:szCs w:val="24"/>
              </w:rPr>
              <w:softHyphen/>
              <w:t>турную адаптацию детей, в том чис</w:t>
            </w:r>
            <w:r w:rsidRPr="00A909C4">
              <w:rPr>
                <w:rFonts w:ascii="Times New Roman" w:hAnsi="Times New Roman" w:cs="Times New Roman"/>
                <w:sz w:val="24"/>
                <w:szCs w:val="24"/>
              </w:rPr>
              <w:softHyphen/>
              <w:t>ле из семей мигрантов</w:t>
            </w:r>
          </w:p>
        </w:tc>
        <w:tc>
          <w:tcPr>
            <w:tcW w:w="993" w:type="dxa"/>
          </w:tcPr>
          <w:p w14:paraId="6CC9A1D6" w14:textId="77777777" w:rsidR="00F925E7" w:rsidRPr="00A909C4" w:rsidRDefault="00F925E7" w:rsidP="00A50B05">
            <w:pPr>
              <w:rPr>
                <w:rFonts w:ascii="Times New Roman" w:hAnsi="Times New Roman" w:cs="Times New Roman"/>
                <w:sz w:val="24"/>
                <w:szCs w:val="24"/>
              </w:rPr>
            </w:pPr>
          </w:p>
        </w:tc>
        <w:tc>
          <w:tcPr>
            <w:tcW w:w="986" w:type="dxa"/>
          </w:tcPr>
          <w:p w14:paraId="0E528A3A" w14:textId="77777777" w:rsidR="00F925E7" w:rsidRPr="00A909C4" w:rsidRDefault="00F925E7" w:rsidP="00A50B05">
            <w:pPr>
              <w:rPr>
                <w:rFonts w:ascii="Times New Roman" w:hAnsi="Times New Roman" w:cs="Times New Roman"/>
                <w:sz w:val="24"/>
                <w:szCs w:val="24"/>
              </w:rPr>
            </w:pPr>
          </w:p>
        </w:tc>
      </w:tr>
      <w:tr w:rsidR="00F925E7" w:rsidRPr="00A909C4" w14:paraId="42F9E6F9" w14:textId="77777777" w:rsidTr="00A50B05">
        <w:tc>
          <w:tcPr>
            <w:tcW w:w="704" w:type="dxa"/>
            <w:vMerge/>
          </w:tcPr>
          <w:p w14:paraId="456963C5" w14:textId="77777777" w:rsidR="00F925E7" w:rsidRPr="00A909C4" w:rsidRDefault="00F925E7" w:rsidP="00A50B05">
            <w:pPr>
              <w:rPr>
                <w:rFonts w:ascii="Times New Roman" w:hAnsi="Times New Roman" w:cs="Times New Roman"/>
                <w:sz w:val="24"/>
                <w:szCs w:val="24"/>
              </w:rPr>
            </w:pPr>
          </w:p>
        </w:tc>
        <w:tc>
          <w:tcPr>
            <w:tcW w:w="2835" w:type="dxa"/>
            <w:vMerge/>
          </w:tcPr>
          <w:p w14:paraId="7725598D" w14:textId="77777777" w:rsidR="00F925E7" w:rsidRPr="00A909C4" w:rsidRDefault="00F925E7" w:rsidP="00A50B05">
            <w:pPr>
              <w:rPr>
                <w:rFonts w:ascii="Times New Roman" w:hAnsi="Times New Roman" w:cs="Times New Roman"/>
                <w:sz w:val="24"/>
                <w:szCs w:val="24"/>
              </w:rPr>
            </w:pPr>
          </w:p>
        </w:tc>
        <w:tc>
          <w:tcPr>
            <w:tcW w:w="3827" w:type="dxa"/>
          </w:tcPr>
          <w:p w14:paraId="6EE96005" w14:textId="77777777" w:rsidR="00F925E7" w:rsidRPr="00A909C4" w:rsidRDefault="00F925E7" w:rsidP="00A50B05">
            <w:pPr>
              <w:rPr>
                <w:rFonts w:ascii="Times New Roman" w:hAnsi="Times New Roman" w:cs="Times New Roman"/>
                <w:sz w:val="24"/>
                <w:szCs w:val="24"/>
              </w:rPr>
            </w:pPr>
            <w:r w:rsidRPr="00A909C4">
              <w:rPr>
                <w:rFonts w:ascii="Times New Roman" w:hAnsi="Times New Roman" w:cs="Times New Roman"/>
                <w:sz w:val="24"/>
                <w:szCs w:val="24"/>
              </w:rPr>
              <w:t>- доля обучающихся, включен</w:t>
            </w:r>
            <w:r w:rsidRPr="00A909C4">
              <w:rPr>
                <w:rFonts w:ascii="Times New Roman" w:hAnsi="Times New Roman" w:cs="Times New Roman"/>
                <w:sz w:val="24"/>
                <w:szCs w:val="24"/>
              </w:rPr>
              <w:softHyphen/>
              <w:t>ных в волонтерскую деятельность</w:t>
            </w:r>
          </w:p>
        </w:tc>
        <w:tc>
          <w:tcPr>
            <w:tcW w:w="993" w:type="dxa"/>
          </w:tcPr>
          <w:p w14:paraId="0A158BF1" w14:textId="77777777" w:rsidR="00F925E7" w:rsidRPr="00A909C4" w:rsidRDefault="00F925E7" w:rsidP="00A50B05">
            <w:pPr>
              <w:rPr>
                <w:rFonts w:ascii="Times New Roman" w:hAnsi="Times New Roman" w:cs="Times New Roman"/>
                <w:sz w:val="24"/>
                <w:szCs w:val="24"/>
              </w:rPr>
            </w:pPr>
          </w:p>
        </w:tc>
        <w:tc>
          <w:tcPr>
            <w:tcW w:w="986" w:type="dxa"/>
          </w:tcPr>
          <w:p w14:paraId="77A65438" w14:textId="77777777" w:rsidR="00F925E7" w:rsidRPr="00A909C4" w:rsidRDefault="00F925E7" w:rsidP="00A50B05">
            <w:pPr>
              <w:rPr>
                <w:rFonts w:ascii="Times New Roman" w:hAnsi="Times New Roman" w:cs="Times New Roman"/>
                <w:sz w:val="24"/>
                <w:szCs w:val="24"/>
              </w:rPr>
            </w:pPr>
          </w:p>
        </w:tc>
      </w:tr>
      <w:tr w:rsidR="00F925E7" w:rsidRPr="00A909C4" w14:paraId="1C01407D" w14:textId="77777777" w:rsidTr="00A50B05">
        <w:tc>
          <w:tcPr>
            <w:tcW w:w="704" w:type="dxa"/>
            <w:vMerge/>
          </w:tcPr>
          <w:p w14:paraId="081EB767" w14:textId="77777777" w:rsidR="00F925E7" w:rsidRPr="00A909C4" w:rsidRDefault="00F925E7" w:rsidP="00A50B05">
            <w:pPr>
              <w:rPr>
                <w:rFonts w:ascii="Times New Roman" w:hAnsi="Times New Roman" w:cs="Times New Roman"/>
                <w:sz w:val="24"/>
                <w:szCs w:val="24"/>
              </w:rPr>
            </w:pPr>
          </w:p>
        </w:tc>
        <w:tc>
          <w:tcPr>
            <w:tcW w:w="2835" w:type="dxa"/>
            <w:vMerge/>
          </w:tcPr>
          <w:p w14:paraId="1D6E8ED6" w14:textId="77777777" w:rsidR="00F925E7" w:rsidRPr="00A909C4" w:rsidRDefault="00F925E7" w:rsidP="00A50B05">
            <w:pPr>
              <w:rPr>
                <w:rFonts w:ascii="Times New Roman" w:hAnsi="Times New Roman" w:cs="Times New Roman"/>
                <w:sz w:val="24"/>
                <w:szCs w:val="24"/>
              </w:rPr>
            </w:pPr>
          </w:p>
        </w:tc>
        <w:tc>
          <w:tcPr>
            <w:tcW w:w="3827" w:type="dxa"/>
          </w:tcPr>
          <w:p w14:paraId="356A65DC" w14:textId="77777777" w:rsidR="00F925E7" w:rsidRPr="00A909C4" w:rsidRDefault="00F925E7" w:rsidP="00A50B05">
            <w:pPr>
              <w:rPr>
                <w:rFonts w:ascii="Times New Roman" w:hAnsi="Times New Roman" w:cs="Times New Roman"/>
                <w:sz w:val="24"/>
                <w:szCs w:val="24"/>
              </w:rPr>
            </w:pPr>
            <w:r w:rsidRPr="00A909C4">
              <w:rPr>
                <w:rFonts w:ascii="Times New Roman" w:hAnsi="Times New Roman" w:cs="Times New Roman"/>
                <w:sz w:val="24"/>
                <w:szCs w:val="24"/>
              </w:rPr>
              <w:t>- доля обучающихся, включен</w:t>
            </w:r>
            <w:r w:rsidRPr="00A909C4">
              <w:rPr>
                <w:rFonts w:ascii="Times New Roman" w:hAnsi="Times New Roman" w:cs="Times New Roman"/>
                <w:sz w:val="24"/>
                <w:szCs w:val="24"/>
              </w:rPr>
              <w:softHyphen/>
              <w:t xml:space="preserve">ных в деятельность детских и молодежных объединений и организаций, в </w:t>
            </w:r>
            <w:proofErr w:type="spellStart"/>
            <w:r w:rsidRPr="00A909C4">
              <w:rPr>
                <w:rFonts w:ascii="Times New Roman" w:hAnsi="Times New Roman" w:cs="Times New Roman"/>
                <w:sz w:val="24"/>
                <w:szCs w:val="24"/>
              </w:rPr>
              <w:t>т.ч</w:t>
            </w:r>
            <w:proofErr w:type="spellEnd"/>
            <w:r w:rsidRPr="00A909C4">
              <w:rPr>
                <w:rFonts w:ascii="Times New Roman" w:hAnsi="Times New Roman" w:cs="Times New Roman"/>
                <w:sz w:val="24"/>
                <w:szCs w:val="24"/>
              </w:rPr>
              <w:t>.: общероссийской общественно-государственной детско-юношеской организации «Российское движение школьников» и др.</w:t>
            </w:r>
          </w:p>
        </w:tc>
        <w:tc>
          <w:tcPr>
            <w:tcW w:w="993" w:type="dxa"/>
          </w:tcPr>
          <w:p w14:paraId="4DD272A7" w14:textId="77777777" w:rsidR="00F925E7" w:rsidRPr="00A909C4" w:rsidRDefault="00F925E7" w:rsidP="00A50B05">
            <w:pPr>
              <w:rPr>
                <w:rFonts w:ascii="Times New Roman" w:hAnsi="Times New Roman" w:cs="Times New Roman"/>
                <w:sz w:val="24"/>
                <w:szCs w:val="24"/>
              </w:rPr>
            </w:pPr>
          </w:p>
        </w:tc>
        <w:tc>
          <w:tcPr>
            <w:tcW w:w="986" w:type="dxa"/>
          </w:tcPr>
          <w:p w14:paraId="1D854052" w14:textId="77777777" w:rsidR="00F925E7" w:rsidRPr="00A909C4" w:rsidRDefault="00F925E7" w:rsidP="00A50B05">
            <w:pPr>
              <w:rPr>
                <w:rFonts w:ascii="Times New Roman" w:hAnsi="Times New Roman" w:cs="Times New Roman"/>
                <w:sz w:val="24"/>
                <w:szCs w:val="24"/>
              </w:rPr>
            </w:pPr>
          </w:p>
        </w:tc>
      </w:tr>
      <w:tr w:rsidR="00F925E7" w:rsidRPr="00A909C4" w14:paraId="1A898A88" w14:textId="77777777" w:rsidTr="00A50B05">
        <w:tc>
          <w:tcPr>
            <w:tcW w:w="704" w:type="dxa"/>
            <w:vMerge/>
          </w:tcPr>
          <w:p w14:paraId="7713C5D0" w14:textId="77777777" w:rsidR="00F925E7" w:rsidRPr="00A909C4" w:rsidRDefault="00F925E7" w:rsidP="00A50B05">
            <w:pPr>
              <w:rPr>
                <w:rFonts w:ascii="Times New Roman" w:hAnsi="Times New Roman" w:cs="Times New Roman"/>
                <w:sz w:val="24"/>
                <w:szCs w:val="24"/>
              </w:rPr>
            </w:pPr>
          </w:p>
        </w:tc>
        <w:tc>
          <w:tcPr>
            <w:tcW w:w="2835" w:type="dxa"/>
            <w:vMerge/>
          </w:tcPr>
          <w:p w14:paraId="4C98A490" w14:textId="77777777" w:rsidR="00F925E7" w:rsidRPr="00A909C4" w:rsidRDefault="00F925E7" w:rsidP="00A50B05">
            <w:pPr>
              <w:rPr>
                <w:rFonts w:ascii="Times New Roman" w:hAnsi="Times New Roman" w:cs="Times New Roman"/>
                <w:sz w:val="24"/>
                <w:szCs w:val="24"/>
              </w:rPr>
            </w:pPr>
          </w:p>
        </w:tc>
        <w:tc>
          <w:tcPr>
            <w:tcW w:w="3827" w:type="dxa"/>
          </w:tcPr>
          <w:p w14:paraId="16EE06A6" w14:textId="77777777" w:rsidR="00F925E7" w:rsidRPr="00A909C4" w:rsidRDefault="00F925E7" w:rsidP="00A50B05">
            <w:pPr>
              <w:rPr>
                <w:rFonts w:ascii="Times New Roman" w:hAnsi="Times New Roman" w:cs="Times New Roman"/>
                <w:sz w:val="24"/>
                <w:szCs w:val="24"/>
              </w:rPr>
            </w:pPr>
            <w:r w:rsidRPr="00A909C4">
              <w:rPr>
                <w:rFonts w:ascii="Times New Roman" w:hAnsi="Times New Roman" w:cs="Times New Roman"/>
                <w:sz w:val="24"/>
                <w:szCs w:val="24"/>
              </w:rPr>
              <w:t>- доля граждан допризывного возрас</w:t>
            </w:r>
            <w:r w:rsidRPr="00A909C4">
              <w:rPr>
                <w:rFonts w:ascii="Times New Roman" w:hAnsi="Times New Roman" w:cs="Times New Roman"/>
                <w:sz w:val="24"/>
                <w:szCs w:val="24"/>
              </w:rPr>
              <w:softHyphen/>
              <w:t>та (14-18 лет), прошедших подготов</w:t>
            </w:r>
            <w:r w:rsidRPr="00A909C4">
              <w:rPr>
                <w:rFonts w:ascii="Times New Roman" w:hAnsi="Times New Roman" w:cs="Times New Roman"/>
                <w:sz w:val="24"/>
                <w:szCs w:val="24"/>
              </w:rPr>
              <w:softHyphen/>
              <w:t xml:space="preserve">ку в оборонно-спортивных лагерях, принявших </w:t>
            </w:r>
            <w:r w:rsidRPr="00A909C4">
              <w:rPr>
                <w:rFonts w:ascii="Times New Roman" w:hAnsi="Times New Roman" w:cs="Times New Roman"/>
                <w:sz w:val="24"/>
                <w:szCs w:val="24"/>
              </w:rPr>
              <w:lastRenderedPageBreak/>
              <w:t>участие в военно-спортивных мероприятиях, (от общего числа граждан допризыв</w:t>
            </w:r>
            <w:r w:rsidRPr="00A909C4">
              <w:rPr>
                <w:rFonts w:ascii="Times New Roman" w:hAnsi="Times New Roman" w:cs="Times New Roman"/>
                <w:sz w:val="24"/>
                <w:szCs w:val="24"/>
              </w:rPr>
              <w:softHyphen/>
              <w:t>ного возраста)</w:t>
            </w:r>
          </w:p>
        </w:tc>
        <w:tc>
          <w:tcPr>
            <w:tcW w:w="993" w:type="dxa"/>
          </w:tcPr>
          <w:p w14:paraId="4481DC15" w14:textId="77777777" w:rsidR="00F925E7" w:rsidRPr="00A909C4" w:rsidRDefault="00F925E7" w:rsidP="00A50B05">
            <w:pPr>
              <w:rPr>
                <w:rFonts w:ascii="Times New Roman" w:hAnsi="Times New Roman" w:cs="Times New Roman"/>
                <w:sz w:val="24"/>
                <w:szCs w:val="24"/>
              </w:rPr>
            </w:pPr>
          </w:p>
        </w:tc>
        <w:tc>
          <w:tcPr>
            <w:tcW w:w="986" w:type="dxa"/>
          </w:tcPr>
          <w:p w14:paraId="44E4D9EF" w14:textId="77777777" w:rsidR="00F925E7" w:rsidRPr="00A909C4" w:rsidRDefault="00F925E7" w:rsidP="00A50B05">
            <w:pPr>
              <w:rPr>
                <w:rFonts w:ascii="Times New Roman" w:hAnsi="Times New Roman" w:cs="Times New Roman"/>
                <w:sz w:val="24"/>
                <w:szCs w:val="24"/>
              </w:rPr>
            </w:pPr>
          </w:p>
        </w:tc>
      </w:tr>
      <w:tr w:rsidR="00F925E7" w:rsidRPr="00A909C4" w14:paraId="7D0D763D" w14:textId="77777777" w:rsidTr="00A50B05">
        <w:tc>
          <w:tcPr>
            <w:tcW w:w="704" w:type="dxa"/>
            <w:vMerge/>
          </w:tcPr>
          <w:p w14:paraId="29943BAE" w14:textId="77777777" w:rsidR="00F925E7" w:rsidRPr="00A909C4" w:rsidRDefault="00F925E7" w:rsidP="00A50B05">
            <w:pPr>
              <w:rPr>
                <w:rFonts w:ascii="Times New Roman" w:hAnsi="Times New Roman" w:cs="Times New Roman"/>
                <w:sz w:val="24"/>
                <w:szCs w:val="24"/>
              </w:rPr>
            </w:pPr>
          </w:p>
        </w:tc>
        <w:tc>
          <w:tcPr>
            <w:tcW w:w="2835" w:type="dxa"/>
            <w:vMerge/>
          </w:tcPr>
          <w:p w14:paraId="36C2457F" w14:textId="77777777" w:rsidR="00F925E7" w:rsidRPr="00A909C4" w:rsidRDefault="00F925E7" w:rsidP="00A50B05">
            <w:pPr>
              <w:rPr>
                <w:rFonts w:ascii="Times New Roman" w:hAnsi="Times New Roman" w:cs="Times New Roman"/>
                <w:sz w:val="24"/>
                <w:szCs w:val="24"/>
              </w:rPr>
            </w:pPr>
          </w:p>
        </w:tc>
        <w:tc>
          <w:tcPr>
            <w:tcW w:w="3827" w:type="dxa"/>
          </w:tcPr>
          <w:p w14:paraId="55F0F752" w14:textId="75A79A77" w:rsidR="00F925E7" w:rsidRPr="00A909C4" w:rsidRDefault="00F925E7" w:rsidP="00A50B05">
            <w:pPr>
              <w:rPr>
                <w:rFonts w:ascii="Times New Roman" w:hAnsi="Times New Roman" w:cs="Times New Roman"/>
                <w:sz w:val="24"/>
                <w:szCs w:val="24"/>
              </w:rPr>
            </w:pPr>
            <w:r w:rsidRPr="00A909C4">
              <w:rPr>
                <w:rFonts w:ascii="Times New Roman" w:hAnsi="Times New Roman" w:cs="Times New Roman"/>
                <w:sz w:val="24"/>
                <w:szCs w:val="24"/>
              </w:rPr>
              <w:t xml:space="preserve">- доля </w:t>
            </w:r>
            <w:r w:rsidR="00AC2B07" w:rsidRPr="00A909C4">
              <w:rPr>
                <w:rFonts w:ascii="Times New Roman" w:hAnsi="Times New Roman" w:cs="Times New Roman"/>
                <w:sz w:val="24"/>
                <w:szCs w:val="24"/>
              </w:rPr>
              <w:t>образовательных организаций</w:t>
            </w:r>
            <w:r w:rsidRPr="00A909C4">
              <w:rPr>
                <w:rFonts w:ascii="Times New Roman" w:hAnsi="Times New Roman" w:cs="Times New Roman"/>
                <w:sz w:val="24"/>
                <w:szCs w:val="24"/>
              </w:rPr>
              <w:t>, охваченных программами патриотического воспита</w:t>
            </w:r>
            <w:r w:rsidRPr="00A909C4">
              <w:rPr>
                <w:rFonts w:ascii="Times New Roman" w:hAnsi="Times New Roman" w:cs="Times New Roman"/>
                <w:sz w:val="24"/>
                <w:szCs w:val="24"/>
              </w:rPr>
              <w:softHyphen/>
              <w:t>ния</w:t>
            </w:r>
          </w:p>
        </w:tc>
        <w:tc>
          <w:tcPr>
            <w:tcW w:w="993" w:type="dxa"/>
          </w:tcPr>
          <w:p w14:paraId="184CEAFE" w14:textId="77777777" w:rsidR="00F925E7" w:rsidRPr="00A909C4" w:rsidRDefault="00F925E7" w:rsidP="00A50B05">
            <w:pPr>
              <w:rPr>
                <w:rFonts w:ascii="Times New Roman" w:hAnsi="Times New Roman" w:cs="Times New Roman"/>
                <w:sz w:val="24"/>
                <w:szCs w:val="24"/>
              </w:rPr>
            </w:pPr>
          </w:p>
        </w:tc>
        <w:tc>
          <w:tcPr>
            <w:tcW w:w="986" w:type="dxa"/>
          </w:tcPr>
          <w:p w14:paraId="59DFE2D2" w14:textId="77777777" w:rsidR="00F925E7" w:rsidRPr="00A909C4" w:rsidRDefault="00F925E7" w:rsidP="00A50B05">
            <w:pPr>
              <w:rPr>
                <w:rFonts w:ascii="Times New Roman" w:hAnsi="Times New Roman" w:cs="Times New Roman"/>
                <w:sz w:val="24"/>
                <w:szCs w:val="24"/>
              </w:rPr>
            </w:pPr>
          </w:p>
        </w:tc>
      </w:tr>
      <w:tr w:rsidR="00F925E7" w:rsidRPr="00A909C4" w14:paraId="31B493B1" w14:textId="77777777" w:rsidTr="00A50B05">
        <w:tc>
          <w:tcPr>
            <w:tcW w:w="704" w:type="dxa"/>
            <w:vMerge/>
          </w:tcPr>
          <w:p w14:paraId="087E0E34" w14:textId="77777777" w:rsidR="00F925E7" w:rsidRPr="00A909C4" w:rsidRDefault="00F925E7" w:rsidP="00A50B05">
            <w:pPr>
              <w:rPr>
                <w:rFonts w:ascii="Times New Roman" w:hAnsi="Times New Roman" w:cs="Times New Roman"/>
                <w:sz w:val="24"/>
                <w:szCs w:val="24"/>
              </w:rPr>
            </w:pPr>
          </w:p>
        </w:tc>
        <w:tc>
          <w:tcPr>
            <w:tcW w:w="2835" w:type="dxa"/>
            <w:vMerge/>
          </w:tcPr>
          <w:p w14:paraId="66F3A719" w14:textId="77777777" w:rsidR="00F925E7" w:rsidRPr="00A909C4" w:rsidRDefault="00F925E7" w:rsidP="00A50B05">
            <w:pPr>
              <w:rPr>
                <w:rFonts w:ascii="Times New Roman" w:hAnsi="Times New Roman" w:cs="Times New Roman"/>
                <w:sz w:val="24"/>
                <w:szCs w:val="24"/>
              </w:rPr>
            </w:pPr>
          </w:p>
        </w:tc>
        <w:tc>
          <w:tcPr>
            <w:tcW w:w="3827" w:type="dxa"/>
          </w:tcPr>
          <w:p w14:paraId="2C5E4B7E" w14:textId="77777777" w:rsidR="00F925E7" w:rsidRPr="00A909C4" w:rsidRDefault="00F925E7" w:rsidP="00A50B05">
            <w:pPr>
              <w:rPr>
                <w:rFonts w:ascii="Times New Roman" w:hAnsi="Times New Roman" w:cs="Times New Roman"/>
                <w:sz w:val="24"/>
                <w:szCs w:val="24"/>
              </w:rPr>
            </w:pPr>
            <w:r w:rsidRPr="00A909C4">
              <w:rPr>
                <w:rFonts w:ascii="Times New Roman" w:hAnsi="Times New Roman" w:cs="Times New Roman"/>
                <w:sz w:val="24"/>
                <w:szCs w:val="24"/>
              </w:rPr>
              <w:t>- доля детей в возрасте 15-17 лет, осуществляющих членство в каких-либо организациях (движениях)</w:t>
            </w:r>
          </w:p>
        </w:tc>
        <w:tc>
          <w:tcPr>
            <w:tcW w:w="993" w:type="dxa"/>
          </w:tcPr>
          <w:p w14:paraId="3882D958" w14:textId="77777777" w:rsidR="00F925E7" w:rsidRPr="00A909C4" w:rsidRDefault="00F925E7" w:rsidP="00A50B05">
            <w:pPr>
              <w:rPr>
                <w:rFonts w:ascii="Times New Roman" w:hAnsi="Times New Roman" w:cs="Times New Roman"/>
                <w:sz w:val="24"/>
                <w:szCs w:val="24"/>
              </w:rPr>
            </w:pPr>
          </w:p>
        </w:tc>
        <w:tc>
          <w:tcPr>
            <w:tcW w:w="986" w:type="dxa"/>
          </w:tcPr>
          <w:p w14:paraId="0ED8E422" w14:textId="77777777" w:rsidR="00F925E7" w:rsidRPr="00A909C4" w:rsidRDefault="00F925E7" w:rsidP="00A50B05">
            <w:pPr>
              <w:rPr>
                <w:rFonts w:ascii="Times New Roman" w:hAnsi="Times New Roman" w:cs="Times New Roman"/>
                <w:sz w:val="24"/>
                <w:szCs w:val="24"/>
              </w:rPr>
            </w:pPr>
          </w:p>
        </w:tc>
      </w:tr>
      <w:tr w:rsidR="00F925E7" w:rsidRPr="00A909C4" w14:paraId="61A1A6BE" w14:textId="77777777" w:rsidTr="00A50B05">
        <w:tc>
          <w:tcPr>
            <w:tcW w:w="704" w:type="dxa"/>
            <w:vMerge/>
          </w:tcPr>
          <w:p w14:paraId="7792AEA3" w14:textId="77777777" w:rsidR="00F925E7" w:rsidRPr="00A909C4" w:rsidRDefault="00F925E7" w:rsidP="00A50B05">
            <w:pPr>
              <w:rPr>
                <w:rFonts w:ascii="Times New Roman" w:hAnsi="Times New Roman" w:cs="Times New Roman"/>
                <w:sz w:val="24"/>
                <w:szCs w:val="24"/>
              </w:rPr>
            </w:pPr>
          </w:p>
        </w:tc>
        <w:tc>
          <w:tcPr>
            <w:tcW w:w="2835" w:type="dxa"/>
            <w:vMerge/>
          </w:tcPr>
          <w:p w14:paraId="51428C0A" w14:textId="77777777" w:rsidR="00F925E7" w:rsidRPr="00A909C4" w:rsidRDefault="00F925E7" w:rsidP="00A50B05">
            <w:pPr>
              <w:rPr>
                <w:rFonts w:ascii="Times New Roman" w:hAnsi="Times New Roman" w:cs="Times New Roman"/>
                <w:sz w:val="24"/>
                <w:szCs w:val="24"/>
              </w:rPr>
            </w:pPr>
          </w:p>
        </w:tc>
        <w:tc>
          <w:tcPr>
            <w:tcW w:w="3827" w:type="dxa"/>
          </w:tcPr>
          <w:p w14:paraId="010339F9" w14:textId="39DDBB25" w:rsidR="00F925E7" w:rsidRPr="00A909C4" w:rsidRDefault="00F925E7" w:rsidP="00A50B05">
            <w:pPr>
              <w:rPr>
                <w:rFonts w:ascii="Times New Roman" w:hAnsi="Times New Roman" w:cs="Times New Roman"/>
                <w:sz w:val="24"/>
                <w:szCs w:val="24"/>
              </w:rPr>
            </w:pPr>
            <w:r w:rsidRPr="00A909C4">
              <w:rPr>
                <w:rFonts w:ascii="Times New Roman" w:hAnsi="Times New Roman" w:cs="Times New Roman"/>
                <w:sz w:val="24"/>
                <w:szCs w:val="24"/>
              </w:rPr>
              <w:t>- доля детей, принявших уча</w:t>
            </w:r>
            <w:r w:rsidRPr="00A909C4">
              <w:rPr>
                <w:rFonts w:ascii="Times New Roman" w:hAnsi="Times New Roman" w:cs="Times New Roman"/>
                <w:sz w:val="24"/>
                <w:szCs w:val="24"/>
              </w:rPr>
              <w:softHyphen/>
              <w:t>стие в цикле Всероссийских онлайн- уроков в рамках проекта «</w:t>
            </w:r>
            <w:proofErr w:type="spellStart"/>
            <w:r w:rsidRPr="00A909C4">
              <w:rPr>
                <w:rFonts w:ascii="Times New Roman" w:hAnsi="Times New Roman" w:cs="Times New Roman"/>
                <w:sz w:val="24"/>
                <w:szCs w:val="24"/>
              </w:rPr>
              <w:t>открытыеуроки.рф</w:t>
            </w:r>
            <w:proofErr w:type="spellEnd"/>
            <w:r w:rsidRPr="00A909C4">
              <w:rPr>
                <w:rFonts w:ascii="Times New Roman" w:hAnsi="Times New Roman" w:cs="Times New Roman"/>
                <w:sz w:val="24"/>
                <w:szCs w:val="24"/>
              </w:rPr>
              <w:t>», участников конкурсов «Большая перемена», «Без срока давности» и др.</w:t>
            </w:r>
          </w:p>
        </w:tc>
        <w:tc>
          <w:tcPr>
            <w:tcW w:w="993" w:type="dxa"/>
          </w:tcPr>
          <w:p w14:paraId="73D3ACDE" w14:textId="77777777" w:rsidR="00F925E7" w:rsidRPr="00A909C4" w:rsidRDefault="00F925E7" w:rsidP="00A50B05">
            <w:pPr>
              <w:rPr>
                <w:rFonts w:ascii="Times New Roman" w:hAnsi="Times New Roman" w:cs="Times New Roman"/>
                <w:sz w:val="24"/>
                <w:szCs w:val="24"/>
              </w:rPr>
            </w:pPr>
          </w:p>
        </w:tc>
        <w:tc>
          <w:tcPr>
            <w:tcW w:w="986" w:type="dxa"/>
          </w:tcPr>
          <w:p w14:paraId="1A9BAF52" w14:textId="77777777" w:rsidR="00F925E7" w:rsidRPr="00A909C4" w:rsidRDefault="00F925E7" w:rsidP="00A50B05">
            <w:pPr>
              <w:rPr>
                <w:rFonts w:ascii="Times New Roman" w:hAnsi="Times New Roman" w:cs="Times New Roman"/>
                <w:sz w:val="24"/>
                <w:szCs w:val="24"/>
              </w:rPr>
            </w:pPr>
          </w:p>
        </w:tc>
      </w:tr>
      <w:tr w:rsidR="00F925E7" w:rsidRPr="00A909C4" w14:paraId="59796D18" w14:textId="77777777" w:rsidTr="00A50B05">
        <w:tc>
          <w:tcPr>
            <w:tcW w:w="704" w:type="dxa"/>
            <w:vMerge w:val="restart"/>
          </w:tcPr>
          <w:p w14:paraId="1186AB95" w14:textId="77777777" w:rsidR="00F925E7" w:rsidRPr="00A909C4" w:rsidRDefault="00F925E7" w:rsidP="00A50B05">
            <w:pPr>
              <w:rPr>
                <w:rFonts w:ascii="Times New Roman" w:hAnsi="Times New Roman" w:cs="Times New Roman"/>
                <w:sz w:val="24"/>
                <w:szCs w:val="24"/>
              </w:rPr>
            </w:pPr>
            <w:r w:rsidRPr="00A909C4">
              <w:rPr>
                <w:rFonts w:ascii="Times New Roman" w:hAnsi="Times New Roman" w:cs="Times New Roman"/>
                <w:sz w:val="24"/>
                <w:szCs w:val="24"/>
              </w:rPr>
              <w:t>1.3</w:t>
            </w:r>
          </w:p>
        </w:tc>
        <w:tc>
          <w:tcPr>
            <w:tcW w:w="2835" w:type="dxa"/>
            <w:vMerge w:val="restart"/>
          </w:tcPr>
          <w:p w14:paraId="76711D76" w14:textId="77777777" w:rsidR="00F925E7" w:rsidRPr="00A909C4" w:rsidRDefault="00F925E7" w:rsidP="00A50B05">
            <w:pPr>
              <w:rPr>
                <w:rFonts w:ascii="Times New Roman" w:hAnsi="Times New Roman" w:cs="Times New Roman"/>
                <w:sz w:val="24"/>
                <w:szCs w:val="24"/>
              </w:rPr>
            </w:pPr>
            <w:proofErr w:type="spellStart"/>
            <w:r w:rsidRPr="00A909C4">
              <w:rPr>
                <w:rFonts w:ascii="Times New Roman" w:hAnsi="Times New Roman" w:cs="Times New Roman"/>
                <w:sz w:val="24"/>
                <w:szCs w:val="24"/>
              </w:rPr>
              <w:t>Сформированность</w:t>
            </w:r>
            <w:proofErr w:type="spellEnd"/>
            <w:r w:rsidRPr="00A909C4">
              <w:rPr>
                <w:rFonts w:ascii="Times New Roman" w:hAnsi="Times New Roman" w:cs="Times New Roman"/>
                <w:sz w:val="24"/>
                <w:szCs w:val="24"/>
              </w:rPr>
              <w:t xml:space="preserve"> ценностных ориентаций личностного развития</w:t>
            </w:r>
          </w:p>
        </w:tc>
        <w:tc>
          <w:tcPr>
            <w:tcW w:w="3827" w:type="dxa"/>
          </w:tcPr>
          <w:p w14:paraId="6C8429C1" w14:textId="77777777" w:rsidR="00F925E7" w:rsidRPr="00A909C4" w:rsidRDefault="00F925E7" w:rsidP="00A50B05">
            <w:pPr>
              <w:rPr>
                <w:rFonts w:ascii="Times New Roman" w:hAnsi="Times New Roman" w:cs="Times New Roman"/>
                <w:sz w:val="24"/>
                <w:szCs w:val="24"/>
              </w:rPr>
            </w:pPr>
            <w:r w:rsidRPr="00A909C4">
              <w:rPr>
                <w:rFonts w:ascii="Times New Roman" w:hAnsi="Times New Roman" w:cs="Times New Roman"/>
                <w:sz w:val="24"/>
                <w:szCs w:val="24"/>
              </w:rPr>
              <w:t>- доля детей в возрасте от 10 до 19 лет, проживающих в субъекте РФ, вошедших в программы наставниче</w:t>
            </w:r>
            <w:r w:rsidRPr="00A909C4">
              <w:rPr>
                <w:rFonts w:ascii="Times New Roman" w:hAnsi="Times New Roman" w:cs="Times New Roman"/>
                <w:sz w:val="24"/>
                <w:szCs w:val="24"/>
              </w:rPr>
              <w:softHyphen/>
              <w:t>ства в роли наставляемого</w:t>
            </w:r>
          </w:p>
        </w:tc>
        <w:tc>
          <w:tcPr>
            <w:tcW w:w="993" w:type="dxa"/>
          </w:tcPr>
          <w:p w14:paraId="2542D4EA" w14:textId="77777777" w:rsidR="00F925E7" w:rsidRPr="00A909C4" w:rsidRDefault="00F925E7" w:rsidP="00A50B05">
            <w:pPr>
              <w:rPr>
                <w:rFonts w:ascii="Times New Roman" w:hAnsi="Times New Roman" w:cs="Times New Roman"/>
                <w:sz w:val="24"/>
                <w:szCs w:val="24"/>
              </w:rPr>
            </w:pPr>
          </w:p>
        </w:tc>
        <w:tc>
          <w:tcPr>
            <w:tcW w:w="986" w:type="dxa"/>
          </w:tcPr>
          <w:p w14:paraId="0FEEDBF8" w14:textId="77777777" w:rsidR="00F925E7" w:rsidRPr="00A909C4" w:rsidRDefault="00F925E7" w:rsidP="00A50B05">
            <w:pPr>
              <w:rPr>
                <w:rFonts w:ascii="Times New Roman" w:hAnsi="Times New Roman" w:cs="Times New Roman"/>
                <w:sz w:val="24"/>
                <w:szCs w:val="24"/>
              </w:rPr>
            </w:pPr>
          </w:p>
        </w:tc>
      </w:tr>
      <w:tr w:rsidR="00F925E7" w:rsidRPr="00A909C4" w14:paraId="2E508396" w14:textId="77777777" w:rsidTr="00A50B05">
        <w:tc>
          <w:tcPr>
            <w:tcW w:w="704" w:type="dxa"/>
            <w:vMerge/>
          </w:tcPr>
          <w:p w14:paraId="225B0DCF" w14:textId="77777777" w:rsidR="00F925E7" w:rsidRPr="00A909C4" w:rsidRDefault="00F925E7" w:rsidP="00A50B05">
            <w:pPr>
              <w:rPr>
                <w:rFonts w:ascii="Times New Roman" w:hAnsi="Times New Roman" w:cs="Times New Roman"/>
                <w:sz w:val="24"/>
                <w:szCs w:val="24"/>
              </w:rPr>
            </w:pPr>
          </w:p>
        </w:tc>
        <w:tc>
          <w:tcPr>
            <w:tcW w:w="2835" w:type="dxa"/>
            <w:vMerge/>
          </w:tcPr>
          <w:p w14:paraId="1A2D7ABE" w14:textId="77777777" w:rsidR="00F925E7" w:rsidRPr="00A909C4" w:rsidRDefault="00F925E7" w:rsidP="00A50B05">
            <w:pPr>
              <w:rPr>
                <w:rFonts w:ascii="Times New Roman" w:hAnsi="Times New Roman" w:cs="Times New Roman"/>
                <w:sz w:val="24"/>
                <w:szCs w:val="24"/>
              </w:rPr>
            </w:pPr>
          </w:p>
        </w:tc>
        <w:tc>
          <w:tcPr>
            <w:tcW w:w="3827" w:type="dxa"/>
          </w:tcPr>
          <w:p w14:paraId="5DCA9BDF" w14:textId="77777777" w:rsidR="00F925E7" w:rsidRPr="00A909C4" w:rsidRDefault="00F925E7" w:rsidP="00A50B05">
            <w:pPr>
              <w:rPr>
                <w:rFonts w:ascii="Times New Roman" w:hAnsi="Times New Roman" w:cs="Times New Roman"/>
                <w:sz w:val="24"/>
                <w:szCs w:val="24"/>
              </w:rPr>
            </w:pPr>
            <w:r w:rsidRPr="00A909C4">
              <w:rPr>
                <w:rFonts w:ascii="Times New Roman" w:hAnsi="Times New Roman" w:cs="Times New Roman"/>
                <w:sz w:val="24"/>
                <w:szCs w:val="24"/>
              </w:rPr>
              <w:t>- доля детей, занимающихся в объединениях и научных обществах организаций дополнительного обра</w:t>
            </w:r>
            <w:r w:rsidRPr="00A909C4">
              <w:rPr>
                <w:rFonts w:ascii="Times New Roman" w:hAnsi="Times New Roman" w:cs="Times New Roman"/>
                <w:sz w:val="24"/>
                <w:szCs w:val="24"/>
              </w:rPr>
              <w:softHyphen/>
              <w:t>зования детей</w:t>
            </w:r>
          </w:p>
        </w:tc>
        <w:tc>
          <w:tcPr>
            <w:tcW w:w="993" w:type="dxa"/>
          </w:tcPr>
          <w:p w14:paraId="40CA937A" w14:textId="77777777" w:rsidR="00F925E7" w:rsidRPr="00A909C4" w:rsidRDefault="00F925E7" w:rsidP="00A50B05">
            <w:pPr>
              <w:rPr>
                <w:rFonts w:ascii="Times New Roman" w:hAnsi="Times New Roman" w:cs="Times New Roman"/>
                <w:sz w:val="24"/>
                <w:szCs w:val="24"/>
              </w:rPr>
            </w:pPr>
          </w:p>
        </w:tc>
        <w:tc>
          <w:tcPr>
            <w:tcW w:w="986" w:type="dxa"/>
          </w:tcPr>
          <w:p w14:paraId="36888484" w14:textId="77777777" w:rsidR="00F925E7" w:rsidRPr="00A909C4" w:rsidRDefault="00F925E7" w:rsidP="00A50B05">
            <w:pPr>
              <w:rPr>
                <w:rFonts w:ascii="Times New Roman" w:hAnsi="Times New Roman" w:cs="Times New Roman"/>
                <w:sz w:val="24"/>
                <w:szCs w:val="24"/>
              </w:rPr>
            </w:pPr>
          </w:p>
        </w:tc>
      </w:tr>
      <w:tr w:rsidR="00F925E7" w:rsidRPr="00A909C4" w14:paraId="6D2B3389" w14:textId="77777777" w:rsidTr="00A50B05">
        <w:tc>
          <w:tcPr>
            <w:tcW w:w="704" w:type="dxa"/>
            <w:vMerge/>
          </w:tcPr>
          <w:p w14:paraId="61D4DDD8" w14:textId="77777777" w:rsidR="00F925E7" w:rsidRPr="00A909C4" w:rsidRDefault="00F925E7" w:rsidP="00A50B05">
            <w:pPr>
              <w:rPr>
                <w:rFonts w:ascii="Times New Roman" w:hAnsi="Times New Roman" w:cs="Times New Roman"/>
                <w:sz w:val="24"/>
                <w:szCs w:val="24"/>
              </w:rPr>
            </w:pPr>
          </w:p>
        </w:tc>
        <w:tc>
          <w:tcPr>
            <w:tcW w:w="2835" w:type="dxa"/>
            <w:vMerge/>
          </w:tcPr>
          <w:p w14:paraId="3E4F84D4" w14:textId="77777777" w:rsidR="00F925E7" w:rsidRPr="00A909C4" w:rsidRDefault="00F925E7" w:rsidP="00A50B05">
            <w:pPr>
              <w:rPr>
                <w:rFonts w:ascii="Times New Roman" w:hAnsi="Times New Roman" w:cs="Times New Roman"/>
                <w:sz w:val="24"/>
                <w:szCs w:val="24"/>
              </w:rPr>
            </w:pPr>
          </w:p>
        </w:tc>
        <w:tc>
          <w:tcPr>
            <w:tcW w:w="3827" w:type="dxa"/>
          </w:tcPr>
          <w:p w14:paraId="0BA79F4C" w14:textId="77777777" w:rsidR="00F925E7" w:rsidRPr="00A909C4" w:rsidRDefault="00F925E7" w:rsidP="00A50B05">
            <w:pPr>
              <w:rPr>
                <w:rFonts w:ascii="Times New Roman" w:hAnsi="Times New Roman" w:cs="Times New Roman"/>
                <w:sz w:val="24"/>
                <w:szCs w:val="24"/>
              </w:rPr>
            </w:pPr>
            <w:r w:rsidRPr="00A909C4">
              <w:rPr>
                <w:rFonts w:ascii="Times New Roman" w:hAnsi="Times New Roman" w:cs="Times New Roman"/>
                <w:sz w:val="24"/>
                <w:szCs w:val="24"/>
              </w:rPr>
              <w:t>- доля обучающихся, принимающих участие в субботниках, трудовых де</w:t>
            </w:r>
            <w:r w:rsidRPr="00A909C4">
              <w:rPr>
                <w:rFonts w:ascii="Times New Roman" w:hAnsi="Times New Roman" w:cs="Times New Roman"/>
                <w:sz w:val="24"/>
                <w:szCs w:val="24"/>
              </w:rPr>
              <w:softHyphen/>
              <w:t>сантах и др. мероприятиях</w:t>
            </w:r>
          </w:p>
        </w:tc>
        <w:tc>
          <w:tcPr>
            <w:tcW w:w="993" w:type="dxa"/>
          </w:tcPr>
          <w:p w14:paraId="3896D7C3" w14:textId="77777777" w:rsidR="00F925E7" w:rsidRPr="00A909C4" w:rsidRDefault="00F925E7" w:rsidP="00A50B05">
            <w:pPr>
              <w:rPr>
                <w:rFonts w:ascii="Times New Roman" w:hAnsi="Times New Roman" w:cs="Times New Roman"/>
                <w:sz w:val="24"/>
                <w:szCs w:val="24"/>
              </w:rPr>
            </w:pPr>
          </w:p>
        </w:tc>
        <w:tc>
          <w:tcPr>
            <w:tcW w:w="986" w:type="dxa"/>
          </w:tcPr>
          <w:p w14:paraId="0DE033AD" w14:textId="77777777" w:rsidR="00F925E7" w:rsidRPr="00A909C4" w:rsidRDefault="00F925E7" w:rsidP="00A50B05">
            <w:pPr>
              <w:rPr>
                <w:rFonts w:ascii="Times New Roman" w:hAnsi="Times New Roman" w:cs="Times New Roman"/>
                <w:sz w:val="24"/>
                <w:szCs w:val="24"/>
              </w:rPr>
            </w:pPr>
          </w:p>
        </w:tc>
      </w:tr>
      <w:tr w:rsidR="00F925E7" w:rsidRPr="00A909C4" w14:paraId="1581204C" w14:textId="77777777" w:rsidTr="00A50B05">
        <w:tc>
          <w:tcPr>
            <w:tcW w:w="9345" w:type="dxa"/>
            <w:gridSpan w:val="5"/>
          </w:tcPr>
          <w:p w14:paraId="2D64F7BF" w14:textId="6D39A325" w:rsidR="00F925E7" w:rsidRPr="00A909C4" w:rsidRDefault="00F925E7" w:rsidP="00A50B05">
            <w:pPr>
              <w:jc w:val="center"/>
              <w:rPr>
                <w:rFonts w:ascii="Times New Roman" w:hAnsi="Times New Roman" w:cs="Times New Roman"/>
                <w:sz w:val="24"/>
                <w:szCs w:val="24"/>
              </w:rPr>
            </w:pPr>
            <w:r w:rsidRPr="00A909C4">
              <w:rPr>
                <w:rFonts w:ascii="Times New Roman" w:hAnsi="Times New Roman" w:cs="Times New Roman"/>
                <w:sz w:val="24"/>
                <w:szCs w:val="24"/>
              </w:rPr>
              <w:t>Критерий 2</w:t>
            </w:r>
            <w:r w:rsidR="00AC2B07" w:rsidRPr="00A909C4">
              <w:rPr>
                <w:rFonts w:ascii="Times New Roman" w:hAnsi="Times New Roman" w:cs="Times New Roman"/>
                <w:sz w:val="24"/>
                <w:szCs w:val="24"/>
              </w:rPr>
              <w:t>:</w:t>
            </w:r>
            <w:r w:rsidRPr="00A909C4">
              <w:rPr>
                <w:rFonts w:ascii="Times New Roman" w:hAnsi="Times New Roman" w:cs="Times New Roman"/>
                <w:sz w:val="24"/>
                <w:szCs w:val="24"/>
              </w:rPr>
              <w:t xml:space="preserve"> </w:t>
            </w:r>
            <w:r w:rsidR="00AC2B07" w:rsidRPr="00A909C4">
              <w:rPr>
                <w:rFonts w:ascii="Times New Roman" w:hAnsi="Times New Roman" w:cs="Times New Roman"/>
                <w:sz w:val="24"/>
                <w:szCs w:val="24"/>
              </w:rPr>
              <w:t>Профилактика деструктивного поведения обу</w:t>
            </w:r>
            <w:r w:rsidR="00AC2B07" w:rsidRPr="00A909C4">
              <w:rPr>
                <w:rFonts w:ascii="Times New Roman" w:hAnsi="Times New Roman" w:cs="Times New Roman"/>
                <w:sz w:val="24"/>
                <w:szCs w:val="24"/>
              </w:rPr>
              <w:softHyphen/>
              <w:t>чающихся</w:t>
            </w:r>
          </w:p>
        </w:tc>
      </w:tr>
      <w:tr w:rsidR="00F925E7" w:rsidRPr="00A909C4" w14:paraId="367298D3" w14:textId="77777777" w:rsidTr="00A50B05">
        <w:tc>
          <w:tcPr>
            <w:tcW w:w="704" w:type="dxa"/>
            <w:vMerge w:val="restart"/>
          </w:tcPr>
          <w:p w14:paraId="15C0C925" w14:textId="77777777" w:rsidR="00F925E7" w:rsidRPr="00A909C4" w:rsidRDefault="00F925E7" w:rsidP="00A50B05">
            <w:pPr>
              <w:rPr>
                <w:rFonts w:ascii="Times New Roman" w:hAnsi="Times New Roman" w:cs="Times New Roman"/>
                <w:sz w:val="24"/>
                <w:szCs w:val="24"/>
              </w:rPr>
            </w:pPr>
            <w:r w:rsidRPr="00A909C4">
              <w:rPr>
                <w:rFonts w:ascii="Times New Roman" w:hAnsi="Times New Roman" w:cs="Times New Roman"/>
                <w:sz w:val="24"/>
                <w:szCs w:val="24"/>
              </w:rPr>
              <w:t>2.1</w:t>
            </w:r>
          </w:p>
        </w:tc>
        <w:tc>
          <w:tcPr>
            <w:tcW w:w="2835" w:type="dxa"/>
            <w:vMerge w:val="restart"/>
          </w:tcPr>
          <w:p w14:paraId="1FF15980" w14:textId="77777777" w:rsidR="00F925E7" w:rsidRPr="00A909C4" w:rsidRDefault="00F925E7" w:rsidP="00A50B05">
            <w:pPr>
              <w:rPr>
                <w:rFonts w:ascii="Times New Roman" w:hAnsi="Times New Roman" w:cs="Times New Roman"/>
                <w:sz w:val="24"/>
                <w:szCs w:val="24"/>
              </w:rPr>
            </w:pPr>
            <w:r w:rsidRPr="00A909C4">
              <w:rPr>
                <w:rFonts w:ascii="Times New Roman" w:hAnsi="Times New Roman" w:cs="Times New Roman"/>
                <w:sz w:val="24"/>
                <w:szCs w:val="24"/>
              </w:rPr>
              <w:t>Выявление групп социального риска среди обучающихся</w:t>
            </w:r>
          </w:p>
        </w:tc>
        <w:tc>
          <w:tcPr>
            <w:tcW w:w="3827" w:type="dxa"/>
          </w:tcPr>
          <w:p w14:paraId="09033ACD" w14:textId="77777777" w:rsidR="00F925E7" w:rsidRPr="00A909C4" w:rsidRDefault="00F925E7" w:rsidP="00A50B05">
            <w:pPr>
              <w:rPr>
                <w:rFonts w:ascii="Times New Roman" w:hAnsi="Times New Roman" w:cs="Times New Roman"/>
                <w:sz w:val="24"/>
                <w:szCs w:val="24"/>
              </w:rPr>
            </w:pPr>
            <w:r w:rsidRPr="00A909C4">
              <w:rPr>
                <w:rFonts w:ascii="Times New Roman" w:hAnsi="Times New Roman" w:cs="Times New Roman"/>
                <w:sz w:val="24"/>
                <w:szCs w:val="24"/>
              </w:rPr>
              <w:t>- доля детей-сирот, оставшихся без попечения родителей</w:t>
            </w:r>
          </w:p>
        </w:tc>
        <w:tc>
          <w:tcPr>
            <w:tcW w:w="993" w:type="dxa"/>
          </w:tcPr>
          <w:p w14:paraId="5BF37FE5" w14:textId="77777777" w:rsidR="00F925E7" w:rsidRPr="00A909C4" w:rsidRDefault="00F925E7" w:rsidP="00A50B05">
            <w:pPr>
              <w:rPr>
                <w:rFonts w:ascii="Times New Roman" w:hAnsi="Times New Roman" w:cs="Times New Roman"/>
                <w:sz w:val="24"/>
                <w:szCs w:val="24"/>
              </w:rPr>
            </w:pPr>
          </w:p>
        </w:tc>
        <w:tc>
          <w:tcPr>
            <w:tcW w:w="986" w:type="dxa"/>
          </w:tcPr>
          <w:p w14:paraId="277E6197" w14:textId="77777777" w:rsidR="00F925E7" w:rsidRPr="00A909C4" w:rsidRDefault="00F925E7" w:rsidP="00A50B05">
            <w:pPr>
              <w:rPr>
                <w:rFonts w:ascii="Times New Roman" w:hAnsi="Times New Roman" w:cs="Times New Roman"/>
                <w:sz w:val="24"/>
                <w:szCs w:val="24"/>
              </w:rPr>
            </w:pPr>
          </w:p>
        </w:tc>
      </w:tr>
      <w:tr w:rsidR="00F925E7" w:rsidRPr="00A909C4" w14:paraId="645F38DC" w14:textId="77777777" w:rsidTr="00A50B05">
        <w:tc>
          <w:tcPr>
            <w:tcW w:w="704" w:type="dxa"/>
            <w:vMerge/>
          </w:tcPr>
          <w:p w14:paraId="655DAE9E" w14:textId="77777777" w:rsidR="00F925E7" w:rsidRPr="00A909C4" w:rsidRDefault="00F925E7" w:rsidP="00A50B05">
            <w:pPr>
              <w:rPr>
                <w:rFonts w:ascii="Times New Roman" w:hAnsi="Times New Roman" w:cs="Times New Roman"/>
                <w:sz w:val="24"/>
                <w:szCs w:val="24"/>
              </w:rPr>
            </w:pPr>
          </w:p>
        </w:tc>
        <w:tc>
          <w:tcPr>
            <w:tcW w:w="2835" w:type="dxa"/>
            <w:vMerge/>
          </w:tcPr>
          <w:p w14:paraId="5600C6AD" w14:textId="77777777" w:rsidR="00F925E7" w:rsidRPr="00A909C4" w:rsidRDefault="00F925E7" w:rsidP="00A50B05">
            <w:pPr>
              <w:rPr>
                <w:rFonts w:ascii="Times New Roman" w:hAnsi="Times New Roman" w:cs="Times New Roman"/>
                <w:sz w:val="24"/>
                <w:szCs w:val="24"/>
              </w:rPr>
            </w:pPr>
          </w:p>
        </w:tc>
        <w:tc>
          <w:tcPr>
            <w:tcW w:w="3827" w:type="dxa"/>
          </w:tcPr>
          <w:p w14:paraId="76D2CE89" w14:textId="77777777" w:rsidR="00F925E7" w:rsidRPr="00A909C4" w:rsidRDefault="00F925E7" w:rsidP="00A50B05">
            <w:pPr>
              <w:rPr>
                <w:rFonts w:ascii="Times New Roman" w:hAnsi="Times New Roman" w:cs="Times New Roman"/>
                <w:sz w:val="24"/>
                <w:szCs w:val="24"/>
              </w:rPr>
            </w:pPr>
            <w:r w:rsidRPr="00A909C4">
              <w:rPr>
                <w:rFonts w:ascii="Times New Roman" w:hAnsi="Times New Roman" w:cs="Times New Roman"/>
                <w:sz w:val="24"/>
                <w:szCs w:val="24"/>
              </w:rPr>
              <w:t>- доля обучающихся несовершеннолетних из малообеспеченных семей</w:t>
            </w:r>
          </w:p>
        </w:tc>
        <w:tc>
          <w:tcPr>
            <w:tcW w:w="993" w:type="dxa"/>
          </w:tcPr>
          <w:p w14:paraId="104A48FF" w14:textId="77777777" w:rsidR="00F925E7" w:rsidRPr="00A909C4" w:rsidRDefault="00F925E7" w:rsidP="00A50B05">
            <w:pPr>
              <w:rPr>
                <w:rFonts w:ascii="Times New Roman" w:hAnsi="Times New Roman" w:cs="Times New Roman"/>
                <w:sz w:val="24"/>
                <w:szCs w:val="24"/>
              </w:rPr>
            </w:pPr>
          </w:p>
        </w:tc>
        <w:tc>
          <w:tcPr>
            <w:tcW w:w="986" w:type="dxa"/>
          </w:tcPr>
          <w:p w14:paraId="0CDF0F6B" w14:textId="77777777" w:rsidR="00F925E7" w:rsidRPr="00A909C4" w:rsidRDefault="00F925E7" w:rsidP="00A50B05">
            <w:pPr>
              <w:rPr>
                <w:rFonts w:ascii="Times New Roman" w:hAnsi="Times New Roman" w:cs="Times New Roman"/>
                <w:sz w:val="24"/>
                <w:szCs w:val="24"/>
              </w:rPr>
            </w:pPr>
          </w:p>
        </w:tc>
      </w:tr>
      <w:tr w:rsidR="00F925E7" w:rsidRPr="00A909C4" w14:paraId="64250B4B" w14:textId="77777777" w:rsidTr="00A50B05">
        <w:tc>
          <w:tcPr>
            <w:tcW w:w="704" w:type="dxa"/>
            <w:vMerge/>
          </w:tcPr>
          <w:p w14:paraId="34154A95" w14:textId="77777777" w:rsidR="00F925E7" w:rsidRPr="00A909C4" w:rsidRDefault="00F925E7" w:rsidP="00A50B05">
            <w:pPr>
              <w:rPr>
                <w:rFonts w:ascii="Times New Roman" w:hAnsi="Times New Roman" w:cs="Times New Roman"/>
                <w:sz w:val="24"/>
                <w:szCs w:val="24"/>
              </w:rPr>
            </w:pPr>
          </w:p>
        </w:tc>
        <w:tc>
          <w:tcPr>
            <w:tcW w:w="2835" w:type="dxa"/>
            <w:vMerge/>
          </w:tcPr>
          <w:p w14:paraId="2FDAF6DE" w14:textId="77777777" w:rsidR="00F925E7" w:rsidRPr="00A909C4" w:rsidRDefault="00F925E7" w:rsidP="00A50B05">
            <w:pPr>
              <w:rPr>
                <w:rFonts w:ascii="Times New Roman" w:hAnsi="Times New Roman" w:cs="Times New Roman"/>
                <w:sz w:val="24"/>
                <w:szCs w:val="24"/>
              </w:rPr>
            </w:pPr>
          </w:p>
        </w:tc>
        <w:tc>
          <w:tcPr>
            <w:tcW w:w="3827" w:type="dxa"/>
          </w:tcPr>
          <w:p w14:paraId="7E3D7A16" w14:textId="77777777" w:rsidR="00F925E7" w:rsidRPr="00A909C4" w:rsidRDefault="00F925E7" w:rsidP="00A50B05">
            <w:pPr>
              <w:rPr>
                <w:rFonts w:ascii="Times New Roman" w:hAnsi="Times New Roman" w:cs="Times New Roman"/>
                <w:sz w:val="24"/>
                <w:szCs w:val="24"/>
              </w:rPr>
            </w:pPr>
            <w:r w:rsidRPr="00A909C4">
              <w:rPr>
                <w:rFonts w:ascii="Times New Roman" w:hAnsi="Times New Roman" w:cs="Times New Roman"/>
                <w:sz w:val="24"/>
                <w:szCs w:val="24"/>
              </w:rPr>
              <w:t>- доля обучающихся несовершеннолетних из неполных семей</w:t>
            </w:r>
          </w:p>
        </w:tc>
        <w:tc>
          <w:tcPr>
            <w:tcW w:w="993" w:type="dxa"/>
          </w:tcPr>
          <w:p w14:paraId="17819D39" w14:textId="77777777" w:rsidR="00F925E7" w:rsidRPr="00A909C4" w:rsidRDefault="00F925E7" w:rsidP="00A50B05">
            <w:pPr>
              <w:rPr>
                <w:rFonts w:ascii="Times New Roman" w:hAnsi="Times New Roman" w:cs="Times New Roman"/>
                <w:sz w:val="24"/>
                <w:szCs w:val="24"/>
              </w:rPr>
            </w:pPr>
          </w:p>
        </w:tc>
        <w:tc>
          <w:tcPr>
            <w:tcW w:w="986" w:type="dxa"/>
          </w:tcPr>
          <w:p w14:paraId="627957AA" w14:textId="77777777" w:rsidR="00F925E7" w:rsidRPr="00A909C4" w:rsidRDefault="00F925E7" w:rsidP="00A50B05">
            <w:pPr>
              <w:rPr>
                <w:rFonts w:ascii="Times New Roman" w:hAnsi="Times New Roman" w:cs="Times New Roman"/>
                <w:sz w:val="24"/>
                <w:szCs w:val="24"/>
              </w:rPr>
            </w:pPr>
          </w:p>
        </w:tc>
      </w:tr>
      <w:tr w:rsidR="00F925E7" w:rsidRPr="00A909C4" w14:paraId="7AD32057" w14:textId="77777777" w:rsidTr="00A50B05">
        <w:tc>
          <w:tcPr>
            <w:tcW w:w="704" w:type="dxa"/>
            <w:vMerge/>
          </w:tcPr>
          <w:p w14:paraId="7C2F23B8" w14:textId="77777777" w:rsidR="00F925E7" w:rsidRPr="00A909C4" w:rsidRDefault="00F925E7" w:rsidP="00A50B05">
            <w:pPr>
              <w:rPr>
                <w:rFonts w:ascii="Times New Roman" w:hAnsi="Times New Roman" w:cs="Times New Roman"/>
                <w:sz w:val="24"/>
                <w:szCs w:val="24"/>
              </w:rPr>
            </w:pPr>
          </w:p>
        </w:tc>
        <w:tc>
          <w:tcPr>
            <w:tcW w:w="2835" w:type="dxa"/>
            <w:vMerge/>
          </w:tcPr>
          <w:p w14:paraId="377A4421" w14:textId="77777777" w:rsidR="00F925E7" w:rsidRPr="00A909C4" w:rsidRDefault="00F925E7" w:rsidP="00A50B05">
            <w:pPr>
              <w:rPr>
                <w:rFonts w:ascii="Times New Roman" w:hAnsi="Times New Roman" w:cs="Times New Roman"/>
                <w:sz w:val="24"/>
                <w:szCs w:val="24"/>
              </w:rPr>
            </w:pPr>
          </w:p>
        </w:tc>
        <w:tc>
          <w:tcPr>
            <w:tcW w:w="3827" w:type="dxa"/>
          </w:tcPr>
          <w:p w14:paraId="68946A3F" w14:textId="77777777" w:rsidR="00F925E7" w:rsidRPr="00A909C4" w:rsidRDefault="00F925E7" w:rsidP="00A50B05">
            <w:pPr>
              <w:rPr>
                <w:rFonts w:ascii="Times New Roman" w:hAnsi="Times New Roman" w:cs="Times New Roman"/>
                <w:sz w:val="24"/>
                <w:szCs w:val="24"/>
              </w:rPr>
            </w:pPr>
            <w:r w:rsidRPr="00A909C4">
              <w:rPr>
                <w:rFonts w:ascii="Times New Roman" w:hAnsi="Times New Roman" w:cs="Times New Roman"/>
                <w:sz w:val="24"/>
                <w:szCs w:val="24"/>
              </w:rPr>
              <w:t>- доля несовершеннолетних с задержкой в развитии</w:t>
            </w:r>
          </w:p>
        </w:tc>
        <w:tc>
          <w:tcPr>
            <w:tcW w:w="993" w:type="dxa"/>
          </w:tcPr>
          <w:p w14:paraId="20BCDEF0" w14:textId="77777777" w:rsidR="00F925E7" w:rsidRPr="00A909C4" w:rsidRDefault="00F925E7" w:rsidP="00A50B05">
            <w:pPr>
              <w:rPr>
                <w:rFonts w:ascii="Times New Roman" w:hAnsi="Times New Roman" w:cs="Times New Roman"/>
                <w:sz w:val="24"/>
                <w:szCs w:val="24"/>
              </w:rPr>
            </w:pPr>
          </w:p>
        </w:tc>
        <w:tc>
          <w:tcPr>
            <w:tcW w:w="986" w:type="dxa"/>
          </w:tcPr>
          <w:p w14:paraId="08C14DD2" w14:textId="77777777" w:rsidR="00F925E7" w:rsidRPr="00A909C4" w:rsidRDefault="00F925E7" w:rsidP="00A50B05">
            <w:pPr>
              <w:rPr>
                <w:rFonts w:ascii="Times New Roman" w:hAnsi="Times New Roman" w:cs="Times New Roman"/>
                <w:sz w:val="24"/>
                <w:szCs w:val="24"/>
              </w:rPr>
            </w:pPr>
          </w:p>
        </w:tc>
      </w:tr>
      <w:tr w:rsidR="00F925E7" w:rsidRPr="00A909C4" w14:paraId="078D214C" w14:textId="77777777" w:rsidTr="00A50B05">
        <w:tc>
          <w:tcPr>
            <w:tcW w:w="704" w:type="dxa"/>
            <w:vMerge/>
          </w:tcPr>
          <w:p w14:paraId="108CAC82" w14:textId="77777777" w:rsidR="00F925E7" w:rsidRPr="00A909C4" w:rsidRDefault="00F925E7" w:rsidP="00A50B05">
            <w:pPr>
              <w:rPr>
                <w:rFonts w:ascii="Times New Roman" w:hAnsi="Times New Roman" w:cs="Times New Roman"/>
                <w:sz w:val="24"/>
                <w:szCs w:val="24"/>
              </w:rPr>
            </w:pPr>
          </w:p>
        </w:tc>
        <w:tc>
          <w:tcPr>
            <w:tcW w:w="2835" w:type="dxa"/>
            <w:vMerge/>
          </w:tcPr>
          <w:p w14:paraId="7FC2B749" w14:textId="77777777" w:rsidR="00F925E7" w:rsidRPr="00A909C4" w:rsidRDefault="00F925E7" w:rsidP="00A50B05">
            <w:pPr>
              <w:rPr>
                <w:rFonts w:ascii="Times New Roman" w:hAnsi="Times New Roman" w:cs="Times New Roman"/>
                <w:sz w:val="24"/>
                <w:szCs w:val="24"/>
              </w:rPr>
            </w:pPr>
          </w:p>
        </w:tc>
        <w:tc>
          <w:tcPr>
            <w:tcW w:w="3827" w:type="dxa"/>
          </w:tcPr>
          <w:p w14:paraId="6BFE7755" w14:textId="77777777" w:rsidR="00F925E7" w:rsidRPr="00A909C4" w:rsidRDefault="00F925E7" w:rsidP="00A50B05">
            <w:pPr>
              <w:rPr>
                <w:rFonts w:ascii="Times New Roman" w:hAnsi="Times New Roman" w:cs="Times New Roman"/>
                <w:sz w:val="24"/>
                <w:szCs w:val="24"/>
              </w:rPr>
            </w:pPr>
            <w:r w:rsidRPr="00A909C4">
              <w:rPr>
                <w:rFonts w:ascii="Times New Roman" w:hAnsi="Times New Roman" w:cs="Times New Roman"/>
                <w:sz w:val="24"/>
                <w:szCs w:val="24"/>
              </w:rPr>
              <w:t>- доля несовершеннолетних, испытывающих трудности в развитии и социальной адаптации</w:t>
            </w:r>
          </w:p>
        </w:tc>
        <w:tc>
          <w:tcPr>
            <w:tcW w:w="993" w:type="dxa"/>
          </w:tcPr>
          <w:p w14:paraId="1C34F5FC" w14:textId="77777777" w:rsidR="00F925E7" w:rsidRPr="00A909C4" w:rsidRDefault="00F925E7" w:rsidP="00A50B05">
            <w:pPr>
              <w:rPr>
                <w:rFonts w:ascii="Times New Roman" w:hAnsi="Times New Roman" w:cs="Times New Roman"/>
                <w:sz w:val="24"/>
                <w:szCs w:val="24"/>
              </w:rPr>
            </w:pPr>
          </w:p>
        </w:tc>
        <w:tc>
          <w:tcPr>
            <w:tcW w:w="986" w:type="dxa"/>
          </w:tcPr>
          <w:p w14:paraId="36CD92FF" w14:textId="77777777" w:rsidR="00F925E7" w:rsidRPr="00A909C4" w:rsidRDefault="00F925E7" w:rsidP="00A50B05">
            <w:pPr>
              <w:rPr>
                <w:rFonts w:ascii="Times New Roman" w:hAnsi="Times New Roman" w:cs="Times New Roman"/>
                <w:sz w:val="24"/>
                <w:szCs w:val="24"/>
              </w:rPr>
            </w:pPr>
          </w:p>
        </w:tc>
      </w:tr>
      <w:tr w:rsidR="00F925E7" w:rsidRPr="00A909C4" w14:paraId="47E5CBF5" w14:textId="77777777" w:rsidTr="00A50B05">
        <w:tc>
          <w:tcPr>
            <w:tcW w:w="704" w:type="dxa"/>
            <w:vMerge/>
          </w:tcPr>
          <w:p w14:paraId="4C432039" w14:textId="77777777" w:rsidR="00F925E7" w:rsidRPr="00A909C4" w:rsidRDefault="00F925E7" w:rsidP="00A50B05">
            <w:pPr>
              <w:rPr>
                <w:rFonts w:ascii="Times New Roman" w:hAnsi="Times New Roman" w:cs="Times New Roman"/>
                <w:sz w:val="24"/>
                <w:szCs w:val="24"/>
              </w:rPr>
            </w:pPr>
          </w:p>
        </w:tc>
        <w:tc>
          <w:tcPr>
            <w:tcW w:w="2835" w:type="dxa"/>
            <w:vMerge/>
          </w:tcPr>
          <w:p w14:paraId="46380CB7" w14:textId="77777777" w:rsidR="00F925E7" w:rsidRPr="00A909C4" w:rsidRDefault="00F925E7" w:rsidP="00A50B05">
            <w:pPr>
              <w:rPr>
                <w:rFonts w:ascii="Times New Roman" w:hAnsi="Times New Roman" w:cs="Times New Roman"/>
                <w:sz w:val="24"/>
                <w:szCs w:val="24"/>
              </w:rPr>
            </w:pPr>
          </w:p>
        </w:tc>
        <w:tc>
          <w:tcPr>
            <w:tcW w:w="3827" w:type="dxa"/>
          </w:tcPr>
          <w:p w14:paraId="6F4C926F" w14:textId="77777777" w:rsidR="00F925E7" w:rsidRPr="00A909C4" w:rsidRDefault="00F925E7" w:rsidP="00A50B05">
            <w:pPr>
              <w:rPr>
                <w:rFonts w:ascii="Times New Roman" w:hAnsi="Times New Roman" w:cs="Times New Roman"/>
                <w:sz w:val="24"/>
                <w:szCs w:val="24"/>
              </w:rPr>
            </w:pPr>
            <w:r w:rsidRPr="00A909C4">
              <w:rPr>
                <w:rFonts w:ascii="Times New Roman" w:hAnsi="Times New Roman" w:cs="Times New Roman"/>
                <w:sz w:val="24"/>
                <w:szCs w:val="24"/>
              </w:rPr>
              <w:t>- доля обучающихся несовершенно</w:t>
            </w:r>
            <w:r w:rsidRPr="00A909C4">
              <w:rPr>
                <w:rFonts w:ascii="Times New Roman" w:hAnsi="Times New Roman" w:cs="Times New Roman"/>
                <w:sz w:val="24"/>
                <w:szCs w:val="24"/>
              </w:rPr>
              <w:softHyphen/>
              <w:t>летних, находящихся в трудной жизненной ситуации</w:t>
            </w:r>
          </w:p>
        </w:tc>
        <w:tc>
          <w:tcPr>
            <w:tcW w:w="993" w:type="dxa"/>
          </w:tcPr>
          <w:p w14:paraId="679A90E0" w14:textId="77777777" w:rsidR="00F925E7" w:rsidRPr="00A909C4" w:rsidRDefault="00F925E7" w:rsidP="00A50B05">
            <w:pPr>
              <w:rPr>
                <w:rFonts w:ascii="Times New Roman" w:hAnsi="Times New Roman" w:cs="Times New Roman"/>
                <w:sz w:val="24"/>
                <w:szCs w:val="24"/>
              </w:rPr>
            </w:pPr>
          </w:p>
        </w:tc>
        <w:tc>
          <w:tcPr>
            <w:tcW w:w="986" w:type="dxa"/>
          </w:tcPr>
          <w:p w14:paraId="2FB4D896" w14:textId="77777777" w:rsidR="00F925E7" w:rsidRPr="00A909C4" w:rsidRDefault="00F925E7" w:rsidP="00A50B05">
            <w:pPr>
              <w:rPr>
                <w:rFonts w:ascii="Times New Roman" w:hAnsi="Times New Roman" w:cs="Times New Roman"/>
                <w:sz w:val="24"/>
                <w:szCs w:val="24"/>
              </w:rPr>
            </w:pPr>
          </w:p>
        </w:tc>
      </w:tr>
      <w:tr w:rsidR="00F925E7" w:rsidRPr="00A909C4" w14:paraId="640A4BC6" w14:textId="77777777" w:rsidTr="00A50B05">
        <w:tc>
          <w:tcPr>
            <w:tcW w:w="704" w:type="dxa"/>
            <w:vMerge/>
          </w:tcPr>
          <w:p w14:paraId="55CE4B32" w14:textId="77777777" w:rsidR="00F925E7" w:rsidRPr="00A909C4" w:rsidRDefault="00F925E7" w:rsidP="00A50B05">
            <w:pPr>
              <w:rPr>
                <w:rFonts w:ascii="Times New Roman" w:hAnsi="Times New Roman" w:cs="Times New Roman"/>
                <w:sz w:val="24"/>
                <w:szCs w:val="24"/>
              </w:rPr>
            </w:pPr>
          </w:p>
        </w:tc>
        <w:tc>
          <w:tcPr>
            <w:tcW w:w="2835" w:type="dxa"/>
            <w:vMerge/>
          </w:tcPr>
          <w:p w14:paraId="6627AB28" w14:textId="77777777" w:rsidR="00F925E7" w:rsidRPr="00A909C4" w:rsidRDefault="00F925E7" w:rsidP="00A50B05">
            <w:pPr>
              <w:rPr>
                <w:rFonts w:ascii="Times New Roman" w:hAnsi="Times New Roman" w:cs="Times New Roman"/>
                <w:sz w:val="24"/>
                <w:szCs w:val="24"/>
              </w:rPr>
            </w:pPr>
          </w:p>
        </w:tc>
        <w:tc>
          <w:tcPr>
            <w:tcW w:w="3827" w:type="dxa"/>
          </w:tcPr>
          <w:p w14:paraId="1ADE1040" w14:textId="77777777" w:rsidR="00F925E7" w:rsidRPr="00A909C4" w:rsidRDefault="00F925E7" w:rsidP="00A50B05">
            <w:pPr>
              <w:rPr>
                <w:rFonts w:ascii="Times New Roman" w:hAnsi="Times New Roman" w:cs="Times New Roman"/>
                <w:sz w:val="24"/>
                <w:szCs w:val="24"/>
              </w:rPr>
            </w:pPr>
            <w:r w:rsidRPr="00A909C4">
              <w:rPr>
                <w:rFonts w:ascii="Times New Roman" w:hAnsi="Times New Roman" w:cs="Times New Roman"/>
                <w:sz w:val="24"/>
                <w:szCs w:val="24"/>
              </w:rPr>
              <w:t>- доля обучающихся несовершенно</w:t>
            </w:r>
            <w:r w:rsidRPr="00A909C4">
              <w:rPr>
                <w:rFonts w:ascii="Times New Roman" w:hAnsi="Times New Roman" w:cs="Times New Roman"/>
                <w:sz w:val="24"/>
                <w:szCs w:val="24"/>
              </w:rPr>
              <w:softHyphen/>
              <w:t xml:space="preserve">летних, </w:t>
            </w:r>
            <w:r w:rsidRPr="00A909C4">
              <w:rPr>
                <w:rFonts w:ascii="Times New Roman" w:hAnsi="Times New Roman" w:cs="Times New Roman"/>
                <w:sz w:val="24"/>
                <w:szCs w:val="24"/>
              </w:rPr>
              <w:lastRenderedPageBreak/>
              <w:t>находящихся в социально опасном положении</w:t>
            </w:r>
          </w:p>
        </w:tc>
        <w:tc>
          <w:tcPr>
            <w:tcW w:w="993" w:type="dxa"/>
          </w:tcPr>
          <w:p w14:paraId="54221E3F" w14:textId="77777777" w:rsidR="00F925E7" w:rsidRPr="00A909C4" w:rsidRDefault="00F925E7" w:rsidP="00A50B05">
            <w:pPr>
              <w:rPr>
                <w:rFonts w:ascii="Times New Roman" w:hAnsi="Times New Roman" w:cs="Times New Roman"/>
                <w:sz w:val="24"/>
                <w:szCs w:val="24"/>
              </w:rPr>
            </w:pPr>
          </w:p>
        </w:tc>
        <w:tc>
          <w:tcPr>
            <w:tcW w:w="986" w:type="dxa"/>
          </w:tcPr>
          <w:p w14:paraId="3BEF3D2A" w14:textId="77777777" w:rsidR="00F925E7" w:rsidRPr="00A909C4" w:rsidRDefault="00F925E7" w:rsidP="00A50B05">
            <w:pPr>
              <w:rPr>
                <w:rFonts w:ascii="Times New Roman" w:hAnsi="Times New Roman" w:cs="Times New Roman"/>
                <w:sz w:val="24"/>
                <w:szCs w:val="24"/>
              </w:rPr>
            </w:pPr>
          </w:p>
        </w:tc>
      </w:tr>
      <w:tr w:rsidR="00F925E7" w:rsidRPr="00A909C4" w14:paraId="6E61140B" w14:textId="77777777" w:rsidTr="00A50B05">
        <w:tc>
          <w:tcPr>
            <w:tcW w:w="704" w:type="dxa"/>
            <w:vMerge/>
          </w:tcPr>
          <w:p w14:paraId="7A09CAC2" w14:textId="77777777" w:rsidR="00F925E7" w:rsidRPr="00A909C4" w:rsidRDefault="00F925E7" w:rsidP="00A50B05">
            <w:pPr>
              <w:rPr>
                <w:rFonts w:ascii="Times New Roman" w:hAnsi="Times New Roman" w:cs="Times New Roman"/>
                <w:sz w:val="24"/>
                <w:szCs w:val="24"/>
              </w:rPr>
            </w:pPr>
          </w:p>
        </w:tc>
        <w:tc>
          <w:tcPr>
            <w:tcW w:w="2835" w:type="dxa"/>
            <w:vMerge/>
          </w:tcPr>
          <w:p w14:paraId="64B480E4" w14:textId="77777777" w:rsidR="00F925E7" w:rsidRPr="00A909C4" w:rsidRDefault="00F925E7" w:rsidP="00A50B05">
            <w:pPr>
              <w:rPr>
                <w:rFonts w:ascii="Times New Roman" w:hAnsi="Times New Roman" w:cs="Times New Roman"/>
                <w:sz w:val="24"/>
                <w:szCs w:val="24"/>
              </w:rPr>
            </w:pPr>
          </w:p>
        </w:tc>
        <w:tc>
          <w:tcPr>
            <w:tcW w:w="3827" w:type="dxa"/>
          </w:tcPr>
          <w:p w14:paraId="7BC193F3" w14:textId="77777777" w:rsidR="00F925E7" w:rsidRPr="00A909C4" w:rsidRDefault="00F925E7" w:rsidP="00A50B05">
            <w:pPr>
              <w:rPr>
                <w:rFonts w:ascii="Times New Roman" w:hAnsi="Times New Roman" w:cs="Times New Roman"/>
                <w:sz w:val="24"/>
                <w:szCs w:val="24"/>
              </w:rPr>
            </w:pPr>
            <w:r w:rsidRPr="00A909C4">
              <w:rPr>
                <w:rFonts w:ascii="Times New Roman" w:hAnsi="Times New Roman" w:cs="Times New Roman"/>
                <w:sz w:val="24"/>
                <w:szCs w:val="24"/>
              </w:rPr>
              <w:t>- доля несовершеннолетних обучаю</w:t>
            </w:r>
            <w:r w:rsidRPr="00A909C4">
              <w:rPr>
                <w:rFonts w:ascii="Times New Roman" w:hAnsi="Times New Roman" w:cs="Times New Roman"/>
                <w:sz w:val="24"/>
                <w:szCs w:val="24"/>
              </w:rPr>
              <w:softHyphen/>
              <w:t>щихся, находящихся в различных группах риска, в том числе по резуль</w:t>
            </w:r>
            <w:r w:rsidRPr="00A909C4">
              <w:rPr>
                <w:rFonts w:ascii="Times New Roman" w:hAnsi="Times New Roman" w:cs="Times New Roman"/>
                <w:sz w:val="24"/>
                <w:szCs w:val="24"/>
              </w:rPr>
              <w:softHyphen/>
              <w:t>татам проведения социально-психологического тестирования</w:t>
            </w:r>
          </w:p>
        </w:tc>
        <w:tc>
          <w:tcPr>
            <w:tcW w:w="993" w:type="dxa"/>
          </w:tcPr>
          <w:p w14:paraId="4C55CB69" w14:textId="77777777" w:rsidR="00F925E7" w:rsidRPr="00A909C4" w:rsidRDefault="00F925E7" w:rsidP="00A50B05">
            <w:pPr>
              <w:rPr>
                <w:rFonts w:ascii="Times New Roman" w:hAnsi="Times New Roman" w:cs="Times New Roman"/>
                <w:sz w:val="24"/>
                <w:szCs w:val="24"/>
              </w:rPr>
            </w:pPr>
          </w:p>
        </w:tc>
        <w:tc>
          <w:tcPr>
            <w:tcW w:w="986" w:type="dxa"/>
          </w:tcPr>
          <w:p w14:paraId="126957FC" w14:textId="77777777" w:rsidR="00F925E7" w:rsidRPr="00A909C4" w:rsidRDefault="00F925E7" w:rsidP="00A50B05">
            <w:pPr>
              <w:rPr>
                <w:rFonts w:ascii="Times New Roman" w:hAnsi="Times New Roman" w:cs="Times New Roman"/>
                <w:sz w:val="24"/>
                <w:szCs w:val="24"/>
              </w:rPr>
            </w:pPr>
          </w:p>
        </w:tc>
      </w:tr>
      <w:tr w:rsidR="00F925E7" w:rsidRPr="00A909C4" w14:paraId="78E1C65E" w14:textId="77777777" w:rsidTr="00A50B05">
        <w:tc>
          <w:tcPr>
            <w:tcW w:w="704" w:type="dxa"/>
            <w:vMerge/>
          </w:tcPr>
          <w:p w14:paraId="1D4ADE5D" w14:textId="77777777" w:rsidR="00F925E7" w:rsidRPr="00A909C4" w:rsidRDefault="00F925E7" w:rsidP="00A50B05">
            <w:pPr>
              <w:rPr>
                <w:rFonts w:ascii="Times New Roman" w:hAnsi="Times New Roman" w:cs="Times New Roman"/>
                <w:sz w:val="24"/>
                <w:szCs w:val="24"/>
              </w:rPr>
            </w:pPr>
          </w:p>
        </w:tc>
        <w:tc>
          <w:tcPr>
            <w:tcW w:w="2835" w:type="dxa"/>
            <w:vMerge/>
          </w:tcPr>
          <w:p w14:paraId="5C414CB5" w14:textId="77777777" w:rsidR="00F925E7" w:rsidRPr="00A909C4" w:rsidRDefault="00F925E7" w:rsidP="00A50B05">
            <w:pPr>
              <w:rPr>
                <w:rFonts w:ascii="Times New Roman" w:hAnsi="Times New Roman" w:cs="Times New Roman"/>
                <w:sz w:val="24"/>
                <w:szCs w:val="24"/>
              </w:rPr>
            </w:pPr>
          </w:p>
        </w:tc>
        <w:tc>
          <w:tcPr>
            <w:tcW w:w="3827" w:type="dxa"/>
          </w:tcPr>
          <w:p w14:paraId="50289B10" w14:textId="21BFC156" w:rsidR="00F925E7" w:rsidRPr="00A909C4" w:rsidRDefault="00F925E7" w:rsidP="00A50B05">
            <w:pPr>
              <w:rPr>
                <w:rFonts w:ascii="Times New Roman" w:hAnsi="Times New Roman" w:cs="Times New Roman"/>
                <w:sz w:val="24"/>
                <w:szCs w:val="24"/>
              </w:rPr>
            </w:pPr>
            <w:r w:rsidRPr="00A909C4">
              <w:rPr>
                <w:rFonts w:ascii="Times New Roman" w:hAnsi="Times New Roman" w:cs="Times New Roman"/>
                <w:sz w:val="24"/>
                <w:szCs w:val="24"/>
              </w:rPr>
              <w:t xml:space="preserve">- доля обучающихся в </w:t>
            </w:r>
            <w:r w:rsidR="00AC2B07" w:rsidRPr="00A909C4">
              <w:rPr>
                <w:rFonts w:ascii="Times New Roman" w:hAnsi="Times New Roman" w:cs="Times New Roman"/>
                <w:sz w:val="24"/>
                <w:szCs w:val="24"/>
              </w:rPr>
              <w:t>образовательных организациях</w:t>
            </w:r>
            <w:r w:rsidRPr="00A909C4">
              <w:rPr>
                <w:rFonts w:ascii="Times New Roman" w:hAnsi="Times New Roman" w:cs="Times New Roman"/>
                <w:sz w:val="24"/>
                <w:szCs w:val="24"/>
              </w:rPr>
              <w:t xml:space="preserve"> с высоким уровнем рисков деструктивного по</w:t>
            </w:r>
            <w:r w:rsidRPr="00A909C4">
              <w:rPr>
                <w:rFonts w:ascii="Times New Roman" w:hAnsi="Times New Roman" w:cs="Times New Roman"/>
                <w:sz w:val="24"/>
                <w:szCs w:val="24"/>
              </w:rPr>
              <w:softHyphen/>
              <w:t>ведения, которым оказана помощь в выработке моделей поведения в раз</w:t>
            </w:r>
            <w:r w:rsidRPr="00A909C4">
              <w:rPr>
                <w:rFonts w:ascii="Times New Roman" w:hAnsi="Times New Roman" w:cs="Times New Roman"/>
                <w:sz w:val="24"/>
                <w:szCs w:val="24"/>
              </w:rPr>
              <w:softHyphen/>
              <w:t>личных трудных жизненных ситуа</w:t>
            </w:r>
            <w:r w:rsidRPr="00A909C4">
              <w:rPr>
                <w:rFonts w:ascii="Times New Roman" w:hAnsi="Times New Roman" w:cs="Times New Roman"/>
                <w:sz w:val="24"/>
                <w:szCs w:val="24"/>
              </w:rPr>
              <w:softHyphen/>
              <w:t>циях, в том числе проблемных, стрессовых и конфликтных</w:t>
            </w:r>
          </w:p>
        </w:tc>
        <w:tc>
          <w:tcPr>
            <w:tcW w:w="993" w:type="dxa"/>
          </w:tcPr>
          <w:p w14:paraId="40D19073" w14:textId="77777777" w:rsidR="00F925E7" w:rsidRPr="00A909C4" w:rsidRDefault="00F925E7" w:rsidP="00A50B05">
            <w:pPr>
              <w:rPr>
                <w:rFonts w:ascii="Times New Roman" w:hAnsi="Times New Roman" w:cs="Times New Roman"/>
                <w:sz w:val="24"/>
                <w:szCs w:val="24"/>
              </w:rPr>
            </w:pPr>
          </w:p>
        </w:tc>
        <w:tc>
          <w:tcPr>
            <w:tcW w:w="986" w:type="dxa"/>
          </w:tcPr>
          <w:p w14:paraId="429F6B3C" w14:textId="77777777" w:rsidR="00F925E7" w:rsidRPr="00A909C4" w:rsidRDefault="00F925E7" w:rsidP="00A50B05">
            <w:pPr>
              <w:rPr>
                <w:rFonts w:ascii="Times New Roman" w:hAnsi="Times New Roman" w:cs="Times New Roman"/>
                <w:sz w:val="24"/>
                <w:szCs w:val="24"/>
              </w:rPr>
            </w:pPr>
          </w:p>
        </w:tc>
      </w:tr>
      <w:tr w:rsidR="00F925E7" w:rsidRPr="00A909C4" w14:paraId="1BF6EE9A" w14:textId="77777777" w:rsidTr="00A50B05">
        <w:tc>
          <w:tcPr>
            <w:tcW w:w="704" w:type="dxa"/>
            <w:vMerge w:val="restart"/>
          </w:tcPr>
          <w:p w14:paraId="088401BB" w14:textId="77777777" w:rsidR="00F925E7" w:rsidRPr="00A909C4" w:rsidRDefault="00F925E7" w:rsidP="00A50B05">
            <w:pPr>
              <w:rPr>
                <w:rFonts w:ascii="Times New Roman" w:hAnsi="Times New Roman" w:cs="Times New Roman"/>
                <w:sz w:val="24"/>
                <w:szCs w:val="24"/>
              </w:rPr>
            </w:pPr>
            <w:r w:rsidRPr="00A909C4">
              <w:rPr>
                <w:rFonts w:ascii="Times New Roman" w:hAnsi="Times New Roman" w:cs="Times New Roman"/>
                <w:sz w:val="24"/>
                <w:szCs w:val="24"/>
              </w:rPr>
              <w:t>2.2</w:t>
            </w:r>
          </w:p>
        </w:tc>
        <w:tc>
          <w:tcPr>
            <w:tcW w:w="2835" w:type="dxa"/>
            <w:vMerge w:val="restart"/>
          </w:tcPr>
          <w:p w14:paraId="4B4326E5" w14:textId="77777777" w:rsidR="00F925E7" w:rsidRPr="00A909C4" w:rsidRDefault="00F925E7" w:rsidP="00A50B05">
            <w:pPr>
              <w:rPr>
                <w:rFonts w:ascii="Times New Roman" w:hAnsi="Times New Roman" w:cs="Times New Roman"/>
                <w:sz w:val="24"/>
                <w:szCs w:val="24"/>
              </w:rPr>
            </w:pPr>
            <w:r w:rsidRPr="00A909C4">
              <w:rPr>
                <w:rFonts w:ascii="Times New Roman" w:hAnsi="Times New Roman" w:cs="Times New Roman"/>
                <w:sz w:val="24"/>
                <w:szCs w:val="24"/>
              </w:rPr>
              <w:t xml:space="preserve">Выявление ОО с высокой долей обучающихся, подвергающихся </w:t>
            </w:r>
            <w:proofErr w:type="spellStart"/>
            <w:r w:rsidRPr="00A909C4">
              <w:rPr>
                <w:rFonts w:ascii="Times New Roman" w:hAnsi="Times New Roman" w:cs="Times New Roman"/>
                <w:sz w:val="24"/>
                <w:szCs w:val="24"/>
              </w:rPr>
              <w:t>буллингу</w:t>
            </w:r>
            <w:proofErr w:type="spellEnd"/>
            <w:r w:rsidRPr="00A909C4">
              <w:rPr>
                <w:rFonts w:ascii="Times New Roman" w:hAnsi="Times New Roman" w:cs="Times New Roman"/>
                <w:sz w:val="24"/>
                <w:szCs w:val="24"/>
              </w:rPr>
              <w:t xml:space="preserve"> </w:t>
            </w:r>
          </w:p>
        </w:tc>
        <w:tc>
          <w:tcPr>
            <w:tcW w:w="3827" w:type="dxa"/>
          </w:tcPr>
          <w:p w14:paraId="6A37EF5D" w14:textId="39B429BA" w:rsidR="00F925E7" w:rsidRPr="00A909C4" w:rsidRDefault="00F925E7" w:rsidP="00A50B05">
            <w:pPr>
              <w:rPr>
                <w:rFonts w:ascii="Times New Roman" w:hAnsi="Times New Roman" w:cs="Times New Roman"/>
                <w:sz w:val="24"/>
                <w:szCs w:val="24"/>
              </w:rPr>
            </w:pPr>
            <w:r w:rsidRPr="00A909C4">
              <w:rPr>
                <w:rFonts w:ascii="Times New Roman" w:hAnsi="Times New Roman" w:cs="Times New Roman"/>
                <w:sz w:val="24"/>
                <w:szCs w:val="24"/>
              </w:rPr>
              <w:t xml:space="preserve">- доля </w:t>
            </w:r>
            <w:r w:rsidR="00AC2B07" w:rsidRPr="00A909C4">
              <w:rPr>
                <w:rFonts w:ascii="Times New Roman" w:hAnsi="Times New Roman" w:cs="Times New Roman"/>
                <w:sz w:val="24"/>
                <w:szCs w:val="24"/>
              </w:rPr>
              <w:t>образовательных организаций</w:t>
            </w:r>
            <w:r w:rsidRPr="00A909C4">
              <w:rPr>
                <w:rFonts w:ascii="Times New Roman" w:hAnsi="Times New Roman" w:cs="Times New Roman"/>
                <w:sz w:val="24"/>
                <w:szCs w:val="24"/>
              </w:rPr>
              <w:t xml:space="preserve"> с высоким/низким уровнем </w:t>
            </w:r>
            <w:proofErr w:type="spellStart"/>
            <w:r w:rsidRPr="00A909C4">
              <w:rPr>
                <w:rFonts w:ascii="Times New Roman" w:hAnsi="Times New Roman" w:cs="Times New Roman"/>
                <w:sz w:val="24"/>
                <w:szCs w:val="24"/>
              </w:rPr>
              <w:t>буллинга</w:t>
            </w:r>
            <w:proofErr w:type="spellEnd"/>
            <w:r w:rsidRPr="00A909C4">
              <w:rPr>
                <w:rFonts w:ascii="Times New Roman" w:hAnsi="Times New Roman" w:cs="Times New Roman"/>
                <w:sz w:val="24"/>
                <w:szCs w:val="24"/>
              </w:rPr>
              <w:t xml:space="preserve"> (травли)</w:t>
            </w:r>
          </w:p>
        </w:tc>
        <w:tc>
          <w:tcPr>
            <w:tcW w:w="993" w:type="dxa"/>
          </w:tcPr>
          <w:p w14:paraId="7EE6AA42" w14:textId="77777777" w:rsidR="00F925E7" w:rsidRPr="00A909C4" w:rsidRDefault="00F925E7" w:rsidP="00A50B05">
            <w:pPr>
              <w:rPr>
                <w:rFonts w:ascii="Times New Roman" w:hAnsi="Times New Roman" w:cs="Times New Roman"/>
                <w:sz w:val="24"/>
                <w:szCs w:val="24"/>
              </w:rPr>
            </w:pPr>
          </w:p>
        </w:tc>
        <w:tc>
          <w:tcPr>
            <w:tcW w:w="986" w:type="dxa"/>
          </w:tcPr>
          <w:p w14:paraId="721EA042" w14:textId="77777777" w:rsidR="00F925E7" w:rsidRPr="00A909C4" w:rsidRDefault="00F925E7" w:rsidP="00A50B05">
            <w:pPr>
              <w:rPr>
                <w:rFonts w:ascii="Times New Roman" w:hAnsi="Times New Roman" w:cs="Times New Roman"/>
                <w:sz w:val="24"/>
                <w:szCs w:val="24"/>
              </w:rPr>
            </w:pPr>
          </w:p>
        </w:tc>
      </w:tr>
      <w:tr w:rsidR="00F925E7" w:rsidRPr="00A909C4" w14:paraId="45E48791" w14:textId="77777777" w:rsidTr="00A50B05">
        <w:tc>
          <w:tcPr>
            <w:tcW w:w="704" w:type="dxa"/>
            <w:vMerge/>
          </w:tcPr>
          <w:p w14:paraId="6B2C4FB4" w14:textId="77777777" w:rsidR="00F925E7" w:rsidRPr="00A909C4" w:rsidRDefault="00F925E7" w:rsidP="00A50B05">
            <w:pPr>
              <w:rPr>
                <w:rFonts w:ascii="Times New Roman" w:hAnsi="Times New Roman" w:cs="Times New Roman"/>
                <w:sz w:val="24"/>
                <w:szCs w:val="24"/>
              </w:rPr>
            </w:pPr>
          </w:p>
        </w:tc>
        <w:tc>
          <w:tcPr>
            <w:tcW w:w="2835" w:type="dxa"/>
            <w:vMerge/>
          </w:tcPr>
          <w:p w14:paraId="1DFA8A5A" w14:textId="77777777" w:rsidR="00F925E7" w:rsidRPr="00A909C4" w:rsidRDefault="00F925E7" w:rsidP="00A50B05">
            <w:pPr>
              <w:rPr>
                <w:rFonts w:ascii="Times New Roman" w:hAnsi="Times New Roman" w:cs="Times New Roman"/>
                <w:sz w:val="24"/>
                <w:szCs w:val="24"/>
              </w:rPr>
            </w:pPr>
          </w:p>
        </w:tc>
        <w:tc>
          <w:tcPr>
            <w:tcW w:w="3827" w:type="dxa"/>
          </w:tcPr>
          <w:p w14:paraId="2F9A7025" w14:textId="77777777" w:rsidR="00F925E7" w:rsidRPr="00A909C4" w:rsidRDefault="00F925E7" w:rsidP="00A50B05">
            <w:pPr>
              <w:rPr>
                <w:rFonts w:ascii="Times New Roman" w:hAnsi="Times New Roman" w:cs="Times New Roman"/>
                <w:sz w:val="24"/>
                <w:szCs w:val="24"/>
              </w:rPr>
            </w:pPr>
            <w:r w:rsidRPr="00A909C4">
              <w:rPr>
                <w:rFonts w:ascii="Times New Roman" w:hAnsi="Times New Roman" w:cs="Times New Roman"/>
                <w:sz w:val="24"/>
                <w:szCs w:val="24"/>
              </w:rPr>
              <w:t xml:space="preserve">- количество случаев </w:t>
            </w:r>
            <w:proofErr w:type="spellStart"/>
            <w:r w:rsidRPr="00A909C4">
              <w:rPr>
                <w:rFonts w:ascii="Times New Roman" w:hAnsi="Times New Roman" w:cs="Times New Roman"/>
                <w:sz w:val="24"/>
                <w:szCs w:val="24"/>
              </w:rPr>
              <w:t>буллинга</w:t>
            </w:r>
            <w:proofErr w:type="spellEnd"/>
          </w:p>
        </w:tc>
        <w:tc>
          <w:tcPr>
            <w:tcW w:w="993" w:type="dxa"/>
          </w:tcPr>
          <w:p w14:paraId="52CCFFED" w14:textId="77777777" w:rsidR="00F925E7" w:rsidRPr="00A909C4" w:rsidRDefault="00F925E7" w:rsidP="00A50B05">
            <w:pPr>
              <w:rPr>
                <w:rFonts w:ascii="Times New Roman" w:hAnsi="Times New Roman" w:cs="Times New Roman"/>
                <w:sz w:val="24"/>
                <w:szCs w:val="24"/>
              </w:rPr>
            </w:pPr>
          </w:p>
        </w:tc>
        <w:tc>
          <w:tcPr>
            <w:tcW w:w="986" w:type="dxa"/>
          </w:tcPr>
          <w:p w14:paraId="1D8301B0" w14:textId="77777777" w:rsidR="00F925E7" w:rsidRPr="00A909C4" w:rsidRDefault="00F925E7" w:rsidP="00A50B05">
            <w:pPr>
              <w:rPr>
                <w:rFonts w:ascii="Times New Roman" w:hAnsi="Times New Roman" w:cs="Times New Roman"/>
                <w:sz w:val="24"/>
                <w:szCs w:val="24"/>
              </w:rPr>
            </w:pPr>
          </w:p>
        </w:tc>
      </w:tr>
      <w:tr w:rsidR="00F925E7" w:rsidRPr="00A909C4" w14:paraId="102EB2BC" w14:textId="77777777" w:rsidTr="00A50B05">
        <w:tc>
          <w:tcPr>
            <w:tcW w:w="704" w:type="dxa"/>
            <w:vMerge/>
          </w:tcPr>
          <w:p w14:paraId="6B319C37" w14:textId="77777777" w:rsidR="00F925E7" w:rsidRPr="00A909C4" w:rsidRDefault="00F925E7" w:rsidP="00A50B05">
            <w:pPr>
              <w:rPr>
                <w:rFonts w:ascii="Times New Roman" w:hAnsi="Times New Roman" w:cs="Times New Roman"/>
                <w:sz w:val="24"/>
                <w:szCs w:val="24"/>
              </w:rPr>
            </w:pPr>
          </w:p>
        </w:tc>
        <w:tc>
          <w:tcPr>
            <w:tcW w:w="2835" w:type="dxa"/>
            <w:vMerge/>
          </w:tcPr>
          <w:p w14:paraId="6942E250" w14:textId="77777777" w:rsidR="00F925E7" w:rsidRPr="00A909C4" w:rsidRDefault="00F925E7" w:rsidP="00A50B05">
            <w:pPr>
              <w:rPr>
                <w:rFonts w:ascii="Times New Roman" w:hAnsi="Times New Roman" w:cs="Times New Roman"/>
                <w:sz w:val="24"/>
                <w:szCs w:val="24"/>
              </w:rPr>
            </w:pPr>
          </w:p>
        </w:tc>
        <w:tc>
          <w:tcPr>
            <w:tcW w:w="3827" w:type="dxa"/>
          </w:tcPr>
          <w:p w14:paraId="45F10C7A" w14:textId="77777777" w:rsidR="00F925E7" w:rsidRPr="00A909C4" w:rsidRDefault="00F925E7" w:rsidP="00A50B05">
            <w:pPr>
              <w:rPr>
                <w:rFonts w:ascii="Times New Roman" w:hAnsi="Times New Roman" w:cs="Times New Roman"/>
                <w:sz w:val="24"/>
                <w:szCs w:val="24"/>
              </w:rPr>
            </w:pPr>
            <w:r w:rsidRPr="00A909C4">
              <w:rPr>
                <w:rFonts w:ascii="Times New Roman" w:hAnsi="Times New Roman" w:cs="Times New Roman"/>
                <w:sz w:val="24"/>
                <w:szCs w:val="24"/>
              </w:rPr>
              <w:t>- количество самоубийств</w:t>
            </w:r>
            <w:r w:rsidRPr="00A909C4">
              <w:rPr>
                <w:rFonts w:ascii="Times New Roman" w:hAnsi="Times New Roman" w:cs="Times New Roman"/>
                <w:sz w:val="24"/>
                <w:szCs w:val="24"/>
                <w:lang w:val="en-US"/>
              </w:rPr>
              <w:t>/</w:t>
            </w:r>
            <w:r w:rsidRPr="00A909C4">
              <w:rPr>
                <w:rFonts w:ascii="Times New Roman" w:hAnsi="Times New Roman" w:cs="Times New Roman"/>
                <w:sz w:val="24"/>
                <w:szCs w:val="24"/>
              </w:rPr>
              <w:t>попыток самоубийств</w:t>
            </w:r>
          </w:p>
        </w:tc>
        <w:tc>
          <w:tcPr>
            <w:tcW w:w="993" w:type="dxa"/>
          </w:tcPr>
          <w:p w14:paraId="4B786FFF" w14:textId="77777777" w:rsidR="00F925E7" w:rsidRPr="00A909C4" w:rsidRDefault="00F925E7" w:rsidP="00A50B05">
            <w:pPr>
              <w:rPr>
                <w:rFonts w:ascii="Times New Roman" w:hAnsi="Times New Roman" w:cs="Times New Roman"/>
                <w:sz w:val="24"/>
                <w:szCs w:val="24"/>
              </w:rPr>
            </w:pPr>
          </w:p>
        </w:tc>
        <w:tc>
          <w:tcPr>
            <w:tcW w:w="986" w:type="dxa"/>
          </w:tcPr>
          <w:p w14:paraId="666D7502" w14:textId="77777777" w:rsidR="00F925E7" w:rsidRPr="00A909C4" w:rsidRDefault="00F925E7" w:rsidP="00A50B05">
            <w:pPr>
              <w:rPr>
                <w:rFonts w:ascii="Times New Roman" w:hAnsi="Times New Roman" w:cs="Times New Roman"/>
                <w:sz w:val="24"/>
                <w:szCs w:val="24"/>
              </w:rPr>
            </w:pPr>
          </w:p>
        </w:tc>
      </w:tr>
      <w:tr w:rsidR="00F925E7" w:rsidRPr="00A909C4" w14:paraId="65F00C6B" w14:textId="77777777" w:rsidTr="00A50B05">
        <w:tc>
          <w:tcPr>
            <w:tcW w:w="704" w:type="dxa"/>
            <w:vMerge/>
          </w:tcPr>
          <w:p w14:paraId="6A8B8413" w14:textId="77777777" w:rsidR="00F925E7" w:rsidRPr="00A909C4" w:rsidRDefault="00F925E7" w:rsidP="00A50B05">
            <w:pPr>
              <w:rPr>
                <w:rFonts w:ascii="Times New Roman" w:hAnsi="Times New Roman" w:cs="Times New Roman"/>
                <w:sz w:val="24"/>
                <w:szCs w:val="24"/>
              </w:rPr>
            </w:pPr>
          </w:p>
        </w:tc>
        <w:tc>
          <w:tcPr>
            <w:tcW w:w="2835" w:type="dxa"/>
            <w:vMerge/>
          </w:tcPr>
          <w:p w14:paraId="0556CC6F" w14:textId="77777777" w:rsidR="00F925E7" w:rsidRPr="00A909C4" w:rsidRDefault="00F925E7" w:rsidP="00A50B05">
            <w:pPr>
              <w:rPr>
                <w:rFonts w:ascii="Times New Roman" w:hAnsi="Times New Roman" w:cs="Times New Roman"/>
                <w:sz w:val="24"/>
                <w:szCs w:val="24"/>
              </w:rPr>
            </w:pPr>
          </w:p>
        </w:tc>
        <w:tc>
          <w:tcPr>
            <w:tcW w:w="3827" w:type="dxa"/>
          </w:tcPr>
          <w:p w14:paraId="6DED77A4" w14:textId="77777777" w:rsidR="00F925E7" w:rsidRPr="00A909C4" w:rsidRDefault="00F925E7" w:rsidP="00A50B05">
            <w:pPr>
              <w:rPr>
                <w:rFonts w:ascii="Times New Roman" w:hAnsi="Times New Roman" w:cs="Times New Roman"/>
                <w:sz w:val="24"/>
                <w:szCs w:val="24"/>
              </w:rPr>
            </w:pPr>
            <w:r w:rsidRPr="00A909C4">
              <w:rPr>
                <w:rFonts w:ascii="Times New Roman" w:hAnsi="Times New Roman" w:cs="Times New Roman"/>
                <w:sz w:val="24"/>
                <w:szCs w:val="24"/>
              </w:rPr>
              <w:t>- количество выявленных деструктивных аккаунтов обучающихся в социальных сетях</w:t>
            </w:r>
          </w:p>
        </w:tc>
        <w:tc>
          <w:tcPr>
            <w:tcW w:w="993" w:type="dxa"/>
          </w:tcPr>
          <w:p w14:paraId="4A13CD0F" w14:textId="77777777" w:rsidR="00F925E7" w:rsidRPr="00A909C4" w:rsidRDefault="00F925E7" w:rsidP="00A50B05">
            <w:pPr>
              <w:rPr>
                <w:rFonts w:ascii="Times New Roman" w:hAnsi="Times New Roman" w:cs="Times New Roman"/>
                <w:sz w:val="24"/>
                <w:szCs w:val="24"/>
              </w:rPr>
            </w:pPr>
          </w:p>
        </w:tc>
        <w:tc>
          <w:tcPr>
            <w:tcW w:w="986" w:type="dxa"/>
          </w:tcPr>
          <w:p w14:paraId="74AE834D" w14:textId="77777777" w:rsidR="00F925E7" w:rsidRPr="00A909C4" w:rsidRDefault="00F925E7" w:rsidP="00A50B05">
            <w:pPr>
              <w:rPr>
                <w:rFonts w:ascii="Times New Roman" w:hAnsi="Times New Roman" w:cs="Times New Roman"/>
                <w:sz w:val="24"/>
                <w:szCs w:val="24"/>
              </w:rPr>
            </w:pPr>
          </w:p>
        </w:tc>
      </w:tr>
      <w:tr w:rsidR="00F925E7" w:rsidRPr="00A909C4" w14:paraId="253ADA90" w14:textId="77777777" w:rsidTr="00A50B05">
        <w:tc>
          <w:tcPr>
            <w:tcW w:w="704" w:type="dxa"/>
            <w:vMerge w:val="restart"/>
          </w:tcPr>
          <w:p w14:paraId="451950FE" w14:textId="77777777" w:rsidR="00F925E7" w:rsidRPr="00A909C4" w:rsidRDefault="00F925E7" w:rsidP="00A50B05">
            <w:pPr>
              <w:rPr>
                <w:rFonts w:ascii="Times New Roman" w:hAnsi="Times New Roman" w:cs="Times New Roman"/>
                <w:sz w:val="24"/>
                <w:szCs w:val="24"/>
              </w:rPr>
            </w:pPr>
            <w:r w:rsidRPr="00A909C4">
              <w:rPr>
                <w:rFonts w:ascii="Times New Roman" w:hAnsi="Times New Roman" w:cs="Times New Roman"/>
                <w:sz w:val="24"/>
                <w:szCs w:val="24"/>
              </w:rPr>
              <w:t>2.3</w:t>
            </w:r>
          </w:p>
        </w:tc>
        <w:tc>
          <w:tcPr>
            <w:tcW w:w="2835" w:type="dxa"/>
            <w:vMerge w:val="restart"/>
          </w:tcPr>
          <w:p w14:paraId="7744FE3B" w14:textId="77777777" w:rsidR="00F925E7" w:rsidRPr="00A909C4" w:rsidRDefault="00F925E7" w:rsidP="00A50B05">
            <w:pPr>
              <w:rPr>
                <w:rFonts w:ascii="Times New Roman" w:hAnsi="Times New Roman" w:cs="Times New Roman"/>
                <w:sz w:val="24"/>
                <w:szCs w:val="24"/>
              </w:rPr>
            </w:pPr>
            <w:r w:rsidRPr="00A909C4">
              <w:rPr>
                <w:rFonts w:ascii="Times New Roman" w:hAnsi="Times New Roman" w:cs="Times New Roman"/>
                <w:sz w:val="24"/>
                <w:szCs w:val="24"/>
              </w:rPr>
              <w:t>Профилактика деструктивного поведения обучающихся</w:t>
            </w:r>
          </w:p>
        </w:tc>
        <w:tc>
          <w:tcPr>
            <w:tcW w:w="3827" w:type="dxa"/>
          </w:tcPr>
          <w:p w14:paraId="2CDA1518" w14:textId="141C01D6" w:rsidR="00F925E7" w:rsidRPr="00A909C4" w:rsidRDefault="00F925E7" w:rsidP="00A50B05">
            <w:pPr>
              <w:rPr>
                <w:rFonts w:ascii="Times New Roman" w:hAnsi="Times New Roman" w:cs="Times New Roman"/>
                <w:sz w:val="24"/>
                <w:szCs w:val="24"/>
              </w:rPr>
            </w:pPr>
            <w:r w:rsidRPr="00A909C4">
              <w:rPr>
                <w:rFonts w:ascii="Times New Roman" w:hAnsi="Times New Roman" w:cs="Times New Roman"/>
                <w:sz w:val="24"/>
                <w:szCs w:val="24"/>
              </w:rPr>
              <w:t xml:space="preserve">- доля </w:t>
            </w:r>
            <w:r w:rsidR="00AC2B07" w:rsidRPr="00A909C4">
              <w:rPr>
                <w:rFonts w:ascii="Times New Roman" w:hAnsi="Times New Roman" w:cs="Times New Roman"/>
                <w:sz w:val="24"/>
                <w:szCs w:val="24"/>
              </w:rPr>
              <w:t>образовательных организаций</w:t>
            </w:r>
            <w:r w:rsidRPr="00A909C4">
              <w:rPr>
                <w:rFonts w:ascii="Times New Roman" w:hAnsi="Times New Roman" w:cs="Times New Roman"/>
                <w:sz w:val="24"/>
                <w:szCs w:val="24"/>
              </w:rPr>
              <w:t>, в которых сформированы программы и планы мероприятий по противодействию дест</w:t>
            </w:r>
            <w:r w:rsidRPr="00A909C4">
              <w:rPr>
                <w:rFonts w:ascii="Times New Roman" w:hAnsi="Times New Roman" w:cs="Times New Roman"/>
                <w:sz w:val="24"/>
                <w:szCs w:val="24"/>
              </w:rPr>
              <w:softHyphen/>
              <w:t>руктивным проявлениям в поведении обучающихся</w:t>
            </w:r>
          </w:p>
        </w:tc>
        <w:tc>
          <w:tcPr>
            <w:tcW w:w="993" w:type="dxa"/>
          </w:tcPr>
          <w:p w14:paraId="456816B4" w14:textId="77777777" w:rsidR="00F925E7" w:rsidRPr="00A909C4" w:rsidRDefault="00F925E7" w:rsidP="00A50B05">
            <w:pPr>
              <w:rPr>
                <w:rFonts w:ascii="Times New Roman" w:hAnsi="Times New Roman" w:cs="Times New Roman"/>
                <w:sz w:val="24"/>
                <w:szCs w:val="24"/>
              </w:rPr>
            </w:pPr>
          </w:p>
        </w:tc>
        <w:tc>
          <w:tcPr>
            <w:tcW w:w="986" w:type="dxa"/>
          </w:tcPr>
          <w:p w14:paraId="453BE130" w14:textId="77777777" w:rsidR="00F925E7" w:rsidRPr="00A909C4" w:rsidRDefault="00F925E7" w:rsidP="00A50B05">
            <w:pPr>
              <w:rPr>
                <w:rFonts w:ascii="Times New Roman" w:hAnsi="Times New Roman" w:cs="Times New Roman"/>
                <w:sz w:val="24"/>
                <w:szCs w:val="24"/>
              </w:rPr>
            </w:pPr>
          </w:p>
        </w:tc>
      </w:tr>
      <w:tr w:rsidR="00F925E7" w:rsidRPr="00A909C4" w14:paraId="01F46CDF" w14:textId="77777777" w:rsidTr="00A50B05">
        <w:tc>
          <w:tcPr>
            <w:tcW w:w="704" w:type="dxa"/>
            <w:vMerge/>
          </w:tcPr>
          <w:p w14:paraId="5DDF7DE8" w14:textId="77777777" w:rsidR="00F925E7" w:rsidRPr="00A909C4" w:rsidRDefault="00F925E7" w:rsidP="00A50B05">
            <w:pPr>
              <w:rPr>
                <w:rFonts w:ascii="Times New Roman" w:hAnsi="Times New Roman" w:cs="Times New Roman"/>
                <w:sz w:val="24"/>
                <w:szCs w:val="24"/>
              </w:rPr>
            </w:pPr>
          </w:p>
        </w:tc>
        <w:tc>
          <w:tcPr>
            <w:tcW w:w="2835" w:type="dxa"/>
            <w:vMerge/>
          </w:tcPr>
          <w:p w14:paraId="61EE24F1" w14:textId="77777777" w:rsidR="00F925E7" w:rsidRPr="00A909C4" w:rsidRDefault="00F925E7" w:rsidP="00A50B05">
            <w:pPr>
              <w:rPr>
                <w:rFonts w:ascii="Times New Roman" w:hAnsi="Times New Roman" w:cs="Times New Roman"/>
                <w:sz w:val="24"/>
                <w:szCs w:val="24"/>
              </w:rPr>
            </w:pPr>
          </w:p>
        </w:tc>
        <w:tc>
          <w:tcPr>
            <w:tcW w:w="3827" w:type="dxa"/>
          </w:tcPr>
          <w:p w14:paraId="080C0E77" w14:textId="77777777" w:rsidR="00F925E7" w:rsidRPr="00A909C4" w:rsidRDefault="00F925E7" w:rsidP="00A50B05">
            <w:pPr>
              <w:rPr>
                <w:rFonts w:ascii="Times New Roman" w:hAnsi="Times New Roman" w:cs="Times New Roman"/>
                <w:sz w:val="24"/>
                <w:szCs w:val="24"/>
              </w:rPr>
            </w:pPr>
            <w:r w:rsidRPr="00A909C4">
              <w:rPr>
                <w:rFonts w:ascii="Times New Roman" w:hAnsi="Times New Roman" w:cs="Times New Roman"/>
                <w:sz w:val="24"/>
                <w:szCs w:val="24"/>
              </w:rPr>
              <w:t>- доля несовершеннолетних, совершивших преступления</w:t>
            </w:r>
          </w:p>
        </w:tc>
        <w:tc>
          <w:tcPr>
            <w:tcW w:w="993" w:type="dxa"/>
          </w:tcPr>
          <w:p w14:paraId="5193A7B2" w14:textId="77777777" w:rsidR="00F925E7" w:rsidRPr="00A909C4" w:rsidRDefault="00F925E7" w:rsidP="00A50B05">
            <w:pPr>
              <w:rPr>
                <w:rFonts w:ascii="Times New Roman" w:hAnsi="Times New Roman" w:cs="Times New Roman"/>
                <w:sz w:val="24"/>
                <w:szCs w:val="24"/>
              </w:rPr>
            </w:pPr>
          </w:p>
        </w:tc>
        <w:tc>
          <w:tcPr>
            <w:tcW w:w="986" w:type="dxa"/>
          </w:tcPr>
          <w:p w14:paraId="289547E9" w14:textId="77777777" w:rsidR="00F925E7" w:rsidRPr="00A909C4" w:rsidRDefault="00F925E7" w:rsidP="00A50B05">
            <w:pPr>
              <w:rPr>
                <w:rFonts w:ascii="Times New Roman" w:hAnsi="Times New Roman" w:cs="Times New Roman"/>
                <w:sz w:val="24"/>
                <w:szCs w:val="24"/>
              </w:rPr>
            </w:pPr>
          </w:p>
        </w:tc>
      </w:tr>
      <w:tr w:rsidR="00F925E7" w:rsidRPr="00A909C4" w14:paraId="41C73252" w14:textId="77777777" w:rsidTr="00A50B05">
        <w:tc>
          <w:tcPr>
            <w:tcW w:w="704" w:type="dxa"/>
            <w:vMerge/>
          </w:tcPr>
          <w:p w14:paraId="19015578" w14:textId="77777777" w:rsidR="00F925E7" w:rsidRPr="00A909C4" w:rsidRDefault="00F925E7" w:rsidP="00A50B05">
            <w:pPr>
              <w:rPr>
                <w:rFonts w:ascii="Times New Roman" w:hAnsi="Times New Roman" w:cs="Times New Roman"/>
                <w:sz w:val="24"/>
                <w:szCs w:val="24"/>
              </w:rPr>
            </w:pPr>
          </w:p>
        </w:tc>
        <w:tc>
          <w:tcPr>
            <w:tcW w:w="2835" w:type="dxa"/>
            <w:vMerge/>
          </w:tcPr>
          <w:p w14:paraId="6338A7BF" w14:textId="77777777" w:rsidR="00F925E7" w:rsidRPr="00A909C4" w:rsidRDefault="00F925E7" w:rsidP="00A50B05">
            <w:pPr>
              <w:rPr>
                <w:rFonts w:ascii="Times New Roman" w:hAnsi="Times New Roman" w:cs="Times New Roman"/>
                <w:sz w:val="24"/>
                <w:szCs w:val="24"/>
              </w:rPr>
            </w:pPr>
          </w:p>
        </w:tc>
        <w:tc>
          <w:tcPr>
            <w:tcW w:w="3827" w:type="dxa"/>
          </w:tcPr>
          <w:p w14:paraId="0F88425A" w14:textId="77777777" w:rsidR="00F925E7" w:rsidRPr="00A909C4" w:rsidRDefault="00F925E7" w:rsidP="00A50B05">
            <w:pPr>
              <w:rPr>
                <w:rFonts w:ascii="Times New Roman" w:hAnsi="Times New Roman" w:cs="Times New Roman"/>
                <w:sz w:val="24"/>
                <w:szCs w:val="24"/>
              </w:rPr>
            </w:pPr>
            <w:r w:rsidRPr="00A909C4">
              <w:rPr>
                <w:rFonts w:ascii="Times New Roman" w:hAnsi="Times New Roman" w:cs="Times New Roman"/>
                <w:sz w:val="24"/>
                <w:szCs w:val="24"/>
              </w:rPr>
              <w:t>- доля несовершеннолетних обучающихся, совершивших адми</w:t>
            </w:r>
            <w:r w:rsidRPr="00A909C4">
              <w:rPr>
                <w:rFonts w:ascii="Times New Roman" w:hAnsi="Times New Roman" w:cs="Times New Roman"/>
                <w:sz w:val="24"/>
                <w:szCs w:val="24"/>
              </w:rPr>
              <w:softHyphen/>
              <w:t>нистративные правонарушения и иные антиобщественные действия</w:t>
            </w:r>
          </w:p>
        </w:tc>
        <w:tc>
          <w:tcPr>
            <w:tcW w:w="993" w:type="dxa"/>
          </w:tcPr>
          <w:p w14:paraId="796622C0" w14:textId="77777777" w:rsidR="00F925E7" w:rsidRPr="00A909C4" w:rsidRDefault="00F925E7" w:rsidP="00A50B05">
            <w:pPr>
              <w:rPr>
                <w:rFonts w:ascii="Times New Roman" w:hAnsi="Times New Roman" w:cs="Times New Roman"/>
                <w:sz w:val="24"/>
                <w:szCs w:val="24"/>
              </w:rPr>
            </w:pPr>
          </w:p>
        </w:tc>
        <w:tc>
          <w:tcPr>
            <w:tcW w:w="986" w:type="dxa"/>
          </w:tcPr>
          <w:p w14:paraId="5E501875" w14:textId="77777777" w:rsidR="00F925E7" w:rsidRPr="00A909C4" w:rsidRDefault="00F925E7" w:rsidP="00A50B05">
            <w:pPr>
              <w:rPr>
                <w:rFonts w:ascii="Times New Roman" w:hAnsi="Times New Roman" w:cs="Times New Roman"/>
                <w:sz w:val="24"/>
                <w:szCs w:val="24"/>
              </w:rPr>
            </w:pPr>
          </w:p>
        </w:tc>
      </w:tr>
      <w:tr w:rsidR="00F925E7" w:rsidRPr="00A909C4" w14:paraId="07544C6B" w14:textId="77777777" w:rsidTr="00A50B05">
        <w:tc>
          <w:tcPr>
            <w:tcW w:w="704" w:type="dxa"/>
            <w:vMerge/>
          </w:tcPr>
          <w:p w14:paraId="11E24A42" w14:textId="77777777" w:rsidR="00F925E7" w:rsidRPr="00A909C4" w:rsidRDefault="00F925E7" w:rsidP="00A50B05">
            <w:pPr>
              <w:rPr>
                <w:rFonts w:ascii="Times New Roman" w:hAnsi="Times New Roman" w:cs="Times New Roman"/>
                <w:sz w:val="24"/>
                <w:szCs w:val="24"/>
              </w:rPr>
            </w:pPr>
          </w:p>
        </w:tc>
        <w:tc>
          <w:tcPr>
            <w:tcW w:w="2835" w:type="dxa"/>
            <w:vMerge/>
          </w:tcPr>
          <w:p w14:paraId="314790FB" w14:textId="77777777" w:rsidR="00F925E7" w:rsidRPr="00A909C4" w:rsidRDefault="00F925E7" w:rsidP="00A50B05">
            <w:pPr>
              <w:rPr>
                <w:rFonts w:ascii="Times New Roman" w:hAnsi="Times New Roman" w:cs="Times New Roman"/>
                <w:sz w:val="24"/>
                <w:szCs w:val="24"/>
              </w:rPr>
            </w:pPr>
          </w:p>
        </w:tc>
        <w:tc>
          <w:tcPr>
            <w:tcW w:w="3827" w:type="dxa"/>
          </w:tcPr>
          <w:p w14:paraId="2191C035" w14:textId="77777777" w:rsidR="00F925E7" w:rsidRPr="00A909C4" w:rsidRDefault="00F925E7" w:rsidP="00A50B05">
            <w:pPr>
              <w:rPr>
                <w:rFonts w:ascii="Times New Roman" w:hAnsi="Times New Roman" w:cs="Times New Roman"/>
                <w:sz w:val="24"/>
                <w:szCs w:val="24"/>
              </w:rPr>
            </w:pPr>
            <w:r w:rsidRPr="00A909C4">
              <w:rPr>
                <w:rFonts w:ascii="Times New Roman" w:hAnsi="Times New Roman" w:cs="Times New Roman"/>
                <w:sz w:val="24"/>
                <w:szCs w:val="24"/>
              </w:rPr>
              <w:t>- доля обучающихся, находя</w:t>
            </w:r>
            <w:r w:rsidRPr="00A909C4">
              <w:rPr>
                <w:rFonts w:ascii="Times New Roman" w:hAnsi="Times New Roman" w:cs="Times New Roman"/>
                <w:sz w:val="24"/>
                <w:szCs w:val="24"/>
              </w:rPr>
              <w:softHyphen/>
              <w:t>щихся на учете в ПДН (на конец учебного года)</w:t>
            </w:r>
          </w:p>
        </w:tc>
        <w:tc>
          <w:tcPr>
            <w:tcW w:w="993" w:type="dxa"/>
          </w:tcPr>
          <w:p w14:paraId="6F876E9E" w14:textId="77777777" w:rsidR="00F925E7" w:rsidRPr="00A909C4" w:rsidRDefault="00F925E7" w:rsidP="00A50B05">
            <w:pPr>
              <w:rPr>
                <w:rFonts w:ascii="Times New Roman" w:hAnsi="Times New Roman" w:cs="Times New Roman"/>
                <w:sz w:val="24"/>
                <w:szCs w:val="24"/>
              </w:rPr>
            </w:pPr>
          </w:p>
        </w:tc>
        <w:tc>
          <w:tcPr>
            <w:tcW w:w="986" w:type="dxa"/>
          </w:tcPr>
          <w:p w14:paraId="39AB9A89" w14:textId="77777777" w:rsidR="00F925E7" w:rsidRPr="00A909C4" w:rsidRDefault="00F925E7" w:rsidP="00A50B05">
            <w:pPr>
              <w:rPr>
                <w:rFonts w:ascii="Times New Roman" w:hAnsi="Times New Roman" w:cs="Times New Roman"/>
                <w:sz w:val="24"/>
                <w:szCs w:val="24"/>
              </w:rPr>
            </w:pPr>
          </w:p>
        </w:tc>
      </w:tr>
      <w:tr w:rsidR="00F925E7" w:rsidRPr="00A909C4" w14:paraId="7F41E3CC" w14:textId="77777777" w:rsidTr="00A50B05">
        <w:tc>
          <w:tcPr>
            <w:tcW w:w="704" w:type="dxa"/>
            <w:vMerge/>
          </w:tcPr>
          <w:p w14:paraId="480465C2" w14:textId="77777777" w:rsidR="00F925E7" w:rsidRPr="00A909C4" w:rsidRDefault="00F925E7" w:rsidP="00A50B05">
            <w:pPr>
              <w:rPr>
                <w:rFonts w:ascii="Times New Roman" w:hAnsi="Times New Roman" w:cs="Times New Roman"/>
                <w:sz w:val="24"/>
                <w:szCs w:val="24"/>
              </w:rPr>
            </w:pPr>
          </w:p>
        </w:tc>
        <w:tc>
          <w:tcPr>
            <w:tcW w:w="2835" w:type="dxa"/>
            <w:vMerge/>
          </w:tcPr>
          <w:p w14:paraId="6BC0A8DA" w14:textId="77777777" w:rsidR="00F925E7" w:rsidRPr="00A909C4" w:rsidRDefault="00F925E7" w:rsidP="00A50B05">
            <w:pPr>
              <w:rPr>
                <w:rFonts w:ascii="Times New Roman" w:hAnsi="Times New Roman" w:cs="Times New Roman"/>
                <w:sz w:val="24"/>
                <w:szCs w:val="24"/>
              </w:rPr>
            </w:pPr>
          </w:p>
        </w:tc>
        <w:tc>
          <w:tcPr>
            <w:tcW w:w="3827" w:type="dxa"/>
          </w:tcPr>
          <w:p w14:paraId="591AAA2E" w14:textId="77777777" w:rsidR="00F925E7" w:rsidRPr="00A909C4" w:rsidRDefault="00F925E7" w:rsidP="00A50B05">
            <w:pPr>
              <w:rPr>
                <w:rFonts w:ascii="Times New Roman" w:hAnsi="Times New Roman" w:cs="Times New Roman"/>
                <w:sz w:val="24"/>
                <w:szCs w:val="24"/>
              </w:rPr>
            </w:pPr>
            <w:r w:rsidRPr="00A909C4">
              <w:rPr>
                <w:rFonts w:ascii="Times New Roman" w:hAnsi="Times New Roman" w:cs="Times New Roman"/>
                <w:sz w:val="24"/>
                <w:szCs w:val="24"/>
              </w:rPr>
              <w:t>- доля обучающихся, снятых с учета в текущем календарном году (% выбывших из них)</w:t>
            </w:r>
          </w:p>
        </w:tc>
        <w:tc>
          <w:tcPr>
            <w:tcW w:w="993" w:type="dxa"/>
          </w:tcPr>
          <w:p w14:paraId="6EFF91A2" w14:textId="77777777" w:rsidR="00F925E7" w:rsidRPr="00A909C4" w:rsidRDefault="00F925E7" w:rsidP="00A50B05">
            <w:pPr>
              <w:rPr>
                <w:rFonts w:ascii="Times New Roman" w:hAnsi="Times New Roman" w:cs="Times New Roman"/>
                <w:sz w:val="24"/>
                <w:szCs w:val="24"/>
              </w:rPr>
            </w:pPr>
          </w:p>
        </w:tc>
        <w:tc>
          <w:tcPr>
            <w:tcW w:w="986" w:type="dxa"/>
          </w:tcPr>
          <w:p w14:paraId="5D82D568" w14:textId="77777777" w:rsidR="00F925E7" w:rsidRPr="00A909C4" w:rsidRDefault="00F925E7" w:rsidP="00A50B05">
            <w:pPr>
              <w:rPr>
                <w:rFonts w:ascii="Times New Roman" w:hAnsi="Times New Roman" w:cs="Times New Roman"/>
                <w:sz w:val="24"/>
                <w:szCs w:val="24"/>
              </w:rPr>
            </w:pPr>
          </w:p>
        </w:tc>
      </w:tr>
      <w:tr w:rsidR="00F925E7" w:rsidRPr="00A909C4" w14:paraId="4B614DEC" w14:textId="77777777" w:rsidTr="00A50B05">
        <w:tc>
          <w:tcPr>
            <w:tcW w:w="704" w:type="dxa"/>
            <w:vMerge/>
          </w:tcPr>
          <w:p w14:paraId="1DCD1454" w14:textId="77777777" w:rsidR="00F925E7" w:rsidRPr="00A909C4" w:rsidRDefault="00F925E7" w:rsidP="00A50B05">
            <w:pPr>
              <w:rPr>
                <w:rFonts w:ascii="Times New Roman" w:hAnsi="Times New Roman" w:cs="Times New Roman"/>
                <w:sz w:val="24"/>
                <w:szCs w:val="24"/>
              </w:rPr>
            </w:pPr>
          </w:p>
        </w:tc>
        <w:tc>
          <w:tcPr>
            <w:tcW w:w="2835" w:type="dxa"/>
            <w:vMerge/>
          </w:tcPr>
          <w:p w14:paraId="5F91A0DF" w14:textId="77777777" w:rsidR="00F925E7" w:rsidRPr="00A909C4" w:rsidRDefault="00F925E7" w:rsidP="00A50B05">
            <w:pPr>
              <w:rPr>
                <w:rFonts w:ascii="Times New Roman" w:hAnsi="Times New Roman" w:cs="Times New Roman"/>
                <w:sz w:val="24"/>
                <w:szCs w:val="24"/>
              </w:rPr>
            </w:pPr>
          </w:p>
        </w:tc>
        <w:tc>
          <w:tcPr>
            <w:tcW w:w="3827" w:type="dxa"/>
          </w:tcPr>
          <w:p w14:paraId="70D57A5A" w14:textId="47750AF0" w:rsidR="00F925E7" w:rsidRPr="00A909C4" w:rsidRDefault="00F925E7" w:rsidP="00A50B05">
            <w:pPr>
              <w:rPr>
                <w:rFonts w:ascii="Times New Roman" w:hAnsi="Times New Roman" w:cs="Times New Roman"/>
                <w:sz w:val="24"/>
                <w:szCs w:val="24"/>
              </w:rPr>
            </w:pPr>
            <w:r w:rsidRPr="00A909C4">
              <w:rPr>
                <w:rFonts w:ascii="Times New Roman" w:hAnsi="Times New Roman" w:cs="Times New Roman"/>
                <w:sz w:val="24"/>
                <w:szCs w:val="24"/>
              </w:rPr>
              <w:t xml:space="preserve">- доля </w:t>
            </w:r>
            <w:r w:rsidR="00AC2B07" w:rsidRPr="00A909C4">
              <w:rPr>
                <w:rFonts w:ascii="Times New Roman" w:hAnsi="Times New Roman" w:cs="Times New Roman"/>
                <w:sz w:val="24"/>
                <w:szCs w:val="24"/>
              </w:rPr>
              <w:t>образовательных организаций</w:t>
            </w:r>
            <w:r w:rsidRPr="00A909C4">
              <w:rPr>
                <w:rFonts w:ascii="Times New Roman" w:hAnsi="Times New Roman" w:cs="Times New Roman"/>
                <w:sz w:val="24"/>
                <w:szCs w:val="24"/>
              </w:rPr>
              <w:t xml:space="preserve">, в которых зафиксированы деструктивные </w:t>
            </w:r>
            <w:r w:rsidRPr="00A909C4">
              <w:rPr>
                <w:rFonts w:ascii="Times New Roman" w:hAnsi="Times New Roman" w:cs="Times New Roman"/>
                <w:sz w:val="24"/>
                <w:szCs w:val="24"/>
              </w:rPr>
              <w:lastRenderedPageBreak/>
              <w:t>проявления, полу</w:t>
            </w:r>
            <w:r w:rsidRPr="00A909C4">
              <w:rPr>
                <w:rFonts w:ascii="Times New Roman" w:hAnsi="Times New Roman" w:cs="Times New Roman"/>
                <w:sz w:val="24"/>
                <w:szCs w:val="24"/>
              </w:rPr>
              <w:softHyphen/>
              <w:t>чившие резонанс в СМИ (за послед</w:t>
            </w:r>
            <w:r w:rsidRPr="00A909C4">
              <w:rPr>
                <w:rFonts w:ascii="Times New Roman" w:hAnsi="Times New Roman" w:cs="Times New Roman"/>
                <w:sz w:val="24"/>
                <w:szCs w:val="24"/>
              </w:rPr>
              <w:softHyphen/>
              <w:t>ние 5 лет)</w:t>
            </w:r>
          </w:p>
        </w:tc>
        <w:tc>
          <w:tcPr>
            <w:tcW w:w="993" w:type="dxa"/>
          </w:tcPr>
          <w:p w14:paraId="48C3CBC0" w14:textId="77777777" w:rsidR="00F925E7" w:rsidRPr="00A909C4" w:rsidRDefault="00F925E7" w:rsidP="00A50B05">
            <w:pPr>
              <w:rPr>
                <w:rFonts w:ascii="Times New Roman" w:hAnsi="Times New Roman" w:cs="Times New Roman"/>
                <w:sz w:val="24"/>
                <w:szCs w:val="24"/>
              </w:rPr>
            </w:pPr>
          </w:p>
        </w:tc>
        <w:tc>
          <w:tcPr>
            <w:tcW w:w="986" w:type="dxa"/>
          </w:tcPr>
          <w:p w14:paraId="1A6C64BC" w14:textId="77777777" w:rsidR="00F925E7" w:rsidRPr="00A909C4" w:rsidRDefault="00F925E7" w:rsidP="00A50B05">
            <w:pPr>
              <w:rPr>
                <w:rFonts w:ascii="Times New Roman" w:hAnsi="Times New Roman" w:cs="Times New Roman"/>
                <w:sz w:val="24"/>
                <w:szCs w:val="24"/>
              </w:rPr>
            </w:pPr>
          </w:p>
        </w:tc>
      </w:tr>
      <w:tr w:rsidR="00F925E7" w:rsidRPr="00A909C4" w14:paraId="02228CE6" w14:textId="77777777" w:rsidTr="00A50B05">
        <w:tc>
          <w:tcPr>
            <w:tcW w:w="704" w:type="dxa"/>
            <w:vMerge/>
          </w:tcPr>
          <w:p w14:paraId="6EF73777" w14:textId="77777777" w:rsidR="00F925E7" w:rsidRPr="00A909C4" w:rsidRDefault="00F925E7" w:rsidP="00A50B05">
            <w:pPr>
              <w:rPr>
                <w:rFonts w:ascii="Times New Roman" w:hAnsi="Times New Roman" w:cs="Times New Roman"/>
                <w:sz w:val="24"/>
                <w:szCs w:val="24"/>
              </w:rPr>
            </w:pPr>
          </w:p>
        </w:tc>
        <w:tc>
          <w:tcPr>
            <w:tcW w:w="2835" w:type="dxa"/>
            <w:vMerge/>
          </w:tcPr>
          <w:p w14:paraId="1D17BD2E" w14:textId="77777777" w:rsidR="00F925E7" w:rsidRPr="00A909C4" w:rsidRDefault="00F925E7" w:rsidP="00A50B05">
            <w:pPr>
              <w:rPr>
                <w:rFonts w:ascii="Times New Roman" w:hAnsi="Times New Roman" w:cs="Times New Roman"/>
                <w:sz w:val="24"/>
                <w:szCs w:val="24"/>
              </w:rPr>
            </w:pPr>
          </w:p>
        </w:tc>
        <w:tc>
          <w:tcPr>
            <w:tcW w:w="3827" w:type="dxa"/>
          </w:tcPr>
          <w:p w14:paraId="32C14562" w14:textId="0E673DAB" w:rsidR="00F925E7" w:rsidRPr="00A909C4" w:rsidRDefault="00F925E7" w:rsidP="00A50B05">
            <w:pPr>
              <w:rPr>
                <w:rFonts w:ascii="Times New Roman" w:hAnsi="Times New Roman" w:cs="Times New Roman"/>
                <w:sz w:val="24"/>
                <w:szCs w:val="24"/>
              </w:rPr>
            </w:pPr>
            <w:r w:rsidRPr="00A909C4">
              <w:rPr>
                <w:rFonts w:ascii="Times New Roman" w:hAnsi="Times New Roman" w:cs="Times New Roman"/>
                <w:sz w:val="24"/>
                <w:szCs w:val="24"/>
              </w:rPr>
              <w:t xml:space="preserve">- доля </w:t>
            </w:r>
            <w:r w:rsidR="00AC2B07" w:rsidRPr="00A909C4">
              <w:rPr>
                <w:rFonts w:ascii="Times New Roman" w:hAnsi="Times New Roman" w:cs="Times New Roman"/>
                <w:sz w:val="24"/>
                <w:szCs w:val="24"/>
              </w:rPr>
              <w:t>образовательных организаций</w:t>
            </w:r>
            <w:r w:rsidRPr="00A909C4">
              <w:rPr>
                <w:rFonts w:ascii="Times New Roman" w:hAnsi="Times New Roman" w:cs="Times New Roman"/>
                <w:sz w:val="24"/>
                <w:szCs w:val="24"/>
              </w:rPr>
              <w:t>, в которых зафиксированы правонарушения со стороны обу</w:t>
            </w:r>
            <w:r w:rsidRPr="00A909C4">
              <w:rPr>
                <w:rFonts w:ascii="Times New Roman" w:hAnsi="Times New Roman" w:cs="Times New Roman"/>
                <w:sz w:val="24"/>
                <w:szCs w:val="24"/>
              </w:rPr>
              <w:softHyphen/>
              <w:t>чающихся, связанных с курением /употреблением алкоголя</w:t>
            </w:r>
          </w:p>
        </w:tc>
        <w:tc>
          <w:tcPr>
            <w:tcW w:w="993" w:type="dxa"/>
          </w:tcPr>
          <w:p w14:paraId="3B8F98DE" w14:textId="77777777" w:rsidR="00F925E7" w:rsidRPr="00A909C4" w:rsidRDefault="00F925E7" w:rsidP="00A50B05">
            <w:pPr>
              <w:rPr>
                <w:rFonts w:ascii="Times New Roman" w:hAnsi="Times New Roman" w:cs="Times New Roman"/>
                <w:sz w:val="24"/>
                <w:szCs w:val="24"/>
              </w:rPr>
            </w:pPr>
          </w:p>
        </w:tc>
        <w:tc>
          <w:tcPr>
            <w:tcW w:w="986" w:type="dxa"/>
          </w:tcPr>
          <w:p w14:paraId="0EE85571" w14:textId="77777777" w:rsidR="00F925E7" w:rsidRPr="00A909C4" w:rsidRDefault="00F925E7" w:rsidP="00A50B05">
            <w:pPr>
              <w:rPr>
                <w:rFonts w:ascii="Times New Roman" w:hAnsi="Times New Roman" w:cs="Times New Roman"/>
                <w:sz w:val="24"/>
                <w:szCs w:val="24"/>
              </w:rPr>
            </w:pPr>
          </w:p>
        </w:tc>
      </w:tr>
      <w:tr w:rsidR="00F925E7" w:rsidRPr="00A909C4" w14:paraId="65F6991E" w14:textId="77777777" w:rsidTr="00A50B05">
        <w:tc>
          <w:tcPr>
            <w:tcW w:w="704" w:type="dxa"/>
            <w:vMerge/>
          </w:tcPr>
          <w:p w14:paraId="0283F38E" w14:textId="77777777" w:rsidR="00F925E7" w:rsidRPr="00A909C4" w:rsidRDefault="00F925E7" w:rsidP="00A50B05">
            <w:pPr>
              <w:rPr>
                <w:rFonts w:ascii="Times New Roman" w:hAnsi="Times New Roman" w:cs="Times New Roman"/>
                <w:sz w:val="24"/>
                <w:szCs w:val="24"/>
              </w:rPr>
            </w:pPr>
          </w:p>
        </w:tc>
        <w:tc>
          <w:tcPr>
            <w:tcW w:w="2835" w:type="dxa"/>
            <w:vMerge/>
          </w:tcPr>
          <w:p w14:paraId="1B233135" w14:textId="77777777" w:rsidR="00F925E7" w:rsidRPr="00A909C4" w:rsidRDefault="00F925E7" w:rsidP="00A50B05">
            <w:pPr>
              <w:rPr>
                <w:rFonts w:ascii="Times New Roman" w:hAnsi="Times New Roman" w:cs="Times New Roman"/>
                <w:sz w:val="24"/>
                <w:szCs w:val="24"/>
              </w:rPr>
            </w:pPr>
          </w:p>
        </w:tc>
        <w:tc>
          <w:tcPr>
            <w:tcW w:w="3827" w:type="dxa"/>
          </w:tcPr>
          <w:p w14:paraId="30238595" w14:textId="7FD7593F" w:rsidR="00F925E7" w:rsidRPr="00A909C4" w:rsidRDefault="00F925E7" w:rsidP="00A50B05">
            <w:pPr>
              <w:rPr>
                <w:rFonts w:ascii="Times New Roman" w:hAnsi="Times New Roman" w:cs="Times New Roman"/>
                <w:sz w:val="24"/>
                <w:szCs w:val="24"/>
              </w:rPr>
            </w:pPr>
            <w:r w:rsidRPr="00A909C4">
              <w:rPr>
                <w:rFonts w:ascii="Times New Roman" w:hAnsi="Times New Roman" w:cs="Times New Roman"/>
                <w:sz w:val="24"/>
                <w:szCs w:val="24"/>
              </w:rPr>
              <w:t xml:space="preserve">- доля </w:t>
            </w:r>
            <w:r w:rsidR="00AC2B07" w:rsidRPr="00A909C4">
              <w:rPr>
                <w:rFonts w:ascii="Times New Roman" w:hAnsi="Times New Roman" w:cs="Times New Roman"/>
                <w:sz w:val="24"/>
                <w:szCs w:val="24"/>
              </w:rPr>
              <w:t>образовательных организаций</w:t>
            </w:r>
            <w:r w:rsidRPr="00A909C4">
              <w:rPr>
                <w:rFonts w:ascii="Times New Roman" w:hAnsi="Times New Roman" w:cs="Times New Roman"/>
                <w:sz w:val="24"/>
                <w:szCs w:val="24"/>
              </w:rPr>
              <w:t>, в которых применя</w:t>
            </w:r>
            <w:r w:rsidRPr="00A909C4">
              <w:rPr>
                <w:rFonts w:ascii="Times New Roman" w:hAnsi="Times New Roman" w:cs="Times New Roman"/>
                <w:sz w:val="24"/>
                <w:szCs w:val="24"/>
              </w:rPr>
              <w:softHyphen/>
              <w:t>ется специализированный инструментарий для выявления деструктив</w:t>
            </w:r>
            <w:r w:rsidRPr="00A909C4">
              <w:rPr>
                <w:rFonts w:ascii="Times New Roman" w:hAnsi="Times New Roman" w:cs="Times New Roman"/>
                <w:sz w:val="24"/>
                <w:szCs w:val="24"/>
              </w:rPr>
              <w:softHyphen/>
              <w:t>ным проявлениям в поведении обу</w:t>
            </w:r>
            <w:r w:rsidRPr="00A909C4">
              <w:rPr>
                <w:rFonts w:ascii="Times New Roman" w:hAnsi="Times New Roman" w:cs="Times New Roman"/>
                <w:sz w:val="24"/>
                <w:szCs w:val="24"/>
              </w:rPr>
              <w:softHyphen/>
              <w:t>чающихся</w:t>
            </w:r>
          </w:p>
        </w:tc>
        <w:tc>
          <w:tcPr>
            <w:tcW w:w="993" w:type="dxa"/>
          </w:tcPr>
          <w:p w14:paraId="5DC87454" w14:textId="77777777" w:rsidR="00F925E7" w:rsidRPr="00A909C4" w:rsidRDefault="00F925E7" w:rsidP="00A50B05">
            <w:pPr>
              <w:rPr>
                <w:rFonts w:ascii="Times New Roman" w:hAnsi="Times New Roman" w:cs="Times New Roman"/>
                <w:sz w:val="24"/>
                <w:szCs w:val="24"/>
              </w:rPr>
            </w:pPr>
          </w:p>
        </w:tc>
        <w:tc>
          <w:tcPr>
            <w:tcW w:w="986" w:type="dxa"/>
          </w:tcPr>
          <w:p w14:paraId="6E239421" w14:textId="77777777" w:rsidR="00F925E7" w:rsidRPr="00A909C4" w:rsidRDefault="00F925E7" w:rsidP="00A50B05">
            <w:pPr>
              <w:rPr>
                <w:rFonts w:ascii="Times New Roman" w:hAnsi="Times New Roman" w:cs="Times New Roman"/>
                <w:sz w:val="24"/>
                <w:szCs w:val="24"/>
              </w:rPr>
            </w:pPr>
          </w:p>
        </w:tc>
      </w:tr>
      <w:tr w:rsidR="00F925E7" w:rsidRPr="00A909C4" w14:paraId="055AAA03" w14:textId="77777777" w:rsidTr="00A50B05">
        <w:tc>
          <w:tcPr>
            <w:tcW w:w="704" w:type="dxa"/>
            <w:vMerge/>
          </w:tcPr>
          <w:p w14:paraId="405CF9BA" w14:textId="77777777" w:rsidR="00F925E7" w:rsidRPr="00A909C4" w:rsidRDefault="00F925E7" w:rsidP="00A50B05">
            <w:pPr>
              <w:rPr>
                <w:rFonts w:ascii="Times New Roman" w:hAnsi="Times New Roman" w:cs="Times New Roman"/>
                <w:sz w:val="24"/>
                <w:szCs w:val="24"/>
              </w:rPr>
            </w:pPr>
          </w:p>
        </w:tc>
        <w:tc>
          <w:tcPr>
            <w:tcW w:w="2835" w:type="dxa"/>
            <w:vMerge/>
          </w:tcPr>
          <w:p w14:paraId="49E528A4" w14:textId="77777777" w:rsidR="00F925E7" w:rsidRPr="00A909C4" w:rsidRDefault="00F925E7" w:rsidP="00A50B05">
            <w:pPr>
              <w:rPr>
                <w:rFonts w:ascii="Times New Roman" w:hAnsi="Times New Roman" w:cs="Times New Roman"/>
                <w:sz w:val="24"/>
                <w:szCs w:val="24"/>
              </w:rPr>
            </w:pPr>
          </w:p>
        </w:tc>
        <w:tc>
          <w:tcPr>
            <w:tcW w:w="3827" w:type="dxa"/>
          </w:tcPr>
          <w:p w14:paraId="7754EDC5" w14:textId="7948BB30" w:rsidR="00F925E7" w:rsidRPr="00A909C4" w:rsidRDefault="00F925E7" w:rsidP="00A50B05">
            <w:pPr>
              <w:rPr>
                <w:rFonts w:ascii="Times New Roman" w:hAnsi="Times New Roman" w:cs="Times New Roman"/>
                <w:sz w:val="24"/>
                <w:szCs w:val="24"/>
              </w:rPr>
            </w:pPr>
            <w:r w:rsidRPr="00A909C4">
              <w:rPr>
                <w:rFonts w:ascii="Times New Roman" w:hAnsi="Times New Roman" w:cs="Times New Roman"/>
                <w:sz w:val="24"/>
                <w:szCs w:val="24"/>
              </w:rPr>
              <w:t xml:space="preserve">- доля </w:t>
            </w:r>
            <w:r w:rsidR="00AC2B07" w:rsidRPr="00A909C4">
              <w:rPr>
                <w:rFonts w:ascii="Times New Roman" w:hAnsi="Times New Roman" w:cs="Times New Roman"/>
                <w:sz w:val="24"/>
                <w:szCs w:val="24"/>
              </w:rPr>
              <w:t>образовательных организаций</w:t>
            </w:r>
            <w:r w:rsidRPr="00A909C4">
              <w:rPr>
                <w:rFonts w:ascii="Times New Roman" w:hAnsi="Times New Roman" w:cs="Times New Roman"/>
                <w:sz w:val="24"/>
                <w:szCs w:val="24"/>
              </w:rPr>
              <w:t>, чьи обучающиеся охвачены индивидуальными профи</w:t>
            </w:r>
            <w:r w:rsidRPr="00A909C4">
              <w:rPr>
                <w:rFonts w:ascii="Times New Roman" w:hAnsi="Times New Roman" w:cs="Times New Roman"/>
                <w:sz w:val="24"/>
                <w:szCs w:val="24"/>
              </w:rPr>
              <w:softHyphen/>
              <w:t>лактическими мероприятиями, осуществляемыми школой в отношении подростков с проявлениями деструк</w:t>
            </w:r>
            <w:r w:rsidRPr="00A909C4">
              <w:rPr>
                <w:rFonts w:ascii="Times New Roman" w:hAnsi="Times New Roman" w:cs="Times New Roman"/>
                <w:sz w:val="24"/>
                <w:szCs w:val="24"/>
              </w:rPr>
              <w:softHyphen/>
              <w:t xml:space="preserve">тивного поведения, обучающихся и семей, находящихся в социально опасном положении в </w:t>
            </w:r>
            <w:r w:rsidR="00AC2B07" w:rsidRPr="00A909C4">
              <w:rPr>
                <w:rFonts w:ascii="Times New Roman" w:hAnsi="Times New Roman" w:cs="Times New Roman"/>
                <w:sz w:val="24"/>
                <w:szCs w:val="24"/>
              </w:rPr>
              <w:t>образовательных организаций</w:t>
            </w:r>
            <w:r w:rsidRPr="00A909C4">
              <w:rPr>
                <w:rFonts w:ascii="Times New Roman" w:hAnsi="Times New Roman" w:cs="Times New Roman"/>
                <w:sz w:val="24"/>
                <w:szCs w:val="24"/>
              </w:rPr>
              <w:t xml:space="preserve"> с низким уровнем </w:t>
            </w:r>
            <w:proofErr w:type="spellStart"/>
            <w:r w:rsidRPr="00A909C4">
              <w:rPr>
                <w:rFonts w:ascii="Times New Roman" w:hAnsi="Times New Roman" w:cs="Times New Roman"/>
                <w:sz w:val="24"/>
                <w:szCs w:val="24"/>
              </w:rPr>
              <w:t>сформированности</w:t>
            </w:r>
            <w:proofErr w:type="spellEnd"/>
            <w:r w:rsidRPr="00A909C4">
              <w:rPr>
                <w:rFonts w:ascii="Times New Roman" w:hAnsi="Times New Roman" w:cs="Times New Roman"/>
                <w:sz w:val="24"/>
                <w:szCs w:val="24"/>
              </w:rPr>
              <w:t xml:space="preserve"> ценно</w:t>
            </w:r>
            <w:r w:rsidRPr="00A909C4">
              <w:rPr>
                <w:rFonts w:ascii="Times New Roman" w:hAnsi="Times New Roman" w:cs="Times New Roman"/>
                <w:sz w:val="24"/>
                <w:szCs w:val="24"/>
              </w:rPr>
              <w:softHyphen/>
              <w:t>стных ориентаций</w:t>
            </w:r>
          </w:p>
        </w:tc>
        <w:tc>
          <w:tcPr>
            <w:tcW w:w="993" w:type="dxa"/>
          </w:tcPr>
          <w:p w14:paraId="1032A8BD" w14:textId="77777777" w:rsidR="00F925E7" w:rsidRPr="00A909C4" w:rsidRDefault="00F925E7" w:rsidP="00A50B05">
            <w:pPr>
              <w:rPr>
                <w:rFonts w:ascii="Times New Roman" w:hAnsi="Times New Roman" w:cs="Times New Roman"/>
                <w:sz w:val="24"/>
                <w:szCs w:val="24"/>
              </w:rPr>
            </w:pPr>
          </w:p>
        </w:tc>
        <w:tc>
          <w:tcPr>
            <w:tcW w:w="986" w:type="dxa"/>
          </w:tcPr>
          <w:p w14:paraId="02800C0B" w14:textId="77777777" w:rsidR="00F925E7" w:rsidRPr="00A909C4" w:rsidRDefault="00F925E7" w:rsidP="00A50B05">
            <w:pPr>
              <w:rPr>
                <w:rFonts w:ascii="Times New Roman" w:hAnsi="Times New Roman" w:cs="Times New Roman"/>
                <w:sz w:val="24"/>
                <w:szCs w:val="24"/>
              </w:rPr>
            </w:pPr>
          </w:p>
        </w:tc>
      </w:tr>
    </w:tbl>
    <w:p w14:paraId="7C90FDA5" w14:textId="77777777" w:rsidR="00F925E7" w:rsidRPr="00A909C4" w:rsidRDefault="00F925E7" w:rsidP="00000731">
      <w:pPr>
        <w:pStyle w:val="a4"/>
        <w:ind w:firstLine="567"/>
        <w:jc w:val="both"/>
        <w:rPr>
          <w:rFonts w:ascii="Times New Roman" w:hAnsi="Times New Roman" w:cs="Times New Roman"/>
          <w:sz w:val="24"/>
          <w:szCs w:val="24"/>
        </w:rPr>
      </w:pPr>
    </w:p>
    <w:p w14:paraId="01C264CB" w14:textId="020107B3"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Методы сбора определяют порядок получения информации о состоянии показателей системы организации воспитания обучающихся.</w:t>
      </w:r>
    </w:p>
    <w:p w14:paraId="19A16849" w14:textId="6D30DB37"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Оценка проводится в двух направлениях: сбор, обработка и оценка статистической информации и значений показателей мониторинговых данных.</w:t>
      </w:r>
    </w:p>
    <w:p w14:paraId="3145FC01" w14:textId="77777777" w:rsidR="00363919" w:rsidRPr="00A909C4" w:rsidRDefault="00363919" w:rsidP="00000731">
      <w:pPr>
        <w:pStyle w:val="a4"/>
        <w:ind w:firstLine="567"/>
        <w:jc w:val="both"/>
        <w:rPr>
          <w:rFonts w:ascii="Times New Roman" w:hAnsi="Times New Roman" w:cs="Times New Roman"/>
          <w:sz w:val="24"/>
          <w:szCs w:val="24"/>
          <w:lang w:val="ru"/>
        </w:rPr>
      </w:pPr>
    </w:p>
    <w:p w14:paraId="602A7643" w14:textId="28787C51" w:rsidR="00000731" w:rsidRPr="00A909C4" w:rsidRDefault="00000731" w:rsidP="00363919">
      <w:pPr>
        <w:pStyle w:val="a4"/>
        <w:jc w:val="center"/>
        <w:rPr>
          <w:rFonts w:ascii="Times New Roman" w:hAnsi="Times New Roman" w:cs="Times New Roman"/>
          <w:sz w:val="24"/>
          <w:szCs w:val="24"/>
          <w:lang w:val="ru"/>
        </w:rPr>
      </w:pPr>
      <w:r w:rsidRPr="00A909C4">
        <w:rPr>
          <w:rFonts w:ascii="Times New Roman" w:hAnsi="Times New Roman" w:cs="Times New Roman"/>
          <w:sz w:val="24"/>
          <w:szCs w:val="24"/>
          <w:lang w:val="ru"/>
        </w:rPr>
        <w:t>4. Мониторинг</w:t>
      </w:r>
    </w:p>
    <w:p w14:paraId="39B5D09E" w14:textId="77777777" w:rsidR="00363919" w:rsidRPr="00A909C4" w:rsidRDefault="00363919" w:rsidP="00000731">
      <w:pPr>
        <w:pStyle w:val="a4"/>
        <w:ind w:firstLine="567"/>
        <w:jc w:val="both"/>
        <w:rPr>
          <w:rFonts w:ascii="Times New Roman" w:hAnsi="Times New Roman" w:cs="Times New Roman"/>
          <w:sz w:val="24"/>
          <w:szCs w:val="24"/>
          <w:lang w:val="ru"/>
        </w:rPr>
      </w:pPr>
    </w:p>
    <w:p w14:paraId="5807CC98" w14:textId="1FB4DEB1"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Мониторинг состояния системы организации воспитания обучающихся направлен на получение информации по всем показателям, используемым в системе.</w:t>
      </w:r>
    </w:p>
    <w:p w14:paraId="3E40BE68" w14:textId="77777777"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В рамках системы организации воспитания обучающихся рассматриваются следующие треки:</w:t>
      </w:r>
    </w:p>
    <w:p w14:paraId="41EA1F71" w14:textId="7E66601E"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 xml:space="preserve">- формирование </w:t>
      </w:r>
      <w:proofErr w:type="gramStart"/>
      <w:r w:rsidRPr="00A909C4">
        <w:rPr>
          <w:rFonts w:ascii="Times New Roman" w:hAnsi="Times New Roman" w:cs="Times New Roman"/>
          <w:sz w:val="24"/>
          <w:szCs w:val="24"/>
          <w:lang w:val="ru"/>
        </w:rPr>
        <w:t>ценностных ориентаций</w:t>
      </w:r>
      <w:proofErr w:type="gramEnd"/>
      <w:r w:rsidRPr="00A909C4">
        <w:rPr>
          <w:rFonts w:ascii="Times New Roman" w:hAnsi="Times New Roman" w:cs="Times New Roman"/>
          <w:sz w:val="24"/>
          <w:szCs w:val="24"/>
          <w:lang w:val="ru"/>
        </w:rPr>
        <w:t xml:space="preserve"> обучающихся;</w:t>
      </w:r>
    </w:p>
    <w:p w14:paraId="38825476" w14:textId="72DB9897" w:rsidR="00AC2B07" w:rsidRPr="00A909C4" w:rsidRDefault="00AC2B07"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 xml:space="preserve">- </w:t>
      </w:r>
      <w:r w:rsidR="008D562C" w:rsidRPr="00A909C4">
        <w:rPr>
          <w:rFonts w:ascii="Times New Roman" w:hAnsi="Times New Roman" w:cs="Times New Roman"/>
          <w:sz w:val="24"/>
          <w:szCs w:val="24"/>
          <w:lang w:val="ru"/>
        </w:rPr>
        <w:t>профилактика деструктивного поведения обучающихся.</w:t>
      </w:r>
    </w:p>
    <w:tbl>
      <w:tblPr>
        <w:tblStyle w:val="ac"/>
        <w:tblpPr w:leftFromText="180" w:rightFromText="180" w:vertAnchor="text" w:horzAnchor="page" w:tblpX="1719" w:tblpY="54"/>
        <w:tblW w:w="9351" w:type="dxa"/>
        <w:tblLook w:val="04A0" w:firstRow="1" w:lastRow="0" w:firstColumn="1" w:lastColumn="0" w:noHBand="0" w:noVBand="1"/>
      </w:tblPr>
      <w:tblGrid>
        <w:gridCol w:w="3114"/>
        <w:gridCol w:w="6237"/>
      </w:tblGrid>
      <w:tr w:rsidR="00AC2B07" w:rsidRPr="00A909C4" w14:paraId="611DBE5E" w14:textId="77777777" w:rsidTr="00A909C4">
        <w:tc>
          <w:tcPr>
            <w:tcW w:w="3114" w:type="dxa"/>
          </w:tcPr>
          <w:p w14:paraId="68A031CB" w14:textId="77777777" w:rsidR="00AC2B07" w:rsidRPr="00A909C4" w:rsidRDefault="00AC2B07" w:rsidP="00A909C4">
            <w:pPr>
              <w:rPr>
                <w:rFonts w:ascii="Times New Roman" w:hAnsi="Times New Roman" w:cs="Times New Roman"/>
                <w:sz w:val="24"/>
                <w:szCs w:val="24"/>
              </w:rPr>
            </w:pPr>
            <w:r w:rsidRPr="00A909C4">
              <w:rPr>
                <w:rFonts w:ascii="Times New Roman" w:hAnsi="Times New Roman" w:cs="Times New Roman"/>
                <w:sz w:val="24"/>
                <w:szCs w:val="24"/>
              </w:rPr>
              <w:t>Трек 1</w:t>
            </w:r>
          </w:p>
        </w:tc>
        <w:tc>
          <w:tcPr>
            <w:tcW w:w="6237" w:type="dxa"/>
          </w:tcPr>
          <w:p w14:paraId="64A3205F" w14:textId="77777777" w:rsidR="00AC2B07" w:rsidRPr="00A909C4" w:rsidRDefault="00AC2B07" w:rsidP="00A909C4">
            <w:pPr>
              <w:rPr>
                <w:rFonts w:ascii="Times New Roman" w:hAnsi="Times New Roman" w:cs="Times New Roman"/>
                <w:sz w:val="24"/>
                <w:szCs w:val="24"/>
              </w:rPr>
            </w:pPr>
            <w:r w:rsidRPr="00A909C4">
              <w:rPr>
                <w:rFonts w:ascii="Times New Roman" w:hAnsi="Times New Roman" w:cs="Times New Roman"/>
                <w:sz w:val="24"/>
                <w:szCs w:val="24"/>
              </w:rPr>
              <w:t>Формирование ценностных ориентаций обучающихся</w:t>
            </w:r>
          </w:p>
        </w:tc>
      </w:tr>
      <w:tr w:rsidR="00AC2B07" w:rsidRPr="00A909C4" w14:paraId="574BA10E" w14:textId="77777777" w:rsidTr="00A909C4">
        <w:tc>
          <w:tcPr>
            <w:tcW w:w="3114" w:type="dxa"/>
          </w:tcPr>
          <w:p w14:paraId="4D1CFE87" w14:textId="77777777" w:rsidR="00AC2B07" w:rsidRPr="00A909C4" w:rsidRDefault="00AC2B07" w:rsidP="00A909C4">
            <w:pPr>
              <w:rPr>
                <w:rFonts w:ascii="Times New Roman" w:hAnsi="Times New Roman" w:cs="Times New Roman"/>
                <w:i/>
                <w:iCs/>
                <w:sz w:val="24"/>
                <w:szCs w:val="24"/>
              </w:rPr>
            </w:pPr>
            <w:r w:rsidRPr="00A909C4">
              <w:rPr>
                <w:rFonts w:ascii="Times New Roman" w:hAnsi="Times New Roman" w:cs="Times New Roman"/>
                <w:i/>
                <w:iCs/>
                <w:sz w:val="24"/>
                <w:szCs w:val="24"/>
              </w:rPr>
              <w:t>Компонент УЦ</w:t>
            </w:r>
          </w:p>
        </w:tc>
        <w:tc>
          <w:tcPr>
            <w:tcW w:w="6237" w:type="dxa"/>
          </w:tcPr>
          <w:p w14:paraId="6C5D6DD6" w14:textId="77777777" w:rsidR="00AC2B07" w:rsidRPr="00A909C4" w:rsidRDefault="00AC2B07" w:rsidP="00A909C4">
            <w:pPr>
              <w:rPr>
                <w:rFonts w:ascii="Times New Roman" w:hAnsi="Times New Roman" w:cs="Times New Roman"/>
                <w:i/>
                <w:iCs/>
                <w:sz w:val="24"/>
                <w:szCs w:val="24"/>
              </w:rPr>
            </w:pPr>
            <w:r w:rsidRPr="00A909C4">
              <w:rPr>
                <w:rFonts w:ascii="Times New Roman" w:hAnsi="Times New Roman" w:cs="Times New Roman"/>
                <w:i/>
                <w:iCs/>
                <w:sz w:val="24"/>
                <w:szCs w:val="24"/>
              </w:rPr>
              <w:t>Позиция оценивания</w:t>
            </w:r>
          </w:p>
        </w:tc>
      </w:tr>
      <w:tr w:rsidR="00AC2B07" w:rsidRPr="00A909C4" w14:paraId="2097B174" w14:textId="77777777" w:rsidTr="00A909C4">
        <w:tc>
          <w:tcPr>
            <w:tcW w:w="3114" w:type="dxa"/>
          </w:tcPr>
          <w:p w14:paraId="0B6E68BC" w14:textId="77777777" w:rsidR="00AC2B07" w:rsidRPr="00A909C4" w:rsidRDefault="00AC2B07" w:rsidP="00A909C4">
            <w:pPr>
              <w:rPr>
                <w:rFonts w:ascii="Times New Roman" w:hAnsi="Times New Roman" w:cs="Times New Roman"/>
                <w:sz w:val="24"/>
                <w:szCs w:val="24"/>
              </w:rPr>
            </w:pPr>
            <w:r w:rsidRPr="00A909C4">
              <w:rPr>
                <w:rFonts w:ascii="Times New Roman" w:hAnsi="Times New Roman" w:cs="Times New Roman"/>
                <w:sz w:val="24"/>
                <w:szCs w:val="24"/>
              </w:rPr>
              <w:t>Цели и задачи</w:t>
            </w:r>
          </w:p>
        </w:tc>
        <w:tc>
          <w:tcPr>
            <w:tcW w:w="6237" w:type="dxa"/>
          </w:tcPr>
          <w:p w14:paraId="25B4B530" w14:textId="77777777" w:rsidR="00AC2B07" w:rsidRPr="00A909C4" w:rsidRDefault="00AC2B07" w:rsidP="00A909C4">
            <w:pPr>
              <w:rPr>
                <w:rFonts w:ascii="Times New Roman" w:hAnsi="Times New Roman" w:cs="Times New Roman"/>
                <w:sz w:val="24"/>
                <w:szCs w:val="24"/>
              </w:rPr>
            </w:pPr>
            <w:r w:rsidRPr="00A909C4">
              <w:rPr>
                <w:rFonts w:ascii="Times New Roman" w:hAnsi="Times New Roman" w:cs="Times New Roman"/>
                <w:sz w:val="24"/>
                <w:szCs w:val="24"/>
              </w:rPr>
              <w:t>формирование ценностных ориентаций обучающихся</w:t>
            </w:r>
          </w:p>
        </w:tc>
      </w:tr>
      <w:tr w:rsidR="00AC2B07" w:rsidRPr="00A909C4" w14:paraId="126F1020" w14:textId="77777777" w:rsidTr="00A909C4">
        <w:tc>
          <w:tcPr>
            <w:tcW w:w="3114" w:type="dxa"/>
          </w:tcPr>
          <w:p w14:paraId="767F7FC3" w14:textId="77777777" w:rsidR="00AC2B07" w:rsidRPr="00A909C4" w:rsidRDefault="00AC2B07" w:rsidP="00A909C4">
            <w:pPr>
              <w:rPr>
                <w:rFonts w:ascii="Times New Roman" w:hAnsi="Times New Roman" w:cs="Times New Roman"/>
                <w:sz w:val="24"/>
                <w:szCs w:val="24"/>
              </w:rPr>
            </w:pPr>
            <w:r w:rsidRPr="00A909C4">
              <w:rPr>
                <w:rFonts w:ascii="Times New Roman" w:hAnsi="Times New Roman" w:cs="Times New Roman"/>
                <w:sz w:val="24"/>
                <w:szCs w:val="24"/>
              </w:rPr>
              <w:t>Показатели и мониторинг</w:t>
            </w:r>
          </w:p>
        </w:tc>
        <w:tc>
          <w:tcPr>
            <w:tcW w:w="6237" w:type="dxa"/>
          </w:tcPr>
          <w:p w14:paraId="145546C4" w14:textId="77777777" w:rsidR="00AC2B07" w:rsidRPr="00A909C4" w:rsidRDefault="00AC2B07" w:rsidP="00A909C4">
            <w:pPr>
              <w:numPr>
                <w:ilvl w:val="0"/>
                <w:numId w:val="17"/>
              </w:numPr>
              <w:tabs>
                <w:tab w:val="left" w:pos="326"/>
              </w:tabs>
              <w:spacing w:line="322" w:lineRule="exact"/>
              <w:jc w:val="both"/>
              <w:rPr>
                <w:rFonts w:ascii="Times New Roman" w:eastAsia="Times New Roman" w:hAnsi="Times New Roman" w:cs="Times New Roman"/>
                <w:sz w:val="24"/>
                <w:szCs w:val="24"/>
              </w:rPr>
            </w:pPr>
            <w:r w:rsidRPr="00A909C4">
              <w:rPr>
                <w:rFonts w:ascii="Times New Roman" w:eastAsia="Times New Roman" w:hAnsi="Times New Roman" w:cs="Times New Roman"/>
                <w:sz w:val="24"/>
                <w:szCs w:val="24"/>
              </w:rPr>
              <w:t xml:space="preserve">по </w:t>
            </w:r>
            <w:proofErr w:type="spellStart"/>
            <w:r w:rsidRPr="00A909C4">
              <w:rPr>
                <w:rFonts w:ascii="Times New Roman" w:eastAsia="Times New Roman" w:hAnsi="Times New Roman" w:cs="Times New Roman"/>
                <w:sz w:val="24"/>
                <w:szCs w:val="24"/>
              </w:rPr>
              <w:t>сформированности</w:t>
            </w:r>
            <w:proofErr w:type="spellEnd"/>
            <w:r w:rsidRPr="00A909C4">
              <w:rPr>
                <w:rFonts w:ascii="Times New Roman" w:eastAsia="Times New Roman" w:hAnsi="Times New Roman" w:cs="Times New Roman"/>
                <w:sz w:val="24"/>
                <w:szCs w:val="24"/>
              </w:rPr>
              <w:t xml:space="preserve"> ценностных ориентаций, связанных с жизнью, здоровьем и безопасностью человека;</w:t>
            </w:r>
          </w:p>
          <w:p w14:paraId="26888879" w14:textId="77777777" w:rsidR="00AC2B07" w:rsidRPr="00A909C4" w:rsidRDefault="00AC2B07" w:rsidP="00A909C4">
            <w:pPr>
              <w:numPr>
                <w:ilvl w:val="0"/>
                <w:numId w:val="17"/>
              </w:numPr>
              <w:tabs>
                <w:tab w:val="left" w:pos="307"/>
              </w:tabs>
              <w:spacing w:line="322" w:lineRule="exact"/>
              <w:jc w:val="both"/>
              <w:rPr>
                <w:rFonts w:ascii="Times New Roman" w:eastAsia="Times New Roman" w:hAnsi="Times New Roman" w:cs="Times New Roman"/>
                <w:sz w:val="24"/>
                <w:szCs w:val="24"/>
              </w:rPr>
            </w:pPr>
            <w:r w:rsidRPr="00A909C4">
              <w:rPr>
                <w:rFonts w:ascii="Times New Roman" w:eastAsia="Times New Roman" w:hAnsi="Times New Roman" w:cs="Times New Roman"/>
                <w:sz w:val="24"/>
                <w:szCs w:val="24"/>
              </w:rPr>
              <w:t xml:space="preserve">по </w:t>
            </w:r>
            <w:proofErr w:type="spellStart"/>
            <w:r w:rsidRPr="00A909C4">
              <w:rPr>
                <w:rFonts w:ascii="Times New Roman" w:eastAsia="Times New Roman" w:hAnsi="Times New Roman" w:cs="Times New Roman"/>
                <w:sz w:val="24"/>
                <w:szCs w:val="24"/>
              </w:rPr>
              <w:t>сформированности</w:t>
            </w:r>
            <w:proofErr w:type="spellEnd"/>
            <w:r w:rsidRPr="00A909C4">
              <w:rPr>
                <w:rFonts w:ascii="Times New Roman" w:eastAsia="Times New Roman" w:hAnsi="Times New Roman" w:cs="Times New Roman"/>
                <w:sz w:val="24"/>
                <w:szCs w:val="24"/>
              </w:rPr>
              <w:t xml:space="preserve"> ценностных ориентаций в области со</w:t>
            </w:r>
            <w:r w:rsidRPr="00A909C4">
              <w:rPr>
                <w:rFonts w:ascii="Times New Roman" w:eastAsia="Times New Roman" w:hAnsi="Times New Roman" w:cs="Times New Roman"/>
                <w:sz w:val="24"/>
                <w:szCs w:val="24"/>
              </w:rPr>
              <w:softHyphen/>
              <w:t>циального взаимодействия;</w:t>
            </w:r>
          </w:p>
          <w:p w14:paraId="5EE8576E" w14:textId="77777777" w:rsidR="00AC2B07" w:rsidRPr="00A909C4" w:rsidRDefault="00AC2B07" w:rsidP="00A909C4">
            <w:pPr>
              <w:numPr>
                <w:ilvl w:val="0"/>
                <w:numId w:val="17"/>
              </w:numPr>
              <w:tabs>
                <w:tab w:val="left" w:pos="307"/>
              </w:tabs>
              <w:spacing w:line="322" w:lineRule="exact"/>
              <w:jc w:val="both"/>
              <w:rPr>
                <w:rFonts w:ascii="Times New Roman" w:eastAsia="Times New Roman" w:hAnsi="Times New Roman" w:cs="Times New Roman"/>
                <w:sz w:val="24"/>
                <w:szCs w:val="24"/>
              </w:rPr>
            </w:pPr>
            <w:r w:rsidRPr="00A909C4">
              <w:rPr>
                <w:rFonts w:ascii="Times New Roman" w:eastAsia="Times New Roman" w:hAnsi="Times New Roman" w:cs="Times New Roman"/>
                <w:sz w:val="24"/>
                <w:szCs w:val="24"/>
              </w:rPr>
              <w:t xml:space="preserve">по </w:t>
            </w:r>
            <w:proofErr w:type="spellStart"/>
            <w:r w:rsidRPr="00A909C4">
              <w:rPr>
                <w:rFonts w:ascii="Times New Roman" w:eastAsia="Times New Roman" w:hAnsi="Times New Roman" w:cs="Times New Roman"/>
                <w:sz w:val="24"/>
                <w:szCs w:val="24"/>
              </w:rPr>
              <w:t>сформированности</w:t>
            </w:r>
            <w:proofErr w:type="spellEnd"/>
            <w:r w:rsidRPr="00A909C4">
              <w:rPr>
                <w:rFonts w:ascii="Times New Roman" w:eastAsia="Times New Roman" w:hAnsi="Times New Roman" w:cs="Times New Roman"/>
                <w:sz w:val="24"/>
                <w:szCs w:val="24"/>
              </w:rPr>
              <w:t xml:space="preserve"> ценностных ориентаций личностного развития</w:t>
            </w:r>
          </w:p>
        </w:tc>
      </w:tr>
      <w:tr w:rsidR="00AC2B07" w:rsidRPr="00A909C4" w14:paraId="560A0C5C" w14:textId="77777777" w:rsidTr="00A909C4">
        <w:tc>
          <w:tcPr>
            <w:tcW w:w="3114" w:type="dxa"/>
          </w:tcPr>
          <w:p w14:paraId="49CA4416" w14:textId="77777777" w:rsidR="00AC2B07" w:rsidRPr="00A909C4" w:rsidRDefault="00AC2B07" w:rsidP="00A909C4">
            <w:pPr>
              <w:rPr>
                <w:rFonts w:ascii="Times New Roman" w:hAnsi="Times New Roman" w:cs="Times New Roman"/>
                <w:sz w:val="24"/>
                <w:szCs w:val="24"/>
              </w:rPr>
            </w:pPr>
            <w:bookmarkStart w:id="8" w:name="_Hlk110633770"/>
            <w:r w:rsidRPr="00A909C4">
              <w:rPr>
                <w:rFonts w:ascii="Times New Roman" w:hAnsi="Times New Roman" w:cs="Times New Roman"/>
                <w:sz w:val="24"/>
                <w:szCs w:val="24"/>
              </w:rPr>
              <w:lastRenderedPageBreak/>
              <w:t xml:space="preserve">Трек 2 </w:t>
            </w:r>
          </w:p>
        </w:tc>
        <w:tc>
          <w:tcPr>
            <w:tcW w:w="6237" w:type="dxa"/>
          </w:tcPr>
          <w:p w14:paraId="6FA2DD20" w14:textId="77777777" w:rsidR="00AC2B07" w:rsidRPr="00A909C4" w:rsidRDefault="00AC2B07" w:rsidP="00A909C4">
            <w:pPr>
              <w:rPr>
                <w:rFonts w:ascii="Times New Roman" w:hAnsi="Times New Roman" w:cs="Times New Roman"/>
                <w:sz w:val="24"/>
                <w:szCs w:val="24"/>
              </w:rPr>
            </w:pPr>
            <w:r w:rsidRPr="00A909C4">
              <w:rPr>
                <w:rFonts w:ascii="Times New Roman" w:hAnsi="Times New Roman" w:cs="Times New Roman"/>
                <w:sz w:val="24"/>
                <w:szCs w:val="24"/>
              </w:rPr>
              <w:t>Профилактика деструктивного поведения обучающихся</w:t>
            </w:r>
          </w:p>
        </w:tc>
      </w:tr>
      <w:bookmarkEnd w:id="8"/>
      <w:tr w:rsidR="00AC2B07" w:rsidRPr="00A909C4" w14:paraId="673EB09B" w14:textId="77777777" w:rsidTr="00A909C4">
        <w:tc>
          <w:tcPr>
            <w:tcW w:w="3114" w:type="dxa"/>
          </w:tcPr>
          <w:p w14:paraId="5A890973" w14:textId="77777777" w:rsidR="00AC2B07" w:rsidRPr="00A909C4" w:rsidRDefault="00AC2B07" w:rsidP="00A909C4">
            <w:pPr>
              <w:rPr>
                <w:rFonts w:ascii="Times New Roman" w:hAnsi="Times New Roman" w:cs="Times New Roman"/>
                <w:i/>
                <w:iCs/>
                <w:sz w:val="24"/>
                <w:szCs w:val="24"/>
              </w:rPr>
            </w:pPr>
            <w:r w:rsidRPr="00A909C4">
              <w:rPr>
                <w:rFonts w:ascii="Times New Roman" w:hAnsi="Times New Roman" w:cs="Times New Roman"/>
                <w:i/>
                <w:iCs/>
                <w:sz w:val="24"/>
                <w:szCs w:val="24"/>
              </w:rPr>
              <w:t>Компонент УЦ</w:t>
            </w:r>
          </w:p>
        </w:tc>
        <w:tc>
          <w:tcPr>
            <w:tcW w:w="6237" w:type="dxa"/>
          </w:tcPr>
          <w:p w14:paraId="563C6D6C" w14:textId="77777777" w:rsidR="00AC2B07" w:rsidRPr="00A909C4" w:rsidRDefault="00AC2B07" w:rsidP="00A909C4">
            <w:pPr>
              <w:rPr>
                <w:rFonts w:ascii="Times New Roman" w:hAnsi="Times New Roman" w:cs="Times New Roman"/>
                <w:i/>
                <w:iCs/>
                <w:sz w:val="24"/>
                <w:szCs w:val="24"/>
              </w:rPr>
            </w:pPr>
            <w:r w:rsidRPr="00A909C4">
              <w:rPr>
                <w:rFonts w:ascii="Times New Roman" w:hAnsi="Times New Roman" w:cs="Times New Roman"/>
                <w:i/>
                <w:iCs/>
                <w:sz w:val="24"/>
                <w:szCs w:val="24"/>
              </w:rPr>
              <w:t>Позиции оценивания</w:t>
            </w:r>
          </w:p>
        </w:tc>
      </w:tr>
      <w:tr w:rsidR="00AC2B07" w:rsidRPr="00A909C4" w14:paraId="42830562" w14:textId="77777777" w:rsidTr="00A909C4">
        <w:tc>
          <w:tcPr>
            <w:tcW w:w="3114" w:type="dxa"/>
          </w:tcPr>
          <w:p w14:paraId="6B0A2B7C" w14:textId="77777777" w:rsidR="00AC2B07" w:rsidRPr="00A909C4" w:rsidRDefault="00AC2B07" w:rsidP="00A909C4">
            <w:pPr>
              <w:rPr>
                <w:rFonts w:ascii="Times New Roman" w:hAnsi="Times New Roman" w:cs="Times New Roman"/>
                <w:sz w:val="24"/>
                <w:szCs w:val="24"/>
              </w:rPr>
            </w:pPr>
            <w:r w:rsidRPr="00A909C4">
              <w:rPr>
                <w:rFonts w:ascii="Times New Roman" w:hAnsi="Times New Roman" w:cs="Times New Roman"/>
                <w:sz w:val="24"/>
                <w:szCs w:val="24"/>
              </w:rPr>
              <w:t>Цели и задачи</w:t>
            </w:r>
          </w:p>
        </w:tc>
        <w:tc>
          <w:tcPr>
            <w:tcW w:w="6237" w:type="dxa"/>
          </w:tcPr>
          <w:p w14:paraId="00331396" w14:textId="77777777" w:rsidR="00AC2B07" w:rsidRPr="00A909C4" w:rsidRDefault="00AC2B07" w:rsidP="00A909C4">
            <w:pPr>
              <w:rPr>
                <w:rFonts w:ascii="Times New Roman" w:hAnsi="Times New Roman" w:cs="Times New Roman"/>
                <w:sz w:val="24"/>
                <w:szCs w:val="24"/>
              </w:rPr>
            </w:pPr>
            <w:r w:rsidRPr="00A909C4">
              <w:rPr>
                <w:rFonts w:ascii="Times New Roman" w:hAnsi="Times New Roman" w:cs="Times New Roman"/>
                <w:sz w:val="24"/>
                <w:szCs w:val="24"/>
              </w:rPr>
              <w:t>профилактика деструктивного поведения обучающихся</w:t>
            </w:r>
          </w:p>
        </w:tc>
      </w:tr>
      <w:tr w:rsidR="00AC2B07" w:rsidRPr="00A909C4" w14:paraId="12D248FE" w14:textId="77777777" w:rsidTr="00A909C4">
        <w:tc>
          <w:tcPr>
            <w:tcW w:w="3114" w:type="dxa"/>
          </w:tcPr>
          <w:p w14:paraId="37725AAB" w14:textId="77777777" w:rsidR="00AC2B07" w:rsidRPr="00A909C4" w:rsidRDefault="00AC2B07" w:rsidP="00A909C4">
            <w:pPr>
              <w:rPr>
                <w:rFonts w:ascii="Times New Roman" w:hAnsi="Times New Roman" w:cs="Times New Roman"/>
                <w:sz w:val="24"/>
                <w:szCs w:val="24"/>
              </w:rPr>
            </w:pPr>
            <w:r w:rsidRPr="00A909C4">
              <w:rPr>
                <w:rFonts w:ascii="Times New Roman" w:hAnsi="Times New Roman" w:cs="Times New Roman"/>
                <w:sz w:val="24"/>
                <w:szCs w:val="24"/>
              </w:rPr>
              <w:t>Показатели и мониторинг</w:t>
            </w:r>
          </w:p>
        </w:tc>
        <w:tc>
          <w:tcPr>
            <w:tcW w:w="6237" w:type="dxa"/>
          </w:tcPr>
          <w:p w14:paraId="390D20B9" w14:textId="77777777" w:rsidR="00AC2B07" w:rsidRPr="00A909C4" w:rsidRDefault="00AC2B07" w:rsidP="00A909C4">
            <w:pPr>
              <w:numPr>
                <w:ilvl w:val="0"/>
                <w:numId w:val="18"/>
              </w:numPr>
              <w:tabs>
                <w:tab w:val="left" w:pos="278"/>
              </w:tabs>
              <w:spacing w:line="322" w:lineRule="exact"/>
              <w:jc w:val="both"/>
              <w:rPr>
                <w:rFonts w:ascii="Times New Roman" w:eastAsia="Times New Roman" w:hAnsi="Times New Roman" w:cs="Times New Roman"/>
                <w:sz w:val="24"/>
                <w:szCs w:val="24"/>
              </w:rPr>
            </w:pPr>
            <w:r w:rsidRPr="00A909C4">
              <w:rPr>
                <w:rFonts w:ascii="Times New Roman" w:eastAsia="Times New Roman" w:hAnsi="Times New Roman" w:cs="Times New Roman"/>
                <w:sz w:val="24"/>
                <w:szCs w:val="24"/>
              </w:rPr>
              <w:t>по выявлению групп социального риска среди обучающихся;</w:t>
            </w:r>
          </w:p>
          <w:p w14:paraId="47AD2170" w14:textId="68352332" w:rsidR="00AC2B07" w:rsidRPr="00A909C4" w:rsidRDefault="00AC2B07" w:rsidP="00A909C4">
            <w:pPr>
              <w:numPr>
                <w:ilvl w:val="0"/>
                <w:numId w:val="18"/>
              </w:numPr>
              <w:tabs>
                <w:tab w:val="left" w:pos="336"/>
              </w:tabs>
              <w:spacing w:line="322" w:lineRule="exact"/>
              <w:jc w:val="both"/>
              <w:rPr>
                <w:rFonts w:ascii="Times New Roman" w:eastAsia="Times New Roman" w:hAnsi="Times New Roman" w:cs="Times New Roman"/>
                <w:sz w:val="24"/>
                <w:szCs w:val="24"/>
              </w:rPr>
            </w:pPr>
            <w:r w:rsidRPr="00A909C4">
              <w:rPr>
                <w:rFonts w:ascii="Times New Roman" w:eastAsia="Times New Roman" w:hAnsi="Times New Roman" w:cs="Times New Roman"/>
                <w:sz w:val="24"/>
                <w:szCs w:val="24"/>
              </w:rPr>
              <w:t xml:space="preserve">по выявлению </w:t>
            </w:r>
            <w:r w:rsidR="008D562C" w:rsidRPr="00A909C4">
              <w:rPr>
                <w:rFonts w:ascii="Times New Roman" w:eastAsia="Times New Roman" w:hAnsi="Times New Roman" w:cs="Times New Roman"/>
                <w:sz w:val="24"/>
                <w:szCs w:val="24"/>
              </w:rPr>
              <w:t>образовательных организаций</w:t>
            </w:r>
            <w:r w:rsidRPr="00A909C4">
              <w:rPr>
                <w:rFonts w:ascii="Times New Roman" w:eastAsia="Times New Roman" w:hAnsi="Times New Roman" w:cs="Times New Roman"/>
                <w:sz w:val="24"/>
                <w:szCs w:val="24"/>
              </w:rPr>
              <w:t xml:space="preserve"> с высокой долей обучающихся, подвер</w:t>
            </w:r>
            <w:r w:rsidRPr="00A909C4">
              <w:rPr>
                <w:rFonts w:ascii="Times New Roman" w:eastAsia="Times New Roman" w:hAnsi="Times New Roman" w:cs="Times New Roman"/>
                <w:sz w:val="24"/>
                <w:szCs w:val="24"/>
              </w:rPr>
              <w:softHyphen/>
              <w:t xml:space="preserve">гающихся </w:t>
            </w:r>
            <w:proofErr w:type="spellStart"/>
            <w:r w:rsidRPr="00A909C4">
              <w:rPr>
                <w:rFonts w:ascii="Times New Roman" w:eastAsia="Times New Roman" w:hAnsi="Times New Roman" w:cs="Times New Roman"/>
                <w:sz w:val="24"/>
                <w:szCs w:val="24"/>
              </w:rPr>
              <w:t>буллингу</w:t>
            </w:r>
            <w:proofErr w:type="spellEnd"/>
            <w:r w:rsidRPr="00A909C4">
              <w:rPr>
                <w:rFonts w:ascii="Times New Roman" w:eastAsia="Times New Roman" w:hAnsi="Times New Roman" w:cs="Times New Roman"/>
                <w:sz w:val="24"/>
                <w:szCs w:val="24"/>
              </w:rPr>
              <w:t>;</w:t>
            </w:r>
          </w:p>
          <w:p w14:paraId="57E8A36C" w14:textId="77777777" w:rsidR="00AC2B07" w:rsidRPr="00A909C4" w:rsidRDefault="00AC2B07" w:rsidP="00A909C4">
            <w:pPr>
              <w:numPr>
                <w:ilvl w:val="0"/>
                <w:numId w:val="18"/>
              </w:numPr>
              <w:tabs>
                <w:tab w:val="left" w:pos="336"/>
              </w:tabs>
              <w:spacing w:line="322" w:lineRule="exact"/>
              <w:jc w:val="both"/>
              <w:rPr>
                <w:rFonts w:ascii="Times New Roman" w:eastAsia="Times New Roman" w:hAnsi="Times New Roman" w:cs="Times New Roman"/>
                <w:sz w:val="24"/>
                <w:szCs w:val="24"/>
              </w:rPr>
            </w:pPr>
            <w:r w:rsidRPr="00A909C4">
              <w:rPr>
                <w:rFonts w:ascii="Times New Roman" w:eastAsia="Times New Roman" w:hAnsi="Times New Roman" w:cs="Times New Roman"/>
                <w:sz w:val="24"/>
                <w:szCs w:val="24"/>
              </w:rPr>
              <w:t>по профилактике деструктивного поведения обучающихся</w:t>
            </w:r>
          </w:p>
        </w:tc>
      </w:tr>
    </w:tbl>
    <w:p w14:paraId="2C7AB556" w14:textId="77777777" w:rsidR="00AC2B07" w:rsidRPr="00A909C4" w:rsidRDefault="00AC2B07" w:rsidP="00000731">
      <w:pPr>
        <w:pStyle w:val="a4"/>
        <w:ind w:firstLine="567"/>
        <w:jc w:val="both"/>
        <w:rPr>
          <w:rFonts w:ascii="Times New Roman" w:hAnsi="Times New Roman" w:cs="Times New Roman"/>
          <w:sz w:val="24"/>
          <w:szCs w:val="24"/>
          <w:lang w:val="ru"/>
        </w:rPr>
      </w:pPr>
    </w:p>
    <w:p w14:paraId="42B9DC46" w14:textId="7B2BB340"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Кластерный анализ проводится по ключевым направлениям (трекам) воспитательной работы на основании существенных факторов организации воспитательного процесса. Проводится уровневое распределение на основе итоговой суммы баллов по всем показателям. Определяется процентная доля от максимального количества баллов по направлению оценки - индекс.</w:t>
      </w:r>
    </w:p>
    <w:p w14:paraId="2E02317E" w14:textId="53F53AFF" w:rsidR="00000731"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Для определения уровня эффективности управления системой воспитания предусмотрено распределение результатов мониторинга на 4 уровня:</w:t>
      </w:r>
    </w:p>
    <w:p w14:paraId="01E53AC2" w14:textId="520BCA17" w:rsidR="00A909C4" w:rsidRDefault="00A909C4" w:rsidP="00000731">
      <w:pPr>
        <w:pStyle w:val="a4"/>
        <w:ind w:firstLine="567"/>
        <w:jc w:val="both"/>
        <w:rPr>
          <w:rFonts w:ascii="Times New Roman" w:hAnsi="Times New Roman" w:cs="Times New Roman"/>
          <w:sz w:val="24"/>
          <w:szCs w:val="24"/>
          <w:lang w:val="ru"/>
        </w:rPr>
      </w:pPr>
    </w:p>
    <w:p w14:paraId="2954B53E" w14:textId="77777777" w:rsidR="00A909C4" w:rsidRPr="00A909C4" w:rsidRDefault="00A909C4" w:rsidP="00000731">
      <w:pPr>
        <w:pStyle w:val="a4"/>
        <w:ind w:firstLine="567"/>
        <w:jc w:val="both"/>
        <w:rPr>
          <w:rFonts w:ascii="Times New Roman" w:hAnsi="Times New Roman" w:cs="Times New Roman"/>
          <w:sz w:val="24"/>
          <w:szCs w:val="24"/>
          <w:lang w:val="ru"/>
        </w:rPr>
      </w:pPr>
    </w:p>
    <w:tbl>
      <w:tblPr>
        <w:tblStyle w:val="ac"/>
        <w:tblW w:w="0" w:type="auto"/>
        <w:tblLook w:val="04A0" w:firstRow="1" w:lastRow="0" w:firstColumn="1" w:lastColumn="0" w:noHBand="0" w:noVBand="1"/>
      </w:tblPr>
      <w:tblGrid>
        <w:gridCol w:w="1413"/>
        <w:gridCol w:w="2693"/>
        <w:gridCol w:w="5239"/>
      </w:tblGrid>
      <w:tr w:rsidR="008D562C" w:rsidRPr="00A909C4" w14:paraId="2AD253C5" w14:textId="77777777" w:rsidTr="00A50B05">
        <w:tc>
          <w:tcPr>
            <w:tcW w:w="1413" w:type="dxa"/>
          </w:tcPr>
          <w:p w14:paraId="74ED28F4"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Группа</w:t>
            </w:r>
          </w:p>
        </w:tc>
        <w:tc>
          <w:tcPr>
            <w:tcW w:w="2693" w:type="dxa"/>
          </w:tcPr>
          <w:p w14:paraId="49490A28"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Диапазон индекса</w:t>
            </w:r>
          </w:p>
        </w:tc>
        <w:tc>
          <w:tcPr>
            <w:tcW w:w="5239" w:type="dxa"/>
          </w:tcPr>
          <w:p w14:paraId="12178191"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Уровень функционирования управленческой системы</w:t>
            </w:r>
          </w:p>
        </w:tc>
      </w:tr>
      <w:tr w:rsidR="008D562C" w:rsidRPr="00A909C4" w14:paraId="4CE119F9" w14:textId="77777777" w:rsidTr="00A50B05">
        <w:tc>
          <w:tcPr>
            <w:tcW w:w="1413" w:type="dxa"/>
          </w:tcPr>
          <w:p w14:paraId="61E479F7"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1</w:t>
            </w:r>
          </w:p>
        </w:tc>
        <w:tc>
          <w:tcPr>
            <w:tcW w:w="2693" w:type="dxa"/>
          </w:tcPr>
          <w:p w14:paraId="1527EAED"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от 0% до 25%</w:t>
            </w:r>
          </w:p>
        </w:tc>
        <w:tc>
          <w:tcPr>
            <w:tcW w:w="5239" w:type="dxa"/>
          </w:tcPr>
          <w:p w14:paraId="376C32AE"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управленческая система в сфере воспита</w:t>
            </w:r>
            <w:r w:rsidRPr="00A909C4">
              <w:rPr>
                <w:rFonts w:ascii="Times New Roman" w:hAnsi="Times New Roman" w:cs="Times New Roman"/>
                <w:sz w:val="24"/>
                <w:szCs w:val="24"/>
              </w:rPr>
              <w:softHyphen/>
              <w:t>ния не сформирована</w:t>
            </w:r>
          </w:p>
        </w:tc>
      </w:tr>
      <w:tr w:rsidR="008D562C" w:rsidRPr="00A909C4" w14:paraId="16FF2AB4" w14:textId="77777777" w:rsidTr="00A50B05">
        <w:tc>
          <w:tcPr>
            <w:tcW w:w="1413" w:type="dxa"/>
          </w:tcPr>
          <w:p w14:paraId="72AE3A59"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2</w:t>
            </w:r>
          </w:p>
        </w:tc>
        <w:tc>
          <w:tcPr>
            <w:tcW w:w="2693" w:type="dxa"/>
          </w:tcPr>
          <w:p w14:paraId="210160D2"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от 25,1% до 50%</w:t>
            </w:r>
          </w:p>
        </w:tc>
        <w:tc>
          <w:tcPr>
            <w:tcW w:w="5239" w:type="dxa"/>
          </w:tcPr>
          <w:p w14:paraId="4CEC0EC3"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присутствуют отдельные элементы управ</w:t>
            </w:r>
            <w:r w:rsidRPr="00A909C4">
              <w:rPr>
                <w:rFonts w:ascii="Times New Roman" w:hAnsi="Times New Roman" w:cs="Times New Roman"/>
                <w:sz w:val="24"/>
                <w:szCs w:val="24"/>
              </w:rPr>
              <w:softHyphen/>
              <w:t>ленческой системы в сфере воспитания</w:t>
            </w:r>
          </w:p>
        </w:tc>
      </w:tr>
      <w:tr w:rsidR="008D562C" w:rsidRPr="00A909C4" w14:paraId="7FB93DB6" w14:textId="77777777" w:rsidTr="00A50B05">
        <w:tc>
          <w:tcPr>
            <w:tcW w:w="1413" w:type="dxa"/>
          </w:tcPr>
          <w:p w14:paraId="56160964"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3</w:t>
            </w:r>
          </w:p>
        </w:tc>
        <w:tc>
          <w:tcPr>
            <w:tcW w:w="2693" w:type="dxa"/>
          </w:tcPr>
          <w:p w14:paraId="26731E8A"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от 50,1% до 75%</w:t>
            </w:r>
          </w:p>
        </w:tc>
        <w:tc>
          <w:tcPr>
            <w:tcW w:w="5239" w:type="dxa"/>
          </w:tcPr>
          <w:p w14:paraId="29676C7A"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управленческая система в сфере воспита</w:t>
            </w:r>
            <w:r w:rsidRPr="00A909C4">
              <w:rPr>
                <w:rFonts w:ascii="Times New Roman" w:hAnsi="Times New Roman" w:cs="Times New Roman"/>
                <w:sz w:val="24"/>
                <w:szCs w:val="24"/>
              </w:rPr>
              <w:softHyphen/>
              <w:t>ния частично сформирована</w:t>
            </w:r>
          </w:p>
        </w:tc>
      </w:tr>
      <w:tr w:rsidR="008D562C" w:rsidRPr="00A909C4" w14:paraId="6566DBC9" w14:textId="77777777" w:rsidTr="00A50B05">
        <w:tc>
          <w:tcPr>
            <w:tcW w:w="1413" w:type="dxa"/>
          </w:tcPr>
          <w:p w14:paraId="00817492"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4</w:t>
            </w:r>
          </w:p>
        </w:tc>
        <w:tc>
          <w:tcPr>
            <w:tcW w:w="2693" w:type="dxa"/>
          </w:tcPr>
          <w:p w14:paraId="0161A57D"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от 75,1% до 100%</w:t>
            </w:r>
          </w:p>
        </w:tc>
        <w:tc>
          <w:tcPr>
            <w:tcW w:w="5239" w:type="dxa"/>
          </w:tcPr>
          <w:p w14:paraId="1A16527A"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управленческая система в сфере воспита</w:t>
            </w:r>
            <w:r w:rsidRPr="00A909C4">
              <w:rPr>
                <w:rFonts w:ascii="Times New Roman" w:hAnsi="Times New Roman" w:cs="Times New Roman"/>
                <w:sz w:val="24"/>
                <w:szCs w:val="24"/>
              </w:rPr>
              <w:softHyphen/>
              <w:t>ния сформирована на достаточном уровне</w:t>
            </w:r>
          </w:p>
        </w:tc>
      </w:tr>
    </w:tbl>
    <w:p w14:paraId="1015DFA6" w14:textId="77777777" w:rsidR="00363919" w:rsidRPr="00A909C4" w:rsidRDefault="00363919" w:rsidP="008D562C">
      <w:pPr>
        <w:pStyle w:val="a4"/>
        <w:jc w:val="both"/>
        <w:rPr>
          <w:rFonts w:ascii="Times New Roman" w:hAnsi="Times New Roman" w:cs="Times New Roman"/>
          <w:sz w:val="24"/>
          <w:szCs w:val="24"/>
          <w:lang w:val="ru"/>
        </w:rPr>
      </w:pPr>
    </w:p>
    <w:p w14:paraId="2D5529B7" w14:textId="244F44FA" w:rsidR="00000731" w:rsidRPr="00A909C4" w:rsidRDefault="00000731" w:rsidP="00363919">
      <w:pPr>
        <w:pStyle w:val="a4"/>
        <w:jc w:val="center"/>
        <w:rPr>
          <w:rFonts w:ascii="Times New Roman" w:hAnsi="Times New Roman" w:cs="Times New Roman"/>
          <w:sz w:val="24"/>
          <w:szCs w:val="24"/>
          <w:lang w:val="ru"/>
        </w:rPr>
      </w:pPr>
      <w:r w:rsidRPr="00A909C4">
        <w:rPr>
          <w:rFonts w:ascii="Times New Roman" w:hAnsi="Times New Roman" w:cs="Times New Roman"/>
          <w:sz w:val="24"/>
          <w:szCs w:val="24"/>
          <w:lang w:val="ru"/>
        </w:rPr>
        <w:t>5. Использование результатов мониторинга</w:t>
      </w:r>
    </w:p>
    <w:p w14:paraId="33C5A494" w14:textId="77777777" w:rsidR="00363919" w:rsidRPr="00A909C4" w:rsidRDefault="00363919" w:rsidP="00000731">
      <w:pPr>
        <w:pStyle w:val="a4"/>
        <w:ind w:firstLine="567"/>
        <w:jc w:val="both"/>
        <w:rPr>
          <w:rFonts w:ascii="Times New Roman" w:hAnsi="Times New Roman" w:cs="Times New Roman"/>
          <w:sz w:val="24"/>
          <w:szCs w:val="24"/>
          <w:lang w:val="ru"/>
        </w:rPr>
      </w:pPr>
    </w:p>
    <w:p w14:paraId="372E1717" w14:textId="3D0DA981"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Комплексный анализ результатов мониторинга обеспечивает динамику изменения показателей организации воспитания обучающихся, выявление актуальных и «проблемных» направлений.</w:t>
      </w:r>
    </w:p>
    <w:p w14:paraId="7E389D60" w14:textId="502C93DA"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Итогом анализа каждого из показателей является разработка адресных рекомендаций. Виды адресных рекомендаций:</w:t>
      </w:r>
    </w:p>
    <w:p w14:paraId="5CFA6BC7" w14:textId="45B93CFC"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адресные рекомендации, разработанные с учетом анализа результатов мониторинга показателей (могут фиксироваться в аналитических справках, протоколах и т.д.);</w:t>
      </w:r>
    </w:p>
    <w:p w14:paraId="0E058D88" w14:textId="77777777"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рекомендации по использованию успешных практик, разработанных с учетом анализа результатов мониторинга показателей;</w:t>
      </w:r>
    </w:p>
    <w:p w14:paraId="061364E4" w14:textId="6E655E85"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методические и иные материалы, разработанные с учетом анализа результатов мониторинга показателей.</w:t>
      </w:r>
    </w:p>
    <w:p w14:paraId="31122112" w14:textId="77777777"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Адресные рекомендации могут быть направлены:</w:t>
      </w:r>
    </w:p>
    <w:p w14:paraId="1F8B89C1" w14:textId="77777777"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руководителю, заместителю и педагогам образовательных организаций,</w:t>
      </w:r>
    </w:p>
    <w:p w14:paraId="47307F43" w14:textId="77777777"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руководителю и педагогам муниципальных методических объединений.</w:t>
      </w:r>
    </w:p>
    <w:p w14:paraId="2A8F187D" w14:textId="77777777"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Комплекс мер - мероприятия, направленные на:</w:t>
      </w:r>
    </w:p>
    <w:p w14:paraId="4EAB4382" w14:textId="77777777"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повышение уровня мотивации обучающихся к участию в волонтерской деятельности;</w:t>
      </w:r>
    </w:p>
    <w:p w14:paraId="1B49B2BD" w14:textId="77777777"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профилактику безопасного поведения детей в сети «Интернет»;</w:t>
      </w:r>
    </w:p>
    <w:p w14:paraId="755AAE56" w14:textId="77777777"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 xml:space="preserve">профилактику </w:t>
      </w:r>
      <w:proofErr w:type="spellStart"/>
      <w:r w:rsidRPr="00A909C4">
        <w:rPr>
          <w:rFonts w:ascii="Times New Roman" w:hAnsi="Times New Roman" w:cs="Times New Roman"/>
          <w:sz w:val="24"/>
          <w:szCs w:val="24"/>
          <w:lang w:val="ru"/>
        </w:rPr>
        <w:t>девиантного</w:t>
      </w:r>
      <w:proofErr w:type="spellEnd"/>
      <w:r w:rsidRPr="00A909C4">
        <w:rPr>
          <w:rFonts w:ascii="Times New Roman" w:hAnsi="Times New Roman" w:cs="Times New Roman"/>
          <w:sz w:val="24"/>
          <w:szCs w:val="24"/>
          <w:lang w:val="ru"/>
        </w:rPr>
        <w:t xml:space="preserve"> и </w:t>
      </w:r>
      <w:proofErr w:type="spellStart"/>
      <w:r w:rsidRPr="00A909C4">
        <w:rPr>
          <w:rFonts w:ascii="Times New Roman" w:hAnsi="Times New Roman" w:cs="Times New Roman"/>
          <w:sz w:val="24"/>
          <w:szCs w:val="24"/>
          <w:lang w:val="ru"/>
        </w:rPr>
        <w:t>делинквентного</w:t>
      </w:r>
      <w:proofErr w:type="spellEnd"/>
      <w:r w:rsidRPr="00A909C4">
        <w:rPr>
          <w:rFonts w:ascii="Times New Roman" w:hAnsi="Times New Roman" w:cs="Times New Roman"/>
          <w:sz w:val="24"/>
          <w:szCs w:val="24"/>
          <w:lang w:val="ru"/>
        </w:rPr>
        <w:t xml:space="preserve"> поведения обучающихся;</w:t>
      </w:r>
    </w:p>
    <w:p w14:paraId="32DF037E" w14:textId="77777777"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профилактику безнадзорности и правонарушений несовершеннолетних обучающихся;</w:t>
      </w:r>
    </w:p>
    <w:p w14:paraId="3095C221" w14:textId="77777777"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lastRenderedPageBreak/>
        <w:t>-</w:t>
      </w:r>
      <w:r w:rsidRPr="00A909C4">
        <w:rPr>
          <w:rFonts w:ascii="Times New Roman" w:hAnsi="Times New Roman" w:cs="Times New Roman"/>
          <w:sz w:val="24"/>
          <w:szCs w:val="24"/>
          <w:lang w:val="ru"/>
        </w:rPr>
        <w:tab/>
        <w:t>популяризацию лучшего педагогического опыта;</w:t>
      </w:r>
    </w:p>
    <w:p w14:paraId="7C453F28" w14:textId="77777777"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стимулирование эффективности работы педагогических работников по классному руководству;</w:t>
      </w:r>
    </w:p>
    <w:p w14:paraId="0794D334" w14:textId="77777777"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развитие сотрудничества субъектов системы воспитания;</w:t>
      </w:r>
    </w:p>
    <w:p w14:paraId="73771421" w14:textId="61929AE8"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осуществление межведомственного взаимодействия по актуальным проблемам воспитания подрастающего поколения;</w:t>
      </w:r>
    </w:p>
    <w:p w14:paraId="3A4C3691" w14:textId="504DA46D"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организацию каникулярного отдыха детей, включая мероприятия по обеспечению безопасности их жизни и здоровья;</w:t>
      </w:r>
    </w:p>
    <w:p w14:paraId="18D626D4" w14:textId="77777777"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поддержку семей и детей, находящихся в сложной жизненной ситуации.</w:t>
      </w:r>
    </w:p>
    <w:p w14:paraId="6A9C57CC" w14:textId="3EA2B4D1"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Управленческие решения принимаются по результатам проведенного</w:t>
      </w:r>
      <w:r w:rsidR="00363919" w:rsidRPr="00A909C4">
        <w:rPr>
          <w:rFonts w:ascii="Times New Roman" w:hAnsi="Times New Roman" w:cs="Times New Roman"/>
          <w:sz w:val="24"/>
          <w:szCs w:val="24"/>
        </w:rPr>
        <w:t xml:space="preserve"> </w:t>
      </w:r>
      <w:r w:rsidRPr="00A909C4">
        <w:rPr>
          <w:rFonts w:ascii="Times New Roman" w:hAnsi="Times New Roman" w:cs="Times New Roman"/>
          <w:sz w:val="24"/>
          <w:szCs w:val="24"/>
          <w:lang w:val="ru"/>
        </w:rPr>
        <w:t xml:space="preserve">анализа и направлены на повышение эффективности воспитательной работы. Оформляются распорядительными и иными документами </w:t>
      </w:r>
      <w:r w:rsidR="00363919" w:rsidRPr="00A909C4">
        <w:rPr>
          <w:rFonts w:ascii="Times New Roman" w:hAnsi="Times New Roman" w:cs="Times New Roman"/>
          <w:sz w:val="24"/>
          <w:szCs w:val="24"/>
        </w:rPr>
        <w:t>отдела</w:t>
      </w:r>
      <w:r w:rsidRPr="00A909C4">
        <w:rPr>
          <w:rFonts w:ascii="Times New Roman" w:hAnsi="Times New Roman" w:cs="Times New Roman"/>
          <w:sz w:val="24"/>
          <w:szCs w:val="24"/>
          <w:lang w:val="ru"/>
        </w:rPr>
        <w:t xml:space="preserve"> образования.</w:t>
      </w:r>
    </w:p>
    <w:p w14:paraId="0AE12393" w14:textId="77777777"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 xml:space="preserve">Анализ эффективности принятых управленческих решений и комплекса мер осуществляется на основе результатов мониторинга в течение года, следующего за их принятием. </w:t>
      </w:r>
    </w:p>
    <w:p w14:paraId="592EAFCE" w14:textId="77777777" w:rsidR="00614022" w:rsidRDefault="00614022" w:rsidP="00000731">
      <w:pPr>
        <w:pStyle w:val="a4"/>
        <w:ind w:firstLine="567"/>
        <w:jc w:val="both"/>
        <w:rPr>
          <w:rFonts w:ascii="Times New Roman" w:hAnsi="Times New Roman" w:cs="Times New Roman"/>
          <w:sz w:val="28"/>
          <w:szCs w:val="28"/>
          <w:lang w:val="ru"/>
        </w:rPr>
      </w:pPr>
    </w:p>
    <w:p w14:paraId="095A8DAC" w14:textId="77777777" w:rsidR="00614022" w:rsidRDefault="00614022" w:rsidP="00000731">
      <w:pPr>
        <w:pStyle w:val="a4"/>
        <w:ind w:firstLine="567"/>
        <w:jc w:val="both"/>
        <w:rPr>
          <w:rFonts w:ascii="Times New Roman" w:hAnsi="Times New Roman" w:cs="Times New Roman"/>
          <w:sz w:val="28"/>
          <w:szCs w:val="28"/>
          <w:lang w:val="ru"/>
        </w:rPr>
      </w:pPr>
    </w:p>
    <w:p w14:paraId="14B7C901" w14:textId="77777777" w:rsidR="00614022" w:rsidRDefault="00614022" w:rsidP="00000731">
      <w:pPr>
        <w:pStyle w:val="a4"/>
        <w:ind w:firstLine="567"/>
        <w:jc w:val="both"/>
        <w:rPr>
          <w:rFonts w:ascii="Times New Roman" w:hAnsi="Times New Roman" w:cs="Times New Roman"/>
          <w:sz w:val="28"/>
          <w:szCs w:val="28"/>
          <w:lang w:val="ru"/>
        </w:rPr>
      </w:pPr>
    </w:p>
    <w:p w14:paraId="459C834A" w14:textId="77777777" w:rsidR="00614022" w:rsidRDefault="00614022" w:rsidP="00000731">
      <w:pPr>
        <w:pStyle w:val="a4"/>
        <w:ind w:firstLine="567"/>
        <w:jc w:val="both"/>
        <w:rPr>
          <w:rFonts w:ascii="Times New Roman" w:hAnsi="Times New Roman" w:cs="Times New Roman"/>
          <w:sz w:val="28"/>
          <w:szCs w:val="28"/>
          <w:lang w:val="ru"/>
        </w:rPr>
      </w:pPr>
    </w:p>
    <w:p w14:paraId="7248538C" w14:textId="77777777" w:rsidR="00614022" w:rsidRDefault="00614022" w:rsidP="00000731">
      <w:pPr>
        <w:pStyle w:val="a4"/>
        <w:ind w:firstLine="567"/>
        <w:jc w:val="both"/>
        <w:rPr>
          <w:rFonts w:ascii="Times New Roman" w:hAnsi="Times New Roman" w:cs="Times New Roman"/>
          <w:sz w:val="28"/>
          <w:szCs w:val="28"/>
          <w:lang w:val="ru"/>
        </w:rPr>
      </w:pPr>
    </w:p>
    <w:p w14:paraId="0F0A0DF1" w14:textId="7DE17231" w:rsidR="00614022" w:rsidRDefault="00614022" w:rsidP="00000731">
      <w:pPr>
        <w:pStyle w:val="a4"/>
        <w:ind w:firstLine="567"/>
        <w:jc w:val="both"/>
        <w:rPr>
          <w:rFonts w:ascii="Times New Roman" w:hAnsi="Times New Roman" w:cs="Times New Roman"/>
          <w:sz w:val="28"/>
          <w:szCs w:val="28"/>
          <w:lang w:val="ru"/>
        </w:rPr>
      </w:pPr>
    </w:p>
    <w:p w14:paraId="4CE6C66C" w14:textId="4C570A8E" w:rsidR="00175EDA" w:rsidRDefault="00175EDA" w:rsidP="00000731">
      <w:pPr>
        <w:pStyle w:val="a4"/>
        <w:ind w:firstLine="567"/>
        <w:jc w:val="both"/>
        <w:rPr>
          <w:rFonts w:ascii="Times New Roman" w:hAnsi="Times New Roman" w:cs="Times New Roman"/>
          <w:sz w:val="28"/>
          <w:szCs w:val="28"/>
          <w:lang w:val="ru"/>
        </w:rPr>
      </w:pPr>
    </w:p>
    <w:p w14:paraId="423CC3F3" w14:textId="30361D5E" w:rsidR="00175EDA" w:rsidRDefault="00175EDA" w:rsidP="00000731">
      <w:pPr>
        <w:pStyle w:val="a4"/>
        <w:ind w:firstLine="567"/>
        <w:jc w:val="both"/>
        <w:rPr>
          <w:rFonts w:ascii="Times New Roman" w:hAnsi="Times New Roman" w:cs="Times New Roman"/>
          <w:sz w:val="28"/>
          <w:szCs w:val="28"/>
          <w:lang w:val="ru"/>
        </w:rPr>
      </w:pPr>
    </w:p>
    <w:p w14:paraId="27115BB1" w14:textId="5FF76626" w:rsidR="00175EDA" w:rsidRDefault="00175EDA" w:rsidP="00000731">
      <w:pPr>
        <w:pStyle w:val="a4"/>
        <w:ind w:firstLine="567"/>
        <w:jc w:val="both"/>
        <w:rPr>
          <w:rFonts w:ascii="Times New Roman" w:hAnsi="Times New Roman" w:cs="Times New Roman"/>
          <w:sz w:val="28"/>
          <w:szCs w:val="28"/>
          <w:lang w:val="ru"/>
        </w:rPr>
      </w:pPr>
    </w:p>
    <w:p w14:paraId="31169945" w14:textId="4B02C142" w:rsidR="00175EDA" w:rsidRDefault="00175EDA" w:rsidP="00000731">
      <w:pPr>
        <w:pStyle w:val="a4"/>
        <w:ind w:firstLine="567"/>
        <w:jc w:val="both"/>
        <w:rPr>
          <w:rFonts w:ascii="Times New Roman" w:hAnsi="Times New Roman" w:cs="Times New Roman"/>
          <w:sz w:val="28"/>
          <w:szCs w:val="28"/>
          <w:lang w:val="ru"/>
        </w:rPr>
      </w:pPr>
    </w:p>
    <w:p w14:paraId="43BCEEF9" w14:textId="422892CF" w:rsidR="00175EDA" w:rsidRDefault="00175EDA" w:rsidP="00000731">
      <w:pPr>
        <w:pStyle w:val="a4"/>
        <w:ind w:firstLine="567"/>
        <w:jc w:val="both"/>
        <w:rPr>
          <w:rFonts w:ascii="Times New Roman" w:hAnsi="Times New Roman" w:cs="Times New Roman"/>
          <w:sz w:val="28"/>
          <w:szCs w:val="28"/>
          <w:lang w:val="ru"/>
        </w:rPr>
      </w:pPr>
    </w:p>
    <w:p w14:paraId="2994EC90" w14:textId="5144103A" w:rsidR="00175EDA" w:rsidRDefault="00175EDA" w:rsidP="00000731">
      <w:pPr>
        <w:pStyle w:val="a4"/>
        <w:ind w:firstLine="567"/>
        <w:jc w:val="both"/>
        <w:rPr>
          <w:rFonts w:ascii="Times New Roman" w:hAnsi="Times New Roman" w:cs="Times New Roman"/>
          <w:sz w:val="28"/>
          <w:szCs w:val="28"/>
          <w:lang w:val="ru"/>
        </w:rPr>
      </w:pPr>
    </w:p>
    <w:p w14:paraId="3B2F5896" w14:textId="22665254" w:rsidR="00175EDA" w:rsidRDefault="00175EDA" w:rsidP="00000731">
      <w:pPr>
        <w:pStyle w:val="a4"/>
        <w:ind w:firstLine="567"/>
        <w:jc w:val="both"/>
        <w:rPr>
          <w:rFonts w:ascii="Times New Roman" w:hAnsi="Times New Roman" w:cs="Times New Roman"/>
          <w:sz w:val="28"/>
          <w:szCs w:val="28"/>
          <w:lang w:val="ru"/>
        </w:rPr>
      </w:pPr>
    </w:p>
    <w:p w14:paraId="4A712034" w14:textId="70ED53DD" w:rsidR="00175EDA" w:rsidRDefault="00175EDA" w:rsidP="00000731">
      <w:pPr>
        <w:pStyle w:val="a4"/>
        <w:ind w:firstLine="567"/>
        <w:jc w:val="both"/>
        <w:rPr>
          <w:rFonts w:ascii="Times New Roman" w:hAnsi="Times New Roman" w:cs="Times New Roman"/>
          <w:sz w:val="28"/>
          <w:szCs w:val="28"/>
          <w:lang w:val="ru"/>
        </w:rPr>
      </w:pPr>
    </w:p>
    <w:p w14:paraId="5BB7317B" w14:textId="1DF2209D" w:rsidR="00175EDA" w:rsidRDefault="00175EDA" w:rsidP="00000731">
      <w:pPr>
        <w:pStyle w:val="a4"/>
        <w:ind w:firstLine="567"/>
        <w:jc w:val="both"/>
        <w:rPr>
          <w:rFonts w:ascii="Times New Roman" w:hAnsi="Times New Roman" w:cs="Times New Roman"/>
          <w:sz w:val="28"/>
          <w:szCs w:val="28"/>
          <w:lang w:val="ru"/>
        </w:rPr>
      </w:pPr>
    </w:p>
    <w:p w14:paraId="6CD9F435" w14:textId="007A98E8" w:rsidR="00175EDA" w:rsidRDefault="00175EDA" w:rsidP="00000731">
      <w:pPr>
        <w:pStyle w:val="a4"/>
        <w:ind w:firstLine="567"/>
        <w:jc w:val="both"/>
        <w:rPr>
          <w:rFonts w:ascii="Times New Roman" w:hAnsi="Times New Roman" w:cs="Times New Roman"/>
          <w:sz w:val="28"/>
          <w:szCs w:val="28"/>
          <w:lang w:val="ru"/>
        </w:rPr>
      </w:pPr>
    </w:p>
    <w:p w14:paraId="7A48B54C" w14:textId="52602D94" w:rsidR="00175EDA" w:rsidRDefault="00175EDA" w:rsidP="00000731">
      <w:pPr>
        <w:pStyle w:val="a4"/>
        <w:ind w:firstLine="567"/>
        <w:jc w:val="both"/>
        <w:rPr>
          <w:rFonts w:ascii="Times New Roman" w:hAnsi="Times New Roman" w:cs="Times New Roman"/>
          <w:sz w:val="28"/>
          <w:szCs w:val="28"/>
          <w:lang w:val="ru"/>
        </w:rPr>
      </w:pPr>
    </w:p>
    <w:p w14:paraId="4EC16DA4" w14:textId="6D98157A" w:rsidR="00175EDA" w:rsidRDefault="00175EDA" w:rsidP="00000731">
      <w:pPr>
        <w:pStyle w:val="a4"/>
        <w:ind w:firstLine="567"/>
        <w:jc w:val="both"/>
        <w:rPr>
          <w:rFonts w:ascii="Times New Roman" w:hAnsi="Times New Roman" w:cs="Times New Roman"/>
          <w:sz w:val="28"/>
          <w:szCs w:val="28"/>
          <w:lang w:val="ru"/>
        </w:rPr>
      </w:pPr>
    </w:p>
    <w:p w14:paraId="7E7CCE8C" w14:textId="150CB9FD" w:rsidR="00175EDA" w:rsidRDefault="00175EDA" w:rsidP="00000731">
      <w:pPr>
        <w:pStyle w:val="a4"/>
        <w:ind w:firstLine="567"/>
        <w:jc w:val="both"/>
        <w:rPr>
          <w:rFonts w:ascii="Times New Roman" w:hAnsi="Times New Roman" w:cs="Times New Roman"/>
          <w:sz w:val="28"/>
          <w:szCs w:val="28"/>
          <w:lang w:val="ru"/>
        </w:rPr>
      </w:pPr>
    </w:p>
    <w:p w14:paraId="2447CC65" w14:textId="7178FBFB" w:rsidR="00175EDA" w:rsidRDefault="00175EDA" w:rsidP="00000731">
      <w:pPr>
        <w:pStyle w:val="a4"/>
        <w:ind w:firstLine="567"/>
        <w:jc w:val="both"/>
        <w:rPr>
          <w:rFonts w:ascii="Times New Roman" w:hAnsi="Times New Roman" w:cs="Times New Roman"/>
          <w:sz w:val="28"/>
          <w:szCs w:val="28"/>
          <w:lang w:val="ru"/>
        </w:rPr>
      </w:pPr>
    </w:p>
    <w:p w14:paraId="4967BC5A" w14:textId="2BB19F64" w:rsidR="00175EDA" w:rsidRDefault="00175EDA" w:rsidP="00000731">
      <w:pPr>
        <w:pStyle w:val="a4"/>
        <w:ind w:firstLine="567"/>
        <w:jc w:val="both"/>
        <w:rPr>
          <w:rFonts w:ascii="Times New Roman" w:hAnsi="Times New Roman" w:cs="Times New Roman"/>
          <w:sz w:val="28"/>
          <w:szCs w:val="28"/>
          <w:lang w:val="ru"/>
        </w:rPr>
      </w:pPr>
    </w:p>
    <w:p w14:paraId="583C78DF" w14:textId="22F5F009" w:rsidR="00175EDA" w:rsidRDefault="00175EDA" w:rsidP="00000731">
      <w:pPr>
        <w:pStyle w:val="a4"/>
        <w:ind w:firstLine="567"/>
        <w:jc w:val="both"/>
        <w:rPr>
          <w:rFonts w:ascii="Times New Roman" w:hAnsi="Times New Roman" w:cs="Times New Roman"/>
          <w:sz w:val="28"/>
          <w:szCs w:val="28"/>
          <w:lang w:val="ru"/>
        </w:rPr>
      </w:pPr>
    </w:p>
    <w:p w14:paraId="500647C2" w14:textId="1BFBCA0D" w:rsidR="00175EDA" w:rsidRDefault="00175EDA" w:rsidP="00000731">
      <w:pPr>
        <w:pStyle w:val="a4"/>
        <w:ind w:firstLine="567"/>
        <w:jc w:val="both"/>
        <w:rPr>
          <w:rFonts w:ascii="Times New Roman" w:hAnsi="Times New Roman" w:cs="Times New Roman"/>
          <w:sz w:val="28"/>
          <w:szCs w:val="28"/>
          <w:lang w:val="ru"/>
        </w:rPr>
      </w:pPr>
    </w:p>
    <w:p w14:paraId="25830FC5" w14:textId="3000B123" w:rsidR="00175EDA" w:rsidRDefault="00175EDA" w:rsidP="00000731">
      <w:pPr>
        <w:pStyle w:val="a4"/>
        <w:ind w:firstLine="567"/>
        <w:jc w:val="both"/>
        <w:rPr>
          <w:rFonts w:ascii="Times New Roman" w:hAnsi="Times New Roman" w:cs="Times New Roman"/>
          <w:sz w:val="28"/>
          <w:szCs w:val="28"/>
          <w:lang w:val="ru"/>
        </w:rPr>
      </w:pPr>
    </w:p>
    <w:p w14:paraId="25986AE0" w14:textId="6348E113" w:rsidR="00175EDA" w:rsidRDefault="00175EDA" w:rsidP="00000731">
      <w:pPr>
        <w:pStyle w:val="a4"/>
        <w:ind w:firstLine="567"/>
        <w:jc w:val="both"/>
        <w:rPr>
          <w:rFonts w:ascii="Times New Roman" w:hAnsi="Times New Roman" w:cs="Times New Roman"/>
          <w:sz w:val="28"/>
          <w:szCs w:val="28"/>
          <w:lang w:val="ru"/>
        </w:rPr>
      </w:pPr>
    </w:p>
    <w:p w14:paraId="7DEF7D9A" w14:textId="67B265C5" w:rsidR="00175EDA" w:rsidRDefault="00175EDA" w:rsidP="00000731">
      <w:pPr>
        <w:pStyle w:val="a4"/>
        <w:ind w:firstLine="567"/>
        <w:jc w:val="both"/>
        <w:rPr>
          <w:rFonts w:ascii="Times New Roman" w:hAnsi="Times New Roman" w:cs="Times New Roman"/>
          <w:sz w:val="28"/>
          <w:szCs w:val="28"/>
          <w:lang w:val="ru"/>
        </w:rPr>
      </w:pPr>
    </w:p>
    <w:p w14:paraId="41F714E7" w14:textId="3EE9AFB2" w:rsidR="00175EDA" w:rsidRDefault="00175EDA" w:rsidP="00000731">
      <w:pPr>
        <w:pStyle w:val="a4"/>
        <w:ind w:firstLine="567"/>
        <w:jc w:val="both"/>
        <w:rPr>
          <w:rFonts w:ascii="Times New Roman" w:hAnsi="Times New Roman" w:cs="Times New Roman"/>
          <w:sz w:val="28"/>
          <w:szCs w:val="28"/>
          <w:lang w:val="ru"/>
        </w:rPr>
      </w:pPr>
    </w:p>
    <w:p w14:paraId="260607F9" w14:textId="506C99CC" w:rsidR="00175EDA" w:rsidRDefault="00175EDA" w:rsidP="00000731">
      <w:pPr>
        <w:pStyle w:val="a4"/>
        <w:ind w:firstLine="567"/>
        <w:jc w:val="both"/>
        <w:rPr>
          <w:rFonts w:ascii="Times New Roman" w:hAnsi="Times New Roman" w:cs="Times New Roman"/>
          <w:sz w:val="28"/>
          <w:szCs w:val="28"/>
          <w:lang w:val="ru"/>
        </w:rPr>
      </w:pPr>
    </w:p>
    <w:p w14:paraId="715505BE" w14:textId="65CA33AC" w:rsidR="00175EDA" w:rsidRDefault="00175EDA" w:rsidP="00000731">
      <w:pPr>
        <w:pStyle w:val="a4"/>
        <w:ind w:firstLine="567"/>
        <w:jc w:val="both"/>
        <w:rPr>
          <w:rFonts w:ascii="Times New Roman" w:hAnsi="Times New Roman" w:cs="Times New Roman"/>
          <w:sz w:val="28"/>
          <w:szCs w:val="28"/>
          <w:lang w:val="ru"/>
        </w:rPr>
      </w:pPr>
    </w:p>
    <w:p w14:paraId="192D2BD2" w14:textId="74F6E510" w:rsidR="00175EDA" w:rsidRDefault="00175EDA" w:rsidP="00000731">
      <w:pPr>
        <w:pStyle w:val="a4"/>
        <w:ind w:firstLine="567"/>
        <w:jc w:val="both"/>
        <w:rPr>
          <w:rFonts w:ascii="Times New Roman" w:hAnsi="Times New Roman" w:cs="Times New Roman"/>
          <w:sz w:val="28"/>
          <w:szCs w:val="28"/>
          <w:lang w:val="ru"/>
        </w:rPr>
      </w:pPr>
    </w:p>
    <w:p w14:paraId="3EBE857B" w14:textId="2E13A477" w:rsidR="00175EDA" w:rsidRDefault="00175EDA" w:rsidP="00000731">
      <w:pPr>
        <w:pStyle w:val="a4"/>
        <w:ind w:firstLine="567"/>
        <w:jc w:val="both"/>
        <w:rPr>
          <w:rFonts w:ascii="Times New Roman" w:hAnsi="Times New Roman" w:cs="Times New Roman"/>
          <w:sz w:val="28"/>
          <w:szCs w:val="28"/>
          <w:lang w:val="ru"/>
        </w:rPr>
      </w:pPr>
    </w:p>
    <w:p w14:paraId="42992878" w14:textId="77777777" w:rsidR="00175EDA" w:rsidRDefault="00175EDA" w:rsidP="00000731">
      <w:pPr>
        <w:pStyle w:val="a4"/>
        <w:ind w:firstLine="567"/>
        <w:jc w:val="both"/>
        <w:rPr>
          <w:rFonts w:ascii="Times New Roman" w:hAnsi="Times New Roman" w:cs="Times New Roman"/>
          <w:sz w:val="28"/>
          <w:szCs w:val="28"/>
          <w:lang w:val="ru"/>
        </w:rPr>
      </w:pPr>
      <w:bookmarkStart w:id="9" w:name="_GoBack"/>
      <w:bookmarkEnd w:id="9"/>
    </w:p>
    <w:p w14:paraId="2EEFE438" w14:textId="6CF49879" w:rsidR="00614022" w:rsidRPr="00A909C4" w:rsidRDefault="00614022" w:rsidP="00614022">
      <w:pPr>
        <w:pStyle w:val="a4"/>
        <w:jc w:val="right"/>
        <w:rPr>
          <w:rFonts w:ascii="Times New Roman" w:hAnsi="Times New Roman" w:cs="Times New Roman"/>
          <w:sz w:val="24"/>
          <w:szCs w:val="24"/>
        </w:rPr>
      </w:pPr>
      <w:r w:rsidRPr="00A909C4">
        <w:rPr>
          <w:rFonts w:ascii="Times New Roman" w:hAnsi="Times New Roman" w:cs="Times New Roman"/>
          <w:sz w:val="24"/>
          <w:szCs w:val="24"/>
        </w:rPr>
        <w:lastRenderedPageBreak/>
        <w:t>Приложение № 9</w:t>
      </w:r>
    </w:p>
    <w:p w14:paraId="4412FCFA" w14:textId="77777777" w:rsidR="00614022" w:rsidRPr="00A909C4" w:rsidRDefault="00614022" w:rsidP="00614022">
      <w:pPr>
        <w:pStyle w:val="a4"/>
        <w:jc w:val="right"/>
        <w:rPr>
          <w:rFonts w:ascii="Times New Roman" w:hAnsi="Times New Roman" w:cs="Times New Roman"/>
          <w:sz w:val="24"/>
          <w:szCs w:val="24"/>
        </w:rPr>
      </w:pPr>
      <w:r w:rsidRPr="00A909C4">
        <w:rPr>
          <w:rFonts w:ascii="Times New Roman" w:hAnsi="Times New Roman" w:cs="Times New Roman"/>
          <w:sz w:val="24"/>
          <w:szCs w:val="24"/>
        </w:rPr>
        <w:t>к Положению о муниципальной</w:t>
      </w:r>
    </w:p>
    <w:p w14:paraId="277FEB59" w14:textId="77777777" w:rsidR="00614022" w:rsidRPr="00A909C4" w:rsidRDefault="00614022" w:rsidP="00614022">
      <w:pPr>
        <w:pStyle w:val="a4"/>
        <w:jc w:val="right"/>
        <w:rPr>
          <w:rFonts w:ascii="Times New Roman" w:hAnsi="Times New Roman" w:cs="Times New Roman"/>
          <w:sz w:val="24"/>
          <w:szCs w:val="24"/>
        </w:rPr>
      </w:pPr>
      <w:r w:rsidRPr="00A909C4">
        <w:rPr>
          <w:rFonts w:ascii="Times New Roman" w:hAnsi="Times New Roman" w:cs="Times New Roman"/>
          <w:sz w:val="24"/>
          <w:szCs w:val="24"/>
        </w:rPr>
        <w:t xml:space="preserve"> системе оценки качества образования </w:t>
      </w:r>
    </w:p>
    <w:p w14:paraId="717477B7" w14:textId="77777777" w:rsidR="00614022" w:rsidRPr="00A909C4" w:rsidRDefault="00614022" w:rsidP="00614022">
      <w:pPr>
        <w:pStyle w:val="a4"/>
        <w:ind w:firstLine="567"/>
        <w:jc w:val="right"/>
        <w:rPr>
          <w:rFonts w:ascii="Times New Roman" w:hAnsi="Times New Roman" w:cs="Times New Roman"/>
          <w:sz w:val="24"/>
          <w:szCs w:val="24"/>
          <w:lang w:val="ru"/>
        </w:rPr>
      </w:pPr>
      <w:r w:rsidRPr="00A909C4">
        <w:rPr>
          <w:rFonts w:ascii="Times New Roman" w:hAnsi="Times New Roman" w:cs="Times New Roman"/>
          <w:sz w:val="24"/>
          <w:szCs w:val="24"/>
        </w:rPr>
        <w:t>Тейковского муниципального района</w:t>
      </w:r>
      <w:r w:rsidRPr="00A909C4">
        <w:rPr>
          <w:rFonts w:ascii="Times New Roman" w:hAnsi="Times New Roman" w:cs="Times New Roman"/>
          <w:sz w:val="24"/>
          <w:szCs w:val="24"/>
          <w:lang w:val="ru"/>
        </w:rPr>
        <w:t xml:space="preserve"> </w:t>
      </w:r>
    </w:p>
    <w:p w14:paraId="51C8FAB8" w14:textId="77777777" w:rsidR="00614022" w:rsidRPr="00A909C4" w:rsidRDefault="00614022" w:rsidP="00000731">
      <w:pPr>
        <w:pStyle w:val="a4"/>
        <w:ind w:firstLine="567"/>
        <w:jc w:val="both"/>
        <w:rPr>
          <w:rFonts w:ascii="Times New Roman" w:hAnsi="Times New Roman" w:cs="Times New Roman"/>
          <w:sz w:val="24"/>
          <w:szCs w:val="24"/>
          <w:lang w:val="ru"/>
        </w:rPr>
      </w:pPr>
    </w:p>
    <w:p w14:paraId="7E036AE6" w14:textId="1C21A523" w:rsidR="00000731" w:rsidRPr="00A909C4" w:rsidRDefault="00000731" w:rsidP="00614022">
      <w:pPr>
        <w:pStyle w:val="a4"/>
        <w:jc w:val="center"/>
        <w:rPr>
          <w:rFonts w:ascii="Times New Roman" w:hAnsi="Times New Roman" w:cs="Times New Roman"/>
          <w:sz w:val="24"/>
          <w:szCs w:val="24"/>
          <w:lang w:val="ru"/>
        </w:rPr>
      </w:pPr>
      <w:r w:rsidRPr="00A909C4">
        <w:rPr>
          <w:rFonts w:ascii="Times New Roman" w:hAnsi="Times New Roman" w:cs="Times New Roman"/>
          <w:sz w:val="24"/>
          <w:szCs w:val="24"/>
          <w:lang w:val="ru"/>
        </w:rPr>
        <w:t>Система мониторинга качества дошкольного образования</w:t>
      </w:r>
    </w:p>
    <w:p w14:paraId="1536FD05" w14:textId="77777777" w:rsidR="00614022" w:rsidRPr="00A909C4" w:rsidRDefault="00614022" w:rsidP="00614022">
      <w:pPr>
        <w:pStyle w:val="a4"/>
        <w:jc w:val="center"/>
        <w:rPr>
          <w:rFonts w:ascii="Times New Roman" w:hAnsi="Times New Roman" w:cs="Times New Roman"/>
          <w:sz w:val="24"/>
          <w:szCs w:val="24"/>
          <w:lang w:val="ru"/>
        </w:rPr>
      </w:pPr>
    </w:p>
    <w:p w14:paraId="6428E3E0" w14:textId="264737DE" w:rsidR="00000731" w:rsidRPr="00A909C4" w:rsidRDefault="00000731" w:rsidP="00614022">
      <w:pPr>
        <w:pStyle w:val="a4"/>
        <w:jc w:val="center"/>
        <w:rPr>
          <w:rFonts w:ascii="Times New Roman" w:hAnsi="Times New Roman" w:cs="Times New Roman"/>
          <w:sz w:val="24"/>
          <w:szCs w:val="24"/>
          <w:lang w:val="ru"/>
        </w:rPr>
      </w:pPr>
      <w:r w:rsidRPr="00A909C4">
        <w:rPr>
          <w:rFonts w:ascii="Times New Roman" w:hAnsi="Times New Roman" w:cs="Times New Roman"/>
          <w:sz w:val="24"/>
          <w:szCs w:val="24"/>
          <w:lang w:val="ru"/>
        </w:rPr>
        <w:t>1. Назначение системы</w:t>
      </w:r>
    </w:p>
    <w:p w14:paraId="70A6AA90" w14:textId="77777777" w:rsidR="00614022" w:rsidRPr="00A909C4" w:rsidRDefault="00614022" w:rsidP="00614022">
      <w:pPr>
        <w:pStyle w:val="a4"/>
        <w:jc w:val="center"/>
        <w:rPr>
          <w:rFonts w:ascii="Times New Roman" w:hAnsi="Times New Roman" w:cs="Times New Roman"/>
          <w:sz w:val="24"/>
          <w:szCs w:val="24"/>
          <w:lang w:val="ru"/>
        </w:rPr>
      </w:pPr>
    </w:p>
    <w:p w14:paraId="0FBAFEFD" w14:textId="5CC822E4"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Система мониторинга качества дошкольного образования ориентирована на выявление степени соответствия образовательных программ дошкольного образования и условий осуществления образовательной деятельности дошкольными образовательными организациями нормативным требованиям и социальным ожиданиям, направлена на совершенствование управления качеством дошкольного образования.</w:t>
      </w:r>
    </w:p>
    <w:p w14:paraId="4BC98B4A" w14:textId="77777777" w:rsidR="0008412C" w:rsidRPr="00A909C4" w:rsidRDefault="0008412C" w:rsidP="00614022">
      <w:pPr>
        <w:pStyle w:val="a4"/>
        <w:jc w:val="center"/>
        <w:rPr>
          <w:rFonts w:ascii="Times New Roman" w:hAnsi="Times New Roman" w:cs="Times New Roman"/>
          <w:sz w:val="24"/>
          <w:szCs w:val="24"/>
          <w:lang w:val="ru"/>
        </w:rPr>
      </w:pPr>
    </w:p>
    <w:p w14:paraId="13D4F7FF" w14:textId="71B51A94" w:rsidR="00000731" w:rsidRPr="00A909C4" w:rsidRDefault="00000731" w:rsidP="00614022">
      <w:pPr>
        <w:pStyle w:val="a4"/>
        <w:jc w:val="center"/>
        <w:rPr>
          <w:rFonts w:ascii="Times New Roman" w:hAnsi="Times New Roman" w:cs="Times New Roman"/>
          <w:sz w:val="24"/>
          <w:szCs w:val="24"/>
          <w:lang w:val="ru"/>
        </w:rPr>
      </w:pPr>
      <w:r w:rsidRPr="00A909C4">
        <w:rPr>
          <w:rFonts w:ascii="Times New Roman" w:hAnsi="Times New Roman" w:cs="Times New Roman"/>
          <w:sz w:val="24"/>
          <w:szCs w:val="24"/>
          <w:lang w:val="ru"/>
        </w:rPr>
        <w:t>2. Цели и задачи</w:t>
      </w:r>
    </w:p>
    <w:p w14:paraId="3E5728E7" w14:textId="77777777" w:rsidR="00614022" w:rsidRPr="00A909C4" w:rsidRDefault="00614022" w:rsidP="00000731">
      <w:pPr>
        <w:pStyle w:val="a4"/>
        <w:ind w:firstLine="567"/>
        <w:jc w:val="both"/>
        <w:rPr>
          <w:rFonts w:ascii="Times New Roman" w:hAnsi="Times New Roman" w:cs="Times New Roman"/>
          <w:sz w:val="24"/>
          <w:szCs w:val="24"/>
          <w:lang w:val="ru"/>
        </w:rPr>
      </w:pPr>
    </w:p>
    <w:p w14:paraId="6C3A9B12" w14:textId="746CAAC5"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Цель: получение достоверных и надежных данных о муниципальной системе дошкольного образования (в том числе качестве реализуемых образовательных программ, содержания образовательной деятельности, психолого-педагогических, кадровых, материально-технических условий, взаимодействия с семьей, деятельности по охране и укреплению здоровья и обеспечению безопасности, качества управления организацией), усиление результативности функционирования образовательной системы за счет повышения качества принимаемых управленческих решений.</w:t>
      </w:r>
    </w:p>
    <w:p w14:paraId="1F5BEC8A" w14:textId="77777777"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Задачи:</w:t>
      </w:r>
    </w:p>
    <w:p w14:paraId="248E2C4C" w14:textId="77777777"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повышение качества содержания и реализации образовательных программ дошкольного образования, в том числе адаптированных;</w:t>
      </w:r>
    </w:p>
    <w:p w14:paraId="7D4621FE" w14:textId="31786828"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 xml:space="preserve">повышение качества содержания образовательной деятельности в </w:t>
      </w:r>
      <w:r w:rsidR="007C65FD" w:rsidRPr="00A909C4">
        <w:rPr>
          <w:rFonts w:ascii="Times New Roman" w:hAnsi="Times New Roman" w:cs="Times New Roman"/>
          <w:sz w:val="24"/>
          <w:szCs w:val="24"/>
          <w:lang w:val="ru"/>
        </w:rPr>
        <w:t>дошкольных образовательных организациях</w:t>
      </w:r>
      <w:r w:rsidRPr="00A909C4">
        <w:rPr>
          <w:rFonts w:ascii="Times New Roman" w:hAnsi="Times New Roman" w:cs="Times New Roman"/>
          <w:sz w:val="24"/>
          <w:szCs w:val="24"/>
          <w:lang w:val="ru"/>
        </w:rPr>
        <w:t xml:space="preserve"> (социально-коммуникативное, познавательное, речевое, художественно- эстетическое, физическое развитие);</w:t>
      </w:r>
    </w:p>
    <w:p w14:paraId="06930AEF" w14:textId="2B85B3CF"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 xml:space="preserve">повышение качества условий в </w:t>
      </w:r>
      <w:r w:rsidR="007C65FD" w:rsidRPr="00A909C4">
        <w:rPr>
          <w:rFonts w:ascii="Times New Roman" w:hAnsi="Times New Roman" w:cs="Times New Roman"/>
          <w:sz w:val="24"/>
          <w:szCs w:val="24"/>
          <w:lang w:val="ru"/>
        </w:rPr>
        <w:t>дошкольных образовательных организациях</w:t>
      </w:r>
      <w:r w:rsidRPr="00A909C4">
        <w:rPr>
          <w:rFonts w:ascii="Times New Roman" w:hAnsi="Times New Roman" w:cs="Times New Roman"/>
          <w:sz w:val="24"/>
          <w:szCs w:val="24"/>
          <w:lang w:val="ru"/>
        </w:rPr>
        <w:t xml:space="preserve"> (развивающей предметно- пространственной среды, кадровых, психолого-педагогических условий; условий, обеспечивающих здоровье, безопасность воспитанников);</w:t>
      </w:r>
    </w:p>
    <w:p w14:paraId="52171777" w14:textId="6856208A"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обеспечение качественного взаимодействия с семьей (участие семьи в образовательной деятельности, удовлетворенность семьи образовательными услугами, индивидуальная поддержка развития детей в семье);</w:t>
      </w:r>
    </w:p>
    <w:p w14:paraId="5AEC0340" w14:textId="7C795C28"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 xml:space="preserve">повышение качества управления </w:t>
      </w:r>
      <w:r w:rsidR="007C65FD" w:rsidRPr="00A909C4">
        <w:rPr>
          <w:rFonts w:ascii="Times New Roman" w:hAnsi="Times New Roman" w:cs="Times New Roman"/>
          <w:sz w:val="24"/>
          <w:szCs w:val="24"/>
          <w:lang w:val="ru"/>
        </w:rPr>
        <w:t>дошкольных образовательных организациях</w:t>
      </w:r>
      <w:r w:rsidRPr="00A909C4">
        <w:rPr>
          <w:rFonts w:ascii="Times New Roman" w:hAnsi="Times New Roman" w:cs="Times New Roman"/>
          <w:sz w:val="24"/>
          <w:szCs w:val="24"/>
          <w:lang w:val="ru"/>
        </w:rPr>
        <w:t>;</w:t>
      </w:r>
    </w:p>
    <w:p w14:paraId="2B4591FB" w14:textId="1166194F"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выявление факторов, определяющих сложившийся уровень качества дошкольного образования и определение проблемных зон в управлении качеством образования для последующей организации деятельности по устранению выявленных недостатков;</w:t>
      </w:r>
    </w:p>
    <w:p w14:paraId="6C3150CE" w14:textId="77777777" w:rsidR="00AD06EB"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 xml:space="preserve">разработка адресных рекомендаций по повышению качества образовательных условий в </w:t>
      </w:r>
      <w:r w:rsidR="007C65FD" w:rsidRPr="00A909C4">
        <w:rPr>
          <w:rFonts w:ascii="Times New Roman" w:hAnsi="Times New Roman" w:cs="Times New Roman"/>
          <w:sz w:val="24"/>
          <w:szCs w:val="24"/>
          <w:lang w:val="ru"/>
        </w:rPr>
        <w:t>дошкольных образовательных организациях</w:t>
      </w:r>
      <w:r w:rsidRPr="00A909C4">
        <w:rPr>
          <w:rFonts w:ascii="Times New Roman" w:hAnsi="Times New Roman" w:cs="Times New Roman"/>
          <w:sz w:val="24"/>
          <w:szCs w:val="24"/>
          <w:lang w:val="ru"/>
        </w:rPr>
        <w:t xml:space="preserve"> </w:t>
      </w:r>
      <w:r w:rsidR="00627489" w:rsidRPr="00A909C4">
        <w:rPr>
          <w:rFonts w:ascii="Times New Roman" w:hAnsi="Times New Roman" w:cs="Times New Roman"/>
          <w:sz w:val="24"/>
          <w:szCs w:val="24"/>
          <w:lang w:val="ru"/>
        </w:rPr>
        <w:t>(кадровые условия, развивающая предметно- пространственная среда, психолого-педагогические условия, взаимодействие с семьей);</w:t>
      </w:r>
    </w:p>
    <w:p w14:paraId="04223809" w14:textId="4EE6A0D3" w:rsidR="008124DB" w:rsidRPr="00A909C4" w:rsidRDefault="008124DB" w:rsidP="008124DB">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 получение оснований для отбора дошкольных образовательных организаций с положительной динамикой с целью распространения их опыта.</w:t>
      </w:r>
    </w:p>
    <w:p w14:paraId="2274C12F" w14:textId="2FCC6CB0" w:rsidR="008124DB" w:rsidRPr="00A909C4" w:rsidRDefault="008124DB" w:rsidP="00000731">
      <w:pPr>
        <w:pStyle w:val="a4"/>
        <w:ind w:firstLine="567"/>
        <w:jc w:val="both"/>
        <w:rPr>
          <w:rFonts w:ascii="Times New Roman" w:hAnsi="Times New Roman" w:cs="Times New Roman"/>
          <w:sz w:val="24"/>
          <w:szCs w:val="24"/>
          <w:lang w:val="ru"/>
        </w:rPr>
        <w:sectPr w:rsidR="008124DB" w:rsidRPr="00A909C4" w:rsidSect="00175EDA">
          <w:pgSz w:w="11906" w:h="16838"/>
          <w:pgMar w:top="1134" w:right="567" w:bottom="1134" w:left="1701" w:header="709" w:footer="709" w:gutter="0"/>
          <w:cols w:space="708"/>
          <w:docGrid w:linePitch="360"/>
        </w:sectPr>
      </w:pPr>
    </w:p>
    <w:p w14:paraId="3E1444CB" w14:textId="59CFEFA2" w:rsidR="007C65FD" w:rsidRPr="00A909C4" w:rsidRDefault="00000731" w:rsidP="00627489">
      <w:pPr>
        <w:pStyle w:val="a4"/>
        <w:jc w:val="center"/>
        <w:rPr>
          <w:rFonts w:ascii="Times New Roman" w:hAnsi="Times New Roman" w:cs="Times New Roman"/>
          <w:sz w:val="24"/>
          <w:szCs w:val="24"/>
          <w:lang w:val="ru"/>
        </w:rPr>
      </w:pPr>
      <w:r w:rsidRPr="00A909C4">
        <w:rPr>
          <w:rFonts w:ascii="Times New Roman" w:hAnsi="Times New Roman" w:cs="Times New Roman"/>
          <w:sz w:val="24"/>
          <w:szCs w:val="24"/>
          <w:lang w:val="ru"/>
        </w:rPr>
        <w:lastRenderedPageBreak/>
        <w:t>3. Показатели и методы сбора информации</w:t>
      </w:r>
    </w:p>
    <w:tbl>
      <w:tblPr>
        <w:tblStyle w:val="ac"/>
        <w:tblW w:w="15409" w:type="dxa"/>
        <w:tblLayout w:type="fixed"/>
        <w:tblLook w:val="04A0" w:firstRow="1" w:lastRow="0" w:firstColumn="1" w:lastColumn="0" w:noHBand="0" w:noVBand="1"/>
      </w:tblPr>
      <w:tblGrid>
        <w:gridCol w:w="1142"/>
        <w:gridCol w:w="3248"/>
        <w:gridCol w:w="2551"/>
        <w:gridCol w:w="4554"/>
        <w:gridCol w:w="2302"/>
        <w:gridCol w:w="1612"/>
      </w:tblGrid>
      <w:tr w:rsidR="00333A52" w:rsidRPr="00A909C4" w14:paraId="555EAD13" w14:textId="77777777" w:rsidTr="00FB2A9D">
        <w:trPr>
          <w:trHeight w:val="1660"/>
        </w:trPr>
        <w:tc>
          <w:tcPr>
            <w:tcW w:w="1142" w:type="dxa"/>
          </w:tcPr>
          <w:p w14:paraId="1865C35F"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 п/п</w:t>
            </w:r>
          </w:p>
        </w:tc>
        <w:tc>
          <w:tcPr>
            <w:tcW w:w="3248" w:type="dxa"/>
          </w:tcPr>
          <w:p w14:paraId="1304D587"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Критерии и показатели</w:t>
            </w:r>
          </w:p>
        </w:tc>
        <w:tc>
          <w:tcPr>
            <w:tcW w:w="2551" w:type="dxa"/>
          </w:tcPr>
          <w:p w14:paraId="3B80507E"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Сопроводительные материалы</w:t>
            </w:r>
          </w:p>
        </w:tc>
        <w:tc>
          <w:tcPr>
            <w:tcW w:w="4554" w:type="dxa"/>
          </w:tcPr>
          <w:p w14:paraId="449CD14F"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Индикаторы</w:t>
            </w:r>
          </w:p>
        </w:tc>
        <w:tc>
          <w:tcPr>
            <w:tcW w:w="2302" w:type="dxa"/>
          </w:tcPr>
          <w:p w14:paraId="4F168DE1"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Измерение в баллах</w:t>
            </w:r>
          </w:p>
        </w:tc>
        <w:tc>
          <w:tcPr>
            <w:tcW w:w="1612" w:type="dxa"/>
          </w:tcPr>
          <w:p w14:paraId="2F4DC3D6" w14:textId="348387EC"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Ма</w:t>
            </w:r>
            <w:r w:rsidR="003F722A" w:rsidRPr="00A909C4">
              <w:rPr>
                <w:rFonts w:ascii="Times New Roman" w:hAnsi="Times New Roman" w:cs="Times New Roman"/>
                <w:sz w:val="24"/>
                <w:szCs w:val="24"/>
              </w:rPr>
              <w:t>кс.</w:t>
            </w:r>
            <w:r w:rsidRPr="00A909C4">
              <w:rPr>
                <w:rFonts w:ascii="Times New Roman" w:hAnsi="Times New Roman" w:cs="Times New Roman"/>
                <w:sz w:val="24"/>
                <w:szCs w:val="24"/>
              </w:rPr>
              <w:t xml:space="preserve"> кол-во баллов по критерию</w:t>
            </w:r>
          </w:p>
        </w:tc>
      </w:tr>
      <w:tr w:rsidR="00333A52" w:rsidRPr="00A909C4" w14:paraId="481D9E3E" w14:textId="77777777" w:rsidTr="00AD06EB">
        <w:trPr>
          <w:trHeight w:val="279"/>
        </w:trPr>
        <w:tc>
          <w:tcPr>
            <w:tcW w:w="15409" w:type="dxa"/>
            <w:gridSpan w:val="6"/>
          </w:tcPr>
          <w:p w14:paraId="2C22A4EB" w14:textId="78A1FB54" w:rsidR="008D562C" w:rsidRPr="00A909C4" w:rsidRDefault="008D562C">
            <w:pPr>
              <w:pStyle w:val="a3"/>
              <w:numPr>
                <w:ilvl w:val="0"/>
                <w:numId w:val="19"/>
              </w:numPr>
              <w:jc w:val="center"/>
              <w:rPr>
                <w:rFonts w:ascii="Times New Roman" w:hAnsi="Times New Roman" w:cs="Times New Roman"/>
                <w:sz w:val="24"/>
                <w:szCs w:val="24"/>
              </w:rPr>
            </w:pPr>
            <w:r w:rsidRPr="00A909C4">
              <w:rPr>
                <w:rFonts w:ascii="Times New Roman" w:hAnsi="Times New Roman" w:cs="Times New Roman"/>
                <w:sz w:val="24"/>
                <w:szCs w:val="24"/>
              </w:rPr>
              <w:t>К</w:t>
            </w:r>
            <w:r w:rsidR="00333A52" w:rsidRPr="00A909C4">
              <w:rPr>
                <w:rFonts w:ascii="Times New Roman" w:hAnsi="Times New Roman" w:cs="Times New Roman"/>
                <w:sz w:val="24"/>
                <w:szCs w:val="24"/>
              </w:rPr>
              <w:t xml:space="preserve">ачество образовательных программ дошкольного образования </w:t>
            </w:r>
            <w:r w:rsidRPr="00A909C4">
              <w:rPr>
                <w:rFonts w:ascii="Times New Roman" w:hAnsi="Times New Roman" w:cs="Times New Roman"/>
                <w:sz w:val="24"/>
                <w:szCs w:val="24"/>
              </w:rPr>
              <w:t>– мах 16 баллов</w:t>
            </w:r>
          </w:p>
        </w:tc>
      </w:tr>
      <w:tr w:rsidR="00333A52" w:rsidRPr="00A909C4" w14:paraId="6F139BAA" w14:textId="77777777" w:rsidTr="00FB2A9D">
        <w:trPr>
          <w:trHeight w:val="1174"/>
        </w:trPr>
        <w:tc>
          <w:tcPr>
            <w:tcW w:w="1142" w:type="dxa"/>
            <w:vMerge w:val="restart"/>
          </w:tcPr>
          <w:p w14:paraId="334C8651"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1</w:t>
            </w:r>
          </w:p>
        </w:tc>
        <w:tc>
          <w:tcPr>
            <w:tcW w:w="3248" w:type="dxa"/>
          </w:tcPr>
          <w:p w14:paraId="19C9AA71" w14:textId="77777777" w:rsidR="008D562C" w:rsidRPr="00A909C4" w:rsidRDefault="008D562C" w:rsidP="00FB2A9D">
            <w:pPr>
              <w:rPr>
                <w:rFonts w:ascii="Times New Roman" w:hAnsi="Times New Roman" w:cs="Times New Roman"/>
                <w:sz w:val="24"/>
                <w:szCs w:val="24"/>
              </w:rPr>
            </w:pPr>
            <w:r w:rsidRPr="00A909C4">
              <w:rPr>
                <w:rFonts w:ascii="Times New Roman" w:hAnsi="Times New Roman" w:cs="Times New Roman"/>
                <w:sz w:val="24"/>
                <w:szCs w:val="24"/>
              </w:rPr>
              <w:t>1.1. Соответствие структуры ОПДО требованиям ФГОС ДО</w:t>
            </w:r>
          </w:p>
        </w:tc>
        <w:tc>
          <w:tcPr>
            <w:tcW w:w="2551" w:type="dxa"/>
          </w:tcPr>
          <w:p w14:paraId="689C82CC" w14:textId="77777777" w:rsidR="008D562C" w:rsidRPr="00A909C4" w:rsidRDefault="008D562C" w:rsidP="00FB2A9D">
            <w:pPr>
              <w:rPr>
                <w:rFonts w:ascii="Times New Roman" w:hAnsi="Times New Roman" w:cs="Times New Roman"/>
                <w:sz w:val="24"/>
                <w:szCs w:val="24"/>
              </w:rPr>
            </w:pPr>
            <w:r w:rsidRPr="00A909C4">
              <w:rPr>
                <w:rFonts w:ascii="Times New Roman" w:hAnsi="Times New Roman" w:cs="Times New Roman"/>
                <w:sz w:val="24"/>
                <w:szCs w:val="24"/>
              </w:rPr>
              <w:t>Программа (ОПДО)</w:t>
            </w:r>
          </w:p>
        </w:tc>
        <w:tc>
          <w:tcPr>
            <w:tcW w:w="4554" w:type="dxa"/>
          </w:tcPr>
          <w:p w14:paraId="5752AC77" w14:textId="77777777" w:rsidR="008D562C" w:rsidRPr="00A909C4" w:rsidRDefault="008D562C" w:rsidP="00FB2A9D">
            <w:pPr>
              <w:pStyle w:val="71"/>
              <w:shd w:val="clear" w:color="auto" w:fill="auto"/>
              <w:spacing w:line="283" w:lineRule="exact"/>
              <w:jc w:val="left"/>
              <w:rPr>
                <w:sz w:val="24"/>
                <w:szCs w:val="24"/>
              </w:rPr>
            </w:pPr>
            <w:r w:rsidRPr="00A909C4">
              <w:rPr>
                <w:sz w:val="24"/>
                <w:szCs w:val="24"/>
              </w:rPr>
              <w:t>- Не соответствие структуре ФГОС ДО</w:t>
            </w:r>
          </w:p>
          <w:p w14:paraId="19AF41B3" w14:textId="77777777" w:rsidR="008D562C" w:rsidRPr="00A909C4" w:rsidRDefault="008D562C" w:rsidP="00FB2A9D">
            <w:pPr>
              <w:pStyle w:val="71"/>
              <w:shd w:val="clear" w:color="auto" w:fill="auto"/>
              <w:spacing w:line="283" w:lineRule="exact"/>
              <w:jc w:val="left"/>
              <w:rPr>
                <w:sz w:val="24"/>
                <w:szCs w:val="24"/>
              </w:rPr>
            </w:pPr>
            <w:r w:rsidRPr="00A909C4">
              <w:rPr>
                <w:sz w:val="24"/>
                <w:szCs w:val="24"/>
              </w:rPr>
              <w:t>- Частичное соответствие ФГОС ДО</w:t>
            </w:r>
          </w:p>
          <w:p w14:paraId="73783C27" w14:textId="77777777" w:rsidR="008D562C" w:rsidRPr="00A909C4" w:rsidRDefault="008D562C" w:rsidP="00FB2A9D">
            <w:pPr>
              <w:rPr>
                <w:rFonts w:ascii="Times New Roman" w:hAnsi="Times New Roman" w:cs="Times New Roman"/>
                <w:sz w:val="24"/>
                <w:szCs w:val="24"/>
              </w:rPr>
            </w:pPr>
            <w:r w:rsidRPr="00A909C4">
              <w:rPr>
                <w:rFonts w:ascii="Times New Roman" w:hAnsi="Times New Roman" w:cs="Times New Roman"/>
                <w:sz w:val="24"/>
                <w:szCs w:val="24"/>
              </w:rPr>
              <w:t>- Соответствие ФГОС ДО</w:t>
            </w:r>
          </w:p>
        </w:tc>
        <w:tc>
          <w:tcPr>
            <w:tcW w:w="2302" w:type="dxa"/>
          </w:tcPr>
          <w:p w14:paraId="0A3DAA6D" w14:textId="77777777" w:rsidR="00FB2A9D" w:rsidRPr="00A909C4" w:rsidRDefault="008D562C" w:rsidP="00FB2A9D">
            <w:pPr>
              <w:pStyle w:val="a4"/>
              <w:rPr>
                <w:rFonts w:ascii="Times New Roman" w:hAnsi="Times New Roman" w:cs="Times New Roman"/>
                <w:sz w:val="24"/>
                <w:szCs w:val="24"/>
              </w:rPr>
            </w:pPr>
            <w:r w:rsidRPr="00A909C4">
              <w:rPr>
                <w:rFonts w:ascii="Times New Roman" w:hAnsi="Times New Roman" w:cs="Times New Roman"/>
                <w:sz w:val="24"/>
                <w:szCs w:val="24"/>
              </w:rPr>
              <w:t>0</w:t>
            </w:r>
            <w:r w:rsidR="00FB2A9D" w:rsidRPr="00A909C4">
              <w:rPr>
                <w:rFonts w:ascii="Times New Roman" w:hAnsi="Times New Roman" w:cs="Times New Roman"/>
                <w:sz w:val="24"/>
                <w:szCs w:val="24"/>
              </w:rPr>
              <w:t xml:space="preserve"> </w:t>
            </w:r>
            <w:r w:rsidRPr="00A909C4">
              <w:rPr>
                <w:rFonts w:ascii="Times New Roman" w:hAnsi="Times New Roman" w:cs="Times New Roman"/>
                <w:sz w:val="24"/>
                <w:szCs w:val="24"/>
              </w:rPr>
              <w:t>баллов</w:t>
            </w:r>
          </w:p>
          <w:p w14:paraId="23502A43" w14:textId="77777777" w:rsidR="00FB2A9D" w:rsidRPr="00A909C4" w:rsidRDefault="00FB2A9D" w:rsidP="00FB2A9D">
            <w:pPr>
              <w:pStyle w:val="a4"/>
              <w:rPr>
                <w:rFonts w:ascii="Times New Roman" w:hAnsi="Times New Roman" w:cs="Times New Roman"/>
                <w:sz w:val="24"/>
                <w:szCs w:val="24"/>
              </w:rPr>
            </w:pPr>
          </w:p>
          <w:p w14:paraId="6C1BC042" w14:textId="51722707" w:rsidR="008D562C" w:rsidRPr="00A909C4" w:rsidRDefault="008D562C" w:rsidP="00FB2A9D">
            <w:pPr>
              <w:pStyle w:val="a4"/>
              <w:rPr>
                <w:rFonts w:ascii="Times New Roman" w:hAnsi="Times New Roman" w:cs="Times New Roman"/>
                <w:sz w:val="24"/>
                <w:szCs w:val="24"/>
              </w:rPr>
            </w:pPr>
            <w:r w:rsidRPr="00A909C4">
              <w:rPr>
                <w:rFonts w:ascii="Times New Roman" w:hAnsi="Times New Roman" w:cs="Times New Roman"/>
                <w:sz w:val="24"/>
                <w:szCs w:val="24"/>
              </w:rPr>
              <w:t>2 балла</w:t>
            </w:r>
          </w:p>
          <w:p w14:paraId="7FABA7B2" w14:textId="77777777" w:rsidR="008D562C" w:rsidRPr="00A909C4" w:rsidRDefault="008D562C" w:rsidP="00FB2A9D">
            <w:pPr>
              <w:pStyle w:val="a4"/>
              <w:rPr>
                <w:sz w:val="24"/>
                <w:szCs w:val="24"/>
              </w:rPr>
            </w:pPr>
            <w:r w:rsidRPr="00A909C4">
              <w:rPr>
                <w:rFonts w:ascii="Times New Roman" w:hAnsi="Times New Roman" w:cs="Times New Roman"/>
                <w:sz w:val="24"/>
                <w:szCs w:val="24"/>
              </w:rPr>
              <w:t>3 балла</w:t>
            </w:r>
          </w:p>
        </w:tc>
        <w:tc>
          <w:tcPr>
            <w:tcW w:w="1612" w:type="dxa"/>
          </w:tcPr>
          <w:p w14:paraId="774D6474" w14:textId="77777777" w:rsidR="008D562C" w:rsidRPr="00A909C4" w:rsidRDefault="008D562C" w:rsidP="00FB2A9D">
            <w:pPr>
              <w:rPr>
                <w:rFonts w:ascii="Times New Roman" w:hAnsi="Times New Roman" w:cs="Times New Roman"/>
                <w:sz w:val="24"/>
                <w:szCs w:val="24"/>
              </w:rPr>
            </w:pPr>
            <w:r w:rsidRPr="00A909C4">
              <w:rPr>
                <w:rFonts w:ascii="Times New Roman" w:hAnsi="Times New Roman" w:cs="Times New Roman"/>
                <w:sz w:val="24"/>
                <w:szCs w:val="24"/>
              </w:rPr>
              <w:t>3</w:t>
            </w:r>
          </w:p>
        </w:tc>
      </w:tr>
      <w:tr w:rsidR="00333A52" w:rsidRPr="00A909C4" w14:paraId="61BB2B14" w14:textId="77777777" w:rsidTr="00FB2A9D">
        <w:trPr>
          <w:trHeight w:val="1974"/>
        </w:trPr>
        <w:tc>
          <w:tcPr>
            <w:tcW w:w="1142" w:type="dxa"/>
            <w:vMerge/>
          </w:tcPr>
          <w:p w14:paraId="5E47CDC1" w14:textId="77777777" w:rsidR="008D562C" w:rsidRPr="00A909C4" w:rsidRDefault="008D562C" w:rsidP="00A50B05">
            <w:pPr>
              <w:rPr>
                <w:rFonts w:ascii="Times New Roman" w:hAnsi="Times New Roman" w:cs="Times New Roman"/>
                <w:sz w:val="24"/>
                <w:szCs w:val="24"/>
              </w:rPr>
            </w:pPr>
          </w:p>
        </w:tc>
        <w:tc>
          <w:tcPr>
            <w:tcW w:w="3248" w:type="dxa"/>
          </w:tcPr>
          <w:p w14:paraId="03AD4ED7"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1.2. Соответствие со</w:t>
            </w:r>
            <w:r w:rsidRPr="00A909C4">
              <w:rPr>
                <w:rFonts w:ascii="Times New Roman" w:hAnsi="Times New Roman" w:cs="Times New Roman"/>
                <w:sz w:val="24"/>
                <w:szCs w:val="24"/>
              </w:rPr>
              <w:softHyphen/>
              <w:t>держания ОПДО вы</w:t>
            </w:r>
            <w:r w:rsidRPr="00A909C4">
              <w:rPr>
                <w:rFonts w:ascii="Times New Roman" w:hAnsi="Times New Roman" w:cs="Times New Roman"/>
                <w:sz w:val="24"/>
                <w:szCs w:val="24"/>
              </w:rPr>
              <w:softHyphen/>
              <w:t>бранным комплексной и парциальным про</w:t>
            </w:r>
            <w:r w:rsidRPr="00A909C4">
              <w:rPr>
                <w:rFonts w:ascii="Times New Roman" w:hAnsi="Times New Roman" w:cs="Times New Roman"/>
                <w:sz w:val="24"/>
                <w:szCs w:val="24"/>
              </w:rPr>
              <w:softHyphen/>
              <w:t>граммам</w:t>
            </w:r>
          </w:p>
        </w:tc>
        <w:tc>
          <w:tcPr>
            <w:tcW w:w="2551" w:type="dxa"/>
          </w:tcPr>
          <w:p w14:paraId="2AB64CE6"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Программа (ОПДО)</w:t>
            </w:r>
          </w:p>
        </w:tc>
        <w:tc>
          <w:tcPr>
            <w:tcW w:w="4554" w:type="dxa"/>
          </w:tcPr>
          <w:p w14:paraId="2EB0CF46" w14:textId="77777777" w:rsidR="008D562C" w:rsidRPr="00A909C4" w:rsidRDefault="008D562C" w:rsidP="00A50B05">
            <w:pPr>
              <w:pStyle w:val="71"/>
              <w:shd w:val="clear" w:color="auto" w:fill="auto"/>
              <w:spacing w:line="283" w:lineRule="exact"/>
              <w:jc w:val="left"/>
              <w:rPr>
                <w:sz w:val="24"/>
                <w:szCs w:val="24"/>
              </w:rPr>
            </w:pPr>
            <w:r w:rsidRPr="00A909C4">
              <w:rPr>
                <w:sz w:val="24"/>
                <w:szCs w:val="24"/>
              </w:rPr>
              <w:t>- Соответствие принципов</w:t>
            </w:r>
          </w:p>
          <w:p w14:paraId="482D7683" w14:textId="77777777" w:rsidR="00FB2A9D" w:rsidRPr="00A909C4" w:rsidRDefault="008D562C" w:rsidP="00A50B05">
            <w:pPr>
              <w:pStyle w:val="71"/>
              <w:shd w:val="clear" w:color="auto" w:fill="auto"/>
              <w:spacing w:line="283" w:lineRule="exact"/>
              <w:jc w:val="left"/>
              <w:rPr>
                <w:sz w:val="24"/>
                <w:szCs w:val="24"/>
              </w:rPr>
            </w:pPr>
            <w:r w:rsidRPr="00A909C4">
              <w:rPr>
                <w:sz w:val="24"/>
                <w:szCs w:val="24"/>
              </w:rPr>
              <w:t xml:space="preserve">- Соответствие форм, методов и средств реализации программ </w:t>
            </w:r>
          </w:p>
          <w:p w14:paraId="500C815A" w14:textId="5836C4EC" w:rsidR="008D562C" w:rsidRPr="00A909C4" w:rsidRDefault="008D562C" w:rsidP="00A50B05">
            <w:pPr>
              <w:pStyle w:val="71"/>
              <w:shd w:val="clear" w:color="auto" w:fill="auto"/>
              <w:spacing w:line="283" w:lineRule="exact"/>
              <w:jc w:val="left"/>
              <w:rPr>
                <w:sz w:val="24"/>
                <w:szCs w:val="24"/>
              </w:rPr>
            </w:pPr>
            <w:r w:rsidRPr="00A909C4">
              <w:rPr>
                <w:sz w:val="24"/>
                <w:szCs w:val="24"/>
              </w:rPr>
              <w:t>- Соответствие развивающей предметно-пространственной среды</w:t>
            </w:r>
          </w:p>
          <w:p w14:paraId="0ACB3A22" w14:textId="77777777" w:rsidR="008D562C" w:rsidRPr="00A909C4" w:rsidRDefault="008D562C" w:rsidP="00A50B05">
            <w:pPr>
              <w:pStyle w:val="71"/>
              <w:shd w:val="clear" w:color="auto" w:fill="auto"/>
              <w:spacing w:line="283" w:lineRule="exact"/>
              <w:jc w:val="left"/>
              <w:rPr>
                <w:sz w:val="24"/>
                <w:szCs w:val="24"/>
              </w:rPr>
            </w:pPr>
            <w:r w:rsidRPr="00A909C4">
              <w:rPr>
                <w:sz w:val="24"/>
                <w:szCs w:val="24"/>
              </w:rPr>
              <w:t>- Соответствие учебно- методического комплекта</w:t>
            </w:r>
          </w:p>
        </w:tc>
        <w:tc>
          <w:tcPr>
            <w:tcW w:w="2302" w:type="dxa"/>
          </w:tcPr>
          <w:p w14:paraId="548ED71E" w14:textId="6E1CB51C"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1 балл</w:t>
            </w:r>
          </w:p>
          <w:p w14:paraId="06DF8905"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1 балл</w:t>
            </w:r>
          </w:p>
          <w:p w14:paraId="4898469A" w14:textId="77777777" w:rsidR="008D562C" w:rsidRPr="00A909C4" w:rsidRDefault="008D562C" w:rsidP="00A50B05">
            <w:pPr>
              <w:rPr>
                <w:rFonts w:ascii="Times New Roman" w:hAnsi="Times New Roman" w:cs="Times New Roman"/>
                <w:sz w:val="24"/>
                <w:szCs w:val="24"/>
              </w:rPr>
            </w:pPr>
          </w:p>
          <w:p w14:paraId="74661FE0" w14:textId="5E5CE1B1"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1 балл</w:t>
            </w:r>
          </w:p>
          <w:p w14:paraId="0CE1C3CC" w14:textId="77777777" w:rsidR="008D562C" w:rsidRPr="00A909C4" w:rsidRDefault="008D562C" w:rsidP="00A50B05">
            <w:pPr>
              <w:rPr>
                <w:rFonts w:ascii="Times New Roman" w:hAnsi="Times New Roman" w:cs="Times New Roman"/>
                <w:sz w:val="24"/>
                <w:szCs w:val="24"/>
              </w:rPr>
            </w:pPr>
          </w:p>
          <w:p w14:paraId="744A4512"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1 балл</w:t>
            </w:r>
          </w:p>
        </w:tc>
        <w:tc>
          <w:tcPr>
            <w:tcW w:w="1612" w:type="dxa"/>
          </w:tcPr>
          <w:p w14:paraId="6048BE58"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4</w:t>
            </w:r>
          </w:p>
        </w:tc>
      </w:tr>
      <w:tr w:rsidR="00333A52" w:rsidRPr="00A909C4" w14:paraId="049FD443" w14:textId="77777777" w:rsidTr="00FB2A9D">
        <w:trPr>
          <w:trHeight w:val="1974"/>
        </w:trPr>
        <w:tc>
          <w:tcPr>
            <w:tcW w:w="1142" w:type="dxa"/>
            <w:vMerge/>
          </w:tcPr>
          <w:p w14:paraId="64709ACB" w14:textId="77777777" w:rsidR="008D562C" w:rsidRPr="00A909C4" w:rsidRDefault="008D562C" w:rsidP="00A50B05">
            <w:pPr>
              <w:rPr>
                <w:rFonts w:ascii="Times New Roman" w:hAnsi="Times New Roman" w:cs="Times New Roman"/>
                <w:sz w:val="24"/>
                <w:szCs w:val="24"/>
              </w:rPr>
            </w:pPr>
          </w:p>
        </w:tc>
        <w:tc>
          <w:tcPr>
            <w:tcW w:w="3248" w:type="dxa"/>
          </w:tcPr>
          <w:p w14:paraId="4EEF599A"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1.3. Доступность ин</w:t>
            </w:r>
            <w:r w:rsidRPr="00A909C4">
              <w:rPr>
                <w:rFonts w:ascii="Times New Roman" w:hAnsi="Times New Roman" w:cs="Times New Roman"/>
                <w:sz w:val="24"/>
                <w:szCs w:val="24"/>
              </w:rPr>
              <w:softHyphen/>
              <w:t>формации о реализуе</w:t>
            </w:r>
            <w:r w:rsidRPr="00A909C4">
              <w:rPr>
                <w:rFonts w:ascii="Times New Roman" w:hAnsi="Times New Roman" w:cs="Times New Roman"/>
                <w:sz w:val="24"/>
                <w:szCs w:val="24"/>
              </w:rPr>
              <w:softHyphen/>
              <w:t>мой ОПДО</w:t>
            </w:r>
          </w:p>
        </w:tc>
        <w:tc>
          <w:tcPr>
            <w:tcW w:w="2551" w:type="dxa"/>
          </w:tcPr>
          <w:p w14:paraId="4F4D4C73"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Рубрики сай</w:t>
            </w:r>
            <w:r w:rsidRPr="00A909C4">
              <w:rPr>
                <w:rFonts w:ascii="Times New Roman" w:hAnsi="Times New Roman" w:cs="Times New Roman"/>
                <w:sz w:val="24"/>
                <w:szCs w:val="24"/>
              </w:rPr>
              <w:softHyphen/>
              <w:t>та, стенды ОО</w:t>
            </w:r>
          </w:p>
        </w:tc>
        <w:tc>
          <w:tcPr>
            <w:tcW w:w="4554" w:type="dxa"/>
          </w:tcPr>
          <w:p w14:paraId="637ABA02" w14:textId="77777777" w:rsidR="008D562C" w:rsidRPr="00A909C4" w:rsidRDefault="008D562C" w:rsidP="00A50B05">
            <w:pPr>
              <w:pStyle w:val="71"/>
              <w:shd w:val="clear" w:color="auto" w:fill="auto"/>
              <w:ind w:left="40"/>
              <w:jc w:val="left"/>
              <w:rPr>
                <w:sz w:val="24"/>
                <w:szCs w:val="24"/>
              </w:rPr>
            </w:pPr>
            <w:r w:rsidRPr="00A909C4">
              <w:rPr>
                <w:sz w:val="24"/>
                <w:szCs w:val="24"/>
              </w:rPr>
              <w:t>- Полный текст ОПДО доступен для ознакомления родителей (законных представителей)</w:t>
            </w:r>
          </w:p>
          <w:p w14:paraId="763EBD95" w14:textId="77777777" w:rsidR="008D562C" w:rsidRPr="00A909C4" w:rsidRDefault="008D562C" w:rsidP="00A50B05">
            <w:pPr>
              <w:pStyle w:val="71"/>
              <w:shd w:val="clear" w:color="auto" w:fill="auto"/>
              <w:ind w:left="40"/>
              <w:jc w:val="left"/>
              <w:rPr>
                <w:sz w:val="24"/>
                <w:szCs w:val="24"/>
              </w:rPr>
            </w:pPr>
            <w:r w:rsidRPr="00A909C4">
              <w:rPr>
                <w:sz w:val="24"/>
                <w:szCs w:val="24"/>
              </w:rPr>
              <w:t>- Полный текст ОПДО размещен на сайте ДОО</w:t>
            </w:r>
          </w:p>
          <w:p w14:paraId="5FFBFBAE" w14:textId="77777777" w:rsidR="008D562C" w:rsidRPr="00A909C4" w:rsidRDefault="008D562C" w:rsidP="00A50B05">
            <w:pPr>
              <w:pStyle w:val="71"/>
              <w:shd w:val="clear" w:color="auto" w:fill="auto"/>
              <w:ind w:left="40"/>
              <w:jc w:val="left"/>
              <w:rPr>
                <w:sz w:val="24"/>
                <w:szCs w:val="24"/>
              </w:rPr>
            </w:pPr>
            <w:r w:rsidRPr="00A909C4">
              <w:rPr>
                <w:sz w:val="24"/>
                <w:szCs w:val="24"/>
              </w:rPr>
              <w:t>- Краткая презентация ОПДО размещена в группе и на сайте ДОО</w:t>
            </w:r>
          </w:p>
        </w:tc>
        <w:tc>
          <w:tcPr>
            <w:tcW w:w="2302" w:type="dxa"/>
          </w:tcPr>
          <w:p w14:paraId="60F33A78"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1 балл</w:t>
            </w:r>
          </w:p>
          <w:p w14:paraId="6E16FBE3" w14:textId="77777777" w:rsidR="008D562C" w:rsidRPr="00A909C4" w:rsidRDefault="008D562C" w:rsidP="00A50B05">
            <w:pPr>
              <w:rPr>
                <w:rFonts w:ascii="Times New Roman" w:hAnsi="Times New Roman" w:cs="Times New Roman"/>
                <w:sz w:val="24"/>
                <w:szCs w:val="24"/>
              </w:rPr>
            </w:pPr>
          </w:p>
          <w:p w14:paraId="02CA1BB2" w14:textId="77777777" w:rsidR="008D562C" w:rsidRPr="00A909C4" w:rsidRDefault="008D562C" w:rsidP="00A50B05">
            <w:pPr>
              <w:rPr>
                <w:rFonts w:ascii="Times New Roman" w:hAnsi="Times New Roman" w:cs="Times New Roman"/>
                <w:sz w:val="24"/>
                <w:szCs w:val="24"/>
              </w:rPr>
            </w:pPr>
          </w:p>
          <w:p w14:paraId="455115F3"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1 балл</w:t>
            </w:r>
          </w:p>
          <w:p w14:paraId="52C3DCB9" w14:textId="77777777" w:rsidR="008D562C" w:rsidRPr="00A909C4" w:rsidRDefault="008D562C" w:rsidP="00A50B05">
            <w:pPr>
              <w:rPr>
                <w:rFonts w:ascii="Times New Roman" w:hAnsi="Times New Roman" w:cs="Times New Roman"/>
                <w:sz w:val="24"/>
                <w:szCs w:val="24"/>
              </w:rPr>
            </w:pPr>
          </w:p>
          <w:p w14:paraId="3A5E43AD"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1 балл</w:t>
            </w:r>
          </w:p>
          <w:p w14:paraId="4D570E7A" w14:textId="77777777" w:rsidR="008D562C" w:rsidRPr="00A909C4" w:rsidRDefault="008D562C" w:rsidP="00A50B05">
            <w:pPr>
              <w:rPr>
                <w:rFonts w:ascii="Times New Roman" w:hAnsi="Times New Roman" w:cs="Times New Roman"/>
                <w:sz w:val="24"/>
                <w:szCs w:val="24"/>
              </w:rPr>
            </w:pPr>
          </w:p>
        </w:tc>
        <w:tc>
          <w:tcPr>
            <w:tcW w:w="1612" w:type="dxa"/>
          </w:tcPr>
          <w:p w14:paraId="1FD334DD"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3</w:t>
            </w:r>
          </w:p>
        </w:tc>
      </w:tr>
      <w:tr w:rsidR="00333A52" w:rsidRPr="00A909C4" w14:paraId="2AAED4F0" w14:textId="77777777" w:rsidTr="00FB2A9D">
        <w:trPr>
          <w:trHeight w:val="1974"/>
        </w:trPr>
        <w:tc>
          <w:tcPr>
            <w:tcW w:w="1142" w:type="dxa"/>
            <w:vMerge/>
          </w:tcPr>
          <w:p w14:paraId="029EB6E1" w14:textId="77777777" w:rsidR="008D562C" w:rsidRPr="00A909C4" w:rsidRDefault="008D562C" w:rsidP="00A50B05">
            <w:pPr>
              <w:rPr>
                <w:rFonts w:ascii="Times New Roman" w:hAnsi="Times New Roman" w:cs="Times New Roman"/>
                <w:sz w:val="24"/>
                <w:szCs w:val="24"/>
              </w:rPr>
            </w:pPr>
          </w:p>
        </w:tc>
        <w:tc>
          <w:tcPr>
            <w:tcW w:w="3248" w:type="dxa"/>
          </w:tcPr>
          <w:p w14:paraId="1DDA937B"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1.4. Участие заинтере</w:t>
            </w:r>
            <w:r w:rsidRPr="00A909C4">
              <w:rPr>
                <w:rFonts w:ascii="Times New Roman" w:hAnsi="Times New Roman" w:cs="Times New Roman"/>
                <w:sz w:val="24"/>
                <w:szCs w:val="24"/>
              </w:rPr>
              <w:softHyphen/>
              <w:t>сованных лиц в реа</w:t>
            </w:r>
            <w:r w:rsidRPr="00A909C4">
              <w:rPr>
                <w:rFonts w:ascii="Times New Roman" w:hAnsi="Times New Roman" w:cs="Times New Roman"/>
                <w:sz w:val="24"/>
                <w:szCs w:val="24"/>
              </w:rPr>
              <w:softHyphen/>
              <w:t>лизации ОПДО</w:t>
            </w:r>
          </w:p>
        </w:tc>
        <w:tc>
          <w:tcPr>
            <w:tcW w:w="2551" w:type="dxa"/>
          </w:tcPr>
          <w:p w14:paraId="6558A2EF"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Программа (ОП ДО), протоколы заседания совета педа</w:t>
            </w:r>
            <w:r w:rsidRPr="00A909C4">
              <w:rPr>
                <w:rFonts w:ascii="Times New Roman" w:hAnsi="Times New Roman" w:cs="Times New Roman"/>
                <w:sz w:val="24"/>
                <w:szCs w:val="24"/>
              </w:rPr>
              <w:softHyphen/>
              <w:t>гогов, роди</w:t>
            </w:r>
            <w:r w:rsidRPr="00A909C4">
              <w:rPr>
                <w:rFonts w:ascii="Times New Roman" w:hAnsi="Times New Roman" w:cs="Times New Roman"/>
                <w:sz w:val="24"/>
                <w:szCs w:val="24"/>
              </w:rPr>
              <w:softHyphen/>
              <w:t>тельских собраний</w:t>
            </w:r>
          </w:p>
        </w:tc>
        <w:tc>
          <w:tcPr>
            <w:tcW w:w="4554" w:type="dxa"/>
          </w:tcPr>
          <w:p w14:paraId="146FA616"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 Педагоги принимают участие в разработке ОПДО либо ее совершенствовании</w:t>
            </w:r>
          </w:p>
          <w:p w14:paraId="1A4345C1"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 Родители (законные представи</w:t>
            </w:r>
            <w:r w:rsidRPr="00A909C4">
              <w:rPr>
                <w:rFonts w:ascii="Times New Roman" w:hAnsi="Times New Roman" w:cs="Times New Roman"/>
                <w:sz w:val="24"/>
                <w:szCs w:val="24"/>
              </w:rPr>
              <w:softHyphen/>
              <w:t>тели) принимают участие в реализации ОПДО либо ее совершенствовании</w:t>
            </w:r>
          </w:p>
          <w:p w14:paraId="21D7B397"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 Заинтересованные стороны принимают участие в разработ</w:t>
            </w:r>
            <w:r w:rsidRPr="00A909C4">
              <w:rPr>
                <w:rFonts w:ascii="Times New Roman" w:hAnsi="Times New Roman" w:cs="Times New Roman"/>
                <w:sz w:val="24"/>
                <w:szCs w:val="24"/>
              </w:rPr>
              <w:softHyphen/>
              <w:t>ке ОПДО либо ее совершенствовании</w:t>
            </w:r>
          </w:p>
        </w:tc>
        <w:tc>
          <w:tcPr>
            <w:tcW w:w="2302" w:type="dxa"/>
          </w:tcPr>
          <w:p w14:paraId="6B115D5A"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1 балл</w:t>
            </w:r>
          </w:p>
          <w:p w14:paraId="14373A10" w14:textId="77777777" w:rsidR="008D562C" w:rsidRPr="00A909C4" w:rsidRDefault="008D562C" w:rsidP="00A50B05">
            <w:pPr>
              <w:rPr>
                <w:rFonts w:ascii="Times New Roman" w:hAnsi="Times New Roman" w:cs="Times New Roman"/>
                <w:sz w:val="24"/>
                <w:szCs w:val="24"/>
              </w:rPr>
            </w:pPr>
          </w:p>
          <w:p w14:paraId="25BB2EBD" w14:textId="77777777" w:rsidR="008D562C" w:rsidRPr="00A909C4" w:rsidRDefault="008D562C" w:rsidP="00A50B05">
            <w:pPr>
              <w:rPr>
                <w:rFonts w:ascii="Times New Roman" w:hAnsi="Times New Roman" w:cs="Times New Roman"/>
                <w:sz w:val="24"/>
                <w:szCs w:val="24"/>
              </w:rPr>
            </w:pPr>
          </w:p>
          <w:p w14:paraId="339C32F2"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1 балл</w:t>
            </w:r>
          </w:p>
          <w:p w14:paraId="0A5B4D60" w14:textId="77777777" w:rsidR="008D562C" w:rsidRPr="00A909C4" w:rsidRDefault="008D562C" w:rsidP="00A50B05">
            <w:pPr>
              <w:rPr>
                <w:rFonts w:ascii="Times New Roman" w:hAnsi="Times New Roman" w:cs="Times New Roman"/>
                <w:sz w:val="24"/>
                <w:szCs w:val="24"/>
              </w:rPr>
            </w:pPr>
          </w:p>
          <w:p w14:paraId="6BB41F15" w14:textId="77777777" w:rsidR="008D562C" w:rsidRPr="00A909C4" w:rsidRDefault="008D562C" w:rsidP="00A50B05">
            <w:pPr>
              <w:rPr>
                <w:rFonts w:ascii="Times New Roman" w:hAnsi="Times New Roman" w:cs="Times New Roman"/>
                <w:sz w:val="24"/>
                <w:szCs w:val="24"/>
              </w:rPr>
            </w:pPr>
          </w:p>
          <w:p w14:paraId="78B59888"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1 балл</w:t>
            </w:r>
          </w:p>
        </w:tc>
        <w:tc>
          <w:tcPr>
            <w:tcW w:w="1612" w:type="dxa"/>
          </w:tcPr>
          <w:p w14:paraId="69A99B11"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3</w:t>
            </w:r>
          </w:p>
        </w:tc>
      </w:tr>
      <w:tr w:rsidR="00333A52" w:rsidRPr="00A909C4" w14:paraId="58CFA461" w14:textId="77777777" w:rsidTr="00FB2A9D">
        <w:trPr>
          <w:trHeight w:val="1974"/>
        </w:trPr>
        <w:tc>
          <w:tcPr>
            <w:tcW w:w="1142" w:type="dxa"/>
            <w:vMerge/>
          </w:tcPr>
          <w:p w14:paraId="102BB509" w14:textId="77777777" w:rsidR="008D562C" w:rsidRPr="00A909C4" w:rsidRDefault="008D562C" w:rsidP="00A50B05">
            <w:pPr>
              <w:rPr>
                <w:rFonts w:ascii="Times New Roman" w:hAnsi="Times New Roman" w:cs="Times New Roman"/>
                <w:sz w:val="24"/>
                <w:szCs w:val="24"/>
              </w:rPr>
            </w:pPr>
          </w:p>
        </w:tc>
        <w:tc>
          <w:tcPr>
            <w:tcW w:w="3248" w:type="dxa"/>
          </w:tcPr>
          <w:p w14:paraId="77CCD66F"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1.5. Соблюдение тре</w:t>
            </w:r>
            <w:r w:rsidRPr="00A909C4">
              <w:rPr>
                <w:rFonts w:ascii="Times New Roman" w:hAnsi="Times New Roman" w:cs="Times New Roman"/>
                <w:sz w:val="24"/>
                <w:szCs w:val="24"/>
              </w:rPr>
              <w:softHyphen/>
              <w:t>бований законодатель</w:t>
            </w:r>
            <w:r w:rsidRPr="00A909C4">
              <w:rPr>
                <w:rFonts w:ascii="Times New Roman" w:hAnsi="Times New Roman" w:cs="Times New Roman"/>
                <w:sz w:val="24"/>
                <w:szCs w:val="24"/>
              </w:rPr>
              <w:softHyphen/>
              <w:t>ства в сфере образова</w:t>
            </w:r>
            <w:r w:rsidRPr="00A909C4">
              <w:rPr>
                <w:rFonts w:ascii="Times New Roman" w:hAnsi="Times New Roman" w:cs="Times New Roman"/>
                <w:sz w:val="24"/>
                <w:szCs w:val="24"/>
              </w:rPr>
              <w:softHyphen/>
              <w:t>ния</w:t>
            </w:r>
          </w:p>
        </w:tc>
        <w:tc>
          <w:tcPr>
            <w:tcW w:w="2551" w:type="dxa"/>
          </w:tcPr>
          <w:p w14:paraId="084B5B0F" w14:textId="53D8A2B5"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Акты проверок контрольно-надзорных органов</w:t>
            </w:r>
          </w:p>
        </w:tc>
        <w:tc>
          <w:tcPr>
            <w:tcW w:w="4554" w:type="dxa"/>
          </w:tcPr>
          <w:p w14:paraId="4DF1164E"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 Отсутствие предписаний контрольно-надзорных органов</w:t>
            </w:r>
          </w:p>
        </w:tc>
        <w:tc>
          <w:tcPr>
            <w:tcW w:w="2302" w:type="dxa"/>
          </w:tcPr>
          <w:p w14:paraId="34F18F98"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3 балла</w:t>
            </w:r>
          </w:p>
        </w:tc>
        <w:tc>
          <w:tcPr>
            <w:tcW w:w="1612" w:type="dxa"/>
          </w:tcPr>
          <w:p w14:paraId="321E8B38"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3</w:t>
            </w:r>
          </w:p>
        </w:tc>
      </w:tr>
      <w:tr w:rsidR="00333A52" w:rsidRPr="00A909C4" w14:paraId="6BA1DFF7" w14:textId="77777777" w:rsidTr="00AD06EB">
        <w:trPr>
          <w:trHeight w:val="144"/>
        </w:trPr>
        <w:tc>
          <w:tcPr>
            <w:tcW w:w="15409" w:type="dxa"/>
            <w:gridSpan w:val="6"/>
          </w:tcPr>
          <w:p w14:paraId="30E2108E" w14:textId="493FE19A" w:rsidR="008D562C" w:rsidRPr="00A909C4" w:rsidRDefault="00333A52">
            <w:pPr>
              <w:pStyle w:val="a3"/>
              <w:numPr>
                <w:ilvl w:val="0"/>
                <w:numId w:val="19"/>
              </w:numPr>
              <w:jc w:val="center"/>
              <w:rPr>
                <w:rFonts w:ascii="Times New Roman" w:hAnsi="Times New Roman" w:cs="Times New Roman"/>
                <w:sz w:val="24"/>
                <w:szCs w:val="24"/>
              </w:rPr>
            </w:pPr>
            <w:r w:rsidRPr="00A909C4">
              <w:rPr>
                <w:rFonts w:ascii="Times New Roman" w:hAnsi="Times New Roman" w:cs="Times New Roman"/>
                <w:sz w:val="24"/>
                <w:szCs w:val="24"/>
              </w:rPr>
              <w:t>Качество содержания образовательной деятельности</w:t>
            </w:r>
            <w:r w:rsidR="008D562C" w:rsidRPr="00A909C4">
              <w:rPr>
                <w:rFonts w:ascii="Times New Roman" w:hAnsi="Times New Roman" w:cs="Times New Roman"/>
                <w:sz w:val="24"/>
                <w:szCs w:val="24"/>
              </w:rPr>
              <w:t xml:space="preserve"> – мах 50 баллов</w:t>
            </w:r>
          </w:p>
        </w:tc>
      </w:tr>
      <w:tr w:rsidR="00333A52" w:rsidRPr="00A909C4" w14:paraId="3D10DC78" w14:textId="77777777" w:rsidTr="00FB2A9D">
        <w:trPr>
          <w:trHeight w:val="144"/>
        </w:trPr>
        <w:tc>
          <w:tcPr>
            <w:tcW w:w="1142" w:type="dxa"/>
          </w:tcPr>
          <w:p w14:paraId="3C19F267"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2.1</w:t>
            </w:r>
          </w:p>
        </w:tc>
        <w:tc>
          <w:tcPr>
            <w:tcW w:w="3248" w:type="dxa"/>
          </w:tcPr>
          <w:p w14:paraId="4A753402" w14:textId="77777777" w:rsidR="008D562C" w:rsidRPr="00A909C4" w:rsidRDefault="008D562C" w:rsidP="0008412C">
            <w:pPr>
              <w:pStyle w:val="71"/>
              <w:shd w:val="clear" w:color="auto" w:fill="auto"/>
              <w:spacing w:line="274" w:lineRule="exact"/>
              <w:jc w:val="left"/>
              <w:rPr>
                <w:sz w:val="24"/>
                <w:szCs w:val="24"/>
              </w:rPr>
            </w:pPr>
            <w:r w:rsidRPr="00A909C4">
              <w:rPr>
                <w:sz w:val="24"/>
                <w:szCs w:val="24"/>
              </w:rPr>
              <w:t>Реализация основных направлений развития дошкольников:</w:t>
            </w:r>
          </w:p>
          <w:p w14:paraId="0D58FB5C" w14:textId="77777777" w:rsidR="008D562C" w:rsidRPr="00A909C4" w:rsidRDefault="008D562C" w:rsidP="0008412C">
            <w:pPr>
              <w:pStyle w:val="71"/>
              <w:numPr>
                <w:ilvl w:val="0"/>
                <w:numId w:val="20"/>
              </w:numPr>
              <w:shd w:val="clear" w:color="auto" w:fill="auto"/>
              <w:spacing w:line="274" w:lineRule="exact"/>
              <w:jc w:val="left"/>
              <w:rPr>
                <w:sz w:val="24"/>
                <w:szCs w:val="24"/>
              </w:rPr>
            </w:pPr>
            <w:r w:rsidRPr="00A909C4">
              <w:rPr>
                <w:sz w:val="24"/>
                <w:szCs w:val="24"/>
              </w:rPr>
              <w:t>Социально- коммуникативное раз</w:t>
            </w:r>
            <w:r w:rsidRPr="00A909C4">
              <w:rPr>
                <w:sz w:val="24"/>
                <w:szCs w:val="24"/>
              </w:rPr>
              <w:softHyphen/>
              <w:t>витие</w:t>
            </w:r>
          </w:p>
          <w:p w14:paraId="29AFA89A" w14:textId="77777777" w:rsidR="008D562C" w:rsidRPr="00A909C4" w:rsidRDefault="008D562C" w:rsidP="0008412C">
            <w:pPr>
              <w:pStyle w:val="71"/>
              <w:numPr>
                <w:ilvl w:val="0"/>
                <w:numId w:val="20"/>
              </w:numPr>
              <w:shd w:val="clear" w:color="auto" w:fill="auto"/>
              <w:tabs>
                <w:tab w:val="left" w:pos="655"/>
              </w:tabs>
              <w:spacing w:line="274" w:lineRule="exact"/>
              <w:jc w:val="left"/>
              <w:rPr>
                <w:sz w:val="24"/>
                <w:szCs w:val="24"/>
              </w:rPr>
            </w:pPr>
            <w:r w:rsidRPr="00A909C4">
              <w:rPr>
                <w:sz w:val="24"/>
                <w:szCs w:val="24"/>
              </w:rPr>
              <w:t>Познавательное развитие</w:t>
            </w:r>
          </w:p>
          <w:p w14:paraId="52E3EDEB" w14:textId="77777777" w:rsidR="008D562C" w:rsidRPr="00A909C4" w:rsidRDefault="008D562C" w:rsidP="0008412C">
            <w:pPr>
              <w:pStyle w:val="71"/>
              <w:numPr>
                <w:ilvl w:val="0"/>
                <w:numId w:val="20"/>
              </w:numPr>
              <w:shd w:val="clear" w:color="auto" w:fill="auto"/>
              <w:tabs>
                <w:tab w:val="left" w:pos="600"/>
              </w:tabs>
              <w:spacing w:line="274" w:lineRule="exact"/>
              <w:jc w:val="left"/>
              <w:rPr>
                <w:sz w:val="24"/>
                <w:szCs w:val="24"/>
              </w:rPr>
            </w:pPr>
            <w:r w:rsidRPr="00A909C4">
              <w:rPr>
                <w:sz w:val="24"/>
                <w:szCs w:val="24"/>
              </w:rPr>
              <w:t>Речевое развитие</w:t>
            </w:r>
          </w:p>
          <w:p w14:paraId="0D2B1F46" w14:textId="77777777" w:rsidR="008D562C" w:rsidRPr="00A909C4" w:rsidRDefault="008D562C" w:rsidP="0008412C">
            <w:pPr>
              <w:pStyle w:val="71"/>
              <w:numPr>
                <w:ilvl w:val="0"/>
                <w:numId w:val="20"/>
              </w:numPr>
              <w:shd w:val="clear" w:color="auto" w:fill="auto"/>
              <w:spacing w:line="274" w:lineRule="exact"/>
              <w:ind w:left="60" w:hanging="60"/>
              <w:jc w:val="left"/>
              <w:rPr>
                <w:sz w:val="24"/>
                <w:szCs w:val="24"/>
              </w:rPr>
            </w:pPr>
            <w:r w:rsidRPr="00A909C4">
              <w:rPr>
                <w:sz w:val="24"/>
                <w:szCs w:val="24"/>
              </w:rPr>
              <w:t>Художественно- эстетическое развитие</w:t>
            </w:r>
          </w:p>
          <w:p w14:paraId="4A5B7E2C" w14:textId="77777777" w:rsidR="008D562C" w:rsidRPr="00A909C4" w:rsidRDefault="008D562C" w:rsidP="0008412C">
            <w:pPr>
              <w:pStyle w:val="71"/>
              <w:numPr>
                <w:ilvl w:val="0"/>
                <w:numId w:val="20"/>
              </w:numPr>
              <w:shd w:val="clear" w:color="auto" w:fill="auto"/>
              <w:spacing w:line="274" w:lineRule="exact"/>
              <w:ind w:left="33" w:hanging="33"/>
              <w:jc w:val="left"/>
              <w:rPr>
                <w:sz w:val="24"/>
                <w:szCs w:val="24"/>
              </w:rPr>
            </w:pPr>
            <w:r w:rsidRPr="00A909C4">
              <w:rPr>
                <w:sz w:val="24"/>
                <w:szCs w:val="24"/>
              </w:rPr>
              <w:t>Физическое раз</w:t>
            </w:r>
            <w:r w:rsidRPr="00A909C4">
              <w:rPr>
                <w:sz w:val="24"/>
                <w:szCs w:val="24"/>
              </w:rPr>
              <w:softHyphen/>
              <w:t>витие</w:t>
            </w:r>
          </w:p>
          <w:p w14:paraId="33042B3D" w14:textId="77777777" w:rsidR="008D562C" w:rsidRPr="00A909C4" w:rsidRDefault="008D562C" w:rsidP="0008412C">
            <w:pPr>
              <w:rPr>
                <w:rFonts w:ascii="Times New Roman" w:hAnsi="Times New Roman" w:cs="Times New Roman"/>
                <w:sz w:val="24"/>
                <w:szCs w:val="24"/>
              </w:rPr>
            </w:pPr>
          </w:p>
        </w:tc>
        <w:tc>
          <w:tcPr>
            <w:tcW w:w="2551" w:type="dxa"/>
          </w:tcPr>
          <w:p w14:paraId="41FB810D"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Содержание информации в реализуемой ОПДО и планах образовательной деятельности педагогов</w:t>
            </w:r>
          </w:p>
        </w:tc>
        <w:tc>
          <w:tcPr>
            <w:tcW w:w="4554" w:type="dxa"/>
          </w:tcPr>
          <w:p w14:paraId="6892AAE9"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 Адекватность возрастным особенностям воспитанников</w:t>
            </w:r>
          </w:p>
          <w:p w14:paraId="5DB388A8" w14:textId="77777777" w:rsidR="008D562C" w:rsidRPr="00A909C4" w:rsidRDefault="008D562C" w:rsidP="00A50B05">
            <w:pPr>
              <w:rPr>
                <w:rFonts w:ascii="Times New Roman" w:hAnsi="Times New Roman" w:cs="Times New Roman"/>
                <w:sz w:val="24"/>
                <w:szCs w:val="24"/>
              </w:rPr>
            </w:pPr>
          </w:p>
          <w:p w14:paraId="4B8E70F8"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 Отражение принципов ОПДО</w:t>
            </w:r>
          </w:p>
          <w:p w14:paraId="3290AF10" w14:textId="77777777" w:rsidR="008D562C" w:rsidRPr="00A909C4" w:rsidRDefault="008D562C" w:rsidP="00A50B05">
            <w:pPr>
              <w:rPr>
                <w:rFonts w:ascii="Times New Roman" w:hAnsi="Times New Roman" w:cs="Times New Roman"/>
                <w:sz w:val="24"/>
                <w:szCs w:val="24"/>
              </w:rPr>
            </w:pPr>
          </w:p>
          <w:p w14:paraId="7398D1E6" w14:textId="77777777" w:rsidR="008D562C" w:rsidRPr="00A909C4" w:rsidRDefault="008D562C" w:rsidP="00A50B05">
            <w:pPr>
              <w:rPr>
                <w:rFonts w:ascii="Times New Roman" w:hAnsi="Times New Roman" w:cs="Times New Roman"/>
                <w:sz w:val="24"/>
                <w:szCs w:val="24"/>
              </w:rPr>
            </w:pPr>
          </w:p>
          <w:p w14:paraId="48B963A2" w14:textId="77777777" w:rsidR="008D562C" w:rsidRPr="00A909C4" w:rsidRDefault="008D562C" w:rsidP="00A50B05">
            <w:pPr>
              <w:rPr>
                <w:rFonts w:ascii="Times New Roman" w:hAnsi="Times New Roman" w:cs="Times New Roman"/>
                <w:sz w:val="24"/>
                <w:szCs w:val="24"/>
              </w:rPr>
            </w:pPr>
          </w:p>
          <w:p w14:paraId="0B301A18" w14:textId="77777777" w:rsidR="008D562C" w:rsidRPr="00A909C4" w:rsidRDefault="008D562C" w:rsidP="00A50B05">
            <w:pPr>
              <w:rPr>
                <w:rFonts w:ascii="Times New Roman" w:hAnsi="Times New Roman" w:cs="Times New Roman"/>
                <w:sz w:val="24"/>
                <w:szCs w:val="24"/>
              </w:rPr>
            </w:pPr>
          </w:p>
          <w:p w14:paraId="4F65AED5" w14:textId="77777777" w:rsidR="008D562C" w:rsidRPr="00A909C4" w:rsidRDefault="008D562C" w:rsidP="00A50B05">
            <w:pPr>
              <w:rPr>
                <w:rFonts w:ascii="Times New Roman" w:hAnsi="Times New Roman" w:cs="Times New Roman"/>
                <w:sz w:val="24"/>
                <w:szCs w:val="24"/>
              </w:rPr>
            </w:pPr>
          </w:p>
          <w:p w14:paraId="0AF1105A"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 Соответствие формам, методам и средствам реализации ОПДО</w:t>
            </w:r>
          </w:p>
          <w:p w14:paraId="5D0D008B" w14:textId="77777777" w:rsidR="008D562C" w:rsidRPr="00A909C4" w:rsidRDefault="008D562C" w:rsidP="00A50B05">
            <w:pPr>
              <w:rPr>
                <w:rFonts w:ascii="Times New Roman" w:hAnsi="Times New Roman" w:cs="Times New Roman"/>
                <w:sz w:val="24"/>
                <w:szCs w:val="24"/>
              </w:rPr>
            </w:pPr>
          </w:p>
          <w:p w14:paraId="56DAC902" w14:textId="77777777" w:rsidR="008D562C" w:rsidRPr="00A909C4" w:rsidRDefault="008D562C" w:rsidP="00A50B05">
            <w:pPr>
              <w:rPr>
                <w:rFonts w:ascii="Times New Roman" w:hAnsi="Times New Roman" w:cs="Times New Roman"/>
                <w:sz w:val="24"/>
                <w:szCs w:val="24"/>
              </w:rPr>
            </w:pPr>
          </w:p>
          <w:p w14:paraId="225E3CE0" w14:textId="77777777" w:rsidR="008D562C" w:rsidRPr="00A909C4" w:rsidRDefault="008D562C" w:rsidP="00A50B05">
            <w:pPr>
              <w:rPr>
                <w:rFonts w:ascii="Times New Roman" w:hAnsi="Times New Roman" w:cs="Times New Roman"/>
                <w:sz w:val="24"/>
                <w:szCs w:val="24"/>
              </w:rPr>
            </w:pPr>
          </w:p>
          <w:p w14:paraId="14522D7A"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 xml:space="preserve">- Амплификация и постоянное совершенствование содержания с учетом </w:t>
            </w:r>
            <w:r w:rsidRPr="00A909C4">
              <w:rPr>
                <w:rFonts w:ascii="Times New Roman" w:hAnsi="Times New Roman" w:cs="Times New Roman"/>
                <w:sz w:val="24"/>
                <w:szCs w:val="24"/>
              </w:rPr>
              <w:lastRenderedPageBreak/>
              <w:t>потребностей, воз</w:t>
            </w:r>
            <w:r w:rsidRPr="00A909C4">
              <w:rPr>
                <w:rFonts w:ascii="Times New Roman" w:hAnsi="Times New Roman" w:cs="Times New Roman"/>
                <w:sz w:val="24"/>
                <w:szCs w:val="24"/>
              </w:rPr>
              <w:softHyphen/>
              <w:t>можностей, интересов и ини</w:t>
            </w:r>
            <w:r w:rsidRPr="00A909C4">
              <w:rPr>
                <w:rFonts w:ascii="Times New Roman" w:hAnsi="Times New Roman" w:cs="Times New Roman"/>
                <w:sz w:val="24"/>
                <w:szCs w:val="24"/>
              </w:rPr>
              <w:softHyphen/>
              <w:t>циативы воспитанников</w:t>
            </w:r>
          </w:p>
        </w:tc>
        <w:tc>
          <w:tcPr>
            <w:tcW w:w="2302" w:type="dxa"/>
          </w:tcPr>
          <w:p w14:paraId="2FA75B77"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lastRenderedPageBreak/>
              <w:t>1 балл за каждое направление (5)</w:t>
            </w:r>
          </w:p>
          <w:p w14:paraId="426CBC45" w14:textId="77777777" w:rsidR="008D562C" w:rsidRPr="00A909C4" w:rsidRDefault="008D562C" w:rsidP="00A50B05">
            <w:pPr>
              <w:rPr>
                <w:rFonts w:ascii="Times New Roman" w:hAnsi="Times New Roman" w:cs="Times New Roman"/>
                <w:sz w:val="24"/>
                <w:szCs w:val="24"/>
              </w:rPr>
            </w:pPr>
          </w:p>
          <w:p w14:paraId="607F8D50"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2 балла за каждое направление (10)</w:t>
            </w:r>
          </w:p>
          <w:p w14:paraId="185D25A2" w14:textId="77777777" w:rsidR="008D562C" w:rsidRPr="00A909C4" w:rsidRDefault="008D562C" w:rsidP="00A50B05">
            <w:pPr>
              <w:rPr>
                <w:rFonts w:ascii="Times New Roman" w:hAnsi="Times New Roman" w:cs="Times New Roman"/>
                <w:sz w:val="24"/>
                <w:szCs w:val="24"/>
              </w:rPr>
            </w:pPr>
          </w:p>
          <w:p w14:paraId="26CE00B0" w14:textId="77777777" w:rsidR="0008412C" w:rsidRPr="00A909C4" w:rsidRDefault="0008412C" w:rsidP="00A50B05">
            <w:pPr>
              <w:rPr>
                <w:rFonts w:ascii="Times New Roman" w:hAnsi="Times New Roman" w:cs="Times New Roman"/>
                <w:sz w:val="24"/>
                <w:szCs w:val="24"/>
              </w:rPr>
            </w:pPr>
          </w:p>
          <w:p w14:paraId="551D8150" w14:textId="77777777" w:rsidR="0008412C" w:rsidRPr="00A909C4" w:rsidRDefault="0008412C" w:rsidP="00A50B05">
            <w:pPr>
              <w:rPr>
                <w:rFonts w:ascii="Times New Roman" w:hAnsi="Times New Roman" w:cs="Times New Roman"/>
                <w:sz w:val="24"/>
                <w:szCs w:val="24"/>
              </w:rPr>
            </w:pPr>
          </w:p>
          <w:p w14:paraId="48797D16" w14:textId="67F6C73B"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3 балла за каждое направление (15)</w:t>
            </w:r>
          </w:p>
          <w:p w14:paraId="77C08889" w14:textId="77777777" w:rsidR="008D562C" w:rsidRPr="00A909C4" w:rsidRDefault="008D562C" w:rsidP="00A50B05">
            <w:pPr>
              <w:rPr>
                <w:rFonts w:ascii="Times New Roman" w:hAnsi="Times New Roman" w:cs="Times New Roman"/>
                <w:sz w:val="24"/>
                <w:szCs w:val="24"/>
              </w:rPr>
            </w:pPr>
          </w:p>
          <w:p w14:paraId="08D90B6E" w14:textId="77777777" w:rsidR="0008412C" w:rsidRPr="00A909C4" w:rsidRDefault="0008412C" w:rsidP="00A50B05">
            <w:pPr>
              <w:rPr>
                <w:rFonts w:ascii="Times New Roman" w:hAnsi="Times New Roman" w:cs="Times New Roman"/>
                <w:sz w:val="24"/>
                <w:szCs w:val="24"/>
              </w:rPr>
            </w:pPr>
          </w:p>
          <w:p w14:paraId="74A260EB" w14:textId="77777777" w:rsidR="00FB2A9D" w:rsidRPr="00A909C4" w:rsidRDefault="00FB2A9D" w:rsidP="00A50B05">
            <w:pPr>
              <w:rPr>
                <w:rFonts w:ascii="Times New Roman" w:hAnsi="Times New Roman" w:cs="Times New Roman"/>
                <w:sz w:val="24"/>
                <w:szCs w:val="24"/>
              </w:rPr>
            </w:pPr>
          </w:p>
          <w:p w14:paraId="3042DDEA" w14:textId="2E9A685C"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4 балла за каждое направление (20)</w:t>
            </w:r>
          </w:p>
        </w:tc>
        <w:tc>
          <w:tcPr>
            <w:tcW w:w="1612" w:type="dxa"/>
          </w:tcPr>
          <w:p w14:paraId="10483473"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50</w:t>
            </w:r>
          </w:p>
        </w:tc>
      </w:tr>
      <w:tr w:rsidR="00333A52" w:rsidRPr="00A909C4" w14:paraId="12554877" w14:textId="77777777" w:rsidTr="00AD06EB">
        <w:trPr>
          <w:trHeight w:val="144"/>
        </w:trPr>
        <w:tc>
          <w:tcPr>
            <w:tcW w:w="15409" w:type="dxa"/>
            <w:gridSpan w:val="6"/>
          </w:tcPr>
          <w:p w14:paraId="4AE6C661" w14:textId="16825397" w:rsidR="008D562C" w:rsidRPr="00A909C4" w:rsidRDefault="008D562C">
            <w:pPr>
              <w:pStyle w:val="a3"/>
              <w:numPr>
                <w:ilvl w:val="0"/>
                <w:numId w:val="19"/>
              </w:numPr>
              <w:jc w:val="center"/>
              <w:rPr>
                <w:rFonts w:ascii="Times New Roman" w:hAnsi="Times New Roman" w:cs="Times New Roman"/>
                <w:sz w:val="24"/>
                <w:szCs w:val="24"/>
              </w:rPr>
            </w:pPr>
            <w:r w:rsidRPr="00A909C4">
              <w:rPr>
                <w:rFonts w:ascii="Times New Roman" w:hAnsi="Times New Roman" w:cs="Times New Roman"/>
                <w:sz w:val="24"/>
                <w:szCs w:val="24"/>
              </w:rPr>
              <w:lastRenderedPageBreak/>
              <w:t>К</w:t>
            </w:r>
            <w:r w:rsidR="0008412C" w:rsidRPr="00A909C4">
              <w:rPr>
                <w:rFonts w:ascii="Times New Roman" w:hAnsi="Times New Roman" w:cs="Times New Roman"/>
                <w:sz w:val="24"/>
                <w:szCs w:val="24"/>
              </w:rPr>
              <w:t xml:space="preserve">ачество реализации адаптивных образовательных программ </w:t>
            </w:r>
            <w:r w:rsidRPr="00A909C4">
              <w:rPr>
                <w:rFonts w:ascii="Times New Roman" w:hAnsi="Times New Roman" w:cs="Times New Roman"/>
                <w:sz w:val="24"/>
                <w:szCs w:val="24"/>
              </w:rPr>
              <w:t>– мах 22 балла</w:t>
            </w:r>
          </w:p>
        </w:tc>
      </w:tr>
      <w:tr w:rsidR="00333A52" w:rsidRPr="00A909C4" w14:paraId="16EF9F20" w14:textId="77777777" w:rsidTr="00FB2A9D">
        <w:trPr>
          <w:trHeight w:val="144"/>
        </w:trPr>
        <w:tc>
          <w:tcPr>
            <w:tcW w:w="1142" w:type="dxa"/>
          </w:tcPr>
          <w:p w14:paraId="6CC9ACCF"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3.1</w:t>
            </w:r>
          </w:p>
        </w:tc>
        <w:tc>
          <w:tcPr>
            <w:tcW w:w="3248" w:type="dxa"/>
          </w:tcPr>
          <w:p w14:paraId="0FF76827"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Соответствие структу</w:t>
            </w:r>
            <w:r w:rsidRPr="00A909C4">
              <w:rPr>
                <w:rFonts w:ascii="Times New Roman" w:hAnsi="Times New Roman" w:cs="Times New Roman"/>
                <w:sz w:val="24"/>
                <w:szCs w:val="24"/>
              </w:rPr>
              <w:softHyphen/>
              <w:t>ры АОПДО требова</w:t>
            </w:r>
            <w:r w:rsidRPr="00A909C4">
              <w:rPr>
                <w:rFonts w:ascii="Times New Roman" w:hAnsi="Times New Roman" w:cs="Times New Roman"/>
                <w:sz w:val="24"/>
                <w:szCs w:val="24"/>
              </w:rPr>
              <w:softHyphen/>
              <w:t>ниям ФГОС ДО</w:t>
            </w:r>
          </w:p>
        </w:tc>
        <w:tc>
          <w:tcPr>
            <w:tcW w:w="2551" w:type="dxa"/>
          </w:tcPr>
          <w:p w14:paraId="216369D3"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 xml:space="preserve">Программа </w:t>
            </w:r>
          </w:p>
          <w:p w14:paraId="7DDF8C54"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(АОПДО)</w:t>
            </w:r>
          </w:p>
        </w:tc>
        <w:tc>
          <w:tcPr>
            <w:tcW w:w="4554" w:type="dxa"/>
          </w:tcPr>
          <w:p w14:paraId="04177A11" w14:textId="77777777" w:rsidR="008D562C" w:rsidRPr="00A909C4" w:rsidRDefault="008D562C" w:rsidP="00A50B05">
            <w:pPr>
              <w:pStyle w:val="71"/>
              <w:shd w:val="clear" w:color="auto" w:fill="auto"/>
              <w:spacing w:line="283" w:lineRule="exact"/>
              <w:jc w:val="left"/>
              <w:rPr>
                <w:sz w:val="24"/>
                <w:szCs w:val="24"/>
              </w:rPr>
            </w:pPr>
            <w:r w:rsidRPr="00A909C4">
              <w:rPr>
                <w:sz w:val="24"/>
                <w:szCs w:val="24"/>
              </w:rPr>
              <w:t>- Не соответствие структуре ФГОС ДО</w:t>
            </w:r>
          </w:p>
          <w:p w14:paraId="13B281EB" w14:textId="77777777" w:rsidR="008D562C" w:rsidRPr="00A909C4" w:rsidRDefault="008D562C" w:rsidP="00A50B05">
            <w:pPr>
              <w:pStyle w:val="71"/>
              <w:shd w:val="clear" w:color="auto" w:fill="auto"/>
              <w:spacing w:line="283" w:lineRule="exact"/>
              <w:jc w:val="left"/>
              <w:rPr>
                <w:sz w:val="24"/>
                <w:szCs w:val="24"/>
              </w:rPr>
            </w:pPr>
            <w:r w:rsidRPr="00A909C4">
              <w:rPr>
                <w:sz w:val="24"/>
                <w:szCs w:val="24"/>
              </w:rPr>
              <w:t>- Частичное соответствие ФГОС ДО ОО</w:t>
            </w:r>
          </w:p>
          <w:p w14:paraId="422EE080" w14:textId="77777777" w:rsidR="008D562C" w:rsidRPr="00A909C4" w:rsidRDefault="008D562C" w:rsidP="00A50B05">
            <w:pPr>
              <w:pStyle w:val="71"/>
              <w:shd w:val="clear" w:color="auto" w:fill="auto"/>
              <w:spacing w:line="283" w:lineRule="exact"/>
              <w:jc w:val="left"/>
              <w:rPr>
                <w:sz w:val="24"/>
                <w:szCs w:val="24"/>
              </w:rPr>
            </w:pPr>
            <w:r w:rsidRPr="00A909C4">
              <w:rPr>
                <w:sz w:val="24"/>
                <w:szCs w:val="24"/>
              </w:rPr>
              <w:t>- Соответствие ФГОС ДО</w:t>
            </w:r>
          </w:p>
        </w:tc>
        <w:tc>
          <w:tcPr>
            <w:tcW w:w="2302" w:type="dxa"/>
          </w:tcPr>
          <w:p w14:paraId="667FC147" w14:textId="146D0CDD"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0 баллов</w:t>
            </w:r>
          </w:p>
          <w:p w14:paraId="4E26BD8C"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2 балла</w:t>
            </w:r>
          </w:p>
          <w:p w14:paraId="122CCF42"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3 балла</w:t>
            </w:r>
          </w:p>
        </w:tc>
        <w:tc>
          <w:tcPr>
            <w:tcW w:w="1612" w:type="dxa"/>
          </w:tcPr>
          <w:p w14:paraId="5C17C50E"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3</w:t>
            </w:r>
          </w:p>
        </w:tc>
      </w:tr>
      <w:tr w:rsidR="00333A52" w:rsidRPr="00A909C4" w14:paraId="2118EEFD" w14:textId="77777777" w:rsidTr="00FB2A9D">
        <w:trPr>
          <w:trHeight w:val="144"/>
        </w:trPr>
        <w:tc>
          <w:tcPr>
            <w:tcW w:w="1142" w:type="dxa"/>
          </w:tcPr>
          <w:p w14:paraId="01B85DD4"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3.2</w:t>
            </w:r>
          </w:p>
        </w:tc>
        <w:tc>
          <w:tcPr>
            <w:tcW w:w="3248" w:type="dxa"/>
          </w:tcPr>
          <w:p w14:paraId="18F44145"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Соответствие содер</w:t>
            </w:r>
            <w:r w:rsidRPr="00A909C4">
              <w:rPr>
                <w:rFonts w:ascii="Times New Roman" w:hAnsi="Times New Roman" w:cs="Times New Roman"/>
                <w:sz w:val="24"/>
                <w:szCs w:val="24"/>
              </w:rPr>
              <w:softHyphen/>
              <w:t>жания АОП ДО вы</w:t>
            </w:r>
            <w:r w:rsidRPr="00A909C4">
              <w:rPr>
                <w:rFonts w:ascii="Times New Roman" w:hAnsi="Times New Roman" w:cs="Times New Roman"/>
                <w:sz w:val="24"/>
                <w:szCs w:val="24"/>
              </w:rPr>
              <w:softHyphen/>
              <w:t>бранной примерной АОПДО, парциальным программам</w:t>
            </w:r>
          </w:p>
        </w:tc>
        <w:tc>
          <w:tcPr>
            <w:tcW w:w="2551" w:type="dxa"/>
          </w:tcPr>
          <w:p w14:paraId="6D78B0D5"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 xml:space="preserve">Программа </w:t>
            </w:r>
          </w:p>
          <w:p w14:paraId="4A24D822"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(АОПДО)</w:t>
            </w:r>
          </w:p>
        </w:tc>
        <w:tc>
          <w:tcPr>
            <w:tcW w:w="4554" w:type="dxa"/>
          </w:tcPr>
          <w:p w14:paraId="02847AD4" w14:textId="77777777" w:rsidR="008D562C" w:rsidRPr="00A909C4" w:rsidRDefault="008D562C" w:rsidP="00A50B05">
            <w:pPr>
              <w:pStyle w:val="71"/>
              <w:shd w:val="clear" w:color="auto" w:fill="auto"/>
              <w:spacing w:line="283" w:lineRule="exact"/>
              <w:ind w:left="40"/>
              <w:jc w:val="left"/>
              <w:rPr>
                <w:sz w:val="24"/>
                <w:szCs w:val="24"/>
              </w:rPr>
            </w:pPr>
            <w:r w:rsidRPr="00A909C4">
              <w:rPr>
                <w:sz w:val="24"/>
                <w:szCs w:val="24"/>
              </w:rPr>
              <w:t>- Соответствие принципов</w:t>
            </w:r>
          </w:p>
          <w:p w14:paraId="2F68CEC3" w14:textId="77777777" w:rsidR="008D562C" w:rsidRPr="00A909C4" w:rsidRDefault="008D562C" w:rsidP="00A50B05">
            <w:pPr>
              <w:pStyle w:val="71"/>
              <w:shd w:val="clear" w:color="auto" w:fill="auto"/>
              <w:spacing w:line="283" w:lineRule="exact"/>
              <w:ind w:left="40"/>
              <w:jc w:val="left"/>
              <w:rPr>
                <w:sz w:val="24"/>
                <w:szCs w:val="24"/>
              </w:rPr>
            </w:pPr>
            <w:r w:rsidRPr="00A909C4">
              <w:rPr>
                <w:sz w:val="24"/>
                <w:szCs w:val="24"/>
              </w:rPr>
              <w:t>- Соответствие форм, методов и средств реализации программ</w:t>
            </w:r>
          </w:p>
          <w:p w14:paraId="62D0EE13" w14:textId="77777777" w:rsidR="008D562C" w:rsidRPr="00A909C4" w:rsidRDefault="008D562C" w:rsidP="00A50B05">
            <w:pPr>
              <w:pStyle w:val="71"/>
              <w:shd w:val="clear" w:color="auto" w:fill="auto"/>
              <w:spacing w:line="283" w:lineRule="exact"/>
              <w:ind w:left="40"/>
              <w:jc w:val="left"/>
              <w:rPr>
                <w:sz w:val="24"/>
                <w:szCs w:val="24"/>
              </w:rPr>
            </w:pPr>
            <w:r w:rsidRPr="00A909C4">
              <w:rPr>
                <w:sz w:val="24"/>
                <w:szCs w:val="24"/>
              </w:rPr>
              <w:t>- Соответствие развивающей предметно-пространственной среды</w:t>
            </w:r>
          </w:p>
          <w:p w14:paraId="044A3A94" w14:textId="77777777" w:rsidR="008D562C" w:rsidRPr="00A909C4" w:rsidRDefault="008D562C" w:rsidP="00A50B05">
            <w:pPr>
              <w:pStyle w:val="71"/>
              <w:shd w:val="clear" w:color="auto" w:fill="auto"/>
              <w:spacing w:line="283" w:lineRule="exact"/>
              <w:ind w:left="40"/>
              <w:jc w:val="left"/>
              <w:rPr>
                <w:sz w:val="24"/>
                <w:szCs w:val="24"/>
              </w:rPr>
            </w:pPr>
            <w:r w:rsidRPr="00A909C4">
              <w:rPr>
                <w:sz w:val="24"/>
                <w:szCs w:val="24"/>
              </w:rPr>
              <w:t>- Соответствие учебно- методического комплекта</w:t>
            </w:r>
          </w:p>
        </w:tc>
        <w:tc>
          <w:tcPr>
            <w:tcW w:w="2302" w:type="dxa"/>
          </w:tcPr>
          <w:p w14:paraId="2EB5F3EB"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1 балл</w:t>
            </w:r>
          </w:p>
          <w:p w14:paraId="69010791"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1 балл</w:t>
            </w:r>
          </w:p>
          <w:p w14:paraId="678C3DA2" w14:textId="77777777" w:rsidR="008D562C" w:rsidRPr="00A909C4" w:rsidRDefault="008D562C" w:rsidP="00A50B05">
            <w:pPr>
              <w:rPr>
                <w:rFonts w:ascii="Times New Roman" w:hAnsi="Times New Roman" w:cs="Times New Roman"/>
                <w:sz w:val="24"/>
                <w:szCs w:val="24"/>
              </w:rPr>
            </w:pPr>
          </w:p>
          <w:p w14:paraId="582C078F"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1 балл</w:t>
            </w:r>
          </w:p>
          <w:p w14:paraId="2C2AEAB1" w14:textId="77777777" w:rsidR="008D562C" w:rsidRPr="00A909C4" w:rsidRDefault="008D562C" w:rsidP="00A50B05">
            <w:pPr>
              <w:rPr>
                <w:rFonts w:ascii="Times New Roman" w:hAnsi="Times New Roman" w:cs="Times New Roman"/>
                <w:sz w:val="24"/>
                <w:szCs w:val="24"/>
              </w:rPr>
            </w:pPr>
          </w:p>
          <w:p w14:paraId="5AC60A52"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1 балл</w:t>
            </w:r>
          </w:p>
        </w:tc>
        <w:tc>
          <w:tcPr>
            <w:tcW w:w="1612" w:type="dxa"/>
          </w:tcPr>
          <w:p w14:paraId="7A86D150"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4</w:t>
            </w:r>
          </w:p>
        </w:tc>
      </w:tr>
      <w:tr w:rsidR="00333A52" w:rsidRPr="00A909C4" w14:paraId="50A5646C" w14:textId="77777777" w:rsidTr="00FB2A9D">
        <w:trPr>
          <w:trHeight w:val="144"/>
        </w:trPr>
        <w:tc>
          <w:tcPr>
            <w:tcW w:w="1142" w:type="dxa"/>
          </w:tcPr>
          <w:p w14:paraId="54951C60"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3.3</w:t>
            </w:r>
          </w:p>
        </w:tc>
        <w:tc>
          <w:tcPr>
            <w:tcW w:w="3248" w:type="dxa"/>
          </w:tcPr>
          <w:p w14:paraId="776E7F1D"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Доступность информации о реализуемой АОПДО</w:t>
            </w:r>
          </w:p>
        </w:tc>
        <w:tc>
          <w:tcPr>
            <w:tcW w:w="2551" w:type="dxa"/>
          </w:tcPr>
          <w:p w14:paraId="650F7F7B"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Рубрики сай</w:t>
            </w:r>
            <w:r w:rsidRPr="00A909C4">
              <w:rPr>
                <w:rFonts w:ascii="Times New Roman" w:hAnsi="Times New Roman" w:cs="Times New Roman"/>
                <w:sz w:val="24"/>
                <w:szCs w:val="24"/>
              </w:rPr>
              <w:softHyphen/>
              <w:t>та, стенды ОО</w:t>
            </w:r>
          </w:p>
        </w:tc>
        <w:tc>
          <w:tcPr>
            <w:tcW w:w="4554" w:type="dxa"/>
          </w:tcPr>
          <w:p w14:paraId="1E9A8CF1"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 Полный текст АОПДО досту</w:t>
            </w:r>
            <w:r w:rsidRPr="00A909C4">
              <w:rPr>
                <w:rFonts w:ascii="Times New Roman" w:hAnsi="Times New Roman" w:cs="Times New Roman"/>
                <w:sz w:val="24"/>
                <w:szCs w:val="24"/>
              </w:rPr>
              <w:softHyphen/>
              <w:t>пен для ознакомления родителей (законных представителей)</w:t>
            </w:r>
          </w:p>
          <w:p w14:paraId="2A1DCBAD"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 Полный текст АОПДО разме</w:t>
            </w:r>
            <w:r w:rsidRPr="00A909C4">
              <w:rPr>
                <w:rFonts w:ascii="Times New Roman" w:hAnsi="Times New Roman" w:cs="Times New Roman"/>
                <w:sz w:val="24"/>
                <w:szCs w:val="24"/>
              </w:rPr>
              <w:softHyphen/>
              <w:t xml:space="preserve">щен на сайте ДОО </w:t>
            </w:r>
          </w:p>
          <w:p w14:paraId="541B6252"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 Краткая презентация АОПДО размещена в группе и на сайте ДОО</w:t>
            </w:r>
          </w:p>
        </w:tc>
        <w:tc>
          <w:tcPr>
            <w:tcW w:w="2302" w:type="dxa"/>
          </w:tcPr>
          <w:p w14:paraId="3997BFA7"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1 балл</w:t>
            </w:r>
          </w:p>
          <w:p w14:paraId="0DA037AC" w14:textId="77777777" w:rsidR="008D562C" w:rsidRPr="00A909C4" w:rsidRDefault="008D562C" w:rsidP="00A50B05">
            <w:pPr>
              <w:rPr>
                <w:rFonts w:ascii="Times New Roman" w:hAnsi="Times New Roman" w:cs="Times New Roman"/>
                <w:sz w:val="24"/>
                <w:szCs w:val="24"/>
              </w:rPr>
            </w:pPr>
          </w:p>
          <w:p w14:paraId="56847855" w14:textId="77777777" w:rsidR="008D562C" w:rsidRPr="00A909C4" w:rsidRDefault="008D562C" w:rsidP="00A50B05">
            <w:pPr>
              <w:rPr>
                <w:rFonts w:ascii="Times New Roman" w:hAnsi="Times New Roman" w:cs="Times New Roman"/>
                <w:sz w:val="24"/>
                <w:szCs w:val="24"/>
              </w:rPr>
            </w:pPr>
          </w:p>
          <w:p w14:paraId="054FCD89"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1 балл</w:t>
            </w:r>
          </w:p>
          <w:p w14:paraId="618CA124" w14:textId="77777777" w:rsidR="008D562C" w:rsidRPr="00A909C4" w:rsidRDefault="008D562C" w:rsidP="00A50B05">
            <w:pPr>
              <w:rPr>
                <w:rFonts w:ascii="Times New Roman" w:hAnsi="Times New Roman" w:cs="Times New Roman"/>
                <w:sz w:val="24"/>
                <w:szCs w:val="24"/>
              </w:rPr>
            </w:pPr>
          </w:p>
          <w:p w14:paraId="2FB03782"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1 балл</w:t>
            </w:r>
          </w:p>
        </w:tc>
        <w:tc>
          <w:tcPr>
            <w:tcW w:w="1612" w:type="dxa"/>
          </w:tcPr>
          <w:p w14:paraId="164E3073"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3</w:t>
            </w:r>
          </w:p>
        </w:tc>
      </w:tr>
      <w:tr w:rsidR="00333A52" w:rsidRPr="00A909C4" w14:paraId="193A57A0" w14:textId="77777777" w:rsidTr="00FB2A9D">
        <w:trPr>
          <w:trHeight w:val="144"/>
        </w:trPr>
        <w:tc>
          <w:tcPr>
            <w:tcW w:w="1142" w:type="dxa"/>
          </w:tcPr>
          <w:p w14:paraId="740A695C"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3.4</w:t>
            </w:r>
          </w:p>
        </w:tc>
        <w:tc>
          <w:tcPr>
            <w:tcW w:w="3248" w:type="dxa"/>
          </w:tcPr>
          <w:p w14:paraId="4E78DE5D" w14:textId="77777777" w:rsidR="008D562C" w:rsidRPr="00A909C4" w:rsidRDefault="008D562C" w:rsidP="00A50B05">
            <w:pPr>
              <w:pStyle w:val="71"/>
              <w:shd w:val="clear" w:color="auto" w:fill="auto"/>
              <w:spacing w:line="274" w:lineRule="exact"/>
              <w:ind w:right="20"/>
              <w:jc w:val="both"/>
              <w:rPr>
                <w:sz w:val="24"/>
                <w:szCs w:val="24"/>
              </w:rPr>
            </w:pPr>
            <w:r w:rsidRPr="00A909C4">
              <w:rPr>
                <w:sz w:val="24"/>
                <w:szCs w:val="24"/>
              </w:rPr>
              <w:t>Участие заинтересованных лиц в реали</w:t>
            </w:r>
            <w:r w:rsidRPr="00A909C4">
              <w:rPr>
                <w:sz w:val="24"/>
                <w:szCs w:val="24"/>
              </w:rPr>
              <w:softHyphen/>
              <w:t>зации АОПДО</w:t>
            </w:r>
          </w:p>
        </w:tc>
        <w:tc>
          <w:tcPr>
            <w:tcW w:w="2551" w:type="dxa"/>
          </w:tcPr>
          <w:p w14:paraId="0DF77E04" w14:textId="77777777" w:rsidR="008D562C" w:rsidRPr="00A909C4" w:rsidRDefault="008D562C" w:rsidP="00A50B05">
            <w:pPr>
              <w:pStyle w:val="71"/>
              <w:shd w:val="clear" w:color="auto" w:fill="auto"/>
              <w:spacing w:line="274" w:lineRule="exact"/>
              <w:jc w:val="left"/>
              <w:rPr>
                <w:sz w:val="24"/>
                <w:szCs w:val="24"/>
              </w:rPr>
            </w:pPr>
            <w:r w:rsidRPr="00A909C4">
              <w:rPr>
                <w:sz w:val="24"/>
                <w:szCs w:val="24"/>
              </w:rPr>
              <w:t>Программа (АОПДО), протоколы заседания совета педагогов, родительских собраний</w:t>
            </w:r>
          </w:p>
        </w:tc>
        <w:tc>
          <w:tcPr>
            <w:tcW w:w="4554" w:type="dxa"/>
          </w:tcPr>
          <w:p w14:paraId="6AAA05F7"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 Педагоги принимают участие в разработке АОПДО либо ее совершенствовании</w:t>
            </w:r>
          </w:p>
          <w:p w14:paraId="17B3BC82"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 Родители (законные представи</w:t>
            </w:r>
            <w:r w:rsidRPr="00A909C4">
              <w:rPr>
                <w:rFonts w:ascii="Times New Roman" w:hAnsi="Times New Roman" w:cs="Times New Roman"/>
                <w:sz w:val="24"/>
                <w:szCs w:val="24"/>
              </w:rPr>
              <w:softHyphen/>
              <w:t>тели) принимают участие в реализации АОПДО либо ее совершенствовании</w:t>
            </w:r>
          </w:p>
          <w:p w14:paraId="655390A8"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 Заинтересованные стороны принимают участие в разработ</w:t>
            </w:r>
            <w:r w:rsidRPr="00A909C4">
              <w:rPr>
                <w:rFonts w:ascii="Times New Roman" w:hAnsi="Times New Roman" w:cs="Times New Roman"/>
                <w:sz w:val="24"/>
                <w:szCs w:val="24"/>
              </w:rPr>
              <w:softHyphen/>
              <w:t>ке АОПДО либо ее совершен</w:t>
            </w:r>
            <w:r w:rsidRPr="00A909C4">
              <w:rPr>
                <w:rFonts w:ascii="Times New Roman" w:hAnsi="Times New Roman" w:cs="Times New Roman"/>
                <w:sz w:val="24"/>
                <w:szCs w:val="24"/>
              </w:rPr>
              <w:softHyphen/>
              <w:t>ствовании</w:t>
            </w:r>
          </w:p>
        </w:tc>
        <w:tc>
          <w:tcPr>
            <w:tcW w:w="2302" w:type="dxa"/>
          </w:tcPr>
          <w:p w14:paraId="51E1572B"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1 балл</w:t>
            </w:r>
          </w:p>
          <w:p w14:paraId="4CD9FA2A" w14:textId="77777777" w:rsidR="008D562C" w:rsidRPr="00A909C4" w:rsidRDefault="008D562C" w:rsidP="00A50B05">
            <w:pPr>
              <w:rPr>
                <w:rFonts w:ascii="Times New Roman" w:hAnsi="Times New Roman" w:cs="Times New Roman"/>
                <w:sz w:val="24"/>
                <w:szCs w:val="24"/>
              </w:rPr>
            </w:pPr>
          </w:p>
          <w:p w14:paraId="615F0C86" w14:textId="77777777" w:rsidR="008D562C" w:rsidRPr="00A909C4" w:rsidRDefault="008D562C" w:rsidP="00A50B05">
            <w:pPr>
              <w:rPr>
                <w:rFonts w:ascii="Times New Roman" w:hAnsi="Times New Roman" w:cs="Times New Roman"/>
                <w:sz w:val="24"/>
                <w:szCs w:val="24"/>
              </w:rPr>
            </w:pPr>
          </w:p>
          <w:p w14:paraId="7123513B"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1 балл</w:t>
            </w:r>
          </w:p>
          <w:p w14:paraId="72F03114" w14:textId="77777777" w:rsidR="008D562C" w:rsidRPr="00A909C4" w:rsidRDefault="008D562C" w:rsidP="00A50B05">
            <w:pPr>
              <w:rPr>
                <w:rFonts w:ascii="Times New Roman" w:hAnsi="Times New Roman" w:cs="Times New Roman"/>
                <w:sz w:val="24"/>
                <w:szCs w:val="24"/>
              </w:rPr>
            </w:pPr>
          </w:p>
          <w:p w14:paraId="0397B4CB" w14:textId="77777777" w:rsidR="008D562C" w:rsidRPr="00A909C4" w:rsidRDefault="008D562C" w:rsidP="00A50B05">
            <w:pPr>
              <w:rPr>
                <w:rFonts w:ascii="Times New Roman" w:hAnsi="Times New Roman" w:cs="Times New Roman"/>
                <w:sz w:val="24"/>
                <w:szCs w:val="24"/>
              </w:rPr>
            </w:pPr>
          </w:p>
          <w:p w14:paraId="024EBC03"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1 балл</w:t>
            </w:r>
          </w:p>
        </w:tc>
        <w:tc>
          <w:tcPr>
            <w:tcW w:w="1612" w:type="dxa"/>
          </w:tcPr>
          <w:p w14:paraId="218F8051"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3</w:t>
            </w:r>
          </w:p>
        </w:tc>
      </w:tr>
      <w:tr w:rsidR="00333A52" w:rsidRPr="00A909C4" w14:paraId="06A6B6B6" w14:textId="77777777" w:rsidTr="00FB2A9D">
        <w:trPr>
          <w:trHeight w:val="144"/>
        </w:trPr>
        <w:tc>
          <w:tcPr>
            <w:tcW w:w="1142" w:type="dxa"/>
          </w:tcPr>
          <w:p w14:paraId="6E405855"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3.5</w:t>
            </w:r>
          </w:p>
        </w:tc>
        <w:tc>
          <w:tcPr>
            <w:tcW w:w="3248" w:type="dxa"/>
          </w:tcPr>
          <w:p w14:paraId="3589B276"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Создание условий по</w:t>
            </w:r>
            <w:r w:rsidRPr="00A909C4">
              <w:rPr>
                <w:rFonts w:ascii="Times New Roman" w:hAnsi="Times New Roman" w:cs="Times New Roman"/>
                <w:sz w:val="24"/>
                <w:szCs w:val="24"/>
              </w:rPr>
              <w:softHyphen/>
              <w:t xml:space="preserve">лучения дошкольного образования лицами с ограниченными </w:t>
            </w:r>
            <w:r w:rsidRPr="00A909C4">
              <w:rPr>
                <w:rFonts w:ascii="Times New Roman" w:hAnsi="Times New Roman" w:cs="Times New Roman"/>
                <w:sz w:val="24"/>
                <w:szCs w:val="24"/>
              </w:rPr>
              <w:lastRenderedPageBreak/>
              <w:t>воз</w:t>
            </w:r>
            <w:r w:rsidRPr="00A909C4">
              <w:rPr>
                <w:rFonts w:ascii="Times New Roman" w:hAnsi="Times New Roman" w:cs="Times New Roman"/>
                <w:sz w:val="24"/>
                <w:szCs w:val="24"/>
              </w:rPr>
              <w:softHyphen/>
              <w:t>можностями здоровья и инвалидами</w:t>
            </w:r>
          </w:p>
        </w:tc>
        <w:tc>
          <w:tcPr>
            <w:tcW w:w="2551" w:type="dxa"/>
          </w:tcPr>
          <w:p w14:paraId="7E901CD3" w14:textId="77777777" w:rsidR="008D562C" w:rsidRPr="00A909C4" w:rsidRDefault="008D562C" w:rsidP="00A50B05">
            <w:pPr>
              <w:pStyle w:val="71"/>
              <w:shd w:val="clear" w:color="auto" w:fill="auto"/>
              <w:spacing w:line="274" w:lineRule="exact"/>
              <w:jc w:val="left"/>
              <w:rPr>
                <w:sz w:val="24"/>
                <w:szCs w:val="24"/>
              </w:rPr>
            </w:pPr>
            <w:r w:rsidRPr="00A909C4">
              <w:rPr>
                <w:sz w:val="24"/>
                <w:szCs w:val="24"/>
              </w:rPr>
              <w:lastRenderedPageBreak/>
              <w:t>Программа (АОП ДО), ИПРА, заключения ПМПК</w:t>
            </w:r>
          </w:p>
          <w:p w14:paraId="79AEC130" w14:textId="77777777" w:rsidR="008D562C" w:rsidRPr="00A909C4" w:rsidRDefault="008D562C" w:rsidP="00A50B05">
            <w:pPr>
              <w:rPr>
                <w:rFonts w:ascii="Times New Roman" w:hAnsi="Times New Roman" w:cs="Times New Roman"/>
                <w:sz w:val="24"/>
                <w:szCs w:val="24"/>
              </w:rPr>
            </w:pPr>
          </w:p>
        </w:tc>
        <w:tc>
          <w:tcPr>
            <w:tcW w:w="4554" w:type="dxa"/>
          </w:tcPr>
          <w:p w14:paraId="40363610" w14:textId="77777777" w:rsidR="008D562C" w:rsidRPr="00A909C4" w:rsidRDefault="008D562C" w:rsidP="00A50B05">
            <w:pPr>
              <w:pStyle w:val="71"/>
              <w:shd w:val="clear" w:color="auto" w:fill="auto"/>
              <w:spacing w:line="245" w:lineRule="exact"/>
              <w:ind w:left="-83" w:right="300"/>
              <w:jc w:val="left"/>
              <w:rPr>
                <w:sz w:val="24"/>
                <w:szCs w:val="24"/>
              </w:rPr>
            </w:pPr>
            <w:r w:rsidRPr="00A909C4">
              <w:rPr>
                <w:sz w:val="24"/>
                <w:szCs w:val="24"/>
              </w:rPr>
              <w:t>- Наличие ИПРА, заключения ПМПК</w:t>
            </w:r>
          </w:p>
          <w:p w14:paraId="7AC4E5BE" w14:textId="77777777" w:rsidR="008D562C" w:rsidRPr="00A909C4" w:rsidRDefault="008D562C" w:rsidP="00A50B05">
            <w:pPr>
              <w:pStyle w:val="71"/>
              <w:shd w:val="clear" w:color="auto" w:fill="auto"/>
              <w:spacing w:line="245" w:lineRule="exact"/>
              <w:ind w:left="-83" w:right="300"/>
              <w:jc w:val="left"/>
              <w:rPr>
                <w:sz w:val="24"/>
                <w:szCs w:val="24"/>
              </w:rPr>
            </w:pPr>
            <w:r w:rsidRPr="00A909C4">
              <w:rPr>
                <w:sz w:val="24"/>
                <w:szCs w:val="24"/>
              </w:rPr>
              <w:t>- Наличие квалифицированных педагогических кадров, необходимых для реализации АОПДО</w:t>
            </w:r>
          </w:p>
          <w:p w14:paraId="6EAE935F" w14:textId="77777777" w:rsidR="008D562C" w:rsidRPr="00A909C4" w:rsidRDefault="008D562C" w:rsidP="00A50B05">
            <w:pPr>
              <w:pStyle w:val="71"/>
              <w:shd w:val="clear" w:color="auto" w:fill="auto"/>
              <w:spacing w:line="245" w:lineRule="exact"/>
              <w:ind w:left="-83" w:right="300"/>
              <w:jc w:val="left"/>
              <w:rPr>
                <w:sz w:val="24"/>
                <w:szCs w:val="24"/>
              </w:rPr>
            </w:pPr>
            <w:r w:rsidRPr="00A909C4">
              <w:rPr>
                <w:sz w:val="24"/>
                <w:szCs w:val="24"/>
              </w:rPr>
              <w:lastRenderedPageBreak/>
              <w:t>- Ведётся согласованная и системная многоуровневая совместная работа всех специали</w:t>
            </w:r>
            <w:r w:rsidRPr="00A909C4">
              <w:rPr>
                <w:sz w:val="24"/>
                <w:szCs w:val="24"/>
              </w:rPr>
              <w:softHyphen/>
              <w:t>стов, работающих с воспитан</w:t>
            </w:r>
            <w:r w:rsidRPr="00A909C4">
              <w:rPr>
                <w:sz w:val="24"/>
                <w:szCs w:val="24"/>
              </w:rPr>
              <w:softHyphen/>
              <w:t>никами</w:t>
            </w:r>
          </w:p>
          <w:p w14:paraId="3A588C56" w14:textId="77777777" w:rsidR="008D562C" w:rsidRPr="00A909C4" w:rsidRDefault="008D562C" w:rsidP="00A50B05">
            <w:pPr>
              <w:pStyle w:val="71"/>
              <w:shd w:val="clear" w:color="auto" w:fill="auto"/>
              <w:spacing w:line="245" w:lineRule="exact"/>
              <w:ind w:left="-83" w:right="300"/>
              <w:jc w:val="left"/>
              <w:rPr>
                <w:sz w:val="24"/>
                <w:szCs w:val="24"/>
              </w:rPr>
            </w:pPr>
            <w:r w:rsidRPr="00A909C4">
              <w:rPr>
                <w:sz w:val="24"/>
                <w:szCs w:val="24"/>
              </w:rPr>
              <w:t>- Родители включены в ком</w:t>
            </w:r>
            <w:r w:rsidRPr="00A909C4">
              <w:rPr>
                <w:sz w:val="24"/>
                <w:szCs w:val="24"/>
              </w:rPr>
              <w:softHyphen/>
              <w:t>плексное развивающее взаимо</w:t>
            </w:r>
            <w:r w:rsidRPr="00A909C4">
              <w:rPr>
                <w:sz w:val="24"/>
                <w:szCs w:val="24"/>
              </w:rPr>
              <w:softHyphen/>
              <w:t>действие (ребенок-педагог-специалист-родители)</w:t>
            </w:r>
          </w:p>
        </w:tc>
        <w:tc>
          <w:tcPr>
            <w:tcW w:w="2302" w:type="dxa"/>
          </w:tcPr>
          <w:p w14:paraId="720C9D93"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lastRenderedPageBreak/>
              <w:t>1 балл</w:t>
            </w:r>
          </w:p>
          <w:p w14:paraId="26E910F4"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1 балл</w:t>
            </w:r>
          </w:p>
          <w:p w14:paraId="563C2CEB" w14:textId="77777777" w:rsidR="008D562C" w:rsidRPr="00A909C4" w:rsidRDefault="008D562C" w:rsidP="00A50B05">
            <w:pPr>
              <w:rPr>
                <w:rFonts w:ascii="Times New Roman" w:hAnsi="Times New Roman" w:cs="Times New Roman"/>
                <w:sz w:val="24"/>
                <w:szCs w:val="24"/>
              </w:rPr>
            </w:pPr>
          </w:p>
          <w:p w14:paraId="01E864F3" w14:textId="77777777" w:rsidR="00FB2A9D" w:rsidRPr="00A909C4" w:rsidRDefault="00FB2A9D" w:rsidP="00A50B05">
            <w:pPr>
              <w:rPr>
                <w:rFonts w:ascii="Times New Roman" w:hAnsi="Times New Roman" w:cs="Times New Roman"/>
                <w:sz w:val="24"/>
                <w:szCs w:val="24"/>
              </w:rPr>
            </w:pPr>
          </w:p>
          <w:p w14:paraId="282F4454" w14:textId="7141BC79"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lastRenderedPageBreak/>
              <w:t>1 балл</w:t>
            </w:r>
          </w:p>
          <w:p w14:paraId="385D1ED0" w14:textId="77777777" w:rsidR="008D562C" w:rsidRPr="00A909C4" w:rsidRDefault="008D562C" w:rsidP="00A50B05">
            <w:pPr>
              <w:rPr>
                <w:rFonts w:ascii="Times New Roman" w:hAnsi="Times New Roman" w:cs="Times New Roman"/>
                <w:sz w:val="24"/>
                <w:szCs w:val="24"/>
              </w:rPr>
            </w:pPr>
          </w:p>
          <w:p w14:paraId="6773D24C" w14:textId="77777777" w:rsidR="008D562C" w:rsidRPr="00A909C4" w:rsidRDefault="008D562C" w:rsidP="00A50B05">
            <w:pPr>
              <w:rPr>
                <w:rFonts w:ascii="Times New Roman" w:hAnsi="Times New Roman" w:cs="Times New Roman"/>
                <w:sz w:val="24"/>
                <w:szCs w:val="24"/>
              </w:rPr>
            </w:pPr>
          </w:p>
          <w:p w14:paraId="2DBFD9A6"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1 балл</w:t>
            </w:r>
          </w:p>
        </w:tc>
        <w:tc>
          <w:tcPr>
            <w:tcW w:w="1612" w:type="dxa"/>
          </w:tcPr>
          <w:p w14:paraId="340D8B53"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lastRenderedPageBreak/>
              <w:t>4</w:t>
            </w:r>
          </w:p>
        </w:tc>
      </w:tr>
      <w:tr w:rsidR="00333A52" w:rsidRPr="00A909C4" w14:paraId="5A64284F" w14:textId="77777777" w:rsidTr="00FB2A9D">
        <w:trPr>
          <w:trHeight w:val="144"/>
        </w:trPr>
        <w:tc>
          <w:tcPr>
            <w:tcW w:w="1142" w:type="dxa"/>
          </w:tcPr>
          <w:p w14:paraId="44BC2980"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lastRenderedPageBreak/>
              <w:t>3.6</w:t>
            </w:r>
          </w:p>
        </w:tc>
        <w:tc>
          <w:tcPr>
            <w:tcW w:w="3248" w:type="dxa"/>
          </w:tcPr>
          <w:p w14:paraId="0190F4FC"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Организация образо</w:t>
            </w:r>
            <w:r w:rsidRPr="00A909C4">
              <w:rPr>
                <w:rFonts w:ascii="Times New Roman" w:hAnsi="Times New Roman" w:cs="Times New Roman"/>
                <w:sz w:val="24"/>
                <w:szCs w:val="24"/>
              </w:rPr>
              <w:softHyphen/>
              <w:t>вания детей с ОВЗ в группе</w:t>
            </w:r>
          </w:p>
        </w:tc>
        <w:tc>
          <w:tcPr>
            <w:tcW w:w="2551" w:type="dxa"/>
          </w:tcPr>
          <w:p w14:paraId="31132716"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Заключение ПМПК, протоколы заседания ППК</w:t>
            </w:r>
          </w:p>
        </w:tc>
        <w:tc>
          <w:tcPr>
            <w:tcW w:w="4554" w:type="dxa"/>
          </w:tcPr>
          <w:p w14:paraId="46CF5208"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 Предусмотрены регулярные педагогические наблюдения и диагностика с целью отслежи</w:t>
            </w:r>
            <w:r w:rsidRPr="00A909C4">
              <w:rPr>
                <w:rFonts w:ascii="Times New Roman" w:hAnsi="Times New Roman" w:cs="Times New Roman"/>
                <w:sz w:val="24"/>
                <w:szCs w:val="24"/>
              </w:rPr>
              <w:softHyphen/>
              <w:t>вания динамики развития каж</w:t>
            </w:r>
            <w:r w:rsidRPr="00A909C4">
              <w:rPr>
                <w:rFonts w:ascii="Times New Roman" w:hAnsi="Times New Roman" w:cs="Times New Roman"/>
                <w:sz w:val="24"/>
                <w:szCs w:val="24"/>
              </w:rPr>
              <w:softHyphen/>
              <w:t>дого ребенка для реализации групповых, мини-групповых и индивидуальных программ коррекционной работы</w:t>
            </w:r>
          </w:p>
          <w:p w14:paraId="1A8AD67C"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 xml:space="preserve">- Ведется систематический контроль эффективности образовательной деятельности со стороны </w:t>
            </w:r>
            <w:proofErr w:type="spellStart"/>
            <w:r w:rsidRPr="00A909C4">
              <w:rPr>
                <w:rFonts w:ascii="Times New Roman" w:hAnsi="Times New Roman" w:cs="Times New Roman"/>
                <w:sz w:val="24"/>
                <w:szCs w:val="24"/>
              </w:rPr>
              <w:t>ППк</w:t>
            </w:r>
            <w:proofErr w:type="spellEnd"/>
            <w:r w:rsidRPr="00A909C4">
              <w:rPr>
                <w:rFonts w:ascii="Times New Roman" w:hAnsi="Times New Roman" w:cs="Times New Roman"/>
                <w:sz w:val="24"/>
                <w:szCs w:val="24"/>
              </w:rPr>
              <w:t xml:space="preserve"> ДОО</w:t>
            </w:r>
          </w:p>
          <w:p w14:paraId="5B531F79" w14:textId="77777777" w:rsidR="008D562C" w:rsidRPr="00A909C4" w:rsidRDefault="008D562C" w:rsidP="00A50B05">
            <w:pPr>
              <w:pStyle w:val="71"/>
              <w:shd w:val="clear" w:color="auto" w:fill="auto"/>
              <w:tabs>
                <w:tab w:val="left" w:pos="2146"/>
              </w:tabs>
              <w:spacing w:line="269" w:lineRule="exact"/>
              <w:ind w:left="20"/>
              <w:jc w:val="left"/>
              <w:rPr>
                <w:sz w:val="24"/>
                <w:szCs w:val="24"/>
              </w:rPr>
            </w:pPr>
            <w:r w:rsidRPr="00A909C4">
              <w:rPr>
                <w:sz w:val="24"/>
                <w:szCs w:val="24"/>
              </w:rPr>
              <w:t>- Реализуется постоянное сотрудничество с семьей ре</w:t>
            </w:r>
            <w:r w:rsidRPr="00A909C4">
              <w:rPr>
                <w:sz w:val="24"/>
                <w:szCs w:val="24"/>
              </w:rPr>
              <w:softHyphen/>
              <w:t>бенка с ОВЗ с целью решения образовательных задач, нала</w:t>
            </w:r>
            <w:r w:rsidRPr="00A909C4">
              <w:rPr>
                <w:sz w:val="24"/>
                <w:szCs w:val="24"/>
              </w:rPr>
              <w:softHyphen/>
              <w:t>жен регулярный информацион</w:t>
            </w:r>
            <w:r w:rsidRPr="00A909C4">
              <w:rPr>
                <w:sz w:val="24"/>
                <w:szCs w:val="24"/>
              </w:rPr>
              <w:softHyphen/>
              <w:t>ный обмен, обсуждение дина</w:t>
            </w:r>
            <w:r w:rsidRPr="00A909C4">
              <w:rPr>
                <w:sz w:val="24"/>
                <w:szCs w:val="24"/>
              </w:rPr>
              <w:softHyphen/>
              <w:t>мики развития ребенка</w:t>
            </w:r>
          </w:p>
          <w:p w14:paraId="1EEB494A" w14:textId="77777777" w:rsidR="008D562C" w:rsidRPr="00A909C4" w:rsidRDefault="008D562C" w:rsidP="00A50B05">
            <w:pPr>
              <w:pStyle w:val="71"/>
              <w:shd w:val="clear" w:color="auto" w:fill="auto"/>
              <w:tabs>
                <w:tab w:val="left" w:pos="2146"/>
              </w:tabs>
              <w:spacing w:line="269" w:lineRule="exact"/>
              <w:ind w:left="20"/>
              <w:jc w:val="left"/>
              <w:rPr>
                <w:sz w:val="24"/>
                <w:szCs w:val="24"/>
              </w:rPr>
            </w:pPr>
            <w:r w:rsidRPr="00A909C4">
              <w:rPr>
                <w:sz w:val="24"/>
                <w:szCs w:val="24"/>
              </w:rPr>
              <w:t>- Индивидуальный коррекционно-образовательный маршрут выстроен и реализуется с учетом оптимального для каж</w:t>
            </w:r>
            <w:r w:rsidRPr="00A909C4">
              <w:rPr>
                <w:sz w:val="24"/>
                <w:szCs w:val="24"/>
              </w:rPr>
              <w:softHyphen/>
              <w:t>дого ребенка с ОВЗ/ребенка- инвалида соотношения форм и видов деятельности, объема и глубины содержания</w:t>
            </w:r>
          </w:p>
          <w:p w14:paraId="436757AD" w14:textId="77777777" w:rsidR="008D562C" w:rsidRPr="00A909C4" w:rsidRDefault="008D562C" w:rsidP="00A50B05">
            <w:pPr>
              <w:pStyle w:val="71"/>
              <w:shd w:val="clear" w:color="auto" w:fill="auto"/>
              <w:tabs>
                <w:tab w:val="left" w:pos="2146"/>
              </w:tabs>
              <w:spacing w:line="269" w:lineRule="exact"/>
              <w:ind w:left="20"/>
              <w:jc w:val="left"/>
              <w:rPr>
                <w:sz w:val="24"/>
                <w:szCs w:val="24"/>
              </w:rPr>
            </w:pPr>
            <w:r w:rsidRPr="00A909C4">
              <w:rPr>
                <w:sz w:val="24"/>
                <w:szCs w:val="24"/>
              </w:rPr>
              <w:t>- Подобраны необходимые специальные психолого-педагогические технологии, учебно-методический материал и технические средства</w:t>
            </w:r>
          </w:p>
        </w:tc>
        <w:tc>
          <w:tcPr>
            <w:tcW w:w="2302" w:type="dxa"/>
          </w:tcPr>
          <w:p w14:paraId="6E9B5FBC"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1 балл</w:t>
            </w:r>
          </w:p>
          <w:p w14:paraId="59B4B1F8" w14:textId="77777777" w:rsidR="008D562C" w:rsidRPr="00A909C4" w:rsidRDefault="008D562C" w:rsidP="00A50B05">
            <w:pPr>
              <w:rPr>
                <w:rFonts w:ascii="Times New Roman" w:hAnsi="Times New Roman" w:cs="Times New Roman"/>
                <w:sz w:val="24"/>
                <w:szCs w:val="24"/>
              </w:rPr>
            </w:pPr>
          </w:p>
          <w:p w14:paraId="041C6EE8" w14:textId="77777777" w:rsidR="008D562C" w:rsidRPr="00A909C4" w:rsidRDefault="008D562C" w:rsidP="00A50B05">
            <w:pPr>
              <w:rPr>
                <w:rFonts w:ascii="Times New Roman" w:hAnsi="Times New Roman" w:cs="Times New Roman"/>
                <w:sz w:val="24"/>
                <w:szCs w:val="24"/>
              </w:rPr>
            </w:pPr>
          </w:p>
          <w:p w14:paraId="51D77EC4" w14:textId="77777777" w:rsidR="008D562C" w:rsidRPr="00A909C4" w:rsidRDefault="008D562C" w:rsidP="00A50B05">
            <w:pPr>
              <w:rPr>
                <w:rFonts w:ascii="Times New Roman" w:hAnsi="Times New Roman" w:cs="Times New Roman"/>
                <w:sz w:val="24"/>
                <w:szCs w:val="24"/>
              </w:rPr>
            </w:pPr>
          </w:p>
          <w:p w14:paraId="5326FFCA" w14:textId="77777777" w:rsidR="008D562C" w:rsidRPr="00A909C4" w:rsidRDefault="008D562C" w:rsidP="00A50B05">
            <w:pPr>
              <w:rPr>
                <w:rFonts w:ascii="Times New Roman" w:hAnsi="Times New Roman" w:cs="Times New Roman"/>
                <w:sz w:val="24"/>
                <w:szCs w:val="24"/>
              </w:rPr>
            </w:pPr>
          </w:p>
          <w:p w14:paraId="1A2FD961" w14:textId="77777777" w:rsidR="008D562C" w:rsidRPr="00A909C4" w:rsidRDefault="008D562C" w:rsidP="00A50B05">
            <w:pPr>
              <w:rPr>
                <w:rFonts w:ascii="Times New Roman" w:hAnsi="Times New Roman" w:cs="Times New Roman"/>
                <w:sz w:val="24"/>
                <w:szCs w:val="24"/>
              </w:rPr>
            </w:pPr>
          </w:p>
          <w:p w14:paraId="38B30E6B" w14:textId="77777777" w:rsidR="008D562C" w:rsidRPr="00A909C4" w:rsidRDefault="008D562C" w:rsidP="00A50B05">
            <w:pPr>
              <w:rPr>
                <w:rFonts w:ascii="Times New Roman" w:hAnsi="Times New Roman" w:cs="Times New Roman"/>
                <w:sz w:val="24"/>
                <w:szCs w:val="24"/>
              </w:rPr>
            </w:pPr>
          </w:p>
          <w:p w14:paraId="3496296A"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1 балл</w:t>
            </w:r>
          </w:p>
          <w:p w14:paraId="7FBF9AAD" w14:textId="77777777" w:rsidR="008D562C" w:rsidRPr="00A909C4" w:rsidRDefault="008D562C" w:rsidP="00A50B05">
            <w:pPr>
              <w:rPr>
                <w:rFonts w:ascii="Times New Roman" w:hAnsi="Times New Roman" w:cs="Times New Roman"/>
                <w:sz w:val="24"/>
                <w:szCs w:val="24"/>
              </w:rPr>
            </w:pPr>
          </w:p>
          <w:p w14:paraId="749DD083" w14:textId="77777777" w:rsidR="008D562C" w:rsidRPr="00A909C4" w:rsidRDefault="008D562C" w:rsidP="00A50B05">
            <w:pPr>
              <w:rPr>
                <w:rFonts w:ascii="Times New Roman" w:hAnsi="Times New Roman" w:cs="Times New Roman"/>
                <w:sz w:val="24"/>
                <w:szCs w:val="24"/>
              </w:rPr>
            </w:pPr>
          </w:p>
          <w:p w14:paraId="579573C3"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1 балл</w:t>
            </w:r>
          </w:p>
          <w:p w14:paraId="1B86DCD4" w14:textId="77777777" w:rsidR="008D562C" w:rsidRPr="00A909C4" w:rsidRDefault="008D562C" w:rsidP="00A50B05">
            <w:pPr>
              <w:rPr>
                <w:rFonts w:ascii="Times New Roman" w:hAnsi="Times New Roman" w:cs="Times New Roman"/>
                <w:sz w:val="24"/>
                <w:szCs w:val="24"/>
              </w:rPr>
            </w:pPr>
          </w:p>
          <w:p w14:paraId="1FD27474" w14:textId="77777777" w:rsidR="008D562C" w:rsidRPr="00A909C4" w:rsidRDefault="008D562C" w:rsidP="00A50B05">
            <w:pPr>
              <w:rPr>
                <w:rFonts w:ascii="Times New Roman" w:hAnsi="Times New Roman" w:cs="Times New Roman"/>
                <w:sz w:val="24"/>
                <w:szCs w:val="24"/>
              </w:rPr>
            </w:pPr>
          </w:p>
          <w:p w14:paraId="67CA4BE6" w14:textId="77777777" w:rsidR="008D562C" w:rsidRPr="00A909C4" w:rsidRDefault="008D562C" w:rsidP="00A50B05">
            <w:pPr>
              <w:rPr>
                <w:rFonts w:ascii="Times New Roman" w:hAnsi="Times New Roman" w:cs="Times New Roman"/>
                <w:sz w:val="24"/>
                <w:szCs w:val="24"/>
              </w:rPr>
            </w:pPr>
          </w:p>
          <w:p w14:paraId="56CE9484" w14:textId="77777777" w:rsidR="008D562C" w:rsidRPr="00A909C4" w:rsidRDefault="008D562C" w:rsidP="00A50B05">
            <w:pPr>
              <w:rPr>
                <w:rFonts w:ascii="Times New Roman" w:hAnsi="Times New Roman" w:cs="Times New Roman"/>
                <w:sz w:val="24"/>
                <w:szCs w:val="24"/>
              </w:rPr>
            </w:pPr>
          </w:p>
          <w:p w14:paraId="79DB2AE5"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1 балл</w:t>
            </w:r>
          </w:p>
          <w:p w14:paraId="68099C02" w14:textId="77777777" w:rsidR="008D562C" w:rsidRPr="00A909C4" w:rsidRDefault="008D562C" w:rsidP="00A50B05">
            <w:pPr>
              <w:rPr>
                <w:rFonts w:ascii="Times New Roman" w:hAnsi="Times New Roman" w:cs="Times New Roman"/>
                <w:sz w:val="24"/>
                <w:szCs w:val="24"/>
              </w:rPr>
            </w:pPr>
          </w:p>
          <w:p w14:paraId="53B2ECA4" w14:textId="77777777" w:rsidR="008D562C" w:rsidRPr="00A909C4" w:rsidRDefault="008D562C" w:rsidP="00A50B05">
            <w:pPr>
              <w:rPr>
                <w:rFonts w:ascii="Times New Roman" w:hAnsi="Times New Roman" w:cs="Times New Roman"/>
                <w:sz w:val="24"/>
                <w:szCs w:val="24"/>
              </w:rPr>
            </w:pPr>
          </w:p>
          <w:p w14:paraId="122D2958" w14:textId="77777777" w:rsidR="008D562C" w:rsidRPr="00A909C4" w:rsidRDefault="008D562C" w:rsidP="00A50B05">
            <w:pPr>
              <w:rPr>
                <w:rFonts w:ascii="Times New Roman" w:hAnsi="Times New Roman" w:cs="Times New Roman"/>
                <w:sz w:val="24"/>
                <w:szCs w:val="24"/>
              </w:rPr>
            </w:pPr>
          </w:p>
          <w:p w14:paraId="6997DFAC" w14:textId="77777777" w:rsidR="008D562C" w:rsidRPr="00A909C4" w:rsidRDefault="008D562C" w:rsidP="00A50B05">
            <w:pPr>
              <w:rPr>
                <w:rFonts w:ascii="Times New Roman" w:hAnsi="Times New Roman" w:cs="Times New Roman"/>
                <w:sz w:val="24"/>
                <w:szCs w:val="24"/>
              </w:rPr>
            </w:pPr>
          </w:p>
          <w:p w14:paraId="026CA700" w14:textId="77777777" w:rsidR="008D562C" w:rsidRPr="00A909C4" w:rsidRDefault="008D562C" w:rsidP="00A50B05">
            <w:pPr>
              <w:rPr>
                <w:rFonts w:ascii="Times New Roman" w:hAnsi="Times New Roman" w:cs="Times New Roman"/>
                <w:sz w:val="24"/>
                <w:szCs w:val="24"/>
              </w:rPr>
            </w:pPr>
          </w:p>
          <w:p w14:paraId="1D4F527D" w14:textId="77777777" w:rsidR="008D562C" w:rsidRPr="00A909C4" w:rsidRDefault="008D562C" w:rsidP="00A50B05">
            <w:pPr>
              <w:rPr>
                <w:rFonts w:ascii="Times New Roman" w:hAnsi="Times New Roman" w:cs="Times New Roman"/>
                <w:sz w:val="24"/>
                <w:szCs w:val="24"/>
              </w:rPr>
            </w:pPr>
          </w:p>
          <w:p w14:paraId="4BFD8FC6"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1 балл</w:t>
            </w:r>
          </w:p>
        </w:tc>
        <w:tc>
          <w:tcPr>
            <w:tcW w:w="1612" w:type="dxa"/>
          </w:tcPr>
          <w:p w14:paraId="59818F52"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5</w:t>
            </w:r>
          </w:p>
        </w:tc>
      </w:tr>
      <w:tr w:rsidR="00333A52" w:rsidRPr="00A909C4" w14:paraId="6327CC7B" w14:textId="77777777" w:rsidTr="00AD06EB">
        <w:trPr>
          <w:trHeight w:val="144"/>
        </w:trPr>
        <w:tc>
          <w:tcPr>
            <w:tcW w:w="15409" w:type="dxa"/>
            <w:gridSpan w:val="6"/>
          </w:tcPr>
          <w:p w14:paraId="4F6B51A3" w14:textId="20D6FB72" w:rsidR="008D562C" w:rsidRPr="00A909C4" w:rsidRDefault="00AD06EB" w:rsidP="003F722A">
            <w:pPr>
              <w:pStyle w:val="a3"/>
              <w:numPr>
                <w:ilvl w:val="0"/>
                <w:numId w:val="19"/>
              </w:numPr>
              <w:ind w:left="0" w:firstLine="0"/>
              <w:jc w:val="center"/>
              <w:rPr>
                <w:rFonts w:ascii="Times New Roman" w:hAnsi="Times New Roman" w:cs="Times New Roman"/>
                <w:sz w:val="24"/>
                <w:szCs w:val="24"/>
              </w:rPr>
            </w:pPr>
            <w:r w:rsidRPr="00A909C4">
              <w:rPr>
                <w:rFonts w:ascii="Times New Roman" w:hAnsi="Times New Roman" w:cs="Times New Roman"/>
                <w:sz w:val="24"/>
                <w:szCs w:val="24"/>
              </w:rPr>
              <w:t xml:space="preserve">Качество образовательных условий в </w:t>
            </w:r>
            <w:r w:rsidR="008D562C" w:rsidRPr="00A909C4">
              <w:rPr>
                <w:rFonts w:ascii="Times New Roman" w:hAnsi="Times New Roman" w:cs="Times New Roman"/>
                <w:sz w:val="24"/>
                <w:szCs w:val="24"/>
              </w:rPr>
              <w:t>ДОО – мах 48 баллов</w:t>
            </w:r>
          </w:p>
        </w:tc>
      </w:tr>
      <w:tr w:rsidR="00333A52" w:rsidRPr="00A909C4" w14:paraId="1F6537B2" w14:textId="77777777" w:rsidTr="00FB2A9D">
        <w:trPr>
          <w:trHeight w:val="144"/>
        </w:trPr>
        <w:tc>
          <w:tcPr>
            <w:tcW w:w="1142" w:type="dxa"/>
          </w:tcPr>
          <w:p w14:paraId="08DC649A"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lastRenderedPageBreak/>
              <w:t>4.1</w:t>
            </w:r>
          </w:p>
        </w:tc>
        <w:tc>
          <w:tcPr>
            <w:tcW w:w="3248" w:type="dxa"/>
          </w:tcPr>
          <w:p w14:paraId="0A0C1A3A"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Наличие квалифицированных педагогических кадров</w:t>
            </w:r>
          </w:p>
        </w:tc>
        <w:tc>
          <w:tcPr>
            <w:tcW w:w="2551" w:type="dxa"/>
          </w:tcPr>
          <w:p w14:paraId="0D56D1FB" w14:textId="7278FDE2"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 xml:space="preserve">Штатное </w:t>
            </w:r>
            <w:proofErr w:type="spellStart"/>
            <w:r w:rsidRPr="00A909C4">
              <w:rPr>
                <w:rFonts w:ascii="Times New Roman" w:hAnsi="Times New Roman" w:cs="Times New Roman"/>
                <w:sz w:val="24"/>
                <w:szCs w:val="24"/>
              </w:rPr>
              <w:t>расписани</w:t>
            </w:r>
            <w:proofErr w:type="spellEnd"/>
            <w:r w:rsidRPr="00A909C4">
              <w:rPr>
                <w:rFonts w:ascii="Times New Roman" w:hAnsi="Times New Roman" w:cs="Times New Roman"/>
                <w:sz w:val="24"/>
                <w:szCs w:val="24"/>
              </w:rPr>
              <w:t>, Условия</w:t>
            </w:r>
          </w:p>
        </w:tc>
        <w:tc>
          <w:tcPr>
            <w:tcW w:w="4554" w:type="dxa"/>
          </w:tcPr>
          <w:p w14:paraId="56C2326B"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 xml:space="preserve">- Наличие квалифицированных кадров (в соответствии с требованиями </w:t>
            </w:r>
            <w:proofErr w:type="spellStart"/>
            <w:r w:rsidRPr="00A909C4">
              <w:rPr>
                <w:rFonts w:ascii="Times New Roman" w:hAnsi="Times New Roman" w:cs="Times New Roman"/>
                <w:sz w:val="24"/>
                <w:szCs w:val="24"/>
              </w:rPr>
              <w:t>профстандарта</w:t>
            </w:r>
            <w:proofErr w:type="spellEnd"/>
            <w:r w:rsidRPr="00A909C4">
              <w:rPr>
                <w:rFonts w:ascii="Times New Roman" w:hAnsi="Times New Roman" w:cs="Times New Roman"/>
                <w:sz w:val="24"/>
                <w:szCs w:val="24"/>
              </w:rPr>
              <w:t xml:space="preserve"> «Педагог»)</w:t>
            </w:r>
          </w:p>
          <w:p w14:paraId="73152176"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 Уровень профессиональной квалификации педагогических работников соответствует требованиям, предъявляемым к кадровым условиям реализации ОПДО</w:t>
            </w:r>
          </w:p>
          <w:p w14:paraId="0CB1AFF8"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 Наличие специалистов, необходимых для реализации ОПДО</w:t>
            </w:r>
          </w:p>
        </w:tc>
        <w:tc>
          <w:tcPr>
            <w:tcW w:w="2302" w:type="dxa"/>
          </w:tcPr>
          <w:p w14:paraId="17B87990"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1 балл</w:t>
            </w:r>
          </w:p>
          <w:p w14:paraId="1B1C5332" w14:textId="77777777" w:rsidR="008D562C" w:rsidRPr="00A909C4" w:rsidRDefault="008D562C" w:rsidP="00A50B05">
            <w:pPr>
              <w:rPr>
                <w:rFonts w:ascii="Times New Roman" w:hAnsi="Times New Roman" w:cs="Times New Roman"/>
                <w:sz w:val="24"/>
                <w:szCs w:val="24"/>
              </w:rPr>
            </w:pPr>
          </w:p>
          <w:p w14:paraId="28B05C63" w14:textId="77777777" w:rsidR="008D562C" w:rsidRPr="00A909C4" w:rsidRDefault="008D562C" w:rsidP="00A50B05">
            <w:pPr>
              <w:rPr>
                <w:rFonts w:ascii="Times New Roman" w:hAnsi="Times New Roman" w:cs="Times New Roman"/>
                <w:sz w:val="24"/>
                <w:szCs w:val="24"/>
              </w:rPr>
            </w:pPr>
          </w:p>
          <w:p w14:paraId="11278628"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2 балла</w:t>
            </w:r>
          </w:p>
          <w:p w14:paraId="345277FC" w14:textId="77777777" w:rsidR="008D562C" w:rsidRPr="00A909C4" w:rsidRDefault="008D562C" w:rsidP="00A50B05">
            <w:pPr>
              <w:rPr>
                <w:rFonts w:ascii="Times New Roman" w:hAnsi="Times New Roman" w:cs="Times New Roman"/>
                <w:sz w:val="24"/>
                <w:szCs w:val="24"/>
              </w:rPr>
            </w:pPr>
          </w:p>
          <w:p w14:paraId="5AD1D503" w14:textId="77777777" w:rsidR="008D562C" w:rsidRPr="00A909C4" w:rsidRDefault="008D562C" w:rsidP="00A50B05">
            <w:pPr>
              <w:rPr>
                <w:rFonts w:ascii="Times New Roman" w:hAnsi="Times New Roman" w:cs="Times New Roman"/>
                <w:sz w:val="24"/>
                <w:szCs w:val="24"/>
              </w:rPr>
            </w:pPr>
          </w:p>
          <w:p w14:paraId="3EE5C575" w14:textId="77777777" w:rsidR="008D562C" w:rsidRPr="00A909C4" w:rsidRDefault="008D562C" w:rsidP="00A50B05">
            <w:pPr>
              <w:rPr>
                <w:rFonts w:ascii="Times New Roman" w:hAnsi="Times New Roman" w:cs="Times New Roman"/>
                <w:sz w:val="24"/>
                <w:szCs w:val="24"/>
              </w:rPr>
            </w:pPr>
          </w:p>
          <w:p w14:paraId="0FD4EC87" w14:textId="77777777" w:rsidR="008D562C" w:rsidRPr="00A909C4" w:rsidRDefault="008D562C" w:rsidP="00A50B05">
            <w:pPr>
              <w:rPr>
                <w:rFonts w:ascii="Times New Roman" w:hAnsi="Times New Roman" w:cs="Times New Roman"/>
                <w:sz w:val="24"/>
                <w:szCs w:val="24"/>
              </w:rPr>
            </w:pPr>
          </w:p>
          <w:p w14:paraId="002F825D"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3 балла</w:t>
            </w:r>
          </w:p>
        </w:tc>
        <w:tc>
          <w:tcPr>
            <w:tcW w:w="1612" w:type="dxa"/>
          </w:tcPr>
          <w:p w14:paraId="39A8E4FB"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6</w:t>
            </w:r>
          </w:p>
        </w:tc>
      </w:tr>
      <w:tr w:rsidR="00333A52" w:rsidRPr="00A909C4" w14:paraId="436C096C" w14:textId="77777777" w:rsidTr="00FB2A9D">
        <w:trPr>
          <w:trHeight w:val="144"/>
        </w:trPr>
        <w:tc>
          <w:tcPr>
            <w:tcW w:w="1142" w:type="dxa"/>
          </w:tcPr>
          <w:p w14:paraId="0916669C"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4.1.1</w:t>
            </w:r>
          </w:p>
        </w:tc>
        <w:tc>
          <w:tcPr>
            <w:tcW w:w="3248" w:type="dxa"/>
          </w:tcPr>
          <w:p w14:paraId="3B6B11F7"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Профессиональное развитие педагогов</w:t>
            </w:r>
          </w:p>
        </w:tc>
        <w:tc>
          <w:tcPr>
            <w:tcW w:w="2551" w:type="dxa"/>
          </w:tcPr>
          <w:p w14:paraId="159CF96A" w14:textId="627090BD"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План курсовой подготовк</w:t>
            </w:r>
            <w:r w:rsidR="00AD06EB" w:rsidRPr="00A909C4">
              <w:rPr>
                <w:rFonts w:ascii="Times New Roman" w:hAnsi="Times New Roman" w:cs="Times New Roman"/>
                <w:sz w:val="24"/>
                <w:szCs w:val="24"/>
              </w:rPr>
              <w:t>и</w:t>
            </w:r>
            <w:r w:rsidRPr="00A909C4">
              <w:rPr>
                <w:rFonts w:ascii="Times New Roman" w:hAnsi="Times New Roman" w:cs="Times New Roman"/>
                <w:sz w:val="24"/>
                <w:szCs w:val="24"/>
              </w:rPr>
              <w:t xml:space="preserve">, отчет о результатах </w:t>
            </w:r>
            <w:proofErr w:type="spellStart"/>
            <w:r w:rsidRPr="00A909C4">
              <w:rPr>
                <w:rFonts w:ascii="Times New Roman" w:hAnsi="Times New Roman" w:cs="Times New Roman"/>
                <w:sz w:val="24"/>
                <w:szCs w:val="24"/>
              </w:rPr>
              <w:t>самообследования</w:t>
            </w:r>
            <w:proofErr w:type="spellEnd"/>
          </w:p>
        </w:tc>
        <w:tc>
          <w:tcPr>
            <w:tcW w:w="4554" w:type="dxa"/>
          </w:tcPr>
          <w:p w14:paraId="42191254"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 Осуществляется регулярное развитие педагогов (самообразование, обучение на КПК более 80% от общего количества педагогов)</w:t>
            </w:r>
          </w:p>
          <w:p w14:paraId="56E0EA8B"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 Созданы условия для командного обучения</w:t>
            </w:r>
          </w:p>
          <w:p w14:paraId="0D92C206"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 Созданы условия для индивидуальной исследовательской деятельности, участия в инновационной работе</w:t>
            </w:r>
          </w:p>
        </w:tc>
        <w:tc>
          <w:tcPr>
            <w:tcW w:w="2302" w:type="dxa"/>
          </w:tcPr>
          <w:p w14:paraId="522A0664"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1 балл</w:t>
            </w:r>
          </w:p>
          <w:p w14:paraId="31441C98" w14:textId="77777777" w:rsidR="008D562C" w:rsidRPr="00A909C4" w:rsidRDefault="008D562C" w:rsidP="00A50B05">
            <w:pPr>
              <w:rPr>
                <w:rFonts w:ascii="Times New Roman" w:hAnsi="Times New Roman" w:cs="Times New Roman"/>
                <w:sz w:val="24"/>
                <w:szCs w:val="24"/>
              </w:rPr>
            </w:pPr>
          </w:p>
          <w:p w14:paraId="1D09CD23" w14:textId="77777777" w:rsidR="008D562C" w:rsidRPr="00A909C4" w:rsidRDefault="008D562C" w:rsidP="00A50B05">
            <w:pPr>
              <w:rPr>
                <w:rFonts w:ascii="Times New Roman" w:hAnsi="Times New Roman" w:cs="Times New Roman"/>
                <w:sz w:val="24"/>
                <w:szCs w:val="24"/>
              </w:rPr>
            </w:pPr>
          </w:p>
          <w:p w14:paraId="1C0F69FF" w14:textId="77777777" w:rsidR="008D562C" w:rsidRPr="00A909C4" w:rsidRDefault="008D562C" w:rsidP="00A50B05">
            <w:pPr>
              <w:rPr>
                <w:rFonts w:ascii="Times New Roman" w:hAnsi="Times New Roman" w:cs="Times New Roman"/>
                <w:sz w:val="24"/>
                <w:szCs w:val="24"/>
              </w:rPr>
            </w:pPr>
          </w:p>
          <w:p w14:paraId="699E12CC"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2 балла</w:t>
            </w:r>
          </w:p>
          <w:p w14:paraId="7043FEDD" w14:textId="77777777" w:rsidR="008D562C" w:rsidRPr="00A909C4" w:rsidRDefault="008D562C" w:rsidP="00A50B05">
            <w:pPr>
              <w:rPr>
                <w:rFonts w:ascii="Times New Roman" w:hAnsi="Times New Roman" w:cs="Times New Roman"/>
                <w:sz w:val="24"/>
                <w:szCs w:val="24"/>
              </w:rPr>
            </w:pPr>
          </w:p>
          <w:p w14:paraId="7B954D8E"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3 балла</w:t>
            </w:r>
          </w:p>
        </w:tc>
        <w:tc>
          <w:tcPr>
            <w:tcW w:w="1612" w:type="dxa"/>
          </w:tcPr>
          <w:p w14:paraId="29CD48BB"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6</w:t>
            </w:r>
          </w:p>
        </w:tc>
      </w:tr>
      <w:tr w:rsidR="00333A52" w:rsidRPr="00A909C4" w14:paraId="3E73D681" w14:textId="77777777" w:rsidTr="00FB2A9D">
        <w:trPr>
          <w:trHeight w:val="144"/>
        </w:trPr>
        <w:tc>
          <w:tcPr>
            <w:tcW w:w="1142" w:type="dxa"/>
          </w:tcPr>
          <w:p w14:paraId="22B245C2"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4.1.2</w:t>
            </w:r>
          </w:p>
        </w:tc>
        <w:tc>
          <w:tcPr>
            <w:tcW w:w="3248" w:type="dxa"/>
          </w:tcPr>
          <w:p w14:paraId="2C2AEEEE"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Результативность участия педагогов в официальных профессиональных конкурсах (муниципального, регионального и федерального уровня, кроме интернет конкурсов)</w:t>
            </w:r>
          </w:p>
        </w:tc>
        <w:tc>
          <w:tcPr>
            <w:tcW w:w="2551" w:type="dxa"/>
          </w:tcPr>
          <w:p w14:paraId="061CF6EF"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Дипломы, грамоты, выписки из приказов</w:t>
            </w:r>
          </w:p>
        </w:tc>
        <w:tc>
          <w:tcPr>
            <w:tcW w:w="4554" w:type="dxa"/>
          </w:tcPr>
          <w:p w14:paraId="2039D377"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 Участие в муниципальных конкурсах</w:t>
            </w:r>
          </w:p>
          <w:p w14:paraId="65724F40"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 Победы в конкурсах муниципального уровня или участие в региональных конкурсах</w:t>
            </w:r>
          </w:p>
          <w:p w14:paraId="6D572DFA"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 Победы в конкурсах регионального уровня или участие в федеральных конкурсах</w:t>
            </w:r>
          </w:p>
        </w:tc>
        <w:tc>
          <w:tcPr>
            <w:tcW w:w="2302" w:type="dxa"/>
          </w:tcPr>
          <w:p w14:paraId="448BC6F5"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1 балл</w:t>
            </w:r>
          </w:p>
          <w:p w14:paraId="71D9E6F6"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2 балла</w:t>
            </w:r>
          </w:p>
          <w:p w14:paraId="4F7E625A" w14:textId="77777777" w:rsidR="008D562C" w:rsidRPr="00A909C4" w:rsidRDefault="008D562C" w:rsidP="00A50B05">
            <w:pPr>
              <w:rPr>
                <w:rFonts w:ascii="Times New Roman" w:hAnsi="Times New Roman" w:cs="Times New Roman"/>
                <w:sz w:val="24"/>
                <w:szCs w:val="24"/>
              </w:rPr>
            </w:pPr>
          </w:p>
          <w:p w14:paraId="3E90019E" w14:textId="77777777" w:rsidR="008D562C" w:rsidRPr="00A909C4" w:rsidRDefault="008D562C" w:rsidP="00A50B05">
            <w:pPr>
              <w:rPr>
                <w:rFonts w:ascii="Times New Roman" w:hAnsi="Times New Roman" w:cs="Times New Roman"/>
                <w:sz w:val="24"/>
                <w:szCs w:val="24"/>
              </w:rPr>
            </w:pPr>
          </w:p>
          <w:p w14:paraId="1FCA6482"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3 балла</w:t>
            </w:r>
          </w:p>
        </w:tc>
        <w:tc>
          <w:tcPr>
            <w:tcW w:w="1612" w:type="dxa"/>
          </w:tcPr>
          <w:p w14:paraId="327E9DAD"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6</w:t>
            </w:r>
          </w:p>
        </w:tc>
      </w:tr>
      <w:tr w:rsidR="00333A52" w:rsidRPr="00A909C4" w14:paraId="75F35EB0" w14:textId="77777777" w:rsidTr="00FB2A9D">
        <w:trPr>
          <w:trHeight w:val="144"/>
        </w:trPr>
        <w:tc>
          <w:tcPr>
            <w:tcW w:w="1142" w:type="dxa"/>
          </w:tcPr>
          <w:p w14:paraId="7CF8F8D6"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4.1.3</w:t>
            </w:r>
          </w:p>
        </w:tc>
        <w:tc>
          <w:tcPr>
            <w:tcW w:w="3248" w:type="dxa"/>
          </w:tcPr>
          <w:p w14:paraId="766F321C"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Результативность участия педагогов в методической работе</w:t>
            </w:r>
          </w:p>
        </w:tc>
        <w:tc>
          <w:tcPr>
            <w:tcW w:w="2551" w:type="dxa"/>
          </w:tcPr>
          <w:p w14:paraId="22E24C7E"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Протоколы заседания совета педагогов, сертификаты, благодарности, программы мероприятий</w:t>
            </w:r>
          </w:p>
        </w:tc>
        <w:tc>
          <w:tcPr>
            <w:tcW w:w="4554" w:type="dxa"/>
          </w:tcPr>
          <w:p w14:paraId="5E9D3C0A"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 Участие (выступления, открытый показ и т.д.) в методической работе ДОО</w:t>
            </w:r>
          </w:p>
          <w:p w14:paraId="5115234C" w14:textId="70696F83"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 Участие (выступление на</w:t>
            </w:r>
            <w:r w:rsidR="00FB2A9D" w:rsidRPr="00A909C4">
              <w:rPr>
                <w:rFonts w:ascii="Times New Roman" w:hAnsi="Times New Roman" w:cs="Times New Roman"/>
                <w:sz w:val="24"/>
                <w:szCs w:val="24"/>
              </w:rPr>
              <w:t xml:space="preserve"> </w:t>
            </w:r>
            <w:proofErr w:type="spellStart"/>
            <w:r w:rsidRPr="00A909C4">
              <w:rPr>
                <w:rFonts w:ascii="Times New Roman" w:hAnsi="Times New Roman" w:cs="Times New Roman"/>
                <w:sz w:val="24"/>
                <w:szCs w:val="24"/>
              </w:rPr>
              <w:t>методобъединении</w:t>
            </w:r>
            <w:proofErr w:type="spellEnd"/>
            <w:r w:rsidRPr="00A909C4">
              <w:rPr>
                <w:rFonts w:ascii="Times New Roman" w:hAnsi="Times New Roman" w:cs="Times New Roman"/>
                <w:sz w:val="24"/>
                <w:szCs w:val="24"/>
              </w:rPr>
              <w:t>, семинарах, консультациях, конференциях) в мероприятиях, проводимых на муниципальном уровне</w:t>
            </w:r>
          </w:p>
          <w:p w14:paraId="32F80861"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lastRenderedPageBreak/>
              <w:t>- Участие (выступление на семинарах, консультациях, конференциях) в мероприятиях, проводимых на региональном уровне</w:t>
            </w:r>
          </w:p>
          <w:p w14:paraId="70664F0C"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 Участие (выступление на семинарах, консультациях, конференциях) в мероприятиях, проводимых на федеральном уровне</w:t>
            </w:r>
          </w:p>
        </w:tc>
        <w:tc>
          <w:tcPr>
            <w:tcW w:w="2302" w:type="dxa"/>
          </w:tcPr>
          <w:p w14:paraId="1FF36916"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lastRenderedPageBreak/>
              <w:t>1 балл</w:t>
            </w:r>
          </w:p>
          <w:p w14:paraId="58132FDB" w14:textId="77777777" w:rsidR="008D562C" w:rsidRPr="00A909C4" w:rsidRDefault="008D562C" w:rsidP="00A50B05">
            <w:pPr>
              <w:rPr>
                <w:rFonts w:ascii="Times New Roman" w:hAnsi="Times New Roman" w:cs="Times New Roman"/>
                <w:sz w:val="24"/>
                <w:szCs w:val="24"/>
              </w:rPr>
            </w:pPr>
          </w:p>
          <w:p w14:paraId="36241CA0"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2 балла</w:t>
            </w:r>
          </w:p>
          <w:p w14:paraId="226AFBC5" w14:textId="77777777" w:rsidR="008D562C" w:rsidRPr="00A909C4" w:rsidRDefault="008D562C" w:rsidP="00A50B05">
            <w:pPr>
              <w:rPr>
                <w:rFonts w:ascii="Times New Roman" w:hAnsi="Times New Roman" w:cs="Times New Roman"/>
                <w:sz w:val="24"/>
                <w:szCs w:val="24"/>
              </w:rPr>
            </w:pPr>
          </w:p>
          <w:p w14:paraId="7D497FA4" w14:textId="77777777" w:rsidR="008D562C" w:rsidRPr="00A909C4" w:rsidRDefault="008D562C" w:rsidP="00A50B05">
            <w:pPr>
              <w:rPr>
                <w:rFonts w:ascii="Times New Roman" w:hAnsi="Times New Roman" w:cs="Times New Roman"/>
                <w:sz w:val="24"/>
                <w:szCs w:val="24"/>
              </w:rPr>
            </w:pPr>
          </w:p>
          <w:p w14:paraId="07B2B6EF" w14:textId="77777777" w:rsidR="008D562C" w:rsidRPr="00A909C4" w:rsidRDefault="008D562C" w:rsidP="00A50B05">
            <w:pPr>
              <w:rPr>
                <w:rFonts w:ascii="Times New Roman" w:hAnsi="Times New Roman" w:cs="Times New Roman"/>
                <w:sz w:val="24"/>
                <w:szCs w:val="24"/>
              </w:rPr>
            </w:pPr>
          </w:p>
          <w:p w14:paraId="6E20A824" w14:textId="77777777" w:rsidR="008D562C" w:rsidRPr="00A909C4" w:rsidRDefault="008D562C" w:rsidP="00A50B05">
            <w:pPr>
              <w:rPr>
                <w:rFonts w:ascii="Times New Roman" w:hAnsi="Times New Roman" w:cs="Times New Roman"/>
                <w:sz w:val="24"/>
                <w:szCs w:val="24"/>
              </w:rPr>
            </w:pPr>
          </w:p>
          <w:p w14:paraId="22814E05"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lastRenderedPageBreak/>
              <w:t>3 балла</w:t>
            </w:r>
          </w:p>
          <w:p w14:paraId="559AC818" w14:textId="77777777" w:rsidR="008D562C" w:rsidRPr="00A909C4" w:rsidRDefault="008D562C" w:rsidP="00A50B05">
            <w:pPr>
              <w:rPr>
                <w:rFonts w:ascii="Times New Roman" w:hAnsi="Times New Roman" w:cs="Times New Roman"/>
                <w:sz w:val="24"/>
                <w:szCs w:val="24"/>
              </w:rPr>
            </w:pPr>
          </w:p>
          <w:p w14:paraId="2DFB15FD" w14:textId="77777777" w:rsidR="008D562C" w:rsidRPr="00A909C4" w:rsidRDefault="008D562C" w:rsidP="00A50B05">
            <w:pPr>
              <w:rPr>
                <w:rFonts w:ascii="Times New Roman" w:hAnsi="Times New Roman" w:cs="Times New Roman"/>
                <w:sz w:val="24"/>
                <w:szCs w:val="24"/>
              </w:rPr>
            </w:pPr>
          </w:p>
          <w:p w14:paraId="14875983" w14:textId="77777777" w:rsidR="008D562C" w:rsidRPr="00A909C4" w:rsidRDefault="008D562C" w:rsidP="00A50B05">
            <w:pPr>
              <w:rPr>
                <w:rFonts w:ascii="Times New Roman" w:hAnsi="Times New Roman" w:cs="Times New Roman"/>
                <w:sz w:val="24"/>
                <w:szCs w:val="24"/>
              </w:rPr>
            </w:pPr>
          </w:p>
          <w:p w14:paraId="1B4606CB"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4 балла</w:t>
            </w:r>
          </w:p>
        </w:tc>
        <w:tc>
          <w:tcPr>
            <w:tcW w:w="1612" w:type="dxa"/>
          </w:tcPr>
          <w:p w14:paraId="687F47D3"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lastRenderedPageBreak/>
              <w:t>10</w:t>
            </w:r>
          </w:p>
        </w:tc>
      </w:tr>
      <w:tr w:rsidR="00333A52" w:rsidRPr="00A909C4" w14:paraId="01830A73" w14:textId="77777777" w:rsidTr="00FB2A9D">
        <w:trPr>
          <w:trHeight w:val="144"/>
        </w:trPr>
        <w:tc>
          <w:tcPr>
            <w:tcW w:w="1142" w:type="dxa"/>
          </w:tcPr>
          <w:p w14:paraId="14847B81"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lastRenderedPageBreak/>
              <w:t>4.2</w:t>
            </w:r>
          </w:p>
        </w:tc>
        <w:tc>
          <w:tcPr>
            <w:tcW w:w="3248" w:type="dxa"/>
          </w:tcPr>
          <w:p w14:paraId="3982B731" w14:textId="77777777" w:rsidR="008D562C" w:rsidRPr="00A909C4" w:rsidRDefault="008D562C" w:rsidP="00A50B05">
            <w:pPr>
              <w:pStyle w:val="71"/>
              <w:shd w:val="clear" w:color="auto" w:fill="auto"/>
              <w:spacing w:line="274" w:lineRule="exact"/>
              <w:jc w:val="left"/>
              <w:rPr>
                <w:sz w:val="24"/>
                <w:szCs w:val="24"/>
              </w:rPr>
            </w:pPr>
            <w:r w:rsidRPr="00A909C4">
              <w:rPr>
                <w:sz w:val="24"/>
                <w:szCs w:val="24"/>
              </w:rPr>
              <w:t>Развивающая предметно-</w:t>
            </w:r>
          </w:p>
          <w:p w14:paraId="66BA9689"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пространственная сре</w:t>
            </w:r>
            <w:r w:rsidRPr="00A909C4">
              <w:rPr>
                <w:rFonts w:ascii="Times New Roman" w:hAnsi="Times New Roman" w:cs="Times New Roman"/>
                <w:sz w:val="24"/>
                <w:szCs w:val="24"/>
              </w:rPr>
              <w:softHyphen/>
              <w:t>да группового поме</w:t>
            </w:r>
            <w:r w:rsidRPr="00A909C4">
              <w:rPr>
                <w:rFonts w:ascii="Times New Roman" w:hAnsi="Times New Roman" w:cs="Times New Roman"/>
                <w:sz w:val="24"/>
                <w:szCs w:val="24"/>
              </w:rPr>
              <w:softHyphen/>
              <w:t>щения</w:t>
            </w:r>
          </w:p>
        </w:tc>
        <w:tc>
          <w:tcPr>
            <w:tcW w:w="2551" w:type="dxa"/>
          </w:tcPr>
          <w:p w14:paraId="1F2DE767" w14:textId="77777777" w:rsidR="008D562C" w:rsidRPr="00A909C4" w:rsidRDefault="008D562C">
            <w:pPr>
              <w:pStyle w:val="71"/>
              <w:numPr>
                <w:ilvl w:val="0"/>
                <w:numId w:val="21"/>
              </w:numPr>
              <w:shd w:val="clear" w:color="auto" w:fill="auto"/>
              <w:tabs>
                <w:tab w:val="left" w:pos="290"/>
              </w:tabs>
              <w:spacing w:line="274" w:lineRule="exact"/>
              <w:jc w:val="both"/>
              <w:rPr>
                <w:sz w:val="24"/>
                <w:szCs w:val="24"/>
              </w:rPr>
            </w:pPr>
            <w:r w:rsidRPr="00A909C4">
              <w:rPr>
                <w:sz w:val="24"/>
                <w:szCs w:val="24"/>
              </w:rPr>
              <w:t>Программа (ОПДО)</w:t>
            </w:r>
          </w:p>
          <w:p w14:paraId="3F1327E5" w14:textId="77777777" w:rsidR="008D562C" w:rsidRPr="00A909C4" w:rsidRDefault="008D562C">
            <w:pPr>
              <w:pStyle w:val="71"/>
              <w:numPr>
                <w:ilvl w:val="0"/>
                <w:numId w:val="21"/>
              </w:numPr>
              <w:shd w:val="clear" w:color="auto" w:fill="auto"/>
              <w:tabs>
                <w:tab w:val="left" w:pos="305"/>
              </w:tabs>
              <w:spacing w:line="274" w:lineRule="exact"/>
              <w:jc w:val="left"/>
              <w:rPr>
                <w:sz w:val="24"/>
                <w:szCs w:val="24"/>
              </w:rPr>
            </w:pPr>
            <w:r w:rsidRPr="00A909C4">
              <w:rPr>
                <w:sz w:val="24"/>
                <w:szCs w:val="24"/>
              </w:rPr>
              <w:t>Организа</w:t>
            </w:r>
            <w:r w:rsidRPr="00A909C4">
              <w:rPr>
                <w:sz w:val="24"/>
                <w:szCs w:val="24"/>
              </w:rPr>
              <w:softHyphen/>
              <w:t>ция и осна</w:t>
            </w:r>
            <w:r w:rsidRPr="00A909C4">
              <w:rPr>
                <w:sz w:val="24"/>
                <w:szCs w:val="24"/>
              </w:rPr>
              <w:softHyphen/>
              <w:t>щение про</w:t>
            </w:r>
            <w:r w:rsidRPr="00A909C4">
              <w:rPr>
                <w:sz w:val="24"/>
                <w:szCs w:val="24"/>
              </w:rPr>
              <w:softHyphen/>
              <w:t>странства</w:t>
            </w:r>
          </w:p>
          <w:p w14:paraId="5CEE4EFC" w14:textId="77777777" w:rsidR="008D562C" w:rsidRPr="00A909C4" w:rsidRDefault="008D562C">
            <w:pPr>
              <w:pStyle w:val="71"/>
              <w:numPr>
                <w:ilvl w:val="0"/>
                <w:numId w:val="21"/>
              </w:numPr>
              <w:shd w:val="clear" w:color="auto" w:fill="auto"/>
              <w:tabs>
                <w:tab w:val="left" w:pos="305"/>
              </w:tabs>
              <w:spacing w:line="274" w:lineRule="exact"/>
              <w:jc w:val="left"/>
              <w:rPr>
                <w:sz w:val="24"/>
                <w:szCs w:val="24"/>
              </w:rPr>
            </w:pPr>
            <w:r w:rsidRPr="00A909C4">
              <w:rPr>
                <w:sz w:val="24"/>
                <w:szCs w:val="24"/>
              </w:rPr>
              <w:t>Оформле</w:t>
            </w:r>
            <w:r w:rsidRPr="00A909C4">
              <w:rPr>
                <w:sz w:val="24"/>
                <w:szCs w:val="24"/>
              </w:rPr>
              <w:softHyphen/>
              <w:t>ние про</w:t>
            </w:r>
            <w:r w:rsidRPr="00A909C4">
              <w:rPr>
                <w:sz w:val="24"/>
                <w:szCs w:val="24"/>
              </w:rPr>
              <w:softHyphen/>
              <w:t>странства</w:t>
            </w:r>
          </w:p>
        </w:tc>
        <w:tc>
          <w:tcPr>
            <w:tcW w:w="4554" w:type="dxa"/>
          </w:tcPr>
          <w:p w14:paraId="3D590EBC" w14:textId="77777777" w:rsidR="008D562C" w:rsidRPr="00A909C4" w:rsidRDefault="008D562C" w:rsidP="00A50B05">
            <w:pPr>
              <w:pStyle w:val="71"/>
              <w:shd w:val="clear" w:color="auto" w:fill="auto"/>
              <w:jc w:val="left"/>
              <w:rPr>
                <w:sz w:val="24"/>
                <w:szCs w:val="24"/>
              </w:rPr>
            </w:pPr>
            <w:r w:rsidRPr="00A909C4">
              <w:rPr>
                <w:sz w:val="24"/>
                <w:szCs w:val="24"/>
              </w:rPr>
              <w:t>- Предусмотрена безопасная, развивающая и доступная среда в соответствии с реализуемой ОПДО</w:t>
            </w:r>
          </w:p>
          <w:p w14:paraId="1C971F6F" w14:textId="77777777" w:rsidR="008D562C" w:rsidRPr="00A909C4" w:rsidRDefault="008D562C" w:rsidP="00A50B05">
            <w:pPr>
              <w:pStyle w:val="71"/>
              <w:shd w:val="clear" w:color="auto" w:fill="auto"/>
              <w:ind w:left="40"/>
              <w:jc w:val="left"/>
              <w:rPr>
                <w:sz w:val="24"/>
                <w:szCs w:val="24"/>
              </w:rPr>
            </w:pPr>
            <w:r w:rsidRPr="00A909C4">
              <w:rPr>
                <w:sz w:val="24"/>
                <w:szCs w:val="24"/>
              </w:rPr>
              <w:t>- Исключение перегруженности и эстетического диссонанса</w:t>
            </w:r>
          </w:p>
          <w:p w14:paraId="6C9DB6B2" w14:textId="77777777" w:rsidR="008D562C" w:rsidRPr="00A909C4" w:rsidRDefault="008D562C" w:rsidP="00A50B05">
            <w:pPr>
              <w:pStyle w:val="71"/>
              <w:shd w:val="clear" w:color="auto" w:fill="auto"/>
              <w:ind w:left="40"/>
              <w:jc w:val="left"/>
              <w:rPr>
                <w:sz w:val="24"/>
                <w:szCs w:val="24"/>
              </w:rPr>
            </w:pPr>
            <w:r w:rsidRPr="00A909C4">
              <w:rPr>
                <w:sz w:val="24"/>
                <w:szCs w:val="24"/>
              </w:rPr>
              <w:t>- Оформление среды с участием воспитанников</w:t>
            </w:r>
          </w:p>
          <w:p w14:paraId="7976AE8A" w14:textId="77777777" w:rsidR="008D562C" w:rsidRPr="00A909C4" w:rsidRDefault="008D562C" w:rsidP="00A50B05">
            <w:pPr>
              <w:pStyle w:val="71"/>
              <w:shd w:val="clear" w:color="auto" w:fill="auto"/>
              <w:ind w:left="40"/>
              <w:jc w:val="left"/>
              <w:rPr>
                <w:sz w:val="24"/>
                <w:szCs w:val="24"/>
              </w:rPr>
            </w:pPr>
            <w:r w:rsidRPr="00A909C4">
              <w:rPr>
                <w:sz w:val="24"/>
                <w:szCs w:val="24"/>
              </w:rPr>
              <w:t>- Трансформация среды для детей в зависимости от образо</w:t>
            </w:r>
            <w:r w:rsidRPr="00A909C4">
              <w:rPr>
                <w:sz w:val="24"/>
                <w:szCs w:val="24"/>
              </w:rPr>
              <w:softHyphen/>
              <w:t>вательной ситуации</w:t>
            </w:r>
          </w:p>
          <w:p w14:paraId="5912E947" w14:textId="77777777" w:rsidR="008D562C" w:rsidRPr="00A909C4" w:rsidRDefault="008D562C" w:rsidP="00A50B05">
            <w:pPr>
              <w:pStyle w:val="71"/>
              <w:shd w:val="clear" w:color="auto" w:fill="auto"/>
              <w:ind w:left="40"/>
              <w:jc w:val="left"/>
              <w:rPr>
                <w:sz w:val="24"/>
                <w:szCs w:val="24"/>
              </w:rPr>
            </w:pPr>
            <w:r w:rsidRPr="00A909C4">
              <w:rPr>
                <w:sz w:val="24"/>
                <w:szCs w:val="24"/>
              </w:rPr>
              <w:t>- Предусмотрено непрерывное совершенствование среды с учетом интересов детей</w:t>
            </w:r>
          </w:p>
        </w:tc>
        <w:tc>
          <w:tcPr>
            <w:tcW w:w="2302" w:type="dxa"/>
          </w:tcPr>
          <w:p w14:paraId="458C4074"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1 балл</w:t>
            </w:r>
          </w:p>
          <w:p w14:paraId="30917F0E" w14:textId="77777777" w:rsidR="008D562C" w:rsidRPr="00A909C4" w:rsidRDefault="008D562C" w:rsidP="00A50B05">
            <w:pPr>
              <w:rPr>
                <w:rFonts w:ascii="Times New Roman" w:hAnsi="Times New Roman" w:cs="Times New Roman"/>
                <w:sz w:val="24"/>
                <w:szCs w:val="24"/>
              </w:rPr>
            </w:pPr>
          </w:p>
          <w:p w14:paraId="58C3F88D" w14:textId="77777777" w:rsidR="008D562C" w:rsidRPr="00A909C4" w:rsidRDefault="008D562C" w:rsidP="00A50B05">
            <w:pPr>
              <w:rPr>
                <w:rFonts w:ascii="Times New Roman" w:hAnsi="Times New Roman" w:cs="Times New Roman"/>
                <w:sz w:val="24"/>
                <w:szCs w:val="24"/>
              </w:rPr>
            </w:pPr>
          </w:p>
          <w:p w14:paraId="4315A77C"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1 балл</w:t>
            </w:r>
          </w:p>
          <w:p w14:paraId="30C723DA" w14:textId="77777777" w:rsidR="008D562C" w:rsidRPr="00A909C4" w:rsidRDefault="008D562C" w:rsidP="00A50B05">
            <w:pPr>
              <w:rPr>
                <w:rFonts w:ascii="Times New Roman" w:hAnsi="Times New Roman" w:cs="Times New Roman"/>
                <w:sz w:val="24"/>
                <w:szCs w:val="24"/>
              </w:rPr>
            </w:pPr>
          </w:p>
          <w:p w14:paraId="0708C001"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1 балл</w:t>
            </w:r>
          </w:p>
          <w:p w14:paraId="75BAAA18" w14:textId="77777777" w:rsidR="008D562C" w:rsidRPr="00A909C4" w:rsidRDefault="008D562C" w:rsidP="00A50B05">
            <w:pPr>
              <w:rPr>
                <w:rFonts w:ascii="Times New Roman" w:hAnsi="Times New Roman" w:cs="Times New Roman"/>
                <w:sz w:val="24"/>
                <w:szCs w:val="24"/>
              </w:rPr>
            </w:pPr>
          </w:p>
          <w:p w14:paraId="7D03D407"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1 балл</w:t>
            </w:r>
          </w:p>
          <w:p w14:paraId="16EA10AC" w14:textId="77777777" w:rsidR="008D562C" w:rsidRPr="00A909C4" w:rsidRDefault="008D562C" w:rsidP="00A50B05">
            <w:pPr>
              <w:rPr>
                <w:rFonts w:ascii="Times New Roman" w:hAnsi="Times New Roman" w:cs="Times New Roman"/>
                <w:sz w:val="24"/>
                <w:szCs w:val="24"/>
              </w:rPr>
            </w:pPr>
          </w:p>
          <w:p w14:paraId="2C8E6157" w14:textId="77777777" w:rsidR="008D562C" w:rsidRPr="00A909C4" w:rsidRDefault="008D562C" w:rsidP="00A50B05">
            <w:pPr>
              <w:rPr>
                <w:rFonts w:ascii="Times New Roman" w:hAnsi="Times New Roman" w:cs="Times New Roman"/>
                <w:sz w:val="24"/>
                <w:szCs w:val="24"/>
              </w:rPr>
            </w:pPr>
          </w:p>
          <w:p w14:paraId="61809CBE"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1 балл</w:t>
            </w:r>
          </w:p>
        </w:tc>
        <w:tc>
          <w:tcPr>
            <w:tcW w:w="1612" w:type="dxa"/>
          </w:tcPr>
          <w:p w14:paraId="1E0A0589"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5</w:t>
            </w:r>
          </w:p>
        </w:tc>
      </w:tr>
      <w:tr w:rsidR="00333A52" w:rsidRPr="00A909C4" w14:paraId="77DAC6C3" w14:textId="77777777" w:rsidTr="00FB2A9D">
        <w:trPr>
          <w:trHeight w:val="144"/>
        </w:trPr>
        <w:tc>
          <w:tcPr>
            <w:tcW w:w="1142" w:type="dxa"/>
          </w:tcPr>
          <w:p w14:paraId="1B34A1AA"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4.3</w:t>
            </w:r>
          </w:p>
        </w:tc>
        <w:tc>
          <w:tcPr>
            <w:tcW w:w="3248" w:type="dxa"/>
          </w:tcPr>
          <w:p w14:paraId="4D2ABFF7"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Предметно- пространственная сре</w:t>
            </w:r>
            <w:r w:rsidRPr="00A909C4">
              <w:rPr>
                <w:rFonts w:ascii="Times New Roman" w:hAnsi="Times New Roman" w:cs="Times New Roman"/>
                <w:sz w:val="24"/>
                <w:szCs w:val="24"/>
              </w:rPr>
              <w:softHyphen/>
              <w:t>да ДОО, доступная воспитанникам вне группового помеще</w:t>
            </w:r>
            <w:r w:rsidRPr="00A909C4">
              <w:rPr>
                <w:rFonts w:ascii="Times New Roman" w:hAnsi="Times New Roman" w:cs="Times New Roman"/>
                <w:sz w:val="24"/>
                <w:szCs w:val="24"/>
              </w:rPr>
              <w:softHyphen/>
              <w:t>ния</w:t>
            </w:r>
          </w:p>
        </w:tc>
        <w:tc>
          <w:tcPr>
            <w:tcW w:w="2551" w:type="dxa"/>
          </w:tcPr>
          <w:p w14:paraId="7C133776" w14:textId="77777777" w:rsidR="008D562C" w:rsidRPr="00A909C4" w:rsidRDefault="008D562C" w:rsidP="00A50B05">
            <w:pPr>
              <w:pStyle w:val="71"/>
              <w:shd w:val="clear" w:color="auto" w:fill="auto"/>
              <w:spacing w:line="274" w:lineRule="exact"/>
              <w:jc w:val="both"/>
              <w:rPr>
                <w:sz w:val="24"/>
                <w:szCs w:val="24"/>
              </w:rPr>
            </w:pPr>
            <w:r w:rsidRPr="00A909C4">
              <w:rPr>
                <w:sz w:val="24"/>
                <w:szCs w:val="24"/>
              </w:rPr>
              <w:t>1.Документация</w:t>
            </w:r>
          </w:p>
          <w:p w14:paraId="0843B264" w14:textId="77777777" w:rsidR="008D562C" w:rsidRPr="00A909C4" w:rsidRDefault="008D562C" w:rsidP="00A50B05">
            <w:pPr>
              <w:pStyle w:val="71"/>
              <w:shd w:val="clear" w:color="auto" w:fill="auto"/>
              <w:spacing w:line="274" w:lineRule="exact"/>
              <w:jc w:val="left"/>
              <w:rPr>
                <w:sz w:val="24"/>
                <w:szCs w:val="24"/>
              </w:rPr>
            </w:pPr>
            <w:r w:rsidRPr="00A909C4">
              <w:rPr>
                <w:sz w:val="24"/>
                <w:szCs w:val="24"/>
              </w:rPr>
              <w:t xml:space="preserve">2.Организация и оснащение пространства </w:t>
            </w:r>
          </w:p>
          <w:p w14:paraId="281F5802" w14:textId="77777777" w:rsidR="008D562C" w:rsidRPr="00A909C4" w:rsidRDefault="008D562C" w:rsidP="00A50B05">
            <w:pPr>
              <w:pStyle w:val="71"/>
              <w:shd w:val="clear" w:color="auto" w:fill="auto"/>
              <w:spacing w:line="274" w:lineRule="exact"/>
              <w:jc w:val="left"/>
              <w:rPr>
                <w:sz w:val="24"/>
                <w:szCs w:val="24"/>
              </w:rPr>
            </w:pPr>
            <w:r w:rsidRPr="00A909C4">
              <w:rPr>
                <w:sz w:val="24"/>
                <w:szCs w:val="24"/>
              </w:rPr>
              <w:t>3.Оформление пространства</w:t>
            </w:r>
          </w:p>
          <w:p w14:paraId="5580089C"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4. Участие семьи в образовательном процессе</w:t>
            </w:r>
          </w:p>
        </w:tc>
        <w:tc>
          <w:tcPr>
            <w:tcW w:w="4554" w:type="dxa"/>
          </w:tcPr>
          <w:p w14:paraId="2BD7383E" w14:textId="77777777" w:rsidR="008D562C" w:rsidRPr="00A909C4" w:rsidRDefault="008D562C" w:rsidP="00A50B05">
            <w:pPr>
              <w:pStyle w:val="71"/>
              <w:shd w:val="clear" w:color="auto" w:fill="auto"/>
              <w:spacing w:line="274" w:lineRule="exact"/>
              <w:jc w:val="left"/>
              <w:rPr>
                <w:sz w:val="24"/>
                <w:szCs w:val="24"/>
              </w:rPr>
            </w:pPr>
            <w:r w:rsidRPr="00A909C4">
              <w:rPr>
                <w:sz w:val="24"/>
                <w:szCs w:val="24"/>
              </w:rPr>
              <w:t>- Предусмотрен безопасный, развивающий и достаточный набор организационно- хозяйственных, игровых и др. помещений для реализации ОПДО</w:t>
            </w:r>
          </w:p>
          <w:p w14:paraId="7A9567C1"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 Используется разнообразное оборудование и мебель для тематического зонирования игро</w:t>
            </w:r>
            <w:r w:rsidRPr="00A909C4">
              <w:rPr>
                <w:rFonts w:ascii="Times New Roman" w:hAnsi="Times New Roman" w:cs="Times New Roman"/>
                <w:sz w:val="24"/>
                <w:szCs w:val="24"/>
              </w:rPr>
              <w:softHyphen/>
              <w:t>вого пространства</w:t>
            </w:r>
          </w:p>
          <w:p w14:paraId="50BA5105"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 Предусмотрено развитие культуры создания образовательного пространства помещений</w:t>
            </w:r>
          </w:p>
        </w:tc>
        <w:tc>
          <w:tcPr>
            <w:tcW w:w="2302" w:type="dxa"/>
          </w:tcPr>
          <w:p w14:paraId="16C31B0A"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1 балл</w:t>
            </w:r>
          </w:p>
          <w:p w14:paraId="55F10987" w14:textId="77777777" w:rsidR="008D562C" w:rsidRPr="00A909C4" w:rsidRDefault="008D562C" w:rsidP="00A50B05">
            <w:pPr>
              <w:rPr>
                <w:rFonts w:ascii="Times New Roman" w:hAnsi="Times New Roman" w:cs="Times New Roman"/>
                <w:sz w:val="24"/>
                <w:szCs w:val="24"/>
              </w:rPr>
            </w:pPr>
          </w:p>
          <w:p w14:paraId="1B07510B" w14:textId="77777777" w:rsidR="008D562C" w:rsidRPr="00A909C4" w:rsidRDefault="008D562C" w:rsidP="00A50B05">
            <w:pPr>
              <w:rPr>
                <w:rFonts w:ascii="Times New Roman" w:hAnsi="Times New Roman" w:cs="Times New Roman"/>
                <w:sz w:val="24"/>
                <w:szCs w:val="24"/>
              </w:rPr>
            </w:pPr>
          </w:p>
          <w:p w14:paraId="02BCD40A" w14:textId="77777777" w:rsidR="008D562C" w:rsidRPr="00A909C4" w:rsidRDefault="008D562C" w:rsidP="00A50B05">
            <w:pPr>
              <w:rPr>
                <w:rFonts w:ascii="Times New Roman" w:hAnsi="Times New Roman" w:cs="Times New Roman"/>
                <w:sz w:val="24"/>
                <w:szCs w:val="24"/>
              </w:rPr>
            </w:pPr>
          </w:p>
          <w:p w14:paraId="211F2A39" w14:textId="77777777" w:rsidR="008D562C" w:rsidRPr="00A909C4" w:rsidRDefault="008D562C" w:rsidP="00A50B05">
            <w:pPr>
              <w:rPr>
                <w:rFonts w:ascii="Times New Roman" w:hAnsi="Times New Roman" w:cs="Times New Roman"/>
                <w:sz w:val="24"/>
                <w:szCs w:val="24"/>
              </w:rPr>
            </w:pPr>
          </w:p>
          <w:p w14:paraId="6569BF95"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1 балл</w:t>
            </w:r>
          </w:p>
          <w:p w14:paraId="24E7B469" w14:textId="77777777" w:rsidR="008D562C" w:rsidRPr="00A909C4" w:rsidRDefault="008D562C" w:rsidP="00A50B05">
            <w:pPr>
              <w:rPr>
                <w:rFonts w:ascii="Times New Roman" w:hAnsi="Times New Roman" w:cs="Times New Roman"/>
                <w:sz w:val="24"/>
                <w:szCs w:val="24"/>
              </w:rPr>
            </w:pPr>
          </w:p>
          <w:p w14:paraId="6800EE98" w14:textId="77777777" w:rsidR="008D562C" w:rsidRPr="00A909C4" w:rsidRDefault="008D562C" w:rsidP="00A50B05">
            <w:pPr>
              <w:rPr>
                <w:rFonts w:ascii="Times New Roman" w:hAnsi="Times New Roman" w:cs="Times New Roman"/>
                <w:sz w:val="24"/>
                <w:szCs w:val="24"/>
              </w:rPr>
            </w:pPr>
          </w:p>
          <w:p w14:paraId="06CE1DE1" w14:textId="77777777" w:rsidR="008D562C" w:rsidRPr="00A909C4" w:rsidRDefault="008D562C" w:rsidP="00A50B05">
            <w:pPr>
              <w:rPr>
                <w:rFonts w:ascii="Times New Roman" w:hAnsi="Times New Roman" w:cs="Times New Roman"/>
                <w:sz w:val="24"/>
                <w:szCs w:val="24"/>
              </w:rPr>
            </w:pPr>
          </w:p>
          <w:p w14:paraId="4668B986"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1 балл</w:t>
            </w:r>
          </w:p>
        </w:tc>
        <w:tc>
          <w:tcPr>
            <w:tcW w:w="1612" w:type="dxa"/>
          </w:tcPr>
          <w:p w14:paraId="3AA21A61"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3</w:t>
            </w:r>
          </w:p>
        </w:tc>
      </w:tr>
      <w:tr w:rsidR="00333A52" w:rsidRPr="00A909C4" w14:paraId="48BC9F8B" w14:textId="77777777" w:rsidTr="00FB2A9D">
        <w:trPr>
          <w:trHeight w:val="144"/>
        </w:trPr>
        <w:tc>
          <w:tcPr>
            <w:tcW w:w="1142" w:type="dxa"/>
          </w:tcPr>
          <w:p w14:paraId="1F082AA4"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lastRenderedPageBreak/>
              <w:t>4.4</w:t>
            </w:r>
          </w:p>
        </w:tc>
        <w:tc>
          <w:tcPr>
            <w:tcW w:w="3248" w:type="dxa"/>
          </w:tcPr>
          <w:p w14:paraId="17589C8A"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Предметно- пространственная сре</w:t>
            </w:r>
            <w:r w:rsidRPr="00A909C4">
              <w:rPr>
                <w:rFonts w:ascii="Times New Roman" w:hAnsi="Times New Roman" w:cs="Times New Roman"/>
                <w:sz w:val="24"/>
                <w:szCs w:val="24"/>
              </w:rPr>
              <w:softHyphen/>
              <w:t>да на свежем воздухе, доступная воспитан</w:t>
            </w:r>
            <w:r w:rsidRPr="00A909C4">
              <w:rPr>
                <w:rFonts w:ascii="Times New Roman" w:hAnsi="Times New Roman" w:cs="Times New Roman"/>
                <w:sz w:val="24"/>
                <w:szCs w:val="24"/>
              </w:rPr>
              <w:softHyphen/>
              <w:t>никам группы</w:t>
            </w:r>
          </w:p>
        </w:tc>
        <w:tc>
          <w:tcPr>
            <w:tcW w:w="2551" w:type="dxa"/>
          </w:tcPr>
          <w:p w14:paraId="3D7A0E22" w14:textId="77777777" w:rsidR="008D562C" w:rsidRPr="00A909C4" w:rsidRDefault="008D562C" w:rsidP="00A50B05">
            <w:pPr>
              <w:pStyle w:val="71"/>
              <w:shd w:val="clear" w:color="auto" w:fill="auto"/>
              <w:spacing w:line="274" w:lineRule="exact"/>
              <w:jc w:val="both"/>
              <w:rPr>
                <w:sz w:val="24"/>
                <w:szCs w:val="24"/>
              </w:rPr>
            </w:pPr>
            <w:r w:rsidRPr="00A909C4">
              <w:rPr>
                <w:sz w:val="24"/>
                <w:szCs w:val="24"/>
              </w:rPr>
              <w:t>1.Документация</w:t>
            </w:r>
          </w:p>
          <w:p w14:paraId="109CE3E8" w14:textId="77777777" w:rsidR="00FB2A9D"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 xml:space="preserve">2.Организация и оснащение пространства </w:t>
            </w:r>
          </w:p>
          <w:p w14:paraId="0E7D0A71" w14:textId="6DDFF580"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3.Оформление пространства</w:t>
            </w:r>
          </w:p>
        </w:tc>
        <w:tc>
          <w:tcPr>
            <w:tcW w:w="4554" w:type="dxa"/>
          </w:tcPr>
          <w:p w14:paraId="6E064D97" w14:textId="77777777" w:rsidR="008D562C" w:rsidRPr="00A909C4" w:rsidRDefault="008D562C" w:rsidP="00A50B05">
            <w:pPr>
              <w:pStyle w:val="71"/>
              <w:shd w:val="clear" w:color="auto" w:fill="auto"/>
              <w:spacing w:line="274" w:lineRule="exact"/>
              <w:jc w:val="left"/>
              <w:rPr>
                <w:sz w:val="24"/>
                <w:szCs w:val="24"/>
              </w:rPr>
            </w:pPr>
            <w:r w:rsidRPr="00A909C4">
              <w:rPr>
                <w:sz w:val="24"/>
                <w:szCs w:val="24"/>
              </w:rPr>
              <w:t>- Предусмотрена безопасная, развивающая и доступная среда с учетом возрастных особенно</w:t>
            </w:r>
            <w:r w:rsidRPr="00A909C4">
              <w:rPr>
                <w:sz w:val="24"/>
                <w:szCs w:val="24"/>
              </w:rPr>
              <w:softHyphen/>
              <w:t>стей воспитанников</w:t>
            </w:r>
          </w:p>
          <w:p w14:paraId="02DB9112" w14:textId="77777777" w:rsidR="008D562C" w:rsidRPr="00A909C4" w:rsidRDefault="008D562C" w:rsidP="00A50B05">
            <w:pPr>
              <w:pStyle w:val="71"/>
              <w:shd w:val="clear" w:color="auto" w:fill="auto"/>
              <w:spacing w:line="274" w:lineRule="exact"/>
              <w:jc w:val="left"/>
              <w:rPr>
                <w:sz w:val="24"/>
                <w:szCs w:val="24"/>
              </w:rPr>
            </w:pPr>
            <w:r w:rsidRPr="00A909C4">
              <w:rPr>
                <w:sz w:val="24"/>
                <w:szCs w:val="24"/>
              </w:rPr>
              <w:t>- Оборудование стимулирует развитие разнообразных физических качеств</w:t>
            </w:r>
          </w:p>
          <w:p w14:paraId="3C5912B7" w14:textId="77777777" w:rsidR="008D562C" w:rsidRPr="00A909C4" w:rsidRDefault="008D562C" w:rsidP="00A50B05">
            <w:pPr>
              <w:pStyle w:val="71"/>
              <w:shd w:val="clear" w:color="auto" w:fill="auto"/>
              <w:spacing w:line="274" w:lineRule="exact"/>
              <w:jc w:val="left"/>
              <w:rPr>
                <w:sz w:val="24"/>
                <w:szCs w:val="24"/>
              </w:rPr>
            </w:pPr>
            <w:r w:rsidRPr="00A909C4">
              <w:rPr>
                <w:sz w:val="24"/>
                <w:szCs w:val="24"/>
              </w:rPr>
              <w:t>- Предусмотрены игровые пространства для реализации различных видов игр</w:t>
            </w:r>
          </w:p>
        </w:tc>
        <w:tc>
          <w:tcPr>
            <w:tcW w:w="2302" w:type="dxa"/>
          </w:tcPr>
          <w:p w14:paraId="402FD2A5"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1 балл</w:t>
            </w:r>
          </w:p>
          <w:p w14:paraId="05B0DE75" w14:textId="77777777" w:rsidR="008D562C" w:rsidRPr="00A909C4" w:rsidRDefault="008D562C" w:rsidP="00A50B05">
            <w:pPr>
              <w:rPr>
                <w:rFonts w:ascii="Times New Roman" w:hAnsi="Times New Roman" w:cs="Times New Roman"/>
                <w:sz w:val="24"/>
                <w:szCs w:val="24"/>
              </w:rPr>
            </w:pPr>
          </w:p>
          <w:p w14:paraId="6D52F229" w14:textId="77777777" w:rsidR="008D562C" w:rsidRPr="00A909C4" w:rsidRDefault="008D562C" w:rsidP="00A50B05">
            <w:pPr>
              <w:rPr>
                <w:rFonts w:ascii="Times New Roman" w:hAnsi="Times New Roman" w:cs="Times New Roman"/>
                <w:sz w:val="24"/>
                <w:szCs w:val="24"/>
              </w:rPr>
            </w:pPr>
          </w:p>
          <w:p w14:paraId="61869292"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1 балл</w:t>
            </w:r>
          </w:p>
          <w:p w14:paraId="02B1D9DD" w14:textId="77777777" w:rsidR="008D562C" w:rsidRPr="00A909C4" w:rsidRDefault="008D562C" w:rsidP="00A50B05">
            <w:pPr>
              <w:rPr>
                <w:rFonts w:ascii="Times New Roman" w:hAnsi="Times New Roman" w:cs="Times New Roman"/>
                <w:sz w:val="24"/>
                <w:szCs w:val="24"/>
              </w:rPr>
            </w:pPr>
          </w:p>
          <w:p w14:paraId="3260ABC6"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1 балл</w:t>
            </w:r>
          </w:p>
        </w:tc>
        <w:tc>
          <w:tcPr>
            <w:tcW w:w="1612" w:type="dxa"/>
          </w:tcPr>
          <w:p w14:paraId="41AA9901"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3</w:t>
            </w:r>
          </w:p>
        </w:tc>
      </w:tr>
      <w:tr w:rsidR="00333A52" w:rsidRPr="00A909C4" w14:paraId="228A1A5B" w14:textId="77777777" w:rsidTr="00FB2A9D">
        <w:trPr>
          <w:trHeight w:val="144"/>
        </w:trPr>
        <w:tc>
          <w:tcPr>
            <w:tcW w:w="1142" w:type="dxa"/>
          </w:tcPr>
          <w:p w14:paraId="07416BB8"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4.5</w:t>
            </w:r>
          </w:p>
        </w:tc>
        <w:tc>
          <w:tcPr>
            <w:tcW w:w="3248" w:type="dxa"/>
          </w:tcPr>
          <w:p w14:paraId="73CE2B9C"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Психолого-педагогические условия</w:t>
            </w:r>
          </w:p>
        </w:tc>
        <w:tc>
          <w:tcPr>
            <w:tcW w:w="2551" w:type="dxa"/>
          </w:tcPr>
          <w:p w14:paraId="476C0199"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Документирование</w:t>
            </w:r>
          </w:p>
          <w:p w14:paraId="1586233A"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Доступность</w:t>
            </w:r>
          </w:p>
        </w:tc>
        <w:tc>
          <w:tcPr>
            <w:tcW w:w="4554" w:type="dxa"/>
          </w:tcPr>
          <w:p w14:paraId="560216F9" w14:textId="77777777" w:rsidR="008D562C" w:rsidRPr="00A909C4" w:rsidRDefault="008D562C" w:rsidP="00A50B05">
            <w:pPr>
              <w:pStyle w:val="71"/>
              <w:shd w:val="clear" w:color="auto" w:fill="auto"/>
              <w:spacing w:line="274" w:lineRule="exact"/>
              <w:ind w:left="40"/>
              <w:jc w:val="left"/>
              <w:rPr>
                <w:sz w:val="24"/>
                <w:szCs w:val="24"/>
              </w:rPr>
            </w:pPr>
            <w:r w:rsidRPr="00A909C4">
              <w:rPr>
                <w:sz w:val="24"/>
                <w:szCs w:val="24"/>
              </w:rPr>
              <w:t>- В ДОО обеспечено уважение взрослых к человеческому достоинству воспитанников, формирование и поддержка их положительной самооценки, уверенности в собственных возможностях и способностях.</w:t>
            </w:r>
          </w:p>
          <w:p w14:paraId="2938436C" w14:textId="77777777" w:rsidR="008D562C" w:rsidRPr="00A909C4" w:rsidRDefault="008D562C" w:rsidP="00A50B05">
            <w:pPr>
              <w:pStyle w:val="71"/>
              <w:shd w:val="clear" w:color="auto" w:fill="auto"/>
              <w:spacing w:line="274" w:lineRule="exact"/>
              <w:ind w:left="40"/>
              <w:jc w:val="left"/>
              <w:rPr>
                <w:sz w:val="24"/>
                <w:szCs w:val="24"/>
              </w:rPr>
            </w:pPr>
            <w:r w:rsidRPr="00A909C4">
              <w:rPr>
                <w:sz w:val="24"/>
                <w:szCs w:val="24"/>
              </w:rPr>
              <w:t>- Проведение регламентирован</w:t>
            </w:r>
            <w:r w:rsidRPr="00A909C4">
              <w:rPr>
                <w:sz w:val="24"/>
                <w:szCs w:val="24"/>
              </w:rPr>
              <w:softHyphen/>
              <w:t>ных диагностик на выявление психолого-педагогического комфорта педагогов с целью отслеживания динамики и коррекции благополучия сотрудников.</w:t>
            </w:r>
          </w:p>
          <w:p w14:paraId="6E7F4E76" w14:textId="77777777" w:rsidR="008D562C" w:rsidRPr="00A909C4" w:rsidRDefault="008D562C" w:rsidP="00A50B05">
            <w:pPr>
              <w:pStyle w:val="71"/>
              <w:shd w:val="clear" w:color="auto" w:fill="auto"/>
              <w:spacing w:line="274" w:lineRule="exact"/>
              <w:ind w:left="40"/>
              <w:jc w:val="left"/>
              <w:rPr>
                <w:sz w:val="24"/>
                <w:szCs w:val="24"/>
              </w:rPr>
            </w:pPr>
            <w:r w:rsidRPr="00A909C4">
              <w:rPr>
                <w:sz w:val="24"/>
                <w:szCs w:val="24"/>
              </w:rPr>
              <w:t>- В ДОО осуществляется поддержка родителей (законных представителей) в воспитании, охране и укреплении здоровья, вовлечение семей непосредст</w:t>
            </w:r>
            <w:r w:rsidRPr="00A909C4">
              <w:rPr>
                <w:sz w:val="24"/>
                <w:szCs w:val="24"/>
              </w:rPr>
              <w:softHyphen/>
              <w:t>венно в образовательную деятельность</w:t>
            </w:r>
          </w:p>
        </w:tc>
        <w:tc>
          <w:tcPr>
            <w:tcW w:w="2302" w:type="dxa"/>
          </w:tcPr>
          <w:p w14:paraId="24F208F8"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1 балл</w:t>
            </w:r>
          </w:p>
          <w:p w14:paraId="744ECE8F" w14:textId="77777777" w:rsidR="008D562C" w:rsidRPr="00A909C4" w:rsidRDefault="008D562C" w:rsidP="00A50B05">
            <w:pPr>
              <w:rPr>
                <w:rFonts w:ascii="Times New Roman" w:hAnsi="Times New Roman" w:cs="Times New Roman"/>
                <w:sz w:val="24"/>
                <w:szCs w:val="24"/>
              </w:rPr>
            </w:pPr>
          </w:p>
          <w:p w14:paraId="0E573432" w14:textId="77777777" w:rsidR="008D562C" w:rsidRPr="00A909C4" w:rsidRDefault="008D562C" w:rsidP="00A50B05">
            <w:pPr>
              <w:rPr>
                <w:rFonts w:ascii="Times New Roman" w:hAnsi="Times New Roman" w:cs="Times New Roman"/>
                <w:sz w:val="24"/>
                <w:szCs w:val="24"/>
              </w:rPr>
            </w:pPr>
          </w:p>
          <w:p w14:paraId="427A1989" w14:textId="77777777" w:rsidR="008D562C" w:rsidRPr="00A909C4" w:rsidRDefault="008D562C" w:rsidP="00A50B05">
            <w:pPr>
              <w:rPr>
                <w:rFonts w:ascii="Times New Roman" w:hAnsi="Times New Roman" w:cs="Times New Roman"/>
                <w:sz w:val="24"/>
                <w:szCs w:val="24"/>
              </w:rPr>
            </w:pPr>
          </w:p>
          <w:p w14:paraId="61327F86" w14:textId="77777777" w:rsidR="008D562C" w:rsidRPr="00A909C4" w:rsidRDefault="008D562C" w:rsidP="00A50B05">
            <w:pPr>
              <w:rPr>
                <w:rFonts w:ascii="Times New Roman" w:hAnsi="Times New Roman" w:cs="Times New Roman"/>
                <w:sz w:val="24"/>
                <w:szCs w:val="24"/>
              </w:rPr>
            </w:pPr>
          </w:p>
          <w:p w14:paraId="695320F4" w14:textId="77777777" w:rsidR="008D562C" w:rsidRPr="00A909C4" w:rsidRDefault="008D562C" w:rsidP="00A50B05">
            <w:pPr>
              <w:rPr>
                <w:rFonts w:ascii="Times New Roman" w:hAnsi="Times New Roman" w:cs="Times New Roman"/>
                <w:sz w:val="24"/>
                <w:szCs w:val="24"/>
              </w:rPr>
            </w:pPr>
          </w:p>
          <w:p w14:paraId="0F0EEB6D"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1 балл</w:t>
            </w:r>
          </w:p>
          <w:p w14:paraId="4A6A648D" w14:textId="77777777" w:rsidR="008D562C" w:rsidRPr="00A909C4" w:rsidRDefault="008D562C" w:rsidP="00A50B05">
            <w:pPr>
              <w:rPr>
                <w:rFonts w:ascii="Times New Roman" w:hAnsi="Times New Roman" w:cs="Times New Roman"/>
                <w:sz w:val="24"/>
                <w:szCs w:val="24"/>
              </w:rPr>
            </w:pPr>
          </w:p>
          <w:p w14:paraId="6EA058A6" w14:textId="77777777" w:rsidR="008D562C" w:rsidRPr="00A909C4" w:rsidRDefault="008D562C" w:rsidP="00A50B05">
            <w:pPr>
              <w:rPr>
                <w:rFonts w:ascii="Times New Roman" w:hAnsi="Times New Roman" w:cs="Times New Roman"/>
                <w:sz w:val="24"/>
                <w:szCs w:val="24"/>
              </w:rPr>
            </w:pPr>
          </w:p>
          <w:p w14:paraId="1875D9EF" w14:textId="77777777" w:rsidR="008D562C" w:rsidRPr="00A909C4" w:rsidRDefault="008D562C" w:rsidP="00A50B05">
            <w:pPr>
              <w:rPr>
                <w:rFonts w:ascii="Times New Roman" w:hAnsi="Times New Roman" w:cs="Times New Roman"/>
                <w:sz w:val="24"/>
                <w:szCs w:val="24"/>
              </w:rPr>
            </w:pPr>
          </w:p>
          <w:p w14:paraId="7C366296" w14:textId="77777777" w:rsidR="008D562C" w:rsidRPr="00A909C4" w:rsidRDefault="008D562C" w:rsidP="00A50B05">
            <w:pPr>
              <w:rPr>
                <w:rFonts w:ascii="Times New Roman" w:hAnsi="Times New Roman" w:cs="Times New Roman"/>
                <w:sz w:val="24"/>
                <w:szCs w:val="24"/>
              </w:rPr>
            </w:pPr>
          </w:p>
          <w:p w14:paraId="37D89781"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1 балл</w:t>
            </w:r>
          </w:p>
        </w:tc>
        <w:tc>
          <w:tcPr>
            <w:tcW w:w="1612" w:type="dxa"/>
          </w:tcPr>
          <w:p w14:paraId="0B38F134"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3</w:t>
            </w:r>
          </w:p>
        </w:tc>
      </w:tr>
      <w:tr w:rsidR="00333A52" w:rsidRPr="00A909C4" w14:paraId="3E1AB017" w14:textId="77777777" w:rsidTr="00FB2A9D">
        <w:trPr>
          <w:trHeight w:val="144"/>
        </w:trPr>
        <w:tc>
          <w:tcPr>
            <w:tcW w:w="1142" w:type="dxa"/>
          </w:tcPr>
          <w:p w14:paraId="2721CCF5"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4.6</w:t>
            </w:r>
          </w:p>
        </w:tc>
        <w:tc>
          <w:tcPr>
            <w:tcW w:w="3248" w:type="dxa"/>
          </w:tcPr>
          <w:p w14:paraId="56C099CF"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Учебно-методическое обеспечение</w:t>
            </w:r>
          </w:p>
        </w:tc>
        <w:tc>
          <w:tcPr>
            <w:tcW w:w="2551" w:type="dxa"/>
          </w:tcPr>
          <w:p w14:paraId="35D98CFE"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Программа (ОПДО)</w:t>
            </w:r>
          </w:p>
          <w:p w14:paraId="7602AA3C"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Документирование</w:t>
            </w:r>
          </w:p>
          <w:p w14:paraId="5F49C851"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Доступность</w:t>
            </w:r>
          </w:p>
        </w:tc>
        <w:tc>
          <w:tcPr>
            <w:tcW w:w="4554" w:type="dxa"/>
          </w:tcPr>
          <w:p w14:paraId="2C96A378" w14:textId="77777777" w:rsidR="008D562C" w:rsidRPr="00A909C4" w:rsidRDefault="008D562C" w:rsidP="00A50B05">
            <w:pPr>
              <w:pStyle w:val="71"/>
              <w:shd w:val="clear" w:color="auto" w:fill="auto"/>
              <w:spacing w:line="274" w:lineRule="exact"/>
              <w:jc w:val="left"/>
              <w:rPr>
                <w:sz w:val="24"/>
                <w:szCs w:val="24"/>
              </w:rPr>
            </w:pPr>
            <w:r w:rsidRPr="00A909C4">
              <w:rPr>
                <w:sz w:val="24"/>
                <w:szCs w:val="24"/>
              </w:rPr>
              <w:t>- Предусмотрено различное учебно-методическое обеспечение, необходимое для организации различных форм образовательной деятельности в ДОО образовательной деятель</w:t>
            </w:r>
            <w:r w:rsidRPr="00A909C4">
              <w:rPr>
                <w:sz w:val="24"/>
                <w:szCs w:val="24"/>
              </w:rPr>
              <w:softHyphen/>
              <w:t>ности в ООП, с учетом потреб</w:t>
            </w:r>
            <w:r w:rsidRPr="00A909C4">
              <w:rPr>
                <w:sz w:val="24"/>
                <w:szCs w:val="24"/>
              </w:rPr>
              <w:softHyphen/>
              <w:t>ностей, возможностей, интересов и инициативы воспитанни</w:t>
            </w:r>
            <w:r w:rsidRPr="00A909C4">
              <w:rPr>
                <w:sz w:val="24"/>
                <w:szCs w:val="24"/>
              </w:rPr>
              <w:softHyphen/>
              <w:t>ков во всех образовательных областях</w:t>
            </w:r>
          </w:p>
          <w:p w14:paraId="2A09F67B" w14:textId="77777777" w:rsidR="008D562C" w:rsidRPr="00A909C4" w:rsidRDefault="008D562C" w:rsidP="00A50B05">
            <w:pPr>
              <w:pStyle w:val="71"/>
              <w:shd w:val="clear" w:color="auto" w:fill="auto"/>
              <w:spacing w:line="274" w:lineRule="exact"/>
              <w:jc w:val="left"/>
              <w:rPr>
                <w:sz w:val="24"/>
                <w:szCs w:val="24"/>
              </w:rPr>
            </w:pPr>
            <w:r w:rsidRPr="00A909C4">
              <w:rPr>
                <w:sz w:val="24"/>
                <w:szCs w:val="24"/>
              </w:rPr>
              <w:lastRenderedPageBreak/>
              <w:t>- Педагогам доступно регуляр</w:t>
            </w:r>
            <w:r w:rsidRPr="00A909C4">
              <w:rPr>
                <w:sz w:val="24"/>
                <w:szCs w:val="24"/>
              </w:rPr>
              <w:softHyphen/>
              <w:t>ное учебно-методическое сопровождение педагогической работы</w:t>
            </w:r>
          </w:p>
          <w:p w14:paraId="5B4195E3"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 Предусмотрено формирование культуры учебно- методического обеспечения с учётом контекста социокультурного окружения, наблюдается высокая культура обеспе</w:t>
            </w:r>
            <w:r w:rsidRPr="00A909C4">
              <w:rPr>
                <w:rFonts w:ascii="Times New Roman" w:hAnsi="Times New Roman" w:cs="Times New Roman"/>
                <w:sz w:val="24"/>
                <w:szCs w:val="24"/>
              </w:rPr>
              <w:softHyphen/>
              <w:t>чения образовательного процесса воспитанников учебными и практическими материалами, качество материалов анализируется как содержательный, так эстетический. Педагоги изуча</w:t>
            </w:r>
            <w:r w:rsidRPr="00A909C4">
              <w:rPr>
                <w:rFonts w:ascii="Times New Roman" w:hAnsi="Times New Roman" w:cs="Times New Roman"/>
                <w:sz w:val="24"/>
                <w:szCs w:val="24"/>
              </w:rPr>
              <w:softHyphen/>
              <w:t>ют инновационные разработки в сфере учебно-методического обеспечения ДО, созданы усло</w:t>
            </w:r>
            <w:r w:rsidRPr="00A909C4">
              <w:rPr>
                <w:rFonts w:ascii="Times New Roman" w:hAnsi="Times New Roman" w:cs="Times New Roman"/>
                <w:sz w:val="24"/>
                <w:szCs w:val="24"/>
              </w:rPr>
              <w:softHyphen/>
              <w:t>вия онлайн доступа к необхо</w:t>
            </w:r>
            <w:r w:rsidRPr="00A909C4">
              <w:rPr>
                <w:rFonts w:ascii="Times New Roman" w:hAnsi="Times New Roman" w:cs="Times New Roman"/>
                <w:sz w:val="24"/>
                <w:szCs w:val="24"/>
              </w:rPr>
              <w:softHyphen/>
              <w:t>димой учебно-методической поддержке педагогов</w:t>
            </w:r>
          </w:p>
        </w:tc>
        <w:tc>
          <w:tcPr>
            <w:tcW w:w="2302" w:type="dxa"/>
          </w:tcPr>
          <w:p w14:paraId="7E20110F"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lastRenderedPageBreak/>
              <w:t>1 балл</w:t>
            </w:r>
          </w:p>
          <w:p w14:paraId="2F3B665C" w14:textId="77777777" w:rsidR="008D562C" w:rsidRPr="00A909C4" w:rsidRDefault="008D562C" w:rsidP="00A50B05">
            <w:pPr>
              <w:rPr>
                <w:rFonts w:ascii="Times New Roman" w:hAnsi="Times New Roman" w:cs="Times New Roman"/>
                <w:sz w:val="24"/>
                <w:szCs w:val="24"/>
              </w:rPr>
            </w:pPr>
          </w:p>
          <w:p w14:paraId="14D29F48" w14:textId="77777777" w:rsidR="008D562C" w:rsidRPr="00A909C4" w:rsidRDefault="008D562C" w:rsidP="00A50B05">
            <w:pPr>
              <w:rPr>
                <w:rFonts w:ascii="Times New Roman" w:hAnsi="Times New Roman" w:cs="Times New Roman"/>
                <w:sz w:val="24"/>
                <w:szCs w:val="24"/>
              </w:rPr>
            </w:pPr>
          </w:p>
          <w:p w14:paraId="6F35480C" w14:textId="77777777" w:rsidR="008D562C" w:rsidRPr="00A909C4" w:rsidRDefault="008D562C" w:rsidP="00A50B05">
            <w:pPr>
              <w:rPr>
                <w:rFonts w:ascii="Times New Roman" w:hAnsi="Times New Roman" w:cs="Times New Roman"/>
                <w:sz w:val="24"/>
                <w:szCs w:val="24"/>
              </w:rPr>
            </w:pPr>
          </w:p>
          <w:p w14:paraId="6A19EBB8" w14:textId="77777777" w:rsidR="008D562C" w:rsidRPr="00A909C4" w:rsidRDefault="008D562C" w:rsidP="00A50B05">
            <w:pPr>
              <w:rPr>
                <w:rFonts w:ascii="Times New Roman" w:hAnsi="Times New Roman" w:cs="Times New Roman"/>
                <w:sz w:val="24"/>
                <w:szCs w:val="24"/>
              </w:rPr>
            </w:pPr>
          </w:p>
          <w:p w14:paraId="7F74D951" w14:textId="77777777" w:rsidR="008D562C" w:rsidRPr="00A909C4" w:rsidRDefault="008D562C" w:rsidP="00A50B05">
            <w:pPr>
              <w:rPr>
                <w:rFonts w:ascii="Times New Roman" w:hAnsi="Times New Roman" w:cs="Times New Roman"/>
                <w:sz w:val="24"/>
                <w:szCs w:val="24"/>
              </w:rPr>
            </w:pPr>
          </w:p>
          <w:p w14:paraId="40C1F2B6" w14:textId="77777777" w:rsidR="008D562C" w:rsidRPr="00A909C4" w:rsidRDefault="008D562C" w:rsidP="00A50B05">
            <w:pPr>
              <w:rPr>
                <w:rFonts w:ascii="Times New Roman" w:hAnsi="Times New Roman" w:cs="Times New Roman"/>
                <w:sz w:val="24"/>
                <w:szCs w:val="24"/>
              </w:rPr>
            </w:pPr>
          </w:p>
          <w:p w14:paraId="6B88F460" w14:textId="77777777" w:rsidR="008D562C" w:rsidRPr="00A909C4" w:rsidRDefault="008D562C" w:rsidP="00A50B05">
            <w:pPr>
              <w:rPr>
                <w:rFonts w:ascii="Times New Roman" w:hAnsi="Times New Roman" w:cs="Times New Roman"/>
                <w:sz w:val="24"/>
                <w:szCs w:val="24"/>
              </w:rPr>
            </w:pPr>
          </w:p>
          <w:p w14:paraId="25826BD9"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1 балл</w:t>
            </w:r>
          </w:p>
          <w:p w14:paraId="17701C2E" w14:textId="77777777" w:rsidR="008D562C" w:rsidRPr="00A909C4" w:rsidRDefault="008D562C" w:rsidP="00A50B05">
            <w:pPr>
              <w:rPr>
                <w:rFonts w:ascii="Times New Roman" w:hAnsi="Times New Roman" w:cs="Times New Roman"/>
                <w:sz w:val="24"/>
                <w:szCs w:val="24"/>
              </w:rPr>
            </w:pPr>
          </w:p>
          <w:p w14:paraId="42F5DAF7" w14:textId="77777777" w:rsidR="008D562C" w:rsidRPr="00A909C4" w:rsidRDefault="008D562C" w:rsidP="00A50B05">
            <w:pPr>
              <w:rPr>
                <w:rFonts w:ascii="Times New Roman" w:hAnsi="Times New Roman" w:cs="Times New Roman"/>
                <w:sz w:val="24"/>
                <w:szCs w:val="24"/>
              </w:rPr>
            </w:pPr>
          </w:p>
          <w:p w14:paraId="29EB69EF"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1 балл</w:t>
            </w:r>
          </w:p>
        </w:tc>
        <w:tc>
          <w:tcPr>
            <w:tcW w:w="1612" w:type="dxa"/>
          </w:tcPr>
          <w:p w14:paraId="474BB2E4"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lastRenderedPageBreak/>
              <w:t>3</w:t>
            </w:r>
          </w:p>
        </w:tc>
      </w:tr>
      <w:tr w:rsidR="00333A52" w:rsidRPr="00A909C4" w14:paraId="4F6E09A1" w14:textId="77777777" w:rsidTr="00FB2A9D">
        <w:trPr>
          <w:trHeight w:val="144"/>
        </w:trPr>
        <w:tc>
          <w:tcPr>
            <w:tcW w:w="1142" w:type="dxa"/>
          </w:tcPr>
          <w:p w14:paraId="20E24557"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lastRenderedPageBreak/>
              <w:t>4.7</w:t>
            </w:r>
          </w:p>
        </w:tc>
        <w:tc>
          <w:tcPr>
            <w:tcW w:w="3248" w:type="dxa"/>
          </w:tcPr>
          <w:p w14:paraId="238ACC0F"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Наличие условий для развития творческих способностей и интересов воспитанников</w:t>
            </w:r>
          </w:p>
        </w:tc>
        <w:tc>
          <w:tcPr>
            <w:tcW w:w="2551" w:type="dxa"/>
          </w:tcPr>
          <w:p w14:paraId="1EC330CB"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Наличие информации о конкурсах и олимпиадах в отчетном году (в том числе во всероссийских и международных)</w:t>
            </w:r>
          </w:p>
        </w:tc>
        <w:tc>
          <w:tcPr>
            <w:tcW w:w="4554" w:type="dxa"/>
          </w:tcPr>
          <w:p w14:paraId="4133B151" w14:textId="77777777" w:rsidR="008D562C" w:rsidRPr="00A909C4" w:rsidRDefault="008D562C" w:rsidP="00A50B05">
            <w:pPr>
              <w:pStyle w:val="71"/>
              <w:shd w:val="clear" w:color="auto" w:fill="auto"/>
              <w:spacing w:line="274" w:lineRule="exact"/>
              <w:jc w:val="left"/>
              <w:rPr>
                <w:sz w:val="24"/>
                <w:szCs w:val="24"/>
              </w:rPr>
            </w:pPr>
            <w:r w:rsidRPr="00A909C4">
              <w:rPr>
                <w:sz w:val="24"/>
                <w:szCs w:val="24"/>
              </w:rPr>
              <w:t>- Организация выставок работ детей, стендов (уголков) о достижениях детей</w:t>
            </w:r>
          </w:p>
          <w:p w14:paraId="77263488"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 Участие детей в региональных конкурсах, выставках, смотрах, спортивных мероприятиях, в том числе в официальных спор</w:t>
            </w:r>
            <w:r w:rsidRPr="00A909C4">
              <w:rPr>
                <w:rFonts w:ascii="Times New Roman" w:hAnsi="Times New Roman" w:cs="Times New Roman"/>
                <w:sz w:val="24"/>
                <w:szCs w:val="24"/>
              </w:rPr>
              <w:softHyphen/>
              <w:t>тивных соревнованиях и других массовых мероприятиях</w:t>
            </w:r>
          </w:p>
          <w:p w14:paraId="0FBA49E2"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 Участие детей во всероссий</w:t>
            </w:r>
            <w:r w:rsidRPr="00A909C4">
              <w:rPr>
                <w:rFonts w:ascii="Times New Roman" w:hAnsi="Times New Roman" w:cs="Times New Roman"/>
                <w:sz w:val="24"/>
                <w:szCs w:val="24"/>
              </w:rPr>
              <w:softHyphen/>
              <w:t>ских или (и) международных конкурсах, выставках, смотрах, спортивных мероприятиях, в том числе в официальных спор</w:t>
            </w:r>
            <w:r w:rsidRPr="00A909C4">
              <w:rPr>
                <w:rFonts w:ascii="Times New Roman" w:hAnsi="Times New Roman" w:cs="Times New Roman"/>
                <w:sz w:val="24"/>
                <w:szCs w:val="24"/>
              </w:rPr>
              <w:softHyphen/>
              <w:t>тивных соревнованиях и других массовых мероприятиях</w:t>
            </w:r>
          </w:p>
        </w:tc>
        <w:tc>
          <w:tcPr>
            <w:tcW w:w="2302" w:type="dxa"/>
          </w:tcPr>
          <w:p w14:paraId="78B11BF8"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1 балл</w:t>
            </w:r>
          </w:p>
          <w:p w14:paraId="3D8AF420" w14:textId="77777777" w:rsidR="008D562C" w:rsidRPr="00A909C4" w:rsidRDefault="008D562C" w:rsidP="00A50B05">
            <w:pPr>
              <w:rPr>
                <w:rFonts w:ascii="Times New Roman" w:hAnsi="Times New Roman" w:cs="Times New Roman"/>
                <w:sz w:val="24"/>
                <w:szCs w:val="24"/>
              </w:rPr>
            </w:pPr>
          </w:p>
          <w:p w14:paraId="1F46AFE1"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1 балл</w:t>
            </w:r>
          </w:p>
          <w:p w14:paraId="75D5FDB0" w14:textId="77777777" w:rsidR="008D562C" w:rsidRPr="00A909C4" w:rsidRDefault="008D562C" w:rsidP="00A50B05">
            <w:pPr>
              <w:rPr>
                <w:rFonts w:ascii="Times New Roman" w:hAnsi="Times New Roman" w:cs="Times New Roman"/>
                <w:sz w:val="24"/>
                <w:szCs w:val="24"/>
              </w:rPr>
            </w:pPr>
          </w:p>
          <w:p w14:paraId="2D72368F" w14:textId="77777777" w:rsidR="008D562C" w:rsidRPr="00A909C4" w:rsidRDefault="008D562C" w:rsidP="00A50B05">
            <w:pPr>
              <w:rPr>
                <w:rFonts w:ascii="Times New Roman" w:hAnsi="Times New Roman" w:cs="Times New Roman"/>
                <w:sz w:val="24"/>
                <w:szCs w:val="24"/>
              </w:rPr>
            </w:pPr>
          </w:p>
          <w:p w14:paraId="11A3DBE7" w14:textId="77777777" w:rsidR="008D562C" w:rsidRPr="00A909C4" w:rsidRDefault="008D562C" w:rsidP="00A50B05">
            <w:pPr>
              <w:rPr>
                <w:rFonts w:ascii="Times New Roman" w:hAnsi="Times New Roman" w:cs="Times New Roman"/>
                <w:sz w:val="24"/>
                <w:szCs w:val="24"/>
              </w:rPr>
            </w:pPr>
          </w:p>
          <w:p w14:paraId="5637D920" w14:textId="77777777" w:rsidR="008D562C" w:rsidRPr="00A909C4" w:rsidRDefault="008D562C" w:rsidP="00A50B05">
            <w:pPr>
              <w:rPr>
                <w:rFonts w:ascii="Times New Roman" w:hAnsi="Times New Roman" w:cs="Times New Roman"/>
                <w:sz w:val="24"/>
                <w:szCs w:val="24"/>
              </w:rPr>
            </w:pPr>
          </w:p>
          <w:p w14:paraId="6B363320"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1 балл</w:t>
            </w:r>
          </w:p>
        </w:tc>
        <w:tc>
          <w:tcPr>
            <w:tcW w:w="1612" w:type="dxa"/>
          </w:tcPr>
          <w:p w14:paraId="19543B27"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3</w:t>
            </w:r>
          </w:p>
        </w:tc>
      </w:tr>
      <w:tr w:rsidR="00333A52" w:rsidRPr="00A909C4" w14:paraId="4657E38F" w14:textId="77777777" w:rsidTr="00AD06EB">
        <w:trPr>
          <w:trHeight w:val="144"/>
        </w:trPr>
        <w:tc>
          <w:tcPr>
            <w:tcW w:w="15409" w:type="dxa"/>
            <w:gridSpan w:val="6"/>
          </w:tcPr>
          <w:p w14:paraId="4B7443BF" w14:textId="55DF9F07" w:rsidR="008D562C" w:rsidRPr="00A909C4" w:rsidRDefault="008D562C" w:rsidP="00A50B05">
            <w:pPr>
              <w:jc w:val="center"/>
              <w:rPr>
                <w:rFonts w:ascii="Times New Roman" w:hAnsi="Times New Roman" w:cs="Times New Roman"/>
                <w:sz w:val="24"/>
                <w:szCs w:val="24"/>
              </w:rPr>
            </w:pPr>
            <w:r w:rsidRPr="00A909C4">
              <w:rPr>
                <w:rFonts w:ascii="Times New Roman" w:hAnsi="Times New Roman" w:cs="Times New Roman"/>
                <w:sz w:val="24"/>
                <w:szCs w:val="24"/>
              </w:rPr>
              <w:t>5. В</w:t>
            </w:r>
            <w:r w:rsidR="00627489" w:rsidRPr="00A909C4">
              <w:rPr>
                <w:rFonts w:ascii="Times New Roman" w:hAnsi="Times New Roman" w:cs="Times New Roman"/>
                <w:sz w:val="24"/>
                <w:szCs w:val="24"/>
              </w:rPr>
              <w:t xml:space="preserve">заимодействие с родителями </w:t>
            </w:r>
            <w:r w:rsidRPr="00A909C4">
              <w:rPr>
                <w:rFonts w:ascii="Times New Roman" w:hAnsi="Times New Roman" w:cs="Times New Roman"/>
                <w:sz w:val="24"/>
                <w:szCs w:val="24"/>
              </w:rPr>
              <w:t>– мах 19 баллов</w:t>
            </w:r>
          </w:p>
        </w:tc>
      </w:tr>
      <w:tr w:rsidR="00333A52" w:rsidRPr="00A909C4" w14:paraId="2906D2F8" w14:textId="77777777" w:rsidTr="00FB2A9D">
        <w:trPr>
          <w:trHeight w:val="144"/>
        </w:trPr>
        <w:tc>
          <w:tcPr>
            <w:tcW w:w="1142" w:type="dxa"/>
          </w:tcPr>
          <w:p w14:paraId="34C1B161"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lastRenderedPageBreak/>
              <w:t>5.1</w:t>
            </w:r>
          </w:p>
        </w:tc>
        <w:tc>
          <w:tcPr>
            <w:tcW w:w="3248" w:type="dxa"/>
          </w:tcPr>
          <w:p w14:paraId="05BE9435"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Индивидуальная поддержка развития детей в семье</w:t>
            </w:r>
          </w:p>
        </w:tc>
        <w:tc>
          <w:tcPr>
            <w:tcW w:w="2551" w:type="dxa"/>
          </w:tcPr>
          <w:p w14:paraId="7B48710B"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Документация ДОО</w:t>
            </w:r>
          </w:p>
        </w:tc>
        <w:tc>
          <w:tcPr>
            <w:tcW w:w="4554" w:type="dxa"/>
          </w:tcPr>
          <w:p w14:paraId="2525B141" w14:textId="77777777" w:rsidR="008D562C" w:rsidRPr="00A909C4" w:rsidRDefault="008D562C" w:rsidP="00A50B05">
            <w:pPr>
              <w:pStyle w:val="71"/>
              <w:shd w:val="clear" w:color="auto" w:fill="auto"/>
              <w:spacing w:line="274" w:lineRule="exact"/>
              <w:jc w:val="left"/>
              <w:rPr>
                <w:sz w:val="24"/>
                <w:szCs w:val="24"/>
              </w:rPr>
            </w:pPr>
            <w:r w:rsidRPr="00A909C4">
              <w:rPr>
                <w:sz w:val="24"/>
                <w:szCs w:val="24"/>
              </w:rPr>
              <w:t>- Предусмотрено планирование и осуществление регулярной индивидуальной поддержки развития детей в семье. Наличие диагностических методик (</w:t>
            </w:r>
            <w:proofErr w:type="gramStart"/>
            <w:r w:rsidRPr="00A909C4">
              <w:rPr>
                <w:sz w:val="24"/>
                <w:szCs w:val="24"/>
              </w:rPr>
              <w:t>например</w:t>
            </w:r>
            <w:proofErr w:type="gramEnd"/>
            <w:r w:rsidRPr="00A909C4">
              <w:rPr>
                <w:sz w:val="24"/>
                <w:szCs w:val="24"/>
              </w:rPr>
              <w:t>: изучение социаль</w:t>
            </w:r>
            <w:r w:rsidRPr="00A909C4">
              <w:rPr>
                <w:sz w:val="24"/>
                <w:szCs w:val="24"/>
              </w:rPr>
              <w:softHyphen/>
              <w:t>ного статуса семьи (социальный паспорт); изучение по</w:t>
            </w:r>
            <w:r w:rsidRPr="00A909C4">
              <w:rPr>
                <w:sz w:val="24"/>
                <w:szCs w:val="24"/>
              </w:rPr>
              <w:softHyphen/>
              <w:t>требностей и запросов («Изу</w:t>
            </w:r>
            <w:r w:rsidRPr="00A909C4">
              <w:rPr>
                <w:sz w:val="24"/>
                <w:szCs w:val="24"/>
              </w:rPr>
              <w:softHyphen/>
              <w:t>чение потребностей семьи» Л. Свирская; анкетирование; оп</w:t>
            </w:r>
            <w:r w:rsidRPr="00A909C4">
              <w:rPr>
                <w:sz w:val="24"/>
                <w:szCs w:val="24"/>
              </w:rPr>
              <w:softHyphen/>
              <w:t>рос); изучение детско- родительских отношений и стиля воспитания («Тест- опросник родительских отно</w:t>
            </w:r>
            <w:r w:rsidRPr="00A909C4">
              <w:rPr>
                <w:sz w:val="24"/>
                <w:szCs w:val="24"/>
              </w:rPr>
              <w:softHyphen/>
              <w:t xml:space="preserve">шений» А.Я. Варга, В.В. </w:t>
            </w:r>
            <w:proofErr w:type="spellStart"/>
            <w:r w:rsidRPr="00A909C4">
              <w:rPr>
                <w:sz w:val="24"/>
                <w:szCs w:val="24"/>
              </w:rPr>
              <w:t>Столина</w:t>
            </w:r>
            <w:proofErr w:type="spellEnd"/>
            <w:r w:rsidRPr="00A909C4">
              <w:rPr>
                <w:sz w:val="24"/>
                <w:szCs w:val="24"/>
              </w:rPr>
              <w:t xml:space="preserve">; «Ценности вашей семьи» Л. Свирская; тест «Стиль воспитания ребёнка в семье» Е.П. </w:t>
            </w:r>
            <w:proofErr w:type="spellStart"/>
            <w:r w:rsidRPr="00A909C4">
              <w:rPr>
                <w:sz w:val="24"/>
                <w:szCs w:val="24"/>
              </w:rPr>
              <w:t>Арнаутова</w:t>
            </w:r>
            <w:proofErr w:type="spellEnd"/>
            <w:r w:rsidRPr="00A909C4">
              <w:rPr>
                <w:sz w:val="24"/>
                <w:szCs w:val="24"/>
              </w:rPr>
              <w:t>)</w:t>
            </w:r>
          </w:p>
          <w:p w14:paraId="320DC0A3" w14:textId="77777777" w:rsidR="008D562C" w:rsidRPr="00A909C4" w:rsidRDefault="008D562C" w:rsidP="00A50B05">
            <w:pPr>
              <w:pStyle w:val="71"/>
              <w:shd w:val="clear" w:color="auto" w:fill="auto"/>
              <w:tabs>
                <w:tab w:val="left" w:pos="635"/>
              </w:tabs>
              <w:spacing w:line="245" w:lineRule="exact"/>
              <w:jc w:val="left"/>
              <w:rPr>
                <w:sz w:val="24"/>
                <w:szCs w:val="24"/>
              </w:rPr>
            </w:pPr>
            <w:r w:rsidRPr="00A909C4">
              <w:rPr>
                <w:sz w:val="24"/>
                <w:szCs w:val="24"/>
              </w:rPr>
              <w:t>- Изучаются интересы се</w:t>
            </w:r>
            <w:r w:rsidRPr="00A909C4">
              <w:rPr>
                <w:sz w:val="24"/>
                <w:szCs w:val="24"/>
              </w:rPr>
              <w:softHyphen/>
              <w:t>мьи и ребенка (картотека интересов семьи; наблюдение) и т.д.</w:t>
            </w:r>
          </w:p>
          <w:p w14:paraId="54A405A1" w14:textId="77777777" w:rsidR="008D562C" w:rsidRPr="00A909C4" w:rsidRDefault="008D562C" w:rsidP="00A50B05">
            <w:pPr>
              <w:pStyle w:val="71"/>
              <w:shd w:val="clear" w:color="auto" w:fill="auto"/>
              <w:tabs>
                <w:tab w:val="left" w:pos="635"/>
              </w:tabs>
              <w:spacing w:line="245" w:lineRule="exact"/>
              <w:jc w:val="left"/>
              <w:rPr>
                <w:sz w:val="24"/>
                <w:szCs w:val="24"/>
              </w:rPr>
            </w:pPr>
            <w:r w:rsidRPr="00A909C4">
              <w:rPr>
                <w:sz w:val="24"/>
                <w:szCs w:val="24"/>
              </w:rPr>
              <w:t>- Реализуется партнерство между родителями и педагогами в сфере образования и разви</w:t>
            </w:r>
            <w:r w:rsidRPr="00A909C4">
              <w:rPr>
                <w:sz w:val="24"/>
                <w:szCs w:val="24"/>
              </w:rPr>
              <w:softHyphen/>
              <w:t>тия ребенка с учетом его обра</w:t>
            </w:r>
            <w:r w:rsidRPr="00A909C4">
              <w:rPr>
                <w:sz w:val="24"/>
                <w:szCs w:val="24"/>
              </w:rPr>
              <w:softHyphen/>
              <w:t>зовательных потребностей, возможностей, интересов и инициативы. Итоги педагоги</w:t>
            </w:r>
            <w:r w:rsidRPr="00A909C4">
              <w:rPr>
                <w:sz w:val="24"/>
                <w:szCs w:val="24"/>
              </w:rPr>
              <w:softHyphen/>
              <w:t>ческой диагностики, наблюдений являются предметом встречи и обсуждения возмож</w:t>
            </w:r>
            <w:r w:rsidRPr="00A909C4">
              <w:rPr>
                <w:sz w:val="24"/>
                <w:szCs w:val="24"/>
              </w:rPr>
              <w:softHyphen/>
              <w:t>ных индивидуальных образова</w:t>
            </w:r>
            <w:r w:rsidRPr="00A909C4">
              <w:rPr>
                <w:sz w:val="24"/>
                <w:szCs w:val="24"/>
              </w:rPr>
              <w:softHyphen/>
              <w:t>тельных маршрутов</w:t>
            </w:r>
          </w:p>
        </w:tc>
        <w:tc>
          <w:tcPr>
            <w:tcW w:w="2302" w:type="dxa"/>
          </w:tcPr>
          <w:p w14:paraId="3378D837"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1 балл</w:t>
            </w:r>
          </w:p>
          <w:p w14:paraId="3E0B90F2" w14:textId="77777777" w:rsidR="008D562C" w:rsidRPr="00A909C4" w:rsidRDefault="008D562C" w:rsidP="00A50B05">
            <w:pPr>
              <w:rPr>
                <w:rFonts w:ascii="Times New Roman" w:hAnsi="Times New Roman" w:cs="Times New Roman"/>
                <w:sz w:val="24"/>
                <w:szCs w:val="24"/>
              </w:rPr>
            </w:pPr>
          </w:p>
          <w:p w14:paraId="5CC45B05" w14:textId="77777777" w:rsidR="008D562C" w:rsidRPr="00A909C4" w:rsidRDefault="008D562C" w:rsidP="00A50B05">
            <w:pPr>
              <w:rPr>
                <w:rFonts w:ascii="Times New Roman" w:hAnsi="Times New Roman" w:cs="Times New Roman"/>
                <w:sz w:val="24"/>
                <w:szCs w:val="24"/>
              </w:rPr>
            </w:pPr>
          </w:p>
          <w:p w14:paraId="73E4B71D" w14:textId="77777777" w:rsidR="008D562C" w:rsidRPr="00A909C4" w:rsidRDefault="008D562C" w:rsidP="00A50B05">
            <w:pPr>
              <w:rPr>
                <w:rFonts w:ascii="Times New Roman" w:hAnsi="Times New Roman" w:cs="Times New Roman"/>
                <w:sz w:val="24"/>
                <w:szCs w:val="24"/>
              </w:rPr>
            </w:pPr>
          </w:p>
          <w:p w14:paraId="2851CDBF" w14:textId="77777777" w:rsidR="008D562C" w:rsidRPr="00A909C4" w:rsidRDefault="008D562C" w:rsidP="00A50B05">
            <w:pPr>
              <w:rPr>
                <w:rFonts w:ascii="Times New Roman" w:hAnsi="Times New Roman" w:cs="Times New Roman"/>
                <w:sz w:val="24"/>
                <w:szCs w:val="24"/>
              </w:rPr>
            </w:pPr>
          </w:p>
          <w:p w14:paraId="654ED5C0" w14:textId="77777777" w:rsidR="008D562C" w:rsidRPr="00A909C4" w:rsidRDefault="008D562C" w:rsidP="00A50B05">
            <w:pPr>
              <w:rPr>
                <w:rFonts w:ascii="Times New Roman" w:hAnsi="Times New Roman" w:cs="Times New Roman"/>
                <w:sz w:val="24"/>
                <w:szCs w:val="24"/>
              </w:rPr>
            </w:pPr>
          </w:p>
          <w:p w14:paraId="1C6B1DE3" w14:textId="77777777" w:rsidR="008D562C" w:rsidRPr="00A909C4" w:rsidRDefault="008D562C" w:rsidP="00A50B05">
            <w:pPr>
              <w:rPr>
                <w:rFonts w:ascii="Times New Roman" w:hAnsi="Times New Roman" w:cs="Times New Roman"/>
                <w:sz w:val="24"/>
                <w:szCs w:val="24"/>
              </w:rPr>
            </w:pPr>
          </w:p>
          <w:p w14:paraId="54665FF6" w14:textId="77777777" w:rsidR="008D562C" w:rsidRPr="00A909C4" w:rsidRDefault="008D562C" w:rsidP="00A50B05">
            <w:pPr>
              <w:rPr>
                <w:rFonts w:ascii="Times New Roman" w:hAnsi="Times New Roman" w:cs="Times New Roman"/>
                <w:sz w:val="24"/>
                <w:szCs w:val="24"/>
              </w:rPr>
            </w:pPr>
          </w:p>
          <w:p w14:paraId="767C39AE" w14:textId="77777777" w:rsidR="008D562C" w:rsidRPr="00A909C4" w:rsidRDefault="008D562C" w:rsidP="00A50B05">
            <w:pPr>
              <w:rPr>
                <w:rFonts w:ascii="Times New Roman" w:hAnsi="Times New Roman" w:cs="Times New Roman"/>
                <w:sz w:val="24"/>
                <w:szCs w:val="24"/>
              </w:rPr>
            </w:pPr>
          </w:p>
          <w:p w14:paraId="16BDB5D5" w14:textId="77777777" w:rsidR="008D562C" w:rsidRPr="00A909C4" w:rsidRDefault="008D562C" w:rsidP="00A50B05">
            <w:pPr>
              <w:rPr>
                <w:rFonts w:ascii="Times New Roman" w:hAnsi="Times New Roman" w:cs="Times New Roman"/>
                <w:sz w:val="24"/>
                <w:szCs w:val="24"/>
              </w:rPr>
            </w:pPr>
          </w:p>
          <w:p w14:paraId="06F57C55" w14:textId="77777777" w:rsidR="008D562C" w:rsidRPr="00A909C4" w:rsidRDefault="008D562C" w:rsidP="00A50B05">
            <w:pPr>
              <w:rPr>
                <w:rFonts w:ascii="Times New Roman" w:hAnsi="Times New Roman" w:cs="Times New Roman"/>
                <w:sz w:val="24"/>
                <w:szCs w:val="24"/>
              </w:rPr>
            </w:pPr>
          </w:p>
          <w:p w14:paraId="12AF7517" w14:textId="77777777" w:rsidR="008D562C" w:rsidRPr="00A909C4" w:rsidRDefault="008D562C" w:rsidP="00A50B05">
            <w:pPr>
              <w:rPr>
                <w:rFonts w:ascii="Times New Roman" w:hAnsi="Times New Roman" w:cs="Times New Roman"/>
                <w:sz w:val="24"/>
                <w:szCs w:val="24"/>
              </w:rPr>
            </w:pPr>
          </w:p>
          <w:p w14:paraId="702BAD46" w14:textId="77777777" w:rsidR="008D562C" w:rsidRPr="00A909C4" w:rsidRDefault="008D562C" w:rsidP="00A50B05">
            <w:pPr>
              <w:rPr>
                <w:rFonts w:ascii="Times New Roman" w:hAnsi="Times New Roman" w:cs="Times New Roman"/>
                <w:sz w:val="24"/>
                <w:szCs w:val="24"/>
              </w:rPr>
            </w:pPr>
          </w:p>
          <w:p w14:paraId="56A33FED" w14:textId="77777777" w:rsidR="008D562C" w:rsidRPr="00A909C4" w:rsidRDefault="008D562C" w:rsidP="00A50B05">
            <w:pPr>
              <w:rPr>
                <w:rFonts w:ascii="Times New Roman" w:hAnsi="Times New Roman" w:cs="Times New Roman"/>
                <w:sz w:val="24"/>
                <w:szCs w:val="24"/>
              </w:rPr>
            </w:pPr>
          </w:p>
          <w:p w14:paraId="4FD85DB5" w14:textId="77777777" w:rsidR="008D562C" w:rsidRPr="00A909C4" w:rsidRDefault="008D562C" w:rsidP="00A50B05">
            <w:pPr>
              <w:rPr>
                <w:rFonts w:ascii="Times New Roman" w:hAnsi="Times New Roman" w:cs="Times New Roman"/>
                <w:sz w:val="24"/>
                <w:szCs w:val="24"/>
              </w:rPr>
            </w:pPr>
          </w:p>
          <w:p w14:paraId="3A8FD733" w14:textId="77777777" w:rsidR="008D562C" w:rsidRPr="00A909C4" w:rsidRDefault="008D562C" w:rsidP="00A50B05">
            <w:pPr>
              <w:rPr>
                <w:rFonts w:ascii="Times New Roman" w:hAnsi="Times New Roman" w:cs="Times New Roman"/>
                <w:sz w:val="24"/>
                <w:szCs w:val="24"/>
              </w:rPr>
            </w:pPr>
          </w:p>
          <w:p w14:paraId="0DD110F2"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 xml:space="preserve">1 балл </w:t>
            </w:r>
          </w:p>
          <w:p w14:paraId="2883CE0F" w14:textId="77777777" w:rsidR="008D562C" w:rsidRPr="00A909C4" w:rsidRDefault="008D562C" w:rsidP="00A50B05">
            <w:pPr>
              <w:rPr>
                <w:rFonts w:ascii="Times New Roman" w:hAnsi="Times New Roman" w:cs="Times New Roman"/>
                <w:sz w:val="24"/>
                <w:szCs w:val="24"/>
              </w:rPr>
            </w:pPr>
          </w:p>
          <w:p w14:paraId="0CBAB671" w14:textId="77777777" w:rsidR="00D140C6" w:rsidRPr="00A909C4" w:rsidRDefault="00D140C6" w:rsidP="00A50B05">
            <w:pPr>
              <w:rPr>
                <w:rFonts w:ascii="Times New Roman" w:hAnsi="Times New Roman" w:cs="Times New Roman"/>
                <w:sz w:val="24"/>
                <w:szCs w:val="24"/>
              </w:rPr>
            </w:pPr>
          </w:p>
          <w:p w14:paraId="058E3342" w14:textId="3CC5D64A"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1 балл</w:t>
            </w:r>
          </w:p>
          <w:p w14:paraId="3B511F21" w14:textId="77777777" w:rsidR="008D562C" w:rsidRPr="00A909C4" w:rsidRDefault="008D562C" w:rsidP="00A50B05">
            <w:pPr>
              <w:rPr>
                <w:rFonts w:ascii="Times New Roman" w:hAnsi="Times New Roman" w:cs="Times New Roman"/>
                <w:sz w:val="24"/>
                <w:szCs w:val="24"/>
              </w:rPr>
            </w:pPr>
          </w:p>
        </w:tc>
        <w:tc>
          <w:tcPr>
            <w:tcW w:w="1612" w:type="dxa"/>
          </w:tcPr>
          <w:p w14:paraId="3223F8A6"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3</w:t>
            </w:r>
          </w:p>
        </w:tc>
      </w:tr>
      <w:tr w:rsidR="00333A52" w:rsidRPr="00A909C4" w14:paraId="02FA88EF" w14:textId="77777777" w:rsidTr="00FB2A9D">
        <w:trPr>
          <w:trHeight w:val="144"/>
        </w:trPr>
        <w:tc>
          <w:tcPr>
            <w:tcW w:w="1142" w:type="dxa"/>
          </w:tcPr>
          <w:p w14:paraId="05D845B2"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5.2</w:t>
            </w:r>
          </w:p>
        </w:tc>
        <w:tc>
          <w:tcPr>
            <w:tcW w:w="3248" w:type="dxa"/>
          </w:tcPr>
          <w:p w14:paraId="54F669B9"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Участие родителей (законных представителей) в образовательной деятельности</w:t>
            </w:r>
          </w:p>
        </w:tc>
        <w:tc>
          <w:tcPr>
            <w:tcW w:w="2551" w:type="dxa"/>
          </w:tcPr>
          <w:p w14:paraId="0C42B08F"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 xml:space="preserve">Планы образовательной деятельности, протоколы родительских </w:t>
            </w:r>
            <w:r w:rsidRPr="00A909C4">
              <w:rPr>
                <w:rFonts w:ascii="Times New Roman" w:hAnsi="Times New Roman" w:cs="Times New Roman"/>
                <w:sz w:val="24"/>
                <w:szCs w:val="24"/>
              </w:rPr>
              <w:lastRenderedPageBreak/>
              <w:t>собраний, локальные нормативные акты</w:t>
            </w:r>
          </w:p>
        </w:tc>
        <w:tc>
          <w:tcPr>
            <w:tcW w:w="4554" w:type="dxa"/>
          </w:tcPr>
          <w:p w14:paraId="757C02F6"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lastRenderedPageBreak/>
              <w:t>- Предусмотрено регулярное участие родителей (законных представителей) в мероприяти</w:t>
            </w:r>
            <w:r w:rsidRPr="00A909C4">
              <w:rPr>
                <w:rFonts w:ascii="Times New Roman" w:hAnsi="Times New Roman" w:cs="Times New Roman"/>
                <w:sz w:val="24"/>
                <w:szCs w:val="24"/>
              </w:rPr>
              <w:softHyphen/>
              <w:t>ях, проводимых в ДОО</w:t>
            </w:r>
          </w:p>
          <w:p w14:paraId="318A8D3B"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 xml:space="preserve"> - Разработан комплекс мероприятий, направленный на вовлечение родителей </w:t>
            </w:r>
            <w:r w:rsidRPr="00A909C4">
              <w:rPr>
                <w:rFonts w:ascii="Times New Roman" w:hAnsi="Times New Roman" w:cs="Times New Roman"/>
                <w:sz w:val="24"/>
                <w:szCs w:val="24"/>
              </w:rPr>
              <w:lastRenderedPageBreak/>
              <w:t>(законных представителей) в образова</w:t>
            </w:r>
            <w:r w:rsidRPr="00A909C4">
              <w:rPr>
                <w:rFonts w:ascii="Times New Roman" w:hAnsi="Times New Roman" w:cs="Times New Roman"/>
                <w:sz w:val="24"/>
                <w:szCs w:val="24"/>
              </w:rPr>
              <w:softHyphen/>
              <w:t xml:space="preserve">тельную деятельность ДОО </w:t>
            </w:r>
          </w:p>
          <w:p w14:paraId="2B58DFA2"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-Родителям доступны инфор</w:t>
            </w:r>
            <w:r w:rsidRPr="00A909C4">
              <w:rPr>
                <w:rFonts w:ascii="Times New Roman" w:hAnsi="Times New Roman" w:cs="Times New Roman"/>
                <w:sz w:val="24"/>
                <w:szCs w:val="24"/>
              </w:rPr>
              <w:softHyphen/>
              <w:t xml:space="preserve">мационные ресурсы, которые они могут использовать для расширения собственных знаний о развитии ребенка </w:t>
            </w:r>
          </w:p>
          <w:p w14:paraId="0B882378"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-Родители являются естествен</w:t>
            </w:r>
            <w:r w:rsidRPr="00A909C4">
              <w:rPr>
                <w:rFonts w:ascii="Times New Roman" w:hAnsi="Times New Roman" w:cs="Times New Roman"/>
                <w:sz w:val="24"/>
                <w:szCs w:val="24"/>
              </w:rPr>
              <w:softHyphen/>
              <w:t>ными участниками образова</w:t>
            </w:r>
            <w:r w:rsidRPr="00A909C4">
              <w:rPr>
                <w:rFonts w:ascii="Times New Roman" w:hAnsi="Times New Roman" w:cs="Times New Roman"/>
                <w:sz w:val="24"/>
                <w:szCs w:val="24"/>
              </w:rPr>
              <w:softHyphen/>
              <w:t xml:space="preserve">тельного процесса внутри ДОО, наблюдают за индивидуальной траекторией развития своего ребенка и прикладывают </w:t>
            </w:r>
            <w:proofErr w:type="spellStart"/>
            <w:r w:rsidRPr="00A909C4">
              <w:rPr>
                <w:rFonts w:ascii="Times New Roman" w:hAnsi="Times New Roman" w:cs="Times New Roman"/>
                <w:sz w:val="24"/>
                <w:szCs w:val="24"/>
              </w:rPr>
              <w:t>единонаправленные</w:t>
            </w:r>
            <w:proofErr w:type="spellEnd"/>
            <w:r w:rsidRPr="00A909C4">
              <w:rPr>
                <w:rFonts w:ascii="Times New Roman" w:hAnsi="Times New Roman" w:cs="Times New Roman"/>
                <w:sz w:val="24"/>
                <w:szCs w:val="24"/>
              </w:rPr>
              <w:t xml:space="preserve"> с педагогом образовательные усилия на се</w:t>
            </w:r>
            <w:r w:rsidRPr="00A909C4">
              <w:rPr>
                <w:rFonts w:ascii="Times New Roman" w:hAnsi="Times New Roman" w:cs="Times New Roman"/>
                <w:sz w:val="24"/>
                <w:szCs w:val="24"/>
              </w:rPr>
              <w:softHyphen/>
              <w:t>мейном уровне</w:t>
            </w:r>
          </w:p>
        </w:tc>
        <w:tc>
          <w:tcPr>
            <w:tcW w:w="2302" w:type="dxa"/>
          </w:tcPr>
          <w:p w14:paraId="00C56F5D"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lastRenderedPageBreak/>
              <w:t>1 балл</w:t>
            </w:r>
          </w:p>
          <w:p w14:paraId="314E022D" w14:textId="77777777" w:rsidR="008D562C" w:rsidRPr="00A909C4" w:rsidRDefault="008D562C" w:rsidP="00A50B05">
            <w:pPr>
              <w:rPr>
                <w:rFonts w:ascii="Times New Roman" w:hAnsi="Times New Roman" w:cs="Times New Roman"/>
                <w:sz w:val="24"/>
                <w:szCs w:val="24"/>
              </w:rPr>
            </w:pPr>
          </w:p>
          <w:p w14:paraId="18B64574" w14:textId="77777777" w:rsidR="008D562C" w:rsidRPr="00A909C4" w:rsidRDefault="008D562C" w:rsidP="00A50B05">
            <w:pPr>
              <w:rPr>
                <w:rFonts w:ascii="Times New Roman" w:hAnsi="Times New Roman" w:cs="Times New Roman"/>
                <w:sz w:val="24"/>
                <w:szCs w:val="24"/>
              </w:rPr>
            </w:pPr>
          </w:p>
          <w:p w14:paraId="59B1CA3E"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1 балл</w:t>
            </w:r>
          </w:p>
          <w:p w14:paraId="14A8908E" w14:textId="77777777" w:rsidR="008D562C" w:rsidRPr="00A909C4" w:rsidRDefault="008D562C" w:rsidP="00A50B05">
            <w:pPr>
              <w:rPr>
                <w:rFonts w:ascii="Times New Roman" w:hAnsi="Times New Roman" w:cs="Times New Roman"/>
                <w:sz w:val="24"/>
                <w:szCs w:val="24"/>
              </w:rPr>
            </w:pPr>
          </w:p>
          <w:p w14:paraId="21BE5DDF" w14:textId="77777777" w:rsidR="008D562C" w:rsidRPr="00A909C4" w:rsidRDefault="008D562C" w:rsidP="00A50B05">
            <w:pPr>
              <w:rPr>
                <w:rFonts w:ascii="Times New Roman" w:hAnsi="Times New Roman" w:cs="Times New Roman"/>
                <w:sz w:val="24"/>
                <w:szCs w:val="24"/>
              </w:rPr>
            </w:pPr>
          </w:p>
          <w:p w14:paraId="1F23F607" w14:textId="77777777" w:rsidR="008D562C" w:rsidRPr="00A909C4" w:rsidRDefault="008D562C" w:rsidP="00A50B05">
            <w:pPr>
              <w:rPr>
                <w:rFonts w:ascii="Times New Roman" w:hAnsi="Times New Roman" w:cs="Times New Roman"/>
                <w:sz w:val="24"/>
                <w:szCs w:val="24"/>
              </w:rPr>
            </w:pPr>
          </w:p>
          <w:p w14:paraId="0814D16C"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1 балл</w:t>
            </w:r>
          </w:p>
          <w:p w14:paraId="21B2C8BF" w14:textId="77777777" w:rsidR="008D562C" w:rsidRPr="00A909C4" w:rsidRDefault="008D562C" w:rsidP="00A50B05">
            <w:pPr>
              <w:rPr>
                <w:rFonts w:ascii="Times New Roman" w:hAnsi="Times New Roman" w:cs="Times New Roman"/>
                <w:sz w:val="24"/>
                <w:szCs w:val="24"/>
              </w:rPr>
            </w:pPr>
          </w:p>
          <w:p w14:paraId="62CC0251" w14:textId="77777777" w:rsidR="008D562C" w:rsidRPr="00A909C4" w:rsidRDefault="008D562C" w:rsidP="00A50B05">
            <w:pPr>
              <w:rPr>
                <w:rFonts w:ascii="Times New Roman" w:hAnsi="Times New Roman" w:cs="Times New Roman"/>
                <w:sz w:val="24"/>
                <w:szCs w:val="24"/>
              </w:rPr>
            </w:pPr>
          </w:p>
          <w:p w14:paraId="4781C517" w14:textId="77777777" w:rsidR="008D562C" w:rsidRPr="00A909C4" w:rsidRDefault="008D562C" w:rsidP="00A50B05">
            <w:pPr>
              <w:rPr>
                <w:rFonts w:ascii="Times New Roman" w:hAnsi="Times New Roman" w:cs="Times New Roman"/>
                <w:sz w:val="24"/>
                <w:szCs w:val="24"/>
              </w:rPr>
            </w:pPr>
          </w:p>
          <w:p w14:paraId="21BC58B2"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1 балл</w:t>
            </w:r>
          </w:p>
        </w:tc>
        <w:tc>
          <w:tcPr>
            <w:tcW w:w="1612" w:type="dxa"/>
          </w:tcPr>
          <w:p w14:paraId="51A35B83"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lastRenderedPageBreak/>
              <w:t>4</w:t>
            </w:r>
          </w:p>
        </w:tc>
      </w:tr>
      <w:tr w:rsidR="00333A52" w:rsidRPr="00A909C4" w14:paraId="568DD54B" w14:textId="77777777" w:rsidTr="00FB2A9D">
        <w:trPr>
          <w:trHeight w:val="144"/>
        </w:trPr>
        <w:tc>
          <w:tcPr>
            <w:tcW w:w="1142" w:type="dxa"/>
          </w:tcPr>
          <w:p w14:paraId="6063F238"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lastRenderedPageBreak/>
              <w:t>5.3</w:t>
            </w:r>
          </w:p>
        </w:tc>
        <w:tc>
          <w:tcPr>
            <w:tcW w:w="3248" w:type="dxa"/>
          </w:tcPr>
          <w:p w14:paraId="75502D6D"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Организация систем</w:t>
            </w:r>
            <w:r w:rsidRPr="00A909C4">
              <w:rPr>
                <w:rFonts w:ascii="Times New Roman" w:hAnsi="Times New Roman" w:cs="Times New Roman"/>
                <w:sz w:val="24"/>
                <w:szCs w:val="24"/>
              </w:rPr>
              <w:softHyphen/>
              <w:t>ной работы по оказа</w:t>
            </w:r>
            <w:r w:rsidRPr="00A909C4">
              <w:rPr>
                <w:rFonts w:ascii="Times New Roman" w:hAnsi="Times New Roman" w:cs="Times New Roman"/>
                <w:sz w:val="24"/>
                <w:szCs w:val="24"/>
              </w:rPr>
              <w:softHyphen/>
              <w:t>нию психолого- педагогической помо</w:t>
            </w:r>
            <w:r w:rsidRPr="00A909C4">
              <w:rPr>
                <w:rFonts w:ascii="Times New Roman" w:hAnsi="Times New Roman" w:cs="Times New Roman"/>
                <w:sz w:val="24"/>
                <w:szCs w:val="24"/>
              </w:rPr>
              <w:softHyphen/>
              <w:t>щи воспитанникам и их родителям (закон</w:t>
            </w:r>
            <w:r w:rsidRPr="00A909C4">
              <w:rPr>
                <w:rFonts w:ascii="Times New Roman" w:hAnsi="Times New Roman" w:cs="Times New Roman"/>
                <w:sz w:val="24"/>
                <w:szCs w:val="24"/>
              </w:rPr>
              <w:softHyphen/>
              <w:t>ным представителям)</w:t>
            </w:r>
          </w:p>
        </w:tc>
        <w:tc>
          <w:tcPr>
            <w:tcW w:w="2551" w:type="dxa"/>
          </w:tcPr>
          <w:p w14:paraId="1FEBB2B3"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Психолого- педагогиче</w:t>
            </w:r>
            <w:r w:rsidRPr="00A909C4">
              <w:rPr>
                <w:rFonts w:ascii="Times New Roman" w:hAnsi="Times New Roman" w:cs="Times New Roman"/>
                <w:sz w:val="24"/>
                <w:szCs w:val="24"/>
              </w:rPr>
              <w:softHyphen/>
              <w:t>ские мероприятия, планы</w:t>
            </w:r>
          </w:p>
        </w:tc>
        <w:tc>
          <w:tcPr>
            <w:tcW w:w="4554" w:type="dxa"/>
          </w:tcPr>
          <w:p w14:paraId="3033397F"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 xml:space="preserve">-Наличие плана </w:t>
            </w:r>
          </w:p>
          <w:p w14:paraId="38318704"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 xml:space="preserve">-Мониторинг деятельности </w:t>
            </w:r>
          </w:p>
          <w:p w14:paraId="5F158209"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-Позитивная динамика в пре</w:t>
            </w:r>
            <w:r w:rsidRPr="00A909C4">
              <w:rPr>
                <w:rFonts w:ascii="Times New Roman" w:hAnsi="Times New Roman" w:cs="Times New Roman"/>
                <w:sz w:val="24"/>
                <w:szCs w:val="24"/>
              </w:rPr>
              <w:softHyphen/>
              <w:t>одолении проблем</w:t>
            </w:r>
          </w:p>
        </w:tc>
        <w:tc>
          <w:tcPr>
            <w:tcW w:w="2302" w:type="dxa"/>
          </w:tcPr>
          <w:p w14:paraId="572A8E73"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1 балл</w:t>
            </w:r>
          </w:p>
          <w:p w14:paraId="16A7C34C"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1 балл</w:t>
            </w:r>
          </w:p>
          <w:p w14:paraId="28FAA761"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1 балл</w:t>
            </w:r>
          </w:p>
        </w:tc>
        <w:tc>
          <w:tcPr>
            <w:tcW w:w="1612" w:type="dxa"/>
          </w:tcPr>
          <w:p w14:paraId="32F405C3"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3</w:t>
            </w:r>
          </w:p>
        </w:tc>
      </w:tr>
      <w:tr w:rsidR="00333A52" w:rsidRPr="00A909C4" w14:paraId="3F15599A" w14:textId="77777777" w:rsidTr="00FB2A9D">
        <w:trPr>
          <w:trHeight w:val="144"/>
        </w:trPr>
        <w:tc>
          <w:tcPr>
            <w:tcW w:w="1142" w:type="dxa"/>
          </w:tcPr>
          <w:p w14:paraId="1A3C74B7"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5.4</w:t>
            </w:r>
          </w:p>
        </w:tc>
        <w:tc>
          <w:tcPr>
            <w:tcW w:w="3248" w:type="dxa"/>
          </w:tcPr>
          <w:p w14:paraId="1C565B7C"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Организация работы с семьями воспитанни</w:t>
            </w:r>
            <w:r w:rsidRPr="00A909C4">
              <w:rPr>
                <w:rFonts w:ascii="Times New Roman" w:hAnsi="Times New Roman" w:cs="Times New Roman"/>
                <w:sz w:val="24"/>
                <w:szCs w:val="24"/>
              </w:rPr>
              <w:softHyphen/>
              <w:t>ков, состоящими в группе риска и соци</w:t>
            </w:r>
            <w:r w:rsidRPr="00A909C4">
              <w:rPr>
                <w:rFonts w:ascii="Times New Roman" w:hAnsi="Times New Roman" w:cs="Times New Roman"/>
                <w:sz w:val="24"/>
                <w:szCs w:val="24"/>
              </w:rPr>
              <w:softHyphen/>
              <w:t>ального положения</w:t>
            </w:r>
          </w:p>
        </w:tc>
        <w:tc>
          <w:tcPr>
            <w:tcW w:w="2551" w:type="dxa"/>
          </w:tcPr>
          <w:p w14:paraId="38007711"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Планы социальной рабо</w:t>
            </w:r>
            <w:r w:rsidRPr="00A909C4">
              <w:rPr>
                <w:rFonts w:ascii="Times New Roman" w:hAnsi="Times New Roman" w:cs="Times New Roman"/>
                <w:sz w:val="24"/>
                <w:szCs w:val="24"/>
              </w:rPr>
              <w:softHyphen/>
              <w:t>ты</w:t>
            </w:r>
          </w:p>
        </w:tc>
        <w:tc>
          <w:tcPr>
            <w:tcW w:w="4554" w:type="dxa"/>
          </w:tcPr>
          <w:p w14:paraId="04E4AAE9" w14:textId="77777777" w:rsidR="008D562C" w:rsidRPr="00A909C4" w:rsidRDefault="008D562C" w:rsidP="00A50B05">
            <w:pPr>
              <w:pStyle w:val="71"/>
              <w:shd w:val="clear" w:color="auto" w:fill="auto"/>
              <w:spacing w:line="254" w:lineRule="exact"/>
              <w:ind w:left="40"/>
              <w:jc w:val="left"/>
              <w:rPr>
                <w:sz w:val="24"/>
                <w:szCs w:val="24"/>
              </w:rPr>
            </w:pPr>
            <w:r w:rsidRPr="00A909C4">
              <w:rPr>
                <w:sz w:val="24"/>
                <w:szCs w:val="24"/>
              </w:rPr>
              <w:t>-Мониторинговые исследова</w:t>
            </w:r>
            <w:r w:rsidRPr="00A909C4">
              <w:rPr>
                <w:sz w:val="24"/>
                <w:szCs w:val="24"/>
              </w:rPr>
              <w:softHyphen/>
              <w:t>ния</w:t>
            </w:r>
          </w:p>
          <w:p w14:paraId="537D570E" w14:textId="77777777" w:rsidR="008D562C" w:rsidRPr="00A909C4" w:rsidRDefault="008D562C" w:rsidP="00A50B05">
            <w:pPr>
              <w:pStyle w:val="71"/>
              <w:shd w:val="clear" w:color="auto" w:fill="auto"/>
              <w:spacing w:line="254" w:lineRule="exact"/>
              <w:ind w:left="40"/>
              <w:jc w:val="left"/>
              <w:rPr>
                <w:sz w:val="24"/>
                <w:szCs w:val="24"/>
              </w:rPr>
            </w:pPr>
            <w:r w:rsidRPr="00A909C4">
              <w:rPr>
                <w:sz w:val="24"/>
                <w:szCs w:val="24"/>
              </w:rPr>
              <w:t xml:space="preserve">-Наличие планов </w:t>
            </w:r>
          </w:p>
          <w:p w14:paraId="0A818696" w14:textId="77777777" w:rsidR="008D562C" w:rsidRPr="00A909C4" w:rsidRDefault="008D562C" w:rsidP="00A50B05">
            <w:pPr>
              <w:pStyle w:val="71"/>
              <w:shd w:val="clear" w:color="auto" w:fill="auto"/>
              <w:spacing w:line="254" w:lineRule="exact"/>
              <w:ind w:left="40"/>
              <w:jc w:val="left"/>
              <w:rPr>
                <w:sz w:val="24"/>
                <w:szCs w:val="24"/>
              </w:rPr>
            </w:pPr>
            <w:r w:rsidRPr="00A909C4">
              <w:rPr>
                <w:sz w:val="24"/>
                <w:szCs w:val="24"/>
              </w:rPr>
              <w:t>-Проведение мероприятий по организации соответствующей работы</w:t>
            </w:r>
          </w:p>
          <w:p w14:paraId="2614DB72" w14:textId="77777777" w:rsidR="008D562C" w:rsidRPr="00A909C4" w:rsidRDefault="008D562C" w:rsidP="00A50B05">
            <w:pPr>
              <w:pStyle w:val="71"/>
              <w:shd w:val="clear" w:color="auto" w:fill="auto"/>
              <w:spacing w:line="254" w:lineRule="exact"/>
              <w:ind w:left="40"/>
              <w:jc w:val="left"/>
              <w:rPr>
                <w:sz w:val="24"/>
                <w:szCs w:val="24"/>
              </w:rPr>
            </w:pPr>
            <w:r w:rsidRPr="00A909C4">
              <w:rPr>
                <w:sz w:val="24"/>
                <w:szCs w:val="24"/>
              </w:rPr>
              <w:t>-Результативность соответст</w:t>
            </w:r>
            <w:r w:rsidRPr="00A909C4">
              <w:rPr>
                <w:sz w:val="24"/>
                <w:szCs w:val="24"/>
              </w:rPr>
              <w:softHyphen/>
              <w:t>вующей работы</w:t>
            </w:r>
          </w:p>
          <w:p w14:paraId="09336BAD" w14:textId="77777777" w:rsidR="008D562C" w:rsidRPr="00A909C4" w:rsidRDefault="008D562C" w:rsidP="00A50B05">
            <w:pPr>
              <w:pStyle w:val="71"/>
              <w:shd w:val="clear" w:color="auto" w:fill="auto"/>
              <w:spacing w:line="254" w:lineRule="exact"/>
              <w:ind w:left="40"/>
              <w:jc w:val="left"/>
              <w:rPr>
                <w:sz w:val="24"/>
                <w:szCs w:val="24"/>
              </w:rPr>
            </w:pPr>
            <w:r w:rsidRPr="00A909C4">
              <w:rPr>
                <w:sz w:val="24"/>
                <w:szCs w:val="24"/>
              </w:rPr>
              <w:t>-Положительная динамика</w:t>
            </w:r>
          </w:p>
        </w:tc>
        <w:tc>
          <w:tcPr>
            <w:tcW w:w="2302" w:type="dxa"/>
          </w:tcPr>
          <w:p w14:paraId="14B6755C"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1 балл</w:t>
            </w:r>
          </w:p>
          <w:p w14:paraId="2876C896"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1 балл</w:t>
            </w:r>
          </w:p>
          <w:p w14:paraId="6FF9E540"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1 балл</w:t>
            </w:r>
          </w:p>
          <w:p w14:paraId="70827219" w14:textId="77777777" w:rsidR="00D140C6" w:rsidRPr="00A909C4" w:rsidRDefault="00D140C6" w:rsidP="00A50B05">
            <w:pPr>
              <w:rPr>
                <w:rFonts w:ascii="Times New Roman" w:hAnsi="Times New Roman" w:cs="Times New Roman"/>
                <w:sz w:val="24"/>
                <w:szCs w:val="24"/>
              </w:rPr>
            </w:pPr>
          </w:p>
          <w:p w14:paraId="04B53BB7" w14:textId="3DC401FC"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1 балл</w:t>
            </w:r>
          </w:p>
          <w:p w14:paraId="37C094E0" w14:textId="576009D0"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1 балл</w:t>
            </w:r>
          </w:p>
        </w:tc>
        <w:tc>
          <w:tcPr>
            <w:tcW w:w="1612" w:type="dxa"/>
          </w:tcPr>
          <w:p w14:paraId="721C3475"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5</w:t>
            </w:r>
          </w:p>
        </w:tc>
      </w:tr>
      <w:tr w:rsidR="00333A52" w:rsidRPr="00A909C4" w14:paraId="32510C92" w14:textId="77777777" w:rsidTr="00FB2A9D">
        <w:trPr>
          <w:trHeight w:val="144"/>
        </w:trPr>
        <w:tc>
          <w:tcPr>
            <w:tcW w:w="1142" w:type="dxa"/>
          </w:tcPr>
          <w:p w14:paraId="311B2E68"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5.5</w:t>
            </w:r>
          </w:p>
        </w:tc>
        <w:tc>
          <w:tcPr>
            <w:tcW w:w="3248" w:type="dxa"/>
          </w:tcPr>
          <w:p w14:paraId="7AD00DDD"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Удовлетворённость родителей (законных представителей), насе</w:t>
            </w:r>
            <w:r w:rsidRPr="00A909C4">
              <w:rPr>
                <w:rFonts w:ascii="Times New Roman" w:hAnsi="Times New Roman" w:cs="Times New Roman"/>
                <w:sz w:val="24"/>
                <w:szCs w:val="24"/>
              </w:rPr>
              <w:softHyphen/>
              <w:t>ления, общественных организаций качест</w:t>
            </w:r>
            <w:r w:rsidRPr="00A909C4">
              <w:rPr>
                <w:rFonts w:ascii="Times New Roman" w:hAnsi="Times New Roman" w:cs="Times New Roman"/>
                <w:sz w:val="24"/>
                <w:szCs w:val="24"/>
              </w:rPr>
              <w:softHyphen/>
              <w:t>вом оказываемых ус</w:t>
            </w:r>
            <w:r w:rsidRPr="00A909C4">
              <w:rPr>
                <w:rFonts w:ascii="Times New Roman" w:hAnsi="Times New Roman" w:cs="Times New Roman"/>
                <w:sz w:val="24"/>
                <w:szCs w:val="24"/>
              </w:rPr>
              <w:softHyphen/>
              <w:t>луг</w:t>
            </w:r>
          </w:p>
        </w:tc>
        <w:tc>
          <w:tcPr>
            <w:tcW w:w="2551" w:type="dxa"/>
          </w:tcPr>
          <w:p w14:paraId="1AB0DF6F"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Сайт ОО, анкетирование, планы образовательной деятельности, протоколы родительских собра</w:t>
            </w:r>
            <w:r w:rsidRPr="00A909C4">
              <w:rPr>
                <w:rFonts w:ascii="Times New Roman" w:hAnsi="Times New Roman" w:cs="Times New Roman"/>
                <w:sz w:val="24"/>
                <w:szCs w:val="24"/>
              </w:rPr>
              <w:softHyphen/>
              <w:t>ний, локаль</w:t>
            </w:r>
            <w:r w:rsidRPr="00A909C4">
              <w:rPr>
                <w:rFonts w:ascii="Times New Roman" w:hAnsi="Times New Roman" w:cs="Times New Roman"/>
                <w:sz w:val="24"/>
                <w:szCs w:val="24"/>
              </w:rPr>
              <w:softHyphen/>
              <w:t xml:space="preserve">ные </w:t>
            </w:r>
            <w:r w:rsidRPr="00A909C4">
              <w:rPr>
                <w:rFonts w:ascii="Times New Roman" w:hAnsi="Times New Roman" w:cs="Times New Roman"/>
                <w:sz w:val="24"/>
                <w:szCs w:val="24"/>
              </w:rPr>
              <w:lastRenderedPageBreak/>
              <w:t>норма</w:t>
            </w:r>
            <w:r w:rsidRPr="00A909C4">
              <w:rPr>
                <w:rFonts w:ascii="Times New Roman" w:hAnsi="Times New Roman" w:cs="Times New Roman"/>
                <w:sz w:val="24"/>
                <w:szCs w:val="24"/>
              </w:rPr>
              <w:softHyphen/>
              <w:t>тивные акты, мониторинг удовлетворённости качеством оказываемых услуг</w:t>
            </w:r>
          </w:p>
        </w:tc>
        <w:tc>
          <w:tcPr>
            <w:tcW w:w="4554" w:type="dxa"/>
          </w:tcPr>
          <w:p w14:paraId="0E785A74" w14:textId="77777777" w:rsidR="008D562C" w:rsidRPr="00A909C4" w:rsidRDefault="008D562C" w:rsidP="00A50B05">
            <w:pPr>
              <w:pStyle w:val="71"/>
              <w:shd w:val="clear" w:color="auto" w:fill="auto"/>
              <w:spacing w:line="250" w:lineRule="exact"/>
              <w:jc w:val="left"/>
              <w:rPr>
                <w:sz w:val="24"/>
                <w:szCs w:val="24"/>
              </w:rPr>
            </w:pPr>
            <w:r w:rsidRPr="00A909C4">
              <w:rPr>
                <w:sz w:val="24"/>
                <w:szCs w:val="24"/>
              </w:rPr>
              <w:lastRenderedPageBreak/>
              <w:t>- Родителям предоставляется возможность выразить свою удовлетворенность образовани</w:t>
            </w:r>
            <w:r w:rsidRPr="00A909C4">
              <w:rPr>
                <w:sz w:val="24"/>
                <w:szCs w:val="24"/>
              </w:rPr>
              <w:softHyphen/>
              <w:t>ем в ДОО (не реже 1 раза в год)</w:t>
            </w:r>
          </w:p>
          <w:p w14:paraId="3A32BF4D" w14:textId="77777777" w:rsidR="008D562C" w:rsidRPr="00A909C4" w:rsidRDefault="008D562C" w:rsidP="00A50B05">
            <w:pPr>
              <w:pStyle w:val="71"/>
              <w:shd w:val="clear" w:color="auto" w:fill="auto"/>
              <w:spacing w:line="250" w:lineRule="exact"/>
              <w:jc w:val="left"/>
              <w:rPr>
                <w:sz w:val="24"/>
                <w:szCs w:val="24"/>
              </w:rPr>
            </w:pPr>
            <w:r w:rsidRPr="00A909C4">
              <w:rPr>
                <w:sz w:val="24"/>
                <w:szCs w:val="24"/>
              </w:rPr>
              <w:t>- Предусмотрен регулярный мониторинг и анализ удовле</w:t>
            </w:r>
            <w:r w:rsidRPr="00A909C4">
              <w:rPr>
                <w:sz w:val="24"/>
                <w:szCs w:val="24"/>
              </w:rPr>
              <w:softHyphen/>
              <w:t>творенности родителей (закон</w:t>
            </w:r>
            <w:r w:rsidRPr="00A909C4">
              <w:rPr>
                <w:sz w:val="24"/>
                <w:szCs w:val="24"/>
              </w:rPr>
              <w:softHyphen/>
              <w:t>ных представителей) образова</w:t>
            </w:r>
            <w:r w:rsidRPr="00A909C4">
              <w:rPr>
                <w:sz w:val="24"/>
                <w:szCs w:val="24"/>
              </w:rPr>
              <w:softHyphen/>
              <w:t xml:space="preserve">тельной деятельностью ДОО, в рамках </w:t>
            </w:r>
            <w:r w:rsidRPr="00A909C4">
              <w:rPr>
                <w:sz w:val="24"/>
                <w:szCs w:val="24"/>
              </w:rPr>
              <w:lastRenderedPageBreak/>
              <w:t>которого родители (за</w:t>
            </w:r>
            <w:r w:rsidRPr="00A909C4">
              <w:rPr>
                <w:sz w:val="24"/>
                <w:szCs w:val="24"/>
              </w:rPr>
              <w:softHyphen/>
              <w:t xml:space="preserve">конные представители) могут зафиксировать уровень своей удовлетворенности и оставить свои комментарии) </w:t>
            </w:r>
          </w:p>
          <w:p w14:paraId="47E1B86D" w14:textId="77777777" w:rsidR="008D562C" w:rsidRPr="00A909C4" w:rsidRDefault="008D562C" w:rsidP="00A50B05">
            <w:pPr>
              <w:pStyle w:val="71"/>
              <w:shd w:val="clear" w:color="auto" w:fill="auto"/>
              <w:spacing w:line="250" w:lineRule="exact"/>
              <w:jc w:val="left"/>
              <w:rPr>
                <w:sz w:val="24"/>
                <w:szCs w:val="24"/>
              </w:rPr>
            </w:pPr>
            <w:r w:rsidRPr="00A909C4">
              <w:rPr>
                <w:sz w:val="24"/>
                <w:szCs w:val="24"/>
              </w:rPr>
              <w:t>- В ДОО предусмотрено регулярное измерение лояльности родителей (законных представителей) по всем основным направлениям деятельности ДОО, включенным в систему внутренней оценки качества ДОО</w:t>
            </w:r>
          </w:p>
          <w:p w14:paraId="396D0411"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 В ДОО предусмотрена постоянно действующая система сбора и анализа мнения родителей (законных представителей) по всем определенным в ДОО показателям качества образовательной деятельности</w:t>
            </w:r>
          </w:p>
        </w:tc>
        <w:tc>
          <w:tcPr>
            <w:tcW w:w="2302" w:type="dxa"/>
          </w:tcPr>
          <w:p w14:paraId="2641CB2E"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lastRenderedPageBreak/>
              <w:t>1 балл</w:t>
            </w:r>
          </w:p>
          <w:p w14:paraId="451C76BB" w14:textId="77777777" w:rsidR="008D562C" w:rsidRPr="00A909C4" w:rsidRDefault="008D562C" w:rsidP="00A50B05">
            <w:pPr>
              <w:rPr>
                <w:rFonts w:ascii="Times New Roman" w:hAnsi="Times New Roman" w:cs="Times New Roman"/>
                <w:sz w:val="24"/>
                <w:szCs w:val="24"/>
              </w:rPr>
            </w:pPr>
          </w:p>
          <w:p w14:paraId="7003C7A9" w14:textId="77777777" w:rsidR="008D562C" w:rsidRPr="00A909C4" w:rsidRDefault="008D562C" w:rsidP="00A50B05">
            <w:pPr>
              <w:rPr>
                <w:rFonts w:ascii="Times New Roman" w:hAnsi="Times New Roman" w:cs="Times New Roman"/>
                <w:sz w:val="24"/>
                <w:szCs w:val="24"/>
              </w:rPr>
            </w:pPr>
          </w:p>
          <w:p w14:paraId="5C0F9587" w14:textId="77777777" w:rsidR="008D562C" w:rsidRPr="00A909C4" w:rsidRDefault="008D562C" w:rsidP="00A50B05">
            <w:pPr>
              <w:rPr>
                <w:rFonts w:ascii="Times New Roman" w:hAnsi="Times New Roman" w:cs="Times New Roman"/>
                <w:sz w:val="24"/>
                <w:szCs w:val="24"/>
              </w:rPr>
            </w:pPr>
          </w:p>
          <w:p w14:paraId="07F8C7D7"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1 балл</w:t>
            </w:r>
          </w:p>
          <w:p w14:paraId="6E172D5D" w14:textId="77777777" w:rsidR="008D562C" w:rsidRPr="00A909C4" w:rsidRDefault="008D562C" w:rsidP="00A50B05">
            <w:pPr>
              <w:rPr>
                <w:rFonts w:ascii="Times New Roman" w:hAnsi="Times New Roman" w:cs="Times New Roman"/>
                <w:sz w:val="24"/>
                <w:szCs w:val="24"/>
              </w:rPr>
            </w:pPr>
          </w:p>
          <w:p w14:paraId="0A3433B6" w14:textId="77777777" w:rsidR="008D562C" w:rsidRPr="00A909C4" w:rsidRDefault="008D562C" w:rsidP="00A50B05">
            <w:pPr>
              <w:rPr>
                <w:rFonts w:ascii="Times New Roman" w:hAnsi="Times New Roman" w:cs="Times New Roman"/>
                <w:sz w:val="24"/>
                <w:szCs w:val="24"/>
              </w:rPr>
            </w:pPr>
          </w:p>
          <w:p w14:paraId="0FB08864" w14:textId="77777777" w:rsidR="008D562C" w:rsidRPr="00A909C4" w:rsidRDefault="008D562C" w:rsidP="00A50B05">
            <w:pPr>
              <w:rPr>
                <w:rFonts w:ascii="Times New Roman" w:hAnsi="Times New Roman" w:cs="Times New Roman"/>
                <w:sz w:val="24"/>
                <w:szCs w:val="24"/>
              </w:rPr>
            </w:pPr>
          </w:p>
          <w:p w14:paraId="026D0B72" w14:textId="77777777" w:rsidR="008D562C" w:rsidRPr="00A909C4" w:rsidRDefault="008D562C" w:rsidP="00A50B05">
            <w:pPr>
              <w:rPr>
                <w:rFonts w:ascii="Times New Roman" w:hAnsi="Times New Roman" w:cs="Times New Roman"/>
                <w:sz w:val="24"/>
                <w:szCs w:val="24"/>
              </w:rPr>
            </w:pPr>
          </w:p>
          <w:p w14:paraId="2C5CC0D9" w14:textId="77777777" w:rsidR="008D562C" w:rsidRPr="00A909C4" w:rsidRDefault="008D562C" w:rsidP="00A50B05">
            <w:pPr>
              <w:rPr>
                <w:rFonts w:ascii="Times New Roman" w:hAnsi="Times New Roman" w:cs="Times New Roman"/>
                <w:sz w:val="24"/>
                <w:szCs w:val="24"/>
              </w:rPr>
            </w:pPr>
          </w:p>
          <w:p w14:paraId="7D5F13A8" w14:textId="77777777" w:rsidR="008D562C" w:rsidRPr="00A909C4" w:rsidRDefault="008D562C" w:rsidP="00A50B05">
            <w:pPr>
              <w:rPr>
                <w:rFonts w:ascii="Times New Roman" w:hAnsi="Times New Roman" w:cs="Times New Roman"/>
                <w:sz w:val="24"/>
                <w:szCs w:val="24"/>
              </w:rPr>
            </w:pPr>
          </w:p>
          <w:p w14:paraId="45477871"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1 балл</w:t>
            </w:r>
          </w:p>
          <w:p w14:paraId="61E46935" w14:textId="77777777" w:rsidR="008D562C" w:rsidRPr="00A909C4" w:rsidRDefault="008D562C" w:rsidP="00A50B05">
            <w:pPr>
              <w:rPr>
                <w:rFonts w:ascii="Times New Roman" w:hAnsi="Times New Roman" w:cs="Times New Roman"/>
                <w:sz w:val="24"/>
                <w:szCs w:val="24"/>
              </w:rPr>
            </w:pPr>
          </w:p>
          <w:p w14:paraId="12A4EE26" w14:textId="77777777" w:rsidR="008D562C" w:rsidRPr="00A909C4" w:rsidRDefault="008D562C" w:rsidP="00A50B05">
            <w:pPr>
              <w:rPr>
                <w:rFonts w:ascii="Times New Roman" w:hAnsi="Times New Roman" w:cs="Times New Roman"/>
                <w:sz w:val="24"/>
                <w:szCs w:val="24"/>
              </w:rPr>
            </w:pPr>
          </w:p>
          <w:p w14:paraId="5C50DDC0" w14:textId="77777777" w:rsidR="008D562C" w:rsidRPr="00A909C4" w:rsidRDefault="008D562C" w:rsidP="00A50B05">
            <w:pPr>
              <w:rPr>
                <w:rFonts w:ascii="Times New Roman" w:hAnsi="Times New Roman" w:cs="Times New Roman"/>
                <w:sz w:val="24"/>
                <w:szCs w:val="24"/>
              </w:rPr>
            </w:pPr>
          </w:p>
          <w:p w14:paraId="25580690" w14:textId="77777777" w:rsidR="008D562C" w:rsidRPr="00A909C4" w:rsidRDefault="008D562C" w:rsidP="00A50B05">
            <w:pPr>
              <w:rPr>
                <w:rFonts w:ascii="Times New Roman" w:hAnsi="Times New Roman" w:cs="Times New Roman"/>
                <w:sz w:val="24"/>
                <w:szCs w:val="24"/>
              </w:rPr>
            </w:pPr>
          </w:p>
          <w:p w14:paraId="4DEB0C09"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1 балл</w:t>
            </w:r>
          </w:p>
        </w:tc>
        <w:tc>
          <w:tcPr>
            <w:tcW w:w="1612" w:type="dxa"/>
          </w:tcPr>
          <w:p w14:paraId="4D398285"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lastRenderedPageBreak/>
              <w:t>4</w:t>
            </w:r>
          </w:p>
        </w:tc>
      </w:tr>
      <w:tr w:rsidR="00333A52" w:rsidRPr="00A909C4" w14:paraId="6A1A4514" w14:textId="77777777" w:rsidTr="00AD06EB">
        <w:trPr>
          <w:trHeight w:val="144"/>
        </w:trPr>
        <w:tc>
          <w:tcPr>
            <w:tcW w:w="15409" w:type="dxa"/>
            <w:gridSpan w:val="6"/>
          </w:tcPr>
          <w:p w14:paraId="6A5C1839" w14:textId="7381F322" w:rsidR="008D562C" w:rsidRPr="00A909C4" w:rsidRDefault="008D562C" w:rsidP="00A50B05">
            <w:pPr>
              <w:jc w:val="center"/>
              <w:rPr>
                <w:rFonts w:ascii="Times New Roman" w:hAnsi="Times New Roman" w:cs="Times New Roman"/>
                <w:sz w:val="24"/>
                <w:szCs w:val="24"/>
              </w:rPr>
            </w:pPr>
            <w:r w:rsidRPr="00A909C4">
              <w:rPr>
                <w:rFonts w:ascii="Times New Roman" w:hAnsi="Times New Roman" w:cs="Times New Roman"/>
                <w:sz w:val="24"/>
                <w:szCs w:val="24"/>
              </w:rPr>
              <w:lastRenderedPageBreak/>
              <w:t xml:space="preserve">6. </w:t>
            </w:r>
            <w:r w:rsidR="00A73586" w:rsidRPr="00A909C4">
              <w:rPr>
                <w:rFonts w:ascii="Times New Roman" w:hAnsi="Times New Roman" w:cs="Times New Roman"/>
                <w:sz w:val="24"/>
                <w:szCs w:val="24"/>
              </w:rPr>
              <w:t xml:space="preserve">Обеспечение здоровья, безопасности и качества услуг по присмотру и уходу </w:t>
            </w:r>
            <w:r w:rsidRPr="00A909C4">
              <w:rPr>
                <w:rFonts w:ascii="Times New Roman" w:hAnsi="Times New Roman" w:cs="Times New Roman"/>
                <w:sz w:val="24"/>
                <w:szCs w:val="24"/>
              </w:rPr>
              <w:t>– мах 37 баллов</w:t>
            </w:r>
          </w:p>
        </w:tc>
      </w:tr>
      <w:tr w:rsidR="00A73586" w:rsidRPr="00A909C4" w14:paraId="43A70549" w14:textId="77777777" w:rsidTr="00FB2A9D">
        <w:trPr>
          <w:trHeight w:val="144"/>
        </w:trPr>
        <w:tc>
          <w:tcPr>
            <w:tcW w:w="1142" w:type="dxa"/>
            <w:vMerge w:val="restart"/>
          </w:tcPr>
          <w:p w14:paraId="0CD91292" w14:textId="77777777" w:rsidR="00A73586" w:rsidRPr="00A909C4" w:rsidRDefault="00A73586" w:rsidP="00A50B05">
            <w:pPr>
              <w:rPr>
                <w:rFonts w:ascii="Times New Roman" w:hAnsi="Times New Roman" w:cs="Times New Roman"/>
                <w:sz w:val="24"/>
                <w:szCs w:val="24"/>
              </w:rPr>
            </w:pPr>
            <w:r w:rsidRPr="00A909C4">
              <w:rPr>
                <w:rFonts w:ascii="Times New Roman" w:hAnsi="Times New Roman" w:cs="Times New Roman"/>
                <w:sz w:val="24"/>
                <w:szCs w:val="24"/>
              </w:rPr>
              <w:t>6.1</w:t>
            </w:r>
          </w:p>
        </w:tc>
        <w:tc>
          <w:tcPr>
            <w:tcW w:w="3248" w:type="dxa"/>
            <w:vMerge w:val="restart"/>
          </w:tcPr>
          <w:p w14:paraId="7EAA19A4" w14:textId="77777777" w:rsidR="00A73586" w:rsidRPr="00A909C4" w:rsidRDefault="00A73586" w:rsidP="00A50B05">
            <w:pPr>
              <w:rPr>
                <w:rFonts w:ascii="Times New Roman" w:hAnsi="Times New Roman" w:cs="Times New Roman"/>
                <w:sz w:val="24"/>
                <w:szCs w:val="24"/>
              </w:rPr>
            </w:pPr>
            <w:r w:rsidRPr="00A909C4">
              <w:rPr>
                <w:rFonts w:ascii="Times New Roman" w:hAnsi="Times New Roman" w:cs="Times New Roman"/>
                <w:sz w:val="24"/>
                <w:szCs w:val="24"/>
              </w:rPr>
              <w:t>Учет состояния здоровья воспитанников</w:t>
            </w:r>
          </w:p>
        </w:tc>
        <w:tc>
          <w:tcPr>
            <w:tcW w:w="2551" w:type="dxa"/>
          </w:tcPr>
          <w:p w14:paraId="5EA6A808" w14:textId="77777777" w:rsidR="00A73586" w:rsidRPr="00A909C4" w:rsidRDefault="00A73586" w:rsidP="00A50B05">
            <w:pPr>
              <w:rPr>
                <w:rFonts w:ascii="Times New Roman" w:hAnsi="Times New Roman" w:cs="Times New Roman"/>
                <w:sz w:val="24"/>
                <w:szCs w:val="24"/>
              </w:rPr>
            </w:pPr>
            <w:r w:rsidRPr="00A909C4">
              <w:rPr>
                <w:rFonts w:ascii="Times New Roman" w:hAnsi="Times New Roman" w:cs="Times New Roman"/>
                <w:sz w:val="24"/>
                <w:szCs w:val="24"/>
              </w:rPr>
              <w:t>Документация ДОО</w:t>
            </w:r>
          </w:p>
        </w:tc>
        <w:tc>
          <w:tcPr>
            <w:tcW w:w="4554" w:type="dxa"/>
          </w:tcPr>
          <w:p w14:paraId="3A8913B2" w14:textId="77777777" w:rsidR="00A73586" w:rsidRPr="00A909C4" w:rsidRDefault="00A73586" w:rsidP="00A50B05">
            <w:pPr>
              <w:pStyle w:val="71"/>
              <w:shd w:val="clear" w:color="auto" w:fill="auto"/>
              <w:spacing w:line="274" w:lineRule="exact"/>
              <w:jc w:val="left"/>
              <w:rPr>
                <w:sz w:val="24"/>
                <w:szCs w:val="24"/>
              </w:rPr>
            </w:pPr>
            <w:r w:rsidRPr="00A909C4">
              <w:rPr>
                <w:sz w:val="24"/>
                <w:szCs w:val="24"/>
              </w:rPr>
              <w:t>- Предусмотрено систематиче</w:t>
            </w:r>
            <w:r w:rsidRPr="00A909C4">
              <w:rPr>
                <w:sz w:val="24"/>
                <w:szCs w:val="24"/>
              </w:rPr>
              <w:softHyphen/>
              <w:t>ское наблюдение (мониторинг) за состоянием здоровья воспи</w:t>
            </w:r>
            <w:r w:rsidRPr="00A909C4">
              <w:rPr>
                <w:sz w:val="24"/>
                <w:szCs w:val="24"/>
              </w:rPr>
              <w:softHyphen/>
              <w:t>танников, с учетом потребно</w:t>
            </w:r>
            <w:r w:rsidRPr="00A909C4">
              <w:rPr>
                <w:sz w:val="24"/>
                <w:szCs w:val="24"/>
              </w:rPr>
              <w:softHyphen/>
              <w:t>стей, возможностей и состоя</w:t>
            </w:r>
            <w:r w:rsidRPr="00A909C4">
              <w:rPr>
                <w:sz w:val="24"/>
                <w:szCs w:val="24"/>
              </w:rPr>
              <w:softHyphen/>
              <w:t>ния здоровья, предусмотрен обязательный медосмотр детей перед поступлением в ДОО, а также ежегодный в течение всего периода их обучения в ДОО</w:t>
            </w:r>
          </w:p>
          <w:p w14:paraId="37C576DF" w14:textId="77777777" w:rsidR="00A73586" w:rsidRPr="00A909C4" w:rsidRDefault="00A73586" w:rsidP="00A50B05">
            <w:pPr>
              <w:rPr>
                <w:rFonts w:ascii="Times New Roman" w:hAnsi="Times New Roman" w:cs="Times New Roman"/>
                <w:sz w:val="24"/>
                <w:szCs w:val="24"/>
              </w:rPr>
            </w:pPr>
            <w:r w:rsidRPr="00A909C4">
              <w:rPr>
                <w:rFonts w:ascii="Times New Roman" w:hAnsi="Times New Roman" w:cs="Times New Roman"/>
                <w:sz w:val="24"/>
                <w:szCs w:val="24"/>
              </w:rPr>
              <w:t>- Предусмотрены необходимые кадровые, информационные и материально-технические усло</w:t>
            </w:r>
            <w:r w:rsidRPr="00A909C4">
              <w:rPr>
                <w:rFonts w:ascii="Times New Roman" w:hAnsi="Times New Roman" w:cs="Times New Roman"/>
                <w:sz w:val="24"/>
                <w:szCs w:val="24"/>
              </w:rPr>
              <w:softHyphen/>
              <w:t>вия реализации комплексных задач изучения здоровья, про</w:t>
            </w:r>
            <w:r w:rsidRPr="00A909C4">
              <w:rPr>
                <w:rFonts w:ascii="Times New Roman" w:hAnsi="Times New Roman" w:cs="Times New Roman"/>
                <w:sz w:val="24"/>
                <w:szCs w:val="24"/>
              </w:rPr>
              <w:softHyphen/>
              <w:t>водится разностороннее изуче</w:t>
            </w:r>
            <w:r w:rsidRPr="00A909C4">
              <w:rPr>
                <w:rFonts w:ascii="Times New Roman" w:hAnsi="Times New Roman" w:cs="Times New Roman"/>
                <w:sz w:val="24"/>
                <w:szCs w:val="24"/>
              </w:rPr>
              <w:softHyphen/>
              <w:t>ние состояния здоровья детей с участием родителей</w:t>
            </w:r>
          </w:p>
          <w:p w14:paraId="2D6E0F5F" w14:textId="77777777" w:rsidR="00A73586" w:rsidRPr="00A909C4" w:rsidRDefault="00A73586" w:rsidP="00A50B05">
            <w:pPr>
              <w:rPr>
                <w:rFonts w:ascii="Times New Roman" w:hAnsi="Times New Roman" w:cs="Times New Roman"/>
                <w:sz w:val="24"/>
                <w:szCs w:val="24"/>
              </w:rPr>
            </w:pPr>
            <w:r w:rsidRPr="00A909C4">
              <w:rPr>
                <w:rFonts w:ascii="Times New Roman" w:hAnsi="Times New Roman" w:cs="Times New Roman"/>
                <w:sz w:val="24"/>
                <w:szCs w:val="24"/>
              </w:rPr>
              <w:t xml:space="preserve">- Предусмотрена работа по повышению качества здоровой жизни воспитанников </w:t>
            </w:r>
            <w:r w:rsidRPr="00A909C4">
              <w:rPr>
                <w:rFonts w:ascii="Times New Roman" w:hAnsi="Times New Roman" w:cs="Times New Roman"/>
                <w:sz w:val="24"/>
                <w:szCs w:val="24"/>
              </w:rPr>
              <w:lastRenderedPageBreak/>
              <w:t>ДОО с вовлечением заинтересованных сторон</w:t>
            </w:r>
          </w:p>
        </w:tc>
        <w:tc>
          <w:tcPr>
            <w:tcW w:w="2302" w:type="dxa"/>
          </w:tcPr>
          <w:p w14:paraId="7250787D" w14:textId="77777777" w:rsidR="00A73586" w:rsidRPr="00A909C4" w:rsidRDefault="00A73586" w:rsidP="00A50B05">
            <w:pPr>
              <w:rPr>
                <w:rFonts w:ascii="Times New Roman" w:hAnsi="Times New Roman" w:cs="Times New Roman"/>
                <w:sz w:val="24"/>
                <w:szCs w:val="24"/>
              </w:rPr>
            </w:pPr>
            <w:r w:rsidRPr="00A909C4">
              <w:rPr>
                <w:rFonts w:ascii="Times New Roman" w:hAnsi="Times New Roman" w:cs="Times New Roman"/>
                <w:sz w:val="24"/>
                <w:szCs w:val="24"/>
              </w:rPr>
              <w:lastRenderedPageBreak/>
              <w:t>1 балл</w:t>
            </w:r>
          </w:p>
          <w:p w14:paraId="142B5078" w14:textId="77777777" w:rsidR="00A73586" w:rsidRPr="00A909C4" w:rsidRDefault="00A73586" w:rsidP="00A50B05">
            <w:pPr>
              <w:rPr>
                <w:rFonts w:ascii="Times New Roman" w:hAnsi="Times New Roman" w:cs="Times New Roman"/>
                <w:sz w:val="24"/>
                <w:szCs w:val="24"/>
              </w:rPr>
            </w:pPr>
          </w:p>
          <w:p w14:paraId="5CBAC536" w14:textId="77777777" w:rsidR="00A73586" w:rsidRPr="00A909C4" w:rsidRDefault="00A73586" w:rsidP="00A50B05">
            <w:pPr>
              <w:rPr>
                <w:rFonts w:ascii="Times New Roman" w:hAnsi="Times New Roman" w:cs="Times New Roman"/>
                <w:sz w:val="24"/>
                <w:szCs w:val="24"/>
              </w:rPr>
            </w:pPr>
          </w:p>
          <w:p w14:paraId="042C9C9C" w14:textId="77777777" w:rsidR="00A73586" w:rsidRPr="00A909C4" w:rsidRDefault="00A73586" w:rsidP="00A50B05">
            <w:pPr>
              <w:rPr>
                <w:rFonts w:ascii="Times New Roman" w:hAnsi="Times New Roman" w:cs="Times New Roman"/>
                <w:sz w:val="24"/>
                <w:szCs w:val="24"/>
              </w:rPr>
            </w:pPr>
          </w:p>
          <w:p w14:paraId="3E80C70B" w14:textId="77777777" w:rsidR="00A73586" w:rsidRPr="00A909C4" w:rsidRDefault="00A73586" w:rsidP="00A50B05">
            <w:pPr>
              <w:rPr>
                <w:rFonts w:ascii="Times New Roman" w:hAnsi="Times New Roman" w:cs="Times New Roman"/>
                <w:sz w:val="24"/>
                <w:szCs w:val="24"/>
              </w:rPr>
            </w:pPr>
          </w:p>
          <w:p w14:paraId="6D60B793" w14:textId="77777777" w:rsidR="00A73586" w:rsidRPr="00A909C4" w:rsidRDefault="00A73586" w:rsidP="00A50B05">
            <w:pPr>
              <w:rPr>
                <w:rFonts w:ascii="Times New Roman" w:hAnsi="Times New Roman" w:cs="Times New Roman"/>
                <w:sz w:val="24"/>
                <w:szCs w:val="24"/>
              </w:rPr>
            </w:pPr>
          </w:p>
          <w:p w14:paraId="326F86A7" w14:textId="77777777" w:rsidR="00A73586" w:rsidRPr="00A909C4" w:rsidRDefault="00A73586" w:rsidP="00A50B05">
            <w:pPr>
              <w:rPr>
                <w:rFonts w:ascii="Times New Roman" w:hAnsi="Times New Roman" w:cs="Times New Roman"/>
                <w:sz w:val="24"/>
                <w:szCs w:val="24"/>
              </w:rPr>
            </w:pPr>
          </w:p>
          <w:p w14:paraId="7B8D7F12" w14:textId="77777777" w:rsidR="00A73586" w:rsidRPr="00A909C4" w:rsidRDefault="00A73586" w:rsidP="00A50B05">
            <w:pPr>
              <w:rPr>
                <w:rFonts w:ascii="Times New Roman" w:hAnsi="Times New Roman" w:cs="Times New Roman"/>
                <w:sz w:val="24"/>
                <w:szCs w:val="24"/>
              </w:rPr>
            </w:pPr>
          </w:p>
          <w:p w14:paraId="2DFAF1F8" w14:textId="77777777" w:rsidR="00A73586" w:rsidRPr="00A909C4" w:rsidRDefault="00A73586" w:rsidP="00A50B05">
            <w:pPr>
              <w:rPr>
                <w:rFonts w:ascii="Times New Roman" w:hAnsi="Times New Roman" w:cs="Times New Roman"/>
                <w:sz w:val="24"/>
                <w:szCs w:val="24"/>
              </w:rPr>
            </w:pPr>
            <w:r w:rsidRPr="00A909C4">
              <w:rPr>
                <w:rFonts w:ascii="Times New Roman" w:hAnsi="Times New Roman" w:cs="Times New Roman"/>
                <w:sz w:val="24"/>
                <w:szCs w:val="24"/>
              </w:rPr>
              <w:t>1 балл</w:t>
            </w:r>
          </w:p>
          <w:p w14:paraId="0F219582" w14:textId="77777777" w:rsidR="00A73586" w:rsidRPr="00A909C4" w:rsidRDefault="00A73586" w:rsidP="00A50B05">
            <w:pPr>
              <w:rPr>
                <w:rFonts w:ascii="Times New Roman" w:hAnsi="Times New Roman" w:cs="Times New Roman"/>
                <w:sz w:val="24"/>
                <w:szCs w:val="24"/>
              </w:rPr>
            </w:pPr>
          </w:p>
          <w:p w14:paraId="16714A9C" w14:textId="77777777" w:rsidR="00A73586" w:rsidRPr="00A909C4" w:rsidRDefault="00A73586" w:rsidP="00A50B05">
            <w:pPr>
              <w:rPr>
                <w:rFonts w:ascii="Times New Roman" w:hAnsi="Times New Roman" w:cs="Times New Roman"/>
                <w:sz w:val="24"/>
                <w:szCs w:val="24"/>
              </w:rPr>
            </w:pPr>
          </w:p>
          <w:p w14:paraId="134806DC" w14:textId="77777777" w:rsidR="00A73586" w:rsidRPr="00A909C4" w:rsidRDefault="00A73586" w:rsidP="00A50B05">
            <w:pPr>
              <w:rPr>
                <w:rFonts w:ascii="Times New Roman" w:hAnsi="Times New Roman" w:cs="Times New Roman"/>
                <w:sz w:val="24"/>
                <w:szCs w:val="24"/>
              </w:rPr>
            </w:pPr>
          </w:p>
          <w:p w14:paraId="4D3BE4A3" w14:textId="77777777" w:rsidR="00A73586" w:rsidRPr="00A909C4" w:rsidRDefault="00A73586" w:rsidP="00A50B05">
            <w:pPr>
              <w:rPr>
                <w:rFonts w:ascii="Times New Roman" w:hAnsi="Times New Roman" w:cs="Times New Roman"/>
                <w:sz w:val="24"/>
                <w:szCs w:val="24"/>
              </w:rPr>
            </w:pPr>
          </w:p>
          <w:p w14:paraId="0DBF1C55" w14:textId="77777777" w:rsidR="00A73586" w:rsidRPr="00A909C4" w:rsidRDefault="00A73586" w:rsidP="00A50B05">
            <w:pPr>
              <w:rPr>
                <w:rFonts w:ascii="Times New Roman" w:hAnsi="Times New Roman" w:cs="Times New Roman"/>
                <w:sz w:val="24"/>
                <w:szCs w:val="24"/>
              </w:rPr>
            </w:pPr>
          </w:p>
          <w:p w14:paraId="77AE978E" w14:textId="77777777" w:rsidR="00A73586" w:rsidRPr="00A909C4" w:rsidRDefault="00A73586" w:rsidP="00A50B05">
            <w:pPr>
              <w:rPr>
                <w:rFonts w:ascii="Times New Roman" w:hAnsi="Times New Roman" w:cs="Times New Roman"/>
                <w:sz w:val="24"/>
                <w:szCs w:val="24"/>
              </w:rPr>
            </w:pPr>
          </w:p>
          <w:p w14:paraId="0EC131D0" w14:textId="77777777" w:rsidR="00A73586" w:rsidRPr="00A909C4" w:rsidRDefault="00A73586" w:rsidP="00A50B05">
            <w:pPr>
              <w:rPr>
                <w:rFonts w:ascii="Times New Roman" w:hAnsi="Times New Roman" w:cs="Times New Roman"/>
                <w:sz w:val="24"/>
                <w:szCs w:val="24"/>
              </w:rPr>
            </w:pPr>
            <w:r w:rsidRPr="00A909C4">
              <w:rPr>
                <w:rFonts w:ascii="Times New Roman" w:hAnsi="Times New Roman" w:cs="Times New Roman"/>
                <w:sz w:val="24"/>
                <w:szCs w:val="24"/>
              </w:rPr>
              <w:t>1 балл</w:t>
            </w:r>
          </w:p>
        </w:tc>
        <w:tc>
          <w:tcPr>
            <w:tcW w:w="1612" w:type="dxa"/>
          </w:tcPr>
          <w:p w14:paraId="24A0B0B0" w14:textId="77777777" w:rsidR="00A73586" w:rsidRPr="00A909C4" w:rsidRDefault="00A73586" w:rsidP="00A50B05">
            <w:pPr>
              <w:rPr>
                <w:rFonts w:ascii="Times New Roman" w:hAnsi="Times New Roman" w:cs="Times New Roman"/>
                <w:sz w:val="24"/>
                <w:szCs w:val="24"/>
              </w:rPr>
            </w:pPr>
            <w:r w:rsidRPr="00A909C4">
              <w:rPr>
                <w:rFonts w:ascii="Times New Roman" w:hAnsi="Times New Roman" w:cs="Times New Roman"/>
                <w:sz w:val="24"/>
                <w:szCs w:val="24"/>
              </w:rPr>
              <w:t>3</w:t>
            </w:r>
          </w:p>
        </w:tc>
      </w:tr>
      <w:tr w:rsidR="00A73586" w:rsidRPr="00A909C4" w14:paraId="56E0798B" w14:textId="77777777" w:rsidTr="00FB2A9D">
        <w:trPr>
          <w:trHeight w:val="144"/>
        </w:trPr>
        <w:tc>
          <w:tcPr>
            <w:tcW w:w="1142" w:type="dxa"/>
            <w:vMerge/>
          </w:tcPr>
          <w:p w14:paraId="7982A7F1" w14:textId="77777777" w:rsidR="00A73586" w:rsidRPr="00A909C4" w:rsidRDefault="00A73586" w:rsidP="00A50B05">
            <w:pPr>
              <w:rPr>
                <w:rFonts w:ascii="Times New Roman" w:hAnsi="Times New Roman" w:cs="Times New Roman"/>
                <w:sz w:val="24"/>
                <w:szCs w:val="24"/>
              </w:rPr>
            </w:pPr>
          </w:p>
        </w:tc>
        <w:tc>
          <w:tcPr>
            <w:tcW w:w="3248" w:type="dxa"/>
            <w:vMerge/>
          </w:tcPr>
          <w:p w14:paraId="2471D45E" w14:textId="77777777" w:rsidR="00A73586" w:rsidRPr="00A909C4" w:rsidRDefault="00A73586" w:rsidP="00A50B05">
            <w:pPr>
              <w:rPr>
                <w:rFonts w:ascii="Times New Roman" w:hAnsi="Times New Roman" w:cs="Times New Roman"/>
                <w:sz w:val="24"/>
                <w:szCs w:val="24"/>
              </w:rPr>
            </w:pPr>
          </w:p>
        </w:tc>
        <w:tc>
          <w:tcPr>
            <w:tcW w:w="2551" w:type="dxa"/>
          </w:tcPr>
          <w:p w14:paraId="3DECF1E4" w14:textId="77777777" w:rsidR="00A73586" w:rsidRPr="00A909C4" w:rsidRDefault="00A73586" w:rsidP="00A50B05">
            <w:pPr>
              <w:rPr>
                <w:rFonts w:ascii="Times New Roman" w:hAnsi="Times New Roman" w:cs="Times New Roman"/>
                <w:sz w:val="24"/>
                <w:szCs w:val="24"/>
              </w:rPr>
            </w:pPr>
            <w:r w:rsidRPr="00A909C4">
              <w:rPr>
                <w:rFonts w:ascii="Times New Roman" w:hAnsi="Times New Roman" w:cs="Times New Roman"/>
                <w:sz w:val="24"/>
                <w:szCs w:val="24"/>
              </w:rPr>
              <w:t>Статистические данные</w:t>
            </w:r>
          </w:p>
        </w:tc>
        <w:tc>
          <w:tcPr>
            <w:tcW w:w="4554" w:type="dxa"/>
          </w:tcPr>
          <w:p w14:paraId="46088634" w14:textId="77777777" w:rsidR="00A73586" w:rsidRPr="00A909C4" w:rsidRDefault="00A73586" w:rsidP="00A50B05">
            <w:pPr>
              <w:pStyle w:val="71"/>
              <w:shd w:val="clear" w:color="auto" w:fill="auto"/>
              <w:spacing w:line="274" w:lineRule="exact"/>
              <w:jc w:val="left"/>
              <w:rPr>
                <w:sz w:val="24"/>
                <w:szCs w:val="24"/>
              </w:rPr>
            </w:pPr>
            <w:r w:rsidRPr="00A909C4">
              <w:rPr>
                <w:sz w:val="24"/>
                <w:szCs w:val="24"/>
              </w:rPr>
              <w:t>- Уровень заболеваемости на 1 ребенка в среднем менее 35 дней в год</w:t>
            </w:r>
          </w:p>
          <w:p w14:paraId="50115294" w14:textId="77777777" w:rsidR="00A73586" w:rsidRPr="00A909C4" w:rsidRDefault="00A73586" w:rsidP="00A50B05">
            <w:pPr>
              <w:pStyle w:val="71"/>
              <w:shd w:val="clear" w:color="auto" w:fill="auto"/>
              <w:jc w:val="left"/>
              <w:rPr>
                <w:sz w:val="24"/>
                <w:szCs w:val="24"/>
              </w:rPr>
            </w:pPr>
            <w:r w:rsidRPr="00A909C4">
              <w:rPr>
                <w:sz w:val="24"/>
                <w:szCs w:val="24"/>
              </w:rPr>
              <w:t>- В ДОО ниже среднего уровень заболеваемости на 1 ребенка, в среднем менее 25 дней на 1 ребенка в год</w:t>
            </w:r>
          </w:p>
          <w:p w14:paraId="4399E1DD" w14:textId="77777777" w:rsidR="00A73586" w:rsidRPr="00A909C4" w:rsidRDefault="00A73586" w:rsidP="00A50B05">
            <w:pPr>
              <w:rPr>
                <w:rFonts w:ascii="Times New Roman" w:hAnsi="Times New Roman" w:cs="Times New Roman"/>
                <w:sz w:val="24"/>
                <w:szCs w:val="24"/>
              </w:rPr>
            </w:pPr>
            <w:r w:rsidRPr="00A909C4">
              <w:rPr>
                <w:rFonts w:ascii="Times New Roman" w:hAnsi="Times New Roman" w:cs="Times New Roman"/>
                <w:sz w:val="24"/>
                <w:szCs w:val="24"/>
              </w:rPr>
              <w:t>- В ДОО очень низкий уровень заболеваемости на 1 ребенка, в среднем менее 15 дней на 1 ребенка в год</w:t>
            </w:r>
          </w:p>
        </w:tc>
        <w:tc>
          <w:tcPr>
            <w:tcW w:w="2302" w:type="dxa"/>
          </w:tcPr>
          <w:p w14:paraId="017ABCEC" w14:textId="77777777" w:rsidR="00A73586" w:rsidRPr="00A909C4" w:rsidRDefault="00A73586" w:rsidP="00A50B05">
            <w:pPr>
              <w:rPr>
                <w:rFonts w:ascii="Times New Roman" w:hAnsi="Times New Roman" w:cs="Times New Roman"/>
                <w:sz w:val="24"/>
                <w:szCs w:val="24"/>
              </w:rPr>
            </w:pPr>
            <w:r w:rsidRPr="00A909C4">
              <w:rPr>
                <w:rFonts w:ascii="Times New Roman" w:hAnsi="Times New Roman" w:cs="Times New Roman"/>
                <w:sz w:val="24"/>
                <w:szCs w:val="24"/>
              </w:rPr>
              <w:t>1 балл</w:t>
            </w:r>
          </w:p>
          <w:p w14:paraId="5CAE50D8" w14:textId="77777777" w:rsidR="00A73586" w:rsidRPr="00A909C4" w:rsidRDefault="00A73586" w:rsidP="00A50B05">
            <w:pPr>
              <w:rPr>
                <w:rFonts w:ascii="Times New Roman" w:hAnsi="Times New Roman" w:cs="Times New Roman"/>
                <w:sz w:val="24"/>
                <w:szCs w:val="24"/>
              </w:rPr>
            </w:pPr>
          </w:p>
          <w:p w14:paraId="1B71586A" w14:textId="77777777" w:rsidR="00A73586" w:rsidRPr="00A909C4" w:rsidRDefault="00A73586" w:rsidP="00A50B05">
            <w:pPr>
              <w:rPr>
                <w:rFonts w:ascii="Times New Roman" w:hAnsi="Times New Roman" w:cs="Times New Roman"/>
                <w:sz w:val="24"/>
                <w:szCs w:val="24"/>
              </w:rPr>
            </w:pPr>
            <w:r w:rsidRPr="00A909C4">
              <w:rPr>
                <w:rFonts w:ascii="Times New Roman" w:hAnsi="Times New Roman" w:cs="Times New Roman"/>
                <w:sz w:val="24"/>
                <w:szCs w:val="24"/>
              </w:rPr>
              <w:t>2 балла</w:t>
            </w:r>
          </w:p>
          <w:p w14:paraId="66599B2B" w14:textId="77777777" w:rsidR="00A73586" w:rsidRPr="00A909C4" w:rsidRDefault="00A73586" w:rsidP="00A50B05">
            <w:pPr>
              <w:rPr>
                <w:rFonts w:ascii="Times New Roman" w:hAnsi="Times New Roman" w:cs="Times New Roman"/>
                <w:sz w:val="24"/>
                <w:szCs w:val="24"/>
              </w:rPr>
            </w:pPr>
          </w:p>
          <w:p w14:paraId="16A2B776" w14:textId="77777777" w:rsidR="00A73586" w:rsidRPr="00A909C4" w:rsidRDefault="00A73586" w:rsidP="00A50B05">
            <w:pPr>
              <w:rPr>
                <w:rFonts w:ascii="Times New Roman" w:hAnsi="Times New Roman" w:cs="Times New Roman"/>
                <w:sz w:val="24"/>
                <w:szCs w:val="24"/>
              </w:rPr>
            </w:pPr>
          </w:p>
          <w:p w14:paraId="261F76D6" w14:textId="77777777" w:rsidR="00A73586" w:rsidRPr="00A909C4" w:rsidRDefault="00A73586" w:rsidP="00A50B05">
            <w:pPr>
              <w:rPr>
                <w:rFonts w:ascii="Times New Roman" w:hAnsi="Times New Roman" w:cs="Times New Roman"/>
                <w:sz w:val="24"/>
                <w:szCs w:val="24"/>
              </w:rPr>
            </w:pPr>
            <w:r w:rsidRPr="00A909C4">
              <w:rPr>
                <w:rFonts w:ascii="Times New Roman" w:hAnsi="Times New Roman" w:cs="Times New Roman"/>
                <w:sz w:val="24"/>
                <w:szCs w:val="24"/>
              </w:rPr>
              <w:t>3 балла</w:t>
            </w:r>
          </w:p>
        </w:tc>
        <w:tc>
          <w:tcPr>
            <w:tcW w:w="1612" w:type="dxa"/>
          </w:tcPr>
          <w:p w14:paraId="201EC10B" w14:textId="77777777" w:rsidR="00A73586" w:rsidRPr="00A909C4" w:rsidRDefault="00A73586" w:rsidP="00A50B05">
            <w:pPr>
              <w:rPr>
                <w:rFonts w:ascii="Times New Roman" w:hAnsi="Times New Roman" w:cs="Times New Roman"/>
                <w:sz w:val="24"/>
                <w:szCs w:val="24"/>
              </w:rPr>
            </w:pPr>
            <w:r w:rsidRPr="00A909C4">
              <w:rPr>
                <w:rFonts w:ascii="Times New Roman" w:hAnsi="Times New Roman" w:cs="Times New Roman"/>
                <w:sz w:val="24"/>
                <w:szCs w:val="24"/>
              </w:rPr>
              <w:t>3</w:t>
            </w:r>
          </w:p>
        </w:tc>
      </w:tr>
      <w:tr w:rsidR="00333A52" w:rsidRPr="00A909C4" w14:paraId="3E3F8910" w14:textId="77777777" w:rsidTr="00FB2A9D">
        <w:trPr>
          <w:trHeight w:val="144"/>
        </w:trPr>
        <w:tc>
          <w:tcPr>
            <w:tcW w:w="1142" w:type="dxa"/>
          </w:tcPr>
          <w:p w14:paraId="7CA3AC53"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6.2</w:t>
            </w:r>
          </w:p>
        </w:tc>
        <w:tc>
          <w:tcPr>
            <w:tcW w:w="3248" w:type="dxa"/>
          </w:tcPr>
          <w:p w14:paraId="2E16DC65"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Работа, направленная на сохранение и укрепление здоровья воспитанников</w:t>
            </w:r>
          </w:p>
        </w:tc>
        <w:tc>
          <w:tcPr>
            <w:tcW w:w="2551" w:type="dxa"/>
          </w:tcPr>
          <w:p w14:paraId="3E11EC6D"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Локальные нормативные акты, годовой план, педагогическая документация</w:t>
            </w:r>
          </w:p>
        </w:tc>
        <w:tc>
          <w:tcPr>
            <w:tcW w:w="4554" w:type="dxa"/>
          </w:tcPr>
          <w:p w14:paraId="565609F8" w14:textId="73F3202A" w:rsidR="008D562C" w:rsidRPr="00A909C4" w:rsidRDefault="008D562C" w:rsidP="00A73586">
            <w:pPr>
              <w:pStyle w:val="71"/>
              <w:shd w:val="clear" w:color="auto" w:fill="auto"/>
              <w:spacing w:line="274" w:lineRule="exact"/>
              <w:jc w:val="left"/>
              <w:rPr>
                <w:sz w:val="24"/>
                <w:szCs w:val="24"/>
              </w:rPr>
            </w:pPr>
            <w:r w:rsidRPr="00A909C4">
              <w:rPr>
                <w:sz w:val="24"/>
                <w:szCs w:val="24"/>
              </w:rPr>
              <w:t>- Наличие локальных норматив</w:t>
            </w:r>
            <w:r w:rsidRPr="00A909C4">
              <w:rPr>
                <w:sz w:val="24"/>
                <w:szCs w:val="24"/>
              </w:rPr>
              <w:softHyphen/>
              <w:t>ных актов (ЛНА), регламентирующих работу по укреплению здоровья (предусматривает развитие психической и эмоцио</w:t>
            </w:r>
            <w:r w:rsidRPr="00A909C4">
              <w:rPr>
                <w:sz w:val="24"/>
                <w:szCs w:val="24"/>
              </w:rPr>
              <w:softHyphen/>
              <w:t>нальной устойчивости, позитивного мышления, навыков безопасного поведения, двигательной активности, обеспечение сбалансированного пита</w:t>
            </w:r>
            <w:r w:rsidRPr="00A909C4">
              <w:rPr>
                <w:sz w:val="24"/>
                <w:szCs w:val="24"/>
              </w:rPr>
              <w:softHyphen/>
              <w:t>ния, соблюдение правил гигие</w:t>
            </w:r>
            <w:r w:rsidRPr="00A909C4">
              <w:rPr>
                <w:sz w:val="24"/>
                <w:szCs w:val="24"/>
              </w:rPr>
              <w:softHyphen/>
              <w:t>ны, жизнь в соответствии с суточными ритмами, определение оптимальной нагрузки на орга</w:t>
            </w:r>
            <w:r w:rsidRPr="00A909C4">
              <w:rPr>
                <w:sz w:val="24"/>
                <w:szCs w:val="24"/>
              </w:rPr>
              <w:softHyphen/>
              <w:t>низм ребенка, оказание пер</w:t>
            </w:r>
            <w:r w:rsidRPr="00A909C4">
              <w:rPr>
                <w:sz w:val="24"/>
                <w:szCs w:val="24"/>
              </w:rPr>
              <w:softHyphen/>
              <w:t>вичной медико-санитарной по</w:t>
            </w:r>
            <w:r w:rsidRPr="00A909C4">
              <w:rPr>
                <w:sz w:val="24"/>
                <w:szCs w:val="24"/>
              </w:rPr>
              <w:softHyphen/>
              <w:t>мощи в порядке, установлен</w:t>
            </w:r>
            <w:r w:rsidRPr="00A909C4">
              <w:rPr>
                <w:sz w:val="24"/>
                <w:szCs w:val="24"/>
              </w:rPr>
              <w:softHyphen/>
              <w:t>ном законодательством в сфере охраны здоровья, проведение санитарно-противоэпидемических и про</w:t>
            </w:r>
            <w:r w:rsidRPr="00A909C4">
              <w:rPr>
                <w:sz w:val="24"/>
                <w:szCs w:val="24"/>
              </w:rPr>
              <w:softHyphen/>
              <w:t xml:space="preserve">филактических мероприятий и другие аспекты) </w:t>
            </w:r>
          </w:p>
          <w:p w14:paraId="3DC950CD"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 В ДОО предусмотрена систем</w:t>
            </w:r>
            <w:r w:rsidRPr="00A909C4">
              <w:rPr>
                <w:rFonts w:ascii="Times New Roman" w:hAnsi="Times New Roman" w:cs="Times New Roman"/>
                <w:sz w:val="24"/>
                <w:szCs w:val="24"/>
              </w:rPr>
              <w:softHyphen/>
              <w:t>ная работа по сохранению и укреплению здоровья воспи</w:t>
            </w:r>
            <w:r w:rsidRPr="00A909C4">
              <w:rPr>
                <w:rFonts w:ascii="Times New Roman" w:hAnsi="Times New Roman" w:cs="Times New Roman"/>
                <w:sz w:val="24"/>
                <w:szCs w:val="24"/>
              </w:rPr>
              <w:softHyphen/>
              <w:t xml:space="preserve">танников, компоненты которой взаимосвязаны и формируют единый </w:t>
            </w:r>
            <w:r w:rsidRPr="00A909C4">
              <w:rPr>
                <w:rFonts w:ascii="Times New Roman" w:hAnsi="Times New Roman" w:cs="Times New Roman"/>
                <w:sz w:val="24"/>
                <w:szCs w:val="24"/>
              </w:rPr>
              <w:lastRenderedPageBreak/>
              <w:t>управляемый процесс с установленными целями, зада</w:t>
            </w:r>
            <w:r w:rsidRPr="00A909C4">
              <w:rPr>
                <w:rFonts w:ascii="Times New Roman" w:hAnsi="Times New Roman" w:cs="Times New Roman"/>
                <w:sz w:val="24"/>
                <w:szCs w:val="24"/>
              </w:rPr>
              <w:softHyphen/>
              <w:t>чами и точками контроля</w:t>
            </w:r>
          </w:p>
          <w:p w14:paraId="6F2D9CEA"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 Предусмотрено формирование культуры здоровья в группе (ценности, традиции, привыч</w:t>
            </w:r>
            <w:r w:rsidRPr="00A909C4">
              <w:rPr>
                <w:rFonts w:ascii="Times New Roman" w:hAnsi="Times New Roman" w:cs="Times New Roman"/>
                <w:sz w:val="24"/>
                <w:szCs w:val="24"/>
              </w:rPr>
              <w:softHyphen/>
              <w:t>ки) с учетом социокультурного окружения.</w:t>
            </w:r>
          </w:p>
        </w:tc>
        <w:tc>
          <w:tcPr>
            <w:tcW w:w="2302" w:type="dxa"/>
          </w:tcPr>
          <w:p w14:paraId="43E9B20C"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lastRenderedPageBreak/>
              <w:t>1 балл</w:t>
            </w:r>
          </w:p>
          <w:p w14:paraId="776045B5" w14:textId="77777777" w:rsidR="008D562C" w:rsidRPr="00A909C4" w:rsidRDefault="008D562C" w:rsidP="00A50B05">
            <w:pPr>
              <w:rPr>
                <w:rFonts w:ascii="Times New Roman" w:hAnsi="Times New Roman" w:cs="Times New Roman"/>
                <w:sz w:val="24"/>
                <w:szCs w:val="24"/>
              </w:rPr>
            </w:pPr>
          </w:p>
          <w:p w14:paraId="435F184E" w14:textId="77777777" w:rsidR="008D562C" w:rsidRPr="00A909C4" w:rsidRDefault="008D562C" w:rsidP="00A50B05">
            <w:pPr>
              <w:rPr>
                <w:rFonts w:ascii="Times New Roman" w:hAnsi="Times New Roman" w:cs="Times New Roman"/>
                <w:sz w:val="24"/>
                <w:szCs w:val="24"/>
              </w:rPr>
            </w:pPr>
          </w:p>
          <w:p w14:paraId="32344360" w14:textId="77777777" w:rsidR="008D562C" w:rsidRPr="00A909C4" w:rsidRDefault="008D562C" w:rsidP="00A50B05">
            <w:pPr>
              <w:rPr>
                <w:rFonts w:ascii="Times New Roman" w:hAnsi="Times New Roman" w:cs="Times New Roman"/>
                <w:sz w:val="24"/>
                <w:szCs w:val="24"/>
              </w:rPr>
            </w:pPr>
          </w:p>
          <w:p w14:paraId="1A0987F4" w14:textId="77777777" w:rsidR="008D562C" w:rsidRPr="00A909C4" w:rsidRDefault="008D562C" w:rsidP="00A50B05">
            <w:pPr>
              <w:rPr>
                <w:rFonts w:ascii="Times New Roman" w:hAnsi="Times New Roman" w:cs="Times New Roman"/>
                <w:sz w:val="24"/>
                <w:szCs w:val="24"/>
              </w:rPr>
            </w:pPr>
          </w:p>
          <w:p w14:paraId="7AB15974" w14:textId="77777777" w:rsidR="008D562C" w:rsidRPr="00A909C4" w:rsidRDefault="008D562C" w:rsidP="00A50B05">
            <w:pPr>
              <w:rPr>
                <w:rFonts w:ascii="Times New Roman" w:hAnsi="Times New Roman" w:cs="Times New Roman"/>
                <w:sz w:val="24"/>
                <w:szCs w:val="24"/>
              </w:rPr>
            </w:pPr>
          </w:p>
          <w:p w14:paraId="00C1B1BA" w14:textId="77777777" w:rsidR="008D562C" w:rsidRPr="00A909C4" w:rsidRDefault="008D562C" w:rsidP="00A50B05">
            <w:pPr>
              <w:rPr>
                <w:rFonts w:ascii="Times New Roman" w:hAnsi="Times New Roman" w:cs="Times New Roman"/>
                <w:sz w:val="24"/>
                <w:szCs w:val="24"/>
              </w:rPr>
            </w:pPr>
          </w:p>
          <w:p w14:paraId="21CBE658" w14:textId="77777777" w:rsidR="008D562C" w:rsidRPr="00A909C4" w:rsidRDefault="008D562C" w:rsidP="00A50B05">
            <w:pPr>
              <w:rPr>
                <w:rFonts w:ascii="Times New Roman" w:hAnsi="Times New Roman" w:cs="Times New Roman"/>
                <w:sz w:val="24"/>
                <w:szCs w:val="24"/>
              </w:rPr>
            </w:pPr>
          </w:p>
          <w:p w14:paraId="2650732C" w14:textId="77777777" w:rsidR="008D562C" w:rsidRPr="00A909C4" w:rsidRDefault="008D562C" w:rsidP="00A50B05">
            <w:pPr>
              <w:rPr>
                <w:rFonts w:ascii="Times New Roman" w:hAnsi="Times New Roman" w:cs="Times New Roman"/>
                <w:sz w:val="24"/>
                <w:szCs w:val="24"/>
              </w:rPr>
            </w:pPr>
          </w:p>
          <w:p w14:paraId="775F1C9C" w14:textId="77777777" w:rsidR="008D562C" w:rsidRPr="00A909C4" w:rsidRDefault="008D562C" w:rsidP="00A50B05">
            <w:pPr>
              <w:rPr>
                <w:rFonts w:ascii="Times New Roman" w:hAnsi="Times New Roman" w:cs="Times New Roman"/>
                <w:sz w:val="24"/>
                <w:szCs w:val="24"/>
              </w:rPr>
            </w:pPr>
          </w:p>
          <w:p w14:paraId="16D98905" w14:textId="77777777" w:rsidR="008D562C" w:rsidRPr="00A909C4" w:rsidRDefault="008D562C" w:rsidP="00A50B05">
            <w:pPr>
              <w:rPr>
                <w:rFonts w:ascii="Times New Roman" w:hAnsi="Times New Roman" w:cs="Times New Roman"/>
                <w:sz w:val="24"/>
                <w:szCs w:val="24"/>
              </w:rPr>
            </w:pPr>
          </w:p>
          <w:p w14:paraId="326A35BF" w14:textId="77777777" w:rsidR="008D562C" w:rsidRPr="00A909C4" w:rsidRDefault="008D562C" w:rsidP="00A50B05">
            <w:pPr>
              <w:rPr>
                <w:rFonts w:ascii="Times New Roman" w:hAnsi="Times New Roman" w:cs="Times New Roman"/>
                <w:sz w:val="24"/>
                <w:szCs w:val="24"/>
              </w:rPr>
            </w:pPr>
          </w:p>
          <w:p w14:paraId="2F9CAB51" w14:textId="77777777" w:rsidR="008D562C" w:rsidRPr="00A909C4" w:rsidRDefault="008D562C" w:rsidP="00A50B05">
            <w:pPr>
              <w:rPr>
                <w:rFonts w:ascii="Times New Roman" w:hAnsi="Times New Roman" w:cs="Times New Roman"/>
                <w:sz w:val="24"/>
                <w:szCs w:val="24"/>
              </w:rPr>
            </w:pPr>
          </w:p>
          <w:p w14:paraId="28650E7B" w14:textId="77777777" w:rsidR="008D562C" w:rsidRPr="00A909C4" w:rsidRDefault="008D562C" w:rsidP="00A50B05">
            <w:pPr>
              <w:rPr>
                <w:rFonts w:ascii="Times New Roman" w:hAnsi="Times New Roman" w:cs="Times New Roman"/>
                <w:sz w:val="24"/>
                <w:szCs w:val="24"/>
              </w:rPr>
            </w:pPr>
          </w:p>
          <w:p w14:paraId="47E9462C" w14:textId="77777777" w:rsidR="008D562C" w:rsidRPr="00A909C4" w:rsidRDefault="008D562C" w:rsidP="00A50B05">
            <w:pPr>
              <w:rPr>
                <w:rFonts w:ascii="Times New Roman" w:hAnsi="Times New Roman" w:cs="Times New Roman"/>
                <w:sz w:val="24"/>
                <w:szCs w:val="24"/>
              </w:rPr>
            </w:pPr>
          </w:p>
          <w:p w14:paraId="5B35D662" w14:textId="77777777" w:rsidR="008D562C" w:rsidRPr="00A909C4" w:rsidRDefault="008D562C" w:rsidP="00A50B05">
            <w:pPr>
              <w:rPr>
                <w:rFonts w:ascii="Times New Roman" w:hAnsi="Times New Roman" w:cs="Times New Roman"/>
                <w:sz w:val="24"/>
                <w:szCs w:val="24"/>
              </w:rPr>
            </w:pPr>
          </w:p>
          <w:p w14:paraId="3B6E439F" w14:textId="77777777" w:rsidR="008D562C" w:rsidRPr="00A909C4" w:rsidRDefault="008D562C" w:rsidP="00A50B05">
            <w:pPr>
              <w:rPr>
                <w:rFonts w:ascii="Times New Roman" w:hAnsi="Times New Roman" w:cs="Times New Roman"/>
                <w:sz w:val="24"/>
                <w:szCs w:val="24"/>
              </w:rPr>
            </w:pPr>
          </w:p>
          <w:p w14:paraId="1024F252" w14:textId="77777777" w:rsidR="008D562C" w:rsidRPr="00A909C4" w:rsidRDefault="008D562C" w:rsidP="00A50B05">
            <w:pPr>
              <w:rPr>
                <w:rFonts w:ascii="Times New Roman" w:hAnsi="Times New Roman" w:cs="Times New Roman"/>
                <w:sz w:val="24"/>
                <w:szCs w:val="24"/>
              </w:rPr>
            </w:pPr>
          </w:p>
          <w:p w14:paraId="7423BE4A"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1 балл</w:t>
            </w:r>
          </w:p>
          <w:p w14:paraId="1A48088F" w14:textId="77777777" w:rsidR="008D562C" w:rsidRPr="00A909C4" w:rsidRDefault="008D562C" w:rsidP="00A50B05">
            <w:pPr>
              <w:rPr>
                <w:rFonts w:ascii="Times New Roman" w:hAnsi="Times New Roman" w:cs="Times New Roman"/>
                <w:sz w:val="24"/>
                <w:szCs w:val="24"/>
              </w:rPr>
            </w:pPr>
          </w:p>
          <w:p w14:paraId="587D0A2C" w14:textId="77777777" w:rsidR="008D562C" w:rsidRPr="00A909C4" w:rsidRDefault="008D562C" w:rsidP="00A50B05">
            <w:pPr>
              <w:rPr>
                <w:rFonts w:ascii="Times New Roman" w:hAnsi="Times New Roman" w:cs="Times New Roman"/>
                <w:sz w:val="24"/>
                <w:szCs w:val="24"/>
              </w:rPr>
            </w:pPr>
          </w:p>
          <w:p w14:paraId="4FFC2AFA" w14:textId="77777777" w:rsidR="008D562C" w:rsidRPr="00A909C4" w:rsidRDefault="008D562C" w:rsidP="00A50B05">
            <w:pPr>
              <w:rPr>
                <w:rFonts w:ascii="Times New Roman" w:hAnsi="Times New Roman" w:cs="Times New Roman"/>
                <w:sz w:val="24"/>
                <w:szCs w:val="24"/>
              </w:rPr>
            </w:pPr>
          </w:p>
          <w:p w14:paraId="18098F5E" w14:textId="77777777" w:rsidR="008D562C" w:rsidRPr="00A909C4" w:rsidRDefault="008D562C" w:rsidP="00A50B05">
            <w:pPr>
              <w:rPr>
                <w:rFonts w:ascii="Times New Roman" w:hAnsi="Times New Roman" w:cs="Times New Roman"/>
                <w:sz w:val="24"/>
                <w:szCs w:val="24"/>
              </w:rPr>
            </w:pPr>
          </w:p>
          <w:p w14:paraId="41CDB4C2" w14:textId="77777777" w:rsidR="008D562C" w:rsidRPr="00A909C4" w:rsidRDefault="008D562C" w:rsidP="00A50B05">
            <w:pPr>
              <w:rPr>
                <w:rFonts w:ascii="Times New Roman" w:hAnsi="Times New Roman" w:cs="Times New Roman"/>
                <w:sz w:val="24"/>
                <w:szCs w:val="24"/>
              </w:rPr>
            </w:pPr>
          </w:p>
          <w:p w14:paraId="63B3DBAF"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1 балл</w:t>
            </w:r>
          </w:p>
        </w:tc>
        <w:tc>
          <w:tcPr>
            <w:tcW w:w="1612" w:type="dxa"/>
          </w:tcPr>
          <w:p w14:paraId="05FFB7EC"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lastRenderedPageBreak/>
              <w:t>3</w:t>
            </w:r>
          </w:p>
        </w:tc>
      </w:tr>
      <w:tr w:rsidR="00333A52" w:rsidRPr="00A909C4" w14:paraId="7DAC0620" w14:textId="77777777" w:rsidTr="00FB2A9D">
        <w:trPr>
          <w:trHeight w:val="144"/>
        </w:trPr>
        <w:tc>
          <w:tcPr>
            <w:tcW w:w="1142" w:type="dxa"/>
          </w:tcPr>
          <w:p w14:paraId="267A0AB9"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lastRenderedPageBreak/>
              <w:t>6.3</w:t>
            </w:r>
          </w:p>
        </w:tc>
        <w:tc>
          <w:tcPr>
            <w:tcW w:w="3248" w:type="dxa"/>
          </w:tcPr>
          <w:p w14:paraId="32FA21DE"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Соблюдение «Сани</w:t>
            </w:r>
            <w:r w:rsidRPr="00A909C4">
              <w:rPr>
                <w:rFonts w:ascii="Times New Roman" w:hAnsi="Times New Roman" w:cs="Times New Roman"/>
                <w:sz w:val="24"/>
                <w:szCs w:val="24"/>
              </w:rPr>
              <w:softHyphen/>
              <w:t>тарно-гигиенических условий»</w:t>
            </w:r>
          </w:p>
        </w:tc>
        <w:tc>
          <w:tcPr>
            <w:tcW w:w="2551" w:type="dxa"/>
          </w:tcPr>
          <w:p w14:paraId="40F20024"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 xml:space="preserve">Заключение </w:t>
            </w:r>
            <w:proofErr w:type="spellStart"/>
            <w:r w:rsidRPr="00A909C4">
              <w:rPr>
                <w:rFonts w:ascii="Times New Roman" w:hAnsi="Times New Roman" w:cs="Times New Roman"/>
                <w:sz w:val="24"/>
                <w:szCs w:val="24"/>
              </w:rPr>
              <w:t>Роспотребнадзора</w:t>
            </w:r>
            <w:proofErr w:type="spellEnd"/>
            <w:r w:rsidRPr="00A909C4">
              <w:rPr>
                <w:rFonts w:ascii="Times New Roman" w:hAnsi="Times New Roman" w:cs="Times New Roman"/>
                <w:sz w:val="24"/>
                <w:szCs w:val="24"/>
              </w:rPr>
              <w:t>, ак</w:t>
            </w:r>
            <w:r w:rsidRPr="00A909C4">
              <w:rPr>
                <w:rFonts w:ascii="Times New Roman" w:hAnsi="Times New Roman" w:cs="Times New Roman"/>
                <w:sz w:val="24"/>
                <w:szCs w:val="24"/>
              </w:rPr>
              <w:softHyphen/>
              <w:t>ты проверок, документация ДОО</w:t>
            </w:r>
          </w:p>
        </w:tc>
        <w:tc>
          <w:tcPr>
            <w:tcW w:w="4554" w:type="dxa"/>
          </w:tcPr>
          <w:p w14:paraId="36C11FE0" w14:textId="77777777" w:rsidR="00A73586"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 xml:space="preserve">- У ДОО есть заключение </w:t>
            </w:r>
            <w:proofErr w:type="spellStart"/>
            <w:r w:rsidRPr="00A909C4">
              <w:rPr>
                <w:rFonts w:ascii="Times New Roman" w:hAnsi="Times New Roman" w:cs="Times New Roman"/>
                <w:sz w:val="24"/>
                <w:szCs w:val="24"/>
              </w:rPr>
              <w:t>Роспотребнадзора</w:t>
            </w:r>
            <w:proofErr w:type="spellEnd"/>
            <w:r w:rsidRPr="00A909C4">
              <w:rPr>
                <w:rFonts w:ascii="Times New Roman" w:hAnsi="Times New Roman" w:cs="Times New Roman"/>
                <w:sz w:val="24"/>
                <w:szCs w:val="24"/>
              </w:rPr>
              <w:t>, подтверждаю</w:t>
            </w:r>
            <w:r w:rsidRPr="00A909C4">
              <w:rPr>
                <w:rFonts w:ascii="Times New Roman" w:hAnsi="Times New Roman" w:cs="Times New Roman"/>
                <w:sz w:val="24"/>
                <w:szCs w:val="24"/>
              </w:rPr>
              <w:softHyphen/>
              <w:t xml:space="preserve">щее его полное соответствие требованиям СанПиН. </w:t>
            </w:r>
          </w:p>
          <w:p w14:paraId="1EFC2B4A" w14:textId="5125EB4F"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 В ДОО отсутствуют предписа</w:t>
            </w:r>
            <w:r w:rsidRPr="00A909C4">
              <w:rPr>
                <w:rFonts w:ascii="Times New Roman" w:hAnsi="Times New Roman" w:cs="Times New Roman"/>
                <w:sz w:val="24"/>
                <w:szCs w:val="24"/>
              </w:rPr>
              <w:softHyphen/>
              <w:t xml:space="preserve">ния </w:t>
            </w:r>
            <w:proofErr w:type="spellStart"/>
            <w:r w:rsidRPr="00A909C4">
              <w:rPr>
                <w:rFonts w:ascii="Times New Roman" w:hAnsi="Times New Roman" w:cs="Times New Roman"/>
                <w:sz w:val="24"/>
                <w:szCs w:val="24"/>
              </w:rPr>
              <w:t>Роспотребнадзора</w:t>
            </w:r>
            <w:proofErr w:type="spellEnd"/>
          </w:p>
          <w:p w14:paraId="4B1570ED"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 Предусмотрена систематиче</w:t>
            </w:r>
            <w:r w:rsidRPr="00A909C4">
              <w:rPr>
                <w:rFonts w:ascii="Times New Roman" w:hAnsi="Times New Roman" w:cs="Times New Roman"/>
                <w:sz w:val="24"/>
                <w:szCs w:val="24"/>
              </w:rPr>
              <w:softHyphen/>
              <w:t>ская деятельность по организа</w:t>
            </w:r>
            <w:r w:rsidRPr="00A909C4">
              <w:rPr>
                <w:rFonts w:ascii="Times New Roman" w:hAnsi="Times New Roman" w:cs="Times New Roman"/>
                <w:sz w:val="24"/>
                <w:szCs w:val="24"/>
              </w:rPr>
              <w:softHyphen/>
              <w:t>ции и контролю санитарно- гигиенических требований</w:t>
            </w:r>
          </w:p>
          <w:p w14:paraId="109A1309"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 Предусмотрено комплексное непрерывное обеспечение и совершенствование санитарно- гигиенических условий с вовлечением заинтересованных сторон, предусмотрено управление рисками и возможностя</w:t>
            </w:r>
            <w:r w:rsidRPr="00A909C4">
              <w:rPr>
                <w:rFonts w:ascii="Times New Roman" w:hAnsi="Times New Roman" w:cs="Times New Roman"/>
                <w:sz w:val="24"/>
                <w:szCs w:val="24"/>
              </w:rPr>
              <w:softHyphen/>
              <w:t>ми, установлены контрольные показатели</w:t>
            </w:r>
          </w:p>
        </w:tc>
        <w:tc>
          <w:tcPr>
            <w:tcW w:w="2302" w:type="dxa"/>
          </w:tcPr>
          <w:p w14:paraId="01D8F912"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1 балл</w:t>
            </w:r>
          </w:p>
          <w:p w14:paraId="7BD7CEE0" w14:textId="77777777" w:rsidR="008D562C" w:rsidRPr="00A909C4" w:rsidRDefault="008D562C" w:rsidP="00A50B05">
            <w:pPr>
              <w:rPr>
                <w:rFonts w:ascii="Times New Roman" w:hAnsi="Times New Roman" w:cs="Times New Roman"/>
                <w:sz w:val="24"/>
                <w:szCs w:val="24"/>
              </w:rPr>
            </w:pPr>
          </w:p>
          <w:p w14:paraId="21284F15" w14:textId="77777777" w:rsidR="008D562C" w:rsidRPr="00A909C4" w:rsidRDefault="008D562C" w:rsidP="00A50B05">
            <w:pPr>
              <w:rPr>
                <w:rFonts w:ascii="Times New Roman" w:hAnsi="Times New Roman" w:cs="Times New Roman"/>
                <w:sz w:val="24"/>
                <w:szCs w:val="24"/>
              </w:rPr>
            </w:pPr>
          </w:p>
          <w:p w14:paraId="226E8BCF" w14:textId="77777777" w:rsidR="008D562C" w:rsidRPr="00A909C4" w:rsidRDefault="008D562C" w:rsidP="00A50B05">
            <w:pPr>
              <w:rPr>
                <w:rFonts w:ascii="Times New Roman" w:hAnsi="Times New Roman" w:cs="Times New Roman"/>
                <w:sz w:val="24"/>
                <w:szCs w:val="24"/>
              </w:rPr>
            </w:pPr>
          </w:p>
          <w:p w14:paraId="10DACF52"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1 балл</w:t>
            </w:r>
          </w:p>
          <w:p w14:paraId="35503044" w14:textId="77777777" w:rsidR="008D562C" w:rsidRPr="00A909C4" w:rsidRDefault="008D562C" w:rsidP="00A50B05">
            <w:pPr>
              <w:rPr>
                <w:rFonts w:ascii="Times New Roman" w:hAnsi="Times New Roman" w:cs="Times New Roman"/>
                <w:sz w:val="24"/>
                <w:szCs w:val="24"/>
              </w:rPr>
            </w:pPr>
          </w:p>
          <w:p w14:paraId="3C28A644"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1 балл</w:t>
            </w:r>
          </w:p>
          <w:p w14:paraId="7E7F4CED" w14:textId="77777777" w:rsidR="008D562C" w:rsidRPr="00A909C4" w:rsidRDefault="008D562C" w:rsidP="00A50B05">
            <w:pPr>
              <w:rPr>
                <w:rFonts w:ascii="Times New Roman" w:hAnsi="Times New Roman" w:cs="Times New Roman"/>
                <w:sz w:val="24"/>
                <w:szCs w:val="24"/>
              </w:rPr>
            </w:pPr>
          </w:p>
          <w:p w14:paraId="0DCECE65" w14:textId="77777777" w:rsidR="00A73586" w:rsidRPr="00A909C4" w:rsidRDefault="00A73586" w:rsidP="00A50B05">
            <w:pPr>
              <w:rPr>
                <w:rFonts w:ascii="Times New Roman" w:hAnsi="Times New Roman" w:cs="Times New Roman"/>
                <w:sz w:val="24"/>
                <w:szCs w:val="24"/>
              </w:rPr>
            </w:pPr>
          </w:p>
          <w:p w14:paraId="46C76D87" w14:textId="29F0969D"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1 балл</w:t>
            </w:r>
          </w:p>
        </w:tc>
        <w:tc>
          <w:tcPr>
            <w:tcW w:w="1612" w:type="dxa"/>
          </w:tcPr>
          <w:p w14:paraId="6BC19CDF" w14:textId="4C69EACD" w:rsidR="008D562C" w:rsidRPr="00A909C4" w:rsidRDefault="00A73586" w:rsidP="00A50B05">
            <w:pPr>
              <w:rPr>
                <w:rFonts w:ascii="Times New Roman" w:hAnsi="Times New Roman" w:cs="Times New Roman"/>
                <w:sz w:val="24"/>
                <w:szCs w:val="24"/>
              </w:rPr>
            </w:pPr>
            <w:r w:rsidRPr="00A909C4">
              <w:rPr>
                <w:rFonts w:ascii="Times New Roman" w:hAnsi="Times New Roman" w:cs="Times New Roman"/>
                <w:sz w:val="24"/>
                <w:szCs w:val="24"/>
              </w:rPr>
              <w:t>4</w:t>
            </w:r>
          </w:p>
        </w:tc>
      </w:tr>
      <w:tr w:rsidR="00333A52" w:rsidRPr="00A909C4" w14:paraId="1717E402" w14:textId="77777777" w:rsidTr="00FB2A9D">
        <w:trPr>
          <w:trHeight w:val="144"/>
        </w:trPr>
        <w:tc>
          <w:tcPr>
            <w:tcW w:w="1142" w:type="dxa"/>
          </w:tcPr>
          <w:p w14:paraId="4B740837"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6.4</w:t>
            </w:r>
          </w:p>
        </w:tc>
        <w:tc>
          <w:tcPr>
            <w:tcW w:w="3248" w:type="dxa"/>
          </w:tcPr>
          <w:p w14:paraId="3D6BF2EF"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Организация процесса питания и качество питания</w:t>
            </w:r>
          </w:p>
        </w:tc>
        <w:tc>
          <w:tcPr>
            <w:tcW w:w="2551" w:type="dxa"/>
          </w:tcPr>
          <w:p w14:paraId="71538334"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Локальные нормативные акты, регламентирующие организацию пита</w:t>
            </w:r>
            <w:r w:rsidRPr="00A909C4">
              <w:rPr>
                <w:rFonts w:ascii="Times New Roman" w:hAnsi="Times New Roman" w:cs="Times New Roman"/>
                <w:sz w:val="24"/>
                <w:szCs w:val="24"/>
              </w:rPr>
              <w:softHyphen/>
              <w:t>ния</w:t>
            </w:r>
          </w:p>
        </w:tc>
        <w:tc>
          <w:tcPr>
            <w:tcW w:w="4554" w:type="dxa"/>
          </w:tcPr>
          <w:p w14:paraId="2BDD4D90" w14:textId="77777777" w:rsidR="008D562C" w:rsidRPr="00A909C4" w:rsidRDefault="008D562C" w:rsidP="00A50B05">
            <w:pPr>
              <w:pStyle w:val="71"/>
              <w:shd w:val="clear" w:color="auto" w:fill="auto"/>
              <w:ind w:left="40"/>
              <w:jc w:val="left"/>
              <w:rPr>
                <w:sz w:val="24"/>
                <w:szCs w:val="24"/>
              </w:rPr>
            </w:pPr>
            <w:r w:rsidRPr="00A909C4">
              <w:rPr>
                <w:sz w:val="24"/>
                <w:szCs w:val="24"/>
              </w:rPr>
              <w:t>- Наличие локальных норматив</w:t>
            </w:r>
            <w:r w:rsidRPr="00A909C4">
              <w:rPr>
                <w:sz w:val="24"/>
                <w:szCs w:val="24"/>
              </w:rPr>
              <w:softHyphen/>
              <w:t>ных актов, регламентирующих организацию питания</w:t>
            </w:r>
          </w:p>
          <w:p w14:paraId="63F567E6" w14:textId="77777777" w:rsidR="008D562C" w:rsidRPr="00A909C4" w:rsidRDefault="008D562C" w:rsidP="00A50B05">
            <w:pPr>
              <w:pStyle w:val="71"/>
              <w:shd w:val="clear" w:color="auto" w:fill="auto"/>
              <w:ind w:left="40"/>
              <w:jc w:val="left"/>
              <w:rPr>
                <w:sz w:val="24"/>
                <w:szCs w:val="24"/>
              </w:rPr>
            </w:pPr>
            <w:r w:rsidRPr="00A909C4">
              <w:rPr>
                <w:sz w:val="24"/>
                <w:szCs w:val="24"/>
              </w:rPr>
              <w:t>- Наличие локальных норматив</w:t>
            </w:r>
            <w:r w:rsidRPr="00A909C4">
              <w:rPr>
                <w:sz w:val="24"/>
                <w:szCs w:val="24"/>
              </w:rPr>
              <w:softHyphen/>
              <w:t xml:space="preserve">ных актов, регулирующих контроль качества питания </w:t>
            </w:r>
          </w:p>
          <w:p w14:paraId="589FD38C" w14:textId="77777777" w:rsidR="008D562C" w:rsidRPr="00A909C4" w:rsidRDefault="008D562C" w:rsidP="00A50B05">
            <w:pPr>
              <w:pStyle w:val="71"/>
              <w:shd w:val="clear" w:color="auto" w:fill="auto"/>
              <w:ind w:left="40"/>
              <w:jc w:val="left"/>
              <w:rPr>
                <w:sz w:val="24"/>
                <w:szCs w:val="24"/>
              </w:rPr>
            </w:pPr>
            <w:r w:rsidRPr="00A909C4">
              <w:rPr>
                <w:sz w:val="24"/>
                <w:szCs w:val="24"/>
              </w:rPr>
              <w:t>- Наличие утвержденного 10- дневного меню для организа</w:t>
            </w:r>
            <w:r w:rsidRPr="00A909C4">
              <w:rPr>
                <w:sz w:val="24"/>
                <w:szCs w:val="24"/>
              </w:rPr>
              <w:softHyphen/>
              <w:t xml:space="preserve">ции питания детей </w:t>
            </w:r>
          </w:p>
          <w:p w14:paraId="06837868" w14:textId="28EAD75D" w:rsidR="008D562C" w:rsidRPr="00A909C4" w:rsidRDefault="008D562C" w:rsidP="00A50B05">
            <w:pPr>
              <w:pStyle w:val="71"/>
              <w:shd w:val="clear" w:color="auto" w:fill="auto"/>
              <w:ind w:left="40"/>
              <w:jc w:val="left"/>
              <w:rPr>
                <w:sz w:val="24"/>
                <w:szCs w:val="24"/>
              </w:rPr>
            </w:pPr>
            <w:r w:rsidRPr="00A909C4">
              <w:rPr>
                <w:sz w:val="24"/>
                <w:szCs w:val="24"/>
              </w:rPr>
              <w:t>- Для детей с хроническими заболеваниями (сахарный диа</w:t>
            </w:r>
            <w:r w:rsidRPr="00A909C4">
              <w:rPr>
                <w:sz w:val="24"/>
                <w:szCs w:val="24"/>
              </w:rPr>
              <w:softHyphen/>
              <w:t xml:space="preserve">бет, пищевая аллергия, часто болеющие дети) </w:t>
            </w:r>
            <w:r w:rsidRPr="00A909C4">
              <w:rPr>
                <w:sz w:val="24"/>
                <w:szCs w:val="24"/>
              </w:rPr>
              <w:lastRenderedPageBreak/>
              <w:t>питание орга</w:t>
            </w:r>
            <w:r w:rsidRPr="00A909C4">
              <w:rPr>
                <w:sz w:val="24"/>
                <w:szCs w:val="24"/>
              </w:rPr>
              <w:softHyphen/>
              <w:t xml:space="preserve">низовано в соответствии с принципами лечебного и профилактического питания детей с соответствующей патологией на основе соответствующих норм питания и меню - </w:t>
            </w:r>
            <w:r w:rsidR="0036553B" w:rsidRPr="00A909C4">
              <w:rPr>
                <w:sz w:val="24"/>
                <w:szCs w:val="24"/>
              </w:rPr>
              <w:t xml:space="preserve">- </w:t>
            </w:r>
            <w:r w:rsidRPr="00A909C4">
              <w:rPr>
                <w:sz w:val="24"/>
                <w:szCs w:val="24"/>
              </w:rPr>
              <w:t>Родители (законные представи</w:t>
            </w:r>
            <w:r w:rsidRPr="00A909C4">
              <w:rPr>
                <w:sz w:val="24"/>
                <w:szCs w:val="24"/>
              </w:rPr>
              <w:softHyphen/>
              <w:t>тели) информируются о качест</w:t>
            </w:r>
            <w:r w:rsidRPr="00A909C4">
              <w:rPr>
                <w:sz w:val="24"/>
                <w:szCs w:val="24"/>
              </w:rPr>
              <w:softHyphen/>
              <w:t>ве питания детей при посеще</w:t>
            </w:r>
            <w:r w:rsidRPr="00A909C4">
              <w:rPr>
                <w:sz w:val="24"/>
                <w:szCs w:val="24"/>
              </w:rPr>
              <w:softHyphen/>
              <w:t>нии ДОО</w:t>
            </w:r>
          </w:p>
          <w:p w14:paraId="7CAED963" w14:textId="77777777" w:rsidR="008D562C" w:rsidRPr="00A909C4" w:rsidRDefault="008D562C" w:rsidP="00A50B05">
            <w:pPr>
              <w:pStyle w:val="71"/>
              <w:shd w:val="clear" w:color="auto" w:fill="auto"/>
              <w:ind w:left="40"/>
              <w:jc w:val="left"/>
              <w:rPr>
                <w:sz w:val="24"/>
                <w:szCs w:val="24"/>
              </w:rPr>
            </w:pPr>
            <w:r w:rsidRPr="00A909C4">
              <w:rPr>
                <w:sz w:val="24"/>
                <w:szCs w:val="24"/>
              </w:rPr>
              <w:t>- Предусмотрено соблюдение режима питания, включая пить</w:t>
            </w:r>
            <w:r w:rsidRPr="00A909C4">
              <w:rPr>
                <w:sz w:val="24"/>
                <w:szCs w:val="24"/>
              </w:rPr>
              <w:softHyphen/>
              <w:t>евой режим, отвечающего возрастным физиологическим особенностям воспитанников группы</w:t>
            </w:r>
          </w:p>
          <w:p w14:paraId="5AD6A03A" w14:textId="77777777" w:rsidR="008D562C" w:rsidRPr="00A909C4" w:rsidRDefault="008D562C" w:rsidP="00A50B05">
            <w:pPr>
              <w:pStyle w:val="71"/>
              <w:shd w:val="clear" w:color="auto" w:fill="auto"/>
              <w:ind w:left="40"/>
              <w:jc w:val="left"/>
              <w:rPr>
                <w:sz w:val="24"/>
                <w:szCs w:val="24"/>
              </w:rPr>
            </w:pPr>
            <w:r w:rsidRPr="00A909C4">
              <w:rPr>
                <w:sz w:val="24"/>
                <w:szCs w:val="24"/>
              </w:rPr>
              <w:t>- В ДОО предусмотрено форми</w:t>
            </w:r>
            <w:r w:rsidRPr="00A909C4">
              <w:rPr>
                <w:sz w:val="24"/>
                <w:szCs w:val="24"/>
              </w:rPr>
              <w:softHyphen/>
              <w:t>рование культуры организации питания воспитанников (ценно</w:t>
            </w:r>
            <w:r w:rsidRPr="00A909C4">
              <w:rPr>
                <w:sz w:val="24"/>
                <w:szCs w:val="24"/>
              </w:rPr>
              <w:softHyphen/>
              <w:t>сти, принципы, традиции, обы</w:t>
            </w:r>
            <w:r w:rsidRPr="00A909C4">
              <w:rPr>
                <w:sz w:val="24"/>
                <w:szCs w:val="24"/>
              </w:rPr>
              <w:softHyphen/>
              <w:t>чаи)</w:t>
            </w:r>
          </w:p>
          <w:p w14:paraId="76CDB53F" w14:textId="77777777" w:rsidR="008D562C" w:rsidRPr="00A909C4" w:rsidRDefault="008D562C" w:rsidP="00A50B05">
            <w:pPr>
              <w:pStyle w:val="71"/>
              <w:shd w:val="clear" w:color="auto" w:fill="auto"/>
              <w:ind w:left="40"/>
              <w:jc w:val="left"/>
              <w:rPr>
                <w:sz w:val="24"/>
                <w:szCs w:val="24"/>
              </w:rPr>
            </w:pPr>
            <w:r w:rsidRPr="00A909C4">
              <w:rPr>
                <w:sz w:val="24"/>
                <w:szCs w:val="24"/>
              </w:rPr>
              <w:t>- Детям доступны разнообразная посуда и материалы, игры и игрушки для развития навыков самообслуживания при органи</w:t>
            </w:r>
            <w:r w:rsidRPr="00A909C4">
              <w:rPr>
                <w:sz w:val="24"/>
                <w:szCs w:val="24"/>
              </w:rPr>
              <w:softHyphen/>
              <w:t>зации питания</w:t>
            </w:r>
          </w:p>
        </w:tc>
        <w:tc>
          <w:tcPr>
            <w:tcW w:w="2302" w:type="dxa"/>
          </w:tcPr>
          <w:p w14:paraId="4CAF2C78"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lastRenderedPageBreak/>
              <w:t>1 балл</w:t>
            </w:r>
          </w:p>
          <w:p w14:paraId="7749D7B9" w14:textId="77777777" w:rsidR="008D562C" w:rsidRPr="00A909C4" w:rsidRDefault="008D562C" w:rsidP="00A50B05">
            <w:pPr>
              <w:rPr>
                <w:rFonts w:ascii="Times New Roman" w:hAnsi="Times New Roman" w:cs="Times New Roman"/>
                <w:sz w:val="24"/>
                <w:szCs w:val="24"/>
              </w:rPr>
            </w:pPr>
          </w:p>
          <w:p w14:paraId="66E5D621" w14:textId="77777777" w:rsidR="008D562C" w:rsidRPr="00A909C4" w:rsidRDefault="008D562C" w:rsidP="00A50B05">
            <w:pPr>
              <w:rPr>
                <w:rFonts w:ascii="Times New Roman" w:hAnsi="Times New Roman" w:cs="Times New Roman"/>
                <w:sz w:val="24"/>
                <w:szCs w:val="24"/>
              </w:rPr>
            </w:pPr>
          </w:p>
          <w:p w14:paraId="3DCA1B8B"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1 балл</w:t>
            </w:r>
          </w:p>
          <w:p w14:paraId="0D8F7219" w14:textId="77777777" w:rsidR="008D562C" w:rsidRPr="00A909C4" w:rsidRDefault="008D562C" w:rsidP="00A50B05">
            <w:pPr>
              <w:rPr>
                <w:rFonts w:ascii="Times New Roman" w:hAnsi="Times New Roman" w:cs="Times New Roman"/>
                <w:sz w:val="24"/>
                <w:szCs w:val="24"/>
              </w:rPr>
            </w:pPr>
          </w:p>
          <w:p w14:paraId="5318F150" w14:textId="77777777" w:rsidR="008D562C" w:rsidRPr="00A909C4" w:rsidRDefault="008D562C" w:rsidP="00A50B05">
            <w:pPr>
              <w:rPr>
                <w:rFonts w:ascii="Times New Roman" w:hAnsi="Times New Roman" w:cs="Times New Roman"/>
                <w:sz w:val="24"/>
                <w:szCs w:val="24"/>
              </w:rPr>
            </w:pPr>
          </w:p>
          <w:p w14:paraId="7EEE67CB" w14:textId="77777777" w:rsidR="008D562C" w:rsidRPr="00A909C4" w:rsidRDefault="008D562C" w:rsidP="00A50B05">
            <w:pPr>
              <w:rPr>
                <w:rFonts w:ascii="Times New Roman" w:hAnsi="Times New Roman" w:cs="Times New Roman"/>
                <w:sz w:val="24"/>
                <w:szCs w:val="24"/>
              </w:rPr>
            </w:pPr>
          </w:p>
          <w:p w14:paraId="71690AB5"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1 балл</w:t>
            </w:r>
          </w:p>
          <w:p w14:paraId="65CCB165" w14:textId="77777777" w:rsidR="008D562C" w:rsidRPr="00A909C4" w:rsidRDefault="008D562C" w:rsidP="00A50B05">
            <w:pPr>
              <w:rPr>
                <w:rFonts w:ascii="Times New Roman" w:hAnsi="Times New Roman" w:cs="Times New Roman"/>
                <w:sz w:val="24"/>
                <w:szCs w:val="24"/>
              </w:rPr>
            </w:pPr>
          </w:p>
          <w:p w14:paraId="1D6CAE52"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1 балл</w:t>
            </w:r>
          </w:p>
          <w:p w14:paraId="6D683104" w14:textId="77777777" w:rsidR="008D562C" w:rsidRPr="00A909C4" w:rsidRDefault="008D562C" w:rsidP="00A50B05">
            <w:pPr>
              <w:rPr>
                <w:rFonts w:ascii="Times New Roman" w:hAnsi="Times New Roman" w:cs="Times New Roman"/>
                <w:sz w:val="24"/>
                <w:szCs w:val="24"/>
              </w:rPr>
            </w:pPr>
          </w:p>
          <w:p w14:paraId="512D4D41" w14:textId="77777777" w:rsidR="008D562C" w:rsidRPr="00A909C4" w:rsidRDefault="008D562C" w:rsidP="00A50B05">
            <w:pPr>
              <w:rPr>
                <w:rFonts w:ascii="Times New Roman" w:hAnsi="Times New Roman" w:cs="Times New Roman"/>
                <w:sz w:val="24"/>
                <w:szCs w:val="24"/>
              </w:rPr>
            </w:pPr>
          </w:p>
          <w:p w14:paraId="51F9988B" w14:textId="77777777" w:rsidR="008D562C" w:rsidRPr="00A909C4" w:rsidRDefault="008D562C" w:rsidP="00A50B05">
            <w:pPr>
              <w:rPr>
                <w:rFonts w:ascii="Times New Roman" w:hAnsi="Times New Roman" w:cs="Times New Roman"/>
                <w:sz w:val="24"/>
                <w:szCs w:val="24"/>
              </w:rPr>
            </w:pPr>
          </w:p>
          <w:p w14:paraId="6F5DF5D8" w14:textId="77777777" w:rsidR="008D562C" w:rsidRPr="00A909C4" w:rsidRDefault="008D562C" w:rsidP="00A50B05">
            <w:pPr>
              <w:rPr>
                <w:rFonts w:ascii="Times New Roman" w:hAnsi="Times New Roman" w:cs="Times New Roman"/>
                <w:sz w:val="24"/>
                <w:szCs w:val="24"/>
              </w:rPr>
            </w:pPr>
          </w:p>
          <w:p w14:paraId="02AD4826" w14:textId="77777777" w:rsidR="008D562C" w:rsidRPr="00A909C4" w:rsidRDefault="008D562C" w:rsidP="00A50B05">
            <w:pPr>
              <w:rPr>
                <w:rFonts w:ascii="Times New Roman" w:hAnsi="Times New Roman" w:cs="Times New Roman"/>
                <w:sz w:val="24"/>
                <w:szCs w:val="24"/>
              </w:rPr>
            </w:pPr>
          </w:p>
          <w:p w14:paraId="4CB583D7" w14:textId="77777777" w:rsidR="008D562C" w:rsidRPr="00A909C4" w:rsidRDefault="008D562C" w:rsidP="00A50B05">
            <w:pPr>
              <w:rPr>
                <w:rFonts w:ascii="Times New Roman" w:hAnsi="Times New Roman" w:cs="Times New Roman"/>
                <w:sz w:val="24"/>
                <w:szCs w:val="24"/>
              </w:rPr>
            </w:pPr>
          </w:p>
          <w:p w14:paraId="6A8FA520" w14:textId="77777777" w:rsidR="008D562C" w:rsidRPr="00A909C4" w:rsidRDefault="008D562C" w:rsidP="00A50B05">
            <w:pPr>
              <w:rPr>
                <w:rFonts w:ascii="Times New Roman" w:hAnsi="Times New Roman" w:cs="Times New Roman"/>
                <w:sz w:val="24"/>
                <w:szCs w:val="24"/>
              </w:rPr>
            </w:pPr>
          </w:p>
          <w:p w14:paraId="6DF8C6BB"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1 балл</w:t>
            </w:r>
          </w:p>
          <w:p w14:paraId="7BECDE1B" w14:textId="77777777" w:rsidR="008D562C" w:rsidRPr="00A909C4" w:rsidRDefault="008D562C" w:rsidP="00A50B05">
            <w:pPr>
              <w:rPr>
                <w:rFonts w:ascii="Times New Roman" w:hAnsi="Times New Roman" w:cs="Times New Roman"/>
                <w:sz w:val="24"/>
                <w:szCs w:val="24"/>
              </w:rPr>
            </w:pPr>
          </w:p>
          <w:p w14:paraId="49119A7C" w14:textId="77777777" w:rsidR="008D562C" w:rsidRPr="00A909C4" w:rsidRDefault="008D562C" w:rsidP="00A50B05">
            <w:pPr>
              <w:rPr>
                <w:rFonts w:ascii="Times New Roman" w:hAnsi="Times New Roman" w:cs="Times New Roman"/>
                <w:sz w:val="24"/>
                <w:szCs w:val="24"/>
              </w:rPr>
            </w:pPr>
          </w:p>
          <w:p w14:paraId="5249FE7C"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1 балл</w:t>
            </w:r>
          </w:p>
          <w:p w14:paraId="7BB4BC86" w14:textId="77777777" w:rsidR="008D562C" w:rsidRPr="00A909C4" w:rsidRDefault="008D562C" w:rsidP="00A50B05">
            <w:pPr>
              <w:rPr>
                <w:rFonts w:ascii="Times New Roman" w:hAnsi="Times New Roman" w:cs="Times New Roman"/>
                <w:sz w:val="24"/>
                <w:szCs w:val="24"/>
              </w:rPr>
            </w:pPr>
          </w:p>
          <w:p w14:paraId="5FB16CF2" w14:textId="77777777" w:rsidR="008D562C" w:rsidRPr="00A909C4" w:rsidRDefault="008D562C" w:rsidP="00A50B05">
            <w:pPr>
              <w:rPr>
                <w:rFonts w:ascii="Times New Roman" w:hAnsi="Times New Roman" w:cs="Times New Roman"/>
                <w:sz w:val="24"/>
                <w:szCs w:val="24"/>
              </w:rPr>
            </w:pPr>
          </w:p>
          <w:p w14:paraId="34AD5AF4" w14:textId="77777777" w:rsidR="008D562C" w:rsidRPr="00A909C4" w:rsidRDefault="008D562C" w:rsidP="00A50B05">
            <w:pPr>
              <w:rPr>
                <w:rFonts w:ascii="Times New Roman" w:hAnsi="Times New Roman" w:cs="Times New Roman"/>
                <w:sz w:val="24"/>
                <w:szCs w:val="24"/>
              </w:rPr>
            </w:pPr>
          </w:p>
          <w:p w14:paraId="5386B154" w14:textId="77777777" w:rsidR="0036553B" w:rsidRPr="00A909C4" w:rsidRDefault="0036553B" w:rsidP="00A50B05">
            <w:pPr>
              <w:rPr>
                <w:rFonts w:ascii="Times New Roman" w:hAnsi="Times New Roman" w:cs="Times New Roman"/>
                <w:sz w:val="24"/>
                <w:szCs w:val="24"/>
              </w:rPr>
            </w:pPr>
          </w:p>
          <w:p w14:paraId="4B8AEED8" w14:textId="5454C7ED"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1 балл</w:t>
            </w:r>
          </w:p>
          <w:p w14:paraId="2BF99F40" w14:textId="77777777" w:rsidR="008D562C" w:rsidRPr="00A909C4" w:rsidRDefault="008D562C" w:rsidP="00A50B05">
            <w:pPr>
              <w:rPr>
                <w:rFonts w:ascii="Times New Roman" w:hAnsi="Times New Roman" w:cs="Times New Roman"/>
                <w:sz w:val="24"/>
                <w:szCs w:val="24"/>
              </w:rPr>
            </w:pPr>
          </w:p>
          <w:p w14:paraId="225F185E" w14:textId="77777777" w:rsidR="008D562C" w:rsidRPr="00A909C4" w:rsidRDefault="008D562C" w:rsidP="00A50B05">
            <w:pPr>
              <w:rPr>
                <w:rFonts w:ascii="Times New Roman" w:hAnsi="Times New Roman" w:cs="Times New Roman"/>
                <w:sz w:val="24"/>
                <w:szCs w:val="24"/>
              </w:rPr>
            </w:pPr>
          </w:p>
          <w:p w14:paraId="353697E1" w14:textId="77777777" w:rsidR="008D562C" w:rsidRPr="00A909C4" w:rsidRDefault="008D562C" w:rsidP="00A50B05">
            <w:pPr>
              <w:rPr>
                <w:rFonts w:ascii="Times New Roman" w:hAnsi="Times New Roman" w:cs="Times New Roman"/>
                <w:sz w:val="24"/>
                <w:szCs w:val="24"/>
              </w:rPr>
            </w:pPr>
          </w:p>
          <w:p w14:paraId="4AAA9EBE"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1 балл</w:t>
            </w:r>
          </w:p>
        </w:tc>
        <w:tc>
          <w:tcPr>
            <w:tcW w:w="1612" w:type="dxa"/>
          </w:tcPr>
          <w:p w14:paraId="0E98CDB2"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lastRenderedPageBreak/>
              <w:t>8</w:t>
            </w:r>
          </w:p>
        </w:tc>
      </w:tr>
      <w:tr w:rsidR="00333A52" w:rsidRPr="00A909C4" w14:paraId="33A3B8C2" w14:textId="77777777" w:rsidTr="00FB2A9D">
        <w:trPr>
          <w:trHeight w:val="144"/>
        </w:trPr>
        <w:tc>
          <w:tcPr>
            <w:tcW w:w="1142" w:type="dxa"/>
          </w:tcPr>
          <w:p w14:paraId="0A92D900"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lastRenderedPageBreak/>
              <w:t>6.5</w:t>
            </w:r>
          </w:p>
        </w:tc>
        <w:tc>
          <w:tcPr>
            <w:tcW w:w="3248" w:type="dxa"/>
          </w:tcPr>
          <w:p w14:paraId="3E9B9849"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«Отдых. Релаксация. Сон»</w:t>
            </w:r>
          </w:p>
        </w:tc>
        <w:tc>
          <w:tcPr>
            <w:tcW w:w="2551" w:type="dxa"/>
          </w:tcPr>
          <w:p w14:paraId="722E06B4"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Режимы дня, педагогическая документация</w:t>
            </w:r>
          </w:p>
        </w:tc>
        <w:tc>
          <w:tcPr>
            <w:tcW w:w="4554" w:type="dxa"/>
          </w:tcPr>
          <w:p w14:paraId="6AC40D97" w14:textId="77777777" w:rsidR="008D562C" w:rsidRPr="00A909C4" w:rsidRDefault="008D562C" w:rsidP="00A50B05">
            <w:pPr>
              <w:pStyle w:val="71"/>
              <w:shd w:val="clear" w:color="auto" w:fill="auto"/>
              <w:spacing w:line="274" w:lineRule="exact"/>
              <w:jc w:val="left"/>
              <w:rPr>
                <w:sz w:val="24"/>
                <w:szCs w:val="24"/>
              </w:rPr>
            </w:pPr>
            <w:r w:rsidRPr="00A909C4">
              <w:rPr>
                <w:sz w:val="24"/>
                <w:szCs w:val="24"/>
              </w:rPr>
              <w:t>- Предусмотрено время и место для организации отдыха, релак</w:t>
            </w:r>
            <w:r w:rsidRPr="00A909C4">
              <w:rPr>
                <w:sz w:val="24"/>
                <w:szCs w:val="24"/>
              </w:rPr>
              <w:softHyphen/>
              <w:t xml:space="preserve">сации и сна детей </w:t>
            </w:r>
          </w:p>
          <w:p w14:paraId="7E4A50C3" w14:textId="77777777" w:rsidR="008D562C" w:rsidRPr="00A909C4" w:rsidRDefault="008D562C" w:rsidP="00A50B05">
            <w:pPr>
              <w:pStyle w:val="71"/>
              <w:shd w:val="clear" w:color="auto" w:fill="auto"/>
              <w:spacing w:line="274" w:lineRule="exact"/>
              <w:jc w:val="left"/>
              <w:rPr>
                <w:sz w:val="24"/>
                <w:szCs w:val="24"/>
              </w:rPr>
            </w:pPr>
            <w:r w:rsidRPr="00A909C4">
              <w:rPr>
                <w:sz w:val="24"/>
                <w:szCs w:val="24"/>
              </w:rPr>
              <w:t>- Имеется описание процесса организации отдыха, релакса</w:t>
            </w:r>
            <w:r w:rsidRPr="00A909C4">
              <w:rPr>
                <w:sz w:val="24"/>
                <w:szCs w:val="24"/>
              </w:rPr>
              <w:softHyphen/>
              <w:t>ции и сна детей (регламент, или порядок организации), которое позволяет учесть индивидуаль</w:t>
            </w:r>
            <w:r w:rsidRPr="00A909C4">
              <w:rPr>
                <w:sz w:val="24"/>
                <w:szCs w:val="24"/>
              </w:rPr>
              <w:softHyphen/>
              <w:t>ные потребности воспитанни</w:t>
            </w:r>
            <w:r w:rsidRPr="00A909C4">
              <w:rPr>
                <w:sz w:val="24"/>
                <w:szCs w:val="24"/>
              </w:rPr>
              <w:softHyphen/>
              <w:t>ков</w:t>
            </w:r>
          </w:p>
          <w:p w14:paraId="04095329"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 Пространство и его оснащение оптимизированы для создания лучших условий отдыха, релак</w:t>
            </w:r>
            <w:r w:rsidRPr="00A909C4">
              <w:rPr>
                <w:rFonts w:ascii="Times New Roman" w:hAnsi="Times New Roman" w:cs="Times New Roman"/>
                <w:sz w:val="24"/>
                <w:szCs w:val="24"/>
              </w:rPr>
              <w:softHyphen/>
              <w:t xml:space="preserve">сации и сна </w:t>
            </w:r>
            <w:r w:rsidRPr="00A909C4">
              <w:rPr>
                <w:rFonts w:ascii="Times New Roman" w:hAnsi="Times New Roman" w:cs="Times New Roman"/>
                <w:sz w:val="24"/>
                <w:szCs w:val="24"/>
              </w:rPr>
              <w:lastRenderedPageBreak/>
              <w:t>воспитанников ДОО с учетом их потребностей, интересов и инициативы</w:t>
            </w:r>
          </w:p>
        </w:tc>
        <w:tc>
          <w:tcPr>
            <w:tcW w:w="2302" w:type="dxa"/>
          </w:tcPr>
          <w:p w14:paraId="74C80B5B"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lastRenderedPageBreak/>
              <w:t>1 балл</w:t>
            </w:r>
          </w:p>
          <w:p w14:paraId="39689C7E" w14:textId="77777777" w:rsidR="008D562C" w:rsidRPr="00A909C4" w:rsidRDefault="008D562C" w:rsidP="00A50B05">
            <w:pPr>
              <w:rPr>
                <w:rFonts w:ascii="Times New Roman" w:hAnsi="Times New Roman" w:cs="Times New Roman"/>
                <w:sz w:val="24"/>
                <w:szCs w:val="24"/>
              </w:rPr>
            </w:pPr>
          </w:p>
          <w:p w14:paraId="7D48601E" w14:textId="77777777" w:rsidR="008D562C" w:rsidRPr="00A909C4" w:rsidRDefault="008D562C" w:rsidP="00A50B05">
            <w:pPr>
              <w:rPr>
                <w:rFonts w:ascii="Times New Roman" w:hAnsi="Times New Roman" w:cs="Times New Roman"/>
                <w:sz w:val="24"/>
                <w:szCs w:val="24"/>
              </w:rPr>
            </w:pPr>
          </w:p>
          <w:p w14:paraId="52275521"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1 балл</w:t>
            </w:r>
          </w:p>
          <w:p w14:paraId="49F9C3E8" w14:textId="77777777" w:rsidR="008D562C" w:rsidRPr="00A909C4" w:rsidRDefault="008D562C" w:rsidP="00A50B05">
            <w:pPr>
              <w:rPr>
                <w:rFonts w:ascii="Times New Roman" w:hAnsi="Times New Roman" w:cs="Times New Roman"/>
                <w:sz w:val="24"/>
                <w:szCs w:val="24"/>
              </w:rPr>
            </w:pPr>
          </w:p>
          <w:p w14:paraId="0DDD6ADC" w14:textId="77777777" w:rsidR="008D562C" w:rsidRPr="00A909C4" w:rsidRDefault="008D562C" w:rsidP="00A50B05">
            <w:pPr>
              <w:rPr>
                <w:rFonts w:ascii="Times New Roman" w:hAnsi="Times New Roman" w:cs="Times New Roman"/>
                <w:sz w:val="24"/>
                <w:szCs w:val="24"/>
              </w:rPr>
            </w:pPr>
          </w:p>
          <w:p w14:paraId="025929A8" w14:textId="77777777" w:rsidR="008D562C" w:rsidRPr="00A909C4" w:rsidRDefault="008D562C" w:rsidP="00A50B05">
            <w:pPr>
              <w:rPr>
                <w:rFonts w:ascii="Times New Roman" w:hAnsi="Times New Roman" w:cs="Times New Roman"/>
                <w:sz w:val="24"/>
                <w:szCs w:val="24"/>
              </w:rPr>
            </w:pPr>
          </w:p>
          <w:p w14:paraId="319FBA32" w14:textId="77777777" w:rsidR="008D562C" w:rsidRPr="00A909C4" w:rsidRDefault="008D562C" w:rsidP="00A50B05">
            <w:pPr>
              <w:rPr>
                <w:rFonts w:ascii="Times New Roman" w:hAnsi="Times New Roman" w:cs="Times New Roman"/>
                <w:sz w:val="24"/>
                <w:szCs w:val="24"/>
              </w:rPr>
            </w:pPr>
          </w:p>
          <w:p w14:paraId="57B6D16E" w14:textId="77777777" w:rsidR="008D562C" w:rsidRPr="00A909C4" w:rsidRDefault="008D562C" w:rsidP="00A50B05">
            <w:pPr>
              <w:rPr>
                <w:rFonts w:ascii="Times New Roman" w:hAnsi="Times New Roman" w:cs="Times New Roman"/>
                <w:sz w:val="24"/>
                <w:szCs w:val="24"/>
              </w:rPr>
            </w:pPr>
          </w:p>
          <w:p w14:paraId="5961BBF5"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1 балл</w:t>
            </w:r>
          </w:p>
        </w:tc>
        <w:tc>
          <w:tcPr>
            <w:tcW w:w="1612" w:type="dxa"/>
          </w:tcPr>
          <w:p w14:paraId="15748F22"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3</w:t>
            </w:r>
          </w:p>
        </w:tc>
      </w:tr>
      <w:tr w:rsidR="00333A52" w:rsidRPr="00A909C4" w14:paraId="2094BA66" w14:textId="77777777" w:rsidTr="00FB2A9D">
        <w:trPr>
          <w:trHeight w:val="144"/>
        </w:trPr>
        <w:tc>
          <w:tcPr>
            <w:tcW w:w="1142" w:type="dxa"/>
          </w:tcPr>
          <w:p w14:paraId="2AF3C72A"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lastRenderedPageBreak/>
              <w:t>6.6</w:t>
            </w:r>
          </w:p>
        </w:tc>
        <w:tc>
          <w:tcPr>
            <w:tcW w:w="3248" w:type="dxa"/>
          </w:tcPr>
          <w:p w14:paraId="652C642E"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Организация медицинского обслуживания</w:t>
            </w:r>
          </w:p>
        </w:tc>
        <w:tc>
          <w:tcPr>
            <w:tcW w:w="2551" w:type="dxa"/>
          </w:tcPr>
          <w:p w14:paraId="730C3550"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 xml:space="preserve">Лицензия </w:t>
            </w:r>
            <w:r w:rsidRPr="00A909C4">
              <w:rPr>
                <w:rStyle w:val="7-1pt"/>
                <w:rFonts w:eastAsia="Microsoft Sans Serif"/>
                <w:sz w:val="24"/>
                <w:szCs w:val="24"/>
              </w:rPr>
              <w:t xml:space="preserve">на </w:t>
            </w:r>
            <w:r w:rsidRPr="00A909C4">
              <w:rPr>
                <w:rFonts w:ascii="Times New Roman" w:hAnsi="Times New Roman" w:cs="Times New Roman"/>
                <w:sz w:val="24"/>
                <w:szCs w:val="24"/>
              </w:rPr>
              <w:t>осуществление медицинской деятельности, договор об оказании медицинского обслуживания воспитанников</w:t>
            </w:r>
          </w:p>
        </w:tc>
        <w:tc>
          <w:tcPr>
            <w:tcW w:w="4554" w:type="dxa"/>
          </w:tcPr>
          <w:p w14:paraId="366640E3" w14:textId="77777777" w:rsidR="008D562C" w:rsidRPr="00A909C4" w:rsidRDefault="008D562C" w:rsidP="00A50B05">
            <w:pPr>
              <w:pStyle w:val="71"/>
              <w:shd w:val="clear" w:color="auto" w:fill="auto"/>
              <w:spacing w:line="274" w:lineRule="exact"/>
              <w:jc w:val="left"/>
              <w:rPr>
                <w:sz w:val="24"/>
                <w:szCs w:val="24"/>
              </w:rPr>
            </w:pPr>
            <w:r w:rsidRPr="00A909C4">
              <w:rPr>
                <w:sz w:val="24"/>
                <w:szCs w:val="24"/>
              </w:rPr>
              <w:t>- Пространство и его оснащение позволяют организовать регулярное медицинское обслуживание включая профилактиче</w:t>
            </w:r>
            <w:r w:rsidRPr="00A909C4">
              <w:rPr>
                <w:sz w:val="24"/>
                <w:szCs w:val="24"/>
              </w:rPr>
              <w:softHyphen/>
              <w:t>ские и оздоровительные меро</w:t>
            </w:r>
            <w:r w:rsidRPr="00A909C4">
              <w:rPr>
                <w:sz w:val="24"/>
                <w:szCs w:val="24"/>
              </w:rPr>
              <w:softHyphen/>
              <w:t>приятия</w:t>
            </w:r>
          </w:p>
          <w:p w14:paraId="0BD42400" w14:textId="77777777" w:rsidR="008D562C" w:rsidRPr="00A909C4" w:rsidRDefault="008D562C" w:rsidP="00A50B05">
            <w:pPr>
              <w:pStyle w:val="71"/>
              <w:shd w:val="clear" w:color="auto" w:fill="auto"/>
              <w:spacing w:line="274" w:lineRule="exact"/>
              <w:jc w:val="left"/>
              <w:rPr>
                <w:sz w:val="24"/>
                <w:szCs w:val="24"/>
              </w:rPr>
            </w:pPr>
            <w:r w:rsidRPr="00A909C4">
              <w:rPr>
                <w:sz w:val="24"/>
                <w:szCs w:val="24"/>
              </w:rPr>
              <w:t>- Медицинское обслуживание воспитанников позволяет про</w:t>
            </w:r>
            <w:r w:rsidRPr="00A909C4">
              <w:rPr>
                <w:sz w:val="24"/>
                <w:szCs w:val="24"/>
              </w:rPr>
              <w:softHyphen/>
              <w:t>водить необходимую диагностику, а также реализовывать комплекс медицинских процедур согласно назначениям вра</w:t>
            </w:r>
            <w:r w:rsidRPr="00A909C4">
              <w:rPr>
                <w:sz w:val="24"/>
                <w:szCs w:val="24"/>
              </w:rPr>
              <w:softHyphen/>
              <w:t>чей с учетом мнения родителей (законных представителей)</w:t>
            </w:r>
          </w:p>
          <w:p w14:paraId="6475DE2D" w14:textId="77777777" w:rsidR="008D562C" w:rsidRPr="00A909C4" w:rsidRDefault="008D562C" w:rsidP="00A50B05">
            <w:pPr>
              <w:pStyle w:val="71"/>
              <w:shd w:val="clear" w:color="auto" w:fill="auto"/>
              <w:spacing w:line="274" w:lineRule="exact"/>
              <w:jc w:val="left"/>
              <w:rPr>
                <w:sz w:val="24"/>
                <w:szCs w:val="24"/>
              </w:rPr>
            </w:pPr>
            <w:r w:rsidRPr="00A909C4">
              <w:rPr>
                <w:sz w:val="24"/>
                <w:szCs w:val="24"/>
              </w:rPr>
              <w:t>-Наличие медицинских работ</w:t>
            </w:r>
            <w:r w:rsidRPr="00A909C4">
              <w:rPr>
                <w:sz w:val="24"/>
                <w:szCs w:val="24"/>
              </w:rPr>
              <w:softHyphen/>
              <w:t>ников на регулярной основе</w:t>
            </w:r>
          </w:p>
        </w:tc>
        <w:tc>
          <w:tcPr>
            <w:tcW w:w="2302" w:type="dxa"/>
          </w:tcPr>
          <w:p w14:paraId="18D95DCF"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1 балл</w:t>
            </w:r>
          </w:p>
          <w:p w14:paraId="65F09288" w14:textId="77777777" w:rsidR="008D562C" w:rsidRPr="00A909C4" w:rsidRDefault="008D562C" w:rsidP="00A50B05">
            <w:pPr>
              <w:rPr>
                <w:rFonts w:ascii="Times New Roman" w:hAnsi="Times New Roman" w:cs="Times New Roman"/>
                <w:sz w:val="24"/>
                <w:szCs w:val="24"/>
              </w:rPr>
            </w:pPr>
          </w:p>
          <w:p w14:paraId="59325E6C" w14:textId="77777777" w:rsidR="008D562C" w:rsidRPr="00A909C4" w:rsidRDefault="008D562C" w:rsidP="00A50B05">
            <w:pPr>
              <w:rPr>
                <w:rFonts w:ascii="Times New Roman" w:hAnsi="Times New Roman" w:cs="Times New Roman"/>
                <w:sz w:val="24"/>
                <w:szCs w:val="24"/>
              </w:rPr>
            </w:pPr>
          </w:p>
          <w:p w14:paraId="7C5D281A" w14:textId="77777777" w:rsidR="008D562C" w:rsidRPr="00A909C4" w:rsidRDefault="008D562C" w:rsidP="00A50B05">
            <w:pPr>
              <w:rPr>
                <w:rFonts w:ascii="Times New Roman" w:hAnsi="Times New Roman" w:cs="Times New Roman"/>
                <w:sz w:val="24"/>
                <w:szCs w:val="24"/>
              </w:rPr>
            </w:pPr>
          </w:p>
          <w:p w14:paraId="1CD8699B" w14:textId="77777777" w:rsidR="008D562C" w:rsidRPr="00A909C4" w:rsidRDefault="008D562C" w:rsidP="00A50B05">
            <w:pPr>
              <w:rPr>
                <w:rFonts w:ascii="Times New Roman" w:hAnsi="Times New Roman" w:cs="Times New Roman"/>
                <w:sz w:val="24"/>
                <w:szCs w:val="24"/>
              </w:rPr>
            </w:pPr>
          </w:p>
          <w:p w14:paraId="67505818"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1 балл</w:t>
            </w:r>
          </w:p>
          <w:p w14:paraId="10508C47" w14:textId="77777777" w:rsidR="008D562C" w:rsidRPr="00A909C4" w:rsidRDefault="008D562C" w:rsidP="00A50B05">
            <w:pPr>
              <w:rPr>
                <w:rFonts w:ascii="Times New Roman" w:hAnsi="Times New Roman" w:cs="Times New Roman"/>
                <w:sz w:val="24"/>
                <w:szCs w:val="24"/>
              </w:rPr>
            </w:pPr>
          </w:p>
          <w:p w14:paraId="7D22476C" w14:textId="77777777" w:rsidR="008D562C" w:rsidRPr="00A909C4" w:rsidRDefault="008D562C" w:rsidP="00A50B05">
            <w:pPr>
              <w:rPr>
                <w:rFonts w:ascii="Times New Roman" w:hAnsi="Times New Roman" w:cs="Times New Roman"/>
                <w:sz w:val="24"/>
                <w:szCs w:val="24"/>
              </w:rPr>
            </w:pPr>
          </w:p>
          <w:p w14:paraId="271AECF4" w14:textId="77777777" w:rsidR="008D562C" w:rsidRPr="00A909C4" w:rsidRDefault="008D562C" w:rsidP="00A50B05">
            <w:pPr>
              <w:rPr>
                <w:rFonts w:ascii="Times New Roman" w:hAnsi="Times New Roman" w:cs="Times New Roman"/>
                <w:sz w:val="24"/>
                <w:szCs w:val="24"/>
              </w:rPr>
            </w:pPr>
          </w:p>
          <w:p w14:paraId="4F0103B6" w14:textId="77777777" w:rsidR="008D562C" w:rsidRPr="00A909C4" w:rsidRDefault="008D562C" w:rsidP="00A50B05">
            <w:pPr>
              <w:rPr>
                <w:rFonts w:ascii="Times New Roman" w:hAnsi="Times New Roman" w:cs="Times New Roman"/>
                <w:sz w:val="24"/>
                <w:szCs w:val="24"/>
              </w:rPr>
            </w:pPr>
          </w:p>
          <w:p w14:paraId="74F84A5C" w14:textId="77777777" w:rsidR="008D562C" w:rsidRPr="00A909C4" w:rsidRDefault="008D562C" w:rsidP="00A50B05">
            <w:pPr>
              <w:rPr>
                <w:rFonts w:ascii="Times New Roman" w:hAnsi="Times New Roman" w:cs="Times New Roman"/>
                <w:sz w:val="24"/>
                <w:szCs w:val="24"/>
              </w:rPr>
            </w:pPr>
          </w:p>
          <w:p w14:paraId="7449A52D" w14:textId="77777777" w:rsidR="008D562C" w:rsidRPr="00A909C4" w:rsidRDefault="008D562C" w:rsidP="00A50B05">
            <w:pPr>
              <w:rPr>
                <w:rFonts w:ascii="Times New Roman" w:hAnsi="Times New Roman" w:cs="Times New Roman"/>
                <w:sz w:val="24"/>
                <w:szCs w:val="24"/>
              </w:rPr>
            </w:pPr>
          </w:p>
          <w:p w14:paraId="5E0A3EB8"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1 балл</w:t>
            </w:r>
          </w:p>
        </w:tc>
        <w:tc>
          <w:tcPr>
            <w:tcW w:w="1612" w:type="dxa"/>
          </w:tcPr>
          <w:p w14:paraId="4A14F200"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3</w:t>
            </w:r>
          </w:p>
        </w:tc>
      </w:tr>
      <w:tr w:rsidR="00333A52" w:rsidRPr="00A909C4" w14:paraId="2314DA75" w14:textId="77777777" w:rsidTr="00FB2A9D">
        <w:trPr>
          <w:trHeight w:val="144"/>
        </w:trPr>
        <w:tc>
          <w:tcPr>
            <w:tcW w:w="1142" w:type="dxa"/>
          </w:tcPr>
          <w:p w14:paraId="04BFB114"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6.7</w:t>
            </w:r>
          </w:p>
        </w:tc>
        <w:tc>
          <w:tcPr>
            <w:tcW w:w="3248" w:type="dxa"/>
          </w:tcPr>
          <w:p w14:paraId="48F8ED75"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Создание безопасных условий</w:t>
            </w:r>
          </w:p>
        </w:tc>
        <w:tc>
          <w:tcPr>
            <w:tcW w:w="2551" w:type="dxa"/>
          </w:tcPr>
          <w:p w14:paraId="10BA8D41"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Локальные нормативные акты, акты проверок</w:t>
            </w:r>
          </w:p>
        </w:tc>
        <w:tc>
          <w:tcPr>
            <w:tcW w:w="4554" w:type="dxa"/>
          </w:tcPr>
          <w:p w14:paraId="5FC9B1BB"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 Имеются локальные норматив</w:t>
            </w:r>
            <w:r w:rsidRPr="00A909C4">
              <w:rPr>
                <w:rFonts w:ascii="Times New Roman" w:hAnsi="Times New Roman" w:cs="Times New Roman"/>
                <w:sz w:val="24"/>
                <w:szCs w:val="24"/>
              </w:rPr>
              <w:softHyphen/>
              <w:t>ные акты, устанавливающие требования к безопасности по</w:t>
            </w:r>
            <w:r w:rsidRPr="00A909C4">
              <w:rPr>
                <w:rFonts w:ascii="Times New Roman" w:hAnsi="Times New Roman" w:cs="Times New Roman"/>
                <w:sz w:val="24"/>
                <w:szCs w:val="24"/>
              </w:rPr>
              <w:softHyphen/>
              <w:t>мещений ДОО (ЛНА)</w:t>
            </w:r>
          </w:p>
          <w:p w14:paraId="57B438D6"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 Помещения ДОО безопасны для всех детей, полностью соответствуют требованиям СанПиН и нормативам, правилам пожарной безопасности и др. нормативно-правовым требова</w:t>
            </w:r>
            <w:r w:rsidRPr="00A909C4">
              <w:rPr>
                <w:rFonts w:ascii="Times New Roman" w:hAnsi="Times New Roman" w:cs="Times New Roman"/>
                <w:sz w:val="24"/>
                <w:szCs w:val="24"/>
              </w:rPr>
              <w:softHyphen/>
              <w:t>ниям в сфере безопасности помещений</w:t>
            </w:r>
          </w:p>
          <w:p w14:paraId="37F544C8" w14:textId="77777777" w:rsidR="008D562C" w:rsidRPr="00A909C4" w:rsidRDefault="008D562C" w:rsidP="00A50B05">
            <w:pPr>
              <w:pStyle w:val="71"/>
              <w:shd w:val="clear" w:color="auto" w:fill="auto"/>
              <w:spacing w:line="274" w:lineRule="exact"/>
              <w:ind w:left="20" w:right="20"/>
              <w:jc w:val="left"/>
              <w:rPr>
                <w:sz w:val="24"/>
                <w:szCs w:val="24"/>
              </w:rPr>
            </w:pPr>
            <w:r w:rsidRPr="00A909C4">
              <w:rPr>
                <w:sz w:val="24"/>
                <w:szCs w:val="24"/>
              </w:rPr>
              <w:t>- В групповых помещениях имеются информационные стенды с указанием телефонов экстренных служб и описанием правил поведения в экстренных ситуациях</w:t>
            </w:r>
          </w:p>
          <w:p w14:paraId="575C7ABB" w14:textId="77777777" w:rsidR="008D562C" w:rsidRPr="00A909C4" w:rsidRDefault="008D562C" w:rsidP="00A50B05">
            <w:pPr>
              <w:pStyle w:val="71"/>
              <w:shd w:val="clear" w:color="auto" w:fill="auto"/>
              <w:spacing w:line="274" w:lineRule="exact"/>
              <w:ind w:left="20" w:right="20"/>
              <w:jc w:val="left"/>
              <w:rPr>
                <w:sz w:val="24"/>
                <w:szCs w:val="24"/>
              </w:rPr>
            </w:pPr>
            <w:r w:rsidRPr="00A909C4">
              <w:rPr>
                <w:sz w:val="24"/>
                <w:szCs w:val="24"/>
              </w:rPr>
              <w:t>- В групповых помещениях имеются все средства реагирования на чрезвычайные ситуации</w:t>
            </w:r>
          </w:p>
          <w:p w14:paraId="11DD3C1E" w14:textId="77777777" w:rsidR="008D562C" w:rsidRPr="00A909C4" w:rsidRDefault="008D562C" w:rsidP="00A50B05">
            <w:pPr>
              <w:pStyle w:val="71"/>
              <w:shd w:val="clear" w:color="auto" w:fill="auto"/>
              <w:spacing w:line="274" w:lineRule="exact"/>
              <w:ind w:left="20" w:right="20"/>
              <w:jc w:val="left"/>
              <w:rPr>
                <w:sz w:val="24"/>
                <w:szCs w:val="24"/>
              </w:rPr>
            </w:pPr>
            <w:r w:rsidRPr="00A909C4">
              <w:rPr>
                <w:sz w:val="24"/>
                <w:szCs w:val="24"/>
              </w:rPr>
              <w:lastRenderedPageBreak/>
              <w:t>- Все потенциально опасные места групповых помещениях ДОО изолированы</w:t>
            </w:r>
          </w:p>
          <w:p w14:paraId="6F57F8C1" w14:textId="77777777" w:rsidR="008D562C" w:rsidRPr="00A909C4" w:rsidRDefault="008D562C" w:rsidP="00A50B05">
            <w:pPr>
              <w:pStyle w:val="71"/>
              <w:shd w:val="clear" w:color="auto" w:fill="auto"/>
              <w:spacing w:line="274" w:lineRule="exact"/>
              <w:ind w:left="20" w:right="20"/>
              <w:jc w:val="left"/>
              <w:rPr>
                <w:sz w:val="24"/>
                <w:szCs w:val="24"/>
              </w:rPr>
            </w:pPr>
            <w:r w:rsidRPr="00A909C4">
              <w:rPr>
                <w:sz w:val="24"/>
                <w:szCs w:val="24"/>
              </w:rPr>
              <w:t>- В ДОО создана среда, доступ</w:t>
            </w:r>
            <w:r w:rsidRPr="00A909C4">
              <w:rPr>
                <w:sz w:val="24"/>
                <w:szCs w:val="24"/>
              </w:rPr>
              <w:softHyphen/>
              <w:t>ная для передвижения детей с ОВЗ и детей-инвалидов группы</w:t>
            </w:r>
          </w:p>
          <w:p w14:paraId="1CEEE440" w14:textId="451FA1A5" w:rsidR="008D562C" w:rsidRPr="00A909C4" w:rsidRDefault="008D562C" w:rsidP="00A50B05">
            <w:pPr>
              <w:pStyle w:val="71"/>
              <w:shd w:val="clear" w:color="auto" w:fill="auto"/>
              <w:spacing w:line="274" w:lineRule="exact"/>
              <w:ind w:left="20" w:right="20"/>
              <w:jc w:val="left"/>
              <w:rPr>
                <w:sz w:val="24"/>
                <w:szCs w:val="24"/>
              </w:rPr>
            </w:pPr>
            <w:r w:rsidRPr="00A909C4">
              <w:rPr>
                <w:sz w:val="24"/>
                <w:szCs w:val="24"/>
              </w:rPr>
              <w:t>- Территория ДОО, выделенная для прогулок воспитанников группы ДОО на</w:t>
            </w:r>
            <w:r w:rsidR="0036553B" w:rsidRPr="00A909C4">
              <w:rPr>
                <w:sz w:val="24"/>
                <w:szCs w:val="24"/>
              </w:rPr>
              <w:t xml:space="preserve"> </w:t>
            </w:r>
            <w:r w:rsidRPr="00A909C4">
              <w:rPr>
                <w:sz w:val="24"/>
                <w:szCs w:val="24"/>
              </w:rPr>
              <w:t>свежем воздухе (далее-участок) не содержит очевидных нарушений правил безопасности</w:t>
            </w:r>
          </w:p>
          <w:p w14:paraId="13B72087" w14:textId="77777777" w:rsidR="008D562C" w:rsidRPr="00A909C4" w:rsidRDefault="008D562C" w:rsidP="00A50B05">
            <w:pPr>
              <w:pStyle w:val="71"/>
              <w:shd w:val="clear" w:color="auto" w:fill="auto"/>
              <w:spacing w:line="274" w:lineRule="exact"/>
              <w:ind w:left="20" w:right="20"/>
              <w:jc w:val="left"/>
              <w:rPr>
                <w:sz w:val="24"/>
                <w:szCs w:val="24"/>
              </w:rPr>
            </w:pPr>
            <w:r w:rsidRPr="00A909C4">
              <w:rPr>
                <w:sz w:val="24"/>
                <w:szCs w:val="24"/>
              </w:rPr>
              <w:t>- Используемое спортивно-игровое оборудование соответствует требованиям стандартов безопасности (ГОСТ Р 52169-2012 и пр.)</w:t>
            </w:r>
          </w:p>
          <w:p w14:paraId="73679423" w14:textId="77777777" w:rsidR="008D562C" w:rsidRPr="00A909C4" w:rsidRDefault="008D562C" w:rsidP="00A50B05">
            <w:pPr>
              <w:pStyle w:val="71"/>
              <w:shd w:val="clear" w:color="auto" w:fill="auto"/>
              <w:spacing w:line="274" w:lineRule="exact"/>
              <w:ind w:left="20" w:right="20"/>
              <w:jc w:val="left"/>
              <w:rPr>
                <w:sz w:val="24"/>
                <w:szCs w:val="24"/>
              </w:rPr>
            </w:pPr>
            <w:r w:rsidRPr="00A909C4">
              <w:rPr>
                <w:sz w:val="24"/>
                <w:szCs w:val="24"/>
              </w:rPr>
              <w:t>- Предусмотрена систематиче</w:t>
            </w:r>
            <w:r w:rsidRPr="00A909C4">
              <w:rPr>
                <w:sz w:val="24"/>
                <w:szCs w:val="24"/>
              </w:rPr>
              <w:softHyphen/>
              <w:t>ская работа по обеспечению безопасности территории, доступной воспитанникам группы при реализации образователь</w:t>
            </w:r>
            <w:r w:rsidRPr="00A909C4">
              <w:rPr>
                <w:sz w:val="24"/>
                <w:szCs w:val="24"/>
              </w:rPr>
              <w:softHyphen/>
              <w:t>ной деятельности на участке во всех образовательных областях во всех формах образовательной деятельности с учетом их потребностей и возможностей, интересов и инициативы</w:t>
            </w:r>
          </w:p>
          <w:p w14:paraId="67AAEC49" w14:textId="77777777" w:rsidR="008D562C" w:rsidRPr="00A909C4" w:rsidRDefault="008D562C" w:rsidP="00A50B05">
            <w:pPr>
              <w:pStyle w:val="71"/>
              <w:shd w:val="clear" w:color="auto" w:fill="auto"/>
              <w:spacing w:line="274" w:lineRule="exact"/>
              <w:ind w:left="20" w:right="20"/>
              <w:jc w:val="left"/>
              <w:rPr>
                <w:sz w:val="24"/>
                <w:szCs w:val="24"/>
              </w:rPr>
            </w:pPr>
            <w:r w:rsidRPr="00A909C4">
              <w:rPr>
                <w:sz w:val="24"/>
                <w:szCs w:val="24"/>
              </w:rPr>
              <w:t>- Предусмотрено регулярное обучение сотрудников выполнению правил безопасности, а также формирование соответствующих навыков</w:t>
            </w:r>
          </w:p>
        </w:tc>
        <w:tc>
          <w:tcPr>
            <w:tcW w:w="2302" w:type="dxa"/>
          </w:tcPr>
          <w:p w14:paraId="2337AA2D"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lastRenderedPageBreak/>
              <w:t>1 балл</w:t>
            </w:r>
          </w:p>
          <w:p w14:paraId="29884B47" w14:textId="77777777" w:rsidR="008D562C" w:rsidRPr="00A909C4" w:rsidRDefault="008D562C" w:rsidP="00A50B05">
            <w:pPr>
              <w:rPr>
                <w:rFonts w:ascii="Times New Roman" w:hAnsi="Times New Roman" w:cs="Times New Roman"/>
                <w:sz w:val="24"/>
                <w:szCs w:val="24"/>
              </w:rPr>
            </w:pPr>
          </w:p>
          <w:p w14:paraId="6CBCAED8" w14:textId="77777777" w:rsidR="008D562C" w:rsidRPr="00A909C4" w:rsidRDefault="008D562C" w:rsidP="00A50B05">
            <w:pPr>
              <w:rPr>
                <w:rFonts w:ascii="Times New Roman" w:hAnsi="Times New Roman" w:cs="Times New Roman"/>
                <w:sz w:val="24"/>
                <w:szCs w:val="24"/>
              </w:rPr>
            </w:pPr>
          </w:p>
          <w:p w14:paraId="048184D9"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1 балл</w:t>
            </w:r>
          </w:p>
          <w:p w14:paraId="77D21899" w14:textId="77777777" w:rsidR="008D562C" w:rsidRPr="00A909C4" w:rsidRDefault="008D562C" w:rsidP="00A50B05">
            <w:pPr>
              <w:rPr>
                <w:rFonts w:ascii="Times New Roman" w:hAnsi="Times New Roman" w:cs="Times New Roman"/>
                <w:sz w:val="24"/>
                <w:szCs w:val="24"/>
              </w:rPr>
            </w:pPr>
          </w:p>
          <w:p w14:paraId="5206A662" w14:textId="77777777" w:rsidR="008D562C" w:rsidRPr="00A909C4" w:rsidRDefault="008D562C" w:rsidP="00A50B05">
            <w:pPr>
              <w:rPr>
                <w:rFonts w:ascii="Times New Roman" w:hAnsi="Times New Roman" w:cs="Times New Roman"/>
                <w:sz w:val="24"/>
                <w:szCs w:val="24"/>
              </w:rPr>
            </w:pPr>
          </w:p>
          <w:p w14:paraId="6429E0BB" w14:textId="77777777" w:rsidR="008D562C" w:rsidRPr="00A909C4" w:rsidRDefault="008D562C" w:rsidP="00A50B05">
            <w:pPr>
              <w:rPr>
                <w:rFonts w:ascii="Times New Roman" w:hAnsi="Times New Roman" w:cs="Times New Roman"/>
                <w:sz w:val="24"/>
                <w:szCs w:val="24"/>
              </w:rPr>
            </w:pPr>
          </w:p>
          <w:p w14:paraId="359F4BB0" w14:textId="77777777" w:rsidR="008D562C" w:rsidRPr="00A909C4" w:rsidRDefault="008D562C" w:rsidP="00A50B05">
            <w:pPr>
              <w:rPr>
                <w:rFonts w:ascii="Times New Roman" w:hAnsi="Times New Roman" w:cs="Times New Roman"/>
                <w:sz w:val="24"/>
                <w:szCs w:val="24"/>
              </w:rPr>
            </w:pPr>
          </w:p>
          <w:p w14:paraId="3B276C0A" w14:textId="77777777" w:rsidR="008D562C" w:rsidRPr="00A909C4" w:rsidRDefault="008D562C" w:rsidP="00A50B05">
            <w:pPr>
              <w:rPr>
                <w:rFonts w:ascii="Times New Roman" w:hAnsi="Times New Roman" w:cs="Times New Roman"/>
                <w:sz w:val="24"/>
                <w:szCs w:val="24"/>
              </w:rPr>
            </w:pPr>
          </w:p>
          <w:p w14:paraId="532A812C"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1 балл</w:t>
            </w:r>
          </w:p>
          <w:p w14:paraId="20AA4ADB" w14:textId="77777777" w:rsidR="008D562C" w:rsidRPr="00A909C4" w:rsidRDefault="008D562C" w:rsidP="00A50B05">
            <w:pPr>
              <w:rPr>
                <w:rFonts w:ascii="Times New Roman" w:hAnsi="Times New Roman" w:cs="Times New Roman"/>
                <w:sz w:val="24"/>
                <w:szCs w:val="24"/>
              </w:rPr>
            </w:pPr>
          </w:p>
          <w:p w14:paraId="40066D2E" w14:textId="77777777" w:rsidR="008D562C" w:rsidRPr="00A909C4" w:rsidRDefault="008D562C" w:rsidP="00A50B05">
            <w:pPr>
              <w:rPr>
                <w:rFonts w:ascii="Times New Roman" w:hAnsi="Times New Roman" w:cs="Times New Roman"/>
                <w:sz w:val="24"/>
                <w:szCs w:val="24"/>
              </w:rPr>
            </w:pPr>
          </w:p>
          <w:p w14:paraId="51974B56" w14:textId="77777777" w:rsidR="008D562C" w:rsidRPr="00A909C4" w:rsidRDefault="008D562C" w:rsidP="00A50B05">
            <w:pPr>
              <w:rPr>
                <w:rFonts w:ascii="Times New Roman" w:hAnsi="Times New Roman" w:cs="Times New Roman"/>
                <w:sz w:val="24"/>
                <w:szCs w:val="24"/>
              </w:rPr>
            </w:pPr>
          </w:p>
          <w:p w14:paraId="343202FA" w14:textId="77777777" w:rsidR="008D562C" w:rsidRPr="00A909C4" w:rsidRDefault="008D562C" w:rsidP="00A50B05">
            <w:pPr>
              <w:rPr>
                <w:rFonts w:ascii="Times New Roman" w:hAnsi="Times New Roman" w:cs="Times New Roman"/>
                <w:sz w:val="24"/>
                <w:szCs w:val="24"/>
              </w:rPr>
            </w:pPr>
          </w:p>
          <w:p w14:paraId="030E35BC"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1 балл</w:t>
            </w:r>
          </w:p>
          <w:p w14:paraId="533014B5" w14:textId="77777777" w:rsidR="008D562C" w:rsidRPr="00A909C4" w:rsidRDefault="008D562C" w:rsidP="00A50B05">
            <w:pPr>
              <w:rPr>
                <w:rFonts w:ascii="Times New Roman" w:hAnsi="Times New Roman" w:cs="Times New Roman"/>
                <w:sz w:val="24"/>
                <w:szCs w:val="24"/>
              </w:rPr>
            </w:pPr>
          </w:p>
          <w:p w14:paraId="7697526C" w14:textId="77777777" w:rsidR="008D562C" w:rsidRPr="00A909C4" w:rsidRDefault="008D562C" w:rsidP="00A50B05">
            <w:pPr>
              <w:rPr>
                <w:rFonts w:ascii="Times New Roman" w:hAnsi="Times New Roman" w:cs="Times New Roman"/>
                <w:sz w:val="24"/>
                <w:szCs w:val="24"/>
              </w:rPr>
            </w:pPr>
          </w:p>
          <w:p w14:paraId="200A3884"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lastRenderedPageBreak/>
              <w:t>1 балл</w:t>
            </w:r>
          </w:p>
          <w:p w14:paraId="4326D933" w14:textId="77777777" w:rsidR="008D562C" w:rsidRPr="00A909C4" w:rsidRDefault="008D562C" w:rsidP="00A50B05">
            <w:pPr>
              <w:rPr>
                <w:rFonts w:ascii="Times New Roman" w:hAnsi="Times New Roman" w:cs="Times New Roman"/>
                <w:sz w:val="24"/>
                <w:szCs w:val="24"/>
              </w:rPr>
            </w:pPr>
          </w:p>
          <w:p w14:paraId="44674AAD" w14:textId="77777777" w:rsidR="008D562C" w:rsidRPr="00A909C4" w:rsidRDefault="008D562C" w:rsidP="00A50B05">
            <w:pPr>
              <w:rPr>
                <w:rFonts w:ascii="Times New Roman" w:hAnsi="Times New Roman" w:cs="Times New Roman"/>
                <w:sz w:val="24"/>
                <w:szCs w:val="24"/>
              </w:rPr>
            </w:pPr>
          </w:p>
          <w:p w14:paraId="0538F4EB"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1 балл</w:t>
            </w:r>
          </w:p>
          <w:p w14:paraId="751899A2" w14:textId="77777777" w:rsidR="008D562C" w:rsidRPr="00A909C4" w:rsidRDefault="008D562C" w:rsidP="00A50B05">
            <w:pPr>
              <w:rPr>
                <w:rFonts w:ascii="Times New Roman" w:hAnsi="Times New Roman" w:cs="Times New Roman"/>
                <w:sz w:val="24"/>
                <w:szCs w:val="24"/>
              </w:rPr>
            </w:pPr>
          </w:p>
          <w:p w14:paraId="4BCAD9E1" w14:textId="77777777" w:rsidR="008D562C" w:rsidRPr="00A909C4" w:rsidRDefault="008D562C" w:rsidP="00A50B05">
            <w:pPr>
              <w:rPr>
                <w:rFonts w:ascii="Times New Roman" w:hAnsi="Times New Roman" w:cs="Times New Roman"/>
                <w:sz w:val="24"/>
                <w:szCs w:val="24"/>
              </w:rPr>
            </w:pPr>
          </w:p>
          <w:p w14:paraId="518035C6"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1 балл</w:t>
            </w:r>
          </w:p>
          <w:p w14:paraId="3E9BD2D5" w14:textId="77777777" w:rsidR="008D562C" w:rsidRPr="00A909C4" w:rsidRDefault="008D562C" w:rsidP="00A50B05">
            <w:pPr>
              <w:rPr>
                <w:rFonts w:ascii="Times New Roman" w:hAnsi="Times New Roman" w:cs="Times New Roman"/>
                <w:sz w:val="24"/>
                <w:szCs w:val="24"/>
              </w:rPr>
            </w:pPr>
          </w:p>
          <w:p w14:paraId="7AF4106A" w14:textId="77777777" w:rsidR="008D562C" w:rsidRPr="00A909C4" w:rsidRDefault="008D562C" w:rsidP="00A50B05">
            <w:pPr>
              <w:rPr>
                <w:rFonts w:ascii="Times New Roman" w:hAnsi="Times New Roman" w:cs="Times New Roman"/>
                <w:sz w:val="24"/>
                <w:szCs w:val="24"/>
              </w:rPr>
            </w:pPr>
          </w:p>
          <w:p w14:paraId="0026A6F3" w14:textId="77777777" w:rsidR="008D562C" w:rsidRPr="00A909C4" w:rsidRDefault="008D562C" w:rsidP="00A50B05">
            <w:pPr>
              <w:rPr>
                <w:rFonts w:ascii="Times New Roman" w:hAnsi="Times New Roman" w:cs="Times New Roman"/>
                <w:sz w:val="24"/>
                <w:szCs w:val="24"/>
              </w:rPr>
            </w:pPr>
          </w:p>
          <w:p w14:paraId="65DF763E" w14:textId="77777777" w:rsidR="008D562C" w:rsidRPr="00A909C4" w:rsidRDefault="008D562C" w:rsidP="00A50B05">
            <w:pPr>
              <w:rPr>
                <w:rFonts w:ascii="Times New Roman" w:hAnsi="Times New Roman" w:cs="Times New Roman"/>
                <w:sz w:val="24"/>
                <w:szCs w:val="24"/>
              </w:rPr>
            </w:pPr>
          </w:p>
          <w:p w14:paraId="3570FAB7"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1 балл</w:t>
            </w:r>
          </w:p>
          <w:p w14:paraId="4A4F1240" w14:textId="77777777" w:rsidR="008D562C" w:rsidRPr="00A909C4" w:rsidRDefault="008D562C" w:rsidP="00A50B05">
            <w:pPr>
              <w:rPr>
                <w:rFonts w:ascii="Times New Roman" w:hAnsi="Times New Roman" w:cs="Times New Roman"/>
                <w:sz w:val="24"/>
                <w:szCs w:val="24"/>
              </w:rPr>
            </w:pPr>
          </w:p>
          <w:p w14:paraId="567BFDEF" w14:textId="77777777" w:rsidR="008D562C" w:rsidRPr="00A909C4" w:rsidRDefault="008D562C" w:rsidP="00A50B05">
            <w:pPr>
              <w:rPr>
                <w:rFonts w:ascii="Times New Roman" w:hAnsi="Times New Roman" w:cs="Times New Roman"/>
                <w:sz w:val="24"/>
                <w:szCs w:val="24"/>
              </w:rPr>
            </w:pPr>
          </w:p>
          <w:p w14:paraId="6DC9AE1C" w14:textId="77777777" w:rsidR="008D562C" w:rsidRPr="00A909C4" w:rsidRDefault="008D562C" w:rsidP="00A50B05">
            <w:pPr>
              <w:rPr>
                <w:rFonts w:ascii="Times New Roman" w:hAnsi="Times New Roman" w:cs="Times New Roman"/>
                <w:sz w:val="24"/>
                <w:szCs w:val="24"/>
              </w:rPr>
            </w:pPr>
          </w:p>
          <w:p w14:paraId="578B7D74"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1 балл</w:t>
            </w:r>
          </w:p>
          <w:p w14:paraId="1D58B1F2" w14:textId="77777777" w:rsidR="008D562C" w:rsidRPr="00A909C4" w:rsidRDefault="008D562C" w:rsidP="00A50B05">
            <w:pPr>
              <w:rPr>
                <w:rFonts w:ascii="Times New Roman" w:hAnsi="Times New Roman" w:cs="Times New Roman"/>
                <w:sz w:val="24"/>
                <w:szCs w:val="24"/>
              </w:rPr>
            </w:pPr>
          </w:p>
          <w:p w14:paraId="6EAF4C7B" w14:textId="77777777" w:rsidR="008D562C" w:rsidRPr="00A909C4" w:rsidRDefault="008D562C" w:rsidP="00A50B05">
            <w:pPr>
              <w:rPr>
                <w:rFonts w:ascii="Times New Roman" w:hAnsi="Times New Roman" w:cs="Times New Roman"/>
                <w:sz w:val="24"/>
                <w:szCs w:val="24"/>
              </w:rPr>
            </w:pPr>
          </w:p>
          <w:p w14:paraId="5615F408" w14:textId="77777777" w:rsidR="008D562C" w:rsidRPr="00A909C4" w:rsidRDefault="008D562C" w:rsidP="00A50B05">
            <w:pPr>
              <w:rPr>
                <w:rFonts w:ascii="Times New Roman" w:hAnsi="Times New Roman" w:cs="Times New Roman"/>
                <w:sz w:val="24"/>
                <w:szCs w:val="24"/>
              </w:rPr>
            </w:pPr>
          </w:p>
          <w:p w14:paraId="233FBFBC" w14:textId="77777777" w:rsidR="008D562C" w:rsidRPr="00A909C4" w:rsidRDefault="008D562C" w:rsidP="00A50B05">
            <w:pPr>
              <w:rPr>
                <w:rFonts w:ascii="Times New Roman" w:hAnsi="Times New Roman" w:cs="Times New Roman"/>
                <w:sz w:val="24"/>
                <w:szCs w:val="24"/>
              </w:rPr>
            </w:pPr>
          </w:p>
          <w:p w14:paraId="5FAB4731" w14:textId="77777777" w:rsidR="008D562C" w:rsidRPr="00A909C4" w:rsidRDefault="008D562C" w:rsidP="00A50B05">
            <w:pPr>
              <w:rPr>
                <w:rFonts w:ascii="Times New Roman" w:hAnsi="Times New Roman" w:cs="Times New Roman"/>
                <w:sz w:val="24"/>
                <w:szCs w:val="24"/>
              </w:rPr>
            </w:pPr>
          </w:p>
          <w:p w14:paraId="48D70FF9" w14:textId="77777777" w:rsidR="008D562C" w:rsidRPr="00A909C4" w:rsidRDefault="008D562C" w:rsidP="00A50B05">
            <w:pPr>
              <w:rPr>
                <w:rFonts w:ascii="Times New Roman" w:hAnsi="Times New Roman" w:cs="Times New Roman"/>
                <w:sz w:val="24"/>
                <w:szCs w:val="24"/>
              </w:rPr>
            </w:pPr>
          </w:p>
          <w:p w14:paraId="7D8C8FE1" w14:textId="77777777" w:rsidR="008D562C" w:rsidRPr="00A909C4" w:rsidRDefault="008D562C" w:rsidP="00A50B05">
            <w:pPr>
              <w:rPr>
                <w:rFonts w:ascii="Times New Roman" w:hAnsi="Times New Roman" w:cs="Times New Roman"/>
                <w:sz w:val="24"/>
                <w:szCs w:val="24"/>
              </w:rPr>
            </w:pPr>
          </w:p>
          <w:p w14:paraId="1478B56F" w14:textId="77777777" w:rsidR="008D562C" w:rsidRPr="00A909C4" w:rsidRDefault="008D562C" w:rsidP="00A50B05">
            <w:pPr>
              <w:rPr>
                <w:rFonts w:ascii="Times New Roman" w:hAnsi="Times New Roman" w:cs="Times New Roman"/>
                <w:sz w:val="24"/>
                <w:szCs w:val="24"/>
              </w:rPr>
            </w:pPr>
          </w:p>
          <w:p w14:paraId="03459E6E"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1 балл</w:t>
            </w:r>
          </w:p>
        </w:tc>
        <w:tc>
          <w:tcPr>
            <w:tcW w:w="1612" w:type="dxa"/>
          </w:tcPr>
          <w:p w14:paraId="20DB95F7"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lastRenderedPageBreak/>
              <w:t>10</w:t>
            </w:r>
          </w:p>
        </w:tc>
      </w:tr>
      <w:tr w:rsidR="00333A52" w:rsidRPr="00A909C4" w14:paraId="0D0F5082" w14:textId="77777777" w:rsidTr="00AD06EB">
        <w:trPr>
          <w:trHeight w:val="144"/>
        </w:trPr>
        <w:tc>
          <w:tcPr>
            <w:tcW w:w="15409" w:type="dxa"/>
            <w:gridSpan w:val="6"/>
          </w:tcPr>
          <w:p w14:paraId="720D8E0C" w14:textId="27E0A824" w:rsidR="008D562C" w:rsidRPr="00A909C4" w:rsidRDefault="008D562C">
            <w:pPr>
              <w:pStyle w:val="a3"/>
              <w:numPr>
                <w:ilvl w:val="0"/>
                <w:numId w:val="15"/>
              </w:numPr>
              <w:jc w:val="center"/>
              <w:rPr>
                <w:rFonts w:ascii="Times New Roman" w:hAnsi="Times New Roman" w:cs="Times New Roman"/>
                <w:sz w:val="24"/>
                <w:szCs w:val="24"/>
              </w:rPr>
            </w:pPr>
            <w:r w:rsidRPr="00A909C4">
              <w:rPr>
                <w:rFonts w:ascii="Times New Roman" w:hAnsi="Times New Roman" w:cs="Times New Roman"/>
                <w:sz w:val="24"/>
                <w:szCs w:val="24"/>
              </w:rPr>
              <w:lastRenderedPageBreak/>
              <w:t>П</w:t>
            </w:r>
            <w:r w:rsidR="00627489" w:rsidRPr="00A909C4">
              <w:rPr>
                <w:rFonts w:ascii="Times New Roman" w:hAnsi="Times New Roman" w:cs="Times New Roman"/>
                <w:sz w:val="24"/>
                <w:szCs w:val="24"/>
              </w:rPr>
              <w:t xml:space="preserve">овышение качества управление </w:t>
            </w:r>
            <w:r w:rsidRPr="00A909C4">
              <w:rPr>
                <w:rFonts w:ascii="Times New Roman" w:hAnsi="Times New Roman" w:cs="Times New Roman"/>
                <w:sz w:val="24"/>
                <w:szCs w:val="24"/>
              </w:rPr>
              <w:t>ДОО – мах 32 балла</w:t>
            </w:r>
          </w:p>
        </w:tc>
      </w:tr>
      <w:tr w:rsidR="00333A52" w:rsidRPr="00A909C4" w14:paraId="3ECE0FDA" w14:textId="77777777" w:rsidTr="00FB2A9D">
        <w:trPr>
          <w:trHeight w:val="144"/>
        </w:trPr>
        <w:tc>
          <w:tcPr>
            <w:tcW w:w="1142" w:type="dxa"/>
          </w:tcPr>
          <w:p w14:paraId="1F903F4E"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7.1</w:t>
            </w:r>
          </w:p>
        </w:tc>
        <w:tc>
          <w:tcPr>
            <w:tcW w:w="3248" w:type="dxa"/>
          </w:tcPr>
          <w:p w14:paraId="7BD95006"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Документирование образовательной деятельности ДОО</w:t>
            </w:r>
          </w:p>
        </w:tc>
        <w:tc>
          <w:tcPr>
            <w:tcW w:w="2551" w:type="dxa"/>
          </w:tcPr>
          <w:p w14:paraId="5ADFFB53"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Программа развития, годовой план и др. локальные нормативные акты</w:t>
            </w:r>
          </w:p>
        </w:tc>
        <w:tc>
          <w:tcPr>
            <w:tcW w:w="4554" w:type="dxa"/>
          </w:tcPr>
          <w:p w14:paraId="5DB996D0" w14:textId="77777777" w:rsidR="008D562C" w:rsidRPr="00A909C4" w:rsidRDefault="008D562C" w:rsidP="00A50B05">
            <w:pPr>
              <w:pStyle w:val="71"/>
              <w:shd w:val="clear" w:color="auto" w:fill="auto"/>
              <w:spacing w:line="274" w:lineRule="exact"/>
              <w:jc w:val="left"/>
              <w:rPr>
                <w:sz w:val="24"/>
                <w:szCs w:val="24"/>
              </w:rPr>
            </w:pPr>
            <w:r w:rsidRPr="00A909C4">
              <w:rPr>
                <w:sz w:val="24"/>
                <w:szCs w:val="24"/>
              </w:rPr>
              <w:t>- В ДОО имеется набор норма</w:t>
            </w:r>
            <w:r w:rsidRPr="00A909C4">
              <w:rPr>
                <w:sz w:val="24"/>
                <w:szCs w:val="24"/>
              </w:rPr>
              <w:softHyphen/>
              <w:t>тивных документов (локальных нормативных актов), регули</w:t>
            </w:r>
            <w:r w:rsidRPr="00A909C4">
              <w:rPr>
                <w:sz w:val="24"/>
                <w:szCs w:val="24"/>
              </w:rPr>
              <w:softHyphen/>
              <w:t xml:space="preserve">рующих организацию и осуществление образовательной </w:t>
            </w:r>
            <w:r w:rsidRPr="00A909C4">
              <w:rPr>
                <w:sz w:val="24"/>
                <w:szCs w:val="24"/>
              </w:rPr>
              <w:lastRenderedPageBreak/>
              <w:t>деятельности (т. ч. программа раз</w:t>
            </w:r>
            <w:r w:rsidRPr="00A909C4">
              <w:rPr>
                <w:sz w:val="24"/>
                <w:szCs w:val="24"/>
              </w:rPr>
              <w:softHyphen/>
              <w:t>вития, правила внутреннего распорядка воспитанников, правила приема обучающихся, штатное расписание, должно</w:t>
            </w:r>
            <w:r w:rsidRPr="00A909C4">
              <w:rPr>
                <w:sz w:val="24"/>
                <w:szCs w:val="24"/>
              </w:rPr>
              <w:softHyphen/>
              <w:t>стные инструкции и др.)</w:t>
            </w:r>
          </w:p>
          <w:p w14:paraId="33DB867A" w14:textId="77777777" w:rsidR="008D562C" w:rsidRPr="00A909C4" w:rsidRDefault="008D562C" w:rsidP="00A50B05">
            <w:pPr>
              <w:pStyle w:val="71"/>
              <w:shd w:val="clear" w:color="auto" w:fill="auto"/>
              <w:spacing w:line="274" w:lineRule="exact"/>
              <w:jc w:val="left"/>
              <w:rPr>
                <w:sz w:val="24"/>
                <w:szCs w:val="24"/>
              </w:rPr>
            </w:pPr>
            <w:r w:rsidRPr="00A909C4">
              <w:rPr>
                <w:sz w:val="24"/>
                <w:szCs w:val="24"/>
              </w:rPr>
              <w:t>- Предусмотрена документация по планированию и контролю качества образования и услуг по присмотру и уходу (напри</w:t>
            </w:r>
            <w:r w:rsidRPr="00A909C4">
              <w:rPr>
                <w:sz w:val="24"/>
                <w:szCs w:val="24"/>
              </w:rPr>
              <w:softHyphen/>
              <w:t>мер, описание системы управ</w:t>
            </w:r>
            <w:r w:rsidRPr="00A909C4">
              <w:rPr>
                <w:sz w:val="24"/>
                <w:szCs w:val="24"/>
              </w:rPr>
              <w:softHyphen/>
              <w:t>ления качеством, внутренней системы оценки качества, гра</w:t>
            </w:r>
            <w:r w:rsidRPr="00A909C4">
              <w:rPr>
                <w:sz w:val="24"/>
                <w:szCs w:val="24"/>
              </w:rPr>
              <w:softHyphen/>
              <w:t>фики выполнения работ и сред</w:t>
            </w:r>
            <w:r w:rsidRPr="00A909C4">
              <w:rPr>
                <w:sz w:val="24"/>
                <w:szCs w:val="24"/>
              </w:rPr>
              <w:softHyphen/>
              <w:t>ства достижения целей в облас</w:t>
            </w:r>
            <w:r w:rsidRPr="00A909C4">
              <w:rPr>
                <w:sz w:val="24"/>
                <w:szCs w:val="24"/>
              </w:rPr>
              <w:softHyphen/>
              <w:t>ти качества)</w:t>
            </w:r>
          </w:p>
          <w:p w14:paraId="07C2B2CB" w14:textId="77777777" w:rsidR="008D562C" w:rsidRPr="00A909C4" w:rsidRDefault="008D562C" w:rsidP="00A50B05">
            <w:pPr>
              <w:pStyle w:val="71"/>
              <w:shd w:val="clear" w:color="auto" w:fill="auto"/>
              <w:spacing w:line="274" w:lineRule="exact"/>
              <w:jc w:val="left"/>
              <w:rPr>
                <w:sz w:val="24"/>
                <w:szCs w:val="24"/>
              </w:rPr>
            </w:pPr>
            <w:r w:rsidRPr="00A909C4">
              <w:rPr>
                <w:sz w:val="24"/>
                <w:szCs w:val="24"/>
              </w:rPr>
              <w:t>- Нормативные документы разработаны в соответствии с требованиями законодательства РФ (в т. ч. отвечают требовани</w:t>
            </w:r>
            <w:r w:rsidRPr="00A909C4">
              <w:rPr>
                <w:sz w:val="24"/>
                <w:szCs w:val="24"/>
              </w:rPr>
              <w:softHyphen/>
              <w:t xml:space="preserve">ям ФГОС ДО, </w:t>
            </w:r>
            <w:proofErr w:type="spellStart"/>
            <w:r w:rsidRPr="00A909C4">
              <w:rPr>
                <w:sz w:val="24"/>
                <w:szCs w:val="24"/>
              </w:rPr>
              <w:t>СанПин</w:t>
            </w:r>
            <w:proofErr w:type="spellEnd"/>
            <w:r w:rsidRPr="00A909C4">
              <w:rPr>
                <w:sz w:val="24"/>
                <w:szCs w:val="24"/>
              </w:rPr>
              <w:t xml:space="preserve"> и др. документов)</w:t>
            </w:r>
          </w:p>
          <w:p w14:paraId="5351B943" w14:textId="77777777" w:rsidR="008D562C" w:rsidRPr="00A909C4" w:rsidRDefault="008D562C" w:rsidP="00A50B05">
            <w:pPr>
              <w:pStyle w:val="71"/>
              <w:shd w:val="clear" w:color="auto" w:fill="auto"/>
              <w:spacing w:line="274" w:lineRule="exact"/>
              <w:jc w:val="left"/>
              <w:rPr>
                <w:sz w:val="24"/>
                <w:szCs w:val="24"/>
              </w:rPr>
            </w:pPr>
            <w:r w:rsidRPr="00A909C4">
              <w:rPr>
                <w:sz w:val="24"/>
                <w:szCs w:val="24"/>
              </w:rPr>
              <w:t>- Основные нормативные документы размещены в сво</w:t>
            </w:r>
            <w:r w:rsidRPr="00A909C4">
              <w:rPr>
                <w:sz w:val="24"/>
                <w:szCs w:val="24"/>
              </w:rPr>
              <w:softHyphen/>
              <w:t>бодном доступе в ДОО и офи</w:t>
            </w:r>
            <w:r w:rsidRPr="00A909C4">
              <w:rPr>
                <w:sz w:val="24"/>
                <w:szCs w:val="24"/>
              </w:rPr>
              <w:softHyphen/>
              <w:t>циальном сайте ДОО в сети Интернет</w:t>
            </w:r>
          </w:p>
          <w:p w14:paraId="013D1CEE" w14:textId="77777777" w:rsidR="008D562C" w:rsidRPr="00A909C4" w:rsidRDefault="008D562C" w:rsidP="00A50B05">
            <w:pPr>
              <w:pStyle w:val="71"/>
              <w:shd w:val="clear" w:color="auto" w:fill="auto"/>
              <w:spacing w:line="274" w:lineRule="exact"/>
              <w:jc w:val="left"/>
              <w:rPr>
                <w:sz w:val="24"/>
                <w:szCs w:val="24"/>
              </w:rPr>
            </w:pPr>
            <w:r w:rsidRPr="00A909C4">
              <w:rPr>
                <w:sz w:val="24"/>
                <w:szCs w:val="24"/>
              </w:rPr>
              <w:t>- Сотрудники информируются о действующих локальных нормативных актах ДОО, регули</w:t>
            </w:r>
            <w:r w:rsidRPr="00A909C4">
              <w:rPr>
                <w:sz w:val="24"/>
                <w:szCs w:val="24"/>
              </w:rPr>
              <w:softHyphen/>
              <w:t>рующих образовательную деятельность ДОО и связанных со взаимодействием с обучающи</w:t>
            </w:r>
            <w:r w:rsidRPr="00A909C4">
              <w:rPr>
                <w:sz w:val="24"/>
                <w:szCs w:val="24"/>
              </w:rPr>
              <w:softHyphen/>
              <w:t xml:space="preserve">мися и их родителями </w:t>
            </w:r>
          </w:p>
          <w:p w14:paraId="208B84EB" w14:textId="77777777" w:rsidR="008D562C" w:rsidRPr="00A909C4" w:rsidRDefault="008D562C" w:rsidP="00A50B05">
            <w:pPr>
              <w:pStyle w:val="71"/>
              <w:shd w:val="clear" w:color="auto" w:fill="auto"/>
              <w:spacing w:line="274" w:lineRule="exact"/>
              <w:jc w:val="left"/>
              <w:rPr>
                <w:sz w:val="24"/>
                <w:szCs w:val="24"/>
              </w:rPr>
            </w:pPr>
            <w:r w:rsidRPr="00A909C4">
              <w:rPr>
                <w:sz w:val="24"/>
                <w:szCs w:val="24"/>
              </w:rPr>
              <w:t>- Родители информируются о действующих локальных нормативных актах ДОО, регули</w:t>
            </w:r>
            <w:r w:rsidRPr="00A909C4">
              <w:rPr>
                <w:sz w:val="24"/>
                <w:szCs w:val="24"/>
              </w:rPr>
              <w:softHyphen/>
              <w:t>рующих образовательную деятельность ДОО и связанных с взаимодействием с обучающи</w:t>
            </w:r>
            <w:r w:rsidRPr="00A909C4">
              <w:rPr>
                <w:sz w:val="24"/>
                <w:szCs w:val="24"/>
              </w:rPr>
              <w:softHyphen/>
              <w:t>мися и их родителями</w:t>
            </w:r>
          </w:p>
        </w:tc>
        <w:tc>
          <w:tcPr>
            <w:tcW w:w="2302" w:type="dxa"/>
          </w:tcPr>
          <w:p w14:paraId="2376F687"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lastRenderedPageBreak/>
              <w:t>1 балл</w:t>
            </w:r>
          </w:p>
          <w:p w14:paraId="25DC5F24" w14:textId="77777777" w:rsidR="008D562C" w:rsidRPr="00A909C4" w:rsidRDefault="008D562C" w:rsidP="00A50B05">
            <w:pPr>
              <w:rPr>
                <w:rFonts w:ascii="Times New Roman" w:hAnsi="Times New Roman" w:cs="Times New Roman"/>
                <w:sz w:val="24"/>
                <w:szCs w:val="24"/>
              </w:rPr>
            </w:pPr>
          </w:p>
          <w:p w14:paraId="123AABDB" w14:textId="77777777" w:rsidR="008D562C" w:rsidRPr="00A909C4" w:rsidRDefault="008D562C" w:rsidP="00A50B05">
            <w:pPr>
              <w:rPr>
                <w:rFonts w:ascii="Times New Roman" w:hAnsi="Times New Roman" w:cs="Times New Roman"/>
                <w:sz w:val="24"/>
                <w:szCs w:val="24"/>
              </w:rPr>
            </w:pPr>
          </w:p>
          <w:p w14:paraId="6FDF9C20" w14:textId="77777777" w:rsidR="008D562C" w:rsidRPr="00A909C4" w:rsidRDefault="008D562C" w:rsidP="00A50B05">
            <w:pPr>
              <w:rPr>
                <w:rFonts w:ascii="Times New Roman" w:hAnsi="Times New Roman" w:cs="Times New Roman"/>
                <w:sz w:val="24"/>
                <w:szCs w:val="24"/>
              </w:rPr>
            </w:pPr>
          </w:p>
          <w:p w14:paraId="70757C95" w14:textId="77777777" w:rsidR="008D562C" w:rsidRPr="00A909C4" w:rsidRDefault="008D562C" w:rsidP="00A50B05">
            <w:pPr>
              <w:rPr>
                <w:rFonts w:ascii="Times New Roman" w:hAnsi="Times New Roman" w:cs="Times New Roman"/>
                <w:sz w:val="24"/>
                <w:szCs w:val="24"/>
              </w:rPr>
            </w:pPr>
          </w:p>
          <w:p w14:paraId="66395996" w14:textId="77777777" w:rsidR="008D562C" w:rsidRPr="00A909C4" w:rsidRDefault="008D562C" w:rsidP="00A50B05">
            <w:pPr>
              <w:rPr>
                <w:rFonts w:ascii="Times New Roman" w:hAnsi="Times New Roman" w:cs="Times New Roman"/>
                <w:sz w:val="24"/>
                <w:szCs w:val="24"/>
              </w:rPr>
            </w:pPr>
          </w:p>
          <w:p w14:paraId="412EBA44" w14:textId="77777777" w:rsidR="008D562C" w:rsidRPr="00A909C4" w:rsidRDefault="008D562C" w:rsidP="00A50B05">
            <w:pPr>
              <w:rPr>
                <w:rFonts w:ascii="Times New Roman" w:hAnsi="Times New Roman" w:cs="Times New Roman"/>
                <w:sz w:val="24"/>
                <w:szCs w:val="24"/>
              </w:rPr>
            </w:pPr>
          </w:p>
          <w:p w14:paraId="38AC9653" w14:textId="77777777" w:rsidR="008D562C" w:rsidRPr="00A909C4" w:rsidRDefault="008D562C" w:rsidP="00A50B05">
            <w:pPr>
              <w:rPr>
                <w:rFonts w:ascii="Times New Roman" w:hAnsi="Times New Roman" w:cs="Times New Roman"/>
                <w:sz w:val="24"/>
                <w:szCs w:val="24"/>
              </w:rPr>
            </w:pPr>
          </w:p>
          <w:p w14:paraId="500FBCE7" w14:textId="77777777" w:rsidR="008D562C" w:rsidRPr="00A909C4" w:rsidRDefault="008D562C" w:rsidP="00A50B05">
            <w:pPr>
              <w:rPr>
                <w:rFonts w:ascii="Times New Roman" w:hAnsi="Times New Roman" w:cs="Times New Roman"/>
                <w:sz w:val="24"/>
                <w:szCs w:val="24"/>
              </w:rPr>
            </w:pPr>
          </w:p>
          <w:p w14:paraId="539EB21B"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1 балл</w:t>
            </w:r>
          </w:p>
          <w:p w14:paraId="0A2393D9" w14:textId="77777777" w:rsidR="008D562C" w:rsidRPr="00A909C4" w:rsidRDefault="008D562C" w:rsidP="00A50B05">
            <w:pPr>
              <w:rPr>
                <w:rFonts w:ascii="Times New Roman" w:hAnsi="Times New Roman" w:cs="Times New Roman"/>
                <w:sz w:val="24"/>
                <w:szCs w:val="24"/>
              </w:rPr>
            </w:pPr>
          </w:p>
          <w:p w14:paraId="11EB9DBD" w14:textId="77777777" w:rsidR="008D562C" w:rsidRPr="00A909C4" w:rsidRDefault="008D562C" w:rsidP="00A50B05">
            <w:pPr>
              <w:rPr>
                <w:rFonts w:ascii="Times New Roman" w:hAnsi="Times New Roman" w:cs="Times New Roman"/>
                <w:sz w:val="24"/>
                <w:szCs w:val="24"/>
              </w:rPr>
            </w:pPr>
          </w:p>
          <w:p w14:paraId="170F0E17" w14:textId="77777777" w:rsidR="008D562C" w:rsidRPr="00A909C4" w:rsidRDefault="008D562C" w:rsidP="00A50B05">
            <w:pPr>
              <w:rPr>
                <w:rFonts w:ascii="Times New Roman" w:hAnsi="Times New Roman" w:cs="Times New Roman"/>
                <w:sz w:val="24"/>
                <w:szCs w:val="24"/>
              </w:rPr>
            </w:pPr>
          </w:p>
          <w:p w14:paraId="379C4533" w14:textId="77777777" w:rsidR="008D562C" w:rsidRPr="00A909C4" w:rsidRDefault="008D562C" w:rsidP="00A50B05">
            <w:pPr>
              <w:rPr>
                <w:rFonts w:ascii="Times New Roman" w:hAnsi="Times New Roman" w:cs="Times New Roman"/>
                <w:sz w:val="24"/>
                <w:szCs w:val="24"/>
              </w:rPr>
            </w:pPr>
          </w:p>
          <w:p w14:paraId="01177BE4" w14:textId="77777777" w:rsidR="008D562C" w:rsidRPr="00A909C4" w:rsidRDefault="008D562C" w:rsidP="00A50B05">
            <w:pPr>
              <w:rPr>
                <w:rFonts w:ascii="Times New Roman" w:hAnsi="Times New Roman" w:cs="Times New Roman"/>
                <w:sz w:val="24"/>
                <w:szCs w:val="24"/>
              </w:rPr>
            </w:pPr>
          </w:p>
          <w:p w14:paraId="7CF87C71" w14:textId="77777777" w:rsidR="008D562C" w:rsidRPr="00A909C4" w:rsidRDefault="008D562C" w:rsidP="00A50B05">
            <w:pPr>
              <w:rPr>
                <w:rFonts w:ascii="Times New Roman" w:hAnsi="Times New Roman" w:cs="Times New Roman"/>
                <w:sz w:val="24"/>
                <w:szCs w:val="24"/>
              </w:rPr>
            </w:pPr>
          </w:p>
          <w:p w14:paraId="63CAF81B" w14:textId="77777777" w:rsidR="008D562C" w:rsidRPr="00A909C4" w:rsidRDefault="008D562C" w:rsidP="00A50B05">
            <w:pPr>
              <w:rPr>
                <w:rFonts w:ascii="Times New Roman" w:hAnsi="Times New Roman" w:cs="Times New Roman"/>
                <w:sz w:val="24"/>
                <w:szCs w:val="24"/>
              </w:rPr>
            </w:pPr>
          </w:p>
          <w:p w14:paraId="774DB291"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1 балл</w:t>
            </w:r>
          </w:p>
          <w:p w14:paraId="7AC85883" w14:textId="77777777" w:rsidR="008D562C" w:rsidRPr="00A909C4" w:rsidRDefault="008D562C" w:rsidP="00A50B05">
            <w:pPr>
              <w:rPr>
                <w:rFonts w:ascii="Times New Roman" w:hAnsi="Times New Roman" w:cs="Times New Roman"/>
                <w:sz w:val="24"/>
                <w:szCs w:val="24"/>
              </w:rPr>
            </w:pPr>
          </w:p>
          <w:p w14:paraId="72F892E5" w14:textId="77777777" w:rsidR="008D562C" w:rsidRPr="00A909C4" w:rsidRDefault="008D562C" w:rsidP="00A50B05">
            <w:pPr>
              <w:rPr>
                <w:rFonts w:ascii="Times New Roman" w:hAnsi="Times New Roman" w:cs="Times New Roman"/>
                <w:sz w:val="24"/>
                <w:szCs w:val="24"/>
              </w:rPr>
            </w:pPr>
          </w:p>
          <w:p w14:paraId="45285E64" w14:textId="77777777" w:rsidR="008D562C" w:rsidRPr="00A909C4" w:rsidRDefault="008D562C" w:rsidP="00A50B05">
            <w:pPr>
              <w:rPr>
                <w:rFonts w:ascii="Times New Roman" w:hAnsi="Times New Roman" w:cs="Times New Roman"/>
                <w:sz w:val="24"/>
                <w:szCs w:val="24"/>
              </w:rPr>
            </w:pPr>
          </w:p>
          <w:p w14:paraId="38B9FE44" w14:textId="77777777" w:rsidR="008D562C" w:rsidRPr="00A909C4" w:rsidRDefault="008D562C" w:rsidP="00A50B05">
            <w:pPr>
              <w:rPr>
                <w:rFonts w:ascii="Times New Roman" w:hAnsi="Times New Roman" w:cs="Times New Roman"/>
                <w:sz w:val="24"/>
                <w:szCs w:val="24"/>
              </w:rPr>
            </w:pPr>
          </w:p>
          <w:p w14:paraId="0F7E7CA5" w14:textId="6CEBF4B8"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 xml:space="preserve"> </w:t>
            </w:r>
            <w:r w:rsidR="003F722A" w:rsidRPr="00A909C4">
              <w:rPr>
                <w:rFonts w:ascii="Times New Roman" w:hAnsi="Times New Roman" w:cs="Times New Roman"/>
                <w:sz w:val="24"/>
                <w:szCs w:val="24"/>
              </w:rPr>
              <w:t xml:space="preserve">1 </w:t>
            </w:r>
            <w:r w:rsidRPr="00A909C4">
              <w:rPr>
                <w:rFonts w:ascii="Times New Roman" w:hAnsi="Times New Roman" w:cs="Times New Roman"/>
                <w:sz w:val="24"/>
                <w:szCs w:val="24"/>
              </w:rPr>
              <w:t>балл</w:t>
            </w:r>
          </w:p>
          <w:p w14:paraId="028075AD" w14:textId="77777777" w:rsidR="008D562C" w:rsidRPr="00A909C4" w:rsidRDefault="008D562C" w:rsidP="00A50B05">
            <w:pPr>
              <w:rPr>
                <w:rFonts w:ascii="Times New Roman" w:hAnsi="Times New Roman" w:cs="Times New Roman"/>
                <w:sz w:val="24"/>
                <w:szCs w:val="24"/>
              </w:rPr>
            </w:pPr>
          </w:p>
          <w:p w14:paraId="05FCEA06" w14:textId="77777777" w:rsidR="0036553B" w:rsidRPr="00A909C4" w:rsidRDefault="0036553B" w:rsidP="00A50B05">
            <w:pPr>
              <w:rPr>
                <w:rFonts w:ascii="Times New Roman" w:hAnsi="Times New Roman" w:cs="Times New Roman"/>
                <w:sz w:val="24"/>
                <w:szCs w:val="24"/>
              </w:rPr>
            </w:pPr>
          </w:p>
          <w:p w14:paraId="10137A4D" w14:textId="4BC2A9E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1 балл</w:t>
            </w:r>
          </w:p>
          <w:p w14:paraId="5647882E" w14:textId="77777777" w:rsidR="008D562C" w:rsidRPr="00A909C4" w:rsidRDefault="008D562C" w:rsidP="00A50B05">
            <w:pPr>
              <w:rPr>
                <w:rFonts w:ascii="Times New Roman" w:hAnsi="Times New Roman" w:cs="Times New Roman"/>
                <w:sz w:val="24"/>
                <w:szCs w:val="24"/>
              </w:rPr>
            </w:pPr>
          </w:p>
          <w:p w14:paraId="11402CFF" w14:textId="77777777" w:rsidR="008D562C" w:rsidRPr="00A909C4" w:rsidRDefault="008D562C" w:rsidP="00A50B05">
            <w:pPr>
              <w:rPr>
                <w:rFonts w:ascii="Times New Roman" w:hAnsi="Times New Roman" w:cs="Times New Roman"/>
                <w:sz w:val="24"/>
                <w:szCs w:val="24"/>
              </w:rPr>
            </w:pPr>
          </w:p>
          <w:p w14:paraId="660AF5C5" w14:textId="77777777" w:rsidR="008D562C" w:rsidRPr="00A909C4" w:rsidRDefault="008D562C" w:rsidP="00A50B05">
            <w:pPr>
              <w:rPr>
                <w:rFonts w:ascii="Times New Roman" w:hAnsi="Times New Roman" w:cs="Times New Roman"/>
                <w:sz w:val="24"/>
                <w:szCs w:val="24"/>
              </w:rPr>
            </w:pPr>
          </w:p>
          <w:p w14:paraId="4D837D2D" w14:textId="77777777" w:rsidR="008D562C" w:rsidRPr="00A909C4" w:rsidRDefault="008D562C" w:rsidP="00A50B05">
            <w:pPr>
              <w:rPr>
                <w:rFonts w:ascii="Times New Roman" w:hAnsi="Times New Roman" w:cs="Times New Roman"/>
                <w:sz w:val="24"/>
                <w:szCs w:val="24"/>
              </w:rPr>
            </w:pPr>
          </w:p>
          <w:p w14:paraId="486615CB" w14:textId="77777777" w:rsidR="008D562C" w:rsidRPr="00A909C4" w:rsidRDefault="008D562C" w:rsidP="00A50B05">
            <w:pPr>
              <w:rPr>
                <w:rFonts w:ascii="Times New Roman" w:hAnsi="Times New Roman" w:cs="Times New Roman"/>
                <w:sz w:val="24"/>
                <w:szCs w:val="24"/>
              </w:rPr>
            </w:pPr>
          </w:p>
          <w:p w14:paraId="0F5EDC8C" w14:textId="77777777" w:rsidR="008D562C" w:rsidRPr="00A909C4" w:rsidRDefault="008D562C" w:rsidP="00A50B05">
            <w:pPr>
              <w:rPr>
                <w:rFonts w:ascii="Times New Roman" w:hAnsi="Times New Roman" w:cs="Times New Roman"/>
                <w:sz w:val="24"/>
                <w:szCs w:val="24"/>
              </w:rPr>
            </w:pPr>
          </w:p>
          <w:p w14:paraId="2E82D833"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1 балл</w:t>
            </w:r>
          </w:p>
        </w:tc>
        <w:tc>
          <w:tcPr>
            <w:tcW w:w="1612" w:type="dxa"/>
          </w:tcPr>
          <w:p w14:paraId="6CACDE03"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lastRenderedPageBreak/>
              <w:t>6</w:t>
            </w:r>
          </w:p>
        </w:tc>
      </w:tr>
      <w:tr w:rsidR="00333A52" w:rsidRPr="00A909C4" w14:paraId="638D8397" w14:textId="77777777" w:rsidTr="00FB2A9D">
        <w:trPr>
          <w:trHeight w:val="144"/>
        </w:trPr>
        <w:tc>
          <w:tcPr>
            <w:tcW w:w="1142" w:type="dxa"/>
          </w:tcPr>
          <w:p w14:paraId="0242F44B"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lastRenderedPageBreak/>
              <w:t>7.2</w:t>
            </w:r>
          </w:p>
        </w:tc>
        <w:tc>
          <w:tcPr>
            <w:tcW w:w="3248" w:type="dxa"/>
          </w:tcPr>
          <w:p w14:paraId="5DA28968"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Планирование и управление организационными процессами ДОО</w:t>
            </w:r>
          </w:p>
        </w:tc>
        <w:tc>
          <w:tcPr>
            <w:tcW w:w="2551" w:type="dxa"/>
          </w:tcPr>
          <w:p w14:paraId="3F7E4269"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Локальные нормативные акты, наличие подтверждающих документов</w:t>
            </w:r>
          </w:p>
        </w:tc>
        <w:tc>
          <w:tcPr>
            <w:tcW w:w="4554" w:type="dxa"/>
          </w:tcPr>
          <w:p w14:paraId="69C688A3" w14:textId="77777777" w:rsidR="008D562C" w:rsidRPr="00A909C4" w:rsidRDefault="008D562C" w:rsidP="00A50B05">
            <w:pPr>
              <w:pStyle w:val="71"/>
              <w:shd w:val="clear" w:color="auto" w:fill="auto"/>
              <w:spacing w:line="274" w:lineRule="exact"/>
              <w:jc w:val="left"/>
              <w:rPr>
                <w:sz w:val="24"/>
                <w:szCs w:val="24"/>
              </w:rPr>
            </w:pPr>
            <w:r w:rsidRPr="00A909C4">
              <w:rPr>
                <w:sz w:val="24"/>
                <w:szCs w:val="24"/>
              </w:rPr>
              <w:t>- Предусмотрено выявление и документирование (планирова</w:t>
            </w:r>
            <w:r w:rsidRPr="00A909C4">
              <w:rPr>
                <w:sz w:val="24"/>
                <w:szCs w:val="24"/>
              </w:rPr>
              <w:softHyphen/>
              <w:t>ние) ключевых процессов ДОО, обеспечивающих качество до</w:t>
            </w:r>
            <w:r w:rsidRPr="00A909C4">
              <w:rPr>
                <w:sz w:val="24"/>
                <w:szCs w:val="24"/>
              </w:rPr>
              <w:softHyphen/>
              <w:t>школьного образования, присмотра и ухода за воспитанни</w:t>
            </w:r>
            <w:r w:rsidRPr="00A909C4">
              <w:rPr>
                <w:sz w:val="24"/>
                <w:szCs w:val="24"/>
              </w:rPr>
              <w:softHyphen/>
              <w:t>ками и имеется описание требований к данным процессам, установлен набор необходимых записей, инструкций и форм планирования, связанных с ключевыми процессами. (например, установлена форма планирования образовательной деятельности с участием вос</w:t>
            </w:r>
            <w:r w:rsidRPr="00A909C4">
              <w:rPr>
                <w:sz w:val="24"/>
                <w:szCs w:val="24"/>
              </w:rPr>
              <w:softHyphen/>
              <w:t>питанников, форма меню, и т.д.)</w:t>
            </w:r>
          </w:p>
          <w:p w14:paraId="0074D4E6" w14:textId="77777777" w:rsidR="008D562C" w:rsidRPr="00A909C4" w:rsidRDefault="008D562C" w:rsidP="00A50B05">
            <w:pPr>
              <w:pStyle w:val="71"/>
              <w:shd w:val="clear" w:color="auto" w:fill="auto"/>
              <w:spacing w:line="274" w:lineRule="exact"/>
              <w:jc w:val="left"/>
              <w:rPr>
                <w:sz w:val="24"/>
                <w:szCs w:val="24"/>
              </w:rPr>
            </w:pPr>
            <w:r w:rsidRPr="00A909C4">
              <w:rPr>
                <w:sz w:val="24"/>
                <w:szCs w:val="24"/>
              </w:rPr>
              <w:t>- Планирование в ДОО обеспе</w:t>
            </w:r>
            <w:r w:rsidRPr="00A909C4">
              <w:rPr>
                <w:sz w:val="24"/>
                <w:szCs w:val="24"/>
              </w:rPr>
              <w:softHyphen/>
              <w:t>чивает с одной стороны ста</w:t>
            </w:r>
            <w:r w:rsidRPr="00A909C4">
              <w:rPr>
                <w:sz w:val="24"/>
                <w:szCs w:val="24"/>
              </w:rPr>
              <w:softHyphen/>
              <w:t>бильность процессов и понят</w:t>
            </w:r>
            <w:r w:rsidRPr="00A909C4">
              <w:rPr>
                <w:sz w:val="24"/>
                <w:szCs w:val="24"/>
              </w:rPr>
              <w:softHyphen/>
              <w:t>ную участникам последова</w:t>
            </w:r>
            <w:r w:rsidRPr="00A909C4">
              <w:rPr>
                <w:sz w:val="24"/>
                <w:szCs w:val="24"/>
              </w:rPr>
              <w:softHyphen/>
              <w:t>тельность событий, с другой стороны достаточную гибкость для обеспечения возможности адаптации под текущие образовательные инициативы заинтересованных сторон</w:t>
            </w:r>
          </w:p>
          <w:p w14:paraId="1D181C73" w14:textId="77777777" w:rsidR="008D562C" w:rsidRPr="00A909C4" w:rsidRDefault="008D562C" w:rsidP="00A50B05">
            <w:pPr>
              <w:pStyle w:val="71"/>
              <w:shd w:val="clear" w:color="auto" w:fill="auto"/>
              <w:spacing w:line="274" w:lineRule="exact"/>
              <w:jc w:val="left"/>
              <w:rPr>
                <w:sz w:val="24"/>
                <w:szCs w:val="24"/>
              </w:rPr>
            </w:pPr>
            <w:r w:rsidRPr="00A909C4">
              <w:rPr>
                <w:sz w:val="24"/>
                <w:szCs w:val="24"/>
              </w:rPr>
              <w:t>- Представители родительской общественности участвуют в планировании деятельности ДОО</w:t>
            </w:r>
          </w:p>
          <w:p w14:paraId="410837A7" w14:textId="77777777" w:rsidR="008D562C" w:rsidRPr="00A909C4" w:rsidRDefault="008D562C" w:rsidP="00A50B05">
            <w:pPr>
              <w:pStyle w:val="71"/>
              <w:shd w:val="clear" w:color="auto" w:fill="auto"/>
              <w:spacing w:line="274" w:lineRule="exact"/>
              <w:jc w:val="left"/>
              <w:rPr>
                <w:sz w:val="24"/>
                <w:szCs w:val="24"/>
              </w:rPr>
            </w:pPr>
            <w:r w:rsidRPr="00A909C4">
              <w:rPr>
                <w:sz w:val="24"/>
                <w:szCs w:val="24"/>
              </w:rPr>
              <w:t>- В ДОО созданы условия для высокоэффективного планиро</w:t>
            </w:r>
            <w:r w:rsidRPr="00A909C4">
              <w:rPr>
                <w:sz w:val="24"/>
                <w:szCs w:val="24"/>
              </w:rPr>
              <w:softHyphen/>
              <w:t>вания и управления организационной деятельности (например, разработаны и использу</w:t>
            </w:r>
            <w:r w:rsidRPr="00A909C4">
              <w:rPr>
                <w:sz w:val="24"/>
                <w:szCs w:val="24"/>
              </w:rPr>
              <w:softHyphen/>
              <w:t>ются ИТ-решения для комплексного планирования и управления и пр.)</w:t>
            </w:r>
          </w:p>
          <w:p w14:paraId="734BD8C5"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lastRenderedPageBreak/>
              <w:t>- Руководство ДОО осуществля</w:t>
            </w:r>
            <w:r w:rsidRPr="00A909C4">
              <w:rPr>
                <w:rFonts w:ascii="Times New Roman" w:hAnsi="Times New Roman" w:cs="Times New Roman"/>
                <w:sz w:val="24"/>
                <w:szCs w:val="24"/>
              </w:rPr>
              <w:softHyphen/>
              <w:t>ет постоянный контроль вы</w:t>
            </w:r>
            <w:r w:rsidRPr="00A909C4">
              <w:rPr>
                <w:rFonts w:ascii="Times New Roman" w:hAnsi="Times New Roman" w:cs="Times New Roman"/>
                <w:sz w:val="24"/>
                <w:szCs w:val="24"/>
              </w:rPr>
              <w:softHyphen/>
              <w:t>полнения работниками установленных требований</w:t>
            </w:r>
          </w:p>
        </w:tc>
        <w:tc>
          <w:tcPr>
            <w:tcW w:w="2302" w:type="dxa"/>
          </w:tcPr>
          <w:p w14:paraId="3FC7F0A8"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lastRenderedPageBreak/>
              <w:t>1 балл</w:t>
            </w:r>
          </w:p>
          <w:p w14:paraId="746836DE" w14:textId="77777777" w:rsidR="008D562C" w:rsidRPr="00A909C4" w:rsidRDefault="008D562C" w:rsidP="00A50B05">
            <w:pPr>
              <w:rPr>
                <w:rFonts w:ascii="Times New Roman" w:hAnsi="Times New Roman" w:cs="Times New Roman"/>
                <w:sz w:val="24"/>
                <w:szCs w:val="24"/>
              </w:rPr>
            </w:pPr>
          </w:p>
          <w:p w14:paraId="5D0DDAAF" w14:textId="77777777" w:rsidR="008D562C" w:rsidRPr="00A909C4" w:rsidRDefault="008D562C" w:rsidP="00A50B05">
            <w:pPr>
              <w:rPr>
                <w:rFonts w:ascii="Times New Roman" w:hAnsi="Times New Roman" w:cs="Times New Roman"/>
                <w:sz w:val="24"/>
                <w:szCs w:val="24"/>
              </w:rPr>
            </w:pPr>
          </w:p>
          <w:p w14:paraId="778B451C" w14:textId="77777777" w:rsidR="008D562C" w:rsidRPr="00A909C4" w:rsidRDefault="008D562C" w:rsidP="00A50B05">
            <w:pPr>
              <w:rPr>
                <w:rFonts w:ascii="Times New Roman" w:hAnsi="Times New Roman" w:cs="Times New Roman"/>
                <w:sz w:val="24"/>
                <w:szCs w:val="24"/>
              </w:rPr>
            </w:pPr>
          </w:p>
          <w:p w14:paraId="34E745B3" w14:textId="77777777" w:rsidR="008D562C" w:rsidRPr="00A909C4" w:rsidRDefault="008D562C" w:rsidP="00A50B05">
            <w:pPr>
              <w:rPr>
                <w:rFonts w:ascii="Times New Roman" w:hAnsi="Times New Roman" w:cs="Times New Roman"/>
                <w:sz w:val="24"/>
                <w:szCs w:val="24"/>
              </w:rPr>
            </w:pPr>
          </w:p>
          <w:p w14:paraId="2769A7B0" w14:textId="77777777" w:rsidR="008D562C" w:rsidRPr="00A909C4" w:rsidRDefault="008D562C" w:rsidP="00A50B05">
            <w:pPr>
              <w:rPr>
                <w:rFonts w:ascii="Times New Roman" w:hAnsi="Times New Roman" w:cs="Times New Roman"/>
                <w:sz w:val="24"/>
                <w:szCs w:val="24"/>
              </w:rPr>
            </w:pPr>
          </w:p>
          <w:p w14:paraId="1B52E59A" w14:textId="77777777" w:rsidR="008D562C" w:rsidRPr="00A909C4" w:rsidRDefault="008D562C" w:rsidP="00A50B05">
            <w:pPr>
              <w:rPr>
                <w:rFonts w:ascii="Times New Roman" w:hAnsi="Times New Roman" w:cs="Times New Roman"/>
                <w:sz w:val="24"/>
                <w:szCs w:val="24"/>
              </w:rPr>
            </w:pPr>
          </w:p>
          <w:p w14:paraId="563F168B" w14:textId="77777777" w:rsidR="008D562C" w:rsidRPr="00A909C4" w:rsidRDefault="008D562C" w:rsidP="00A50B05">
            <w:pPr>
              <w:rPr>
                <w:rFonts w:ascii="Times New Roman" w:hAnsi="Times New Roman" w:cs="Times New Roman"/>
                <w:sz w:val="24"/>
                <w:szCs w:val="24"/>
              </w:rPr>
            </w:pPr>
          </w:p>
          <w:p w14:paraId="4D50A4EB" w14:textId="77777777" w:rsidR="008D562C" w:rsidRPr="00A909C4" w:rsidRDefault="008D562C" w:rsidP="00A50B05">
            <w:pPr>
              <w:rPr>
                <w:rFonts w:ascii="Times New Roman" w:hAnsi="Times New Roman" w:cs="Times New Roman"/>
                <w:sz w:val="24"/>
                <w:szCs w:val="24"/>
              </w:rPr>
            </w:pPr>
          </w:p>
          <w:p w14:paraId="29D39DB8" w14:textId="77777777" w:rsidR="008D562C" w:rsidRPr="00A909C4" w:rsidRDefault="008D562C" w:rsidP="00A50B05">
            <w:pPr>
              <w:rPr>
                <w:rFonts w:ascii="Times New Roman" w:hAnsi="Times New Roman" w:cs="Times New Roman"/>
                <w:sz w:val="24"/>
                <w:szCs w:val="24"/>
              </w:rPr>
            </w:pPr>
          </w:p>
          <w:p w14:paraId="36566739" w14:textId="77777777" w:rsidR="008D562C" w:rsidRPr="00A909C4" w:rsidRDefault="008D562C" w:rsidP="00A50B05">
            <w:pPr>
              <w:rPr>
                <w:rFonts w:ascii="Times New Roman" w:hAnsi="Times New Roman" w:cs="Times New Roman"/>
                <w:sz w:val="24"/>
                <w:szCs w:val="24"/>
              </w:rPr>
            </w:pPr>
          </w:p>
          <w:p w14:paraId="2BC2C535" w14:textId="77777777" w:rsidR="008D562C" w:rsidRPr="00A909C4" w:rsidRDefault="008D562C" w:rsidP="00A50B05">
            <w:pPr>
              <w:rPr>
                <w:rFonts w:ascii="Times New Roman" w:hAnsi="Times New Roman" w:cs="Times New Roman"/>
                <w:sz w:val="24"/>
                <w:szCs w:val="24"/>
              </w:rPr>
            </w:pPr>
          </w:p>
          <w:p w14:paraId="6A145160" w14:textId="77777777" w:rsidR="008D562C" w:rsidRPr="00A909C4" w:rsidRDefault="008D562C" w:rsidP="00A50B05">
            <w:pPr>
              <w:rPr>
                <w:rFonts w:ascii="Times New Roman" w:hAnsi="Times New Roman" w:cs="Times New Roman"/>
                <w:sz w:val="24"/>
                <w:szCs w:val="24"/>
              </w:rPr>
            </w:pPr>
          </w:p>
          <w:p w14:paraId="2882C8E3" w14:textId="77777777" w:rsidR="008D562C" w:rsidRPr="00A909C4" w:rsidRDefault="008D562C" w:rsidP="00A50B05">
            <w:pPr>
              <w:rPr>
                <w:rFonts w:ascii="Times New Roman" w:hAnsi="Times New Roman" w:cs="Times New Roman"/>
                <w:sz w:val="24"/>
                <w:szCs w:val="24"/>
              </w:rPr>
            </w:pPr>
          </w:p>
          <w:p w14:paraId="03579AC4"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1 балл</w:t>
            </w:r>
          </w:p>
          <w:p w14:paraId="52D914B6" w14:textId="77777777" w:rsidR="008D562C" w:rsidRPr="00A909C4" w:rsidRDefault="008D562C" w:rsidP="00A50B05">
            <w:pPr>
              <w:rPr>
                <w:rFonts w:ascii="Times New Roman" w:hAnsi="Times New Roman" w:cs="Times New Roman"/>
                <w:sz w:val="24"/>
                <w:szCs w:val="24"/>
              </w:rPr>
            </w:pPr>
          </w:p>
          <w:p w14:paraId="6CFC7D34" w14:textId="77777777" w:rsidR="008D562C" w:rsidRPr="00A909C4" w:rsidRDefault="008D562C" w:rsidP="00A50B05">
            <w:pPr>
              <w:rPr>
                <w:rFonts w:ascii="Times New Roman" w:hAnsi="Times New Roman" w:cs="Times New Roman"/>
                <w:sz w:val="24"/>
                <w:szCs w:val="24"/>
              </w:rPr>
            </w:pPr>
          </w:p>
          <w:p w14:paraId="2D5C3418" w14:textId="77777777" w:rsidR="008D562C" w:rsidRPr="00A909C4" w:rsidRDefault="008D562C" w:rsidP="00A50B05">
            <w:pPr>
              <w:rPr>
                <w:rFonts w:ascii="Times New Roman" w:hAnsi="Times New Roman" w:cs="Times New Roman"/>
                <w:sz w:val="24"/>
                <w:szCs w:val="24"/>
              </w:rPr>
            </w:pPr>
          </w:p>
          <w:p w14:paraId="45474E77" w14:textId="77777777" w:rsidR="008D562C" w:rsidRPr="00A909C4" w:rsidRDefault="008D562C" w:rsidP="00A50B05">
            <w:pPr>
              <w:rPr>
                <w:rFonts w:ascii="Times New Roman" w:hAnsi="Times New Roman" w:cs="Times New Roman"/>
                <w:sz w:val="24"/>
                <w:szCs w:val="24"/>
              </w:rPr>
            </w:pPr>
          </w:p>
          <w:p w14:paraId="5B9A0B96" w14:textId="77777777" w:rsidR="008D562C" w:rsidRPr="00A909C4" w:rsidRDefault="008D562C" w:rsidP="00A50B05">
            <w:pPr>
              <w:rPr>
                <w:rFonts w:ascii="Times New Roman" w:hAnsi="Times New Roman" w:cs="Times New Roman"/>
                <w:sz w:val="24"/>
                <w:szCs w:val="24"/>
              </w:rPr>
            </w:pPr>
          </w:p>
          <w:p w14:paraId="3FBB69F6" w14:textId="77777777" w:rsidR="008D562C" w:rsidRPr="00A909C4" w:rsidRDefault="008D562C" w:rsidP="00A50B05">
            <w:pPr>
              <w:rPr>
                <w:rFonts w:ascii="Times New Roman" w:hAnsi="Times New Roman" w:cs="Times New Roman"/>
                <w:sz w:val="24"/>
                <w:szCs w:val="24"/>
              </w:rPr>
            </w:pPr>
          </w:p>
          <w:p w14:paraId="13DCCE7F" w14:textId="77777777" w:rsidR="008D562C" w:rsidRPr="00A909C4" w:rsidRDefault="008D562C" w:rsidP="00A50B05">
            <w:pPr>
              <w:rPr>
                <w:rFonts w:ascii="Times New Roman" w:hAnsi="Times New Roman" w:cs="Times New Roman"/>
                <w:sz w:val="24"/>
                <w:szCs w:val="24"/>
              </w:rPr>
            </w:pPr>
          </w:p>
          <w:p w14:paraId="3F180B9B"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1 балл</w:t>
            </w:r>
          </w:p>
          <w:p w14:paraId="188211E0" w14:textId="77777777" w:rsidR="008D562C" w:rsidRPr="00A909C4" w:rsidRDefault="008D562C" w:rsidP="00A50B05">
            <w:pPr>
              <w:rPr>
                <w:rFonts w:ascii="Times New Roman" w:hAnsi="Times New Roman" w:cs="Times New Roman"/>
                <w:sz w:val="24"/>
                <w:szCs w:val="24"/>
              </w:rPr>
            </w:pPr>
          </w:p>
          <w:p w14:paraId="50F48CAD" w14:textId="77777777" w:rsidR="008D562C" w:rsidRPr="00A909C4" w:rsidRDefault="008D562C" w:rsidP="00A50B05">
            <w:pPr>
              <w:rPr>
                <w:rFonts w:ascii="Times New Roman" w:hAnsi="Times New Roman" w:cs="Times New Roman"/>
                <w:sz w:val="24"/>
                <w:szCs w:val="24"/>
              </w:rPr>
            </w:pPr>
          </w:p>
          <w:p w14:paraId="6EE125C6"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1 балл</w:t>
            </w:r>
          </w:p>
          <w:p w14:paraId="4E730455" w14:textId="77777777" w:rsidR="008D562C" w:rsidRPr="00A909C4" w:rsidRDefault="008D562C" w:rsidP="00A50B05">
            <w:pPr>
              <w:rPr>
                <w:rFonts w:ascii="Times New Roman" w:hAnsi="Times New Roman" w:cs="Times New Roman"/>
                <w:sz w:val="24"/>
                <w:szCs w:val="24"/>
              </w:rPr>
            </w:pPr>
          </w:p>
          <w:p w14:paraId="2D79FDD5" w14:textId="77777777" w:rsidR="008D562C" w:rsidRPr="00A909C4" w:rsidRDefault="008D562C" w:rsidP="00A50B05">
            <w:pPr>
              <w:rPr>
                <w:rFonts w:ascii="Times New Roman" w:hAnsi="Times New Roman" w:cs="Times New Roman"/>
                <w:sz w:val="24"/>
                <w:szCs w:val="24"/>
              </w:rPr>
            </w:pPr>
          </w:p>
          <w:p w14:paraId="3C0B9CC3" w14:textId="77777777" w:rsidR="008D562C" w:rsidRPr="00A909C4" w:rsidRDefault="008D562C" w:rsidP="00A50B05">
            <w:pPr>
              <w:rPr>
                <w:rFonts w:ascii="Times New Roman" w:hAnsi="Times New Roman" w:cs="Times New Roman"/>
                <w:sz w:val="24"/>
                <w:szCs w:val="24"/>
              </w:rPr>
            </w:pPr>
          </w:p>
          <w:p w14:paraId="2489AA27" w14:textId="77777777" w:rsidR="008D562C" w:rsidRPr="00A909C4" w:rsidRDefault="008D562C" w:rsidP="00A50B05">
            <w:pPr>
              <w:rPr>
                <w:rFonts w:ascii="Times New Roman" w:hAnsi="Times New Roman" w:cs="Times New Roman"/>
                <w:sz w:val="24"/>
                <w:szCs w:val="24"/>
              </w:rPr>
            </w:pPr>
          </w:p>
          <w:p w14:paraId="50514E51" w14:textId="77777777" w:rsidR="008D562C" w:rsidRPr="00A909C4" w:rsidRDefault="008D562C" w:rsidP="00A50B05">
            <w:pPr>
              <w:rPr>
                <w:rFonts w:ascii="Times New Roman" w:hAnsi="Times New Roman" w:cs="Times New Roman"/>
                <w:sz w:val="24"/>
                <w:szCs w:val="24"/>
              </w:rPr>
            </w:pPr>
          </w:p>
          <w:p w14:paraId="65F1BCBE"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1 балл</w:t>
            </w:r>
          </w:p>
        </w:tc>
        <w:tc>
          <w:tcPr>
            <w:tcW w:w="1612" w:type="dxa"/>
          </w:tcPr>
          <w:p w14:paraId="05E2A982"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5</w:t>
            </w:r>
          </w:p>
        </w:tc>
      </w:tr>
      <w:tr w:rsidR="00333A52" w:rsidRPr="00A909C4" w14:paraId="586FF9A2" w14:textId="77777777" w:rsidTr="00FB2A9D">
        <w:trPr>
          <w:trHeight w:val="4712"/>
        </w:trPr>
        <w:tc>
          <w:tcPr>
            <w:tcW w:w="1142" w:type="dxa"/>
          </w:tcPr>
          <w:p w14:paraId="46FE2DDE"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lastRenderedPageBreak/>
              <w:t>7.3</w:t>
            </w:r>
          </w:p>
        </w:tc>
        <w:tc>
          <w:tcPr>
            <w:tcW w:w="3248" w:type="dxa"/>
          </w:tcPr>
          <w:p w14:paraId="20327AB6"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Управление персоналом</w:t>
            </w:r>
          </w:p>
        </w:tc>
        <w:tc>
          <w:tcPr>
            <w:tcW w:w="2551" w:type="dxa"/>
          </w:tcPr>
          <w:p w14:paraId="4B9A6285"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Наличие подтверждающих документов</w:t>
            </w:r>
          </w:p>
        </w:tc>
        <w:tc>
          <w:tcPr>
            <w:tcW w:w="4554" w:type="dxa"/>
          </w:tcPr>
          <w:p w14:paraId="7CC27050" w14:textId="77777777" w:rsidR="008D562C" w:rsidRPr="00A909C4" w:rsidRDefault="008D562C" w:rsidP="00A50B05">
            <w:pPr>
              <w:pStyle w:val="71"/>
              <w:shd w:val="clear" w:color="auto" w:fill="auto"/>
              <w:spacing w:line="274" w:lineRule="exact"/>
              <w:jc w:val="left"/>
              <w:rPr>
                <w:sz w:val="24"/>
                <w:szCs w:val="24"/>
              </w:rPr>
            </w:pPr>
            <w:r w:rsidRPr="00A909C4">
              <w:rPr>
                <w:sz w:val="24"/>
                <w:szCs w:val="24"/>
              </w:rPr>
              <w:t>- В ДОО предусмотрены механизмы управления персоналом (например, описан кадровый документооборот)</w:t>
            </w:r>
          </w:p>
          <w:p w14:paraId="4A5BB1C3" w14:textId="77777777" w:rsidR="008D562C" w:rsidRPr="00A909C4" w:rsidRDefault="008D562C" w:rsidP="00A50B05">
            <w:pPr>
              <w:pStyle w:val="71"/>
              <w:shd w:val="clear" w:color="auto" w:fill="auto"/>
              <w:spacing w:line="274" w:lineRule="exact"/>
              <w:jc w:val="left"/>
              <w:rPr>
                <w:sz w:val="24"/>
                <w:szCs w:val="24"/>
              </w:rPr>
            </w:pPr>
            <w:r w:rsidRPr="00A909C4">
              <w:rPr>
                <w:sz w:val="24"/>
                <w:szCs w:val="24"/>
              </w:rPr>
              <w:t>- Предусмотрен план повышения профессиональной компетент</w:t>
            </w:r>
            <w:r w:rsidRPr="00A909C4">
              <w:rPr>
                <w:sz w:val="24"/>
                <w:szCs w:val="24"/>
              </w:rPr>
              <w:softHyphen/>
              <w:t>ности работников (например, как часть программы развития</w:t>
            </w:r>
          </w:p>
          <w:p w14:paraId="3ABF53B1" w14:textId="77777777" w:rsidR="008D562C" w:rsidRPr="00A909C4" w:rsidRDefault="008D562C" w:rsidP="00A50B05">
            <w:pPr>
              <w:pStyle w:val="71"/>
              <w:shd w:val="clear" w:color="auto" w:fill="auto"/>
              <w:spacing w:after="60" w:line="240" w:lineRule="auto"/>
              <w:jc w:val="left"/>
              <w:rPr>
                <w:sz w:val="24"/>
                <w:szCs w:val="24"/>
              </w:rPr>
            </w:pPr>
            <w:r w:rsidRPr="00A909C4">
              <w:rPr>
                <w:sz w:val="24"/>
                <w:szCs w:val="24"/>
              </w:rPr>
              <w:t>ДОО)</w:t>
            </w:r>
          </w:p>
          <w:p w14:paraId="58FA7C93" w14:textId="77777777" w:rsidR="008D562C" w:rsidRPr="00A909C4" w:rsidRDefault="008D562C" w:rsidP="00A50B05">
            <w:pPr>
              <w:pStyle w:val="71"/>
              <w:shd w:val="clear" w:color="auto" w:fill="auto"/>
              <w:spacing w:after="60" w:line="240" w:lineRule="auto"/>
              <w:jc w:val="left"/>
              <w:rPr>
                <w:sz w:val="24"/>
                <w:szCs w:val="24"/>
              </w:rPr>
            </w:pPr>
            <w:r w:rsidRPr="00A909C4">
              <w:rPr>
                <w:sz w:val="24"/>
                <w:szCs w:val="24"/>
              </w:rPr>
              <w:t>- Предусмотрен сбор предложе</w:t>
            </w:r>
            <w:r w:rsidRPr="00A909C4">
              <w:rPr>
                <w:sz w:val="24"/>
                <w:szCs w:val="24"/>
              </w:rPr>
              <w:softHyphen/>
              <w:t>ний по совершенствованию управления персоналом в ДОО</w:t>
            </w:r>
          </w:p>
          <w:p w14:paraId="1C89F3FD" w14:textId="77777777" w:rsidR="008D562C" w:rsidRPr="00A909C4" w:rsidRDefault="008D562C" w:rsidP="00A50B05">
            <w:pPr>
              <w:pStyle w:val="71"/>
              <w:shd w:val="clear" w:color="auto" w:fill="auto"/>
              <w:spacing w:after="60" w:line="240" w:lineRule="auto"/>
              <w:jc w:val="left"/>
              <w:rPr>
                <w:sz w:val="24"/>
                <w:szCs w:val="24"/>
              </w:rPr>
            </w:pPr>
            <w:r w:rsidRPr="00A909C4">
              <w:rPr>
                <w:sz w:val="24"/>
                <w:szCs w:val="24"/>
              </w:rPr>
              <w:t>- Предусмотрена система оплаты труда, стимулирующая дости</w:t>
            </w:r>
            <w:r w:rsidRPr="00A909C4">
              <w:rPr>
                <w:sz w:val="24"/>
                <w:szCs w:val="24"/>
              </w:rPr>
              <w:softHyphen/>
              <w:t>жение поставленных целей и поощряющая высокое качество работы коллектива ДОО</w:t>
            </w:r>
          </w:p>
          <w:p w14:paraId="7361E98E" w14:textId="77777777" w:rsidR="008D562C" w:rsidRPr="00A909C4" w:rsidRDefault="008D562C" w:rsidP="00A50B05">
            <w:pPr>
              <w:pStyle w:val="71"/>
              <w:shd w:val="clear" w:color="auto" w:fill="auto"/>
              <w:spacing w:after="60" w:line="240" w:lineRule="auto"/>
              <w:jc w:val="left"/>
              <w:rPr>
                <w:sz w:val="24"/>
                <w:szCs w:val="24"/>
              </w:rPr>
            </w:pPr>
            <w:r w:rsidRPr="00A909C4">
              <w:rPr>
                <w:sz w:val="24"/>
                <w:szCs w:val="24"/>
              </w:rPr>
              <w:t>- Организована система помощи новым и молодым сотрудникам, которые могут учиться у своих более опытных коллег, посещать их группы и наблю</w:t>
            </w:r>
            <w:r w:rsidRPr="00A909C4">
              <w:rPr>
                <w:sz w:val="24"/>
                <w:szCs w:val="24"/>
              </w:rPr>
              <w:softHyphen/>
              <w:t>дать за их работой</w:t>
            </w:r>
          </w:p>
        </w:tc>
        <w:tc>
          <w:tcPr>
            <w:tcW w:w="2302" w:type="dxa"/>
          </w:tcPr>
          <w:p w14:paraId="0E49D2B7"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1 балл</w:t>
            </w:r>
          </w:p>
          <w:p w14:paraId="41258023" w14:textId="77777777" w:rsidR="008D562C" w:rsidRPr="00A909C4" w:rsidRDefault="008D562C" w:rsidP="00A50B05">
            <w:pPr>
              <w:rPr>
                <w:rFonts w:ascii="Times New Roman" w:hAnsi="Times New Roman" w:cs="Times New Roman"/>
                <w:sz w:val="24"/>
                <w:szCs w:val="24"/>
              </w:rPr>
            </w:pPr>
          </w:p>
          <w:p w14:paraId="56B18765" w14:textId="77777777" w:rsidR="008D562C" w:rsidRPr="00A909C4" w:rsidRDefault="008D562C" w:rsidP="00A50B05">
            <w:pPr>
              <w:rPr>
                <w:rFonts w:ascii="Times New Roman" w:hAnsi="Times New Roman" w:cs="Times New Roman"/>
                <w:sz w:val="24"/>
                <w:szCs w:val="24"/>
              </w:rPr>
            </w:pPr>
          </w:p>
          <w:p w14:paraId="2D9AD4A2"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1 балл</w:t>
            </w:r>
          </w:p>
          <w:p w14:paraId="27DC23DE" w14:textId="77777777" w:rsidR="008D562C" w:rsidRPr="00A909C4" w:rsidRDefault="008D562C" w:rsidP="00A50B05">
            <w:pPr>
              <w:rPr>
                <w:rFonts w:ascii="Times New Roman" w:hAnsi="Times New Roman" w:cs="Times New Roman"/>
                <w:sz w:val="24"/>
                <w:szCs w:val="24"/>
              </w:rPr>
            </w:pPr>
          </w:p>
          <w:p w14:paraId="4358CD65" w14:textId="77777777" w:rsidR="008D562C" w:rsidRPr="00A909C4" w:rsidRDefault="008D562C" w:rsidP="00A50B05">
            <w:pPr>
              <w:rPr>
                <w:rFonts w:ascii="Times New Roman" w:hAnsi="Times New Roman" w:cs="Times New Roman"/>
                <w:sz w:val="24"/>
                <w:szCs w:val="24"/>
              </w:rPr>
            </w:pPr>
          </w:p>
          <w:p w14:paraId="40CC7C0D" w14:textId="77777777" w:rsidR="008D562C" w:rsidRPr="00A909C4" w:rsidRDefault="008D562C" w:rsidP="00A50B05">
            <w:pPr>
              <w:rPr>
                <w:rFonts w:ascii="Times New Roman" w:hAnsi="Times New Roman" w:cs="Times New Roman"/>
                <w:sz w:val="24"/>
                <w:szCs w:val="24"/>
              </w:rPr>
            </w:pPr>
          </w:p>
          <w:p w14:paraId="7FBFC8D3" w14:textId="77777777" w:rsidR="008D562C" w:rsidRPr="00A909C4" w:rsidRDefault="008D562C" w:rsidP="00A50B05">
            <w:pPr>
              <w:rPr>
                <w:rFonts w:ascii="Times New Roman" w:hAnsi="Times New Roman" w:cs="Times New Roman"/>
                <w:sz w:val="24"/>
                <w:szCs w:val="24"/>
              </w:rPr>
            </w:pPr>
          </w:p>
          <w:p w14:paraId="5144B9DB"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1 балл</w:t>
            </w:r>
          </w:p>
          <w:p w14:paraId="549ADE13" w14:textId="77777777" w:rsidR="008D562C" w:rsidRPr="00A909C4" w:rsidRDefault="008D562C" w:rsidP="00A50B05">
            <w:pPr>
              <w:rPr>
                <w:rFonts w:ascii="Times New Roman" w:hAnsi="Times New Roman" w:cs="Times New Roman"/>
                <w:sz w:val="24"/>
                <w:szCs w:val="24"/>
              </w:rPr>
            </w:pPr>
          </w:p>
          <w:p w14:paraId="54465EBC" w14:textId="77777777" w:rsidR="008D562C" w:rsidRPr="00A909C4" w:rsidRDefault="008D562C" w:rsidP="00A50B05">
            <w:pPr>
              <w:rPr>
                <w:rFonts w:ascii="Times New Roman" w:hAnsi="Times New Roman" w:cs="Times New Roman"/>
                <w:sz w:val="24"/>
                <w:szCs w:val="24"/>
              </w:rPr>
            </w:pPr>
          </w:p>
          <w:p w14:paraId="05547789"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1 балл</w:t>
            </w:r>
          </w:p>
          <w:p w14:paraId="147A8156" w14:textId="77777777" w:rsidR="008D562C" w:rsidRPr="00A909C4" w:rsidRDefault="008D562C" w:rsidP="00A50B05">
            <w:pPr>
              <w:rPr>
                <w:rFonts w:ascii="Times New Roman" w:hAnsi="Times New Roman" w:cs="Times New Roman"/>
                <w:sz w:val="24"/>
                <w:szCs w:val="24"/>
              </w:rPr>
            </w:pPr>
          </w:p>
          <w:p w14:paraId="3AC08D6B" w14:textId="77777777" w:rsidR="008D562C" w:rsidRPr="00A909C4" w:rsidRDefault="008D562C" w:rsidP="00A50B05">
            <w:pPr>
              <w:rPr>
                <w:rFonts w:ascii="Times New Roman" w:hAnsi="Times New Roman" w:cs="Times New Roman"/>
                <w:sz w:val="24"/>
                <w:szCs w:val="24"/>
              </w:rPr>
            </w:pPr>
          </w:p>
          <w:p w14:paraId="07FE1F29" w14:textId="77777777" w:rsidR="008D562C" w:rsidRPr="00A909C4" w:rsidRDefault="008D562C" w:rsidP="00A50B05">
            <w:pPr>
              <w:rPr>
                <w:rFonts w:ascii="Times New Roman" w:hAnsi="Times New Roman" w:cs="Times New Roman"/>
                <w:sz w:val="24"/>
                <w:szCs w:val="24"/>
              </w:rPr>
            </w:pPr>
          </w:p>
          <w:p w14:paraId="3AFE20D7" w14:textId="77777777" w:rsidR="008D562C" w:rsidRPr="00A909C4" w:rsidRDefault="008D562C" w:rsidP="00A50B05">
            <w:pPr>
              <w:rPr>
                <w:rFonts w:ascii="Times New Roman" w:hAnsi="Times New Roman" w:cs="Times New Roman"/>
                <w:sz w:val="24"/>
                <w:szCs w:val="24"/>
              </w:rPr>
            </w:pPr>
          </w:p>
          <w:p w14:paraId="75C651D7" w14:textId="77777777" w:rsidR="0036553B" w:rsidRPr="00A909C4" w:rsidRDefault="0036553B" w:rsidP="00A50B05">
            <w:pPr>
              <w:rPr>
                <w:rFonts w:ascii="Times New Roman" w:hAnsi="Times New Roman" w:cs="Times New Roman"/>
                <w:sz w:val="24"/>
                <w:szCs w:val="24"/>
              </w:rPr>
            </w:pPr>
          </w:p>
          <w:p w14:paraId="6E094A44" w14:textId="52AA9942"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1 балл</w:t>
            </w:r>
          </w:p>
        </w:tc>
        <w:tc>
          <w:tcPr>
            <w:tcW w:w="1612" w:type="dxa"/>
          </w:tcPr>
          <w:p w14:paraId="75730411"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5</w:t>
            </w:r>
          </w:p>
        </w:tc>
      </w:tr>
      <w:tr w:rsidR="00333A52" w:rsidRPr="00A909C4" w14:paraId="6F2533D1" w14:textId="77777777" w:rsidTr="00FB2A9D">
        <w:trPr>
          <w:trHeight w:val="3040"/>
        </w:trPr>
        <w:tc>
          <w:tcPr>
            <w:tcW w:w="1142" w:type="dxa"/>
          </w:tcPr>
          <w:p w14:paraId="5AC8A6A0"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lastRenderedPageBreak/>
              <w:t>7.4</w:t>
            </w:r>
          </w:p>
        </w:tc>
        <w:tc>
          <w:tcPr>
            <w:tcW w:w="3248" w:type="dxa"/>
          </w:tcPr>
          <w:p w14:paraId="5EAD1BBE"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Внутренняя система оценки качества в ДОО</w:t>
            </w:r>
          </w:p>
        </w:tc>
        <w:tc>
          <w:tcPr>
            <w:tcW w:w="2551" w:type="dxa"/>
          </w:tcPr>
          <w:p w14:paraId="320E3D23"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 xml:space="preserve">Локальные нормативные акты, отчет о результатах </w:t>
            </w:r>
            <w:proofErr w:type="spellStart"/>
            <w:r w:rsidRPr="00A909C4">
              <w:rPr>
                <w:rFonts w:ascii="Times New Roman" w:hAnsi="Times New Roman" w:cs="Times New Roman"/>
                <w:sz w:val="24"/>
                <w:szCs w:val="24"/>
              </w:rPr>
              <w:t>самообследования</w:t>
            </w:r>
            <w:proofErr w:type="spellEnd"/>
          </w:p>
        </w:tc>
        <w:tc>
          <w:tcPr>
            <w:tcW w:w="4554" w:type="dxa"/>
          </w:tcPr>
          <w:p w14:paraId="674C3DE1" w14:textId="77777777" w:rsidR="008D562C" w:rsidRPr="00A909C4" w:rsidRDefault="008D562C" w:rsidP="00A50B05">
            <w:pPr>
              <w:pStyle w:val="71"/>
              <w:shd w:val="clear" w:color="auto" w:fill="auto"/>
              <w:spacing w:line="274" w:lineRule="exact"/>
              <w:jc w:val="left"/>
              <w:rPr>
                <w:sz w:val="24"/>
                <w:szCs w:val="24"/>
              </w:rPr>
            </w:pPr>
            <w:r w:rsidRPr="00A909C4">
              <w:rPr>
                <w:sz w:val="24"/>
                <w:szCs w:val="24"/>
              </w:rPr>
              <w:t>- Предусмотрена внутренняя оценка качества образования (предусмотрены отдельные мероприятия)</w:t>
            </w:r>
          </w:p>
          <w:p w14:paraId="72EEDC98" w14:textId="77777777" w:rsidR="008D562C" w:rsidRPr="00A909C4" w:rsidRDefault="008D562C" w:rsidP="00A50B05">
            <w:pPr>
              <w:pStyle w:val="71"/>
              <w:shd w:val="clear" w:color="auto" w:fill="auto"/>
              <w:spacing w:line="274" w:lineRule="exact"/>
              <w:jc w:val="left"/>
              <w:rPr>
                <w:sz w:val="24"/>
                <w:szCs w:val="24"/>
              </w:rPr>
            </w:pPr>
            <w:r w:rsidRPr="00A909C4">
              <w:rPr>
                <w:sz w:val="24"/>
                <w:szCs w:val="24"/>
              </w:rPr>
              <w:t>- Процедура внутренней системы оценки качества формализова</w:t>
            </w:r>
            <w:r w:rsidRPr="00A909C4">
              <w:rPr>
                <w:sz w:val="24"/>
                <w:szCs w:val="24"/>
              </w:rPr>
              <w:softHyphen/>
              <w:t>на, утверждена и доступна пе</w:t>
            </w:r>
            <w:r w:rsidRPr="00A909C4">
              <w:rPr>
                <w:sz w:val="24"/>
                <w:szCs w:val="24"/>
              </w:rPr>
              <w:softHyphen/>
              <w:t>дагогам для ознакомления</w:t>
            </w:r>
          </w:p>
          <w:p w14:paraId="509196B9" w14:textId="77777777" w:rsidR="008D562C" w:rsidRPr="00A909C4" w:rsidRDefault="008D562C" w:rsidP="00A50B05">
            <w:pPr>
              <w:pStyle w:val="71"/>
              <w:shd w:val="clear" w:color="auto" w:fill="auto"/>
              <w:spacing w:line="274" w:lineRule="exact"/>
              <w:jc w:val="left"/>
              <w:rPr>
                <w:sz w:val="24"/>
                <w:szCs w:val="24"/>
              </w:rPr>
            </w:pPr>
            <w:r w:rsidRPr="00A909C4">
              <w:rPr>
                <w:sz w:val="24"/>
                <w:szCs w:val="24"/>
              </w:rPr>
              <w:t>- Предусмотрена системная внутренняя оценка качества образования, которая преду</w:t>
            </w:r>
            <w:r w:rsidRPr="00A909C4">
              <w:rPr>
                <w:sz w:val="24"/>
                <w:szCs w:val="24"/>
              </w:rPr>
              <w:softHyphen/>
              <w:t>сматривает оценку качества образовательной деятельности во всех образовательных облас</w:t>
            </w:r>
            <w:r w:rsidRPr="00A909C4">
              <w:rPr>
                <w:sz w:val="24"/>
                <w:szCs w:val="24"/>
              </w:rPr>
              <w:softHyphen/>
              <w:t>тях и формах</w:t>
            </w:r>
          </w:p>
          <w:p w14:paraId="7C50196F" w14:textId="77777777" w:rsidR="008D562C" w:rsidRPr="00A909C4" w:rsidRDefault="008D562C" w:rsidP="00A50B05">
            <w:pPr>
              <w:pStyle w:val="71"/>
              <w:shd w:val="clear" w:color="auto" w:fill="auto"/>
              <w:spacing w:line="274" w:lineRule="exact"/>
              <w:jc w:val="left"/>
              <w:rPr>
                <w:sz w:val="24"/>
                <w:szCs w:val="24"/>
              </w:rPr>
            </w:pPr>
            <w:r w:rsidRPr="00A909C4">
              <w:rPr>
                <w:sz w:val="24"/>
                <w:szCs w:val="24"/>
              </w:rPr>
              <w:t>- Внутренняя оценка включает регулярное измерение удовлетворенности родителей, как потребителей образовательных услуг</w:t>
            </w:r>
          </w:p>
          <w:p w14:paraId="27ECBC8C" w14:textId="77777777" w:rsidR="008D562C" w:rsidRPr="00A909C4" w:rsidRDefault="008D562C" w:rsidP="00A50B05">
            <w:pPr>
              <w:pStyle w:val="71"/>
              <w:shd w:val="clear" w:color="auto" w:fill="auto"/>
              <w:spacing w:line="274" w:lineRule="exact"/>
              <w:jc w:val="left"/>
              <w:rPr>
                <w:sz w:val="24"/>
                <w:szCs w:val="24"/>
              </w:rPr>
            </w:pPr>
            <w:r w:rsidRPr="00A909C4">
              <w:rPr>
                <w:sz w:val="24"/>
                <w:szCs w:val="24"/>
              </w:rPr>
              <w:t>- Внутренняя система оценки качества оценивает условия реализации образовательной деятельности</w:t>
            </w:r>
          </w:p>
          <w:p w14:paraId="400A1F33" w14:textId="77777777" w:rsidR="008D562C" w:rsidRPr="00A909C4" w:rsidRDefault="008D562C" w:rsidP="00A50B05">
            <w:pPr>
              <w:pStyle w:val="71"/>
              <w:shd w:val="clear" w:color="auto" w:fill="auto"/>
              <w:spacing w:line="274" w:lineRule="exact"/>
              <w:jc w:val="left"/>
              <w:rPr>
                <w:sz w:val="24"/>
                <w:szCs w:val="24"/>
              </w:rPr>
            </w:pPr>
            <w:r w:rsidRPr="00A909C4">
              <w:rPr>
                <w:sz w:val="24"/>
                <w:szCs w:val="24"/>
              </w:rPr>
              <w:t>- Результаты внутренней оценки качества используются для разработки. Программы развития ДОО, для разработки программ профессионального совершен</w:t>
            </w:r>
            <w:r w:rsidRPr="00A909C4">
              <w:rPr>
                <w:sz w:val="24"/>
                <w:szCs w:val="24"/>
              </w:rPr>
              <w:softHyphen/>
              <w:t>ствования сотрудников ДОО</w:t>
            </w:r>
          </w:p>
        </w:tc>
        <w:tc>
          <w:tcPr>
            <w:tcW w:w="2302" w:type="dxa"/>
          </w:tcPr>
          <w:p w14:paraId="5F5BC749"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1 балл</w:t>
            </w:r>
          </w:p>
          <w:p w14:paraId="5EF91A9A" w14:textId="77777777" w:rsidR="008D562C" w:rsidRPr="00A909C4" w:rsidRDefault="008D562C" w:rsidP="00A50B05">
            <w:pPr>
              <w:rPr>
                <w:rFonts w:ascii="Times New Roman" w:hAnsi="Times New Roman" w:cs="Times New Roman"/>
                <w:sz w:val="24"/>
                <w:szCs w:val="24"/>
              </w:rPr>
            </w:pPr>
          </w:p>
          <w:p w14:paraId="157E730B" w14:textId="77777777" w:rsidR="008D562C" w:rsidRPr="00A909C4" w:rsidRDefault="008D562C" w:rsidP="00A50B05">
            <w:pPr>
              <w:rPr>
                <w:rFonts w:ascii="Times New Roman" w:hAnsi="Times New Roman" w:cs="Times New Roman"/>
                <w:sz w:val="24"/>
                <w:szCs w:val="24"/>
              </w:rPr>
            </w:pPr>
          </w:p>
          <w:p w14:paraId="63F9690A"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1 балл</w:t>
            </w:r>
          </w:p>
          <w:p w14:paraId="723F9A91" w14:textId="77777777" w:rsidR="008D562C" w:rsidRPr="00A909C4" w:rsidRDefault="008D562C" w:rsidP="00A50B05">
            <w:pPr>
              <w:rPr>
                <w:rFonts w:ascii="Times New Roman" w:hAnsi="Times New Roman" w:cs="Times New Roman"/>
                <w:sz w:val="24"/>
                <w:szCs w:val="24"/>
              </w:rPr>
            </w:pPr>
          </w:p>
          <w:p w14:paraId="0D19A923" w14:textId="77777777" w:rsidR="008D562C" w:rsidRPr="00A909C4" w:rsidRDefault="008D562C" w:rsidP="00A50B05">
            <w:pPr>
              <w:rPr>
                <w:rFonts w:ascii="Times New Roman" w:hAnsi="Times New Roman" w:cs="Times New Roman"/>
                <w:sz w:val="24"/>
                <w:szCs w:val="24"/>
              </w:rPr>
            </w:pPr>
          </w:p>
          <w:p w14:paraId="5DAC0380"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1 балл</w:t>
            </w:r>
          </w:p>
          <w:p w14:paraId="2B0F3525" w14:textId="77777777" w:rsidR="008D562C" w:rsidRPr="00A909C4" w:rsidRDefault="008D562C" w:rsidP="00A50B05">
            <w:pPr>
              <w:rPr>
                <w:rFonts w:ascii="Times New Roman" w:hAnsi="Times New Roman" w:cs="Times New Roman"/>
                <w:sz w:val="24"/>
                <w:szCs w:val="24"/>
              </w:rPr>
            </w:pPr>
          </w:p>
          <w:p w14:paraId="017698A6" w14:textId="77777777" w:rsidR="008D562C" w:rsidRPr="00A909C4" w:rsidRDefault="008D562C" w:rsidP="00A50B05">
            <w:pPr>
              <w:rPr>
                <w:rFonts w:ascii="Times New Roman" w:hAnsi="Times New Roman" w:cs="Times New Roman"/>
                <w:sz w:val="24"/>
                <w:szCs w:val="24"/>
              </w:rPr>
            </w:pPr>
          </w:p>
          <w:p w14:paraId="3DCAC15E" w14:textId="77777777" w:rsidR="008D562C" w:rsidRPr="00A909C4" w:rsidRDefault="008D562C" w:rsidP="00A50B05">
            <w:pPr>
              <w:rPr>
                <w:rFonts w:ascii="Times New Roman" w:hAnsi="Times New Roman" w:cs="Times New Roman"/>
                <w:sz w:val="24"/>
                <w:szCs w:val="24"/>
              </w:rPr>
            </w:pPr>
          </w:p>
          <w:p w14:paraId="2668FB4F" w14:textId="77777777" w:rsidR="008D562C" w:rsidRPr="00A909C4" w:rsidRDefault="008D562C" w:rsidP="00A50B05">
            <w:pPr>
              <w:rPr>
                <w:rFonts w:ascii="Times New Roman" w:hAnsi="Times New Roman" w:cs="Times New Roman"/>
                <w:sz w:val="24"/>
                <w:szCs w:val="24"/>
              </w:rPr>
            </w:pPr>
          </w:p>
          <w:p w14:paraId="7010B542"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1 балл</w:t>
            </w:r>
          </w:p>
          <w:p w14:paraId="4C069ECF" w14:textId="77777777" w:rsidR="008D562C" w:rsidRPr="00A909C4" w:rsidRDefault="008D562C" w:rsidP="00A50B05">
            <w:pPr>
              <w:rPr>
                <w:rFonts w:ascii="Times New Roman" w:hAnsi="Times New Roman" w:cs="Times New Roman"/>
                <w:sz w:val="24"/>
                <w:szCs w:val="24"/>
              </w:rPr>
            </w:pPr>
          </w:p>
          <w:p w14:paraId="35075287" w14:textId="77777777" w:rsidR="008D562C" w:rsidRPr="00A909C4" w:rsidRDefault="008D562C" w:rsidP="00A50B05">
            <w:pPr>
              <w:rPr>
                <w:rFonts w:ascii="Times New Roman" w:hAnsi="Times New Roman" w:cs="Times New Roman"/>
                <w:sz w:val="24"/>
                <w:szCs w:val="24"/>
              </w:rPr>
            </w:pPr>
          </w:p>
          <w:p w14:paraId="74F5CB06" w14:textId="77777777" w:rsidR="008D562C" w:rsidRPr="00A909C4" w:rsidRDefault="008D562C" w:rsidP="00A50B05">
            <w:pPr>
              <w:rPr>
                <w:rFonts w:ascii="Times New Roman" w:hAnsi="Times New Roman" w:cs="Times New Roman"/>
                <w:sz w:val="24"/>
                <w:szCs w:val="24"/>
              </w:rPr>
            </w:pPr>
          </w:p>
          <w:p w14:paraId="25B6523B"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1 балл</w:t>
            </w:r>
          </w:p>
          <w:p w14:paraId="5E7D5AC1" w14:textId="77777777" w:rsidR="008D562C" w:rsidRPr="00A909C4" w:rsidRDefault="008D562C" w:rsidP="00A50B05">
            <w:pPr>
              <w:rPr>
                <w:rFonts w:ascii="Times New Roman" w:hAnsi="Times New Roman" w:cs="Times New Roman"/>
                <w:sz w:val="24"/>
                <w:szCs w:val="24"/>
              </w:rPr>
            </w:pPr>
          </w:p>
          <w:p w14:paraId="0A0F763C" w14:textId="77777777" w:rsidR="008D562C" w:rsidRPr="00A909C4" w:rsidRDefault="008D562C" w:rsidP="00A50B05">
            <w:pPr>
              <w:rPr>
                <w:rFonts w:ascii="Times New Roman" w:hAnsi="Times New Roman" w:cs="Times New Roman"/>
                <w:sz w:val="24"/>
                <w:szCs w:val="24"/>
              </w:rPr>
            </w:pPr>
          </w:p>
          <w:p w14:paraId="50450F6A"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1 балл</w:t>
            </w:r>
          </w:p>
        </w:tc>
        <w:tc>
          <w:tcPr>
            <w:tcW w:w="1612" w:type="dxa"/>
          </w:tcPr>
          <w:p w14:paraId="046D460E"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6</w:t>
            </w:r>
          </w:p>
        </w:tc>
      </w:tr>
      <w:tr w:rsidR="00333A52" w:rsidRPr="00A909C4" w14:paraId="76D882B2" w14:textId="77777777" w:rsidTr="00627489">
        <w:trPr>
          <w:trHeight w:val="3100"/>
        </w:trPr>
        <w:tc>
          <w:tcPr>
            <w:tcW w:w="1142" w:type="dxa"/>
          </w:tcPr>
          <w:p w14:paraId="0141C3A1"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lastRenderedPageBreak/>
              <w:t>7.5</w:t>
            </w:r>
          </w:p>
        </w:tc>
        <w:tc>
          <w:tcPr>
            <w:tcW w:w="3248" w:type="dxa"/>
          </w:tcPr>
          <w:p w14:paraId="52FA9DC7"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Участие в инновационной деятельности</w:t>
            </w:r>
          </w:p>
        </w:tc>
        <w:tc>
          <w:tcPr>
            <w:tcW w:w="2551" w:type="dxa"/>
          </w:tcPr>
          <w:p w14:paraId="7383AE29"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Наличие и реализация программы инновационной деятельности как федеральной экспериментальной площадки/региональной площадки/муниципальной (ФЭП, МИП, РИП)</w:t>
            </w:r>
          </w:p>
        </w:tc>
        <w:tc>
          <w:tcPr>
            <w:tcW w:w="4554" w:type="dxa"/>
          </w:tcPr>
          <w:p w14:paraId="1DBD6284"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Распоряжение или Приказ соответствующего уровня</w:t>
            </w:r>
          </w:p>
          <w:p w14:paraId="0579331B"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 ФЭП</w:t>
            </w:r>
          </w:p>
          <w:p w14:paraId="15AA3B6C"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 РИП</w:t>
            </w:r>
          </w:p>
          <w:p w14:paraId="3EB662F2"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 МИП</w:t>
            </w:r>
          </w:p>
          <w:p w14:paraId="75FEA70B" w14:textId="2562FED7" w:rsidR="008D562C" w:rsidRPr="00A909C4" w:rsidRDefault="0036553B" w:rsidP="00A50B05">
            <w:pPr>
              <w:rPr>
                <w:rFonts w:ascii="Times New Roman" w:hAnsi="Times New Roman" w:cs="Times New Roman"/>
                <w:sz w:val="24"/>
                <w:szCs w:val="24"/>
              </w:rPr>
            </w:pPr>
            <w:r w:rsidRPr="00A909C4">
              <w:rPr>
                <w:rFonts w:ascii="Times New Roman" w:hAnsi="Times New Roman" w:cs="Times New Roman"/>
                <w:sz w:val="24"/>
                <w:szCs w:val="24"/>
              </w:rPr>
              <w:t xml:space="preserve">- </w:t>
            </w:r>
            <w:r w:rsidR="008D562C" w:rsidRPr="00A909C4">
              <w:rPr>
                <w:rFonts w:ascii="Times New Roman" w:hAnsi="Times New Roman" w:cs="Times New Roman"/>
                <w:sz w:val="24"/>
                <w:szCs w:val="24"/>
              </w:rPr>
              <w:t>Программа площадки, наличие дорожной карты мероприятий</w:t>
            </w:r>
          </w:p>
        </w:tc>
        <w:tc>
          <w:tcPr>
            <w:tcW w:w="2302" w:type="dxa"/>
          </w:tcPr>
          <w:p w14:paraId="054B7C6D" w14:textId="77777777" w:rsidR="0036553B" w:rsidRPr="00A909C4" w:rsidRDefault="0036553B" w:rsidP="00A50B05">
            <w:pPr>
              <w:rPr>
                <w:rFonts w:ascii="Times New Roman" w:hAnsi="Times New Roman" w:cs="Times New Roman"/>
                <w:sz w:val="24"/>
                <w:szCs w:val="24"/>
              </w:rPr>
            </w:pPr>
          </w:p>
          <w:p w14:paraId="28A5E3E4" w14:textId="77777777" w:rsidR="0036553B" w:rsidRPr="00A909C4" w:rsidRDefault="0036553B" w:rsidP="00A50B05">
            <w:pPr>
              <w:rPr>
                <w:rFonts w:ascii="Times New Roman" w:hAnsi="Times New Roman" w:cs="Times New Roman"/>
                <w:sz w:val="24"/>
                <w:szCs w:val="24"/>
              </w:rPr>
            </w:pPr>
          </w:p>
          <w:p w14:paraId="7F0B7F77" w14:textId="7F245C58" w:rsidR="0036553B"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3 балла</w:t>
            </w:r>
          </w:p>
          <w:p w14:paraId="39D23F05" w14:textId="543E8F4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2 балла</w:t>
            </w:r>
          </w:p>
          <w:p w14:paraId="51C8704B"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1 балл</w:t>
            </w:r>
          </w:p>
          <w:p w14:paraId="1188CB82"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1 балл</w:t>
            </w:r>
          </w:p>
        </w:tc>
        <w:tc>
          <w:tcPr>
            <w:tcW w:w="1612" w:type="dxa"/>
          </w:tcPr>
          <w:p w14:paraId="47F40109"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4</w:t>
            </w:r>
          </w:p>
        </w:tc>
      </w:tr>
      <w:tr w:rsidR="00333A52" w:rsidRPr="00A909C4" w14:paraId="2A4BBECE" w14:textId="77777777" w:rsidTr="00FB2A9D">
        <w:trPr>
          <w:trHeight w:val="1390"/>
        </w:trPr>
        <w:tc>
          <w:tcPr>
            <w:tcW w:w="1142" w:type="dxa"/>
          </w:tcPr>
          <w:p w14:paraId="6B1ACAFE"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7.6</w:t>
            </w:r>
          </w:p>
        </w:tc>
        <w:tc>
          <w:tcPr>
            <w:tcW w:w="3248" w:type="dxa"/>
          </w:tcPr>
          <w:p w14:paraId="7DEA5480"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Отсутствие судебных решений, предписаний, представлений надзорных органов</w:t>
            </w:r>
          </w:p>
        </w:tc>
        <w:tc>
          <w:tcPr>
            <w:tcW w:w="2551" w:type="dxa"/>
          </w:tcPr>
          <w:p w14:paraId="21B8B7CD"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Наличие подтверждающих документов</w:t>
            </w:r>
          </w:p>
        </w:tc>
        <w:tc>
          <w:tcPr>
            <w:tcW w:w="4554" w:type="dxa"/>
          </w:tcPr>
          <w:p w14:paraId="466FEC58"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 Отсутствие</w:t>
            </w:r>
          </w:p>
          <w:p w14:paraId="4ECAC0A3"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 Наличие</w:t>
            </w:r>
          </w:p>
          <w:p w14:paraId="534D10CB"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 Наличие неисполненных в срок предписаний</w:t>
            </w:r>
          </w:p>
        </w:tc>
        <w:tc>
          <w:tcPr>
            <w:tcW w:w="2302" w:type="dxa"/>
          </w:tcPr>
          <w:p w14:paraId="4E8A24F2"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4 балла</w:t>
            </w:r>
          </w:p>
          <w:p w14:paraId="24B832A7" w14:textId="61D7492F"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2 балла</w:t>
            </w:r>
          </w:p>
          <w:p w14:paraId="497C093C" w14:textId="1B1F6A11"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2 балла</w:t>
            </w:r>
          </w:p>
        </w:tc>
        <w:tc>
          <w:tcPr>
            <w:tcW w:w="1612" w:type="dxa"/>
          </w:tcPr>
          <w:p w14:paraId="367B1119"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4</w:t>
            </w:r>
          </w:p>
        </w:tc>
      </w:tr>
      <w:tr w:rsidR="00333A52" w:rsidRPr="00A909C4" w14:paraId="22818B9A" w14:textId="77777777" w:rsidTr="00FB2A9D">
        <w:trPr>
          <w:trHeight w:val="1660"/>
        </w:trPr>
        <w:tc>
          <w:tcPr>
            <w:tcW w:w="1142" w:type="dxa"/>
          </w:tcPr>
          <w:p w14:paraId="36E3ACB1"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7.7</w:t>
            </w:r>
          </w:p>
        </w:tc>
        <w:tc>
          <w:tcPr>
            <w:tcW w:w="3248" w:type="dxa"/>
          </w:tcPr>
          <w:p w14:paraId="5764E38E"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Отсутствие подтвер</w:t>
            </w:r>
            <w:r w:rsidRPr="00A909C4">
              <w:rPr>
                <w:rFonts w:ascii="Times New Roman" w:hAnsi="Times New Roman" w:cs="Times New Roman"/>
                <w:sz w:val="24"/>
                <w:szCs w:val="24"/>
              </w:rPr>
              <w:softHyphen/>
              <w:t>жденных жалоб со стороны участников образовательного про</w:t>
            </w:r>
            <w:r w:rsidRPr="00A909C4">
              <w:rPr>
                <w:rFonts w:ascii="Times New Roman" w:hAnsi="Times New Roman" w:cs="Times New Roman"/>
                <w:sz w:val="24"/>
                <w:szCs w:val="24"/>
              </w:rPr>
              <w:softHyphen/>
              <w:t>цесса</w:t>
            </w:r>
          </w:p>
        </w:tc>
        <w:tc>
          <w:tcPr>
            <w:tcW w:w="2551" w:type="dxa"/>
          </w:tcPr>
          <w:p w14:paraId="547AB5F2"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Наличие подтверждающих документов</w:t>
            </w:r>
          </w:p>
        </w:tc>
        <w:tc>
          <w:tcPr>
            <w:tcW w:w="4554" w:type="dxa"/>
          </w:tcPr>
          <w:p w14:paraId="02A2EC52"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 Отсутствие подтвержденных жалоб</w:t>
            </w:r>
          </w:p>
          <w:p w14:paraId="3F50AC61"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 Наличие жалоб</w:t>
            </w:r>
          </w:p>
        </w:tc>
        <w:tc>
          <w:tcPr>
            <w:tcW w:w="2302" w:type="dxa"/>
          </w:tcPr>
          <w:p w14:paraId="14F1CDA0"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2 балла</w:t>
            </w:r>
          </w:p>
          <w:p w14:paraId="40A6342E" w14:textId="1F34C76C"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2 балла</w:t>
            </w:r>
          </w:p>
        </w:tc>
        <w:tc>
          <w:tcPr>
            <w:tcW w:w="1612" w:type="dxa"/>
          </w:tcPr>
          <w:p w14:paraId="432CA34D"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2</w:t>
            </w:r>
          </w:p>
        </w:tc>
      </w:tr>
      <w:tr w:rsidR="00333A52" w:rsidRPr="00A909C4" w14:paraId="7F94287F" w14:textId="77777777" w:rsidTr="00FB2A9D">
        <w:trPr>
          <w:trHeight w:val="549"/>
        </w:trPr>
        <w:tc>
          <w:tcPr>
            <w:tcW w:w="13797" w:type="dxa"/>
            <w:gridSpan w:val="5"/>
          </w:tcPr>
          <w:p w14:paraId="5ED5697C" w14:textId="77777777" w:rsidR="008D562C" w:rsidRPr="00A909C4" w:rsidRDefault="008D562C" w:rsidP="00A50B05">
            <w:pPr>
              <w:jc w:val="right"/>
              <w:rPr>
                <w:rFonts w:ascii="Times New Roman" w:hAnsi="Times New Roman" w:cs="Times New Roman"/>
                <w:sz w:val="24"/>
                <w:szCs w:val="24"/>
              </w:rPr>
            </w:pPr>
            <w:r w:rsidRPr="00A909C4">
              <w:rPr>
                <w:rFonts w:ascii="Times New Roman" w:hAnsi="Times New Roman" w:cs="Times New Roman"/>
                <w:sz w:val="24"/>
                <w:szCs w:val="24"/>
              </w:rPr>
              <w:t>ИТОГО:</w:t>
            </w:r>
          </w:p>
        </w:tc>
        <w:tc>
          <w:tcPr>
            <w:tcW w:w="1612" w:type="dxa"/>
          </w:tcPr>
          <w:p w14:paraId="3C3CB262"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224 балла</w:t>
            </w:r>
          </w:p>
        </w:tc>
      </w:tr>
    </w:tbl>
    <w:p w14:paraId="5AFC340D" w14:textId="46D34B62" w:rsidR="008D562C" w:rsidRPr="00A909C4" w:rsidRDefault="008D562C" w:rsidP="00000731">
      <w:pPr>
        <w:pStyle w:val="a4"/>
        <w:ind w:firstLine="567"/>
        <w:jc w:val="both"/>
        <w:rPr>
          <w:rFonts w:ascii="Times New Roman" w:hAnsi="Times New Roman" w:cs="Times New Roman"/>
          <w:sz w:val="24"/>
          <w:szCs w:val="24"/>
          <w:lang w:val="ru"/>
        </w:rPr>
      </w:pPr>
    </w:p>
    <w:p w14:paraId="32FFBD94" w14:textId="18189B7A" w:rsidR="0036553B" w:rsidRPr="00A909C4" w:rsidRDefault="0036553B" w:rsidP="0036553B">
      <w:pPr>
        <w:rPr>
          <w:rFonts w:ascii="Times New Roman" w:hAnsi="Times New Roman" w:cs="Times New Roman"/>
          <w:sz w:val="24"/>
          <w:szCs w:val="24"/>
          <w:lang w:val="ru"/>
        </w:rPr>
      </w:pPr>
    </w:p>
    <w:p w14:paraId="4A526D73" w14:textId="77777777" w:rsidR="0036553B" w:rsidRPr="00A909C4" w:rsidRDefault="0036553B" w:rsidP="0036553B">
      <w:pPr>
        <w:tabs>
          <w:tab w:val="left" w:pos="15002"/>
        </w:tabs>
        <w:rPr>
          <w:sz w:val="24"/>
          <w:szCs w:val="24"/>
          <w:lang w:val="ru"/>
        </w:rPr>
        <w:sectPr w:rsidR="0036553B" w:rsidRPr="00A909C4" w:rsidSect="00AD06EB">
          <w:pgSz w:w="16838" w:h="11906" w:orient="landscape"/>
          <w:pgMar w:top="1701" w:right="284" w:bottom="851" w:left="567" w:header="709" w:footer="709" w:gutter="0"/>
          <w:cols w:space="708"/>
          <w:docGrid w:linePitch="360"/>
        </w:sectPr>
      </w:pPr>
      <w:r w:rsidRPr="00A909C4">
        <w:rPr>
          <w:sz w:val="24"/>
          <w:szCs w:val="24"/>
          <w:lang w:val="ru"/>
        </w:rPr>
        <w:tab/>
      </w:r>
    </w:p>
    <w:p w14:paraId="03116074" w14:textId="4CAE0068" w:rsidR="0036553B" w:rsidRPr="00A909C4" w:rsidRDefault="0036553B" w:rsidP="0036553B">
      <w:pPr>
        <w:tabs>
          <w:tab w:val="left" w:pos="15002"/>
        </w:tabs>
        <w:rPr>
          <w:sz w:val="24"/>
          <w:szCs w:val="24"/>
          <w:lang w:val="ru"/>
        </w:rPr>
      </w:pPr>
    </w:p>
    <w:p w14:paraId="10232993" w14:textId="0F62C3BF"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 xml:space="preserve">Методы сбора определяют порядок получения информации о состоянии показателей системы качества дошкольного образования. К ним относятся: методы сбора статистической информации, в </w:t>
      </w:r>
      <w:proofErr w:type="spellStart"/>
      <w:r w:rsidRPr="00A909C4">
        <w:rPr>
          <w:rFonts w:ascii="Times New Roman" w:hAnsi="Times New Roman" w:cs="Times New Roman"/>
          <w:sz w:val="24"/>
          <w:szCs w:val="24"/>
          <w:lang w:val="ru"/>
        </w:rPr>
        <w:t>т.ч</w:t>
      </w:r>
      <w:proofErr w:type="spellEnd"/>
      <w:r w:rsidRPr="00A909C4">
        <w:rPr>
          <w:rFonts w:ascii="Times New Roman" w:hAnsi="Times New Roman" w:cs="Times New Roman"/>
          <w:sz w:val="24"/>
          <w:szCs w:val="24"/>
          <w:lang w:val="ru"/>
        </w:rPr>
        <w:t>. с использованием информационных систем, наблюдение, анкетирование, запросы, аналитические методы.</w:t>
      </w:r>
    </w:p>
    <w:p w14:paraId="0CD85F03" w14:textId="77777777" w:rsidR="007C65FD" w:rsidRPr="00A909C4" w:rsidRDefault="007C65FD" w:rsidP="007C65FD">
      <w:pPr>
        <w:pStyle w:val="a4"/>
        <w:jc w:val="both"/>
        <w:rPr>
          <w:rFonts w:ascii="Times New Roman" w:hAnsi="Times New Roman" w:cs="Times New Roman"/>
          <w:sz w:val="24"/>
          <w:szCs w:val="24"/>
          <w:lang w:val="ru"/>
        </w:rPr>
      </w:pPr>
    </w:p>
    <w:p w14:paraId="2FFEB575" w14:textId="75139F6F" w:rsidR="00000731" w:rsidRPr="00A909C4" w:rsidRDefault="00000731" w:rsidP="007C65FD">
      <w:pPr>
        <w:pStyle w:val="a4"/>
        <w:jc w:val="center"/>
        <w:rPr>
          <w:rFonts w:ascii="Times New Roman" w:hAnsi="Times New Roman" w:cs="Times New Roman"/>
          <w:sz w:val="24"/>
          <w:szCs w:val="24"/>
          <w:lang w:val="ru"/>
        </w:rPr>
      </w:pPr>
      <w:r w:rsidRPr="00A909C4">
        <w:rPr>
          <w:rFonts w:ascii="Times New Roman" w:hAnsi="Times New Roman" w:cs="Times New Roman"/>
          <w:sz w:val="24"/>
          <w:szCs w:val="24"/>
          <w:lang w:val="ru"/>
        </w:rPr>
        <w:t>4. Мониторинг</w:t>
      </w:r>
    </w:p>
    <w:p w14:paraId="177BF263" w14:textId="77777777" w:rsidR="007C65FD" w:rsidRPr="00A909C4" w:rsidRDefault="007C65FD" w:rsidP="00000731">
      <w:pPr>
        <w:pStyle w:val="a4"/>
        <w:ind w:firstLine="567"/>
        <w:jc w:val="both"/>
        <w:rPr>
          <w:rFonts w:ascii="Times New Roman" w:hAnsi="Times New Roman" w:cs="Times New Roman"/>
          <w:sz w:val="24"/>
          <w:szCs w:val="24"/>
          <w:lang w:val="ru"/>
        </w:rPr>
      </w:pPr>
    </w:p>
    <w:p w14:paraId="5984272A" w14:textId="63A0E7A9"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 xml:space="preserve">Мониторинг проводится ежегодно в сроки, установленные </w:t>
      </w:r>
      <w:r w:rsidR="007C65FD" w:rsidRPr="00A909C4">
        <w:rPr>
          <w:rFonts w:ascii="Times New Roman" w:hAnsi="Times New Roman" w:cs="Times New Roman"/>
          <w:sz w:val="24"/>
          <w:szCs w:val="24"/>
          <w:lang w:val="ru"/>
        </w:rPr>
        <w:t>отделом</w:t>
      </w:r>
      <w:r w:rsidRPr="00A909C4">
        <w:rPr>
          <w:rFonts w:ascii="Times New Roman" w:hAnsi="Times New Roman" w:cs="Times New Roman"/>
          <w:sz w:val="24"/>
          <w:szCs w:val="24"/>
          <w:lang w:val="ru"/>
        </w:rPr>
        <w:t xml:space="preserve"> образования. Мониторинг состояния системы качества дошкольного образования направлен на получение информации по всем показателям, используемым в системе.</w:t>
      </w:r>
    </w:p>
    <w:p w14:paraId="3DDF520C" w14:textId="0F21BD39"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 xml:space="preserve">По итогам проведения </w:t>
      </w:r>
      <w:r w:rsidR="007C65FD" w:rsidRPr="00A909C4">
        <w:rPr>
          <w:rFonts w:ascii="Times New Roman" w:hAnsi="Times New Roman" w:cs="Times New Roman"/>
          <w:sz w:val="24"/>
          <w:szCs w:val="24"/>
          <w:lang w:val="ru"/>
        </w:rPr>
        <w:t>оценки качества дошкольного образования</w:t>
      </w:r>
      <w:r w:rsidRPr="00A909C4">
        <w:rPr>
          <w:rFonts w:ascii="Times New Roman" w:hAnsi="Times New Roman" w:cs="Times New Roman"/>
          <w:sz w:val="24"/>
          <w:szCs w:val="24"/>
          <w:lang w:val="ru"/>
        </w:rPr>
        <w:t xml:space="preserve"> проводится анализ результатов показателей качества дошкольного образования, включающий оценку:</w:t>
      </w:r>
    </w:p>
    <w:p w14:paraId="3B5B5D64" w14:textId="1C64FFFD"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соответствия образовательных программ дошкольного образования требованиям ФГОС ДО;</w:t>
      </w:r>
    </w:p>
    <w:p w14:paraId="3B1AA6A9" w14:textId="1BD7AD97"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содержания образовательной деятельности в образовательных организациях, реализующих образовательные программы дошкольного образования (социально-коммуникативное развитие, познавательное развитие, речевое развитие, художественно-эстетическое развитие, физическое развитие);</w:t>
      </w:r>
    </w:p>
    <w:p w14:paraId="0878795D" w14:textId="3C2B2AA2"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образовательных условий реализации образовательных программ дошкольного образования;</w:t>
      </w:r>
    </w:p>
    <w:p w14:paraId="10D4A1B4" w14:textId="5F0F6C34"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реализации адаптированных образовательных программ дошкольного образования;</w:t>
      </w:r>
    </w:p>
    <w:p w14:paraId="484C43B7" w14:textId="7B7B385C"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взаимодействия с семьями воспитанников (участие семьи в образовательной деятельности, удовлетворенность семьи образовательными услугами, индивидуальная поддержка развития детей в семье);</w:t>
      </w:r>
    </w:p>
    <w:p w14:paraId="30CEAEB4" w14:textId="412E0C6B"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обеспечения здоровья, безопасности и качества услуг по присмотру и уходу;</w:t>
      </w:r>
    </w:p>
    <w:p w14:paraId="04110676" w14:textId="1E9F4D66"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управления в образовательных организациях, реализующих образовательные программы дошкольного образования.</w:t>
      </w:r>
    </w:p>
    <w:p w14:paraId="78AD07E2" w14:textId="573DB330" w:rsidR="001D55C8" w:rsidRPr="00A909C4" w:rsidRDefault="00000731" w:rsidP="0036553B">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Количественный анализ позволяет сформировать представление об общих тенденциях в муниципалитете и выделить особенности качества дошкольного образования в муниципалитете. Полученные данные могут быть обработаны с помощью методов математической статистики (кластерный анализ).</w:t>
      </w:r>
    </w:p>
    <w:p w14:paraId="34DD0D3F" w14:textId="224CD5A6" w:rsidR="00000731" w:rsidRPr="00A909C4" w:rsidRDefault="00000731" w:rsidP="001D55C8">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Диапазон индекса</w:t>
      </w:r>
    </w:p>
    <w:p w14:paraId="22D5CFFF" w14:textId="5CA61A8F" w:rsidR="008D562C" w:rsidRPr="00A909C4" w:rsidRDefault="00000731" w:rsidP="00627489">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Для определения уровня эффективности функционирования системы оценки качества дошкольного образования предусмотрено распределение результатов мониторинга по четырем уровням:</w:t>
      </w:r>
    </w:p>
    <w:tbl>
      <w:tblPr>
        <w:tblStyle w:val="ac"/>
        <w:tblW w:w="0" w:type="auto"/>
        <w:tblLook w:val="04A0" w:firstRow="1" w:lastRow="0" w:firstColumn="1" w:lastColumn="0" w:noHBand="0" w:noVBand="1"/>
      </w:tblPr>
      <w:tblGrid>
        <w:gridCol w:w="6515"/>
        <w:gridCol w:w="2829"/>
      </w:tblGrid>
      <w:tr w:rsidR="008D562C" w:rsidRPr="00A909C4" w14:paraId="279875D0" w14:textId="77777777" w:rsidTr="00A50B05">
        <w:tc>
          <w:tcPr>
            <w:tcW w:w="6516" w:type="dxa"/>
          </w:tcPr>
          <w:p w14:paraId="4944141B"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Уровень функционирования управленческой системы</w:t>
            </w:r>
          </w:p>
        </w:tc>
        <w:tc>
          <w:tcPr>
            <w:tcW w:w="2829" w:type="dxa"/>
          </w:tcPr>
          <w:p w14:paraId="53C42A52"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Диапазон индекса</w:t>
            </w:r>
          </w:p>
        </w:tc>
      </w:tr>
      <w:tr w:rsidR="008D562C" w:rsidRPr="00A909C4" w14:paraId="78F8C5D7" w14:textId="77777777" w:rsidTr="00A50B05">
        <w:tc>
          <w:tcPr>
            <w:tcW w:w="6516" w:type="dxa"/>
          </w:tcPr>
          <w:p w14:paraId="1EEC873A"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Оптимальный уровень управления качеством образования</w:t>
            </w:r>
          </w:p>
        </w:tc>
        <w:tc>
          <w:tcPr>
            <w:tcW w:w="2829" w:type="dxa"/>
          </w:tcPr>
          <w:p w14:paraId="730C8DAA"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 xml:space="preserve">180 - 224 балла </w:t>
            </w:r>
          </w:p>
          <w:p w14:paraId="43A3AB8B"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(80%-100%)</w:t>
            </w:r>
          </w:p>
        </w:tc>
      </w:tr>
      <w:tr w:rsidR="008D562C" w:rsidRPr="00A909C4" w14:paraId="298D1EAA" w14:textId="77777777" w:rsidTr="00A50B05">
        <w:tc>
          <w:tcPr>
            <w:tcW w:w="6516" w:type="dxa"/>
          </w:tcPr>
          <w:p w14:paraId="7ACABAD8"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Достаточный уровень управления качеством образования</w:t>
            </w:r>
          </w:p>
        </w:tc>
        <w:tc>
          <w:tcPr>
            <w:tcW w:w="2829" w:type="dxa"/>
          </w:tcPr>
          <w:p w14:paraId="4E6EE67B"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 xml:space="preserve">112-179 баллов </w:t>
            </w:r>
          </w:p>
          <w:p w14:paraId="0F8CD9D3"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(50%-79%)</w:t>
            </w:r>
          </w:p>
        </w:tc>
      </w:tr>
      <w:tr w:rsidR="008D562C" w:rsidRPr="00A909C4" w14:paraId="76F076F1" w14:textId="77777777" w:rsidTr="00A50B05">
        <w:tc>
          <w:tcPr>
            <w:tcW w:w="6516" w:type="dxa"/>
          </w:tcPr>
          <w:p w14:paraId="25DE1D47"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Достаточный уровень управления качеством образования</w:t>
            </w:r>
          </w:p>
        </w:tc>
        <w:tc>
          <w:tcPr>
            <w:tcW w:w="2829" w:type="dxa"/>
          </w:tcPr>
          <w:p w14:paraId="5515E523"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 xml:space="preserve">менее 111 баллов </w:t>
            </w:r>
          </w:p>
          <w:p w14:paraId="44046055" w14:textId="77777777" w:rsidR="008D562C" w:rsidRPr="00A909C4" w:rsidRDefault="008D562C" w:rsidP="00A50B05">
            <w:pPr>
              <w:rPr>
                <w:rFonts w:ascii="Times New Roman" w:hAnsi="Times New Roman" w:cs="Times New Roman"/>
                <w:sz w:val="24"/>
                <w:szCs w:val="24"/>
              </w:rPr>
            </w:pPr>
            <w:r w:rsidRPr="00A909C4">
              <w:rPr>
                <w:rFonts w:ascii="Times New Roman" w:hAnsi="Times New Roman" w:cs="Times New Roman"/>
                <w:sz w:val="24"/>
                <w:szCs w:val="24"/>
              </w:rPr>
              <w:t>(менее 50%)</w:t>
            </w:r>
          </w:p>
        </w:tc>
      </w:tr>
    </w:tbl>
    <w:p w14:paraId="277933C2" w14:textId="77777777" w:rsidR="008D562C" w:rsidRPr="00A909C4" w:rsidRDefault="008D562C" w:rsidP="00000731">
      <w:pPr>
        <w:pStyle w:val="a4"/>
        <w:ind w:firstLine="567"/>
        <w:jc w:val="both"/>
        <w:rPr>
          <w:rFonts w:ascii="Times New Roman" w:hAnsi="Times New Roman" w:cs="Times New Roman"/>
          <w:sz w:val="24"/>
          <w:szCs w:val="24"/>
          <w:lang w:val="ru"/>
        </w:rPr>
      </w:pPr>
    </w:p>
    <w:p w14:paraId="56534990" w14:textId="27B3E01A"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Качественный анализ направлен на прогнозирование развития муниципальной системы дошкольного образования, разработку адресных рекомендаций и предложений по повышению качества дошкольного образования.</w:t>
      </w:r>
    </w:p>
    <w:p w14:paraId="01818EF8" w14:textId="77777777" w:rsidR="001D55C8" w:rsidRPr="00A909C4" w:rsidRDefault="001D55C8" w:rsidP="00000731">
      <w:pPr>
        <w:pStyle w:val="a4"/>
        <w:ind w:firstLine="567"/>
        <w:jc w:val="both"/>
        <w:rPr>
          <w:rFonts w:ascii="Times New Roman" w:hAnsi="Times New Roman" w:cs="Times New Roman"/>
          <w:sz w:val="24"/>
          <w:szCs w:val="24"/>
          <w:lang w:val="ru"/>
        </w:rPr>
      </w:pPr>
    </w:p>
    <w:p w14:paraId="543A06C8" w14:textId="3AA90715" w:rsidR="00000731" w:rsidRPr="00A909C4" w:rsidRDefault="00000731" w:rsidP="001D55C8">
      <w:pPr>
        <w:pStyle w:val="a4"/>
        <w:jc w:val="center"/>
        <w:rPr>
          <w:rFonts w:ascii="Times New Roman" w:hAnsi="Times New Roman" w:cs="Times New Roman"/>
          <w:sz w:val="24"/>
          <w:szCs w:val="24"/>
          <w:lang w:val="ru"/>
        </w:rPr>
      </w:pPr>
      <w:r w:rsidRPr="00A909C4">
        <w:rPr>
          <w:rFonts w:ascii="Times New Roman" w:hAnsi="Times New Roman" w:cs="Times New Roman"/>
          <w:sz w:val="24"/>
          <w:szCs w:val="24"/>
          <w:lang w:val="ru"/>
        </w:rPr>
        <w:t>5. Использование результатов мониторинга</w:t>
      </w:r>
    </w:p>
    <w:p w14:paraId="27CDAE89" w14:textId="77777777" w:rsidR="001D55C8" w:rsidRPr="00A909C4" w:rsidRDefault="001D55C8" w:rsidP="00000731">
      <w:pPr>
        <w:pStyle w:val="a4"/>
        <w:ind w:firstLine="567"/>
        <w:jc w:val="both"/>
        <w:rPr>
          <w:rFonts w:ascii="Times New Roman" w:hAnsi="Times New Roman" w:cs="Times New Roman"/>
          <w:sz w:val="24"/>
          <w:szCs w:val="24"/>
          <w:lang w:val="ru"/>
        </w:rPr>
      </w:pPr>
    </w:p>
    <w:p w14:paraId="51230EF5" w14:textId="62566781"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Итогом анализа является разработка адресных рекомендаций.</w:t>
      </w:r>
    </w:p>
    <w:p w14:paraId="4901A0D9" w14:textId="77777777"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На уровне муниципалитета:</w:t>
      </w:r>
    </w:p>
    <w:p w14:paraId="5E84887C" w14:textId="77777777"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оценка эффективности реализации муниципальной программы развития образования;</w:t>
      </w:r>
    </w:p>
    <w:p w14:paraId="1D74ED38" w14:textId="77777777"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определение факторов, оказывающих влияние на качество дошкольного образования;</w:t>
      </w:r>
    </w:p>
    <w:p w14:paraId="29BD2D99" w14:textId="77777777"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lastRenderedPageBreak/>
        <w:t>-</w:t>
      </w:r>
      <w:r w:rsidRPr="00A909C4">
        <w:rPr>
          <w:rFonts w:ascii="Times New Roman" w:hAnsi="Times New Roman" w:cs="Times New Roman"/>
          <w:sz w:val="24"/>
          <w:szCs w:val="24"/>
          <w:lang w:val="ru"/>
        </w:rPr>
        <w:tab/>
        <w:t>подготовка анализа состояния муниципальной системы оценки качества дошкольного образования.</w:t>
      </w:r>
    </w:p>
    <w:p w14:paraId="598B1F85" w14:textId="77777777"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На уровне образовательной организации:</w:t>
      </w:r>
    </w:p>
    <w:p w14:paraId="49452275" w14:textId="77777777"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подведение итогов работы по итогам учебного года;</w:t>
      </w:r>
    </w:p>
    <w:p w14:paraId="7C47C6FB" w14:textId="77777777"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информирование участников образовательных отношений о результатах работы по итогам учебного года;</w:t>
      </w:r>
    </w:p>
    <w:p w14:paraId="68A97B46" w14:textId="54FD2880"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разработка плана работы по повышению качества дошкольного образования на следующий учебный год;</w:t>
      </w:r>
    </w:p>
    <w:p w14:paraId="48EB2271" w14:textId="77777777"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 xml:space="preserve">подготовка аналитического отчёта по результатам </w:t>
      </w:r>
      <w:proofErr w:type="spellStart"/>
      <w:r w:rsidRPr="00A909C4">
        <w:rPr>
          <w:rFonts w:ascii="Times New Roman" w:hAnsi="Times New Roman" w:cs="Times New Roman"/>
          <w:sz w:val="24"/>
          <w:szCs w:val="24"/>
          <w:lang w:val="ru"/>
        </w:rPr>
        <w:t>самообследования</w:t>
      </w:r>
      <w:proofErr w:type="spellEnd"/>
      <w:r w:rsidRPr="00A909C4">
        <w:rPr>
          <w:rFonts w:ascii="Times New Roman" w:hAnsi="Times New Roman" w:cs="Times New Roman"/>
          <w:sz w:val="24"/>
          <w:szCs w:val="24"/>
          <w:lang w:val="ru"/>
        </w:rPr>
        <w:t>;</w:t>
      </w:r>
    </w:p>
    <w:p w14:paraId="7F95261C" w14:textId="0F078FD1"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формирование предложений по повышению качества дошкольного образования;</w:t>
      </w:r>
    </w:p>
    <w:p w14:paraId="17E3F0F1" w14:textId="77777777"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Виды адресных рекомендаций:</w:t>
      </w:r>
    </w:p>
    <w:p w14:paraId="1E9F0F44" w14:textId="185136F3"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адресные рекомендации, разработанные с учетом анализа результатов мониторинга показателей (могут фиксироваться в аналитических справках, протоколах и т.д.);</w:t>
      </w:r>
    </w:p>
    <w:p w14:paraId="571962A4" w14:textId="77777777"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рекомендации по использованию успешных практик, разработанных с учетом анализа результатов мониторинга показателей;</w:t>
      </w:r>
    </w:p>
    <w:p w14:paraId="03EA1D9A" w14:textId="7EB5D3E0"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методические и иные материалы, разработанные с учетом анализа результатов мониторинга показателей.</w:t>
      </w:r>
    </w:p>
    <w:p w14:paraId="477E3F43" w14:textId="77777777"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Адресное обеспечение статистической и аналитической информацией включает в себя:</w:t>
      </w:r>
    </w:p>
    <w:p w14:paraId="514DCE85" w14:textId="0D33C4AD"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 xml:space="preserve">ежегодные публичные доклады, отчеты разного уровня о качестве дошкольного образования </w:t>
      </w:r>
      <w:r w:rsidR="001D55C8" w:rsidRPr="00A909C4">
        <w:rPr>
          <w:rFonts w:ascii="Times New Roman" w:hAnsi="Times New Roman" w:cs="Times New Roman"/>
          <w:sz w:val="24"/>
          <w:szCs w:val="24"/>
          <w:lang w:val="ru"/>
        </w:rPr>
        <w:t>Тейковского муниципального</w:t>
      </w:r>
      <w:r w:rsidRPr="00A909C4">
        <w:rPr>
          <w:rFonts w:ascii="Times New Roman" w:hAnsi="Times New Roman" w:cs="Times New Roman"/>
          <w:sz w:val="24"/>
          <w:szCs w:val="24"/>
          <w:lang w:val="ru"/>
        </w:rPr>
        <w:t xml:space="preserve"> района;</w:t>
      </w:r>
    </w:p>
    <w:p w14:paraId="30F8B4B6" w14:textId="77777777"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размещение информации на сайтах управления образования и дошкольных образовательных организаций;</w:t>
      </w:r>
    </w:p>
    <w:p w14:paraId="50396F46" w14:textId="7E79341B"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 xml:space="preserve">предоставление аналитической и статистической информации группам потребителей результатов деятельности </w:t>
      </w:r>
      <w:r w:rsidR="00B91CAB" w:rsidRPr="00A909C4">
        <w:rPr>
          <w:rFonts w:ascii="Times New Roman" w:hAnsi="Times New Roman" w:cs="Times New Roman"/>
          <w:sz w:val="24"/>
          <w:szCs w:val="24"/>
          <w:lang w:val="ru"/>
        </w:rPr>
        <w:t xml:space="preserve">муниципальной системы оценки качества образования </w:t>
      </w:r>
      <w:r w:rsidRPr="00A909C4">
        <w:rPr>
          <w:rFonts w:ascii="Times New Roman" w:hAnsi="Times New Roman" w:cs="Times New Roman"/>
          <w:sz w:val="24"/>
          <w:szCs w:val="24"/>
          <w:lang w:val="ru"/>
        </w:rPr>
        <w:t>(образовательным организациям, родителям (законным представителям) воспитанников).</w:t>
      </w:r>
    </w:p>
    <w:p w14:paraId="466EC35F" w14:textId="73969262"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 xml:space="preserve">По итогам проведения анализа результатов </w:t>
      </w:r>
      <w:r w:rsidR="00B91CAB" w:rsidRPr="00A909C4">
        <w:rPr>
          <w:rFonts w:ascii="Times New Roman" w:hAnsi="Times New Roman" w:cs="Times New Roman"/>
          <w:sz w:val="24"/>
          <w:szCs w:val="24"/>
          <w:lang w:val="ru"/>
        </w:rPr>
        <w:t>оценки качества дошкольного образования</w:t>
      </w:r>
      <w:r w:rsidRPr="00A909C4">
        <w:rPr>
          <w:rFonts w:ascii="Times New Roman" w:hAnsi="Times New Roman" w:cs="Times New Roman"/>
          <w:sz w:val="24"/>
          <w:szCs w:val="24"/>
          <w:lang w:val="ru"/>
        </w:rPr>
        <w:t xml:space="preserve"> </w:t>
      </w:r>
      <w:r w:rsidR="00B91CAB" w:rsidRPr="00A909C4">
        <w:rPr>
          <w:rFonts w:ascii="Times New Roman" w:hAnsi="Times New Roman" w:cs="Times New Roman"/>
          <w:sz w:val="24"/>
          <w:szCs w:val="24"/>
          <w:lang w:val="ru"/>
        </w:rPr>
        <w:t>отдел</w:t>
      </w:r>
      <w:r w:rsidRPr="00A909C4">
        <w:rPr>
          <w:rFonts w:ascii="Times New Roman" w:hAnsi="Times New Roman" w:cs="Times New Roman"/>
          <w:sz w:val="24"/>
          <w:szCs w:val="24"/>
          <w:lang w:val="ru"/>
        </w:rPr>
        <w:t xml:space="preserve"> образования принимает меры и управленческие решения, направленные на совершенствование системы оценки качества дошкольного образования:</w:t>
      </w:r>
    </w:p>
    <w:p w14:paraId="2249DF6B" w14:textId="0BC85DF3"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способствующие выявлению позитивных управленческих практик, касающихся значимых аспектов деятельности системы оценки качества дошкольного образования;</w:t>
      </w:r>
    </w:p>
    <w:p w14:paraId="070CBF6D" w14:textId="20C8D7FF"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направленные на повышение мотивации участников образовательных отношений;</w:t>
      </w:r>
    </w:p>
    <w:p w14:paraId="0F186AE1" w14:textId="54130543"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стимулирующие большую вовлеченность всех участников образовательных отношений и органов местного самоуправления в решение актуальных задач, связанных с повышением качества дошкольного образования;</w:t>
      </w:r>
    </w:p>
    <w:p w14:paraId="36C8E8A5" w14:textId="2710ADA0"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 xml:space="preserve">по проведению мероприятий с работниками управления образования, также с руководителями </w:t>
      </w:r>
      <w:r w:rsidR="00B91CAB" w:rsidRPr="00A909C4">
        <w:rPr>
          <w:rFonts w:ascii="Times New Roman" w:hAnsi="Times New Roman" w:cs="Times New Roman"/>
          <w:sz w:val="24"/>
          <w:szCs w:val="24"/>
          <w:lang w:val="ru"/>
        </w:rPr>
        <w:t>дошкольных образовательных организаций</w:t>
      </w:r>
      <w:r w:rsidRPr="00A909C4">
        <w:rPr>
          <w:rFonts w:ascii="Times New Roman" w:hAnsi="Times New Roman" w:cs="Times New Roman"/>
          <w:sz w:val="24"/>
          <w:szCs w:val="24"/>
          <w:lang w:val="ru"/>
        </w:rPr>
        <w:t xml:space="preserve"> по повышению качества дошкольного образования;</w:t>
      </w:r>
    </w:p>
    <w:p w14:paraId="5491D08A" w14:textId="77777777"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w:t>
      </w:r>
      <w:r w:rsidRPr="00A909C4">
        <w:rPr>
          <w:rFonts w:ascii="Times New Roman" w:hAnsi="Times New Roman" w:cs="Times New Roman"/>
          <w:sz w:val="24"/>
          <w:szCs w:val="24"/>
          <w:lang w:val="ru"/>
        </w:rPr>
        <w:tab/>
        <w:t>по осуществлению информационно-разъяснительной работы по вопросам оценки качества дошкольного образования.</w:t>
      </w:r>
    </w:p>
    <w:p w14:paraId="78FA2CB9" w14:textId="45E18D7E"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По результатам принятия мер и управленческих решений ежегодно проводится анализ эффективности реализуемой системы оценки качества дошкольного образования.</w:t>
      </w:r>
    </w:p>
    <w:p w14:paraId="5EDD23A0" w14:textId="253CBA56" w:rsidR="00000731" w:rsidRPr="00A909C4" w:rsidRDefault="00000731" w:rsidP="00000731">
      <w:pPr>
        <w:pStyle w:val="a4"/>
        <w:ind w:firstLine="567"/>
        <w:jc w:val="both"/>
        <w:rPr>
          <w:rFonts w:ascii="Times New Roman" w:hAnsi="Times New Roman" w:cs="Times New Roman"/>
          <w:sz w:val="24"/>
          <w:szCs w:val="24"/>
          <w:lang w:val="ru"/>
        </w:rPr>
      </w:pPr>
      <w:r w:rsidRPr="00A909C4">
        <w:rPr>
          <w:rFonts w:ascii="Times New Roman" w:hAnsi="Times New Roman" w:cs="Times New Roman"/>
          <w:sz w:val="24"/>
          <w:szCs w:val="24"/>
          <w:lang w:val="ru"/>
        </w:rPr>
        <w:t>Управление образования проводит оценку результативности ранее принятых решений, направленных на улучшение показателей качества дошкольного образования; отчитывается о выполнении за отчетный год мероприятий, а также оценивает эффективность внедрения ранее проведенных корректирующих и предупреждающих действий, так как организация мероприятий в каждый следующий год должна осуществляться с учетом выводов и корректив, полученных по результатам прошедшего года.</w:t>
      </w:r>
    </w:p>
    <w:p w14:paraId="11EAAE97" w14:textId="77777777" w:rsidR="00202268" w:rsidRPr="00A909C4" w:rsidRDefault="00202268" w:rsidP="00202268">
      <w:pPr>
        <w:pStyle w:val="a4"/>
        <w:ind w:firstLine="567"/>
        <w:jc w:val="both"/>
        <w:rPr>
          <w:rFonts w:ascii="Times New Roman" w:hAnsi="Times New Roman" w:cs="Times New Roman"/>
          <w:sz w:val="24"/>
          <w:szCs w:val="24"/>
          <w:lang w:val="ru"/>
        </w:rPr>
      </w:pPr>
    </w:p>
    <w:p w14:paraId="53A6B196" w14:textId="77777777" w:rsidR="00202268" w:rsidRPr="00A909C4" w:rsidRDefault="00202268" w:rsidP="00202268">
      <w:pPr>
        <w:rPr>
          <w:sz w:val="24"/>
          <w:szCs w:val="24"/>
          <w:lang w:val="ru"/>
        </w:rPr>
      </w:pPr>
    </w:p>
    <w:sectPr w:rsidR="00202268" w:rsidRPr="00A909C4" w:rsidSect="0036553B">
      <w:pgSz w:w="11906" w:h="16838"/>
      <w:pgMar w:top="284"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D0F07"/>
    <w:multiLevelType w:val="hybridMultilevel"/>
    <w:tmpl w:val="59FED642"/>
    <w:lvl w:ilvl="0" w:tplc="21B45F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9917CD"/>
    <w:multiLevelType w:val="multilevel"/>
    <w:tmpl w:val="75FCC9D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EE60C7"/>
    <w:multiLevelType w:val="multilevel"/>
    <w:tmpl w:val="FE84BDA8"/>
    <w:lvl w:ilvl="0">
      <w:start w:val="3"/>
      <w:numFmt w:val="decimal"/>
      <w:lvlText w:val="%1."/>
      <w:lvlJc w:val="left"/>
      <w:pPr>
        <w:ind w:left="630" w:hanging="630"/>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 w15:restartNumberingAfterBreak="0">
    <w:nsid w:val="174144FB"/>
    <w:multiLevelType w:val="multilevel"/>
    <w:tmpl w:val="3880CF0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C8464A"/>
    <w:multiLevelType w:val="hybridMultilevel"/>
    <w:tmpl w:val="FCC6E80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FE6C92"/>
    <w:multiLevelType w:val="multilevel"/>
    <w:tmpl w:val="276821D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1416758"/>
    <w:multiLevelType w:val="multilevel"/>
    <w:tmpl w:val="76FC2EA4"/>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E6354B"/>
    <w:multiLevelType w:val="multilevel"/>
    <w:tmpl w:val="5928D3D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28823A6C"/>
    <w:multiLevelType w:val="hybridMultilevel"/>
    <w:tmpl w:val="C9CE6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A67B24"/>
    <w:multiLevelType w:val="hybridMultilevel"/>
    <w:tmpl w:val="3FD43A02"/>
    <w:lvl w:ilvl="0" w:tplc="96F2631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2B63161"/>
    <w:multiLevelType w:val="multilevel"/>
    <w:tmpl w:val="8D58F178"/>
    <w:lvl w:ilvl="0">
      <w:start w:val="1"/>
      <w:numFmt w:val="decimal"/>
      <w:lvlText w:val="2.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44663A25"/>
    <w:multiLevelType w:val="multilevel"/>
    <w:tmpl w:val="9D287AB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95D4B3F"/>
    <w:multiLevelType w:val="multilevel"/>
    <w:tmpl w:val="DEB2D0A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AAF5CEC"/>
    <w:multiLevelType w:val="multilevel"/>
    <w:tmpl w:val="2D22F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0A8067C"/>
    <w:multiLevelType w:val="multilevel"/>
    <w:tmpl w:val="C15A44A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7650DF1"/>
    <w:multiLevelType w:val="multilevel"/>
    <w:tmpl w:val="1BC23E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904308E"/>
    <w:multiLevelType w:val="multilevel"/>
    <w:tmpl w:val="3BEE89F2"/>
    <w:lvl w:ilvl="0">
      <w:start w:val="1"/>
      <w:numFmt w:val="decimal"/>
      <w:lvlText w:val="%1."/>
      <w:lvlJc w:val="left"/>
      <w:pPr>
        <w:ind w:left="927" w:hanging="360"/>
      </w:pPr>
    </w:lvl>
    <w:lvl w:ilvl="1">
      <w:start w:val="1"/>
      <w:numFmt w:val="decimal"/>
      <w:isLgl/>
      <w:lvlText w:val="%1.%2."/>
      <w:lvlJc w:val="left"/>
      <w:pPr>
        <w:ind w:left="1647" w:hanging="720"/>
      </w:pPr>
    </w:lvl>
    <w:lvl w:ilvl="2">
      <w:start w:val="1"/>
      <w:numFmt w:val="decimal"/>
      <w:isLgl/>
      <w:lvlText w:val="%1.%2.%3."/>
      <w:lvlJc w:val="left"/>
      <w:pPr>
        <w:ind w:left="2007" w:hanging="720"/>
      </w:pPr>
    </w:lvl>
    <w:lvl w:ilvl="3">
      <w:start w:val="1"/>
      <w:numFmt w:val="decimal"/>
      <w:isLgl/>
      <w:lvlText w:val="%1.%2.%3.%4."/>
      <w:lvlJc w:val="left"/>
      <w:pPr>
        <w:ind w:left="2727" w:hanging="1080"/>
      </w:pPr>
    </w:lvl>
    <w:lvl w:ilvl="4">
      <w:start w:val="1"/>
      <w:numFmt w:val="decimal"/>
      <w:isLgl/>
      <w:lvlText w:val="%1.%2.%3.%4.%5."/>
      <w:lvlJc w:val="left"/>
      <w:pPr>
        <w:ind w:left="3087" w:hanging="1080"/>
      </w:pPr>
    </w:lvl>
    <w:lvl w:ilvl="5">
      <w:start w:val="1"/>
      <w:numFmt w:val="decimal"/>
      <w:isLgl/>
      <w:lvlText w:val="%1.%2.%3.%4.%5.%6."/>
      <w:lvlJc w:val="left"/>
      <w:pPr>
        <w:ind w:left="3807" w:hanging="1440"/>
      </w:pPr>
    </w:lvl>
    <w:lvl w:ilvl="6">
      <w:start w:val="1"/>
      <w:numFmt w:val="decimal"/>
      <w:isLgl/>
      <w:lvlText w:val="%1.%2.%3.%4.%5.%6.%7."/>
      <w:lvlJc w:val="left"/>
      <w:pPr>
        <w:ind w:left="4527" w:hanging="1800"/>
      </w:pPr>
    </w:lvl>
    <w:lvl w:ilvl="7">
      <w:start w:val="1"/>
      <w:numFmt w:val="decimal"/>
      <w:isLgl/>
      <w:lvlText w:val="%1.%2.%3.%4.%5.%6.%7.%8."/>
      <w:lvlJc w:val="left"/>
      <w:pPr>
        <w:ind w:left="4887" w:hanging="1800"/>
      </w:pPr>
    </w:lvl>
    <w:lvl w:ilvl="8">
      <w:start w:val="1"/>
      <w:numFmt w:val="decimal"/>
      <w:isLgl/>
      <w:lvlText w:val="%1.%2.%3.%4.%5.%6.%7.%8.%9."/>
      <w:lvlJc w:val="left"/>
      <w:pPr>
        <w:ind w:left="5607" w:hanging="2160"/>
      </w:pPr>
    </w:lvl>
  </w:abstractNum>
  <w:abstractNum w:abstractNumId="17" w15:restartNumberingAfterBreak="0">
    <w:nsid w:val="65011E0B"/>
    <w:multiLevelType w:val="multilevel"/>
    <w:tmpl w:val="A190C1A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6A62716F"/>
    <w:multiLevelType w:val="multilevel"/>
    <w:tmpl w:val="F09C0F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D8A0606"/>
    <w:multiLevelType w:val="multilevel"/>
    <w:tmpl w:val="762E37E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708E551E"/>
    <w:multiLevelType w:val="multilevel"/>
    <w:tmpl w:val="4658F7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47627E9"/>
    <w:multiLevelType w:val="multilevel"/>
    <w:tmpl w:val="892CFA0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651662F"/>
    <w:multiLevelType w:val="multilevel"/>
    <w:tmpl w:val="A620B2B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BB47E19"/>
    <w:multiLevelType w:val="hybridMultilevel"/>
    <w:tmpl w:val="86D6267E"/>
    <w:lvl w:ilvl="0" w:tplc="9E7435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20"/>
  </w:num>
  <w:num w:numId="4">
    <w:abstractNumId w:val="11"/>
  </w:num>
  <w:num w:numId="5">
    <w:abstractNumId w:val="21"/>
  </w:num>
  <w:num w:numId="6">
    <w:abstractNumId w:val="12"/>
  </w:num>
  <w:num w:numId="7">
    <w:abstractNumId w:val="1"/>
  </w:num>
  <w:num w:numId="8">
    <w:abstractNumId w:val="6"/>
  </w:num>
  <w:num w:numId="9">
    <w:abstractNumId w:val="18"/>
  </w:num>
  <w:num w:numId="10">
    <w:abstractNumId w:val="22"/>
  </w:num>
  <w:num w:numId="11">
    <w:abstractNumId w:val="3"/>
  </w:num>
  <w:num w:numId="12">
    <w:abstractNumId w:val="9"/>
  </w:num>
  <w:num w:numId="13">
    <w:abstractNumId w:val="2"/>
  </w:num>
  <w:num w:numId="14">
    <w:abstractNumId w:val="0"/>
  </w:num>
  <w:num w:numId="15">
    <w:abstractNumId w:val="13"/>
  </w:num>
  <w:num w:numId="16">
    <w:abstractNumId w:val="15"/>
  </w:num>
  <w:num w:numId="17">
    <w:abstractNumId w:val="17"/>
  </w:num>
  <w:num w:numId="18">
    <w:abstractNumId w:val="19"/>
  </w:num>
  <w:num w:numId="19">
    <w:abstractNumId w:val="8"/>
  </w:num>
  <w:num w:numId="20">
    <w:abstractNumId w:val="10"/>
    <w:lvlOverride w:ilvl="0">
      <w:startOverride w:val="1"/>
    </w:lvlOverride>
    <w:lvlOverride w:ilvl="1"/>
    <w:lvlOverride w:ilvl="2"/>
    <w:lvlOverride w:ilvl="3"/>
    <w:lvlOverride w:ilvl="4"/>
    <w:lvlOverride w:ilvl="5"/>
    <w:lvlOverride w:ilvl="6"/>
    <w:lvlOverride w:ilvl="7"/>
    <w:lvlOverride w:ilvl="8"/>
  </w:num>
  <w:num w:numId="21">
    <w:abstractNumId w:val="7"/>
    <w:lvlOverride w:ilvl="0">
      <w:startOverride w:val="1"/>
    </w:lvlOverride>
    <w:lvlOverride w:ilvl="1"/>
    <w:lvlOverride w:ilvl="2"/>
    <w:lvlOverride w:ilvl="3"/>
    <w:lvlOverride w:ilvl="4"/>
    <w:lvlOverride w:ilvl="5"/>
    <w:lvlOverride w:ilvl="6"/>
    <w:lvlOverride w:ilvl="7"/>
    <w:lvlOverride w:ilvl="8"/>
  </w:num>
  <w:num w:numId="22">
    <w:abstractNumId w:val="5"/>
  </w:num>
  <w:num w:numId="23">
    <w:abstractNumId w:val="23"/>
  </w:num>
  <w:num w:numId="24">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1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4B7"/>
    <w:rsid w:val="00000731"/>
    <w:rsid w:val="000147B5"/>
    <w:rsid w:val="000840E7"/>
    <w:rsid w:val="0008412C"/>
    <w:rsid w:val="00093BE8"/>
    <w:rsid w:val="00113710"/>
    <w:rsid w:val="00127199"/>
    <w:rsid w:val="00175EDA"/>
    <w:rsid w:val="001A1557"/>
    <w:rsid w:val="001C4CCE"/>
    <w:rsid w:val="001D01FA"/>
    <w:rsid w:val="001D55C8"/>
    <w:rsid w:val="001E0DEC"/>
    <w:rsid w:val="00202268"/>
    <w:rsid w:val="002A51B5"/>
    <w:rsid w:val="002C18B3"/>
    <w:rsid w:val="002F4B52"/>
    <w:rsid w:val="00333A52"/>
    <w:rsid w:val="00360E45"/>
    <w:rsid w:val="00363919"/>
    <w:rsid w:val="0036553B"/>
    <w:rsid w:val="003B6F4B"/>
    <w:rsid w:val="003F3688"/>
    <w:rsid w:val="003F722A"/>
    <w:rsid w:val="004525BA"/>
    <w:rsid w:val="00455FF8"/>
    <w:rsid w:val="0045786A"/>
    <w:rsid w:val="004601C9"/>
    <w:rsid w:val="0046086E"/>
    <w:rsid w:val="0048599C"/>
    <w:rsid w:val="004A188B"/>
    <w:rsid w:val="004A7ED5"/>
    <w:rsid w:val="004F7549"/>
    <w:rsid w:val="005168EA"/>
    <w:rsid w:val="0054191B"/>
    <w:rsid w:val="0054309B"/>
    <w:rsid w:val="00593F7D"/>
    <w:rsid w:val="00600235"/>
    <w:rsid w:val="00611DFF"/>
    <w:rsid w:val="00614022"/>
    <w:rsid w:val="00627489"/>
    <w:rsid w:val="00633815"/>
    <w:rsid w:val="00663849"/>
    <w:rsid w:val="006D4A03"/>
    <w:rsid w:val="006D519E"/>
    <w:rsid w:val="006D5913"/>
    <w:rsid w:val="006E1C87"/>
    <w:rsid w:val="0070605C"/>
    <w:rsid w:val="00740B48"/>
    <w:rsid w:val="00741CC5"/>
    <w:rsid w:val="007934DE"/>
    <w:rsid w:val="007B1587"/>
    <w:rsid w:val="007B1B69"/>
    <w:rsid w:val="007C5310"/>
    <w:rsid w:val="007C65FD"/>
    <w:rsid w:val="007F6F6E"/>
    <w:rsid w:val="007F764D"/>
    <w:rsid w:val="008036BA"/>
    <w:rsid w:val="00805EF7"/>
    <w:rsid w:val="008124DB"/>
    <w:rsid w:val="008407D6"/>
    <w:rsid w:val="00876B0D"/>
    <w:rsid w:val="008946EA"/>
    <w:rsid w:val="00895E6F"/>
    <w:rsid w:val="008D058C"/>
    <w:rsid w:val="008D562C"/>
    <w:rsid w:val="009231CD"/>
    <w:rsid w:val="00973903"/>
    <w:rsid w:val="009F06D9"/>
    <w:rsid w:val="009F19E2"/>
    <w:rsid w:val="009F46C9"/>
    <w:rsid w:val="00A0617F"/>
    <w:rsid w:val="00A36A19"/>
    <w:rsid w:val="00A50B05"/>
    <w:rsid w:val="00A73586"/>
    <w:rsid w:val="00A909C4"/>
    <w:rsid w:val="00AC2B07"/>
    <w:rsid w:val="00AC7290"/>
    <w:rsid w:val="00AD06EB"/>
    <w:rsid w:val="00AD3F49"/>
    <w:rsid w:val="00AF1829"/>
    <w:rsid w:val="00AF31D0"/>
    <w:rsid w:val="00B358CB"/>
    <w:rsid w:val="00B62846"/>
    <w:rsid w:val="00B814B7"/>
    <w:rsid w:val="00B87DC3"/>
    <w:rsid w:val="00B91CAB"/>
    <w:rsid w:val="00BC131D"/>
    <w:rsid w:val="00BC1709"/>
    <w:rsid w:val="00BC1F6B"/>
    <w:rsid w:val="00BE35A0"/>
    <w:rsid w:val="00BE7089"/>
    <w:rsid w:val="00BF01FC"/>
    <w:rsid w:val="00C34E2D"/>
    <w:rsid w:val="00C75E65"/>
    <w:rsid w:val="00C77D9C"/>
    <w:rsid w:val="00C82380"/>
    <w:rsid w:val="00C84D9F"/>
    <w:rsid w:val="00CC1F5F"/>
    <w:rsid w:val="00CD5709"/>
    <w:rsid w:val="00CF59DA"/>
    <w:rsid w:val="00D0672A"/>
    <w:rsid w:val="00D140C6"/>
    <w:rsid w:val="00D50E4E"/>
    <w:rsid w:val="00DB7A6F"/>
    <w:rsid w:val="00E05B5F"/>
    <w:rsid w:val="00E06C5F"/>
    <w:rsid w:val="00E544E9"/>
    <w:rsid w:val="00E63E9C"/>
    <w:rsid w:val="00E75A83"/>
    <w:rsid w:val="00E80417"/>
    <w:rsid w:val="00E938AB"/>
    <w:rsid w:val="00E9405F"/>
    <w:rsid w:val="00EA3F1F"/>
    <w:rsid w:val="00EC4B2F"/>
    <w:rsid w:val="00EE6DB9"/>
    <w:rsid w:val="00EF1600"/>
    <w:rsid w:val="00F01308"/>
    <w:rsid w:val="00F02962"/>
    <w:rsid w:val="00F17021"/>
    <w:rsid w:val="00F2597A"/>
    <w:rsid w:val="00F60BE9"/>
    <w:rsid w:val="00F665F9"/>
    <w:rsid w:val="00F84DF5"/>
    <w:rsid w:val="00F925E7"/>
    <w:rsid w:val="00FA67BF"/>
    <w:rsid w:val="00FB2A9D"/>
    <w:rsid w:val="00FB3F2F"/>
    <w:rsid w:val="00FC0E4F"/>
    <w:rsid w:val="00FE0B71"/>
    <w:rsid w:val="00FF6FF0"/>
    <w:rsid w:val="00FF7B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FD912"/>
  <w15:chartTrackingRefBased/>
  <w15:docId w15:val="{34D241E6-A1A1-402C-BA8A-4CE8238CA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14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6F4B"/>
    <w:pPr>
      <w:ind w:left="720"/>
      <w:contextualSpacing/>
    </w:pPr>
  </w:style>
  <w:style w:type="paragraph" w:styleId="a4">
    <w:name w:val="No Spacing"/>
    <w:uiPriority w:val="1"/>
    <w:qFormat/>
    <w:rsid w:val="00FC0E4F"/>
    <w:pPr>
      <w:spacing w:after="0" w:line="240" w:lineRule="auto"/>
    </w:pPr>
  </w:style>
  <w:style w:type="character" w:customStyle="1" w:styleId="a5">
    <w:name w:val="Основной текст_"/>
    <w:basedOn w:val="a0"/>
    <w:link w:val="7"/>
    <w:rsid w:val="00FC0E4F"/>
    <w:rPr>
      <w:rFonts w:ascii="Times New Roman" w:eastAsia="Times New Roman" w:hAnsi="Times New Roman" w:cs="Times New Roman"/>
      <w:sz w:val="27"/>
      <w:szCs w:val="27"/>
      <w:shd w:val="clear" w:color="auto" w:fill="FFFFFF"/>
    </w:rPr>
  </w:style>
  <w:style w:type="character" w:customStyle="1" w:styleId="2">
    <w:name w:val="Заголовок №2_"/>
    <w:basedOn w:val="a0"/>
    <w:link w:val="20"/>
    <w:rsid w:val="00FC0E4F"/>
    <w:rPr>
      <w:rFonts w:ascii="Times New Roman" w:eastAsia="Times New Roman" w:hAnsi="Times New Roman" w:cs="Times New Roman"/>
      <w:sz w:val="27"/>
      <w:szCs w:val="27"/>
      <w:shd w:val="clear" w:color="auto" w:fill="FFFFFF"/>
    </w:rPr>
  </w:style>
  <w:style w:type="character" w:customStyle="1" w:styleId="1">
    <w:name w:val="Основной текст1"/>
    <w:basedOn w:val="a5"/>
    <w:rsid w:val="00FC0E4F"/>
    <w:rPr>
      <w:rFonts w:ascii="Times New Roman" w:eastAsia="Times New Roman" w:hAnsi="Times New Roman" w:cs="Times New Roman"/>
      <w:sz w:val="27"/>
      <w:szCs w:val="27"/>
      <w:u w:val="single"/>
      <w:shd w:val="clear" w:color="auto" w:fill="FFFFFF"/>
    </w:rPr>
  </w:style>
  <w:style w:type="paragraph" w:customStyle="1" w:styleId="7">
    <w:name w:val="Основной текст7"/>
    <w:basedOn w:val="a"/>
    <w:link w:val="a5"/>
    <w:rsid w:val="00FC0E4F"/>
    <w:pPr>
      <w:shd w:val="clear" w:color="auto" w:fill="FFFFFF"/>
      <w:spacing w:before="480" w:after="600" w:line="0" w:lineRule="atLeast"/>
      <w:ind w:hanging="1860"/>
    </w:pPr>
    <w:rPr>
      <w:rFonts w:ascii="Times New Roman" w:eastAsia="Times New Roman" w:hAnsi="Times New Roman" w:cs="Times New Roman"/>
      <w:sz w:val="27"/>
      <w:szCs w:val="27"/>
    </w:rPr>
  </w:style>
  <w:style w:type="paragraph" w:customStyle="1" w:styleId="20">
    <w:name w:val="Заголовок №2"/>
    <w:basedOn w:val="a"/>
    <w:link w:val="2"/>
    <w:rsid w:val="00FC0E4F"/>
    <w:pPr>
      <w:shd w:val="clear" w:color="auto" w:fill="FFFFFF"/>
      <w:spacing w:before="600" w:after="300" w:line="326" w:lineRule="exact"/>
      <w:jc w:val="center"/>
      <w:outlineLvl w:val="1"/>
    </w:pPr>
    <w:rPr>
      <w:rFonts w:ascii="Times New Roman" w:eastAsia="Times New Roman" w:hAnsi="Times New Roman" w:cs="Times New Roman"/>
      <w:sz w:val="27"/>
      <w:szCs w:val="27"/>
    </w:rPr>
  </w:style>
  <w:style w:type="character" w:styleId="a6">
    <w:name w:val="Placeholder Text"/>
    <w:basedOn w:val="a0"/>
    <w:uiPriority w:val="99"/>
    <w:semiHidden/>
    <w:rsid w:val="00BE35A0"/>
    <w:rPr>
      <w:color w:val="808080"/>
    </w:rPr>
  </w:style>
  <w:style w:type="paragraph" w:styleId="a7">
    <w:name w:val="Subtitle"/>
    <w:basedOn w:val="a"/>
    <w:next w:val="a"/>
    <w:link w:val="a8"/>
    <w:uiPriority w:val="11"/>
    <w:qFormat/>
    <w:rsid w:val="00E75A83"/>
    <w:pPr>
      <w:numPr>
        <w:ilvl w:val="1"/>
      </w:numPr>
    </w:pPr>
    <w:rPr>
      <w:rFonts w:eastAsiaTheme="minorEastAsia"/>
      <w:color w:val="5A5A5A" w:themeColor="text1" w:themeTint="A5"/>
      <w:spacing w:val="15"/>
    </w:rPr>
  </w:style>
  <w:style w:type="character" w:customStyle="1" w:styleId="a8">
    <w:name w:val="Подзаголовок Знак"/>
    <w:basedOn w:val="a0"/>
    <w:link w:val="a7"/>
    <w:uiPriority w:val="11"/>
    <w:rsid w:val="00E75A83"/>
    <w:rPr>
      <w:rFonts w:eastAsiaTheme="minorEastAsia"/>
      <w:color w:val="5A5A5A" w:themeColor="text1" w:themeTint="A5"/>
      <w:spacing w:val="15"/>
    </w:rPr>
  </w:style>
  <w:style w:type="character" w:customStyle="1" w:styleId="7135pt">
    <w:name w:val="Основной текст (7) + 13;5 pt;Полужирный"/>
    <w:basedOn w:val="a0"/>
    <w:rsid w:val="00BC1709"/>
    <w:rPr>
      <w:rFonts w:ascii="Times New Roman" w:eastAsia="Times New Roman" w:hAnsi="Times New Roman" w:cs="Times New Roman"/>
      <w:b/>
      <w:bCs/>
      <w:i w:val="0"/>
      <w:iCs w:val="0"/>
      <w:smallCaps w:val="0"/>
      <w:strike w:val="0"/>
      <w:spacing w:val="0"/>
      <w:sz w:val="27"/>
      <w:szCs w:val="27"/>
    </w:rPr>
  </w:style>
  <w:style w:type="character" w:customStyle="1" w:styleId="77pt">
    <w:name w:val="Основной текст (7) + 7 pt;Полужирный"/>
    <w:basedOn w:val="a0"/>
    <w:rsid w:val="00BC1709"/>
    <w:rPr>
      <w:rFonts w:ascii="Times New Roman" w:eastAsia="Times New Roman" w:hAnsi="Times New Roman" w:cs="Times New Roman"/>
      <w:b/>
      <w:bCs/>
      <w:i w:val="0"/>
      <w:iCs w:val="0"/>
      <w:smallCaps w:val="0"/>
      <w:strike w:val="0"/>
      <w:spacing w:val="0"/>
      <w:sz w:val="14"/>
      <w:szCs w:val="14"/>
      <w:lang w:val="en-US"/>
    </w:rPr>
  </w:style>
  <w:style w:type="character" w:customStyle="1" w:styleId="70">
    <w:name w:val="Основной текст (7)_"/>
    <w:basedOn w:val="a0"/>
    <w:link w:val="71"/>
    <w:rsid w:val="00BC1709"/>
    <w:rPr>
      <w:rFonts w:ascii="Times New Roman" w:eastAsia="Times New Roman" w:hAnsi="Times New Roman" w:cs="Times New Roman"/>
      <w:shd w:val="clear" w:color="auto" w:fill="FFFFFF"/>
    </w:rPr>
  </w:style>
  <w:style w:type="paragraph" w:customStyle="1" w:styleId="71">
    <w:name w:val="Основной текст (7)"/>
    <w:basedOn w:val="a"/>
    <w:link w:val="70"/>
    <w:rsid w:val="00BC1709"/>
    <w:pPr>
      <w:shd w:val="clear" w:color="auto" w:fill="FFFFFF"/>
      <w:spacing w:after="0" w:line="278" w:lineRule="exact"/>
      <w:jc w:val="center"/>
    </w:pPr>
    <w:rPr>
      <w:rFonts w:ascii="Times New Roman" w:eastAsia="Times New Roman" w:hAnsi="Times New Roman" w:cs="Times New Roman"/>
    </w:rPr>
  </w:style>
  <w:style w:type="character" w:styleId="a9">
    <w:name w:val="Hyperlink"/>
    <w:basedOn w:val="a0"/>
    <w:rsid w:val="00BC1709"/>
    <w:rPr>
      <w:color w:val="0066CC"/>
      <w:u w:val="single"/>
    </w:rPr>
  </w:style>
  <w:style w:type="character" w:customStyle="1" w:styleId="8">
    <w:name w:val="Основной текст (8)_"/>
    <w:basedOn w:val="a0"/>
    <w:link w:val="80"/>
    <w:rsid w:val="00BC1709"/>
    <w:rPr>
      <w:rFonts w:ascii="Times New Roman" w:eastAsia="Times New Roman" w:hAnsi="Times New Roman" w:cs="Times New Roman"/>
      <w:sz w:val="23"/>
      <w:szCs w:val="23"/>
      <w:shd w:val="clear" w:color="auto" w:fill="FFFFFF"/>
    </w:rPr>
  </w:style>
  <w:style w:type="paragraph" w:customStyle="1" w:styleId="80">
    <w:name w:val="Основной текст (8)"/>
    <w:basedOn w:val="a"/>
    <w:link w:val="8"/>
    <w:rsid w:val="00BC1709"/>
    <w:pPr>
      <w:shd w:val="clear" w:color="auto" w:fill="FFFFFF"/>
      <w:spacing w:after="60" w:line="0" w:lineRule="atLeast"/>
      <w:ind w:hanging="260"/>
    </w:pPr>
    <w:rPr>
      <w:rFonts w:ascii="Times New Roman" w:eastAsia="Times New Roman" w:hAnsi="Times New Roman" w:cs="Times New Roman"/>
      <w:sz w:val="23"/>
      <w:szCs w:val="23"/>
    </w:rPr>
  </w:style>
  <w:style w:type="character" w:customStyle="1" w:styleId="10135pt">
    <w:name w:val="Основной текст (10) + 13;5 pt"/>
    <w:basedOn w:val="a0"/>
    <w:rsid w:val="00BC1709"/>
    <w:rPr>
      <w:rFonts w:ascii="Times New Roman" w:eastAsia="Times New Roman" w:hAnsi="Times New Roman" w:cs="Times New Roman"/>
      <w:b w:val="0"/>
      <w:bCs w:val="0"/>
      <w:i w:val="0"/>
      <w:iCs w:val="0"/>
      <w:smallCaps w:val="0"/>
      <w:strike w:val="0"/>
      <w:spacing w:val="0"/>
      <w:sz w:val="27"/>
      <w:szCs w:val="27"/>
      <w:lang w:val="en-US"/>
    </w:rPr>
  </w:style>
  <w:style w:type="character" w:customStyle="1" w:styleId="aa">
    <w:name w:val="Подпись к таблице_"/>
    <w:basedOn w:val="a0"/>
    <w:link w:val="ab"/>
    <w:rsid w:val="00BC1709"/>
    <w:rPr>
      <w:rFonts w:ascii="Times New Roman" w:eastAsia="Times New Roman" w:hAnsi="Times New Roman" w:cs="Times New Roman"/>
      <w:sz w:val="27"/>
      <w:szCs w:val="27"/>
      <w:shd w:val="clear" w:color="auto" w:fill="FFFFFF"/>
    </w:rPr>
  </w:style>
  <w:style w:type="paragraph" w:customStyle="1" w:styleId="ab">
    <w:name w:val="Подпись к таблице"/>
    <w:basedOn w:val="a"/>
    <w:link w:val="aa"/>
    <w:rsid w:val="00BC1709"/>
    <w:pPr>
      <w:shd w:val="clear" w:color="auto" w:fill="FFFFFF"/>
      <w:spacing w:after="0" w:line="0" w:lineRule="atLeast"/>
    </w:pPr>
    <w:rPr>
      <w:rFonts w:ascii="Times New Roman" w:eastAsia="Times New Roman" w:hAnsi="Times New Roman" w:cs="Times New Roman"/>
      <w:sz w:val="27"/>
      <w:szCs w:val="27"/>
    </w:rPr>
  </w:style>
  <w:style w:type="table" w:styleId="ac">
    <w:name w:val="Table Grid"/>
    <w:basedOn w:val="a1"/>
    <w:uiPriority w:val="39"/>
    <w:rsid w:val="00BC1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Основной текст3"/>
    <w:basedOn w:val="a5"/>
    <w:rsid w:val="00BC1709"/>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4">
    <w:name w:val="Основной текст4"/>
    <w:basedOn w:val="a0"/>
    <w:rsid w:val="00B87DC3"/>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7145pt">
    <w:name w:val="Основной текст (7) + 14;5 pt;Малые прописные"/>
    <w:basedOn w:val="70"/>
    <w:rsid w:val="00633815"/>
    <w:rPr>
      <w:rFonts w:ascii="Times New Roman" w:eastAsia="Times New Roman" w:hAnsi="Times New Roman" w:cs="Times New Roman"/>
      <w:b w:val="0"/>
      <w:bCs w:val="0"/>
      <w:i w:val="0"/>
      <w:iCs w:val="0"/>
      <w:smallCaps/>
      <w:strike w:val="0"/>
      <w:spacing w:val="0"/>
      <w:sz w:val="29"/>
      <w:szCs w:val="29"/>
      <w:shd w:val="clear" w:color="auto" w:fill="FFFFFF"/>
    </w:rPr>
  </w:style>
  <w:style w:type="character" w:customStyle="1" w:styleId="5">
    <w:name w:val="Основной текст5"/>
    <w:basedOn w:val="a0"/>
    <w:rsid w:val="008D562C"/>
    <w:rPr>
      <w:rFonts w:ascii="Times New Roman" w:eastAsia="Times New Roman" w:hAnsi="Times New Roman" w:cs="Times New Roman" w:hint="default"/>
      <w:b w:val="0"/>
      <w:bCs w:val="0"/>
      <w:i w:val="0"/>
      <w:iCs w:val="0"/>
      <w:smallCaps w:val="0"/>
      <w:spacing w:val="0"/>
      <w:sz w:val="27"/>
      <w:szCs w:val="27"/>
      <w:u w:val="single"/>
    </w:rPr>
  </w:style>
  <w:style w:type="character" w:customStyle="1" w:styleId="714">
    <w:name w:val="Основной текст (7) + 14"/>
    <w:aliases w:val="5 pt,Малые прописные"/>
    <w:basedOn w:val="a0"/>
    <w:rsid w:val="008D562C"/>
    <w:rPr>
      <w:rFonts w:ascii="Times New Roman" w:eastAsia="Times New Roman" w:hAnsi="Times New Roman" w:cs="Times New Roman" w:hint="default"/>
      <w:b w:val="0"/>
      <w:bCs w:val="0"/>
      <w:i w:val="0"/>
      <w:iCs w:val="0"/>
      <w:smallCaps/>
      <w:strike w:val="0"/>
      <w:dstrike w:val="0"/>
      <w:spacing w:val="0"/>
      <w:sz w:val="29"/>
      <w:szCs w:val="29"/>
      <w:u w:val="none"/>
      <w:effect w:val="none"/>
    </w:rPr>
  </w:style>
  <w:style w:type="character" w:customStyle="1" w:styleId="7-1pt">
    <w:name w:val="Основной текст (7) + Интервал -1 pt"/>
    <w:basedOn w:val="a0"/>
    <w:rsid w:val="008D562C"/>
    <w:rPr>
      <w:rFonts w:ascii="Times New Roman" w:eastAsia="Times New Roman" w:hAnsi="Times New Roman" w:cs="Times New Roman" w:hint="default"/>
      <w:b w:val="0"/>
      <w:bCs w:val="0"/>
      <w:i w:val="0"/>
      <w:iCs w:val="0"/>
      <w:smallCaps w:val="0"/>
      <w:strike w:val="0"/>
      <w:dstrike w:val="0"/>
      <w:spacing w:val="-20"/>
      <w:sz w:val="22"/>
      <w:szCs w:val="22"/>
      <w:u w:val="none"/>
      <w:effect w:val="none"/>
    </w:rPr>
  </w:style>
  <w:style w:type="paragraph" w:styleId="ad">
    <w:name w:val="Balloon Text"/>
    <w:basedOn w:val="a"/>
    <w:link w:val="ae"/>
    <w:uiPriority w:val="99"/>
    <w:semiHidden/>
    <w:unhideWhenUsed/>
    <w:rsid w:val="003F722A"/>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3F72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21191-080A-4257-9009-743569643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94</Pages>
  <Words>27911</Words>
  <Characters>159098</Characters>
  <Application>Microsoft Office Word</Application>
  <DocSecurity>0</DocSecurity>
  <Lines>1325</Lines>
  <Paragraphs>373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dc:creator>
  <cp:keywords/>
  <dc:description/>
  <cp:lastModifiedBy>Андрей</cp:lastModifiedBy>
  <cp:revision>2</cp:revision>
  <cp:lastPrinted>2022-08-09T14:25:00Z</cp:lastPrinted>
  <dcterms:created xsi:type="dcterms:W3CDTF">2022-08-10T06:43:00Z</dcterms:created>
  <dcterms:modified xsi:type="dcterms:W3CDTF">2022-08-10T06:43:00Z</dcterms:modified>
</cp:coreProperties>
</file>