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2E" w:rsidRPr="007C222E" w:rsidRDefault="007C222E" w:rsidP="007C222E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C222E"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:rsidR="007C222E" w:rsidRPr="007C222E" w:rsidRDefault="007C222E" w:rsidP="007C222E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C222E">
        <w:rPr>
          <w:rFonts w:ascii="Times New Roman" w:hAnsi="Times New Roman"/>
          <w:b/>
          <w:sz w:val="24"/>
          <w:szCs w:val="24"/>
          <w:lang w:val="ru-RU"/>
        </w:rPr>
        <w:t>ТЕЙКОВСКОГО МУНИЦИПАЛЬНОГО РАЙОНА</w:t>
      </w:r>
    </w:p>
    <w:p w:rsidR="007C222E" w:rsidRPr="007C222E" w:rsidRDefault="007C222E" w:rsidP="007C222E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C222E">
        <w:rPr>
          <w:rFonts w:ascii="Times New Roman" w:hAnsi="Times New Roman"/>
          <w:b/>
          <w:sz w:val="24"/>
          <w:szCs w:val="24"/>
          <w:lang w:val="ru-RU"/>
        </w:rPr>
        <w:t>ИВАНОВСКОЙ ОБЛАСТИ</w:t>
      </w:r>
    </w:p>
    <w:p w:rsidR="007C222E" w:rsidRPr="007C222E" w:rsidRDefault="007C222E" w:rsidP="007C222E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C222E">
        <w:rPr>
          <w:rFonts w:ascii="Times New Roman" w:hAnsi="Times New Roman"/>
          <w:b/>
          <w:sz w:val="24"/>
          <w:szCs w:val="24"/>
          <w:lang w:val="ru-RU"/>
        </w:rPr>
        <w:t>_________________________________</w:t>
      </w:r>
      <w:r>
        <w:rPr>
          <w:rFonts w:ascii="Times New Roman" w:hAnsi="Times New Roman"/>
          <w:b/>
          <w:sz w:val="24"/>
          <w:szCs w:val="24"/>
          <w:lang w:val="ru-RU"/>
        </w:rPr>
        <w:t>___________________</w:t>
      </w:r>
      <w:r w:rsidRPr="007C222E">
        <w:rPr>
          <w:rFonts w:ascii="Times New Roman" w:hAnsi="Times New Roman"/>
          <w:b/>
          <w:sz w:val="24"/>
          <w:szCs w:val="24"/>
          <w:lang w:val="ru-RU"/>
        </w:rPr>
        <w:t>________________________</w:t>
      </w:r>
    </w:p>
    <w:p w:rsidR="007C222E" w:rsidRPr="007C222E" w:rsidRDefault="007C222E" w:rsidP="007C222E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C222E" w:rsidRPr="007C222E" w:rsidRDefault="007C222E" w:rsidP="007C222E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C222E" w:rsidRPr="007C222E" w:rsidRDefault="007C222E" w:rsidP="007C222E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C222E">
        <w:rPr>
          <w:rFonts w:ascii="Times New Roman" w:hAnsi="Times New Roman"/>
          <w:b/>
          <w:sz w:val="24"/>
          <w:szCs w:val="24"/>
          <w:lang w:val="ru-RU"/>
        </w:rPr>
        <w:t>П О С Т А Н О В Л Е Н И Е</w:t>
      </w:r>
    </w:p>
    <w:p w:rsidR="007C222E" w:rsidRPr="007C222E" w:rsidRDefault="007C222E" w:rsidP="007C222E">
      <w:pPr>
        <w:pStyle w:val="1"/>
        <w:ind w:right="1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222E" w:rsidRPr="007C222E" w:rsidRDefault="007C222E" w:rsidP="007C222E">
      <w:pPr>
        <w:pStyle w:val="1"/>
        <w:ind w:right="1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222E" w:rsidRPr="007C222E" w:rsidRDefault="007C222E" w:rsidP="007C222E">
      <w:pPr>
        <w:pStyle w:val="1"/>
        <w:ind w:right="13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22.08.2022 </w:t>
      </w:r>
      <w:r w:rsidRPr="007C222E"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 xml:space="preserve"> 301</w:t>
      </w:r>
    </w:p>
    <w:p w:rsidR="007C222E" w:rsidRPr="007C222E" w:rsidRDefault="007C222E" w:rsidP="007C222E">
      <w:pPr>
        <w:pStyle w:val="1"/>
        <w:ind w:right="139"/>
        <w:jc w:val="center"/>
        <w:rPr>
          <w:rFonts w:ascii="Times New Roman" w:hAnsi="Times New Roman"/>
          <w:sz w:val="24"/>
          <w:szCs w:val="24"/>
          <w:lang w:val="ru-RU"/>
        </w:rPr>
      </w:pPr>
      <w:r w:rsidRPr="007C222E">
        <w:rPr>
          <w:rFonts w:ascii="Times New Roman" w:hAnsi="Times New Roman"/>
          <w:sz w:val="24"/>
          <w:szCs w:val="24"/>
          <w:lang w:val="ru-RU"/>
        </w:rPr>
        <w:t>г. Тейково</w:t>
      </w:r>
    </w:p>
    <w:p w:rsidR="007C222E" w:rsidRPr="007C222E" w:rsidRDefault="007C222E" w:rsidP="007C222E">
      <w:pPr>
        <w:autoSpaceDE w:val="0"/>
        <w:autoSpaceDN w:val="0"/>
        <w:adjustRightInd w:val="0"/>
        <w:jc w:val="center"/>
        <w:rPr>
          <w:b/>
          <w:bCs/>
        </w:rPr>
      </w:pPr>
    </w:p>
    <w:p w:rsidR="007C222E" w:rsidRPr="007C222E" w:rsidRDefault="007C222E" w:rsidP="007C222E">
      <w:pPr>
        <w:autoSpaceDE w:val="0"/>
        <w:autoSpaceDN w:val="0"/>
        <w:adjustRightInd w:val="0"/>
        <w:jc w:val="center"/>
        <w:rPr>
          <w:b/>
          <w:bCs/>
        </w:rPr>
      </w:pPr>
      <w:r w:rsidRPr="007C222E">
        <w:rPr>
          <w:b/>
          <w:bCs/>
        </w:rPr>
        <w:t>О внесении изменений в постановление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7C222E" w:rsidRPr="007C222E" w:rsidRDefault="007C222E" w:rsidP="007C222E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:rsidR="007C222E" w:rsidRPr="007C222E" w:rsidRDefault="007C222E" w:rsidP="007C222E">
      <w:pPr>
        <w:autoSpaceDE w:val="0"/>
        <w:autoSpaceDN w:val="0"/>
        <w:adjustRightInd w:val="0"/>
        <w:ind w:firstLine="540"/>
        <w:jc w:val="both"/>
      </w:pPr>
    </w:p>
    <w:p w:rsidR="007C222E" w:rsidRPr="007C222E" w:rsidRDefault="007C222E" w:rsidP="007C222E">
      <w:pPr>
        <w:autoSpaceDE w:val="0"/>
        <w:autoSpaceDN w:val="0"/>
        <w:adjustRightInd w:val="0"/>
        <w:ind w:firstLine="540"/>
        <w:jc w:val="both"/>
      </w:pPr>
      <w:r w:rsidRPr="007C222E">
        <w:t xml:space="preserve">В соответствии с Земельным кодексом Российской Федерации, Федеральным законом от 27.07.2010 </w:t>
      </w:r>
      <w:hyperlink r:id="rId4" w:history="1">
        <w:r w:rsidRPr="007C222E">
          <w:rPr>
            <w:rStyle w:val="a3"/>
            <w:color w:val="auto"/>
            <w:u w:val="none"/>
          </w:rPr>
          <w:t>№ 210-ФЗ</w:t>
        </w:r>
      </w:hyperlink>
      <w:r w:rsidRPr="007C222E">
        <w:t xml:space="preserve"> «Об организации предоставления государственных и муниципальных услуг», Уставом Тейковского муниципального района, и учитывая представление </w:t>
      </w:r>
      <w:proofErr w:type="spellStart"/>
      <w:r w:rsidRPr="007C222E">
        <w:t>Тейковской</w:t>
      </w:r>
      <w:proofErr w:type="spellEnd"/>
      <w:r w:rsidRPr="007C222E">
        <w:t xml:space="preserve"> межрайонной прокуратуры от 24.06.2022 № 02-33-2022, администрация Тейковского муниципального района </w:t>
      </w:r>
    </w:p>
    <w:p w:rsidR="007C222E" w:rsidRPr="007C222E" w:rsidRDefault="007C222E" w:rsidP="007C222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C222E" w:rsidRPr="007C222E" w:rsidRDefault="007C222E" w:rsidP="007C222E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C222E">
        <w:rPr>
          <w:rFonts w:ascii="Times New Roman" w:hAnsi="Times New Roman"/>
          <w:b/>
          <w:sz w:val="24"/>
          <w:szCs w:val="24"/>
          <w:lang w:val="ru-RU"/>
        </w:rPr>
        <w:t>П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C222E">
        <w:rPr>
          <w:rFonts w:ascii="Times New Roman" w:hAnsi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C222E">
        <w:rPr>
          <w:rFonts w:ascii="Times New Roman" w:hAnsi="Times New Roman"/>
          <w:b/>
          <w:sz w:val="24"/>
          <w:szCs w:val="24"/>
          <w:lang w:val="ru-RU"/>
        </w:rPr>
        <w:t>С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C222E">
        <w:rPr>
          <w:rFonts w:ascii="Times New Roman" w:hAnsi="Times New Roman"/>
          <w:b/>
          <w:sz w:val="24"/>
          <w:szCs w:val="24"/>
          <w:lang w:val="ru-RU"/>
        </w:rPr>
        <w:t>Т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C222E">
        <w:rPr>
          <w:rFonts w:ascii="Times New Roman" w:hAnsi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C222E">
        <w:rPr>
          <w:rFonts w:ascii="Times New Roman" w:hAnsi="Times New Roman"/>
          <w:b/>
          <w:sz w:val="24"/>
          <w:szCs w:val="24"/>
          <w:lang w:val="ru-RU"/>
        </w:rPr>
        <w:t>Н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C222E">
        <w:rPr>
          <w:rFonts w:ascii="Times New Roman" w:hAnsi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C222E">
        <w:rPr>
          <w:rFonts w:ascii="Times New Roman" w:hAnsi="Times New Roman"/>
          <w:b/>
          <w:sz w:val="24"/>
          <w:szCs w:val="24"/>
          <w:lang w:val="ru-RU"/>
        </w:rPr>
        <w:t>В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C222E">
        <w:rPr>
          <w:rFonts w:ascii="Times New Roman" w:hAnsi="Times New Roman"/>
          <w:b/>
          <w:sz w:val="24"/>
          <w:szCs w:val="24"/>
          <w:lang w:val="ru-RU"/>
        </w:rPr>
        <w:t>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C222E">
        <w:rPr>
          <w:rFonts w:ascii="Times New Roman" w:hAnsi="Times New Roman"/>
          <w:b/>
          <w:sz w:val="24"/>
          <w:szCs w:val="24"/>
          <w:lang w:val="ru-RU"/>
        </w:rPr>
        <w:t>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C222E">
        <w:rPr>
          <w:rFonts w:ascii="Times New Roman" w:hAnsi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7C222E">
        <w:rPr>
          <w:rFonts w:ascii="Times New Roman" w:hAnsi="Times New Roman"/>
          <w:b/>
          <w:sz w:val="24"/>
          <w:szCs w:val="24"/>
          <w:lang w:val="ru-RU"/>
        </w:rPr>
        <w:t>Т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C222E">
        <w:rPr>
          <w:rFonts w:ascii="Times New Roman" w:hAnsi="Times New Roman"/>
          <w:b/>
          <w:sz w:val="24"/>
          <w:szCs w:val="24"/>
          <w:lang w:val="ru-RU"/>
        </w:rPr>
        <w:t>:</w:t>
      </w:r>
      <w:proofErr w:type="gramEnd"/>
    </w:p>
    <w:p w:rsidR="007C222E" w:rsidRPr="007C222E" w:rsidRDefault="007C222E" w:rsidP="007C222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C222E" w:rsidRPr="007C222E" w:rsidRDefault="007C222E" w:rsidP="007C222E">
      <w:pPr>
        <w:autoSpaceDE w:val="0"/>
        <w:autoSpaceDN w:val="0"/>
        <w:adjustRightInd w:val="0"/>
        <w:ind w:firstLine="540"/>
        <w:jc w:val="both"/>
      </w:pPr>
      <w:r w:rsidRPr="007C222E">
        <w:t>Внести в постановление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следующие изменения:</w:t>
      </w:r>
      <w:r w:rsidRPr="007C222E">
        <w:tab/>
      </w:r>
    </w:p>
    <w:p w:rsidR="007C222E" w:rsidRPr="007C222E" w:rsidRDefault="007C222E" w:rsidP="007C222E">
      <w:pPr>
        <w:autoSpaceDE w:val="0"/>
        <w:autoSpaceDN w:val="0"/>
        <w:adjustRightInd w:val="0"/>
        <w:ind w:firstLine="567"/>
        <w:jc w:val="both"/>
        <w:outlineLvl w:val="1"/>
      </w:pPr>
      <w:r w:rsidRPr="007C222E">
        <w:t>в приложении к постановлению:</w:t>
      </w:r>
    </w:p>
    <w:p w:rsidR="007C222E" w:rsidRPr="007C222E" w:rsidRDefault="007C222E" w:rsidP="007C222E">
      <w:pPr>
        <w:pStyle w:val="ConsPlusNormal"/>
        <w:ind w:firstLine="540"/>
        <w:jc w:val="both"/>
      </w:pPr>
      <w:r w:rsidRPr="007C222E">
        <w:t>В пункте 2.6.1 раздела 2 «Стандарт предоставления муниципальной услуги» слова «- способ предоставления результатов рассмотрения заявления, в том числе способ предоставления результата рассмотрения заявления на бумажном носителе.» исключить.</w:t>
      </w:r>
    </w:p>
    <w:p w:rsidR="007C222E" w:rsidRPr="007C222E" w:rsidRDefault="007C222E" w:rsidP="007C222E">
      <w:pPr>
        <w:pStyle w:val="ConsPlusNormal"/>
        <w:ind w:firstLine="540"/>
        <w:jc w:val="both"/>
      </w:pPr>
    </w:p>
    <w:p w:rsidR="007C222E" w:rsidRPr="007C222E" w:rsidRDefault="007C222E" w:rsidP="007C222E">
      <w:pPr>
        <w:pStyle w:val="a4"/>
        <w:autoSpaceDE w:val="0"/>
        <w:autoSpaceDN w:val="0"/>
        <w:adjustRightInd w:val="0"/>
        <w:ind w:left="851"/>
        <w:jc w:val="both"/>
        <w:rPr>
          <w:rFonts w:eastAsiaTheme="minorHAnsi"/>
          <w:lang w:eastAsia="en-US"/>
        </w:rPr>
      </w:pPr>
    </w:p>
    <w:p w:rsidR="007C222E" w:rsidRPr="007C222E" w:rsidRDefault="007C222E" w:rsidP="007C222E">
      <w:pPr>
        <w:autoSpaceDE w:val="0"/>
        <w:autoSpaceDN w:val="0"/>
        <w:adjustRightInd w:val="0"/>
        <w:rPr>
          <w:b/>
        </w:rPr>
      </w:pPr>
      <w:r w:rsidRPr="007C222E">
        <w:rPr>
          <w:b/>
        </w:rPr>
        <w:t>Глава Тейковского</w:t>
      </w:r>
    </w:p>
    <w:p w:rsidR="007C222E" w:rsidRPr="007C222E" w:rsidRDefault="007C222E" w:rsidP="007C222E">
      <w:pPr>
        <w:autoSpaceDE w:val="0"/>
        <w:autoSpaceDN w:val="0"/>
        <w:adjustRightInd w:val="0"/>
        <w:rPr>
          <w:b/>
        </w:rPr>
      </w:pPr>
      <w:r w:rsidRPr="007C222E">
        <w:rPr>
          <w:b/>
        </w:rPr>
        <w:t xml:space="preserve">муниципального района                                                               </w:t>
      </w:r>
      <w:r>
        <w:rPr>
          <w:b/>
        </w:rPr>
        <w:t xml:space="preserve">                      </w:t>
      </w:r>
      <w:r w:rsidRPr="007C222E">
        <w:rPr>
          <w:b/>
        </w:rPr>
        <w:t xml:space="preserve">    В.А. Катков</w:t>
      </w:r>
    </w:p>
    <w:p w:rsidR="0083263D" w:rsidRPr="007C222E" w:rsidRDefault="0083263D"/>
    <w:sectPr w:rsidR="0083263D" w:rsidRPr="007C222E" w:rsidSect="007C22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2E"/>
    <w:rsid w:val="007C222E"/>
    <w:rsid w:val="0083263D"/>
    <w:rsid w:val="00E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A5B2"/>
  <w15:chartTrackingRefBased/>
  <w15:docId w15:val="{DFBC0CBB-0627-4EEE-840D-8E1666B2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22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7C2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222E"/>
    <w:pPr>
      <w:ind w:left="720"/>
      <w:contextualSpacing/>
    </w:pPr>
  </w:style>
  <w:style w:type="paragraph" w:customStyle="1" w:styleId="1">
    <w:name w:val="Без интервала1"/>
    <w:basedOn w:val="a"/>
    <w:rsid w:val="007C222E"/>
    <w:rPr>
      <w:rFonts w:ascii="Calibri" w:eastAsia="Calibri" w:hAnsi="Calibri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1A6D8859104D6D35AFA2488DE8345B736DC20A6FB823B124D30CE1933A7A8678CFD81FB14CC326CdC3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2022-08-31T05:40:00Z</dcterms:created>
  <dcterms:modified xsi:type="dcterms:W3CDTF">2022-08-31T05:50:00Z</dcterms:modified>
</cp:coreProperties>
</file>