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EA8" w:rsidRPr="00670875" w:rsidRDefault="00116EA8" w:rsidP="00116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116EA8" w:rsidRPr="00670875" w:rsidRDefault="00116EA8" w:rsidP="00116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ТЕЙКОВСКОГО МУНИЦИПАЛЬНОГО РАЙОНА</w:t>
      </w:r>
    </w:p>
    <w:p w:rsidR="00116EA8" w:rsidRPr="00670875" w:rsidRDefault="00116EA8" w:rsidP="00116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ИВАНОВСКОЙ ОБЛАСТИ</w:t>
      </w:r>
      <w:r w:rsidRPr="00670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______________</w:t>
      </w:r>
      <w:r w:rsidR="00500306" w:rsidRPr="00670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</w:t>
      </w:r>
      <w:r w:rsidRPr="00670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</w:t>
      </w:r>
    </w:p>
    <w:p w:rsidR="00116EA8" w:rsidRPr="00670875" w:rsidRDefault="00116EA8" w:rsidP="00116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6EA8" w:rsidRPr="00670875" w:rsidRDefault="00116EA8" w:rsidP="00116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116EA8" w:rsidRPr="00670875" w:rsidRDefault="00116EA8" w:rsidP="00116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EA8" w:rsidRPr="00670875" w:rsidRDefault="00116EA8" w:rsidP="00116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760" w:rsidRPr="00670875" w:rsidRDefault="00670875" w:rsidP="00116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16EA8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08.12.2022 </w:t>
      </w:r>
      <w:r w:rsidR="00116EA8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432</w:t>
      </w:r>
    </w:p>
    <w:p w:rsidR="00116EA8" w:rsidRPr="00670875" w:rsidRDefault="00116EA8" w:rsidP="00116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Тейково</w:t>
      </w:r>
    </w:p>
    <w:p w:rsidR="00116EA8" w:rsidRPr="00670875" w:rsidRDefault="00116EA8" w:rsidP="00116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EA8" w:rsidRPr="00670875" w:rsidRDefault="00116EA8" w:rsidP="00116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EA8" w:rsidRPr="00670875" w:rsidRDefault="006D628E" w:rsidP="00116E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="00ED119F" w:rsidRPr="006708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Порядка</w:t>
      </w:r>
      <w:r w:rsidRPr="006708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согласования и утверждения уставов казачьих обществ, создаваемых (действующих) на территории Тейковского муниципального района</w:t>
      </w:r>
    </w:p>
    <w:p w:rsidR="00116EA8" w:rsidRPr="00670875" w:rsidRDefault="00116EA8" w:rsidP="00116E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65DAD" w:rsidRPr="00670875" w:rsidRDefault="00765DAD" w:rsidP="00116E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6EA8" w:rsidRPr="00670875" w:rsidRDefault="006D628E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70875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пунктами 3.6-1 и 3.6-4 Указа Президента Российской Федерации от 15.06.1992 № 632 «О мерах по реализации Закона Российской Федерации «О реабилитации репрессированных народов» в отношении казачества»</w:t>
      </w:r>
      <w:r w:rsidR="00116EA8" w:rsidRPr="00670875">
        <w:rPr>
          <w:rFonts w:ascii="Times New Roman" w:eastAsia="Calibri" w:hAnsi="Times New Roman" w:cs="Times New Roman"/>
          <w:sz w:val="24"/>
          <w:szCs w:val="24"/>
          <w:lang w:eastAsia="ru-RU"/>
        </w:rPr>
        <w:t>, руководствуясь Уставом Тейковского муниципального района, администрация Тейковского муниципального района</w:t>
      </w:r>
      <w:r w:rsidR="00116EA8" w:rsidRPr="006708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116EA8" w:rsidRPr="00670875" w:rsidRDefault="00116EA8" w:rsidP="00116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6EA8" w:rsidRPr="00670875" w:rsidRDefault="00116EA8" w:rsidP="00116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Я Е Т:</w:t>
      </w:r>
    </w:p>
    <w:p w:rsidR="00116EA8" w:rsidRPr="00670875" w:rsidRDefault="00116EA8" w:rsidP="00116E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628E" w:rsidRPr="00670875" w:rsidRDefault="006D628E" w:rsidP="006D628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прилагаемый Порядок согласования и утверждения </w:t>
      </w:r>
      <w:r w:rsidR="00284130" w:rsidRPr="00670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уставов,</w:t>
      </w:r>
      <w:r w:rsidRPr="00670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создаваемых (действующих) казачьих обществ, осуществляющих свою деятельность на территории Тейковского муниципального района.</w:t>
      </w:r>
    </w:p>
    <w:p w:rsidR="006D628E" w:rsidRPr="00670875" w:rsidRDefault="00875504" w:rsidP="006D628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Тейковс</w:t>
      </w:r>
      <w:r w:rsidR="006D628E" w:rsidRPr="00670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 муниципального района от 28.07</w:t>
      </w:r>
      <w:r w:rsidRPr="00670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.2022 № </w:t>
      </w:r>
      <w:r w:rsidR="006D628E" w:rsidRPr="00670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257</w:t>
      </w:r>
      <w:r w:rsidRPr="00670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6D628E" w:rsidRPr="00670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положения о Порядке согласования и утверждения уставов казачьих обществ, создаваемых (действующих) на территории Тейковского муниципального района</w:t>
      </w:r>
      <w:r w:rsidR="00765DAD" w:rsidRPr="00670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считать утратившим силу.</w:t>
      </w:r>
    </w:p>
    <w:p w:rsidR="006D628E" w:rsidRPr="00670875" w:rsidRDefault="00116EA8" w:rsidP="006D628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«Вестнике Совета Тейковского муниципального района».</w:t>
      </w:r>
    </w:p>
    <w:p w:rsidR="00116EA8" w:rsidRPr="00670875" w:rsidRDefault="00116EA8" w:rsidP="006D628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момента его официального опубликования.</w:t>
      </w:r>
    </w:p>
    <w:p w:rsidR="00116EA8" w:rsidRDefault="00116EA8" w:rsidP="00116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75" w:rsidRPr="00670875" w:rsidRDefault="00670875" w:rsidP="00116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D1A" w:rsidRPr="00670875" w:rsidRDefault="00804D1A" w:rsidP="00116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D1A" w:rsidRPr="00670875" w:rsidRDefault="00804D1A" w:rsidP="00804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70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</w:t>
      </w:r>
      <w:proofErr w:type="spellEnd"/>
      <w:r w:rsidRPr="00670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главы Тейковского </w:t>
      </w:r>
    </w:p>
    <w:p w:rsidR="00116EA8" w:rsidRPr="00670875" w:rsidRDefault="00804D1A" w:rsidP="00804D1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                                                              </w:t>
      </w:r>
      <w:r w:rsidR="00670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Pr="00670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Е.С. Фиохина</w:t>
      </w:r>
    </w:p>
    <w:p w:rsidR="00670875" w:rsidRDefault="00670875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0875" w:rsidRDefault="00670875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0875" w:rsidRDefault="00670875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0875" w:rsidRDefault="00670875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0875" w:rsidRDefault="00670875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0875" w:rsidRDefault="00670875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0875" w:rsidRDefault="00670875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0875" w:rsidRDefault="00670875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0875" w:rsidRDefault="00670875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0875" w:rsidRDefault="00670875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0875" w:rsidRDefault="00670875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0875" w:rsidRDefault="00670875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0875" w:rsidRDefault="00670875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6EA8" w:rsidRPr="00670875" w:rsidRDefault="006D628E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116EA8" w:rsidRPr="00670875" w:rsidRDefault="00116EA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116EA8" w:rsidRPr="00670875" w:rsidRDefault="00116EA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Calibri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116EA8" w:rsidRPr="00670875" w:rsidRDefault="006D628E" w:rsidP="006708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500306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08.12.2022 </w:t>
      </w:r>
      <w:r w:rsidR="00116EA8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432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16EA8" w:rsidRPr="00670875" w:rsidRDefault="00116EA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6EA8" w:rsidRPr="00670875" w:rsidRDefault="00116EA8" w:rsidP="00116EA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52EA" w:rsidRPr="00670875" w:rsidRDefault="006D52EA" w:rsidP="006D5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Порядок</w:t>
      </w:r>
    </w:p>
    <w:p w:rsidR="006D52EA" w:rsidRPr="00670875" w:rsidRDefault="006D52EA" w:rsidP="006D5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согласования и утверждения</w:t>
      </w:r>
    </w:p>
    <w:p w:rsidR="006D52EA" w:rsidRPr="00670875" w:rsidRDefault="006D52EA" w:rsidP="006D5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уставов казачьих обществ, </w:t>
      </w:r>
      <w:r w:rsidRPr="00670875">
        <w:rPr>
          <w:rFonts w:ascii="Times New Roman" w:hAnsi="Times New Roman" w:cs="Times New Roman"/>
          <w:b/>
          <w:sz w:val="24"/>
          <w:szCs w:val="24"/>
        </w:rPr>
        <w:t xml:space="preserve">создаваемых (действующих) </w:t>
      </w:r>
      <w:r w:rsidRPr="00670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Тейковского муниципального района </w:t>
      </w:r>
    </w:p>
    <w:p w:rsidR="006D52EA" w:rsidRPr="00670875" w:rsidRDefault="006D52EA" w:rsidP="006D52EA">
      <w:pPr>
        <w:pStyle w:val="a5"/>
        <w:spacing w:before="0" w:after="0"/>
        <w:jc w:val="both"/>
        <w:rPr>
          <w:rFonts w:ascii="Times New Roman" w:hAnsi="Times New Roman" w:cs="Times New Roman"/>
          <w:lang w:val="ru-RU"/>
        </w:rPr>
      </w:pPr>
    </w:p>
    <w:p w:rsidR="006D52EA" w:rsidRPr="00670875" w:rsidRDefault="00ED119F" w:rsidP="004B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1.Настоящий Порядок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</w:t>
      </w:r>
      <w:r w:rsidR="004B382C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еречень документов, необходимых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согласования и утверждения уставо</w:t>
      </w:r>
      <w:r w:rsidR="004B382C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казачьих обществ, создаваемых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(действующих) на территории </w:t>
      </w:r>
      <w:r w:rsidR="004B382C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указанных</w:t>
      </w:r>
      <w:r w:rsidR="004B382C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пунктах 3.2, 3.2-1, 3.2-3, 3.2-4 Указа </w:t>
      </w:r>
      <w:r w:rsidR="004B382C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Президента Российской Федерации от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15.06.1992 № 632 «О мерах по реализации Закона Российской Федерации «О</w:t>
      </w:r>
      <w:r w:rsidR="004B382C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 репрессированных народов» в отношении казачества» (далее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4B382C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Федерации), сроки и порядок их представления и</w:t>
      </w:r>
      <w:r w:rsidR="004B382C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рассмотрения, порядок принятия решений о согласовании и утверждении этих</w:t>
      </w:r>
      <w:r w:rsidR="004B382C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уставов.</w:t>
      </w:r>
    </w:p>
    <w:p w:rsidR="00284130" w:rsidRPr="00670875" w:rsidRDefault="006D52EA" w:rsidP="004B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2.Уставы хуторских, станичных,</w:t>
      </w:r>
      <w:r w:rsidR="004B382C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городских казачьих обществ,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создаваемых (действующих) на территориях</w:t>
      </w:r>
      <w:r w:rsidR="004B382C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</w:t>
      </w:r>
      <w:r w:rsidR="00284130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и </w:t>
      </w:r>
      <w:r w:rsidR="004B382C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 поселений</w:t>
      </w:r>
      <w:r w:rsidR="00284130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Тейковского муниципального района Ивановской области</w:t>
      </w:r>
      <w:r w:rsidR="004B382C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согласовываются с атаманом райо</w:t>
      </w:r>
      <w:r w:rsidR="004B382C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(юртового) </w:t>
      </w:r>
      <w:r w:rsidR="00284130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казачьего общества.</w:t>
      </w:r>
    </w:p>
    <w:p w:rsidR="006D52EA" w:rsidRPr="00670875" w:rsidRDefault="006D52EA" w:rsidP="004B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3.Уставы хуторских, станичн</w:t>
      </w:r>
      <w:r w:rsidR="004B382C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ых, городских казачьих обществ,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создаваемых (действующих) на территориях двух и более сельских </w:t>
      </w:r>
      <w:r w:rsidR="004B382C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поселений,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входящих в состав </w:t>
      </w:r>
      <w:r w:rsidR="00284130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Тейковского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="004B382C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района </w:t>
      </w:r>
      <w:r w:rsidR="0022718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</w:t>
      </w:r>
      <w:r w:rsidR="004B382C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согласовываются с Главами соответствующих</w:t>
      </w:r>
      <w:r w:rsidR="004B382C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городских, сельских поселений,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с атаманом районного (юртовог</w:t>
      </w:r>
      <w:r w:rsidR="004B382C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о) </w:t>
      </w:r>
      <w:r w:rsidR="00284130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казачьего общества. </w:t>
      </w:r>
    </w:p>
    <w:p w:rsidR="00A61703" w:rsidRPr="00670875" w:rsidRDefault="00A61703" w:rsidP="004B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Уставы районных (юртовых) казачьих обществ, создаваемых (действующих) на территориях Тейковского муниципального района Ивановской области согласовываются с атаманом окружного (</w:t>
      </w:r>
      <w:proofErr w:type="spellStart"/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отдельского</w:t>
      </w:r>
      <w:proofErr w:type="spellEnd"/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казачьего общества.</w:t>
      </w:r>
    </w:p>
    <w:p w:rsidR="006D52EA" w:rsidRPr="00670875" w:rsidRDefault="00A61703" w:rsidP="00227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.Согласование уставов казачьих обществ осуществляется после:</w:t>
      </w:r>
    </w:p>
    <w:p w:rsidR="006D52EA" w:rsidRPr="00670875" w:rsidRDefault="006D52EA" w:rsidP="00227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учредительным собран</w:t>
      </w:r>
      <w:r w:rsidR="0022718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ием (кругом, сбором) решения об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 казачьего общества;</w:t>
      </w:r>
    </w:p>
    <w:p w:rsidR="006D52EA" w:rsidRPr="00670875" w:rsidRDefault="006D52EA" w:rsidP="00227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высшим органом управл</w:t>
      </w:r>
      <w:r w:rsidR="0022718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казачьего общества решения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устава этого казачьего общества.</w:t>
      </w:r>
    </w:p>
    <w:p w:rsidR="006D52EA" w:rsidRPr="00670875" w:rsidRDefault="00A61703" w:rsidP="00227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.Для согласования устава действующего казачьего общества атаман этого казачьего общества в течение 14 календарных дней со дня принятия высшим</w:t>
      </w:r>
      <w:r w:rsidR="0022718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управления казачьего </w:t>
      </w:r>
      <w:r w:rsidR="0022718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решения об утверждении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данного казачьего общества направл</w:t>
      </w:r>
      <w:r w:rsidR="0022718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яет соответствующим должностным лицам,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названным в пунктах 2 - 4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</w:t>
      </w:r>
      <w:r w:rsidR="0022718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 </w:t>
      </w:r>
      <w:r w:rsidR="00F21809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22718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представление о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согласовании устава казачьего общества. К представлению прилагаются:</w:t>
      </w:r>
    </w:p>
    <w:p w:rsidR="006D52EA" w:rsidRPr="00670875" w:rsidRDefault="006D52EA" w:rsidP="00227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документов, подтверждающих </w:t>
      </w:r>
      <w:r w:rsidR="0022718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требований к порядку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 и проведения заседания высш</w:t>
      </w:r>
      <w:r w:rsidR="0022718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органа управления казачьего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общества, установленных главами 4 и 9.1 </w:t>
      </w:r>
      <w:r w:rsidR="0022718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Гражданского кодекса Российской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и иными федеральным</w:t>
      </w:r>
      <w:r w:rsidR="0022718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законами в сфере деятельности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некоммерческих</w:t>
      </w:r>
      <w:r w:rsidR="0022718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а также уставом казачьего общества;</w:t>
      </w:r>
    </w:p>
    <w:p w:rsidR="006D52EA" w:rsidRPr="00670875" w:rsidRDefault="006D52EA" w:rsidP="00227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протокола заседания высш</w:t>
      </w:r>
      <w:r w:rsidR="0022718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органа управления казачьего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общества, содержащего решение об утв</w:t>
      </w:r>
      <w:r w:rsidR="0022718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ерждении устава этого казачьего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общества;</w:t>
      </w:r>
    </w:p>
    <w:p w:rsidR="006D52EA" w:rsidRPr="00670875" w:rsidRDefault="006D52EA" w:rsidP="00227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казачьего общества в новой редакции.</w:t>
      </w:r>
    </w:p>
    <w:p w:rsidR="006D52EA" w:rsidRPr="00670875" w:rsidRDefault="00A61703" w:rsidP="00227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.Для согласования устава создав</w:t>
      </w:r>
      <w:r w:rsidR="0022718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аемого казачьего общества лицо,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учредительным собрание</w:t>
      </w:r>
      <w:r w:rsidR="0022718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(кругом, сбором) создаваемого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казачьего общества (далее уполномоченное </w:t>
      </w:r>
      <w:r w:rsidR="0022718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лицо), в течение 14 календарных дней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принятия учредительным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собран</w:t>
      </w:r>
      <w:r w:rsidR="0022718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ием (кругом, сбором) решения об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 казачьего общества направл</w:t>
      </w:r>
      <w:r w:rsidR="0022718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яет соответствующим должностным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</w:t>
      </w:r>
      <w:r w:rsidR="0022718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названным в пунктах 2 - 4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</w:t>
      </w:r>
      <w:r w:rsidR="0022718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 </w:t>
      </w:r>
      <w:r w:rsidR="00D73479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22718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представление о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согласовании устава казачьего общества. К представлению прилагаются:</w:t>
      </w:r>
    </w:p>
    <w:p w:rsidR="006D52EA" w:rsidRPr="00670875" w:rsidRDefault="006D52EA" w:rsidP="00227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документов, подтверждающих </w:t>
      </w:r>
      <w:r w:rsidR="0022718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требований к порядку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 и проведения заседания учредит</w:t>
      </w:r>
      <w:r w:rsidR="0022718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ельного собрания (круга, сбора)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казачьего общества, установленных глава</w:t>
      </w:r>
      <w:r w:rsidR="0022718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4 и 9.1 Гражданского кодекса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и иными федеральным</w:t>
      </w:r>
      <w:r w:rsidR="0022718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законами в сфере деятельности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некоммерческих организаций;</w:t>
      </w:r>
    </w:p>
    <w:p w:rsidR="006D52EA" w:rsidRPr="00670875" w:rsidRDefault="006D52EA" w:rsidP="00227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протокола учредительного собра</w:t>
      </w:r>
      <w:r w:rsidR="0022718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(круга, сбора), содержащего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утверждении устава казачьего общества;</w:t>
      </w:r>
    </w:p>
    <w:p w:rsidR="006D52EA" w:rsidRPr="00670875" w:rsidRDefault="006D52EA" w:rsidP="00227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казачьего общества.</w:t>
      </w:r>
    </w:p>
    <w:p w:rsidR="006D52EA" w:rsidRPr="00670875" w:rsidRDefault="00A61703" w:rsidP="00227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.В случае если устав казачьего о</w:t>
      </w:r>
      <w:r w:rsidR="0022718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бщества подлежит согласованию с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атаманом иного казачьего общества, устав казачьего общества нап</w:t>
      </w:r>
      <w:r w:rsidR="0022718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равляется для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согласования указанному атаману до направления другим должностным лицам,</w:t>
      </w:r>
      <w:r w:rsidR="0022718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479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названным в пунктах 2 -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3479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последующем </w:t>
      </w:r>
      <w:r w:rsidR="0022718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представлению о согласовании устав</w:t>
      </w:r>
      <w:r w:rsidR="0022718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казачьего общества указанными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 w:rsidR="0022718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 прилагается заверенная подписью атамана казачьего общества либо</w:t>
      </w:r>
      <w:r w:rsidR="0022718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лица копия письма о согласовании устава казачьего общества</w:t>
      </w:r>
      <w:r w:rsidR="0022718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атаманом иного казачьего общества.</w:t>
      </w:r>
    </w:p>
    <w:p w:rsidR="006D52EA" w:rsidRPr="00670875" w:rsidRDefault="00A61703" w:rsidP="00227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9.Указанные в пунктах 6 и 7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</w:t>
      </w:r>
      <w:r w:rsidR="0022718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 </w:t>
      </w:r>
      <w:r w:rsidR="00D73479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22718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копии документов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заверены подписью атам</w:t>
      </w:r>
      <w:r w:rsidR="0022718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 казачьего общества либо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лица. Документы (их </w:t>
      </w:r>
      <w:r w:rsidR="0022718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копии), содержащие более одного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листа, должны</w:t>
      </w:r>
      <w:r w:rsidR="0022718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прошиты, пронумерованы и заверены </w:t>
      </w:r>
      <w:r w:rsidR="0022718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 атамана казачьего обще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либо уполномоченного лица на обороте последнего листа в месте, предназначенном для прошивки.</w:t>
      </w:r>
    </w:p>
    <w:p w:rsidR="006D52EA" w:rsidRPr="00670875" w:rsidRDefault="00A61703" w:rsidP="00505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.Рассмотрение представленных дл</w:t>
      </w:r>
      <w:r w:rsidR="00505E42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согласования устава казачьего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документов и принятие по ним ре</w:t>
      </w:r>
      <w:r w:rsidR="00505E42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шения производится должностными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цами, названными в пунктах 2 - 4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</w:t>
      </w:r>
      <w:r w:rsidR="00505E42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тоящего </w:t>
      </w:r>
      <w:r w:rsidR="00D73479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505E42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течение 14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 дней со дня поступления указанных документов.</w:t>
      </w:r>
    </w:p>
    <w:p w:rsidR="006D52EA" w:rsidRPr="00670875" w:rsidRDefault="00A61703" w:rsidP="00505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.По истечению срока, устан</w:t>
      </w:r>
      <w:r w:rsidR="00016A20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овленного пунктом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05E42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016A20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принимается решение </w:t>
      </w:r>
      <w:r w:rsidR="00505E42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согласовании либо об отказе в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согласовании устава казачье</w:t>
      </w:r>
      <w:r w:rsidR="00505E42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общества. О принятом решении соответствующее должностное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 информирует атамана казачьего общества либо уполномоченное лицо</w:t>
      </w:r>
      <w:r w:rsidR="00505E42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форме.</w:t>
      </w:r>
    </w:p>
    <w:p w:rsidR="006D52EA" w:rsidRPr="00670875" w:rsidRDefault="006D52EA" w:rsidP="00505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170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 случае принятия решения об отказе </w:t>
      </w:r>
      <w:r w:rsidR="00505E42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согласовании устава казачьего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в уведомлении указываются основания, послужившие причиной для</w:t>
      </w:r>
      <w:r w:rsidR="00505E42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указанного решения.</w:t>
      </w:r>
    </w:p>
    <w:p w:rsidR="006D52EA" w:rsidRPr="00670875" w:rsidRDefault="00A61703" w:rsidP="00505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.Согласование устава казачьего</w:t>
      </w:r>
      <w:r w:rsidR="00505E42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 оформляется служебным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письмом, подписанным непосредственно должностными лицами, названными</w:t>
      </w:r>
      <w:r w:rsidR="00505E42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пунктах 2 - 4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016A20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52EA" w:rsidRPr="00670875" w:rsidRDefault="006D52EA" w:rsidP="00505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170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.Основаниями для отказа в с</w:t>
      </w:r>
      <w:r w:rsidR="00505E42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огласовании устава действующего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казачьего общества являются:</w:t>
      </w:r>
    </w:p>
    <w:p w:rsidR="006D52EA" w:rsidRPr="00670875" w:rsidRDefault="006D52EA" w:rsidP="00505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требований к порядк</w:t>
      </w:r>
      <w:r w:rsidR="00505E42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созыва и проведения заседания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органа управления казачьего общества, установленных главами 4 и 9.1</w:t>
      </w:r>
      <w:r w:rsidR="00505E42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 кодекса Российской</w:t>
      </w:r>
      <w:r w:rsidR="00505E42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и иными федеральными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 в сфере деятельности некоммерческ</w:t>
      </w:r>
      <w:r w:rsidR="00505E42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организаций, а также уставом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казачьего общества;</w:t>
      </w:r>
    </w:p>
    <w:p w:rsidR="00505E42" w:rsidRPr="00670875" w:rsidRDefault="006D52EA" w:rsidP="00505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или представление </w:t>
      </w:r>
      <w:r w:rsidR="00505E42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неполного комплекта документов, </w:t>
      </w:r>
      <w:r w:rsidR="00A6170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пунктом 6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</w:t>
      </w:r>
      <w:r w:rsidR="00505E42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B65144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505E42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несоблюдение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их оформлению, порядку и сроку представления;</w:t>
      </w:r>
      <w:r w:rsidR="00505E42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52EA" w:rsidRPr="00670875" w:rsidRDefault="006D52EA" w:rsidP="00505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представленных документах недостоверных или неполных сведений.</w:t>
      </w:r>
    </w:p>
    <w:p w:rsidR="006D52EA" w:rsidRPr="00670875" w:rsidRDefault="006D52EA" w:rsidP="00505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170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.Основаниями для отказа в согласовани</w:t>
      </w:r>
      <w:r w:rsidR="00505E42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устава создаваемого казачьего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являются:</w:t>
      </w:r>
    </w:p>
    <w:p w:rsidR="00505E42" w:rsidRPr="00670875" w:rsidRDefault="006D52EA" w:rsidP="00505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требований к порядк</w:t>
      </w:r>
      <w:r w:rsidR="00505E42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созыва и проведения заседания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учредительного собрания (круга, сбора) ка</w:t>
      </w:r>
      <w:r w:rsidR="00505E42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зачьего общества, установленных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главами 4 и 9.1 Гражданского кодек</w:t>
      </w:r>
      <w:r w:rsidR="00505E42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 Российской Федерации и иными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 законами в сфере деятельности некоммерческих о</w:t>
      </w:r>
      <w:r w:rsidR="00505E42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рганизаций;</w:t>
      </w:r>
    </w:p>
    <w:p w:rsidR="006D52EA" w:rsidRPr="00670875" w:rsidRDefault="006D52EA" w:rsidP="00505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непредставление или представление </w:t>
      </w:r>
      <w:r w:rsidR="00505E42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неполного комплекта документов,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</w:t>
      </w:r>
      <w:r w:rsidR="00A6170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пунктом 7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</w:t>
      </w:r>
      <w:r w:rsidR="00505E42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тоящего </w:t>
      </w:r>
      <w:r w:rsidR="00B65144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505E42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несоблюдение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их оформлению, порядку и сроку представления;</w:t>
      </w:r>
    </w:p>
    <w:p w:rsidR="006D52EA" w:rsidRPr="00670875" w:rsidRDefault="006D52EA" w:rsidP="00505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представленных документах недостоверных или непо</w:t>
      </w:r>
      <w:r w:rsidR="00505E42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лных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сведений.</w:t>
      </w:r>
    </w:p>
    <w:p w:rsidR="006D52EA" w:rsidRPr="00670875" w:rsidRDefault="006D52EA" w:rsidP="00804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170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.Отказ в согласовании устава</w:t>
      </w:r>
      <w:r w:rsidR="00505E42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казачьего общества не является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препятствием для повторного направлен</w:t>
      </w:r>
      <w:r w:rsidR="00505E42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должностным лицам, названным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пунктах 2 - </w:t>
      </w:r>
      <w:r w:rsidR="00A6170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B65144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представления о согласовании устава</w:t>
      </w:r>
      <w:r w:rsidR="00505E42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казачьего общества и документов, пре</w:t>
      </w:r>
      <w:r w:rsidR="00A6170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дусмотренных пунктами 6 и 7</w:t>
      </w:r>
      <w:r w:rsidR="00505E42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B65144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условии ус</w:t>
      </w:r>
      <w:r w:rsidR="00505E42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транения оснований, послуживших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причиной</w:t>
      </w:r>
      <w:r w:rsidR="00505E42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принятия указанного решения.</w:t>
      </w:r>
    </w:p>
    <w:p w:rsidR="006D52EA" w:rsidRPr="00670875" w:rsidRDefault="006D52EA" w:rsidP="00804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 представление о согласо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вании устава казачьего общества и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</w:t>
      </w:r>
      <w:r w:rsidR="00A61703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нтов, предусмотренных пунктами 6 и 7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="00B65144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при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нятие по этому представлению ре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шения осуществляются в порядке,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</w:t>
      </w:r>
      <w:r w:rsidR="00677627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енном пунктами 8 - 15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B65144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52EA" w:rsidRPr="00670875" w:rsidRDefault="006D52EA" w:rsidP="00804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Предельное количество повтор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направлений представления о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согласовании устава казачьего общества и документов, преду</w:t>
      </w:r>
      <w:r w:rsidR="00677627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смотренных пунктами 6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7627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и 7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B65144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ограничено.</w:t>
      </w:r>
    </w:p>
    <w:p w:rsidR="006D52EA" w:rsidRPr="00670875" w:rsidRDefault="00677627" w:rsidP="00804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.Уставы хуторских, станичн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ых, городских казачьих обществ,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создаваемых (действующих) на территориях</w:t>
      </w:r>
      <w:r w:rsidR="00B65144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и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сельских поселений</w:t>
      </w:r>
      <w:r w:rsidR="00B65144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3F4C84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ейковского муниципального района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65144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утверждаются Главами городского и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 поселений.</w:t>
      </w:r>
    </w:p>
    <w:p w:rsidR="006D52EA" w:rsidRPr="00670875" w:rsidRDefault="00677627" w:rsidP="00804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.Уставы хуторских, станичн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ых, городских казачьих обществ,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создаваемых (действующих) на территориях д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вух и более сельских поселений,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входящих в состав 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района, утверждаются Главой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Тейковского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района.</w:t>
      </w:r>
    </w:p>
    <w:p w:rsidR="006D52EA" w:rsidRPr="00670875" w:rsidRDefault="00677627" w:rsidP="00804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.Уставы районных (юртовых) казачь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обществ, создаваемых </w:t>
      </w:r>
      <w:r w:rsidR="00B65144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(действующих) на территории Тейковского муниципального района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утверждаются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B65144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Тейковского муниципального района.</w:t>
      </w:r>
    </w:p>
    <w:p w:rsidR="006D52EA" w:rsidRPr="00670875" w:rsidRDefault="00677627" w:rsidP="00804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.Утверждение уставов казачьих обществ осуществляется посл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их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согласования должностными лицами, назван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в пунктах 2 - 4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B65144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52EA" w:rsidRPr="00670875" w:rsidRDefault="006D52EA" w:rsidP="00804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77627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утверждения устава действу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ющего казачьего общества атаман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казачьего общества в течение 5 ка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лендарных дней со дня получения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согласованного устава казачьего обще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направляет соответствующим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лицам, названным в пункта</w:t>
      </w:r>
      <w:r w:rsidR="00677627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х 17 - 19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677627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утверждении устава каза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чьего общества. К представлению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прилагаются:</w:t>
      </w:r>
    </w:p>
    <w:p w:rsidR="006D52EA" w:rsidRPr="00670875" w:rsidRDefault="006D52EA" w:rsidP="00804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подтверждающих соблюдение требований к порядку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 и проведения заседания высшего органа управления казачьего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общества, установленных главами 4 и 9.1 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Гражданского кодекса Российской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и иными федеральным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законами в сфере деятельности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некоммерческих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а также уставом казачьего общества;</w:t>
      </w:r>
    </w:p>
    <w:p w:rsidR="006D52EA" w:rsidRPr="00670875" w:rsidRDefault="006D52EA" w:rsidP="00804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протокола заседания высш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органа управления казачьего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общества, содержащего решение об утв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ерждении устава этого казачьего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общества;</w:t>
      </w:r>
    </w:p>
    <w:p w:rsidR="00804D1A" w:rsidRPr="00670875" w:rsidRDefault="006D52EA" w:rsidP="00804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писем о согласовании устава 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казачьего общества должностными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 названными в пунк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тах 2 - </w:t>
      </w:r>
      <w:r w:rsidR="00677627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677627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D52EA" w:rsidRPr="00670875" w:rsidRDefault="006D52EA" w:rsidP="00804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казачьего общества на бумажном носителе и в электронном виде.</w:t>
      </w:r>
    </w:p>
    <w:p w:rsidR="006D52EA" w:rsidRPr="00670875" w:rsidRDefault="00677627" w:rsidP="00804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.Для утверждения устава 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создаваемого казачьего общества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лицо в течение 5 ка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лендарных дней со дня получения согласованного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казачьего общества направляет соответствующим должностным лицам,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названным в пунктах 17 - 19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рядка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представление об утверждении устава казачьего общества. К представлению прилагаются:</w:t>
      </w:r>
    </w:p>
    <w:p w:rsidR="006D52EA" w:rsidRPr="00670875" w:rsidRDefault="006D52EA" w:rsidP="00804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подтверждающих соблюдение требовани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 порядку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 и проведения заседания учредит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ельного собрания (круга, сбора)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казачьего общества, установленных 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Гражданским кодексом Российской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и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федеральным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законами в сфере деятельности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некоммерческих организаций;</w:t>
      </w:r>
    </w:p>
    <w:p w:rsidR="006D52EA" w:rsidRPr="00670875" w:rsidRDefault="006D52EA" w:rsidP="00804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копия протокола учредительного собра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(круга, сбора), содержащего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утверждении устава казачьего общества;</w:t>
      </w:r>
    </w:p>
    <w:p w:rsidR="00804D1A" w:rsidRPr="00670875" w:rsidRDefault="006D52EA" w:rsidP="00804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писем о согласовании устава 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казачьего общества должностными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 названными в пунк</w:t>
      </w:r>
      <w:r w:rsidR="00677627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 2 - 4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677627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52EA" w:rsidRPr="00670875" w:rsidRDefault="006D52EA" w:rsidP="00804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казачьего общества на бумажном носителе и в электронном виде.</w:t>
      </w:r>
    </w:p>
    <w:p w:rsidR="006D52EA" w:rsidRPr="00670875" w:rsidRDefault="00677627" w:rsidP="00804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23.Указанные в пунктах 21 и 22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6D52EA" w:rsidRPr="00670875" w:rsidRDefault="00677627" w:rsidP="00804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.Рассмотрение представленных д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утверждения устава казачьего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документов и принятие по ним ре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шения производится должностными </w:t>
      </w:r>
      <w:r w:rsidR="00A41B9B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 названными в пунктах 17 - 19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тоящего По</w:t>
      </w:r>
      <w:r w:rsidR="00A41B9B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рядка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течение 30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 дней со дня поступления указанных документов.</w:t>
      </w:r>
    </w:p>
    <w:p w:rsidR="006D52EA" w:rsidRPr="00670875" w:rsidRDefault="006D52EA" w:rsidP="00804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41B9B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.По истечен</w:t>
      </w:r>
      <w:r w:rsidR="00A41B9B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ию срока, указанного в пункте 24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A41B9B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 решение об утверждении либо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в утверждении устава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казачьего общества. О принятом решении соответствующее должностное лицо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 атамана казачьего обще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либо уполномоченное лицо в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форме.</w:t>
      </w:r>
    </w:p>
    <w:p w:rsidR="006D52EA" w:rsidRPr="00670875" w:rsidRDefault="00A41B9B" w:rsidP="00804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.В случае принятия решения об отказе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утверждении устава казачьего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в уведомлении указываются основания, послужившие причиной для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указанного решения.</w:t>
      </w:r>
    </w:p>
    <w:p w:rsidR="006D52EA" w:rsidRPr="00670875" w:rsidRDefault="00A41B9B" w:rsidP="00804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.Утверждение устава казачьего общества оформляется правовым актом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лица, названного в пунктах 17 - 19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Копия правового акта об утверждении устава казачьего общества направляется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атаману казачьего общества либо уполномоченному лицу одновременно с уве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домлением, указанным в пункте 25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52EA" w:rsidRPr="00670875" w:rsidRDefault="00A41B9B" w:rsidP="00804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.На титульном листе утвержда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емого устава казачьего общества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указывать:</w:t>
      </w:r>
    </w:p>
    <w:p w:rsidR="006D52EA" w:rsidRPr="00670875" w:rsidRDefault="006D52EA" w:rsidP="00804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УСТАВ (прописными буквами) 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полное наименование казачьего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общества;</w:t>
      </w:r>
    </w:p>
    <w:p w:rsidR="006D52EA" w:rsidRPr="00670875" w:rsidRDefault="006D52EA" w:rsidP="00804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принятия учредительным соб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ранием (кругом, сбором) решения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учреждении казачьего общества - для создаваемого казачьего общества,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год принятия высшим органом управления казачьего общества решения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устава этого казачьего общества в утверждаемой редакции -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действующего казачьего общества (печатается выше границы нижнего поля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страницы и выравнивается по центру);</w:t>
      </w:r>
    </w:p>
    <w:p w:rsidR="006D52EA" w:rsidRPr="00670875" w:rsidRDefault="006D52EA" w:rsidP="00804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гриф утверждения, состоящий и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слова УТВЕРЖДЕНО (без кавычек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прописными буквами) и реквизитов правового акта, которым утверждается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казачьего общества (располагается в правом верхнем углу титульного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 устава казачьего общества);</w:t>
      </w:r>
    </w:p>
    <w:p w:rsidR="006D52EA" w:rsidRPr="00670875" w:rsidRDefault="006D52EA" w:rsidP="00804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гриф согласования, состоящий из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СОГЛАСОВАНО (без кавычек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прописными буквами), наименования должности, инициалов и фамилии лица,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согласовавшего устав казачьего общества, реквизитов письма о согласовании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казачьего общества (располагается в правом верхнем углу титульного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 устава казачьего общества п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грифом утверждения; в случае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согласования устава несколькими до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лжностными лицами, названными в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пунктах 2 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41B9B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A41B9B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грифы согласования расп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олагаются вертикально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грифом утверждения с учетом очередности согласования, при большом количестве - на отдельном листе согласования).</w:t>
      </w:r>
    </w:p>
    <w:p w:rsidR="006D52EA" w:rsidRPr="00670875" w:rsidRDefault="006D52EA" w:rsidP="00804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Рекомендуемый образец титульного 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листа устава казачьего общества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 в приложении к настоящему </w:t>
      </w:r>
      <w:r w:rsidR="00A41B9B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52EA" w:rsidRPr="00670875" w:rsidRDefault="00A41B9B" w:rsidP="00804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.Основаниями для отказа в 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устава действующего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казачьего общества являются:</w:t>
      </w:r>
    </w:p>
    <w:p w:rsidR="006D52EA" w:rsidRPr="00670875" w:rsidRDefault="006D52EA" w:rsidP="00804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требований к порядк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созыва и проведения заседания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органа управления казачьего общества, установленных Гражданским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кодексом Российской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 и иными федеральными законами в сфере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некоммерческих организ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аций, а также уставом казачьего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общества;</w:t>
      </w:r>
    </w:p>
    <w:p w:rsidR="006D52EA" w:rsidRPr="00670875" w:rsidRDefault="006D52EA" w:rsidP="00804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или представление 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неполного комплекта документов, </w:t>
      </w:r>
      <w:r w:rsidR="00A41B9B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пунктом 21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тоящего </w:t>
      </w:r>
      <w:r w:rsidR="00A41B9B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несоблюдение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их оформлению, порядку и сроку представления;</w:t>
      </w:r>
    </w:p>
    <w:p w:rsidR="006D52EA" w:rsidRPr="00670875" w:rsidRDefault="006D52EA" w:rsidP="00804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представленных документах недостоверных или неполных сведений.</w:t>
      </w:r>
    </w:p>
    <w:p w:rsidR="006D52EA" w:rsidRPr="00670875" w:rsidRDefault="00A41B9B" w:rsidP="00A41B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.Основаниями для отказа в утверждении устава создаваемого ка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зачьего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являются:</w:t>
      </w:r>
    </w:p>
    <w:p w:rsidR="006D52EA" w:rsidRPr="00670875" w:rsidRDefault="006D52EA" w:rsidP="00804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требований к порядк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созыва и проведения заседания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учредительного собрания (круга, сбора) казачьего общества, установленных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 кодексом Российской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и иными федеральными законами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деятельности некоммерческих организаций;</w:t>
      </w:r>
    </w:p>
    <w:p w:rsidR="00804D1A" w:rsidRPr="00670875" w:rsidRDefault="006D52EA" w:rsidP="00804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или представление 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неполного комплекта документов, </w:t>
      </w:r>
      <w:r w:rsidR="00A41B9B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пунктом 22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тоящего </w:t>
      </w:r>
      <w:r w:rsidR="00A41B9B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несоблюдение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их оформлению, порядку и сроку представления;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52EA" w:rsidRPr="00670875" w:rsidRDefault="006D52EA" w:rsidP="00804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 в представленных документах недостоверных или неполных сведений.</w:t>
      </w:r>
    </w:p>
    <w:p w:rsidR="006D52EA" w:rsidRPr="00670875" w:rsidRDefault="00F67CAD" w:rsidP="00804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.Отказ в утверждении устава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казачьего общества не является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препятствием для повторного направления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должностным лицам, указанным в пунктах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17 - 19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представления об утверждении устава казачьего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и документов, п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редусмотренных пунктами 21 и 22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условии ус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транения оснований, послуживших </w:t>
      </w:r>
      <w:r w:rsidR="006D52E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причиной для принятия указанного решения.</w:t>
      </w:r>
    </w:p>
    <w:p w:rsidR="006D52EA" w:rsidRPr="00670875" w:rsidRDefault="006D52EA" w:rsidP="00804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 представление об утверж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дении устава казачьего общества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</w:t>
      </w:r>
      <w:r w:rsidR="00F67CAD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 предусмотренных пунктами 21 и 22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F67CAD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принятие по этому представлению реш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осуществляются в порядке, п</w:t>
      </w:r>
      <w:r w:rsidR="00F67CAD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редусмотренном пунктами 23 - 30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F67CAD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52EA" w:rsidRPr="00670875" w:rsidRDefault="006D52EA" w:rsidP="00804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Предельное количество повторн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направлений представления об 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устава казачьего обществ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 документов, предусмотренных пунктами </w:t>
      </w:r>
      <w:r w:rsidR="00F67CAD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21 и 22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F67CAD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ограничено.</w:t>
      </w:r>
    </w:p>
    <w:p w:rsidR="00804D1A" w:rsidRDefault="00804D1A" w:rsidP="006D52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75" w:rsidRDefault="00670875" w:rsidP="006D52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75" w:rsidRDefault="00670875" w:rsidP="006D52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75" w:rsidRDefault="00670875" w:rsidP="006D52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75" w:rsidRDefault="00670875" w:rsidP="006D52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75" w:rsidRDefault="00670875" w:rsidP="006D52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75" w:rsidRDefault="00670875" w:rsidP="006D52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75" w:rsidRDefault="00670875" w:rsidP="006D52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75" w:rsidRDefault="00670875" w:rsidP="006D52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75" w:rsidRDefault="00670875" w:rsidP="006D52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75" w:rsidRDefault="00670875" w:rsidP="006D52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75" w:rsidRDefault="00670875" w:rsidP="006D52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75" w:rsidRDefault="00670875" w:rsidP="006D52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75" w:rsidRDefault="00670875" w:rsidP="006D52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75" w:rsidRDefault="00670875" w:rsidP="006D52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75" w:rsidRDefault="00670875" w:rsidP="006D52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75" w:rsidRDefault="00670875" w:rsidP="006D52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75" w:rsidRDefault="00670875" w:rsidP="006D52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75" w:rsidRDefault="00670875" w:rsidP="006D52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75" w:rsidRDefault="00670875" w:rsidP="006D52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75" w:rsidRDefault="00670875" w:rsidP="006D52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75" w:rsidRDefault="00670875" w:rsidP="006D52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75" w:rsidRPr="00670875" w:rsidRDefault="00670875" w:rsidP="006D52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04D1A" w:rsidRPr="00670875" w:rsidRDefault="00804D1A" w:rsidP="006D52EA">
      <w:pPr>
        <w:widowControl w:val="0"/>
        <w:autoSpaceDE w:val="0"/>
        <w:autoSpaceDN w:val="0"/>
        <w:spacing w:after="0" w:line="240" w:lineRule="auto"/>
        <w:ind w:left="552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CAD" w:rsidRPr="00670875" w:rsidRDefault="00F67CAD" w:rsidP="006D52EA">
      <w:pPr>
        <w:widowControl w:val="0"/>
        <w:autoSpaceDE w:val="0"/>
        <w:autoSpaceDN w:val="0"/>
        <w:spacing w:after="0" w:line="240" w:lineRule="auto"/>
        <w:ind w:left="552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2EA" w:rsidRPr="00670875" w:rsidRDefault="006D52EA" w:rsidP="006D52EA">
      <w:pPr>
        <w:widowControl w:val="0"/>
        <w:autoSpaceDE w:val="0"/>
        <w:autoSpaceDN w:val="0"/>
        <w:spacing w:after="0" w:line="240" w:lineRule="auto"/>
        <w:ind w:left="552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6D52EA" w:rsidRPr="00670875" w:rsidRDefault="006D52EA" w:rsidP="006D52EA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согласования и утверждения </w:t>
      </w:r>
      <w:r w:rsidR="00804D1A"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уставов,</w:t>
      </w: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создаваемых (действующих) казачьих обществ</w:t>
      </w:r>
    </w:p>
    <w:p w:rsidR="006D52EA" w:rsidRPr="00670875" w:rsidRDefault="006D52EA" w:rsidP="006D5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2EA" w:rsidRPr="00670875" w:rsidRDefault="006D52EA" w:rsidP="006D52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ОБРАЗЕЦ</w:t>
      </w:r>
    </w:p>
    <w:p w:rsidR="006D52EA" w:rsidRPr="00670875" w:rsidRDefault="006D52EA" w:rsidP="006D52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87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ТИТУЛЬНОГО ЛИСТА УСТАВА КАЗАЧЬЕГО ОБЩЕСТВА</w:t>
      </w:r>
    </w:p>
    <w:p w:rsidR="006D52EA" w:rsidRPr="00670875" w:rsidRDefault="006D52EA" w:rsidP="006D5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4622"/>
      </w:tblGrid>
      <w:tr w:rsidR="006D52EA" w:rsidRPr="00670875" w:rsidTr="00870945">
        <w:tc>
          <w:tcPr>
            <w:tcW w:w="4173" w:type="dxa"/>
          </w:tcPr>
          <w:p w:rsidR="006D52EA" w:rsidRPr="00670875" w:rsidRDefault="006D52EA" w:rsidP="00870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</w:t>
            </w:r>
          </w:p>
          <w:p w:rsidR="006D52EA" w:rsidRPr="00670875" w:rsidRDefault="006D52EA" w:rsidP="00870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2EA" w:rsidRPr="00670875" w:rsidRDefault="006D52EA" w:rsidP="00870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2EA" w:rsidRPr="00670875" w:rsidRDefault="006D52EA" w:rsidP="00870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2EA" w:rsidRPr="00670875" w:rsidRDefault="006D52EA" w:rsidP="00870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804D1A" w:rsidRPr="0067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6D52EA" w:rsidRPr="00670875" w:rsidRDefault="006D52EA" w:rsidP="00870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(наименование должности)</w:t>
            </w:r>
          </w:p>
          <w:p w:rsidR="006D52EA" w:rsidRPr="00670875" w:rsidRDefault="006D52EA" w:rsidP="00870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2EA" w:rsidRPr="00670875" w:rsidRDefault="006D52EA" w:rsidP="00870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                           </w:t>
            </w:r>
            <w:proofErr w:type="gramStart"/>
            <w:r w:rsidRPr="0067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67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ФИО)</w:t>
            </w:r>
          </w:p>
          <w:p w:rsidR="006D52EA" w:rsidRPr="00670875" w:rsidRDefault="006D52EA" w:rsidP="00870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708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либо</w:t>
            </w:r>
          </w:p>
          <w:p w:rsidR="006D52EA" w:rsidRPr="00670875" w:rsidRDefault="006D52EA" w:rsidP="00870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от ___________ №_____</w:t>
            </w:r>
          </w:p>
        </w:tc>
        <w:tc>
          <w:tcPr>
            <w:tcW w:w="4622" w:type="dxa"/>
          </w:tcPr>
          <w:p w:rsidR="006D52EA" w:rsidRPr="00670875" w:rsidRDefault="006D52EA" w:rsidP="00870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6D52EA" w:rsidRPr="00670875" w:rsidRDefault="006D52EA" w:rsidP="00870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2EA" w:rsidRPr="00670875" w:rsidRDefault="006D52EA" w:rsidP="00870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</w:t>
            </w:r>
            <w:r w:rsidR="00804D1A" w:rsidRPr="0067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  <w:p w:rsidR="006D52EA" w:rsidRPr="00670875" w:rsidRDefault="006D52EA" w:rsidP="00870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 № _________</w:t>
            </w:r>
          </w:p>
          <w:p w:rsidR="006D52EA" w:rsidRPr="00670875" w:rsidRDefault="006D52EA" w:rsidP="0087094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2EA" w:rsidRPr="00670875" w:rsidTr="00670875">
        <w:trPr>
          <w:trHeight w:val="23"/>
        </w:trPr>
        <w:tc>
          <w:tcPr>
            <w:tcW w:w="4173" w:type="dxa"/>
          </w:tcPr>
          <w:p w:rsidR="006D52EA" w:rsidRPr="00670875" w:rsidRDefault="006D52EA" w:rsidP="0087094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2" w:type="dxa"/>
          </w:tcPr>
          <w:p w:rsidR="006D52EA" w:rsidRPr="00670875" w:rsidRDefault="006D52EA" w:rsidP="0087094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2EA" w:rsidRPr="00670875" w:rsidTr="00870945">
        <w:tc>
          <w:tcPr>
            <w:tcW w:w="4173" w:type="dxa"/>
            <w:vAlign w:val="center"/>
          </w:tcPr>
          <w:p w:rsidR="006D52EA" w:rsidRPr="00670875" w:rsidRDefault="006D52EA" w:rsidP="0087094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2" w:type="dxa"/>
            <w:vAlign w:val="center"/>
          </w:tcPr>
          <w:p w:rsidR="006D52EA" w:rsidRPr="00670875" w:rsidRDefault="006D52EA" w:rsidP="008709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2EA" w:rsidRPr="00670875" w:rsidTr="00870945">
        <w:tc>
          <w:tcPr>
            <w:tcW w:w="8795" w:type="dxa"/>
            <w:gridSpan w:val="2"/>
          </w:tcPr>
          <w:p w:rsidR="006D52EA" w:rsidRPr="00670875" w:rsidRDefault="006D52EA" w:rsidP="008709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</w:t>
            </w:r>
          </w:p>
        </w:tc>
      </w:tr>
      <w:tr w:rsidR="006D52EA" w:rsidRPr="00670875" w:rsidTr="00870945">
        <w:tc>
          <w:tcPr>
            <w:tcW w:w="8795" w:type="dxa"/>
            <w:gridSpan w:val="2"/>
            <w:tcBorders>
              <w:bottom w:val="single" w:sz="4" w:space="0" w:color="auto"/>
            </w:tcBorders>
          </w:tcPr>
          <w:p w:rsidR="006D52EA" w:rsidRPr="00670875" w:rsidRDefault="006D52EA" w:rsidP="0087094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2EA" w:rsidRPr="00670875" w:rsidTr="00870945">
        <w:tc>
          <w:tcPr>
            <w:tcW w:w="8795" w:type="dxa"/>
            <w:gridSpan w:val="2"/>
            <w:tcBorders>
              <w:top w:val="single" w:sz="4" w:space="0" w:color="auto"/>
            </w:tcBorders>
          </w:tcPr>
          <w:p w:rsidR="006D52EA" w:rsidRPr="00670875" w:rsidRDefault="006D52EA" w:rsidP="008709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наименование казачьего общества)</w:t>
            </w:r>
          </w:p>
        </w:tc>
      </w:tr>
      <w:tr w:rsidR="006D52EA" w:rsidRPr="00670875" w:rsidTr="00870945">
        <w:tc>
          <w:tcPr>
            <w:tcW w:w="8795" w:type="dxa"/>
            <w:gridSpan w:val="2"/>
          </w:tcPr>
          <w:p w:rsidR="006D52EA" w:rsidRPr="00670875" w:rsidRDefault="006D52EA" w:rsidP="0087094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2EA" w:rsidRPr="00670875" w:rsidTr="00870945">
        <w:tc>
          <w:tcPr>
            <w:tcW w:w="8795" w:type="dxa"/>
            <w:gridSpan w:val="2"/>
          </w:tcPr>
          <w:p w:rsidR="006D52EA" w:rsidRPr="00670875" w:rsidRDefault="006D52EA" w:rsidP="0087094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2EA" w:rsidRPr="00670875" w:rsidRDefault="006D52EA" w:rsidP="0087094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2EA" w:rsidRPr="00670875" w:rsidRDefault="006D52EA" w:rsidP="0087094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2EA" w:rsidRPr="00670875" w:rsidTr="00670875">
        <w:trPr>
          <w:trHeight w:val="23"/>
        </w:trPr>
        <w:tc>
          <w:tcPr>
            <w:tcW w:w="8795" w:type="dxa"/>
            <w:gridSpan w:val="2"/>
          </w:tcPr>
          <w:p w:rsidR="006D52EA" w:rsidRPr="00670875" w:rsidRDefault="006D52EA" w:rsidP="008709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</w:t>
            </w:r>
          </w:p>
        </w:tc>
      </w:tr>
    </w:tbl>
    <w:p w:rsidR="006D52EA" w:rsidRPr="00670875" w:rsidRDefault="006D52EA" w:rsidP="006D52EA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460B33" w:rsidRPr="00670875" w:rsidRDefault="00460B33" w:rsidP="006D52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60B33" w:rsidRPr="00670875" w:rsidSect="006708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70D57"/>
    <w:multiLevelType w:val="hybridMultilevel"/>
    <w:tmpl w:val="31365084"/>
    <w:lvl w:ilvl="0" w:tplc="A4FAAC8E">
      <w:start w:val="1"/>
      <w:numFmt w:val="decimal"/>
      <w:lvlText w:val="%1."/>
      <w:lvlJc w:val="left"/>
      <w:pPr>
        <w:ind w:left="1384" w:hanging="6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39"/>
    <w:rsid w:val="00016A20"/>
    <w:rsid w:val="000440D7"/>
    <w:rsid w:val="000B2CF0"/>
    <w:rsid w:val="000F1CE2"/>
    <w:rsid w:val="00100FC4"/>
    <w:rsid w:val="00116EA8"/>
    <w:rsid w:val="0014087E"/>
    <w:rsid w:val="001B2C59"/>
    <w:rsid w:val="001C752C"/>
    <w:rsid w:val="001F4992"/>
    <w:rsid w:val="00203C7A"/>
    <w:rsid w:val="00227183"/>
    <w:rsid w:val="00233D39"/>
    <w:rsid w:val="00284130"/>
    <w:rsid w:val="00312BC6"/>
    <w:rsid w:val="0036083F"/>
    <w:rsid w:val="00365AF8"/>
    <w:rsid w:val="00377C43"/>
    <w:rsid w:val="003A7265"/>
    <w:rsid w:val="003B05F1"/>
    <w:rsid w:val="003D30C8"/>
    <w:rsid w:val="003F4C84"/>
    <w:rsid w:val="004027E8"/>
    <w:rsid w:val="004310DD"/>
    <w:rsid w:val="00460B33"/>
    <w:rsid w:val="00482D01"/>
    <w:rsid w:val="004B382C"/>
    <w:rsid w:val="004C4B36"/>
    <w:rsid w:val="004F60E7"/>
    <w:rsid w:val="00500306"/>
    <w:rsid w:val="00505E42"/>
    <w:rsid w:val="00591C05"/>
    <w:rsid w:val="00592F1F"/>
    <w:rsid w:val="00670875"/>
    <w:rsid w:val="00677627"/>
    <w:rsid w:val="006B6354"/>
    <w:rsid w:val="006D52EA"/>
    <w:rsid w:val="006D628E"/>
    <w:rsid w:val="006F499B"/>
    <w:rsid w:val="00703661"/>
    <w:rsid w:val="00765DAD"/>
    <w:rsid w:val="00804D1A"/>
    <w:rsid w:val="00875504"/>
    <w:rsid w:val="008C1364"/>
    <w:rsid w:val="008E1C2E"/>
    <w:rsid w:val="008E5DA5"/>
    <w:rsid w:val="0094343F"/>
    <w:rsid w:val="0098350F"/>
    <w:rsid w:val="009908B1"/>
    <w:rsid w:val="009A06B7"/>
    <w:rsid w:val="00A41B9B"/>
    <w:rsid w:val="00A61703"/>
    <w:rsid w:val="00AD230C"/>
    <w:rsid w:val="00AD43AC"/>
    <w:rsid w:val="00B65144"/>
    <w:rsid w:val="00BC4604"/>
    <w:rsid w:val="00C116E6"/>
    <w:rsid w:val="00CF0892"/>
    <w:rsid w:val="00D06D90"/>
    <w:rsid w:val="00D358CF"/>
    <w:rsid w:val="00D55E59"/>
    <w:rsid w:val="00D61A9B"/>
    <w:rsid w:val="00D73479"/>
    <w:rsid w:val="00DD239E"/>
    <w:rsid w:val="00DE2622"/>
    <w:rsid w:val="00E1668A"/>
    <w:rsid w:val="00E41A94"/>
    <w:rsid w:val="00E63C99"/>
    <w:rsid w:val="00E728B9"/>
    <w:rsid w:val="00E81760"/>
    <w:rsid w:val="00ED119F"/>
    <w:rsid w:val="00F21809"/>
    <w:rsid w:val="00F227CB"/>
    <w:rsid w:val="00F60386"/>
    <w:rsid w:val="00F67CAD"/>
    <w:rsid w:val="00F7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A810F"/>
  <w15:chartTrackingRefBased/>
  <w15:docId w15:val="{1FA46315-6D11-4A3B-B6F3-A5540A2A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2622"/>
    <w:pPr>
      <w:ind w:left="720"/>
      <w:contextualSpacing/>
    </w:pPr>
  </w:style>
  <w:style w:type="paragraph" w:styleId="a5">
    <w:name w:val="Body Text"/>
    <w:basedOn w:val="a"/>
    <w:link w:val="a6"/>
    <w:qFormat/>
    <w:rsid w:val="006D52EA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rsid w:val="006D52EA"/>
    <w:rPr>
      <w:sz w:val="24"/>
      <w:szCs w:val="24"/>
      <w:lang w:val="en-US"/>
    </w:rPr>
  </w:style>
  <w:style w:type="character" w:styleId="a7">
    <w:name w:val="Hyperlink"/>
    <w:basedOn w:val="a0"/>
    <w:uiPriority w:val="99"/>
    <w:unhideWhenUsed/>
    <w:rsid w:val="006D52EA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4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4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2622</Words>
  <Characters>14950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Teikovo</dc:creator>
  <cp:keywords/>
  <dc:description/>
  <cp:lastModifiedBy>Андрей</cp:lastModifiedBy>
  <cp:revision>3</cp:revision>
  <cp:lastPrinted>2022-12-12T12:39:00Z</cp:lastPrinted>
  <dcterms:created xsi:type="dcterms:W3CDTF">2022-12-14T06:34:00Z</dcterms:created>
  <dcterms:modified xsi:type="dcterms:W3CDTF">2022-12-14T06:37:00Z</dcterms:modified>
</cp:coreProperties>
</file>