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E49" w:rsidRPr="007668E3" w:rsidRDefault="00DC5E49" w:rsidP="00DC5E49">
      <w:pPr>
        <w:jc w:val="center"/>
        <w:rPr>
          <w:b/>
          <w:bCs/>
        </w:rPr>
      </w:pPr>
      <w:r w:rsidRPr="007668E3">
        <w:rPr>
          <w:b/>
          <w:bCs/>
        </w:rPr>
        <w:t>АДМИНИСТРАЦИЯ</w:t>
      </w:r>
    </w:p>
    <w:p w:rsidR="00DC5E49" w:rsidRPr="007668E3" w:rsidRDefault="00DC5E49" w:rsidP="00DC5E49">
      <w:pPr>
        <w:jc w:val="center"/>
        <w:rPr>
          <w:b/>
          <w:bCs/>
        </w:rPr>
      </w:pPr>
      <w:r w:rsidRPr="007668E3">
        <w:rPr>
          <w:b/>
          <w:bCs/>
        </w:rPr>
        <w:t xml:space="preserve"> </w:t>
      </w:r>
      <w:r w:rsidRPr="007668E3">
        <w:rPr>
          <w:b/>
          <w:bCs/>
        </w:rPr>
        <w:t>ТЕЙКОВСКОГО МУНИЦИПАЛЬНОГО</w:t>
      </w:r>
      <w:r w:rsidRPr="007668E3">
        <w:rPr>
          <w:b/>
          <w:bCs/>
        </w:rPr>
        <w:t xml:space="preserve"> РАЙОНА</w:t>
      </w:r>
    </w:p>
    <w:p w:rsidR="00DC5E49" w:rsidRPr="007668E3" w:rsidRDefault="00DC5E49" w:rsidP="00DC5E49">
      <w:pPr>
        <w:jc w:val="center"/>
        <w:rPr>
          <w:b/>
          <w:bCs/>
        </w:rPr>
      </w:pPr>
      <w:r w:rsidRPr="007668E3">
        <w:rPr>
          <w:b/>
          <w:bCs/>
        </w:rPr>
        <w:t>ИВАНОВСКОЙ ОБЛАСТИ</w:t>
      </w:r>
    </w:p>
    <w:p w:rsidR="00DC5E49" w:rsidRPr="007668E3" w:rsidRDefault="00DC5E49" w:rsidP="00DC5E49">
      <w:pPr>
        <w:ind w:right="-81"/>
        <w:rPr>
          <w:b/>
          <w:bCs/>
          <w:u w:val="single"/>
        </w:rPr>
      </w:pPr>
      <w:r w:rsidRPr="007668E3">
        <w:rPr>
          <w:b/>
          <w:bCs/>
          <w:u w:val="single"/>
        </w:rPr>
        <w:tab/>
      </w:r>
      <w:r w:rsidRPr="007668E3">
        <w:rPr>
          <w:b/>
          <w:bCs/>
          <w:u w:val="single"/>
        </w:rPr>
        <w:tab/>
      </w:r>
      <w:r w:rsidRPr="007668E3">
        <w:rPr>
          <w:b/>
          <w:bCs/>
          <w:u w:val="single"/>
        </w:rPr>
        <w:tab/>
      </w:r>
      <w:r w:rsidRPr="007668E3">
        <w:rPr>
          <w:b/>
          <w:bCs/>
          <w:u w:val="single"/>
        </w:rPr>
        <w:tab/>
      </w:r>
      <w:r w:rsidRPr="007668E3">
        <w:rPr>
          <w:b/>
          <w:bCs/>
          <w:u w:val="single"/>
        </w:rPr>
        <w:tab/>
      </w:r>
      <w:r w:rsidRPr="007668E3">
        <w:rPr>
          <w:b/>
          <w:bCs/>
          <w:u w:val="single"/>
        </w:rPr>
        <w:tab/>
      </w:r>
      <w:r w:rsidRPr="007668E3">
        <w:rPr>
          <w:b/>
          <w:bCs/>
          <w:u w:val="single"/>
        </w:rPr>
        <w:tab/>
      </w:r>
      <w:r w:rsidRPr="007668E3">
        <w:rPr>
          <w:b/>
          <w:bCs/>
          <w:u w:val="single"/>
        </w:rPr>
        <w:tab/>
      </w:r>
      <w:r w:rsidRPr="007668E3">
        <w:rPr>
          <w:b/>
          <w:bCs/>
          <w:u w:val="single"/>
        </w:rPr>
        <w:tab/>
      </w:r>
      <w:r w:rsidRPr="007668E3">
        <w:rPr>
          <w:b/>
          <w:bCs/>
          <w:u w:val="single"/>
        </w:rPr>
        <w:tab/>
      </w:r>
      <w:r w:rsidRPr="007668E3">
        <w:rPr>
          <w:b/>
          <w:bCs/>
          <w:u w:val="single"/>
        </w:rPr>
        <w:tab/>
      </w:r>
      <w:r w:rsidRPr="007668E3">
        <w:rPr>
          <w:b/>
          <w:bCs/>
          <w:u w:val="single"/>
        </w:rPr>
        <w:tab/>
      </w:r>
      <w:r w:rsidRPr="007668E3">
        <w:rPr>
          <w:b/>
          <w:bCs/>
          <w:u w:val="single"/>
        </w:rPr>
        <w:tab/>
      </w:r>
    </w:p>
    <w:p w:rsidR="00DC5E49" w:rsidRPr="007668E3" w:rsidRDefault="00DC5E49" w:rsidP="00DC5E49"/>
    <w:p w:rsidR="00DC5E49" w:rsidRPr="007668E3" w:rsidRDefault="00DC5E49" w:rsidP="00DC5E49"/>
    <w:p w:rsidR="00DC5E49" w:rsidRPr="007668E3" w:rsidRDefault="00DC5E49" w:rsidP="00DC5E49">
      <w:pPr>
        <w:jc w:val="center"/>
        <w:rPr>
          <w:b/>
          <w:caps/>
        </w:rPr>
      </w:pPr>
      <w:r w:rsidRPr="007668E3">
        <w:rPr>
          <w:b/>
        </w:rPr>
        <w:t xml:space="preserve">П </w:t>
      </w:r>
      <w:r w:rsidRPr="007668E3">
        <w:rPr>
          <w:b/>
          <w:caps/>
        </w:rPr>
        <w:t>О С Т А Н О В Л Е Н И Е</w:t>
      </w:r>
    </w:p>
    <w:p w:rsidR="00DC5E49" w:rsidRPr="007668E3" w:rsidRDefault="00DC5E49" w:rsidP="00DC5E49">
      <w:pPr>
        <w:jc w:val="center"/>
        <w:rPr>
          <w:b/>
          <w:caps/>
        </w:rPr>
      </w:pPr>
    </w:p>
    <w:p w:rsidR="00DC5E49" w:rsidRPr="007668E3" w:rsidRDefault="00DC5E49" w:rsidP="00DC5E49">
      <w:pPr>
        <w:jc w:val="center"/>
        <w:rPr>
          <w:caps/>
        </w:rPr>
      </w:pPr>
      <w:r w:rsidRPr="007668E3">
        <w:t>от 03.12.2021</w:t>
      </w:r>
      <w:r w:rsidRPr="007668E3">
        <w:t xml:space="preserve"> </w:t>
      </w:r>
      <w:r w:rsidRPr="007668E3">
        <w:rPr>
          <w:caps/>
        </w:rPr>
        <w:t xml:space="preserve">№ </w:t>
      </w:r>
      <w:r w:rsidRPr="007668E3">
        <w:rPr>
          <w:caps/>
        </w:rPr>
        <w:t>405</w:t>
      </w:r>
    </w:p>
    <w:p w:rsidR="00DC5E49" w:rsidRPr="007668E3" w:rsidRDefault="00DC5E49" w:rsidP="00DC5E49">
      <w:pPr>
        <w:jc w:val="center"/>
      </w:pPr>
      <w:r w:rsidRPr="007668E3">
        <w:t>г. Тейково</w:t>
      </w:r>
    </w:p>
    <w:p w:rsidR="00DC5E49" w:rsidRPr="007668E3" w:rsidRDefault="00DC5E49" w:rsidP="00DC5E49">
      <w:pPr>
        <w:jc w:val="center"/>
      </w:pPr>
    </w:p>
    <w:p w:rsidR="00DC5E49" w:rsidRPr="007668E3" w:rsidRDefault="00DC5E49" w:rsidP="00DC5E49">
      <w:pPr>
        <w:jc w:val="center"/>
        <w:rPr>
          <w:b/>
        </w:rPr>
      </w:pPr>
      <w:r w:rsidRPr="007668E3">
        <w:rPr>
          <w:b/>
        </w:rPr>
        <w:t>О внесении изменений в постановление администрации Тейковского муниципального района от 02.06.2016 № 89 «Об утверждении административного регламента по предоставлению муниципальной услуги «Предоставление документальной архивной информации по запросам»</w:t>
      </w:r>
    </w:p>
    <w:p w:rsidR="00DC5E49" w:rsidRPr="007668E3" w:rsidRDefault="00DC5E49" w:rsidP="00DC5E49"/>
    <w:p w:rsidR="00DC5E49" w:rsidRPr="007668E3" w:rsidRDefault="00DC5E49" w:rsidP="00DC5E49"/>
    <w:p w:rsidR="00DC5E49" w:rsidRPr="007668E3" w:rsidRDefault="00DC5E49" w:rsidP="00DC5E49"/>
    <w:p w:rsidR="00DC5E49" w:rsidRPr="007668E3" w:rsidRDefault="00DC5E49" w:rsidP="00DC5E49">
      <w:pPr>
        <w:ind w:firstLine="709"/>
        <w:jc w:val="both"/>
      </w:pPr>
      <w:r w:rsidRPr="007668E3">
        <w:t xml:space="preserve">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Тейковского муниципального района Ивановской области и в целях приведения нормативных правовых актов в соответствие с действующим законодательством, администрация Тейковского муниципального района </w:t>
      </w:r>
    </w:p>
    <w:p w:rsidR="00DC5E49" w:rsidRPr="007668E3" w:rsidRDefault="00DC5E49" w:rsidP="00DC5E49">
      <w:pPr>
        <w:widowControl w:val="0"/>
        <w:autoSpaceDE w:val="0"/>
        <w:autoSpaceDN w:val="0"/>
        <w:adjustRightInd w:val="0"/>
        <w:ind w:firstLine="709"/>
        <w:jc w:val="both"/>
      </w:pPr>
    </w:p>
    <w:p w:rsidR="00DC5E49" w:rsidRPr="007668E3" w:rsidRDefault="00DC5E49" w:rsidP="00DC5E49">
      <w:pPr>
        <w:widowControl w:val="0"/>
        <w:autoSpaceDE w:val="0"/>
        <w:autoSpaceDN w:val="0"/>
        <w:adjustRightInd w:val="0"/>
        <w:jc w:val="center"/>
        <w:rPr>
          <w:b/>
        </w:rPr>
      </w:pPr>
      <w:r w:rsidRPr="007668E3">
        <w:rPr>
          <w:b/>
        </w:rPr>
        <w:t>П</w:t>
      </w:r>
      <w:r w:rsidRPr="007668E3">
        <w:rPr>
          <w:b/>
        </w:rPr>
        <w:t xml:space="preserve"> </w:t>
      </w:r>
      <w:r w:rsidRPr="007668E3">
        <w:rPr>
          <w:b/>
        </w:rPr>
        <w:t>О</w:t>
      </w:r>
      <w:r w:rsidRPr="007668E3">
        <w:rPr>
          <w:b/>
        </w:rPr>
        <w:t xml:space="preserve"> </w:t>
      </w:r>
      <w:r w:rsidRPr="007668E3">
        <w:rPr>
          <w:b/>
        </w:rPr>
        <w:t>С</w:t>
      </w:r>
      <w:r w:rsidRPr="007668E3">
        <w:rPr>
          <w:b/>
        </w:rPr>
        <w:t xml:space="preserve"> </w:t>
      </w:r>
      <w:r w:rsidRPr="007668E3">
        <w:rPr>
          <w:b/>
        </w:rPr>
        <w:t>Т</w:t>
      </w:r>
      <w:r w:rsidRPr="007668E3">
        <w:rPr>
          <w:b/>
        </w:rPr>
        <w:t xml:space="preserve"> </w:t>
      </w:r>
      <w:r w:rsidRPr="007668E3">
        <w:rPr>
          <w:b/>
        </w:rPr>
        <w:t>А</w:t>
      </w:r>
      <w:r w:rsidRPr="007668E3">
        <w:rPr>
          <w:b/>
        </w:rPr>
        <w:t xml:space="preserve"> </w:t>
      </w:r>
      <w:r w:rsidRPr="007668E3">
        <w:rPr>
          <w:b/>
        </w:rPr>
        <w:t>Н</w:t>
      </w:r>
      <w:r w:rsidRPr="007668E3">
        <w:rPr>
          <w:b/>
        </w:rPr>
        <w:t xml:space="preserve"> </w:t>
      </w:r>
      <w:r w:rsidRPr="007668E3">
        <w:rPr>
          <w:b/>
        </w:rPr>
        <w:t>О</w:t>
      </w:r>
      <w:r w:rsidRPr="007668E3">
        <w:rPr>
          <w:b/>
        </w:rPr>
        <w:t xml:space="preserve"> </w:t>
      </w:r>
      <w:r w:rsidRPr="007668E3">
        <w:rPr>
          <w:b/>
        </w:rPr>
        <w:t>В</w:t>
      </w:r>
      <w:r w:rsidRPr="007668E3">
        <w:rPr>
          <w:b/>
        </w:rPr>
        <w:t xml:space="preserve"> </w:t>
      </w:r>
      <w:r w:rsidRPr="007668E3">
        <w:rPr>
          <w:b/>
        </w:rPr>
        <w:t>Л</w:t>
      </w:r>
      <w:r w:rsidRPr="007668E3">
        <w:rPr>
          <w:b/>
        </w:rPr>
        <w:t xml:space="preserve"> </w:t>
      </w:r>
      <w:r w:rsidRPr="007668E3">
        <w:rPr>
          <w:b/>
        </w:rPr>
        <w:t>Я</w:t>
      </w:r>
      <w:r w:rsidRPr="007668E3">
        <w:rPr>
          <w:b/>
        </w:rPr>
        <w:t xml:space="preserve"> </w:t>
      </w:r>
      <w:r w:rsidRPr="007668E3">
        <w:rPr>
          <w:b/>
        </w:rPr>
        <w:t>Е</w:t>
      </w:r>
      <w:r w:rsidRPr="007668E3">
        <w:rPr>
          <w:b/>
        </w:rPr>
        <w:t xml:space="preserve"> </w:t>
      </w:r>
      <w:r w:rsidRPr="007668E3">
        <w:rPr>
          <w:b/>
        </w:rPr>
        <w:t>Т:</w:t>
      </w:r>
    </w:p>
    <w:p w:rsidR="00DC5E49" w:rsidRPr="007668E3" w:rsidRDefault="00DC5E49" w:rsidP="00DC5E49">
      <w:pPr>
        <w:widowControl w:val="0"/>
        <w:autoSpaceDE w:val="0"/>
        <w:autoSpaceDN w:val="0"/>
        <w:adjustRightInd w:val="0"/>
        <w:ind w:firstLine="709"/>
        <w:jc w:val="both"/>
      </w:pPr>
    </w:p>
    <w:p w:rsidR="00DC5E49" w:rsidRPr="007668E3" w:rsidRDefault="00DC5E49" w:rsidP="00DC5E49">
      <w:pPr>
        <w:ind w:firstLine="708"/>
        <w:jc w:val="both"/>
      </w:pPr>
      <w:r w:rsidRPr="007668E3">
        <w:t>Внести в</w:t>
      </w:r>
      <w:r w:rsidRPr="007668E3">
        <w:rPr>
          <w:b/>
        </w:rPr>
        <w:t xml:space="preserve"> </w:t>
      </w:r>
      <w:r w:rsidRPr="007668E3">
        <w:rPr>
          <w:bCs/>
        </w:rPr>
        <w:t>постановление администрации Тейковского муниципального района от 02.06.2016 № 89 «Об утверждении административного регламента по предоставлению муниципальной услуги «Предоставление документальной архивной информации по запросам»</w:t>
      </w:r>
      <w:r w:rsidRPr="007668E3">
        <w:rPr>
          <w:b/>
        </w:rPr>
        <w:t xml:space="preserve"> </w:t>
      </w:r>
      <w:r w:rsidRPr="007668E3">
        <w:t>следующие изменения:</w:t>
      </w:r>
    </w:p>
    <w:p w:rsidR="00DC5E49" w:rsidRPr="007668E3" w:rsidRDefault="00DC5E49" w:rsidP="00DC5E49">
      <w:pPr>
        <w:ind w:firstLine="708"/>
        <w:jc w:val="both"/>
      </w:pPr>
      <w:r w:rsidRPr="007668E3">
        <w:rPr>
          <w:bCs/>
        </w:rPr>
        <w:t>В приложении к постановлению</w:t>
      </w:r>
      <w:r w:rsidRPr="007668E3">
        <w:t>:</w:t>
      </w:r>
    </w:p>
    <w:p w:rsidR="00DC5E49" w:rsidRPr="007668E3" w:rsidRDefault="00DC5E49" w:rsidP="00DC5E49">
      <w:pPr>
        <w:ind w:firstLine="708"/>
        <w:jc w:val="both"/>
      </w:pPr>
      <w:r w:rsidRPr="007668E3">
        <w:t>1. Абзац 4 пункта 2.2. раздела 2 «Стандарт предоставления муниципальной услуги» изложить в новой редакции:</w:t>
      </w:r>
    </w:p>
    <w:p w:rsidR="00DC5E49" w:rsidRPr="007668E3" w:rsidRDefault="00DC5E49" w:rsidP="00DC5E49">
      <w:pPr>
        <w:jc w:val="both"/>
      </w:pPr>
      <w:r w:rsidRPr="007668E3">
        <w:tab/>
        <w:t>«Место нахождения архивного отдела и его почтовый адрес:</w:t>
      </w:r>
    </w:p>
    <w:p w:rsidR="00DC5E49" w:rsidRPr="007668E3" w:rsidRDefault="00DC5E49" w:rsidP="00DC5E49">
      <w:pPr>
        <w:jc w:val="both"/>
      </w:pPr>
      <w:r w:rsidRPr="007668E3">
        <w:t>ул. Октябрьская, д. 2а, г. Тейково, 155040;</w:t>
      </w:r>
    </w:p>
    <w:p w:rsidR="00DC5E49" w:rsidRPr="007668E3" w:rsidRDefault="00DC5E49" w:rsidP="00DC5E49">
      <w:pPr>
        <w:jc w:val="both"/>
      </w:pPr>
      <w:r w:rsidRPr="007668E3">
        <w:t>контактные телефоны: 8(49343) 2-14-34</w:t>
      </w:r>
    </w:p>
    <w:p w:rsidR="00DC5E49" w:rsidRPr="007668E3" w:rsidRDefault="00DC5E49" w:rsidP="00DC5E49">
      <w:pPr>
        <w:ind w:firstLine="708"/>
        <w:jc w:val="both"/>
      </w:pPr>
      <w:r w:rsidRPr="007668E3">
        <w:t>График работы архивного отдела: понедельник-четверг с 8.30 до 17.30; пятница с 8.30 до 16.15, прием граждан с 8.30 до 12.00; обеденный перерыв с 12.00 до 12.45;</w:t>
      </w:r>
    </w:p>
    <w:p w:rsidR="00DC5E49" w:rsidRPr="007668E3" w:rsidRDefault="00DC5E49" w:rsidP="00DC5E49">
      <w:pPr>
        <w:jc w:val="both"/>
      </w:pPr>
      <w:r w:rsidRPr="007668E3">
        <w:t>суббота, воскресенье, нерабочие праздничные дни – выходные дни.».</w:t>
      </w:r>
    </w:p>
    <w:p w:rsidR="00DC5E49" w:rsidRPr="007668E3" w:rsidRDefault="00DC5E49" w:rsidP="00DC5E49">
      <w:pPr>
        <w:ind w:firstLine="709"/>
        <w:jc w:val="both"/>
        <w:rPr>
          <w:rFonts w:eastAsia="Calibri"/>
          <w:bCs/>
          <w:lang w:eastAsia="en-US"/>
        </w:rPr>
      </w:pPr>
      <w:r w:rsidRPr="007668E3">
        <w:rPr>
          <w:bCs/>
        </w:rPr>
        <w:t>2. Раздел 5 «</w:t>
      </w:r>
      <w:r w:rsidRPr="007668E3">
        <w:rPr>
          <w:rFonts w:eastAsia="Calibri"/>
          <w:bCs/>
          <w:lang w:eastAsia="en-U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изложить в новой редакции согласно приложению.</w:t>
      </w:r>
    </w:p>
    <w:p w:rsidR="00DC5E49" w:rsidRPr="007668E3" w:rsidRDefault="00DC5E49" w:rsidP="00DC5E49">
      <w:pPr>
        <w:pStyle w:val="ConsPlusTitle"/>
        <w:ind w:firstLine="709"/>
        <w:jc w:val="both"/>
        <w:rPr>
          <w:rFonts w:ascii="Times New Roman" w:hAnsi="Times New Roman" w:cs="Times New Roman"/>
          <w:b w:val="0"/>
          <w:sz w:val="24"/>
          <w:szCs w:val="24"/>
        </w:rPr>
      </w:pPr>
    </w:p>
    <w:p w:rsidR="00DC5E49" w:rsidRPr="007668E3" w:rsidRDefault="00DC5E49" w:rsidP="00DC5E49">
      <w:pPr>
        <w:pStyle w:val="ConsPlusTitle"/>
        <w:ind w:firstLine="709"/>
        <w:jc w:val="both"/>
        <w:rPr>
          <w:rFonts w:ascii="Times New Roman" w:hAnsi="Times New Roman" w:cs="Times New Roman"/>
          <w:b w:val="0"/>
          <w:sz w:val="24"/>
          <w:szCs w:val="24"/>
        </w:rPr>
      </w:pPr>
    </w:p>
    <w:p w:rsidR="00DC5E49" w:rsidRPr="007668E3" w:rsidRDefault="00DC5E49" w:rsidP="00DC5E49">
      <w:pPr>
        <w:jc w:val="both"/>
        <w:rPr>
          <w:b/>
        </w:rPr>
      </w:pPr>
    </w:p>
    <w:p w:rsidR="00DC5E49" w:rsidRPr="007668E3" w:rsidRDefault="00DC5E49" w:rsidP="00DC5E49">
      <w:pPr>
        <w:jc w:val="both"/>
        <w:rPr>
          <w:b/>
        </w:rPr>
      </w:pPr>
      <w:r w:rsidRPr="007668E3">
        <w:rPr>
          <w:b/>
        </w:rPr>
        <w:t xml:space="preserve">Глава Тейковского </w:t>
      </w:r>
    </w:p>
    <w:p w:rsidR="00DC5E49" w:rsidRPr="007668E3" w:rsidRDefault="00DC5E49" w:rsidP="00DC5E49">
      <w:pPr>
        <w:jc w:val="both"/>
        <w:rPr>
          <w:b/>
        </w:rPr>
      </w:pPr>
      <w:r w:rsidRPr="007668E3">
        <w:rPr>
          <w:b/>
        </w:rPr>
        <w:t>муниципального района                                                                   В.А. Катков</w:t>
      </w:r>
    </w:p>
    <w:p w:rsidR="00DC5E49" w:rsidRPr="007668E3" w:rsidRDefault="00DC5E49" w:rsidP="00DC5E49">
      <w:pPr>
        <w:pStyle w:val="ConsPlusNormal"/>
        <w:jc w:val="right"/>
        <w:outlineLvl w:val="0"/>
        <w:rPr>
          <w:rFonts w:ascii="Times New Roman" w:hAnsi="Times New Roman" w:cs="Times New Roman"/>
          <w:sz w:val="24"/>
          <w:szCs w:val="24"/>
        </w:rPr>
      </w:pPr>
    </w:p>
    <w:p w:rsidR="00DC5E49" w:rsidRPr="007668E3" w:rsidRDefault="00DC5E49" w:rsidP="00DC5E49">
      <w:pPr>
        <w:ind w:right="179"/>
        <w:jc w:val="center"/>
        <w:rPr>
          <w:color w:val="33CCCC"/>
        </w:rPr>
      </w:pPr>
    </w:p>
    <w:p w:rsidR="00DC5E49" w:rsidRPr="007668E3" w:rsidRDefault="00DC5E49" w:rsidP="00DC5E49">
      <w:pPr>
        <w:jc w:val="both"/>
      </w:pPr>
    </w:p>
    <w:p w:rsidR="00DC5E49" w:rsidRPr="007668E3" w:rsidRDefault="00DC5E49" w:rsidP="00DC5E49">
      <w:pPr>
        <w:outlineLvl w:val="0"/>
      </w:pPr>
      <w:r w:rsidRPr="007668E3">
        <w:lastRenderedPageBreak/>
        <w:t xml:space="preserve">                                                               </w:t>
      </w:r>
      <w:bookmarkStart w:id="0" w:name="_GoBack"/>
      <w:bookmarkEnd w:id="0"/>
      <w:r w:rsidRPr="007668E3">
        <w:t xml:space="preserve">            Приложение </w:t>
      </w:r>
    </w:p>
    <w:p w:rsidR="00DC5E49" w:rsidRPr="007668E3" w:rsidRDefault="00DC5E49" w:rsidP="00DC5E49">
      <w:pPr>
        <w:outlineLvl w:val="0"/>
      </w:pPr>
      <w:r w:rsidRPr="007668E3">
        <w:t xml:space="preserve">                                                                           к постановлению администрации</w:t>
      </w:r>
    </w:p>
    <w:p w:rsidR="00DC5E49" w:rsidRPr="007668E3" w:rsidRDefault="00DC5E49" w:rsidP="00DC5E49">
      <w:pPr>
        <w:outlineLvl w:val="0"/>
      </w:pPr>
      <w:r w:rsidRPr="007668E3">
        <w:t xml:space="preserve">                                                                           Тейковского муниципального</w:t>
      </w:r>
    </w:p>
    <w:p w:rsidR="00DC5E49" w:rsidRPr="007668E3" w:rsidRDefault="00DC5E49" w:rsidP="00DC5E49">
      <w:pPr>
        <w:outlineLvl w:val="0"/>
      </w:pPr>
      <w:r w:rsidRPr="007668E3">
        <w:t xml:space="preserve">                                                                           района</w:t>
      </w:r>
    </w:p>
    <w:p w:rsidR="00DC5E49" w:rsidRPr="007668E3" w:rsidRDefault="00DC5E49" w:rsidP="00DC5E49">
      <w:pPr>
        <w:ind w:firstLine="540"/>
        <w:jc w:val="both"/>
      </w:pPr>
      <w:r w:rsidRPr="007668E3">
        <w:t xml:space="preserve">                                                                   </w:t>
      </w:r>
      <w:r w:rsidRPr="007668E3">
        <w:t>03.12.2021 № 405</w:t>
      </w:r>
    </w:p>
    <w:p w:rsidR="00DC5E49" w:rsidRPr="007668E3" w:rsidRDefault="00DC5E49" w:rsidP="00DC5E49">
      <w:pPr>
        <w:ind w:firstLine="540"/>
        <w:jc w:val="both"/>
      </w:pPr>
    </w:p>
    <w:p w:rsidR="00DC5E49" w:rsidRPr="007668E3" w:rsidRDefault="00DC5E49" w:rsidP="00DC5E49">
      <w:pPr>
        <w:ind w:firstLine="540"/>
        <w:jc w:val="both"/>
      </w:pPr>
    </w:p>
    <w:p w:rsidR="00DC5E49" w:rsidRPr="007668E3" w:rsidRDefault="00DC5E49" w:rsidP="00DC5E49">
      <w:pPr>
        <w:jc w:val="center"/>
        <w:rPr>
          <w:rFonts w:eastAsia="Calibri"/>
          <w:b/>
          <w:bCs/>
          <w:lang w:eastAsia="en-US"/>
        </w:rPr>
      </w:pPr>
      <w:r w:rsidRPr="007668E3">
        <w:rPr>
          <w:b/>
          <w:bCs/>
          <w:lang w:val="el-GR"/>
        </w:rPr>
        <w:t>5</w:t>
      </w:r>
      <w:r w:rsidRPr="007668E3">
        <w:rPr>
          <w:b/>
          <w:bCs/>
        </w:rPr>
        <w:t xml:space="preserve">. </w:t>
      </w:r>
      <w:r w:rsidRPr="007668E3">
        <w:rPr>
          <w:rFonts w:eastAsia="Calibri"/>
          <w:b/>
          <w:bCs/>
          <w:lang w:eastAsia="en-US"/>
        </w:rPr>
        <w:t>Досудебный (внесудебный) порядок обжалования заявителем</w:t>
      </w:r>
    </w:p>
    <w:p w:rsidR="00DC5E49" w:rsidRPr="007668E3" w:rsidRDefault="00DC5E49" w:rsidP="00DC5E49">
      <w:pPr>
        <w:jc w:val="center"/>
        <w:rPr>
          <w:rFonts w:eastAsia="Calibri"/>
          <w:b/>
          <w:bCs/>
          <w:lang w:eastAsia="en-US"/>
        </w:rPr>
      </w:pPr>
      <w:r w:rsidRPr="007668E3">
        <w:rPr>
          <w:rFonts w:eastAsia="Calibri"/>
          <w:b/>
          <w:bCs/>
          <w:lang w:eastAsia="en-US"/>
        </w:rPr>
        <w:t>решений и действий (бездействия) органа, предоставляющего</w:t>
      </w:r>
    </w:p>
    <w:p w:rsidR="00DC5E49" w:rsidRPr="007668E3" w:rsidRDefault="00DC5E49" w:rsidP="00DC5E49">
      <w:pPr>
        <w:jc w:val="center"/>
        <w:rPr>
          <w:rFonts w:eastAsia="Calibri"/>
          <w:b/>
          <w:bCs/>
          <w:lang w:eastAsia="en-US"/>
        </w:rPr>
      </w:pPr>
      <w:r w:rsidRPr="007668E3">
        <w:rPr>
          <w:rFonts w:eastAsia="Calibri"/>
          <w:b/>
          <w:bCs/>
          <w:lang w:eastAsia="en-US"/>
        </w:rPr>
        <w:t>муниципальную услугу, должностного лица или муниципального</w:t>
      </w:r>
    </w:p>
    <w:p w:rsidR="00DC5E49" w:rsidRPr="007668E3" w:rsidRDefault="00DC5E49" w:rsidP="00DC5E49">
      <w:pPr>
        <w:jc w:val="center"/>
        <w:rPr>
          <w:rFonts w:eastAsia="Calibri"/>
          <w:b/>
          <w:bCs/>
          <w:lang w:eastAsia="en-US"/>
        </w:rPr>
      </w:pPr>
      <w:r w:rsidRPr="007668E3">
        <w:rPr>
          <w:rFonts w:eastAsia="Calibri"/>
          <w:b/>
          <w:bCs/>
          <w:lang w:eastAsia="en-US"/>
        </w:rPr>
        <w:t>служащего, многофункционального центра, работника</w:t>
      </w:r>
    </w:p>
    <w:p w:rsidR="00DC5E49" w:rsidRPr="007668E3" w:rsidRDefault="00DC5E49" w:rsidP="00DC5E49">
      <w:pPr>
        <w:jc w:val="center"/>
        <w:rPr>
          <w:rFonts w:eastAsia="Calibri"/>
          <w:b/>
          <w:bCs/>
          <w:lang w:eastAsia="en-US"/>
        </w:rPr>
      </w:pPr>
      <w:r w:rsidRPr="007668E3">
        <w:rPr>
          <w:rFonts w:eastAsia="Calibri"/>
          <w:b/>
          <w:bCs/>
          <w:lang w:eastAsia="en-US"/>
        </w:rPr>
        <w:t>многофункционального центра, а также организаций,</w:t>
      </w:r>
    </w:p>
    <w:p w:rsidR="00DC5E49" w:rsidRPr="007668E3" w:rsidRDefault="00DC5E49" w:rsidP="00DC5E49">
      <w:pPr>
        <w:jc w:val="center"/>
        <w:rPr>
          <w:rFonts w:eastAsia="Calibri"/>
          <w:b/>
          <w:bCs/>
          <w:lang w:eastAsia="en-US"/>
        </w:rPr>
      </w:pPr>
      <w:r w:rsidRPr="007668E3">
        <w:rPr>
          <w:rFonts w:eastAsia="Calibri"/>
          <w:b/>
          <w:bCs/>
          <w:lang w:eastAsia="en-US"/>
        </w:rPr>
        <w:t>осуществляющих функции по предоставлению муниципальных</w:t>
      </w:r>
    </w:p>
    <w:p w:rsidR="00DC5E49" w:rsidRPr="007668E3" w:rsidRDefault="00DC5E49" w:rsidP="00DC5E49">
      <w:pPr>
        <w:jc w:val="center"/>
        <w:rPr>
          <w:rFonts w:eastAsia="Calibri"/>
          <w:b/>
          <w:bCs/>
          <w:lang w:eastAsia="en-US"/>
        </w:rPr>
      </w:pPr>
      <w:r w:rsidRPr="007668E3">
        <w:rPr>
          <w:rFonts w:eastAsia="Calibri"/>
          <w:b/>
          <w:bCs/>
          <w:lang w:eastAsia="en-US"/>
        </w:rPr>
        <w:t>услуг, или их работников</w:t>
      </w:r>
    </w:p>
    <w:p w:rsidR="00DC5E49" w:rsidRPr="007668E3" w:rsidRDefault="00DC5E49" w:rsidP="00DC5E49">
      <w:pPr>
        <w:ind w:firstLine="540"/>
        <w:jc w:val="both"/>
        <w:rPr>
          <w:rFonts w:eastAsia="Calibri"/>
          <w:lang w:eastAsia="en-US"/>
        </w:rPr>
      </w:pPr>
    </w:p>
    <w:p w:rsidR="00DC5E49" w:rsidRPr="007668E3" w:rsidRDefault="00DC5E49" w:rsidP="00DC5E49">
      <w:pPr>
        <w:ind w:firstLine="709"/>
        <w:jc w:val="both"/>
        <w:rPr>
          <w:rFonts w:eastAsia="Calibri"/>
          <w:lang w:eastAsia="en-US"/>
        </w:rPr>
      </w:pPr>
      <w:r w:rsidRPr="007668E3">
        <w:rPr>
          <w:rFonts w:eastAsia="Calibri"/>
          <w:lang w:eastAsia="en-US"/>
        </w:rPr>
        <w:t>5.1. Заявитель может обратиться с жалобой в том числе в следующих случаях:</w:t>
      </w:r>
    </w:p>
    <w:p w:rsidR="00DC5E49" w:rsidRPr="007668E3" w:rsidRDefault="00DC5E49" w:rsidP="00DC5E49">
      <w:pPr>
        <w:ind w:firstLine="709"/>
        <w:jc w:val="both"/>
        <w:rPr>
          <w:rFonts w:eastAsia="Calibri"/>
          <w:lang w:eastAsia="en-US"/>
        </w:rPr>
      </w:pPr>
      <w:r w:rsidRPr="007668E3">
        <w:rPr>
          <w:rFonts w:eastAsia="Calibri"/>
          <w:lang w:eastAsia="en-US"/>
        </w:rPr>
        <w:t>- нарушение срока регистрации запроса о предоставлении муниципальной услуги;</w:t>
      </w:r>
    </w:p>
    <w:p w:rsidR="00DC5E49" w:rsidRPr="007668E3" w:rsidRDefault="00DC5E49" w:rsidP="00DC5E49">
      <w:pPr>
        <w:ind w:firstLine="709"/>
        <w:jc w:val="both"/>
        <w:rPr>
          <w:rFonts w:eastAsia="Calibri"/>
          <w:lang w:eastAsia="en-US"/>
        </w:rPr>
      </w:pPr>
      <w:r w:rsidRPr="007668E3">
        <w:rPr>
          <w:rFonts w:eastAsia="Calibri"/>
          <w:lang w:eastAsia="en-U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DC5E49" w:rsidRPr="007668E3" w:rsidRDefault="00DC5E49" w:rsidP="00DC5E49">
      <w:pPr>
        <w:ind w:firstLine="709"/>
        <w:jc w:val="both"/>
        <w:rPr>
          <w:rFonts w:eastAsia="Calibri"/>
          <w:lang w:eastAsia="en-US"/>
        </w:rPr>
      </w:pPr>
      <w:r w:rsidRPr="007668E3">
        <w:rPr>
          <w:rFonts w:eastAsia="Calibri"/>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DC5E49" w:rsidRPr="007668E3" w:rsidRDefault="00DC5E49" w:rsidP="00DC5E49">
      <w:pPr>
        <w:ind w:firstLine="709"/>
        <w:jc w:val="both"/>
        <w:rPr>
          <w:rFonts w:eastAsia="Calibri"/>
          <w:lang w:eastAsia="en-US"/>
        </w:rPr>
      </w:pPr>
      <w:r w:rsidRPr="007668E3">
        <w:rPr>
          <w:rFonts w:eastAsia="Calibri"/>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DC5E49" w:rsidRPr="007668E3" w:rsidRDefault="00DC5E49" w:rsidP="00DC5E49">
      <w:pPr>
        <w:ind w:firstLine="709"/>
        <w:jc w:val="both"/>
        <w:rPr>
          <w:rFonts w:eastAsia="Calibri"/>
          <w:lang w:eastAsia="en-US"/>
        </w:rPr>
      </w:pPr>
      <w:r w:rsidRPr="007668E3">
        <w:rPr>
          <w:rFonts w:eastAsia="Calibri"/>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DC5E49" w:rsidRPr="007668E3" w:rsidRDefault="00DC5E49" w:rsidP="00DC5E49">
      <w:pPr>
        <w:ind w:firstLine="709"/>
        <w:jc w:val="both"/>
        <w:rPr>
          <w:rFonts w:eastAsia="Calibri"/>
          <w:lang w:eastAsia="en-US"/>
        </w:rPr>
      </w:pPr>
      <w:r w:rsidRPr="007668E3">
        <w:rPr>
          <w:rFonts w:eastAsia="Calibri"/>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C5E49" w:rsidRPr="007668E3" w:rsidRDefault="00DC5E49" w:rsidP="00DC5E49">
      <w:pPr>
        <w:ind w:firstLine="709"/>
        <w:jc w:val="both"/>
        <w:rPr>
          <w:rFonts w:eastAsia="Calibri"/>
          <w:lang w:eastAsia="en-US"/>
        </w:rPr>
      </w:pPr>
      <w:r w:rsidRPr="007668E3">
        <w:rPr>
          <w:rFonts w:eastAsia="Calibri"/>
          <w:lang w:eastAsia="en-US"/>
        </w:rPr>
        <w:t xml:space="preserve">- отказ органа, предоставляющего муниципальную услугу, </w:t>
      </w:r>
      <w:r w:rsidRPr="007668E3">
        <w:t>многофункционального центра, работника многофункционального центра,</w:t>
      </w:r>
      <w:r w:rsidRPr="007668E3">
        <w:rPr>
          <w:rFonts w:eastAsia="Calibri"/>
          <w:lang w:eastAsia="en-US"/>
        </w:rPr>
        <w:t xml:space="preserve"> </w:t>
      </w:r>
      <w:r w:rsidRPr="007668E3">
        <w:t>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668E3">
        <w:rPr>
          <w:rFonts w:eastAsia="Calibri"/>
          <w:lang w:eastAsia="en-US"/>
        </w:rPr>
        <w:t xml:space="preserve"> </w:t>
      </w:r>
      <w:r w:rsidRPr="007668E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DC5E49" w:rsidRPr="007668E3" w:rsidRDefault="00DC5E49" w:rsidP="00DC5E49">
      <w:pPr>
        <w:ind w:firstLine="709"/>
        <w:jc w:val="both"/>
        <w:rPr>
          <w:rFonts w:eastAsia="Calibri"/>
          <w:lang w:eastAsia="en-US"/>
        </w:rPr>
      </w:pPr>
      <w:r w:rsidRPr="007668E3">
        <w:rPr>
          <w:rFonts w:eastAsia="Calibri"/>
          <w:lang w:eastAsia="en-US"/>
        </w:rPr>
        <w:lastRenderedPageBreak/>
        <w:t>- нарушение срока или порядка выдачи документов по результатам предоставления муниципальной услуги;</w:t>
      </w:r>
    </w:p>
    <w:p w:rsidR="00DC5E49" w:rsidRPr="007668E3" w:rsidRDefault="00DC5E49" w:rsidP="00DC5E49">
      <w:pPr>
        <w:ind w:firstLine="709"/>
        <w:jc w:val="both"/>
        <w:rPr>
          <w:rFonts w:eastAsia="Calibri"/>
          <w:lang w:eastAsia="en-US"/>
        </w:rPr>
      </w:pPr>
      <w:r w:rsidRPr="007668E3">
        <w:rPr>
          <w:rFonts w:eastAsia="Calibri"/>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r w:rsidRPr="007668E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DC5E49" w:rsidRPr="007668E3" w:rsidRDefault="00DC5E49" w:rsidP="00DC5E49">
      <w:pPr>
        <w:ind w:firstLine="709"/>
        <w:jc w:val="both"/>
        <w:rPr>
          <w:rFonts w:eastAsia="Calibri"/>
          <w:lang w:eastAsia="en-US"/>
        </w:rPr>
      </w:pPr>
      <w:r w:rsidRPr="007668E3">
        <w:rPr>
          <w:rFonts w:eastAsia="Calibri"/>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668E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7668E3">
        <w:rPr>
          <w:rFonts w:eastAsia="Calibri"/>
          <w:lang w:eastAsia="en-US"/>
        </w:rPr>
        <w:t>.</w:t>
      </w:r>
    </w:p>
    <w:p w:rsidR="00DC5E49" w:rsidRPr="007668E3" w:rsidRDefault="00DC5E49" w:rsidP="00DC5E49">
      <w:pPr>
        <w:autoSpaceDE w:val="0"/>
        <w:autoSpaceDN w:val="0"/>
        <w:adjustRightInd w:val="0"/>
        <w:ind w:firstLine="709"/>
        <w:jc w:val="both"/>
        <w:rPr>
          <w:rFonts w:eastAsia="Calibri"/>
          <w:lang w:eastAsia="en-US"/>
        </w:rPr>
      </w:pPr>
      <w:r w:rsidRPr="007668E3">
        <w:rPr>
          <w:rFonts w:eastAsia="Calibri"/>
          <w:lang w:eastAsia="en-US"/>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осуществляющие функции по предоставлению муниципальной услуги. </w:t>
      </w:r>
    </w:p>
    <w:p w:rsidR="00DC5E49" w:rsidRPr="007668E3" w:rsidRDefault="00DC5E49" w:rsidP="00DC5E49">
      <w:pPr>
        <w:autoSpaceDE w:val="0"/>
        <w:autoSpaceDN w:val="0"/>
        <w:adjustRightInd w:val="0"/>
        <w:ind w:firstLine="709"/>
        <w:jc w:val="both"/>
        <w:rPr>
          <w:rFonts w:eastAsia="Calibri"/>
          <w:lang w:eastAsia="en-US"/>
        </w:rPr>
      </w:pPr>
      <w:r w:rsidRPr="007668E3">
        <w:rPr>
          <w:rFonts w:eastAsia="Calibri"/>
          <w:lang w:eastAsia="en-US"/>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муниципальной услуги, подаются руководителям этих организаций.</w:t>
      </w:r>
    </w:p>
    <w:p w:rsidR="00DC5E49" w:rsidRPr="007668E3" w:rsidRDefault="00DC5E49" w:rsidP="00DC5E49">
      <w:pPr>
        <w:autoSpaceDE w:val="0"/>
        <w:autoSpaceDN w:val="0"/>
        <w:adjustRightInd w:val="0"/>
        <w:ind w:firstLine="709"/>
        <w:jc w:val="both"/>
        <w:rPr>
          <w:rFonts w:eastAsia="Calibri"/>
          <w:lang w:eastAsia="en-US"/>
        </w:rPr>
      </w:pPr>
      <w:r w:rsidRPr="007668E3">
        <w:rPr>
          <w:rFonts w:eastAsia="Calibri"/>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w:t>
      </w:r>
      <w:r w:rsidRPr="007668E3">
        <w:rPr>
          <w:rFonts w:eastAsia="Calibri"/>
          <w:lang w:eastAsia="en-US"/>
        </w:rPr>
        <w:lastRenderedPageBreak/>
        <w:t>услуг либо регионального портала государственных и муниципальных услуг, а также может быть принята при личном приеме заявителя.</w:t>
      </w:r>
    </w:p>
    <w:p w:rsidR="00DC5E49" w:rsidRPr="007668E3" w:rsidRDefault="00DC5E49" w:rsidP="00DC5E49">
      <w:pPr>
        <w:autoSpaceDE w:val="0"/>
        <w:autoSpaceDN w:val="0"/>
        <w:adjustRightInd w:val="0"/>
        <w:ind w:firstLine="709"/>
        <w:jc w:val="both"/>
        <w:rPr>
          <w:rFonts w:eastAsia="Calibri"/>
          <w:lang w:eastAsia="en-US"/>
        </w:rPr>
      </w:pPr>
      <w:r w:rsidRPr="007668E3">
        <w:rPr>
          <w:rFonts w:eastAsia="Calibri"/>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субъекта Российской Федерации и муниципальными правовыми актами.</w:t>
      </w:r>
    </w:p>
    <w:p w:rsidR="00DC5E49" w:rsidRPr="007668E3" w:rsidRDefault="00DC5E49" w:rsidP="00DC5E49">
      <w:pPr>
        <w:autoSpaceDE w:val="0"/>
        <w:autoSpaceDN w:val="0"/>
        <w:adjustRightInd w:val="0"/>
        <w:ind w:firstLine="709"/>
        <w:jc w:val="both"/>
        <w:rPr>
          <w:rFonts w:eastAsia="Calibri"/>
          <w:lang w:eastAsia="en-US"/>
        </w:rPr>
      </w:pPr>
      <w:r w:rsidRPr="007668E3">
        <w:rPr>
          <w:rFonts w:eastAsia="Calibri"/>
          <w:lang w:eastAsia="en-US"/>
        </w:rPr>
        <w:t>5.3. Жалоба должна содержать:</w:t>
      </w:r>
    </w:p>
    <w:p w:rsidR="00DC5E49" w:rsidRPr="007668E3" w:rsidRDefault="00DC5E49" w:rsidP="00DC5E49">
      <w:pPr>
        <w:ind w:firstLine="709"/>
        <w:jc w:val="both"/>
        <w:rPr>
          <w:rFonts w:eastAsia="Calibri"/>
          <w:lang w:eastAsia="en-US"/>
        </w:rPr>
      </w:pPr>
      <w:r w:rsidRPr="007668E3">
        <w:rPr>
          <w:rFonts w:eastAsia="Calibri"/>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 </w:t>
      </w:r>
    </w:p>
    <w:p w:rsidR="00DC5E49" w:rsidRPr="007668E3" w:rsidRDefault="00DC5E49" w:rsidP="00DC5E49">
      <w:pPr>
        <w:ind w:firstLine="709"/>
        <w:jc w:val="both"/>
        <w:rPr>
          <w:rFonts w:eastAsia="Calibri"/>
          <w:lang w:eastAsia="en-US"/>
        </w:rPr>
      </w:pPr>
      <w:r w:rsidRPr="007668E3">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5E49" w:rsidRPr="007668E3" w:rsidRDefault="00DC5E49" w:rsidP="00DC5E49">
      <w:pPr>
        <w:ind w:firstLine="709"/>
        <w:jc w:val="both"/>
        <w:rPr>
          <w:rFonts w:eastAsia="Calibri"/>
          <w:lang w:eastAsia="en-US"/>
        </w:rPr>
      </w:pPr>
      <w:r w:rsidRPr="007668E3">
        <w:rPr>
          <w:rFonts w:eastAsia="Calibri"/>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муниципальной услуги;</w:t>
      </w:r>
    </w:p>
    <w:p w:rsidR="00DC5E49" w:rsidRPr="007668E3" w:rsidRDefault="00DC5E49" w:rsidP="00DC5E49">
      <w:pPr>
        <w:ind w:firstLine="709"/>
        <w:jc w:val="both"/>
        <w:rPr>
          <w:rFonts w:eastAsia="Calibri"/>
          <w:lang w:eastAsia="en-US"/>
        </w:rPr>
      </w:pPr>
      <w:r w:rsidRPr="007668E3">
        <w:rPr>
          <w:rFonts w:eastAsia="Calibri"/>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муниципальной услуги, их работников. Заявителем могут быть представлены документы (при наличии), подтверждающие доводы заявителя, либо их копии.</w:t>
      </w:r>
    </w:p>
    <w:p w:rsidR="00DC5E49" w:rsidRPr="007668E3" w:rsidRDefault="00DC5E49" w:rsidP="00DC5E49">
      <w:pPr>
        <w:ind w:firstLine="709"/>
        <w:jc w:val="both"/>
        <w:rPr>
          <w:rFonts w:eastAsia="Calibri"/>
          <w:lang w:eastAsia="en-US"/>
        </w:rPr>
      </w:pPr>
      <w:r w:rsidRPr="007668E3">
        <w:rPr>
          <w:rFonts w:eastAsia="Calibri"/>
          <w:lang w:eastAsia="en-US"/>
        </w:rPr>
        <w:t>5.4. 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осуществляющие функции по предоставлению муниципальной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5E49" w:rsidRPr="007668E3" w:rsidRDefault="00DC5E49" w:rsidP="00DC5E49">
      <w:pPr>
        <w:ind w:firstLine="709"/>
        <w:jc w:val="both"/>
        <w:rPr>
          <w:rFonts w:eastAsia="Calibri"/>
          <w:lang w:eastAsia="en-US"/>
        </w:rPr>
      </w:pPr>
      <w:r w:rsidRPr="007668E3">
        <w:rPr>
          <w:rFonts w:eastAsia="Calibri"/>
          <w:lang w:eastAsia="en-US"/>
        </w:rPr>
        <w:t>5.5. По результатам рассмотрения жалобы принимается одно из следующих решений:</w:t>
      </w:r>
    </w:p>
    <w:p w:rsidR="00DC5E49" w:rsidRPr="007668E3" w:rsidRDefault="00DC5E49" w:rsidP="00DC5E49">
      <w:pPr>
        <w:ind w:firstLine="709"/>
        <w:jc w:val="both"/>
        <w:rPr>
          <w:rFonts w:eastAsia="Calibri"/>
          <w:lang w:eastAsia="en-US"/>
        </w:rPr>
      </w:pPr>
      <w:r w:rsidRPr="007668E3">
        <w:rPr>
          <w:rFonts w:eastAsia="Calibr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настоящим административным регламентом;</w:t>
      </w:r>
    </w:p>
    <w:p w:rsidR="00DC5E49" w:rsidRPr="007668E3" w:rsidRDefault="00DC5E49" w:rsidP="00DC5E49">
      <w:pPr>
        <w:ind w:firstLine="709"/>
        <w:jc w:val="both"/>
        <w:rPr>
          <w:rFonts w:eastAsia="Calibri"/>
          <w:lang w:eastAsia="en-US"/>
        </w:rPr>
      </w:pPr>
      <w:r w:rsidRPr="007668E3">
        <w:rPr>
          <w:rFonts w:eastAsia="Calibri"/>
          <w:lang w:eastAsia="en-US"/>
        </w:rPr>
        <w:t>2) в удовлетворении жалобы отказывается.</w:t>
      </w:r>
    </w:p>
    <w:p w:rsidR="00DC5E49" w:rsidRPr="007668E3" w:rsidRDefault="00DC5E49" w:rsidP="00DC5E49">
      <w:pPr>
        <w:ind w:firstLine="709"/>
        <w:jc w:val="both"/>
        <w:rPr>
          <w:rFonts w:eastAsia="Calibri"/>
          <w:lang w:eastAsia="en-US"/>
        </w:rPr>
      </w:pPr>
      <w:r w:rsidRPr="007668E3">
        <w:rPr>
          <w:rFonts w:eastAsia="Calibri"/>
          <w:lang w:eastAsia="en-US"/>
        </w:rPr>
        <w:t xml:space="preserve">5.6. Не позднее дня, следующего за днем принятия решения, указанного в </w:t>
      </w:r>
      <w:hyperlink w:anchor="Par29" w:history="1">
        <w:r w:rsidRPr="007668E3">
          <w:rPr>
            <w:rFonts w:eastAsia="Calibri"/>
          </w:rPr>
          <w:t>пункте 5.5</w:t>
        </w:r>
      </w:hyperlink>
      <w:r w:rsidRPr="007668E3">
        <w:rPr>
          <w:rFonts w:eastAsia="Calibri"/>
        </w:rPr>
        <w:t xml:space="preserve"> </w:t>
      </w:r>
      <w:r w:rsidRPr="007668E3">
        <w:rPr>
          <w:rFonts w:eastAsia="Calibri"/>
          <w:lang w:eastAsia="en-U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5E49" w:rsidRPr="007668E3" w:rsidRDefault="00DC5E49" w:rsidP="00DC5E49">
      <w:pPr>
        <w:ind w:firstLine="709"/>
        <w:jc w:val="both"/>
        <w:rPr>
          <w:rFonts w:eastAsia="Calibri"/>
          <w:lang w:eastAsia="en-US"/>
        </w:rPr>
      </w:pPr>
      <w:r w:rsidRPr="007668E3">
        <w:rPr>
          <w:rFonts w:eastAsia="Calibri"/>
          <w:lang w:eastAsia="en-US"/>
        </w:rPr>
        <w:t xml:space="preserve">5.7. В случае признания жалобы подлежащей удовлетворению в ответе заявителю, указанном в </w:t>
      </w:r>
      <w:hyperlink w:anchor="Par32" w:history="1">
        <w:r w:rsidRPr="007668E3">
          <w:rPr>
            <w:rFonts w:eastAsia="Calibri"/>
          </w:rPr>
          <w:t>пункте 5.6</w:t>
        </w:r>
      </w:hyperlink>
      <w:r w:rsidRPr="007668E3">
        <w:rPr>
          <w:rFonts w:eastAsia="Calibri"/>
          <w:lang w:eastAsia="en-US"/>
        </w:rP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w:t>
      </w:r>
      <w:r w:rsidRPr="007668E3">
        <w:rPr>
          <w:rFonts w:eastAsia="Calibri"/>
          <w:lang w:eastAsia="en-US"/>
        </w:rPr>
        <w:lastRenderedPageBreak/>
        <w:t>центром либо организацией, осуществляющей функции по предоставлению муниципальной услуги,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5E49" w:rsidRPr="007668E3" w:rsidRDefault="00DC5E49" w:rsidP="00DC5E49">
      <w:pPr>
        <w:ind w:firstLine="709"/>
        <w:jc w:val="both"/>
        <w:rPr>
          <w:rFonts w:eastAsia="Calibri"/>
          <w:lang w:eastAsia="en-US"/>
        </w:rPr>
      </w:pPr>
      <w:r w:rsidRPr="007668E3">
        <w:rPr>
          <w:rFonts w:eastAsia="Calibri"/>
          <w:lang w:eastAsia="en-US"/>
        </w:rPr>
        <w:t xml:space="preserve">В случае признания жалобы, не подлежащей удовлетворению в ответе заявителю, указанном в </w:t>
      </w:r>
      <w:hyperlink w:anchor="Par32" w:history="1">
        <w:r w:rsidRPr="007668E3">
          <w:rPr>
            <w:rFonts w:eastAsia="Calibri"/>
          </w:rPr>
          <w:t>пункте 5.6</w:t>
        </w:r>
      </w:hyperlink>
      <w:r w:rsidRPr="007668E3">
        <w:rPr>
          <w:rFonts w:eastAsia="Calibri"/>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C5E49" w:rsidRPr="007668E3" w:rsidRDefault="00DC5E49" w:rsidP="00DC5E49">
      <w:pPr>
        <w:ind w:firstLine="709"/>
        <w:jc w:val="both"/>
        <w:rPr>
          <w:rFonts w:eastAsia="Calibri"/>
          <w:lang w:eastAsia="en-US"/>
        </w:rPr>
      </w:pPr>
      <w:r w:rsidRPr="007668E3">
        <w:rPr>
          <w:rFonts w:eastAsia="Calibri"/>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5E49" w:rsidRPr="007668E3" w:rsidRDefault="00DC5E49" w:rsidP="00DC5E49">
      <w:pPr>
        <w:ind w:firstLine="709"/>
        <w:jc w:val="both"/>
      </w:pPr>
      <w:r w:rsidRPr="007668E3">
        <w:rPr>
          <w:rFonts w:eastAsia="Calibri"/>
          <w:lang w:eastAsia="en-US"/>
        </w:rPr>
        <w:t xml:space="preserve">5.9. Положения Федерального закона от 27.07.2010 </w:t>
      </w:r>
      <w:r w:rsidRPr="007668E3">
        <w:rPr>
          <w:rFonts w:eastAsia="Calibri"/>
          <w:lang w:eastAsia="en-US"/>
        </w:rPr>
        <w:t>№ 210-ФЗ «</w:t>
      </w:r>
      <w:r w:rsidRPr="007668E3">
        <w:rPr>
          <w:rFonts w:eastAsia="Calibri"/>
          <w:lang w:eastAsia="en-US"/>
        </w:rPr>
        <w:t>Об организации предоставления государственных и муниципальных услуг</w:t>
      </w:r>
      <w:r w:rsidRPr="007668E3">
        <w:rPr>
          <w:rFonts w:eastAsia="Calibri"/>
          <w:lang w:eastAsia="en-US"/>
        </w:rPr>
        <w:t>»</w:t>
      </w:r>
      <w:r w:rsidRPr="007668E3">
        <w:rPr>
          <w:rFonts w:eastAsia="Calibri"/>
          <w:lang w:eastAsia="en-US"/>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C5E49" w:rsidRPr="007668E3" w:rsidRDefault="00DC5E49" w:rsidP="00DC5E49">
      <w:pPr>
        <w:jc w:val="both"/>
      </w:pPr>
    </w:p>
    <w:p w:rsidR="00DC5E49" w:rsidRPr="007668E3" w:rsidRDefault="00DC5E49" w:rsidP="00DC5E49"/>
    <w:p w:rsidR="00460B33" w:rsidRPr="007668E3" w:rsidRDefault="00460B33"/>
    <w:sectPr w:rsidR="00460B33" w:rsidRPr="007668E3" w:rsidSect="00DC5E4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F0"/>
    <w:rsid w:val="003577F0"/>
    <w:rsid w:val="00460B33"/>
    <w:rsid w:val="007668E3"/>
    <w:rsid w:val="00DC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4096"/>
  <w15:chartTrackingRefBased/>
  <w15:docId w15:val="{37CE86AA-204B-4724-9A03-4B965545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E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C5E4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2197</Words>
  <Characters>12523</Characters>
  <Application>Microsoft Office Word</Application>
  <DocSecurity>0</DocSecurity>
  <Lines>104</Lines>
  <Paragraphs>29</Paragraphs>
  <ScaleCrop>false</ScaleCrop>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Teikovo</dc:creator>
  <cp:keywords/>
  <dc:description/>
  <cp:lastModifiedBy>Teikovo</cp:lastModifiedBy>
  <cp:revision>3</cp:revision>
  <dcterms:created xsi:type="dcterms:W3CDTF">2021-12-08T14:15:00Z</dcterms:created>
  <dcterms:modified xsi:type="dcterms:W3CDTF">2021-12-08T14:20:00Z</dcterms:modified>
</cp:coreProperties>
</file>