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D8C8C" w14:textId="77777777" w:rsidR="006C7F02" w:rsidRPr="009666C1" w:rsidRDefault="006C7F02" w:rsidP="0062279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66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АДМИНИСТРАЦИЯ</w:t>
      </w:r>
      <w:r w:rsidRPr="009666C1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</w:t>
      </w:r>
    </w:p>
    <w:p w14:paraId="3785B3D9" w14:textId="77777777" w:rsidR="006C7F02" w:rsidRPr="009666C1" w:rsidRDefault="006C7F02" w:rsidP="0062279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66C1">
        <w:rPr>
          <w:rFonts w:ascii="Times New Roman" w:eastAsia="Times New Roman" w:hAnsi="Times New Roman"/>
          <w:b/>
          <w:sz w:val="24"/>
          <w:szCs w:val="24"/>
          <w:lang w:eastAsia="ru-RU"/>
        </w:rPr>
        <w:t>ТЕЙКОВСКОГО МУНИЦИПАЛЬНОГО РАЙОНА</w:t>
      </w:r>
    </w:p>
    <w:p w14:paraId="1F514F45" w14:textId="77777777" w:rsidR="006C7F02" w:rsidRPr="009666C1" w:rsidRDefault="006C7F02" w:rsidP="0062279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66C1">
        <w:rPr>
          <w:rFonts w:ascii="Times New Roman" w:eastAsia="Times New Roman" w:hAnsi="Times New Roman"/>
          <w:b/>
          <w:sz w:val="24"/>
          <w:szCs w:val="24"/>
          <w:lang w:eastAsia="ru-RU"/>
        </w:rPr>
        <w:t>ИВАНОВСКОЙ ОБЛАСТИ</w:t>
      </w:r>
    </w:p>
    <w:p w14:paraId="0D5ACFD4" w14:textId="6C19C449" w:rsidR="006C7F02" w:rsidRPr="009666C1" w:rsidRDefault="006C7F02" w:rsidP="006227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66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____________________________________________________</w:t>
      </w:r>
      <w:r w:rsidR="00F37357" w:rsidRPr="009666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</w:t>
      </w:r>
    </w:p>
    <w:p w14:paraId="6FE3AF9C" w14:textId="77777777" w:rsidR="006C7F02" w:rsidRPr="009666C1" w:rsidRDefault="006C7F02" w:rsidP="0062279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CD4EB56" w14:textId="77777777" w:rsidR="006C7F02" w:rsidRPr="009666C1" w:rsidRDefault="006C7F02" w:rsidP="0062279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9666C1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 w:rsidRPr="009666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С Т А Н О В Л Е Н И Е</w:t>
      </w:r>
    </w:p>
    <w:p w14:paraId="5F54F8DD" w14:textId="77777777" w:rsidR="006C7F02" w:rsidRPr="009666C1" w:rsidRDefault="006C7F02" w:rsidP="0062279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9DC2015" w14:textId="70C1E958" w:rsidR="006C7F02" w:rsidRPr="009666C1" w:rsidRDefault="004F2C34" w:rsidP="0062279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666C1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6C7F02" w:rsidRPr="009666C1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Pr="009666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37357" w:rsidRPr="009666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14.12.2021 </w:t>
      </w:r>
      <w:r w:rsidR="006C7F02" w:rsidRPr="009666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№ </w:t>
      </w:r>
      <w:r w:rsidR="00F37357" w:rsidRPr="009666C1">
        <w:rPr>
          <w:rFonts w:ascii="Times New Roman" w:eastAsia="Times New Roman" w:hAnsi="Times New Roman"/>
          <w:bCs/>
          <w:sz w:val="24"/>
          <w:szCs w:val="24"/>
          <w:lang w:eastAsia="ru-RU"/>
        </w:rPr>
        <w:t>432</w:t>
      </w:r>
      <w:r w:rsidRPr="009666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</w:t>
      </w:r>
    </w:p>
    <w:p w14:paraId="6CC7B1BF" w14:textId="77777777" w:rsidR="006C7F02" w:rsidRPr="009666C1" w:rsidRDefault="006C7F02" w:rsidP="0062279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666C1">
        <w:rPr>
          <w:rFonts w:ascii="Times New Roman" w:eastAsia="Times New Roman" w:hAnsi="Times New Roman"/>
          <w:bCs/>
          <w:sz w:val="24"/>
          <w:szCs w:val="24"/>
          <w:lang w:eastAsia="ru-RU"/>
        </w:rPr>
        <w:t>г. Тейково</w:t>
      </w:r>
    </w:p>
    <w:p w14:paraId="43FAF0B6" w14:textId="77777777" w:rsidR="00EB2EB1" w:rsidRPr="009666C1" w:rsidRDefault="00EB2EB1" w:rsidP="0062279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CF14791" w14:textId="77777777" w:rsidR="003D2977" w:rsidRPr="009666C1" w:rsidRDefault="003D2977" w:rsidP="006227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66C1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="002455CF" w:rsidRPr="009666C1">
        <w:rPr>
          <w:rFonts w:ascii="Times New Roman" w:hAnsi="Times New Roman"/>
          <w:b/>
          <w:bCs/>
          <w:sz w:val="24"/>
          <w:szCs w:val="24"/>
        </w:rPr>
        <w:t>внесении изменений</w:t>
      </w:r>
      <w:r w:rsidRPr="009666C1">
        <w:rPr>
          <w:rFonts w:ascii="Times New Roman" w:hAnsi="Times New Roman"/>
          <w:b/>
          <w:bCs/>
          <w:sz w:val="24"/>
          <w:szCs w:val="24"/>
        </w:rPr>
        <w:t xml:space="preserve"> в постановление администрации </w:t>
      </w:r>
    </w:p>
    <w:p w14:paraId="1F534A2A" w14:textId="77777777" w:rsidR="003D2977" w:rsidRPr="009666C1" w:rsidRDefault="003D2977" w:rsidP="006227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66C1">
        <w:rPr>
          <w:rFonts w:ascii="Times New Roman" w:hAnsi="Times New Roman"/>
          <w:b/>
          <w:bCs/>
          <w:sz w:val="24"/>
          <w:szCs w:val="24"/>
        </w:rPr>
        <w:t xml:space="preserve">Тейковского муниципального района от </w:t>
      </w:r>
      <w:r w:rsidR="005A5D23" w:rsidRPr="009666C1">
        <w:rPr>
          <w:rFonts w:ascii="Times New Roman" w:hAnsi="Times New Roman"/>
          <w:b/>
          <w:bCs/>
          <w:sz w:val="24"/>
          <w:szCs w:val="24"/>
        </w:rPr>
        <w:t>12</w:t>
      </w:r>
      <w:r w:rsidRPr="009666C1">
        <w:rPr>
          <w:rFonts w:ascii="Times New Roman" w:hAnsi="Times New Roman"/>
          <w:b/>
          <w:bCs/>
          <w:sz w:val="24"/>
          <w:szCs w:val="24"/>
        </w:rPr>
        <w:t>.1</w:t>
      </w:r>
      <w:r w:rsidR="005A5D23" w:rsidRPr="009666C1">
        <w:rPr>
          <w:rFonts w:ascii="Times New Roman" w:hAnsi="Times New Roman"/>
          <w:b/>
          <w:bCs/>
          <w:sz w:val="24"/>
          <w:szCs w:val="24"/>
        </w:rPr>
        <w:t>2</w:t>
      </w:r>
      <w:r w:rsidRPr="009666C1">
        <w:rPr>
          <w:rFonts w:ascii="Times New Roman" w:hAnsi="Times New Roman"/>
          <w:b/>
          <w:bCs/>
          <w:sz w:val="24"/>
          <w:szCs w:val="24"/>
        </w:rPr>
        <w:t>.20</w:t>
      </w:r>
      <w:r w:rsidR="005A5D23" w:rsidRPr="009666C1">
        <w:rPr>
          <w:rFonts w:ascii="Times New Roman" w:hAnsi="Times New Roman"/>
          <w:b/>
          <w:bCs/>
          <w:sz w:val="24"/>
          <w:szCs w:val="24"/>
        </w:rPr>
        <w:t>20</w:t>
      </w:r>
      <w:r w:rsidRPr="009666C1">
        <w:rPr>
          <w:rFonts w:ascii="Times New Roman" w:hAnsi="Times New Roman"/>
          <w:b/>
          <w:bCs/>
          <w:sz w:val="24"/>
          <w:szCs w:val="24"/>
        </w:rPr>
        <w:t xml:space="preserve"> № </w:t>
      </w:r>
      <w:r w:rsidR="005A5D23" w:rsidRPr="009666C1">
        <w:rPr>
          <w:rFonts w:ascii="Times New Roman" w:hAnsi="Times New Roman"/>
          <w:b/>
          <w:bCs/>
          <w:sz w:val="24"/>
          <w:szCs w:val="24"/>
        </w:rPr>
        <w:t>350</w:t>
      </w:r>
      <w:r w:rsidRPr="009666C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950E17B" w14:textId="77777777" w:rsidR="005A5D23" w:rsidRPr="009666C1" w:rsidRDefault="003D2977" w:rsidP="006227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66C1">
        <w:rPr>
          <w:rFonts w:ascii="Times New Roman" w:hAnsi="Times New Roman"/>
          <w:b/>
          <w:bCs/>
          <w:sz w:val="24"/>
          <w:szCs w:val="24"/>
        </w:rPr>
        <w:t>«Об утверждении муниципальной программы</w:t>
      </w:r>
    </w:p>
    <w:p w14:paraId="0EE71CAE" w14:textId="77777777" w:rsidR="003D2977" w:rsidRPr="009666C1" w:rsidRDefault="003D2977" w:rsidP="006227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66C1">
        <w:rPr>
          <w:rFonts w:ascii="Times New Roman" w:hAnsi="Times New Roman"/>
          <w:b/>
          <w:bCs/>
          <w:sz w:val="24"/>
          <w:szCs w:val="24"/>
        </w:rPr>
        <w:t>«</w:t>
      </w:r>
      <w:r w:rsidR="005A5D23" w:rsidRPr="009666C1">
        <w:rPr>
          <w:rFonts w:ascii="Times New Roman" w:hAnsi="Times New Roman"/>
          <w:b/>
          <w:bCs/>
          <w:sz w:val="24"/>
          <w:szCs w:val="24"/>
        </w:rPr>
        <w:t>Открытый и безопасный район</w:t>
      </w:r>
      <w:r w:rsidRPr="009666C1">
        <w:rPr>
          <w:rFonts w:ascii="Times New Roman" w:hAnsi="Times New Roman"/>
          <w:b/>
          <w:bCs/>
          <w:sz w:val="24"/>
          <w:szCs w:val="24"/>
        </w:rPr>
        <w:t>»</w:t>
      </w:r>
    </w:p>
    <w:p w14:paraId="5343EF64" w14:textId="77777777" w:rsidR="003D2977" w:rsidRPr="009666C1" w:rsidRDefault="003D2977" w:rsidP="006227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043A14C" w14:textId="77777777" w:rsidR="00EB2EB1" w:rsidRPr="009666C1" w:rsidRDefault="00EB2EB1" w:rsidP="006227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D8FD5DF" w14:textId="2646C449" w:rsidR="003D2977" w:rsidRPr="009666C1" w:rsidRDefault="003D2977" w:rsidP="0062279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666C1">
        <w:rPr>
          <w:rFonts w:ascii="Times New Roman" w:hAnsi="Times New Roman"/>
          <w:bCs/>
          <w:sz w:val="24"/>
          <w:szCs w:val="24"/>
        </w:rPr>
        <w:t xml:space="preserve">В соответствии с Бюджетным </w:t>
      </w:r>
      <w:r w:rsidR="002B27C5" w:rsidRPr="009666C1">
        <w:rPr>
          <w:rFonts w:ascii="Times New Roman" w:hAnsi="Times New Roman"/>
          <w:bCs/>
          <w:sz w:val="24"/>
          <w:szCs w:val="24"/>
        </w:rPr>
        <w:t>к</w:t>
      </w:r>
      <w:r w:rsidRPr="009666C1">
        <w:rPr>
          <w:rFonts w:ascii="Times New Roman" w:hAnsi="Times New Roman"/>
          <w:bCs/>
          <w:sz w:val="24"/>
          <w:szCs w:val="24"/>
        </w:rPr>
        <w:t xml:space="preserve">одексом Российской Федерации, постановлением администрации Тейковского муниципального района от </w:t>
      </w:r>
      <w:r w:rsidR="00E16A79" w:rsidRPr="009666C1">
        <w:rPr>
          <w:rFonts w:ascii="Times New Roman" w:hAnsi="Times New Roman"/>
          <w:bCs/>
          <w:sz w:val="24"/>
          <w:szCs w:val="24"/>
        </w:rPr>
        <w:t>2</w:t>
      </w:r>
      <w:r w:rsidR="0058050E" w:rsidRPr="009666C1">
        <w:rPr>
          <w:rFonts w:ascii="Times New Roman" w:hAnsi="Times New Roman"/>
          <w:bCs/>
          <w:sz w:val="24"/>
          <w:szCs w:val="24"/>
        </w:rPr>
        <w:t>8</w:t>
      </w:r>
      <w:r w:rsidR="00E16A79" w:rsidRPr="009666C1">
        <w:rPr>
          <w:rFonts w:ascii="Times New Roman" w:hAnsi="Times New Roman"/>
          <w:bCs/>
          <w:sz w:val="24"/>
          <w:szCs w:val="24"/>
        </w:rPr>
        <w:t xml:space="preserve">.08.2020 </w:t>
      </w:r>
      <w:r w:rsidRPr="009666C1">
        <w:rPr>
          <w:rFonts w:ascii="Times New Roman" w:hAnsi="Times New Roman"/>
          <w:bCs/>
          <w:sz w:val="24"/>
          <w:szCs w:val="24"/>
        </w:rPr>
        <w:t xml:space="preserve">г. № </w:t>
      </w:r>
      <w:r w:rsidR="00E16A79" w:rsidRPr="009666C1">
        <w:rPr>
          <w:rFonts w:ascii="Times New Roman" w:hAnsi="Times New Roman"/>
          <w:bCs/>
          <w:sz w:val="24"/>
          <w:szCs w:val="24"/>
        </w:rPr>
        <w:t>228</w:t>
      </w:r>
      <w:r w:rsidRPr="009666C1">
        <w:rPr>
          <w:rFonts w:ascii="Times New Roman" w:hAnsi="Times New Roman"/>
          <w:bCs/>
          <w:sz w:val="24"/>
          <w:szCs w:val="24"/>
        </w:rPr>
        <w:t xml:space="preserve"> «</w:t>
      </w:r>
      <w:r w:rsidR="00E16A79" w:rsidRPr="009666C1">
        <w:rPr>
          <w:rFonts w:ascii="Times New Roman" w:hAnsi="Times New Roman"/>
          <w:bCs/>
          <w:sz w:val="24"/>
          <w:szCs w:val="24"/>
        </w:rPr>
        <w:t>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</w:t>
      </w:r>
      <w:r w:rsidRPr="009666C1">
        <w:rPr>
          <w:rFonts w:ascii="Times New Roman" w:hAnsi="Times New Roman"/>
          <w:bCs/>
          <w:sz w:val="24"/>
          <w:szCs w:val="24"/>
        </w:rPr>
        <w:t>», администрация Тейковского муниципального района</w:t>
      </w:r>
    </w:p>
    <w:p w14:paraId="420CB031" w14:textId="77777777" w:rsidR="00566690" w:rsidRPr="009666C1" w:rsidRDefault="00566690" w:rsidP="0062279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7BD01C17" w14:textId="22FCAE9B" w:rsidR="003D2977" w:rsidRPr="009666C1" w:rsidRDefault="003D2977" w:rsidP="004F2C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66C1"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14:paraId="79D2ABD1" w14:textId="77777777" w:rsidR="00566690" w:rsidRPr="009666C1" w:rsidRDefault="00566690" w:rsidP="0062279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01890E" w14:textId="00446086" w:rsidR="000514B9" w:rsidRPr="009666C1" w:rsidRDefault="003D2977" w:rsidP="0062279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666C1">
        <w:rPr>
          <w:rFonts w:ascii="Times New Roman" w:hAnsi="Times New Roman"/>
          <w:bCs/>
          <w:sz w:val="24"/>
          <w:szCs w:val="24"/>
        </w:rPr>
        <w:t xml:space="preserve"> </w:t>
      </w:r>
      <w:r w:rsidR="000514B9" w:rsidRPr="009666C1">
        <w:rPr>
          <w:rFonts w:ascii="Times New Roman" w:hAnsi="Times New Roman"/>
          <w:bCs/>
          <w:sz w:val="24"/>
          <w:szCs w:val="24"/>
        </w:rPr>
        <w:t>Внести в</w:t>
      </w:r>
      <w:r w:rsidRPr="009666C1">
        <w:rPr>
          <w:rFonts w:ascii="Times New Roman" w:hAnsi="Times New Roman"/>
          <w:bCs/>
          <w:sz w:val="24"/>
          <w:szCs w:val="24"/>
        </w:rPr>
        <w:t xml:space="preserve"> постановление </w:t>
      </w:r>
      <w:r w:rsidR="008F3474" w:rsidRPr="009666C1">
        <w:rPr>
          <w:rFonts w:ascii="Times New Roman" w:hAnsi="Times New Roman"/>
          <w:bCs/>
          <w:sz w:val="24"/>
          <w:szCs w:val="24"/>
        </w:rPr>
        <w:t>администрации Тейковского</w:t>
      </w:r>
      <w:r w:rsidRPr="009666C1">
        <w:rPr>
          <w:rFonts w:ascii="Times New Roman" w:hAnsi="Times New Roman"/>
          <w:bCs/>
          <w:sz w:val="24"/>
          <w:szCs w:val="24"/>
        </w:rPr>
        <w:t xml:space="preserve"> муниципального района от </w:t>
      </w:r>
      <w:r w:rsidR="005A5D23" w:rsidRPr="009666C1">
        <w:rPr>
          <w:rFonts w:ascii="Times New Roman" w:hAnsi="Times New Roman"/>
          <w:bCs/>
          <w:sz w:val="24"/>
          <w:szCs w:val="24"/>
        </w:rPr>
        <w:t>12.12.2020</w:t>
      </w:r>
      <w:r w:rsidRPr="009666C1">
        <w:rPr>
          <w:rFonts w:ascii="Times New Roman" w:hAnsi="Times New Roman"/>
          <w:bCs/>
          <w:sz w:val="24"/>
          <w:szCs w:val="24"/>
        </w:rPr>
        <w:t xml:space="preserve"> № </w:t>
      </w:r>
      <w:r w:rsidR="005A5D23" w:rsidRPr="009666C1">
        <w:rPr>
          <w:rFonts w:ascii="Times New Roman" w:hAnsi="Times New Roman"/>
          <w:bCs/>
          <w:sz w:val="24"/>
          <w:szCs w:val="24"/>
        </w:rPr>
        <w:t>35</w:t>
      </w:r>
      <w:r w:rsidRPr="009666C1">
        <w:rPr>
          <w:rFonts w:ascii="Times New Roman" w:hAnsi="Times New Roman"/>
          <w:bCs/>
          <w:sz w:val="24"/>
          <w:szCs w:val="24"/>
        </w:rPr>
        <w:t>0 «Об утверждении муниципальной программы «</w:t>
      </w:r>
      <w:r w:rsidR="005A5D23" w:rsidRPr="009666C1">
        <w:rPr>
          <w:rFonts w:ascii="Times New Roman" w:hAnsi="Times New Roman"/>
          <w:bCs/>
          <w:sz w:val="24"/>
          <w:szCs w:val="24"/>
        </w:rPr>
        <w:t>Открытый и безопасный район</w:t>
      </w:r>
      <w:r w:rsidR="008F3474" w:rsidRPr="009666C1">
        <w:rPr>
          <w:rFonts w:ascii="Times New Roman" w:hAnsi="Times New Roman"/>
          <w:bCs/>
          <w:sz w:val="24"/>
          <w:szCs w:val="24"/>
        </w:rPr>
        <w:t>»</w:t>
      </w:r>
      <w:r w:rsidRPr="009666C1">
        <w:rPr>
          <w:rFonts w:ascii="Times New Roman" w:hAnsi="Times New Roman"/>
          <w:bCs/>
          <w:sz w:val="24"/>
          <w:szCs w:val="24"/>
        </w:rPr>
        <w:t xml:space="preserve"> </w:t>
      </w:r>
      <w:r w:rsidR="000514B9" w:rsidRPr="009666C1">
        <w:rPr>
          <w:rFonts w:ascii="Times New Roman" w:hAnsi="Times New Roman"/>
          <w:bCs/>
          <w:sz w:val="24"/>
          <w:szCs w:val="24"/>
        </w:rPr>
        <w:t>следующие изменения:</w:t>
      </w:r>
    </w:p>
    <w:p w14:paraId="51A2D4DF" w14:textId="6F3319D6" w:rsidR="00C867D4" w:rsidRPr="009666C1" w:rsidRDefault="000514B9" w:rsidP="0062279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666C1">
        <w:rPr>
          <w:rFonts w:ascii="Times New Roman" w:hAnsi="Times New Roman"/>
          <w:bCs/>
          <w:sz w:val="24"/>
          <w:szCs w:val="24"/>
        </w:rPr>
        <w:t>Приложение к постановлению изложить в новой редакции (прилагается).</w:t>
      </w:r>
    </w:p>
    <w:p w14:paraId="205770CF" w14:textId="77777777" w:rsidR="00C867D4" w:rsidRPr="009666C1" w:rsidRDefault="00C867D4" w:rsidP="006227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58F6BE5" w14:textId="77777777" w:rsidR="00650C6D" w:rsidRPr="009666C1" w:rsidRDefault="00650C6D" w:rsidP="00622790">
      <w:pPr>
        <w:widowControl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14:paraId="7A2B20F5" w14:textId="77777777" w:rsidR="003D2977" w:rsidRPr="009666C1" w:rsidRDefault="003D2977" w:rsidP="006227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39C3F01" w14:textId="77777777" w:rsidR="003D2977" w:rsidRPr="009666C1" w:rsidRDefault="003D2977" w:rsidP="006227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7C29E7B2" w14:textId="77777777" w:rsidR="003D2977" w:rsidRPr="009666C1" w:rsidRDefault="0022733D" w:rsidP="006227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66C1">
        <w:rPr>
          <w:rFonts w:ascii="Times New Roman" w:hAnsi="Times New Roman"/>
          <w:b/>
          <w:sz w:val="24"/>
          <w:szCs w:val="24"/>
        </w:rPr>
        <w:t>Г</w:t>
      </w:r>
      <w:r w:rsidR="003D2977" w:rsidRPr="009666C1">
        <w:rPr>
          <w:rFonts w:ascii="Times New Roman" w:hAnsi="Times New Roman"/>
          <w:b/>
          <w:sz w:val="24"/>
          <w:szCs w:val="24"/>
        </w:rPr>
        <w:t>лав</w:t>
      </w:r>
      <w:r w:rsidRPr="009666C1">
        <w:rPr>
          <w:rFonts w:ascii="Times New Roman" w:hAnsi="Times New Roman"/>
          <w:b/>
          <w:sz w:val="24"/>
          <w:szCs w:val="24"/>
        </w:rPr>
        <w:t>а</w:t>
      </w:r>
      <w:r w:rsidR="003D2977" w:rsidRPr="009666C1">
        <w:rPr>
          <w:rFonts w:ascii="Times New Roman" w:hAnsi="Times New Roman"/>
          <w:b/>
          <w:sz w:val="24"/>
          <w:szCs w:val="24"/>
        </w:rPr>
        <w:t xml:space="preserve"> Тейковского</w:t>
      </w:r>
    </w:p>
    <w:p w14:paraId="42F69C12" w14:textId="338C2805" w:rsidR="007C55DD" w:rsidRPr="009666C1" w:rsidRDefault="003D2977" w:rsidP="000514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66C1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r w:rsidRPr="009666C1">
        <w:rPr>
          <w:rFonts w:ascii="Times New Roman" w:hAnsi="Times New Roman"/>
          <w:b/>
          <w:sz w:val="24"/>
          <w:szCs w:val="24"/>
        </w:rPr>
        <w:tab/>
      </w:r>
      <w:r w:rsidR="003F6E88" w:rsidRPr="009666C1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22733D" w:rsidRPr="009666C1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F37357" w:rsidRPr="009666C1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22733D" w:rsidRPr="009666C1">
        <w:rPr>
          <w:rFonts w:ascii="Times New Roman" w:hAnsi="Times New Roman"/>
          <w:b/>
          <w:sz w:val="24"/>
          <w:szCs w:val="24"/>
        </w:rPr>
        <w:t xml:space="preserve">  В.А. Катков</w:t>
      </w:r>
    </w:p>
    <w:p w14:paraId="3CC16A99" w14:textId="77777777" w:rsidR="009666C1" w:rsidRPr="009666C1" w:rsidRDefault="009666C1" w:rsidP="000514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234287" w14:textId="77777777" w:rsidR="009666C1" w:rsidRPr="009666C1" w:rsidRDefault="009666C1" w:rsidP="000514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ABC11CE" w14:textId="77777777" w:rsidR="009666C1" w:rsidRPr="009666C1" w:rsidRDefault="009666C1" w:rsidP="000514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03E0BA" w14:textId="77777777" w:rsidR="009666C1" w:rsidRPr="009666C1" w:rsidRDefault="009666C1" w:rsidP="000514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BD1380E" w14:textId="77777777" w:rsidR="009666C1" w:rsidRPr="009666C1" w:rsidRDefault="009666C1" w:rsidP="000514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604DEC" w14:textId="77777777" w:rsidR="009666C1" w:rsidRPr="009666C1" w:rsidRDefault="009666C1" w:rsidP="000514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D9A3298" w14:textId="77777777" w:rsidR="009666C1" w:rsidRPr="009666C1" w:rsidRDefault="009666C1" w:rsidP="000514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F93E594" w14:textId="77777777" w:rsidR="009666C1" w:rsidRPr="009666C1" w:rsidRDefault="009666C1" w:rsidP="000514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7DB6256" w14:textId="77777777" w:rsidR="009666C1" w:rsidRPr="009666C1" w:rsidRDefault="009666C1" w:rsidP="000514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6587BF2" w14:textId="77777777" w:rsidR="009666C1" w:rsidRPr="009666C1" w:rsidRDefault="009666C1" w:rsidP="000514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97D2AC" w14:textId="77777777" w:rsidR="009666C1" w:rsidRPr="009666C1" w:rsidRDefault="009666C1" w:rsidP="000514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A79EF92" w14:textId="77777777" w:rsidR="009666C1" w:rsidRPr="009666C1" w:rsidRDefault="009666C1" w:rsidP="000514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2E87AD8" w14:textId="77777777" w:rsidR="009666C1" w:rsidRPr="009666C1" w:rsidRDefault="009666C1" w:rsidP="000514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BDA342" w14:textId="77777777" w:rsidR="009666C1" w:rsidRPr="009666C1" w:rsidRDefault="009666C1" w:rsidP="000514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2CFF4F" w14:textId="77777777" w:rsidR="009666C1" w:rsidRPr="009666C1" w:rsidRDefault="009666C1" w:rsidP="000514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4B357D" w14:textId="77777777" w:rsidR="009666C1" w:rsidRPr="009666C1" w:rsidRDefault="009666C1" w:rsidP="000514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4FFAAA" w14:textId="77777777" w:rsidR="009666C1" w:rsidRPr="009666C1" w:rsidRDefault="009666C1" w:rsidP="000514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4F2E1E" w14:textId="77777777" w:rsidR="009666C1" w:rsidRPr="009666C1" w:rsidRDefault="009666C1" w:rsidP="009666C1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6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14:paraId="24A8F7F6" w14:textId="77777777" w:rsidR="009666C1" w:rsidRPr="009666C1" w:rsidRDefault="009666C1" w:rsidP="009666C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6C1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14:paraId="013D61A7" w14:textId="77777777" w:rsidR="009666C1" w:rsidRPr="009666C1" w:rsidRDefault="009666C1" w:rsidP="009666C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6C1">
        <w:rPr>
          <w:rFonts w:ascii="Times New Roman" w:eastAsia="Times New Roman" w:hAnsi="Times New Roman"/>
          <w:sz w:val="24"/>
          <w:szCs w:val="24"/>
          <w:lang w:eastAsia="ru-RU"/>
        </w:rPr>
        <w:t>Тейковского муниципального района</w:t>
      </w:r>
    </w:p>
    <w:p w14:paraId="2AD7E982" w14:textId="21A6B4EE" w:rsidR="009666C1" w:rsidRPr="009666C1" w:rsidRDefault="009666C1" w:rsidP="009666C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6C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9666C1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9666C1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9666C1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9666C1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9666C1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9666C1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9666C1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9666C1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9666C1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9666C1">
        <w:rPr>
          <w:rFonts w:ascii="Times New Roman" w:eastAsia="Times New Roman" w:hAnsi="Times New Roman"/>
          <w:sz w:val="24"/>
          <w:szCs w:val="24"/>
          <w:lang w:eastAsia="ru-RU"/>
        </w:rPr>
        <w:softHyphen/>
        <w:t>1</w:t>
      </w:r>
      <w:r w:rsidRPr="009666C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666C1">
        <w:rPr>
          <w:rFonts w:ascii="Times New Roman" w:eastAsia="Times New Roman" w:hAnsi="Times New Roman"/>
          <w:sz w:val="24"/>
          <w:szCs w:val="24"/>
          <w:lang w:eastAsia="ru-RU"/>
        </w:rPr>
        <w:t>.12.202</w:t>
      </w:r>
      <w:r w:rsidRPr="009666C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666C1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9666C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666C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666C1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14:paraId="45B06CEA" w14:textId="77777777" w:rsidR="009666C1" w:rsidRPr="009666C1" w:rsidRDefault="009666C1" w:rsidP="009666C1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52B896" w14:textId="77777777" w:rsidR="009666C1" w:rsidRPr="009666C1" w:rsidRDefault="009666C1" w:rsidP="009666C1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6C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14:paraId="498043EF" w14:textId="77777777" w:rsidR="009666C1" w:rsidRPr="009666C1" w:rsidRDefault="009666C1" w:rsidP="009666C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6C1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14:paraId="58BB01D0" w14:textId="77777777" w:rsidR="009666C1" w:rsidRPr="009666C1" w:rsidRDefault="009666C1" w:rsidP="009666C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6C1">
        <w:rPr>
          <w:rFonts w:ascii="Times New Roman" w:eastAsia="Times New Roman" w:hAnsi="Times New Roman"/>
          <w:sz w:val="24"/>
          <w:szCs w:val="24"/>
          <w:lang w:eastAsia="ru-RU"/>
        </w:rPr>
        <w:t>Тейковского муниципального района</w:t>
      </w:r>
    </w:p>
    <w:p w14:paraId="1941682C" w14:textId="77777777" w:rsidR="009666C1" w:rsidRPr="009666C1" w:rsidRDefault="009666C1" w:rsidP="009666C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6C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9666C1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9666C1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9666C1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9666C1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9666C1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9666C1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9666C1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9666C1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9666C1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9666C1">
        <w:rPr>
          <w:rFonts w:ascii="Times New Roman" w:eastAsia="Times New Roman" w:hAnsi="Times New Roman"/>
          <w:sz w:val="24"/>
          <w:szCs w:val="24"/>
          <w:lang w:eastAsia="ru-RU"/>
        </w:rPr>
        <w:softHyphen/>
        <w:t>12.12.2020 № 350</w:t>
      </w:r>
    </w:p>
    <w:p w14:paraId="7D463121" w14:textId="77777777" w:rsidR="009666C1" w:rsidRPr="009666C1" w:rsidRDefault="009666C1" w:rsidP="009666C1">
      <w:pPr>
        <w:jc w:val="center"/>
        <w:rPr>
          <w:rFonts w:ascii="Times New Roman" w:hAnsi="Times New Roman"/>
          <w:b/>
          <w:bCs/>
        </w:rPr>
      </w:pPr>
    </w:p>
    <w:p w14:paraId="08D7B454" w14:textId="77777777" w:rsidR="009666C1" w:rsidRPr="009666C1" w:rsidRDefault="009666C1" w:rsidP="009666C1">
      <w:pPr>
        <w:pStyle w:val="Pro-Gramma"/>
        <w:spacing w:before="0" w:line="240" w:lineRule="auto"/>
        <w:ind w:left="720"/>
        <w:jc w:val="center"/>
        <w:rPr>
          <w:rFonts w:ascii="Times New Roman" w:hAnsi="Times New Roman"/>
          <w:b/>
          <w:bCs/>
          <w:sz w:val="24"/>
        </w:rPr>
      </w:pPr>
      <w:r w:rsidRPr="009666C1">
        <w:rPr>
          <w:rFonts w:ascii="Times New Roman" w:hAnsi="Times New Roman"/>
          <w:b/>
          <w:bCs/>
          <w:sz w:val="24"/>
        </w:rPr>
        <w:t>Муниципальная программа</w:t>
      </w:r>
    </w:p>
    <w:p w14:paraId="562DBF60" w14:textId="77777777" w:rsidR="009666C1" w:rsidRPr="009666C1" w:rsidRDefault="009666C1" w:rsidP="009666C1">
      <w:pPr>
        <w:pStyle w:val="Pro-Gramma"/>
        <w:spacing w:before="0" w:line="240" w:lineRule="auto"/>
        <w:ind w:left="720"/>
        <w:jc w:val="center"/>
        <w:rPr>
          <w:rFonts w:ascii="Times New Roman" w:hAnsi="Times New Roman"/>
          <w:b/>
          <w:bCs/>
          <w:sz w:val="24"/>
        </w:rPr>
      </w:pPr>
      <w:r w:rsidRPr="009666C1">
        <w:rPr>
          <w:rFonts w:ascii="Times New Roman" w:hAnsi="Times New Roman"/>
          <w:b/>
          <w:bCs/>
          <w:sz w:val="24"/>
        </w:rPr>
        <w:t>«Открытый и безопасный район»</w:t>
      </w:r>
    </w:p>
    <w:p w14:paraId="34139CF1" w14:textId="77777777" w:rsidR="009666C1" w:rsidRPr="009666C1" w:rsidRDefault="009666C1" w:rsidP="009666C1">
      <w:pPr>
        <w:pStyle w:val="Pro-Gramma"/>
        <w:spacing w:before="0" w:line="240" w:lineRule="auto"/>
        <w:ind w:left="720"/>
        <w:jc w:val="center"/>
        <w:rPr>
          <w:rFonts w:ascii="Times New Roman" w:hAnsi="Times New Roman"/>
          <w:b/>
          <w:bCs/>
          <w:sz w:val="24"/>
        </w:rPr>
      </w:pPr>
      <w:bookmarkStart w:id="0" w:name="_GoBack"/>
      <w:bookmarkEnd w:id="0"/>
    </w:p>
    <w:p w14:paraId="6F78A5EF" w14:textId="77777777" w:rsidR="009666C1" w:rsidRPr="009666C1" w:rsidRDefault="009666C1" w:rsidP="009666C1">
      <w:pPr>
        <w:pStyle w:val="Pro-Gramma"/>
        <w:spacing w:before="0" w:line="240" w:lineRule="auto"/>
        <w:ind w:left="720"/>
        <w:jc w:val="center"/>
        <w:rPr>
          <w:rFonts w:ascii="Times New Roman" w:hAnsi="Times New Roman"/>
          <w:b/>
          <w:bCs/>
          <w:sz w:val="24"/>
        </w:rPr>
      </w:pPr>
    </w:p>
    <w:p w14:paraId="0282C09B" w14:textId="77777777" w:rsidR="009666C1" w:rsidRPr="009666C1" w:rsidRDefault="009666C1" w:rsidP="009666C1">
      <w:pPr>
        <w:pStyle w:val="Pro-Gramma"/>
        <w:numPr>
          <w:ilvl w:val="0"/>
          <w:numId w:val="7"/>
        </w:numPr>
        <w:spacing w:before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9666C1">
        <w:rPr>
          <w:rFonts w:ascii="Times New Roman" w:hAnsi="Times New Roman"/>
          <w:b/>
          <w:bCs/>
          <w:sz w:val="24"/>
        </w:rPr>
        <w:t>Паспорт муниципальной программы</w:t>
      </w:r>
    </w:p>
    <w:p w14:paraId="6D23BAAB" w14:textId="77777777" w:rsidR="009666C1" w:rsidRPr="009666C1" w:rsidRDefault="009666C1" w:rsidP="009666C1">
      <w:pPr>
        <w:pStyle w:val="Pro-Gramma"/>
        <w:spacing w:before="0" w:line="240" w:lineRule="auto"/>
        <w:ind w:left="720"/>
        <w:rPr>
          <w:rFonts w:ascii="Times New Roman" w:hAnsi="Times New Roman"/>
          <w:sz w:val="24"/>
        </w:rPr>
      </w:pPr>
    </w:p>
    <w:tbl>
      <w:tblPr>
        <w:tblW w:w="9072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5"/>
        <w:gridCol w:w="6627"/>
      </w:tblGrid>
      <w:tr w:rsidR="009666C1" w:rsidRPr="009666C1" w14:paraId="3B0AE392" w14:textId="77777777" w:rsidTr="00471C60">
        <w:tc>
          <w:tcPr>
            <w:tcW w:w="2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BD3374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программы</w:t>
            </w:r>
          </w:p>
        </w:tc>
        <w:tc>
          <w:tcPr>
            <w:tcW w:w="6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6BA0F7" w14:textId="77777777" w:rsidR="009666C1" w:rsidRPr="009666C1" w:rsidRDefault="009666C1" w:rsidP="00471C60">
            <w:pPr>
              <w:pStyle w:val="Pro-Gramma"/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9666C1">
              <w:rPr>
                <w:rFonts w:ascii="Times New Roman" w:hAnsi="Times New Roman"/>
                <w:sz w:val="24"/>
                <w:lang w:eastAsia="ru-RU"/>
              </w:rPr>
              <w:t>Открытый и безопасный район</w:t>
            </w:r>
          </w:p>
        </w:tc>
      </w:tr>
      <w:tr w:rsidR="009666C1" w:rsidRPr="009666C1" w14:paraId="72638917" w14:textId="77777777" w:rsidTr="00471C60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C92897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b/>
                <w:bCs/>
                <w:lang w:eastAsia="ru-RU"/>
              </w:rPr>
              <w:t>Срок реализации программы</w:t>
            </w:r>
          </w:p>
        </w:tc>
        <w:tc>
          <w:tcPr>
            <w:tcW w:w="6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26E672" w14:textId="77777777" w:rsidR="009666C1" w:rsidRPr="009666C1" w:rsidRDefault="009666C1" w:rsidP="00471C60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9666C1">
              <w:rPr>
                <w:rFonts w:ascii="Times New Roman" w:hAnsi="Times New Roman"/>
                <w:sz w:val="24"/>
                <w:lang w:eastAsia="ru-RU"/>
              </w:rPr>
              <w:t>2021-2024 годы</w:t>
            </w:r>
          </w:p>
        </w:tc>
      </w:tr>
      <w:tr w:rsidR="009666C1" w:rsidRPr="009666C1" w14:paraId="1DA5F5FC" w14:textId="77777777" w:rsidTr="00471C60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8F23D9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Style w:val="ab"/>
                <w:rFonts w:ascii="Times New Roman" w:eastAsia="Times New Roman" w:hAnsi="Times New Roman"/>
                <w:lang w:eastAsia="ru-RU"/>
              </w:rPr>
              <w:t>Администратор программы</w:t>
            </w:r>
          </w:p>
        </w:tc>
        <w:tc>
          <w:tcPr>
            <w:tcW w:w="6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5F3CA2" w14:textId="77777777" w:rsidR="009666C1" w:rsidRPr="009666C1" w:rsidRDefault="009666C1" w:rsidP="00471C60">
            <w:pPr>
              <w:pStyle w:val="af7"/>
              <w:snapToGrid w:val="0"/>
              <w:spacing w:before="0" w:after="0"/>
              <w:rPr>
                <w:b/>
              </w:rPr>
            </w:pPr>
            <w:r w:rsidRPr="009666C1">
              <w:rPr>
                <w:rStyle w:val="ab"/>
                <w:rFonts w:eastAsia="Times New Roman"/>
                <w:lang w:eastAsia="ru-RU"/>
              </w:rPr>
              <w:t>Администрация Тейковского муниципального района</w:t>
            </w:r>
          </w:p>
        </w:tc>
      </w:tr>
      <w:tr w:rsidR="009666C1" w:rsidRPr="009666C1" w14:paraId="062EFC35" w14:textId="77777777" w:rsidTr="00471C60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DA83F1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b/>
                <w:bCs/>
                <w:lang w:eastAsia="ru-RU"/>
              </w:rPr>
              <w:t>Ответственные исполнители программы</w:t>
            </w:r>
          </w:p>
        </w:tc>
        <w:tc>
          <w:tcPr>
            <w:tcW w:w="6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045B4B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Style w:val="ab"/>
                <w:rFonts w:ascii="Times New Roman" w:eastAsia="Times New Roman" w:hAnsi="Times New Roman"/>
                <w:lang w:eastAsia="ru-RU"/>
              </w:rPr>
              <w:t>Администрация Тейковского муниципального района</w:t>
            </w:r>
            <w:r w:rsidRPr="009666C1">
              <w:rPr>
                <w:rFonts w:ascii="Times New Roman" w:eastAsia="Times New Roman" w:hAnsi="Times New Roman"/>
                <w:lang w:eastAsia="ru-RU"/>
              </w:rPr>
              <w:t xml:space="preserve"> (Управление общественных связей и безопасности)</w:t>
            </w:r>
          </w:p>
        </w:tc>
      </w:tr>
      <w:tr w:rsidR="009666C1" w:rsidRPr="009666C1" w14:paraId="7720467A" w14:textId="77777777" w:rsidTr="00471C60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8E2AF6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Перечень подпрограмм </w:t>
            </w:r>
          </w:p>
        </w:tc>
        <w:tc>
          <w:tcPr>
            <w:tcW w:w="6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12F191" w14:textId="77777777" w:rsidR="009666C1" w:rsidRPr="009666C1" w:rsidRDefault="009666C1" w:rsidP="00471C60">
            <w:pPr>
              <w:snapToGrid w:val="0"/>
              <w:rPr>
                <w:rStyle w:val="ab"/>
                <w:rFonts w:ascii="Times New Roman" w:eastAsia="Times New Roman" w:hAnsi="Times New Roman"/>
                <w:b w:val="0"/>
                <w:bCs w:val="0"/>
                <w:lang w:eastAsia="ru-RU"/>
              </w:rPr>
            </w:pPr>
            <w:r w:rsidRPr="009666C1">
              <w:rPr>
                <w:rStyle w:val="ab"/>
                <w:rFonts w:ascii="Times New Roman" w:eastAsia="Times New Roman" w:hAnsi="Times New Roman"/>
                <w:lang w:eastAsia="ru-RU"/>
              </w:rPr>
              <w:t xml:space="preserve">1. </w:t>
            </w:r>
            <w:r w:rsidRPr="009666C1">
              <w:rPr>
                <w:rFonts w:ascii="Times New Roman" w:hAnsi="Times New Roman"/>
              </w:rPr>
              <w:t>Информатизация, техническое и программное обеспечение, обслуживание и сопровождение информационных систем</w:t>
            </w:r>
            <w:r w:rsidRPr="009666C1">
              <w:rPr>
                <w:rStyle w:val="ab"/>
                <w:rFonts w:ascii="Times New Roman" w:eastAsia="Times New Roman" w:hAnsi="Times New Roman"/>
                <w:lang w:eastAsia="ru-RU"/>
              </w:rPr>
              <w:t>;</w:t>
            </w:r>
          </w:p>
          <w:p w14:paraId="41CA051E" w14:textId="77777777" w:rsidR="009666C1" w:rsidRPr="009666C1" w:rsidRDefault="009666C1" w:rsidP="00471C60">
            <w:pPr>
              <w:pStyle w:val="af7"/>
              <w:snapToGrid w:val="0"/>
              <w:spacing w:before="0" w:after="0"/>
            </w:pPr>
            <w:r w:rsidRPr="009666C1">
              <w:rPr>
                <w:rStyle w:val="ab"/>
                <w:rFonts w:eastAsia="Times New Roman"/>
                <w:lang w:eastAsia="ru-RU"/>
              </w:rPr>
              <w:t>2. Повышение уровня информационной открытости органов местного самоуправления Тейковского муниципального района;</w:t>
            </w:r>
          </w:p>
          <w:p w14:paraId="7E3327A3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Style w:val="ab"/>
                <w:rFonts w:ascii="Times New Roman" w:eastAsia="Times New Roman" w:hAnsi="Times New Roman"/>
                <w:lang w:eastAsia="ru-RU"/>
              </w:rPr>
              <w:t xml:space="preserve">3. </w:t>
            </w:r>
            <w:r w:rsidRPr="009666C1">
              <w:rPr>
                <w:rFonts w:ascii="Times New Roman" w:hAnsi="Times New Roman"/>
              </w:rPr>
              <w:t>Профилактика правонарушений и наркомании, борьба с преступностью и обеспечение безопасности граждан</w:t>
            </w:r>
          </w:p>
          <w:p w14:paraId="0B848CF5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 xml:space="preserve">4. </w:t>
            </w:r>
            <w:hyperlink w:anchor="P254" w:history="1">
              <w:r w:rsidRPr="009666C1">
                <w:rPr>
                  <w:rFonts w:ascii="Times New Roman" w:hAnsi="Times New Roman"/>
                </w:rPr>
                <w:t>Улучшение условий и охраны труда</w:t>
              </w:r>
            </w:hyperlink>
            <w:r w:rsidRPr="009666C1">
              <w:rPr>
                <w:rFonts w:ascii="Times New Roman" w:hAnsi="Times New Roman"/>
              </w:rPr>
              <w:t xml:space="preserve"> в Тейковском муниципальном районе</w:t>
            </w:r>
          </w:p>
        </w:tc>
      </w:tr>
      <w:tr w:rsidR="009666C1" w:rsidRPr="009666C1" w14:paraId="03322949" w14:textId="77777777" w:rsidTr="00471C60">
        <w:tc>
          <w:tcPr>
            <w:tcW w:w="2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3CAE5B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b/>
                <w:bCs/>
                <w:lang w:eastAsia="ru-RU"/>
              </w:rPr>
              <w:t>Цель (цели) программы</w:t>
            </w:r>
          </w:p>
        </w:tc>
        <w:tc>
          <w:tcPr>
            <w:tcW w:w="6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F9B299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- Развитие информационной инфраструктуры Тейковского муниципального района, отвечающей современным требованиям и обеспечивающей потребности населения в информации.</w:t>
            </w:r>
          </w:p>
          <w:p w14:paraId="3C4573BF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9666C1">
              <w:rPr>
                <w:rFonts w:ascii="Times New Roman" w:hAnsi="Times New Roman"/>
              </w:rPr>
              <w:t>Снижение уровня преступности, выявление и устранение причин и условий, способствующих совершению правонарушений, профилактика правонарушений, преступлений и наркомании среди населения</w:t>
            </w:r>
          </w:p>
          <w:p w14:paraId="4F7629E6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 xml:space="preserve">- Осуществление комплекса взаимосвязанных мер правового, социально-экономического, организационно-технического, медицинского и информационного характера, направленных на </w:t>
            </w:r>
            <w:r w:rsidRPr="009666C1">
              <w:rPr>
                <w:rFonts w:ascii="Times New Roman" w:hAnsi="Times New Roman"/>
              </w:rPr>
              <w:lastRenderedPageBreak/>
              <w:t>реализацию государственной политики в области охраны труда</w:t>
            </w:r>
          </w:p>
        </w:tc>
      </w:tr>
      <w:tr w:rsidR="009666C1" w:rsidRPr="009666C1" w14:paraId="4F968709" w14:textId="77777777" w:rsidTr="00471C60">
        <w:trPr>
          <w:trHeight w:val="3797"/>
        </w:trPr>
        <w:tc>
          <w:tcPr>
            <w:tcW w:w="24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6688FF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Объем ресурсного обеспечения муниципальной программы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A27050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/>
                <w:bCs/>
                <w:lang w:eastAsia="ru-RU"/>
              </w:rPr>
              <w:t>Общий объем бюджетных ассигнований:</w:t>
            </w:r>
          </w:p>
          <w:p w14:paraId="70BB7717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Cs/>
                <w:lang w:eastAsia="ru-RU"/>
              </w:rPr>
              <w:t>2021 год</w:t>
            </w:r>
            <w:r w:rsidRPr="009666C1">
              <w:rPr>
                <w:rFonts w:ascii="Times New Roman" w:eastAsia="Times New Roman" w:hAnsi="Times New Roman"/>
                <w:lang w:eastAsia="ru-RU"/>
              </w:rPr>
              <w:t xml:space="preserve"> — 2 844 403,73 руб.</w:t>
            </w:r>
          </w:p>
          <w:p w14:paraId="62D498E0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Cs/>
                <w:lang w:eastAsia="ru-RU"/>
              </w:rPr>
              <w:t>2022 год</w:t>
            </w:r>
            <w:r w:rsidRPr="009666C1">
              <w:rPr>
                <w:rFonts w:ascii="Times New Roman" w:eastAsia="Times New Roman" w:hAnsi="Times New Roman"/>
                <w:lang w:eastAsia="ru-RU"/>
              </w:rPr>
              <w:t xml:space="preserve"> — 2</w:t>
            </w:r>
            <w:r w:rsidRPr="009666C1">
              <w:rPr>
                <w:rFonts w:ascii="Times New Roman" w:eastAsia="Times New Roman" w:hAnsi="Times New Roman"/>
                <w:lang w:val="en-US" w:eastAsia="ru-RU"/>
              </w:rPr>
              <w:t> </w:t>
            </w:r>
            <w:r w:rsidRPr="009666C1">
              <w:rPr>
                <w:rFonts w:ascii="Times New Roman" w:eastAsia="Times New Roman" w:hAnsi="Times New Roman"/>
                <w:lang w:eastAsia="ru-RU"/>
              </w:rPr>
              <w:t>501</w:t>
            </w:r>
            <w:r w:rsidRPr="009666C1">
              <w:rPr>
                <w:rFonts w:ascii="Times New Roman" w:eastAsia="Times New Roman" w:hAnsi="Times New Roman"/>
                <w:lang w:val="en-US" w:eastAsia="ru-RU"/>
              </w:rPr>
              <w:t> </w:t>
            </w:r>
            <w:r w:rsidRPr="009666C1">
              <w:rPr>
                <w:rFonts w:ascii="Times New Roman" w:eastAsia="Times New Roman" w:hAnsi="Times New Roman"/>
                <w:lang w:eastAsia="ru-RU"/>
              </w:rPr>
              <w:t>389,56 руб.</w:t>
            </w:r>
          </w:p>
          <w:p w14:paraId="10F9BC65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Cs/>
                <w:lang w:eastAsia="ru-RU"/>
              </w:rPr>
              <w:t>2023 год</w:t>
            </w:r>
            <w:r w:rsidRPr="009666C1">
              <w:rPr>
                <w:rFonts w:ascii="Times New Roman" w:eastAsia="Times New Roman" w:hAnsi="Times New Roman"/>
                <w:lang w:eastAsia="ru-RU"/>
              </w:rPr>
              <w:t xml:space="preserve"> — 1 942 675,00 руб.</w:t>
            </w:r>
          </w:p>
          <w:p w14:paraId="57BD1B33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bCs/>
                <w:lang w:eastAsia="ru-RU"/>
              </w:rPr>
              <w:t>2024 год</w:t>
            </w:r>
            <w:r w:rsidRPr="009666C1">
              <w:rPr>
                <w:rFonts w:ascii="Times New Roman" w:eastAsia="Times New Roman" w:hAnsi="Times New Roman"/>
                <w:lang w:eastAsia="ru-RU"/>
              </w:rPr>
              <w:t xml:space="preserve"> — 1 942 675,00 руб.</w:t>
            </w:r>
          </w:p>
          <w:p w14:paraId="0CC94953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 xml:space="preserve">- Бюджет Тейковского муниципального района:          </w:t>
            </w:r>
          </w:p>
          <w:p w14:paraId="210EA7CE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2021 год – 2 560 000,00 руб.</w:t>
            </w:r>
          </w:p>
          <w:p w14:paraId="4A485B95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2022 год – 1 580 000,00 руб.</w:t>
            </w:r>
          </w:p>
          <w:p w14:paraId="54EE437C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2023 год – 1 580 000,00 руб.</w:t>
            </w:r>
          </w:p>
          <w:p w14:paraId="539FDC83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2024 год – 1 580 000,00 руб.</w:t>
            </w:r>
          </w:p>
          <w:p w14:paraId="36DB8015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- Областной бюджет:</w:t>
            </w:r>
          </w:p>
          <w:p w14:paraId="1DCD6E16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 xml:space="preserve">2021 год – </w:t>
            </w:r>
            <w:r w:rsidRPr="009666C1">
              <w:rPr>
                <w:rFonts w:ascii="Times New Roman" w:hAnsi="Times New Roman"/>
              </w:rPr>
              <w:t xml:space="preserve">405 903,73 </w:t>
            </w:r>
            <w:r w:rsidRPr="009666C1">
              <w:rPr>
                <w:rFonts w:ascii="Times New Roman" w:eastAsia="Times New Roman" w:hAnsi="Times New Roman"/>
                <w:lang w:eastAsia="ru-RU"/>
              </w:rPr>
              <w:t>руб.</w:t>
            </w:r>
          </w:p>
          <w:p w14:paraId="6D050E44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2022 год – 362675,00 руб.</w:t>
            </w:r>
          </w:p>
          <w:p w14:paraId="76014375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2023 год –362 675,00 руб.</w:t>
            </w:r>
          </w:p>
          <w:p w14:paraId="2985C9FB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2024 год –362 675,00 руб.</w:t>
            </w:r>
          </w:p>
          <w:p w14:paraId="0CA25A02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- Федеральный бюджет:</w:t>
            </w:r>
          </w:p>
          <w:p w14:paraId="4B63BE91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2021 год - 0,00 руб.</w:t>
            </w:r>
          </w:p>
          <w:p w14:paraId="4C929139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2022 год - 0,00 руб.</w:t>
            </w:r>
          </w:p>
          <w:p w14:paraId="2DDA1BAA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2023 год - 0,00 руб.</w:t>
            </w:r>
          </w:p>
          <w:p w14:paraId="23640813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202</w:t>
            </w:r>
            <w:r w:rsidRPr="009666C1">
              <w:rPr>
                <w:rFonts w:ascii="Times New Roman" w:eastAsia="Times New Roman" w:hAnsi="Times New Roman"/>
                <w:lang w:val="en-US" w:eastAsia="ru-RU"/>
              </w:rPr>
              <w:t>4</w:t>
            </w:r>
            <w:r w:rsidRPr="009666C1">
              <w:rPr>
                <w:rFonts w:ascii="Times New Roman" w:eastAsia="Times New Roman" w:hAnsi="Times New Roman"/>
                <w:lang w:eastAsia="ru-RU"/>
              </w:rPr>
              <w:t xml:space="preserve"> год - 0,00 руб.</w:t>
            </w:r>
          </w:p>
        </w:tc>
      </w:tr>
    </w:tbl>
    <w:p w14:paraId="5CC73EB5" w14:textId="77777777" w:rsidR="009666C1" w:rsidRPr="009666C1" w:rsidRDefault="009666C1" w:rsidP="009666C1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14:paraId="62BD88CF" w14:textId="77777777" w:rsidR="009666C1" w:rsidRPr="009666C1" w:rsidRDefault="009666C1" w:rsidP="009666C1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  <w:r w:rsidRPr="009666C1">
        <w:rPr>
          <w:rFonts w:ascii="Times New Roman" w:hAnsi="Times New Roman"/>
          <w:b/>
          <w:bCs/>
          <w:sz w:val="24"/>
        </w:rPr>
        <w:t>2. Анализ текущей ситуации в сфере реализации</w:t>
      </w:r>
    </w:p>
    <w:p w14:paraId="1C364BFC" w14:textId="77777777" w:rsidR="009666C1" w:rsidRPr="009666C1" w:rsidRDefault="009666C1" w:rsidP="009666C1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bCs/>
          <w:sz w:val="24"/>
        </w:rPr>
      </w:pPr>
      <w:r w:rsidRPr="009666C1">
        <w:rPr>
          <w:rFonts w:ascii="Times New Roman" w:hAnsi="Times New Roman"/>
          <w:b/>
          <w:bCs/>
          <w:sz w:val="24"/>
        </w:rPr>
        <w:t>муниципальной программы</w:t>
      </w:r>
    </w:p>
    <w:p w14:paraId="6A0DD3C4" w14:textId="77777777" w:rsidR="009666C1" w:rsidRPr="009666C1" w:rsidRDefault="009666C1" w:rsidP="009666C1">
      <w:pPr>
        <w:jc w:val="both"/>
        <w:rPr>
          <w:rFonts w:ascii="Times New Roman" w:hAnsi="Times New Roman"/>
        </w:rPr>
      </w:pPr>
      <w:r w:rsidRPr="009666C1">
        <w:rPr>
          <w:rFonts w:ascii="Times New Roman" w:hAnsi="Times New Roman"/>
        </w:rPr>
        <w:tab/>
      </w:r>
    </w:p>
    <w:p w14:paraId="2F820283" w14:textId="77777777" w:rsidR="009666C1" w:rsidRPr="009666C1" w:rsidRDefault="009666C1" w:rsidP="009666C1">
      <w:pPr>
        <w:pStyle w:val="Pro-Gramma"/>
        <w:widowControl/>
        <w:spacing w:before="0" w:line="240" w:lineRule="auto"/>
        <w:ind w:left="0"/>
        <w:rPr>
          <w:rFonts w:ascii="Times New Roman" w:hAnsi="Times New Roman"/>
          <w:sz w:val="24"/>
        </w:rPr>
      </w:pPr>
      <w:r w:rsidRPr="009666C1">
        <w:rPr>
          <w:rFonts w:ascii="Times New Roman" w:hAnsi="Times New Roman"/>
          <w:sz w:val="24"/>
        </w:rPr>
        <w:tab/>
        <w:t>Муниципальная программа «Открытый и безопасный район» (далее – Программа) определяет цели, задачи и основные мероприятия развития информационной инфраструктуры, показатели (индикаторы) реализации Программы, основные ожидаемые результаты и сроки ее реализации, финансовое обеспечение Программы.</w:t>
      </w:r>
    </w:p>
    <w:p w14:paraId="29A71C2E" w14:textId="77777777" w:rsidR="009666C1" w:rsidRPr="009666C1" w:rsidRDefault="009666C1" w:rsidP="009666C1">
      <w:pPr>
        <w:pStyle w:val="Pro-Gramma"/>
        <w:widowControl/>
        <w:spacing w:before="0" w:line="240" w:lineRule="auto"/>
        <w:ind w:left="0"/>
        <w:rPr>
          <w:rFonts w:ascii="Times New Roman" w:hAnsi="Times New Roman"/>
          <w:sz w:val="24"/>
        </w:rPr>
      </w:pPr>
      <w:r w:rsidRPr="009666C1">
        <w:rPr>
          <w:rFonts w:ascii="Times New Roman" w:hAnsi="Times New Roman"/>
          <w:b/>
          <w:bCs/>
          <w:sz w:val="24"/>
        </w:rPr>
        <w:tab/>
      </w:r>
      <w:r w:rsidRPr="009666C1">
        <w:rPr>
          <w:rFonts w:ascii="Times New Roman" w:hAnsi="Times New Roman"/>
          <w:sz w:val="24"/>
        </w:rPr>
        <w:t xml:space="preserve">Информирование населения о деятельности органов местного самоуправления установлено на законодательном уровне принятием Федерального закона РФ от 09.02.2009 №8-ФЗ «Об обеспечении доступа к информации о деятельности государственных органов и органов местного самоуправления». Для решения поставленной задачи вопрос объективного и системного информирования населения о деятельности органов местного самоуправления нужно решать в комплексе. В 2018 — 2020 годах на территории Тейковского муниципального района реализовывалась муниципальная программа «Информатизация и информационная безопасность Тейковского муниципального района». Реализация муниципальной программы позволила включить все поселения района в единое информационное пространство, запустить механизм прямого и открытого доступа населения и организаций к информации о </w:t>
      </w:r>
      <w:r w:rsidRPr="009666C1">
        <w:rPr>
          <w:rFonts w:ascii="Times New Roman" w:hAnsi="Times New Roman"/>
          <w:sz w:val="24"/>
        </w:rPr>
        <w:lastRenderedPageBreak/>
        <w:t xml:space="preserve">деятельности органов местного самоуправления, создать технологическую инфраструктуру информационной политики в районе и усилить работу с населением в социальных сетях. </w:t>
      </w:r>
    </w:p>
    <w:p w14:paraId="0AF0DA38" w14:textId="77777777" w:rsidR="009666C1" w:rsidRPr="009666C1" w:rsidRDefault="009666C1" w:rsidP="009666C1">
      <w:pPr>
        <w:pStyle w:val="Pro-Gramma"/>
        <w:widowControl/>
        <w:spacing w:before="0" w:line="240" w:lineRule="auto"/>
        <w:ind w:left="0"/>
        <w:rPr>
          <w:rFonts w:ascii="Times New Roman" w:hAnsi="Times New Roman"/>
          <w:sz w:val="24"/>
        </w:rPr>
      </w:pPr>
      <w:r w:rsidRPr="009666C1">
        <w:rPr>
          <w:rFonts w:ascii="Times New Roman" w:hAnsi="Times New Roman"/>
          <w:sz w:val="24"/>
        </w:rPr>
        <w:tab/>
        <w:t>Очевидно, что в условиях нарастающей информационной открытости в российском обществе необходимо предпринять дальнейшие меры по развитию единой информационной инфраструктуры Тейковского муниципального района. Это предполагает работу по нескольким направлениям:</w:t>
      </w:r>
    </w:p>
    <w:p w14:paraId="54F05116" w14:textId="77777777" w:rsidR="009666C1" w:rsidRPr="009666C1" w:rsidRDefault="009666C1" w:rsidP="009666C1">
      <w:pPr>
        <w:pStyle w:val="Pro-Gramma"/>
        <w:widowControl/>
        <w:spacing w:before="0" w:line="240" w:lineRule="auto"/>
        <w:ind w:left="0"/>
        <w:rPr>
          <w:rFonts w:ascii="Times New Roman" w:hAnsi="Times New Roman"/>
          <w:sz w:val="24"/>
        </w:rPr>
      </w:pPr>
      <w:proofErr w:type="gramStart"/>
      <w:r w:rsidRPr="009666C1">
        <w:rPr>
          <w:rFonts w:ascii="Times New Roman" w:hAnsi="Times New Roman"/>
          <w:sz w:val="24"/>
        </w:rPr>
        <w:t>- функционирование и модернизация официального сайта Тейковского муниципального района, на котором размещена информация о деятельности органов местного самоуправления муниципального образования, о важнейших событиях и проводимых в муниципальном образовании мероприятиях, об оказываемых населению муниципальных услугах, нормативно-правовая, справочная и новостная информация, связанная с деятельностью органов местного самоуправления, с размещением на нем информации о деятельности всех муниципальных образований, находящихся на территории района;</w:t>
      </w:r>
      <w:proofErr w:type="gramEnd"/>
    </w:p>
    <w:p w14:paraId="2263A26B" w14:textId="77777777" w:rsidR="009666C1" w:rsidRPr="009666C1" w:rsidRDefault="009666C1" w:rsidP="009666C1">
      <w:pPr>
        <w:pStyle w:val="Pro-Gramma"/>
        <w:widowControl/>
        <w:numPr>
          <w:ilvl w:val="0"/>
          <w:numId w:val="17"/>
        </w:numPr>
        <w:spacing w:before="0" w:line="240" w:lineRule="auto"/>
        <w:rPr>
          <w:rFonts w:ascii="Times New Roman" w:hAnsi="Times New Roman"/>
          <w:sz w:val="24"/>
        </w:rPr>
      </w:pPr>
      <w:r w:rsidRPr="009666C1">
        <w:rPr>
          <w:rFonts w:ascii="Times New Roman" w:hAnsi="Times New Roman"/>
          <w:sz w:val="24"/>
        </w:rPr>
        <w:t xml:space="preserve">взаимодействие с местными и региональными средствами </w:t>
      </w:r>
      <w:proofErr w:type="gramStart"/>
      <w:r w:rsidRPr="009666C1">
        <w:rPr>
          <w:rFonts w:ascii="Times New Roman" w:hAnsi="Times New Roman"/>
          <w:sz w:val="24"/>
        </w:rPr>
        <w:t>массовой</w:t>
      </w:r>
      <w:proofErr w:type="gramEnd"/>
    </w:p>
    <w:p w14:paraId="635AAC26" w14:textId="77777777" w:rsidR="009666C1" w:rsidRPr="009666C1" w:rsidRDefault="009666C1" w:rsidP="009666C1">
      <w:pPr>
        <w:pStyle w:val="Pro-Gramma"/>
        <w:widowControl/>
        <w:spacing w:before="0" w:line="240" w:lineRule="auto"/>
        <w:ind w:left="0"/>
        <w:rPr>
          <w:rFonts w:ascii="Times New Roman" w:hAnsi="Times New Roman"/>
          <w:sz w:val="24"/>
        </w:rPr>
      </w:pPr>
      <w:r w:rsidRPr="009666C1">
        <w:rPr>
          <w:rFonts w:ascii="Times New Roman" w:hAnsi="Times New Roman"/>
          <w:sz w:val="24"/>
        </w:rPr>
        <w:t>информации с целью информирования населения об основных общественно-политических, социально-экономических и культурных процессах, происходящих в районе;</w:t>
      </w:r>
    </w:p>
    <w:p w14:paraId="288B205F" w14:textId="77777777" w:rsidR="009666C1" w:rsidRPr="009666C1" w:rsidRDefault="009666C1" w:rsidP="009666C1">
      <w:pPr>
        <w:ind w:firstLine="709"/>
        <w:jc w:val="both"/>
        <w:rPr>
          <w:rFonts w:ascii="Times New Roman" w:hAnsi="Times New Roman"/>
        </w:rPr>
      </w:pPr>
      <w:r w:rsidRPr="009666C1">
        <w:rPr>
          <w:rFonts w:ascii="Times New Roman" w:hAnsi="Times New Roman"/>
        </w:rPr>
        <w:t>На сегодняшний день в администрации Тейковского муниципального района (далее - администрация) созданы все необходимые условия для совершенствования работы администрации на основе широкого применения информационно-коммуникационных технологий:</w:t>
      </w:r>
    </w:p>
    <w:p w14:paraId="7C65ABEF" w14:textId="77777777" w:rsidR="009666C1" w:rsidRPr="009666C1" w:rsidRDefault="009666C1" w:rsidP="009666C1">
      <w:pPr>
        <w:pStyle w:val="1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6C1">
        <w:rPr>
          <w:rFonts w:ascii="Times New Roman" w:hAnsi="Times New Roman" w:cs="Times New Roman"/>
          <w:sz w:val="24"/>
          <w:szCs w:val="24"/>
        </w:rPr>
        <w:t>в основном удовлетворены потребности администрации в вычислительной технике;</w:t>
      </w:r>
    </w:p>
    <w:p w14:paraId="6381DE57" w14:textId="77777777" w:rsidR="009666C1" w:rsidRPr="009666C1" w:rsidRDefault="009666C1" w:rsidP="009666C1">
      <w:pPr>
        <w:pStyle w:val="1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6C1">
        <w:rPr>
          <w:rFonts w:ascii="Times New Roman" w:hAnsi="Times New Roman" w:cs="Times New Roman"/>
          <w:sz w:val="24"/>
          <w:szCs w:val="24"/>
        </w:rPr>
        <w:t>создана локальная сеть администрации, которая дала возможность экономии рабочего времени специалистов и повысила эффективность взаимодействия структурных подразделений;</w:t>
      </w:r>
    </w:p>
    <w:p w14:paraId="083BACD0" w14:textId="77777777" w:rsidR="009666C1" w:rsidRPr="009666C1" w:rsidRDefault="009666C1" w:rsidP="009666C1">
      <w:pPr>
        <w:pStyle w:val="1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6C1">
        <w:rPr>
          <w:rFonts w:ascii="Times New Roman" w:hAnsi="Times New Roman" w:cs="Times New Roman"/>
          <w:sz w:val="24"/>
          <w:szCs w:val="24"/>
        </w:rPr>
        <w:t>организовано подключение локальной сети администрации к информационно-телекоммуникационной сети Интернет;</w:t>
      </w:r>
    </w:p>
    <w:p w14:paraId="74616F0B" w14:textId="77777777" w:rsidR="009666C1" w:rsidRPr="009666C1" w:rsidRDefault="009666C1" w:rsidP="009666C1">
      <w:pPr>
        <w:pStyle w:val="15"/>
        <w:numPr>
          <w:ilvl w:val="0"/>
          <w:numId w:val="18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6C1">
        <w:rPr>
          <w:rFonts w:ascii="Times New Roman" w:hAnsi="Times New Roman" w:cs="Times New Roman"/>
          <w:sz w:val="24"/>
          <w:szCs w:val="24"/>
        </w:rPr>
        <w:t>создана внутренняя беспроводная сеть (</w:t>
      </w:r>
      <w:r w:rsidRPr="009666C1">
        <w:rPr>
          <w:rFonts w:ascii="Times New Roman" w:hAnsi="Times New Roman" w:cs="Times New Roman"/>
          <w:sz w:val="24"/>
          <w:szCs w:val="24"/>
          <w:lang w:val="en-US"/>
        </w:rPr>
        <w:t>Wi</w:t>
      </w:r>
      <w:r w:rsidRPr="009666C1">
        <w:rPr>
          <w:rFonts w:ascii="Times New Roman" w:hAnsi="Times New Roman" w:cs="Times New Roman"/>
          <w:sz w:val="24"/>
          <w:szCs w:val="24"/>
        </w:rPr>
        <w:t>-</w:t>
      </w:r>
      <w:r w:rsidRPr="009666C1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Pr="009666C1">
        <w:rPr>
          <w:rFonts w:ascii="Times New Roman" w:hAnsi="Times New Roman" w:cs="Times New Roman"/>
          <w:sz w:val="24"/>
          <w:szCs w:val="24"/>
        </w:rPr>
        <w:t>);</w:t>
      </w:r>
    </w:p>
    <w:p w14:paraId="58EDDDC6" w14:textId="77777777" w:rsidR="009666C1" w:rsidRPr="009666C1" w:rsidRDefault="009666C1" w:rsidP="009666C1">
      <w:pPr>
        <w:pStyle w:val="15"/>
        <w:numPr>
          <w:ilvl w:val="0"/>
          <w:numId w:val="18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6C1">
        <w:rPr>
          <w:rFonts w:ascii="Times New Roman" w:hAnsi="Times New Roman" w:cs="Times New Roman"/>
          <w:sz w:val="24"/>
          <w:szCs w:val="24"/>
        </w:rPr>
        <w:t>все сотрудники администрации обеспечены возможностью доступа в сеть Интернет;</w:t>
      </w:r>
    </w:p>
    <w:p w14:paraId="3861DA9C" w14:textId="77777777" w:rsidR="009666C1" w:rsidRPr="009666C1" w:rsidRDefault="009666C1" w:rsidP="009666C1">
      <w:pPr>
        <w:pStyle w:val="1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6C1">
        <w:rPr>
          <w:rFonts w:ascii="Times New Roman" w:hAnsi="Times New Roman" w:cs="Times New Roman"/>
          <w:sz w:val="24"/>
          <w:szCs w:val="24"/>
        </w:rPr>
        <w:t>в администрации эксплуатируются различные информационные системы, но можно констатировать, что уровень их совместимости не всегда удовлетворяет необходимым требованиям;</w:t>
      </w:r>
    </w:p>
    <w:p w14:paraId="1D0C58CF" w14:textId="77777777" w:rsidR="009666C1" w:rsidRPr="009666C1" w:rsidRDefault="009666C1" w:rsidP="009666C1">
      <w:pPr>
        <w:pStyle w:val="1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6C1">
        <w:rPr>
          <w:rFonts w:ascii="Times New Roman" w:hAnsi="Times New Roman" w:cs="Times New Roman"/>
          <w:sz w:val="24"/>
          <w:szCs w:val="24"/>
        </w:rPr>
        <w:t>проведена большая работа по лицензированию используемого программного обеспечения (работа в данном направлении будет продолжаться), а так же по установке антивирусного программного обеспечения;</w:t>
      </w:r>
    </w:p>
    <w:p w14:paraId="7DB7B145" w14:textId="77777777" w:rsidR="009666C1" w:rsidRPr="009666C1" w:rsidRDefault="009666C1" w:rsidP="009666C1">
      <w:pPr>
        <w:shd w:val="clear" w:color="auto" w:fill="FFFFFF"/>
        <w:ind w:right="72" w:firstLine="709"/>
        <w:jc w:val="both"/>
        <w:rPr>
          <w:rFonts w:ascii="Times New Roman" w:hAnsi="Times New Roman"/>
        </w:rPr>
      </w:pPr>
      <w:r w:rsidRPr="009666C1">
        <w:rPr>
          <w:rFonts w:ascii="Times New Roman" w:hAnsi="Times New Roman"/>
        </w:rPr>
        <w:t xml:space="preserve">Таким образом, в администрации возможно </w:t>
      </w:r>
      <w:r w:rsidRPr="009666C1">
        <w:rPr>
          <w:rFonts w:ascii="Times New Roman" w:hAnsi="Times New Roman"/>
          <w:spacing w:val="-1"/>
        </w:rPr>
        <w:t>дальнейшее расширение спектра применения информационно-коммуникационных технологий и наращивание темпов внедрения автоматизированных решений.</w:t>
      </w:r>
    </w:p>
    <w:p w14:paraId="0B18AD7D" w14:textId="77777777" w:rsidR="009666C1" w:rsidRPr="009666C1" w:rsidRDefault="009666C1" w:rsidP="009666C1">
      <w:pPr>
        <w:shd w:val="clear" w:color="auto" w:fill="FFFFFF"/>
        <w:ind w:right="72" w:firstLine="709"/>
        <w:jc w:val="both"/>
        <w:rPr>
          <w:rFonts w:ascii="Times New Roman" w:hAnsi="Times New Roman"/>
        </w:rPr>
      </w:pPr>
      <w:r w:rsidRPr="009666C1">
        <w:rPr>
          <w:rFonts w:ascii="Times New Roman" w:hAnsi="Times New Roman"/>
          <w:spacing w:val="-1"/>
        </w:rPr>
        <w:t>Однако существуют проблемы, требующие скорейшего разрешения.</w:t>
      </w:r>
    </w:p>
    <w:p w14:paraId="4CC44CFB" w14:textId="77777777" w:rsidR="009666C1" w:rsidRPr="009666C1" w:rsidRDefault="009666C1" w:rsidP="009666C1">
      <w:pPr>
        <w:pStyle w:val="Style4"/>
        <w:widowControl/>
        <w:tabs>
          <w:tab w:val="left" w:pos="864"/>
        </w:tabs>
        <w:ind w:firstLine="709"/>
        <w:jc w:val="both"/>
      </w:pPr>
      <w:r w:rsidRPr="009666C1">
        <w:rPr>
          <w:rStyle w:val="FontStyle11"/>
        </w:rPr>
        <w:t xml:space="preserve">За последнее время удалось улучшить оснащенность структурных подразделений администрации средствами вычислительной и оргтехники. Тем не менее, необходимо модернизировать локальную сеть администрации, а так же обновить старую вычислительную технику </w:t>
      </w:r>
      <w:proofErr w:type="gramStart"/>
      <w:r w:rsidRPr="009666C1">
        <w:rPr>
          <w:rStyle w:val="FontStyle11"/>
        </w:rPr>
        <w:t>на</w:t>
      </w:r>
      <w:proofErr w:type="gramEnd"/>
      <w:r w:rsidRPr="009666C1">
        <w:rPr>
          <w:rStyle w:val="FontStyle11"/>
        </w:rPr>
        <w:t xml:space="preserve"> более современную и производительную.</w:t>
      </w:r>
    </w:p>
    <w:p w14:paraId="21CA1858" w14:textId="77777777" w:rsidR="009666C1" w:rsidRPr="009666C1" w:rsidRDefault="009666C1" w:rsidP="009666C1">
      <w:pPr>
        <w:pStyle w:val="Style5"/>
        <w:widowControl/>
        <w:ind w:firstLine="720"/>
        <w:jc w:val="both"/>
      </w:pPr>
      <w:r w:rsidRPr="009666C1">
        <w:rPr>
          <w:rStyle w:val="FontStyle11"/>
        </w:rPr>
        <w:t xml:space="preserve">Ежегодный объем документооборота в администрации неуклонно растет в среднем на 10-20% в год. </w:t>
      </w:r>
    </w:p>
    <w:p w14:paraId="6114B5AB" w14:textId="77777777" w:rsidR="009666C1" w:rsidRPr="009666C1" w:rsidRDefault="009666C1" w:rsidP="009666C1">
      <w:pPr>
        <w:pStyle w:val="Style1"/>
        <w:widowControl/>
        <w:ind w:firstLine="709"/>
        <w:jc w:val="both"/>
      </w:pPr>
      <w:r w:rsidRPr="009666C1">
        <w:rPr>
          <w:rStyle w:val="FontStyle11"/>
        </w:rPr>
        <w:lastRenderedPageBreak/>
        <w:t>Анализ внутреннего документооборота администрации показывает, что практически 100% документов готовится с использованием различных офисных приложений для персональных компьютеров, то есть изначально имеет электронную форму. Однако</w:t>
      </w:r>
      <w:proofErr w:type="gramStart"/>
      <w:r w:rsidRPr="009666C1">
        <w:rPr>
          <w:rStyle w:val="FontStyle11"/>
        </w:rPr>
        <w:t>,</w:t>
      </w:r>
      <w:proofErr w:type="gramEnd"/>
      <w:r w:rsidRPr="009666C1">
        <w:rPr>
          <w:rStyle w:val="FontStyle11"/>
        </w:rPr>
        <w:t xml:space="preserve"> обмен документами идет, как правило, на бумажном носителе, причем часто возникает необходимость в их многократном тиражировании с использованием копировальной техники.  </w:t>
      </w:r>
    </w:p>
    <w:p w14:paraId="728A48D2" w14:textId="77777777" w:rsidR="009666C1" w:rsidRPr="009666C1" w:rsidRDefault="009666C1" w:rsidP="009666C1">
      <w:pPr>
        <w:pStyle w:val="Style1"/>
        <w:widowControl/>
        <w:ind w:firstLine="709"/>
        <w:jc w:val="both"/>
      </w:pPr>
      <w:r w:rsidRPr="009666C1">
        <w:rPr>
          <w:rStyle w:val="FontStyle11"/>
        </w:rPr>
        <w:t xml:space="preserve">К тому же, организованный в настоящее время </w:t>
      </w:r>
      <w:proofErr w:type="gramStart"/>
      <w:r w:rsidRPr="009666C1">
        <w:rPr>
          <w:rStyle w:val="FontStyle11"/>
        </w:rPr>
        <w:t>контроль за</w:t>
      </w:r>
      <w:proofErr w:type="gramEnd"/>
      <w:r w:rsidRPr="009666C1">
        <w:rPr>
          <w:rStyle w:val="FontStyle11"/>
        </w:rPr>
        <w:t xml:space="preserve"> сроками исполнения документов, решений, не всегда достаточно эффективен.</w:t>
      </w:r>
    </w:p>
    <w:p w14:paraId="3E18891D" w14:textId="77777777" w:rsidR="009666C1" w:rsidRPr="009666C1" w:rsidRDefault="009666C1" w:rsidP="009666C1">
      <w:pPr>
        <w:pStyle w:val="Style1"/>
        <w:widowControl/>
        <w:ind w:firstLine="696"/>
        <w:jc w:val="both"/>
      </w:pPr>
      <w:r w:rsidRPr="009666C1">
        <w:rPr>
          <w:rStyle w:val="FontStyle11"/>
        </w:rPr>
        <w:t xml:space="preserve">Развитие системы электронного документооборота в администрации позволит значительно повысить эффективность документационного обеспечения управления, улучшит </w:t>
      </w:r>
      <w:proofErr w:type="gramStart"/>
      <w:r w:rsidRPr="009666C1">
        <w:rPr>
          <w:rStyle w:val="FontStyle11"/>
        </w:rPr>
        <w:t>контроль за</w:t>
      </w:r>
      <w:proofErr w:type="gramEnd"/>
      <w:r w:rsidRPr="009666C1">
        <w:rPr>
          <w:rStyle w:val="FontStyle11"/>
        </w:rPr>
        <w:t xml:space="preserve"> исполнением управленческих решений.</w:t>
      </w:r>
    </w:p>
    <w:p w14:paraId="4E50FBDF" w14:textId="77777777" w:rsidR="009666C1" w:rsidRPr="009666C1" w:rsidRDefault="009666C1" w:rsidP="009666C1">
      <w:pPr>
        <w:pStyle w:val="Style1"/>
        <w:widowControl/>
        <w:ind w:firstLine="694"/>
        <w:jc w:val="both"/>
      </w:pPr>
      <w:r w:rsidRPr="009666C1">
        <w:rPr>
          <w:rStyle w:val="FontStyle11"/>
        </w:rPr>
        <w:t xml:space="preserve">Сократятся сроки оказания муниципальных услуг, рассмотрения обращений граждан. </w:t>
      </w:r>
      <w:proofErr w:type="gramStart"/>
      <w:r w:rsidRPr="009666C1">
        <w:rPr>
          <w:rStyle w:val="FontStyle11"/>
        </w:rPr>
        <w:t>Внедрение электронного документооборота позволит создать антикоррупционные условия и будет способствовать более полной реализации Федерального закона от 09.02.2009г. № 8-ФЗ «Об обеспечении доступа к информации о деятельности государственных органов и органов местного самоуправления», Федерального закона от 27.07.2010г. № 210-ФЗ «Об организации предоставления государственных и муниципальных услуг», в том числе благодаря формированию и использованию электронного архива.</w:t>
      </w:r>
      <w:proofErr w:type="gramEnd"/>
    </w:p>
    <w:p w14:paraId="13DB67CA" w14:textId="77777777" w:rsidR="009666C1" w:rsidRPr="009666C1" w:rsidRDefault="009666C1" w:rsidP="009666C1">
      <w:pPr>
        <w:pStyle w:val="af7"/>
        <w:spacing w:before="0" w:after="0"/>
        <w:ind w:firstLine="567"/>
        <w:jc w:val="both"/>
      </w:pPr>
      <w:r w:rsidRPr="009666C1">
        <w:t>Реализация программы должна способствовать формированию у муниципальных служащих необходимых профессиональных знаний, умений и навыков в сфере информационных технологий, позволяющих эффективно выполнять свои должностные обязанности, и, следовательно, повышению эффективности деятельности органов местного самоуправления.</w:t>
      </w:r>
    </w:p>
    <w:p w14:paraId="632978B0" w14:textId="77777777" w:rsidR="009666C1" w:rsidRPr="009666C1" w:rsidRDefault="009666C1" w:rsidP="009666C1">
      <w:pPr>
        <w:pStyle w:val="af7"/>
        <w:widowControl/>
        <w:spacing w:before="0" w:after="0"/>
        <w:ind w:firstLine="567"/>
        <w:jc w:val="both"/>
      </w:pPr>
      <w:r w:rsidRPr="009666C1">
        <w:t>Реализация настоящей программы позволит сформировать единое управление информационными процессами, внедрить современные управленческие информационные технологии.</w:t>
      </w:r>
    </w:p>
    <w:p w14:paraId="4907DCA4" w14:textId="77777777" w:rsidR="009666C1" w:rsidRPr="009666C1" w:rsidRDefault="009666C1" w:rsidP="009666C1">
      <w:pPr>
        <w:pStyle w:val="af7"/>
        <w:widowControl/>
        <w:spacing w:before="0" w:after="0"/>
        <w:ind w:firstLine="567"/>
        <w:jc w:val="both"/>
      </w:pPr>
    </w:p>
    <w:p w14:paraId="4DA85E36" w14:textId="77777777" w:rsidR="009666C1" w:rsidRPr="009666C1" w:rsidRDefault="009666C1" w:rsidP="009666C1">
      <w:pPr>
        <w:pStyle w:val="Pro-Gramma"/>
        <w:widowControl/>
        <w:spacing w:before="0" w:line="240" w:lineRule="auto"/>
        <w:ind w:left="0" w:firstLine="567"/>
        <w:rPr>
          <w:rFonts w:ascii="Times New Roman" w:hAnsi="Times New Roman"/>
          <w:sz w:val="24"/>
        </w:rPr>
      </w:pPr>
      <w:r w:rsidRPr="009666C1">
        <w:rPr>
          <w:rFonts w:ascii="Times New Roman" w:hAnsi="Times New Roman"/>
          <w:sz w:val="24"/>
        </w:rPr>
        <w:t>В Тейковском муниципальном районе повышается гражданская и социальная активность населения. В течени</w:t>
      </w:r>
      <w:proofErr w:type="gramStart"/>
      <w:r w:rsidRPr="009666C1">
        <w:rPr>
          <w:rFonts w:ascii="Times New Roman" w:hAnsi="Times New Roman"/>
          <w:sz w:val="24"/>
        </w:rPr>
        <w:t>и</w:t>
      </w:r>
      <w:proofErr w:type="gramEnd"/>
      <w:r w:rsidRPr="009666C1">
        <w:rPr>
          <w:rFonts w:ascii="Times New Roman" w:hAnsi="Times New Roman"/>
          <w:sz w:val="24"/>
        </w:rPr>
        <w:t xml:space="preserve"> ряда лет происходит стимулирование уровня гражданского сознания населения для формирования условий, направленных на развитие социально-ориентированных некоммерческих организаций. Для этого создается благоприятный климат эффективной социализации и самореализации жителей нашего муниципалитета. </w:t>
      </w:r>
    </w:p>
    <w:p w14:paraId="4F332744" w14:textId="77777777" w:rsidR="009666C1" w:rsidRPr="009666C1" w:rsidRDefault="009666C1" w:rsidP="009666C1">
      <w:pPr>
        <w:pStyle w:val="s1"/>
        <w:spacing w:before="0" w:after="0"/>
        <w:ind w:firstLine="720"/>
        <w:jc w:val="both"/>
      </w:pPr>
      <w:r w:rsidRPr="009666C1">
        <w:t xml:space="preserve">Целевым предназначением подпрограммы по профилактике правонарушений является нейтрализация негативных процессов, протекающих в обществе и способствующих созданию причин и условий для совершения правонарушений, а также упреждающее воздействие в отношении определенных категорий лиц, предрасположенных в силу ряда социальных, экономических, общественных и иных факторов к </w:t>
      </w:r>
      <w:proofErr w:type="spellStart"/>
      <w:r w:rsidRPr="009666C1">
        <w:t>девиантному</w:t>
      </w:r>
      <w:proofErr w:type="spellEnd"/>
      <w:r w:rsidRPr="009666C1">
        <w:t xml:space="preserve"> поведению. Проведение </w:t>
      </w:r>
      <w:r w:rsidRPr="009666C1">
        <w:lastRenderedPageBreak/>
        <w:t xml:space="preserve">комплекса мероприятий, направленных на профилактику преступлений и обеспечение охраны общественного порядка, позволили в определенной мере стабилизировать </w:t>
      </w:r>
      <w:proofErr w:type="gramStart"/>
      <w:r w:rsidRPr="009666C1">
        <w:t>криминогенную обстановку</w:t>
      </w:r>
      <w:proofErr w:type="gramEnd"/>
      <w:r w:rsidRPr="009666C1">
        <w:t xml:space="preserve"> на территории Тейковского муниципального района. </w:t>
      </w:r>
    </w:p>
    <w:p w14:paraId="787639E3" w14:textId="77777777" w:rsidR="009666C1" w:rsidRPr="009666C1" w:rsidRDefault="009666C1" w:rsidP="009666C1">
      <w:pPr>
        <w:pStyle w:val="s1"/>
        <w:spacing w:before="0" w:after="0"/>
        <w:ind w:firstLine="225"/>
        <w:jc w:val="both"/>
      </w:pPr>
      <w:r w:rsidRPr="009666C1">
        <w:t xml:space="preserve">     Администрацией Тейковского муниципального района проводятся мероприятия по профилактике правонарушений и наркомании на территории района. Важная роль в профилактике правонарушений принадлежит общественным формированиям правоохранительной направленности. В обеспечении безопасности жителей городского поселения, профилактике и раскрытии преступлений, важная роль отведена внедрению развития системы видеонаблюдения. Система видеонаблюдения в рамках программы «Безопасный город» установлена в п. Нерль. </w:t>
      </w:r>
    </w:p>
    <w:p w14:paraId="6A979FAA" w14:textId="77777777" w:rsidR="009666C1" w:rsidRPr="009666C1" w:rsidRDefault="009666C1" w:rsidP="009666C1">
      <w:pPr>
        <w:pStyle w:val="s1"/>
        <w:spacing w:before="0" w:after="0"/>
        <w:ind w:firstLine="225"/>
        <w:jc w:val="both"/>
      </w:pPr>
      <w:r w:rsidRPr="009666C1">
        <w:t xml:space="preserve">    Мероприятия по профилактике безнадзорности, беспризорности, наркомании, токсикомании, алкоголизма, правонарушений и суицидов несовершеннолетних, защите их прав проводятся в соответствии с Межведомственным комплексным планом мероприятий в Ивановской области. При активном участии специалистов КДН и ЗП, сотрудников правоохранительных органов на протяжении учебного года во всех образовательных организациях проходят Дни правовых знаний. Охват участников 100 %. Традиционными стали Единые дни профилактики, в рамках которых с участием субъектов профилактики проводятся линейки, классные часы, </w:t>
      </w:r>
      <w:proofErr w:type="spellStart"/>
      <w:r w:rsidRPr="009666C1">
        <w:t>тренинговые</w:t>
      </w:r>
      <w:proofErr w:type="spellEnd"/>
      <w:r w:rsidRPr="009666C1">
        <w:t xml:space="preserve"> занятия, информационные встречи по формированию правовой культуры и толерантного отношения друг к другу. </w:t>
      </w:r>
    </w:p>
    <w:p w14:paraId="55D533AB" w14:textId="77777777" w:rsidR="009666C1" w:rsidRPr="009666C1" w:rsidRDefault="009666C1" w:rsidP="009666C1">
      <w:pPr>
        <w:pStyle w:val="s1"/>
        <w:spacing w:before="0" w:after="0"/>
        <w:ind w:firstLine="225"/>
        <w:jc w:val="both"/>
      </w:pPr>
      <w:r w:rsidRPr="009666C1">
        <w:t xml:space="preserve">    </w:t>
      </w:r>
      <w:proofErr w:type="gramStart"/>
      <w:r w:rsidRPr="009666C1">
        <w:t xml:space="preserve">В целях включения несовершеннолетних в позитивные социальные отношения, формирования законопослушного поведения, обеспечения правового просвещения несовершеннолетних и их законных представителей обучающиеся ежегодно принимают участие в областных </w:t>
      </w:r>
      <w:proofErr w:type="spellStart"/>
      <w:r w:rsidRPr="009666C1">
        <w:t>видеоуроках</w:t>
      </w:r>
      <w:proofErr w:type="spellEnd"/>
      <w:r w:rsidRPr="009666C1">
        <w:t xml:space="preserve"> «Имею право знать!»,  ежегодно в рамках областной межведомственной операции «Несовершеннолетние» в районе проводятся акции «Всеобуч», «Внимание, родители!», в которых принимают участие все субъекты профилактики: педагоги школ, сотрудники КДН и ЗП, правоохранительных органов, территориальных органов</w:t>
      </w:r>
      <w:proofErr w:type="gramEnd"/>
      <w:r w:rsidRPr="009666C1">
        <w:t xml:space="preserve"> социальной защиты населения, медицинские работники. </w:t>
      </w:r>
      <w:proofErr w:type="gramStart"/>
      <w:r w:rsidRPr="009666C1">
        <w:t>Особенностью этих операций является активное наблюдение за обучающимися, контроль посещаемости, выявление ранних и малозаметных признаков неблагополучия.</w:t>
      </w:r>
      <w:proofErr w:type="gramEnd"/>
      <w:r w:rsidRPr="009666C1">
        <w:t xml:space="preserve"> </w:t>
      </w:r>
      <w:proofErr w:type="gramStart"/>
      <w:r w:rsidRPr="009666C1">
        <w:t>С целью формирования активной жизненной позиции, обучающиеся принимают участие в социально значимых акциях («Я – гражданин России», «Моя законотворческая инициатива», «Мы выбираем жизнь», «Свет в окне», «Письмо водителю», «Письмо пешеходу» и др.), в творческих конкурсах («Добрая дорога детства», «Светофор», «Радуга безопасности», «Безопасное колесо»), интернет-конкурсах, олимпиадах.</w:t>
      </w:r>
      <w:proofErr w:type="gramEnd"/>
      <w:r w:rsidRPr="009666C1">
        <w:t xml:space="preserve"> Приоритетом в целях снижения количества совершенных преступлений является принятие дополнительных мер по усилению ответственности за совершение административных правонарушений, активизация работы по выявлению правонарушений - наиболее эффективной превентивной меры в борьбе с преступностью. Отдельным направлением и приоритетом в сфере профилактики правонарушений и борьбы с преступностью в районе является антинаркотическая деятельность. </w:t>
      </w:r>
    </w:p>
    <w:p w14:paraId="6F2C0B13" w14:textId="77777777" w:rsidR="009666C1" w:rsidRPr="009666C1" w:rsidRDefault="009666C1" w:rsidP="009666C1">
      <w:pPr>
        <w:pStyle w:val="s1"/>
        <w:spacing w:before="0" w:after="0"/>
        <w:ind w:firstLine="225"/>
        <w:jc w:val="both"/>
      </w:pPr>
      <w:r w:rsidRPr="009666C1">
        <w:t xml:space="preserve">   В Тейковском муниципальном районе функционирует антинаркотическая комиссия. В образовательных организациях ежегодно проводится анкетирование обучающихся, которое направлено на раннее выявление немедицинского потребления наркотических средств и психотропных веществ. Осуществлен ряд мероприятий, направленных на совершенствование выявления потребителей наркотиков, реабилитацию и </w:t>
      </w:r>
      <w:proofErr w:type="spellStart"/>
      <w:r w:rsidRPr="009666C1">
        <w:t>ресоциализацию</w:t>
      </w:r>
      <w:proofErr w:type="spellEnd"/>
      <w:r w:rsidRPr="009666C1">
        <w:t xml:space="preserve"> лиц, страдающих наркозависимостью. </w:t>
      </w:r>
    </w:p>
    <w:p w14:paraId="07B1BD95" w14:textId="77777777" w:rsidR="009666C1" w:rsidRPr="009666C1" w:rsidRDefault="009666C1" w:rsidP="009666C1">
      <w:pPr>
        <w:ind w:firstLine="709"/>
        <w:jc w:val="both"/>
        <w:rPr>
          <w:rFonts w:ascii="Times New Roman" w:hAnsi="Times New Roman"/>
        </w:rPr>
      </w:pPr>
      <w:r w:rsidRPr="009666C1">
        <w:rPr>
          <w:rFonts w:ascii="Times New Roman" w:hAnsi="Times New Roman"/>
        </w:rPr>
        <w:t xml:space="preserve">    Анализ проводимой профилактической работы показывает, что при дальнейшем систематическом проведении запланированных мероприятий можно ожидать дальнейшего оздоровления криминальной обстановки по основным составляющим структуры преступности.</w:t>
      </w:r>
    </w:p>
    <w:p w14:paraId="48C2C356" w14:textId="77777777" w:rsidR="009666C1" w:rsidRPr="009666C1" w:rsidRDefault="009666C1" w:rsidP="009666C1">
      <w:pPr>
        <w:pStyle w:val="Pro-Gramma"/>
        <w:widowControl/>
        <w:spacing w:before="0" w:line="240" w:lineRule="auto"/>
        <w:ind w:left="0"/>
        <w:rPr>
          <w:rFonts w:ascii="Times New Roman" w:hAnsi="Times New Roman"/>
          <w:sz w:val="24"/>
        </w:rPr>
      </w:pPr>
      <w:r w:rsidRPr="009666C1">
        <w:rPr>
          <w:rFonts w:ascii="Times New Roman" w:hAnsi="Times New Roman"/>
          <w:sz w:val="24"/>
        </w:rPr>
        <w:tab/>
        <w:t>Реализация программных мероприятий позволит выявить практический потенциал институтов гражданского общества и формировать атмосферу народного доверия и межнационального согласия.</w:t>
      </w:r>
    </w:p>
    <w:p w14:paraId="72CC9BA5" w14:textId="77777777" w:rsidR="009666C1" w:rsidRPr="009666C1" w:rsidRDefault="009666C1" w:rsidP="009666C1">
      <w:pPr>
        <w:pStyle w:val="Pro-Gramma"/>
        <w:widowControl/>
        <w:spacing w:before="0" w:line="240" w:lineRule="auto"/>
        <w:ind w:left="0"/>
        <w:rPr>
          <w:rFonts w:ascii="Times New Roman" w:hAnsi="Times New Roman"/>
          <w:sz w:val="24"/>
        </w:rPr>
      </w:pPr>
    </w:p>
    <w:p w14:paraId="2E7C0E3E" w14:textId="77777777" w:rsidR="009666C1" w:rsidRPr="009666C1" w:rsidRDefault="009666C1" w:rsidP="009666C1">
      <w:pPr>
        <w:pStyle w:val="a0"/>
        <w:spacing w:after="0"/>
        <w:jc w:val="both"/>
      </w:pPr>
      <w:r w:rsidRPr="009666C1">
        <w:lastRenderedPageBreak/>
        <w:t xml:space="preserve">          </w:t>
      </w:r>
      <w:proofErr w:type="gramStart"/>
      <w:r w:rsidRPr="009666C1">
        <w:t>Охрана труда представляет собой одну из самых серьезных и актуальных социально-трудовых проблем, и является составной частью социальной политики государства в области охраны труда, которая формируется под влиянием комплекса правовых, социально-экономических, организационно-технических, санитарно-гигиенических, лечебно-профилактических, реабилитационных и иных мероприятий, оказывающих влияние на улучшение условий и охраны труда, а также на сохранение здоровья работников в процессе трудовой деятельности.</w:t>
      </w:r>
      <w:proofErr w:type="gramEnd"/>
    </w:p>
    <w:p w14:paraId="683B1964" w14:textId="77777777" w:rsidR="009666C1" w:rsidRPr="009666C1" w:rsidRDefault="009666C1" w:rsidP="009666C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666C1">
        <w:rPr>
          <w:rFonts w:ascii="Times New Roman" w:hAnsi="Times New Roman" w:cs="Times New Roman"/>
          <w:sz w:val="24"/>
          <w:szCs w:val="24"/>
        </w:rPr>
        <w:t xml:space="preserve">Основной целью системы управления охраной труда является организация работы по обеспечению безопасности труда, снижению уровня профессиональных рисков, аварийности и профессиональных заболеваний, улучшению условий труда на базе ряда задач по созданию безопасных и безвредных условий труда. </w:t>
      </w:r>
      <w:proofErr w:type="gramStart"/>
      <w:r w:rsidRPr="009666C1">
        <w:rPr>
          <w:rFonts w:ascii="Times New Roman" w:hAnsi="Times New Roman" w:cs="Times New Roman"/>
          <w:sz w:val="24"/>
          <w:szCs w:val="24"/>
        </w:rPr>
        <w:t>Решение данных вопросов производится через системную работу с руководителями структурных подразделений администрации Тейковского муниципального района (с правами юридического лица) и подведомственных учреждений администрации Тейковского муниципального района, осуществляющих свою деятельность на территории Тейковского муниципального района, руководителями и специалистами, ответственными за организацию работы по охране труда, а также повышение их профессиональной ответственности за обеспечение безопасных условий и охраны труда.</w:t>
      </w:r>
      <w:proofErr w:type="gramEnd"/>
    </w:p>
    <w:p w14:paraId="3E4A0C5C" w14:textId="77777777" w:rsidR="009666C1" w:rsidRPr="009666C1" w:rsidRDefault="009666C1" w:rsidP="009666C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666C1">
        <w:rPr>
          <w:rFonts w:ascii="Times New Roman" w:hAnsi="Times New Roman" w:cs="Times New Roman"/>
          <w:sz w:val="24"/>
          <w:szCs w:val="24"/>
        </w:rPr>
        <w:t>О текущей ситуации:</w:t>
      </w:r>
    </w:p>
    <w:p w14:paraId="39C90901" w14:textId="77777777" w:rsidR="009666C1" w:rsidRPr="009666C1" w:rsidRDefault="009666C1" w:rsidP="009666C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666C1">
        <w:rPr>
          <w:rFonts w:ascii="Times New Roman" w:hAnsi="Times New Roman" w:cs="Times New Roman"/>
          <w:sz w:val="24"/>
          <w:szCs w:val="24"/>
        </w:rPr>
        <w:t>В соответствии с соглашением по регулированию социально-трудовых отношений между профсоюзами, работодателями и администрацией Тейковского муниципального района создана и работает трехсторонняя комиссия. К одной из ведущих задач стороны трехстороннего соглашения относят проведение социально-экономической политики, обеспечивающей приоритет сохранения жизни и здоровья работников в процессе трудовой деятельности.</w:t>
      </w:r>
    </w:p>
    <w:p w14:paraId="706B2E32" w14:textId="77777777" w:rsidR="009666C1" w:rsidRPr="009666C1" w:rsidRDefault="009666C1" w:rsidP="009666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6C1">
        <w:rPr>
          <w:rFonts w:ascii="Times New Roman" w:hAnsi="Times New Roman" w:cs="Times New Roman"/>
          <w:sz w:val="24"/>
          <w:szCs w:val="24"/>
        </w:rPr>
        <w:t>В целях содействия в реализации государственной политики в области охраны труда на территории Тейковского муниципального района осуществляет работу межведомственная комиссия Тейковского муниципального района по охране труда, в функции которой входит обеспечение согласованных совместных действий органов местного самоуправления Тейковского муниципального района с территориальными органами федеральных органов исполнительной власти и органами исполнительной власти Ивановской области, направленных на предупреждение аварий, производственного травматизма и</w:t>
      </w:r>
      <w:proofErr w:type="gramEnd"/>
      <w:r w:rsidRPr="009666C1">
        <w:rPr>
          <w:rFonts w:ascii="Times New Roman" w:hAnsi="Times New Roman" w:cs="Times New Roman"/>
          <w:sz w:val="24"/>
          <w:szCs w:val="24"/>
        </w:rPr>
        <w:t xml:space="preserve"> профессиональной заболеваемости в организациях, осуществляющих свою деятельность на территории Тейковского муниципального района.</w:t>
      </w:r>
    </w:p>
    <w:p w14:paraId="5AD83544" w14:textId="77777777" w:rsidR="009666C1" w:rsidRPr="009666C1" w:rsidRDefault="009666C1" w:rsidP="009666C1">
      <w:pPr>
        <w:pStyle w:val="a0"/>
        <w:spacing w:after="0"/>
        <w:ind w:firstLine="709"/>
        <w:jc w:val="both"/>
      </w:pPr>
      <w:r w:rsidRPr="009666C1">
        <w:t xml:space="preserve">Еще один очень важный вопрос – это организация и проведение специальной оценки условий труда (далее - СОУТ). В администрации Тейковского муниципального района, структурных подразделениях администрации Тейковского муниципального района и подведомственных учреждениях администрации Тейковского муниципального района </w:t>
      </w:r>
      <w:proofErr w:type="gramStart"/>
      <w:r w:rsidRPr="009666C1">
        <w:t>начиная с 2015 года и по настоящее время проводятся работы по</w:t>
      </w:r>
      <w:proofErr w:type="gramEnd"/>
      <w:r w:rsidRPr="009666C1">
        <w:t xml:space="preserve"> специальной оценке рабочих мест. </w:t>
      </w:r>
    </w:p>
    <w:p w14:paraId="33804A58" w14:textId="77777777" w:rsidR="009666C1" w:rsidRPr="009666C1" w:rsidRDefault="009666C1" w:rsidP="009666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6C1">
        <w:rPr>
          <w:rFonts w:ascii="Times New Roman" w:hAnsi="Times New Roman" w:cs="Times New Roman"/>
          <w:sz w:val="24"/>
          <w:szCs w:val="24"/>
        </w:rPr>
        <w:t>В целях информационного обеспечения на официальном сайте Тейковского муниципального района для организаций и индивидуальных предпринимателей (работодателей) размещается информация по охране труда.</w:t>
      </w:r>
    </w:p>
    <w:p w14:paraId="5BB0E73C" w14:textId="77777777" w:rsidR="009666C1" w:rsidRPr="009666C1" w:rsidRDefault="009666C1" w:rsidP="009666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6C1">
        <w:rPr>
          <w:rFonts w:ascii="Times New Roman" w:hAnsi="Times New Roman" w:cs="Times New Roman"/>
          <w:sz w:val="24"/>
          <w:szCs w:val="24"/>
        </w:rPr>
        <w:t xml:space="preserve">Ежегодно организации Тейковского муниципального района принимают участие в областном совещании по охране труда, посвященном Всемирному дню охраны труда. </w:t>
      </w:r>
    </w:p>
    <w:p w14:paraId="2CA3DDC3" w14:textId="77777777" w:rsidR="009666C1" w:rsidRPr="009666C1" w:rsidRDefault="009666C1" w:rsidP="009666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6C1">
        <w:rPr>
          <w:rFonts w:ascii="Times New Roman" w:hAnsi="Times New Roman" w:cs="Times New Roman"/>
          <w:sz w:val="24"/>
          <w:szCs w:val="24"/>
        </w:rPr>
        <w:t>Несмотря на работу органов местного самоуправления по созданию условий в сфере охраны труда, сохраняется ряд проблем, ограничивающих улучшение условий и охраны труда: организационно-технические причины, которые требуют финансовых и материальных затрат; причины, отражающие недостаточную организацию трудового процесса, отсутствие четкой системы управления охраной труда; недостаточный уровень знаний требований охраны труда.</w:t>
      </w:r>
    </w:p>
    <w:p w14:paraId="257F4A13" w14:textId="77777777" w:rsidR="009666C1" w:rsidRPr="009666C1" w:rsidRDefault="009666C1" w:rsidP="009666C1">
      <w:pPr>
        <w:pStyle w:val="a0"/>
        <w:spacing w:after="0"/>
        <w:jc w:val="both"/>
      </w:pPr>
      <w:r w:rsidRPr="009666C1">
        <w:tab/>
        <w:t>В сфере охраны труда остается комплекс нерешенных проблем и нереализованных задач.</w:t>
      </w:r>
    </w:p>
    <w:p w14:paraId="1F497247" w14:textId="77777777" w:rsidR="009666C1" w:rsidRPr="009666C1" w:rsidRDefault="009666C1" w:rsidP="009666C1">
      <w:pPr>
        <w:pStyle w:val="a0"/>
        <w:spacing w:after="0"/>
        <w:jc w:val="both"/>
      </w:pPr>
      <w:r w:rsidRPr="009666C1">
        <w:tab/>
        <w:t>Не решенными в полной мере в сфере охраны труда являются следующие проблемы:</w:t>
      </w:r>
    </w:p>
    <w:p w14:paraId="5FB1CA2F" w14:textId="77777777" w:rsidR="009666C1" w:rsidRPr="009666C1" w:rsidRDefault="009666C1" w:rsidP="009666C1">
      <w:pPr>
        <w:pStyle w:val="a0"/>
        <w:spacing w:after="0"/>
        <w:jc w:val="both"/>
      </w:pPr>
      <w:r w:rsidRPr="009666C1">
        <w:lastRenderedPageBreak/>
        <w:tab/>
        <w:t>- отсутствие 100 % прохождения специальной оценки условий труда рабочих мест;</w:t>
      </w:r>
    </w:p>
    <w:p w14:paraId="42A65659" w14:textId="77777777" w:rsidR="009666C1" w:rsidRPr="009666C1" w:rsidRDefault="009666C1" w:rsidP="009666C1">
      <w:pPr>
        <w:pStyle w:val="a0"/>
        <w:spacing w:after="0"/>
        <w:jc w:val="both"/>
      </w:pPr>
      <w:r w:rsidRPr="009666C1">
        <w:tab/>
        <w:t>- недостаточный уровень знаний требований охраны труда и т.п.;</w:t>
      </w:r>
    </w:p>
    <w:p w14:paraId="024B760B" w14:textId="77777777" w:rsidR="009666C1" w:rsidRPr="009666C1" w:rsidRDefault="009666C1" w:rsidP="009666C1">
      <w:pPr>
        <w:pStyle w:val="a0"/>
        <w:spacing w:after="0"/>
        <w:ind w:firstLine="709"/>
        <w:jc w:val="both"/>
      </w:pPr>
      <w:r w:rsidRPr="009666C1">
        <w:t>Фактическое состояние ситуации с охраной труда в Тейковском муниципальном районе указывает на необходимость программного подхода к вопросу условий и охраны труда, а также разработки и осуществления программы улучшения условий и охраны труда на муниципальном уровне.</w:t>
      </w:r>
    </w:p>
    <w:p w14:paraId="23FC3214" w14:textId="77777777" w:rsidR="009666C1" w:rsidRPr="009666C1" w:rsidRDefault="009666C1" w:rsidP="009666C1">
      <w:pPr>
        <w:pStyle w:val="Pro-Gramma"/>
        <w:widowControl/>
        <w:spacing w:before="0" w:line="240" w:lineRule="auto"/>
        <w:ind w:left="0"/>
        <w:rPr>
          <w:rFonts w:ascii="Times New Roman" w:hAnsi="Times New Roman"/>
          <w:sz w:val="24"/>
        </w:rPr>
      </w:pPr>
    </w:p>
    <w:p w14:paraId="1D19F7F2" w14:textId="77777777" w:rsidR="009666C1" w:rsidRPr="009666C1" w:rsidRDefault="009666C1" w:rsidP="009666C1">
      <w:pPr>
        <w:pStyle w:val="Pro-Gramma"/>
        <w:widowControl/>
        <w:spacing w:before="0" w:line="240" w:lineRule="auto"/>
        <w:ind w:left="0"/>
        <w:rPr>
          <w:rFonts w:ascii="Times New Roman" w:hAnsi="Times New Roman"/>
          <w:sz w:val="24"/>
        </w:rPr>
      </w:pPr>
    </w:p>
    <w:p w14:paraId="0849BEC2" w14:textId="77777777" w:rsidR="009666C1" w:rsidRPr="009666C1" w:rsidRDefault="009666C1" w:rsidP="009666C1">
      <w:pPr>
        <w:pStyle w:val="Pro-TabName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666C1">
        <w:rPr>
          <w:rFonts w:ascii="Times New Roman" w:hAnsi="Times New Roman" w:cs="Times New Roman"/>
          <w:color w:val="auto"/>
          <w:sz w:val="24"/>
          <w:szCs w:val="24"/>
        </w:rPr>
        <w:t>Показатели, характеризующие текущую ситуацию в сфере</w:t>
      </w:r>
    </w:p>
    <w:p w14:paraId="1027C2AA" w14:textId="77777777" w:rsidR="009666C1" w:rsidRPr="009666C1" w:rsidRDefault="009666C1" w:rsidP="009666C1">
      <w:pPr>
        <w:pStyle w:val="Pro-TabName"/>
        <w:spacing w:before="0" w:after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666C1">
        <w:rPr>
          <w:rFonts w:ascii="Times New Roman" w:hAnsi="Times New Roman" w:cs="Times New Roman"/>
          <w:color w:val="auto"/>
          <w:sz w:val="24"/>
          <w:szCs w:val="24"/>
        </w:rPr>
        <w:t>реализации Программы</w:t>
      </w:r>
    </w:p>
    <w:p w14:paraId="6063B159" w14:textId="77777777" w:rsidR="009666C1" w:rsidRPr="009666C1" w:rsidRDefault="009666C1" w:rsidP="009666C1">
      <w:pPr>
        <w:pStyle w:val="Pro-TabName"/>
        <w:spacing w:before="0" w:after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W w:w="929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2609"/>
        <w:gridCol w:w="1305"/>
        <w:gridCol w:w="1187"/>
        <w:gridCol w:w="1416"/>
        <w:gridCol w:w="1136"/>
        <w:gridCol w:w="1134"/>
      </w:tblGrid>
      <w:tr w:rsidR="009666C1" w:rsidRPr="009666C1" w14:paraId="2E896DBB" w14:textId="77777777" w:rsidTr="00471C60">
        <w:tc>
          <w:tcPr>
            <w:tcW w:w="509" w:type="dxa"/>
            <w:vMerge w:val="restart"/>
            <w:shd w:val="clear" w:color="auto" w:fill="auto"/>
            <w:vAlign w:val="center"/>
          </w:tcPr>
          <w:p w14:paraId="6B978902" w14:textId="77777777" w:rsidR="009666C1" w:rsidRPr="009666C1" w:rsidRDefault="009666C1" w:rsidP="00471C60">
            <w:pPr>
              <w:pStyle w:val="af5"/>
              <w:snapToGrid w:val="0"/>
              <w:jc w:val="center"/>
            </w:pPr>
          </w:p>
          <w:p w14:paraId="2F6FFE39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№</w:t>
            </w:r>
          </w:p>
        </w:tc>
        <w:tc>
          <w:tcPr>
            <w:tcW w:w="2609" w:type="dxa"/>
            <w:vMerge w:val="restart"/>
            <w:shd w:val="clear" w:color="auto" w:fill="auto"/>
            <w:vAlign w:val="center"/>
          </w:tcPr>
          <w:p w14:paraId="7678AB24" w14:textId="77777777" w:rsidR="009666C1" w:rsidRPr="009666C1" w:rsidRDefault="009666C1" w:rsidP="00471C60">
            <w:pPr>
              <w:keepNext/>
              <w:snapToGrid w:val="0"/>
              <w:ind w:left="58" w:right="233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Наименование индикатора (показателя)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14:paraId="0E4A8D80" w14:textId="77777777" w:rsidR="009666C1" w:rsidRPr="009666C1" w:rsidRDefault="009666C1" w:rsidP="00471C60">
            <w:pPr>
              <w:keepNext/>
              <w:snapToGrid w:val="0"/>
              <w:ind w:left="-4" w:right="238" w:hanging="1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5D232012" w14:textId="77777777" w:rsidR="009666C1" w:rsidRPr="009666C1" w:rsidRDefault="009666C1" w:rsidP="00471C60">
            <w:pPr>
              <w:keepNext/>
              <w:snapToGrid w:val="0"/>
              <w:ind w:left="-4" w:right="30" w:hanging="12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Ед. изм.</w:t>
            </w:r>
          </w:p>
        </w:tc>
        <w:tc>
          <w:tcPr>
            <w:tcW w:w="4873" w:type="dxa"/>
            <w:gridSpan w:val="4"/>
            <w:vAlign w:val="center"/>
          </w:tcPr>
          <w:p w14:paraId="279231B3" w14:textId="77777777" w:rsidR="009666C1" w:rsidRPr="009666C1" w:rsidRDefault="009666C1" w:rsidP="00471C60">
            <w:pPr>
              <w:keepNext/>
              <w:snapToGrid w:val="0"/>
              <w:ind w:left="-4" w:right="238" w:hanging="12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Значение целевых индикаторов (показателей)</w:t>
            </w:r>
          </w:p>
        </w:tc>
      </w:tr>
      <w:tr w:rsidR="009666C1" w:rsidRPr="009666C1" w14:paraId="678D410E" w14:textId="77777777" w:rsidTr="00471C60">
        <w:tc>
          <w:tcPr>
            <w:tcW w:w="509" w:type="dxa"/>
            <w:vMerge/>
            <w:shd w:val="clear" w:color="auto" w:fill="auto"/>
            <w:vAlign w:val="center"/>
          </w:tcPr>
          <w:p w14:paraId="69436045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vMerge/>
            <w:shd w:val="clear" w:color="auto" w:fill="auto"/>
            <w:vAlign w:val="center"/>
          </w:tcPr>
          <w:p w14:paraId="58D11FE4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14:paraId="69C14C16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3790D52A" w14:textId="77777777" w:rsidR="009666C1" w:rsidRPr="009666C1" w:rsidRDefault="009666C1" w:rsidP="00471C60">
            <w:pPr>
              <w:keepNext/>
              <w:snapToGrid w:val="0"/>
              <w:ind w:left="-4" w:hanging="12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2017 год</w:t>
            </w:r>
          </w:p>
        </w:tc>
        <w:tc>
          <w:tcPr>
            <w:tcW w:w="1416" w:type="dxa"/>
            <w:vAlign w:val="center"/>
          </w:tcPr>
          <w:p w14:paraId="4A4E78AF" w14:textId="77777777" w:rsidR="009666C1" w:rsidRPr="009666C1" w:rsidRDefault="009666C1" w:rsidP="00471C60">
            <w:pPr>
              <w:keepNext/>
              <w:snapToGrid w:val="0"/>
              <w:ind w:left="-4" w:hanging="12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2018 год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F78B5E7" w14:textId="77777777" w:rsidR="009666C1" w:rsidRPr="009666C1" w:rsidRDefault="009666C1" w:rsidP="00471C60">
            <w:pPr>
              <w:keepNext/>
              <w:snapToGrid w:val="0"/>
              <w:ind w:left="-4" w:right="-26" w:hanging="12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E74114" w14:textId="77777777" w:rsidR="009666C1" w:rsidRPr="009666C1" w:rsidRDefault="009666C1" w:rsidP="00471C60">
            <w:pPr>
              <w:keepNext/>
              <w:snapToGrid w:val="0"/>
              <w:ind w:left="-4" w:hanging="1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2020 год</w:t>
            </w:r>
          </w:p>
          <w:p w14:paraId="06B84DCC" w14:textId="77777777" w:rsidR="009666C1" w:rsidRPr="009666C1" w:rsidRDefault="009666C1" w:rsidP="00471C60">
            <w:pPr>
              <w:keepNext/>
              <w:snapToGrid w:val="0"/>
              <w:ind w:left="-4" w:hanging="12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(оценка)</w:t>
            </w:r>
          </w:p>
        </w:tc>
      </w:tr>
      <w:tr w:rsidR="009666C1" w:rsidRPr="009666C1" w14:paraId="41892F8D" w14:textId="77777777" w:rsidTr="00471C60">
        <w:tc>
          <w:tcPr>
            <w:tcW w:w="509" w:type="dxa"/>
            <w:shd w:val="clear" w:color="auto" w:fill="auto"/>
            <w:vAlign w:val="center"/>
          </w:tcPr>
          <w:p w14:paraId="3105ADE6" w14:textId="77777777" w:rsidR="009666C1" w:rsidRPr="009666C1" w:rsidRDefault="009666C1" w:rsidP="00471C60">
            <w:pPr>
              <w:pStyle w:val="af5"/>
              <w:snapToGrid w:val="0"/>
              <w:jc w:val="both"/>
            </w:pPr>
            <w:r w:rsidRPr="009666C1">
              <w:t>1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41ED150A" w14:textId="77777777" w:rsidR="009666C1" w:rsidRPr="009666C1" w:rsidRDefault="009666C1" w:rsidP="00471C60">
            <w:pPr>
              <w:pStyle w:val="af5"/>
              <w:snapToGrid w:val="0"/>
            </w:pPr>
            <w:r w:rsidRPr="009666C1">
              <w:t xml:space="preserve">Обеспеченность муниципальных служащих </w:t>
            </w:r>
          </w:p>
          <w:p w14:paraId="3F4CFB39" w14:textId="77777777" w:rsidR="009666C1" w:rsidRPr="009666C1" w:rsidRDefault="009666C1" w:rsidP="00471C60">
            <w:pPr>
              <w:pStyle w:val="af5"/>
              <w:snapToGrid w:val="0"/>
            </w:pPr>
            <w:r w:rsidRPr="009666C1">
              <w:t>современной  компьютерной  техникой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74E8457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%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A37ADC8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rPr>
                <w:lang w:val="en-US"/>
              </w:rPr>
              <w:t>70</w:t>
            </w:r>
          </w:p>
        </w:tc>
        <w:tc>
          <w:tcPr>
            <w:tcW w:w="1416" w:type="dxa"/>
            <w:vAlign w:val="center"/>
          </w:tcPr>
          <w:p w14:paraId="7512C9FD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rPr>
                <w:lang w:val="en-US"/>
              </w:rPr>
              <w:t>75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CDBE42C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rPr>
                <w:lang w:val="en-US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CD502A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rPr>
                <w:lang w:val="en-US"/>
              </w:rPr>
              <w:t>85</w:t>
            </w:r>
          </w:p>
        </w:tc>
      </w:tr>
      <w:tr w:rsidR="009666C1" w:rsidRPr="009666C1" w14:paraId="73F3BE84" w14:textId="77777777" w:rsidTr="00471C60">
        <w:tc>
          <w:tcPr>
            <w:tcW w:w="509" w:type="dxa"/>
            <w:shd w:val="clear" w:color="auto" w:fill="auto"/>
            <w:vAlign w:val="center"/>
          </w:tcPr>
          <w:p w14:paraId="46F21B53" w14:textId="77777777" w:rsidR="009666C1" w:rsidRPr="009666C1" w:rsidRDefault="009666C1" w:rsidP="00471C60">
            <w:pPr>
              <w:pStyle w:val="af5"/>
              <w:snapToGrid w:val="0"/>
              <w:jc w:val="both"/>
              <w:rPr>
                <w:lang w:val="en-US"/>
              </w:rPr>
            </w:pPr>
            <w:r w:rsidRPr="009666C1">
              <w:rPr>
                <w:lang w:val="en-US"/>
              </w:rPr>
              <w:t>2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510F1698" w14:textId="77777777" w:rsidR="009666C1" w:rsidRPr="009666C1" w:rsidRDefault="009666C1" w:rsidP="00471C60">
            <w:pPr>
              <w:pStyle w:val="af5"/>
              <w:snapToGrid w:val="0"/>
            </w:pPr>
            <w:r w:rsidRPr="009666C1">
              <w:t>Кол-во статей (информации, заметок) администрации Тейковского муниципального района</w:t>
            </w:r>
          </w:p>
          <w:p w14:paraId="4AE29E15" w14:textId="77777777" w:rsidR="009666C1" w:rsidRPr="009666C1" w:rsidRDefault="009666C1" w:rsidP="00471C60">
            <w:pPr>
              <w:pStyle w:val="af5"/>
              <w:snapToGrid w:val="0"/>
            </w:pPr>
            <w:proofErr w:type="gramStart"/>
            <w:r w:rsidRPr="009666C1">
              <w:t>размещенных</w:t>
            </w:r>
            <w:proofErr w:type="gramEnd"/>
            <w:r w:rsidRPr="009666C1">
              <w:t xml:space="preserve"> в сети интернет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2D775CD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шт.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ECF2212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370</w:t>
            </w:r>
          </w:p>
        </w:tc>
        <w:tc>
          <w:tcPr>
            <w:tcW w:w="1416" w:type="dxa"/>
            <w:vAlign w:val="center"/>
          </w:tcPr>
          <w:p w14:paraId="7B5AFC41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480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C8C4325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650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F8D442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710</w:t>
            </w:r>
          </w:p>
        </w:tc>
      </w:tr>
      <w:tr w:rsidR="009666C1" w:rsidRPr="009666C1" w14:paraId="7CBB0211" w14:textId="77777777" w:rsidTr="00471C60">
        <w:tc>
          <w:tcPr>
            <w:tcW w:w="509" w:type="dxa"/>
            <w:shd w:val="clear" w:color="auto" w:fill="auto"/>
            <w:vAlign w:val="center"/>
          </w:tcPr>
          <w:p w14:paraId="68E0C649" w14:textId="77777777" w:rsidR="009666C1" w:rsidRPr="009666C1" w:rsidRDefault="009666C1" w:rsidP="00471C60">
            <w:pPr>
              <w:pStyle w:val="af5"/>
              <w:snapToGrid w:val="0"/>
              <w:jc w:val="both"/>
            </w:pPr>
            <w:r w:rsidRPr="009666C1">
              <w:t>3.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1223D3EF" w14:textId="77777777" w:rsidR="009666C1" w:rsidRPr="009666C1" w:rsidRDefault="009666C1" w:rsidP="00471C60">
            <w:pPr>
              <w:pStyle w:val="s16"/>
              <w:spacing w:before="0" w:after="0"/>
            </w:pPr>
            <w:r w:rsidRPr="009666C1">
              <w:t>Количество преступлений в расчете на 10 тысяч жителей - коэффициент криминальной активности населения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3864381" w14:textId="77777777" w:rsidR="009666C1" w:rsidRPr="009666C1" w:rsidRDefault="009666C1" w:rsidP="00471C60">
            <w:pPr>
              <w:pStyle w:val="s16"/>
              <w:spacing w:before="0" w:after="0"/>
              <w:jc w:val="center"/>
            </w:pPr>
            <w:r w:rsidRPr="009666C1">
              <w:t>преступлений на 10 тыс. населения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0D870DF" w14:textId="77777777" w:rsidR="009666C1" w:rsidRPr="009666C1" w:rsidRDefault="009666C1" w:rsidP="00471C60">
            <w:pPr>
              <w:pStyle w:val="s1"/>
              <w:spacing w:before="0" w:after="0"/>
              <w:jc w:val="center"/>
            </w:pPr>
            <w:r w:rsidRPr="009666C1">
              <w:t>134</w:t>
            </w:r>
          </w:p>
        </w:tc>
        <w:tc>
          <w:tcPr>
            <w:tcW w:w="1416" w:type="dxa"/>
            <w:vAlign w:val="center"/>
          </w:tcPr>
          <w:p w14:paraId="1A6F0005" w14:textId="77777777" w:rsidR="009666C1" w:rsidRPr="009666C1" w:rsidRDefault="009666C1" w:rsidP="00471C60">
            <w:pPr>
              <w:pStyle w:val="s1"/>
              <w:spacing w:before="0" w:after="0"/>
              <w:jc w:val="center"/>
            </w:pPr>
            <w:r w:rsidRPr="009666C1">
              <w:t>132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F606D99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595FC0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highlight w:val="yellow"/>
              </w:rPr>
            </w:pPr>
            <w:r w:rsidRPr="009666C1">
              <w:t>148</w:t>
            </w:r>
          </w:p>
        </w:tc>
      </w:tr>
      <w:tr w:rsidR="009666C1" w:rsidRPr="009666C1" w14:paraId="4A38A955" w14:textId="77777777" w:rsidTr="00471C60">
        <w:tc>
          <w:tcPr>
            <w:tcW w:w="509" w:type="dxa"/>
            <w:shd w:val="clear" w:color="auto" w:fill="auto"/>
            <w:vAlign w:val="center"/>
          </w:tcPr>
          <w:p w14:paraId="2D4B44A8" w14:textId="77777777" w:rsidR="009666C1" w:rsidRPr="009666C1" w:rsidRDefault="009666C1" w:rsidP="00471C60">
            <w:pPr>
              <w:pStyle w:val="af5"/>
              <w:snapToGrid w:val="0"/>
              <w:jc w:val="both"/>
            </w:pPr>
            <w:r w:rsidRPr="009666C1">
              <w:t xml:space="preserve">4. 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3B95ABE3" w14:textId="77777777" w:rsidR="009666C1" w:rsidRPr="009666C1" w:rsidRDefault="009666C1" w:rsidP="00471C60">
            <w:pPr>
              <w:pStyle w:val="s16"/>
              <w:spacing w:before="0" w:after="0"/>
            </w:pPr>
            <w:r w:rsidRPr="009666C1">
              <w:t>Количество преступлений, совершенных в общественных местах, связанных с угрозой жизни, здоровью и имуществу граждан, хулиганством в расчете на 10 тысяч населения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7EFE88C" w14:textId="77777777" w:rsidR="009666C1" w:rsidRPr="009666C1" w:rsidRDefault="009666C1" w:rsidP="00471C60">
            <w:pPr>
              <w:pStyle w:val="s16"/>
              <w:spacing w:before="0" w:after="0"/>
              <w:jc w:val="center"/>
            </w:pPr>
            <w:r w:rsidRPr="009666C1">
              <w:t>преступлений на 10 тыс. населения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9B92ED5" w14:textId="77777777" w:rsidR="009666C1" w:rsidRPr="009666C1" w:rsidRDefault="009666C1" w:rsidP="00471C60">
            <w:pPr>
              <w:pStyle w:val="s1"/>
              <w:spacing w:before="0" w:after="0"/>
              <w:jc w:val="center"/>
            </w:pPr>
            <w:r w:rsidRPr="009666C1">
              <w:t>19</w:t>
            </w:r>
          </w:p>
        </w:tc>
        <w:tc>
          <w:tcPr>
            <w:tcW w:w="1416" w:type="dxa"/>
            <w:vAlign w:val="center"/>
          </w:tcPr>
          <w:p w14:paraId="6046717A" w14:textId="77777777" w:rsidR="009666C1" w:rsidRPr="009666C1" w:rsidRDefault="009666C1" w:rsidP="00471C60">
            <w:pPr>
              <w:pStyle w:val="s1"/>
              <w:spacing w:before="0" w:after="0"/>
              <w:jc w:val="center"/>
            </w:pPr>
            <w:r w:rsidRPr="009666C1">
              <w:t>18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97C35D5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29DE0E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highlight w:val="yellow"/>
              </w:rPr>
            </w:pPr>
            <w:r w:rsidRPr="009666C1">
              <w:t>6</w:t>
            </w:r>
          </w:p>
        </w:tc>
      </w:tr>
      <w:tr w:rsidR="009666C1" w:rsidRPr="009666C1" w14:paraId="1BA20A03" w14:textId="77777777" w:rsidTr="00471C60">
        <w:tc>
          <w:tcPr>
            <w:tcW w:w="509" w:type="dxa"/>
            <w:shd w:val="clear" w:color="auto" w:fill="auto"/>
            <w:vAlign w:val="center"/>
          </w:tcPr>
          <w:p w14:paraId="7AC51198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5.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7540EDC0" w14:textId="77777777" w:rsidR="009666C1" w:rsidRPr="009666C1" w:rsidRDefault="009666C1" w:rsidP="00471C60">
            <w:pPr>
              <w:pStyle w:val="s16"/>
              <w:spacing w:before="0" w:after="0"/>
            </w:pPr>
            <w:r w:rsidRPr="009666C1">
              <w:t xml:space="preserve">Количество несовершеннолетних, совершивших преступления в возрасте 14 - 17 лет </w:t>
            </w:r>
            <w:r w:rsidRPr="009666C1">
              <w:lastRenderedPageBreak/>
              <w:t>включительно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6EDD091" w14:textId="77777777" w:rsidR="009666C1" w:rsidRPr="009666C1" w:rsidRDefault="009666C1" w:rsidP="00471C60">
            <w:pPr>
              <w:pStyle w:val="s16"/>
              <w:spacing w:before="0" w:after="0"/>
              <w:jc w:val="center"/>
            </w:pPr>
            <w:r w:rsidRPr="009666C1">
              <w:lastRenderedPageBreak/>
              <w:t xml:space="preserve">чел. 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C672137" w14:textId="77777777" w:rsidR="009666C1" w:rsidRPr="009666C1" w:rsidRDefault="009666C1" w:rsidP="00471C60">
            <w:pPr>
              <w:pStyle w:val="s1"/>
              <w:spacing w:before="0" w:after="0"/>
              <w:jc w:val="center"/>
            </w:pPr>
            <w:r w:rsidRPr="009666C1">
              <w:t>1</w:t>
            </w:r>
          </w:p>
        </w:tc>
        <w:tc>
          <w:tcPr>
            <w:tcW w:w="1416" w:type="dxa"/>
            <w:vAlign w:val="center"/>
          </w:tcPr>
          <w:p w14:paraId="1B723351" w14:textId="77777777" w:rsidR="009666C1" w:rsidRPr="009666C1" w:rsidRDefault="009666C1" w:rsidP="00471C60">
            <w:pPr>
              <w:pStyle w:val="s1"/>
              <w:spacing w:before="0" w:after="0"/>
              <w:jc w:val="center"/>
            </w:pPr>
            <w:r w:rsidRPr="009666C1"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727797B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6C0900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highlight w:val="yellow"/>
              </w:rPr>
            </w:pPr>
            <w:r w:rsidRPr="009666C1">
              <w:t>6,0</w:t>
            </w:r>
          </w:p>
        </w:tc>
      </w:tr>
      <w:tr w:rsidR="009666C1" w:rsidRPr="009666C1" w14:paraId="692F560B" w14:textId="77777777" w:rsidTr="00471C60">
        <w:tc>
          <w:tcPr>
            <w:tcW w:w="509" w:type="dxa"/>
            <w:shd w:val="clear" w:color="auto" w:fill="auto"/>
            <w:vAlign w:val="center"/>
          </w:tcPr>
          <w:p w14:paraId="3266D3BB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lastRenderedPageBreak/>
              <w:t>6.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2DD58114" w14:textId="77777777" w:rsidR="009666C1" w:rsidRPr="009666C1" w:rsidRDefault="009666C1" w:rsidP="00471C60">
            <w:pPr>
              <w:pStyle w:val="s16"/>
              <w:spacing w:before="0" w:after="0"/>
            </w:pPr>
            <w:r w:rsidRPr="009666C1">
              <w:t>Доля повторно совершивших преступления, от общего числа участников преступлений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2C5B56D" w14:textId="77777777" w:rsidR="009666C1" w:rsidRPr="009666C1" w:rsidRDefault="009666C1" w:rsidP="00471C60">
            <w:pPr>
              <w:pStyle w:val="s16"/>
              <w:spacing w:before="0" w:after="0"/>
              <w:jc w:val="center"/>
            </w:pPr>
            <w:r w:rsidRPr="009666C1">
              <w:t>%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5CE1CA5" w14:textId="77777777" w:rsidR="009666C1" w:rsidRPr="009666C1" w:rsidRDefault="009666C1" w:rsidP="00471C60">
            <w:pPr>
              <w:pStyle w:val="s1"/>
              <w:spacing w:before="0" w:after="0"/>
              <w:jc w:val="center"/>
            </w:pPr>
            <w:r w:rsidRPr="009666C1">
              <w:t>6</w:t>
            </w:r>
          </w:p>
        </w:tc>
        <w:tc>
          <w:tcPr>
            <w:tcW w:w="1416" w:type="dxa"/>
            <w:vAlign w:val="center"/>
          </w:tcPr>
          <w:p w14:paraId="6F2DBE21" w14:textId="77777777" w:rsidR="009666C1" w:rsidRPr="009666C1" w:rsidRDefault="009666C1" w:rsidP="00471C60">
            <w:pPr>
              <w:pStyle w:val="s1"/>
              <w:spacing w:before="0" w:after="0"/>
              <w:jc w:val="center"/>
            </w:pPr>
            <w:r w:rsidRPr="009666C1">
              <w:t>6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8E3F02C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81AF4F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15,5</w:t>
            </w:r>
          </w:p>
        </w:tc>
      </w:tr>
      <w:tr w:rsidR="009666C1" w:rsidRPr="009666C1" w14:paraId="3E7BC020" w14:textId="77777777" w:rsidTr="00471C60">
        <w:tc>
          <w:tcPr>
            <w:tcW w:w="509" w:type="dxa"/>
            <w:shd w:val="clear" w:color="auto" w:fill="auto"/>
            <w:vAlign w:val="center"/>
          </w:tcPr>
          <w:p w14:paraId="5804D703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7.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4CB960F6" w14:textId="77777777" w:rsidR="009666C1" w:rsidRPr="009666C1" w:rsidRDefault="009666C1" w:rsidP="00471C60">
            <w:pPr>
              <w:pStyle w:val="s16"/>
              <w:spacing w:before="0" w:after="0"/>
            </w:pPr>
            <w:r w:rsidRPr="009666C1">
              <w:t xml:space="preserve">Количество несовершеннолетних, воспитывающихся в семьях, находящихся в социально опасном положении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EC99328" w14:textId="77777777" w:rsidR="009666C1" w:rsidRPr="009666C1" w:rsidRDefault="009666C1" w:rsidP="00471C60">
            <w:pPr>
              <w:pStyle w:val="s16"/>
              <w:spacing w:before="0" w:after="0"/>
              <w:jc w:val="center"/>
            </w:pPr>
            <w:r w:rsidRPr="009666C1">
              <w:t>чел.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61F64EA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48</w:t>
            </w:r>
          </w:p>
        </w:tc>
        <w:tc>
          <w:tcPr>
            <w:tcW w:w="1416" w:type="dxa"/>
            <w:vAlign w:val="center"/>
          </w:tcPr>
          <w:p w14:paraId="4D6F1064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47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8D4ACB0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F1A60A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45</w:t>
            </w:r>
          </w:p>
        </w:tc>
      </w:tr>
      <w:tr w:rsidR="009666C1" w:rsidRPr="009666C1" w14:paraId="2CD7ECE6" w14:textId="77777777" w:rsidTr="00471C60">
        <w:tc>
          <w:tcPr>
            <w:tcW w:w="509" w:type="dxa"/>
            <w:shd w:val="clear" w:color="auto" w:fill="auto"/>
            <w:vAlign w:val="center"/>
          </w:tcPr>
          <w:p w14:paraId="2C865415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8.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385475E8" w14:textId="77777777" w:rsidR="009666C1" w:rsidRPr="009666C1" w:rsidRDefault="009666C1" w:rsidP="00471C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C1">
              <w:rPr>
                <w:rFonts w:ascii="Times New Roman" w:hAnsi="Times New Roman" w:cs="Times New Roman"/>
                <w:sz w:val="24"/>
                <w:szCs w:val="24"/>
              </w:rPr>
              <w:t>Наличие нормативных правовых актов Тейковского муниципального района по вопросам улучшения условий и охраны труда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B3C1BAD" w14:textId="77777777" w:rsidR="009666C1" w:rsidRPr="009666C1" w:rsidRDefault="009666C1" w:rsidP="00471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C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BFE7FE1" w14:textId="77777777" w:rsidR="009666C1" w:rsidRPr="009666C1" w:rsidRDefault="009666C1" w:rsidP="00471C60">
            <w:pPr>
              <w:pStyle w:val="ConsPlusNormal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C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6" w:type="dxa"/>
            <w:vAlign w:val="center"/>
          </w:tcPr>
          <w:p w14:paraId="1D7CD83F" w14:textId="77777777" w:rsidR="009666C1" w:rsidRPr="009666C1" w:rsidRDefault="009666C1" w:rsidP="00471C60">
            <w:pPr>
              <w:pStyle w:val="ConsPlusNormal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C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980A5F4" w14:textId="77777777" w:rsidR="009666C1" w:rsidRPr="009666C1" w:rsidRDefault="009666C1" w:rsidP="00471C60">
            <w:pPr>
              <w:pStyle w:val="ConsPlusNormal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C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6B5CE7" w14:textId="77777777" w:rsidR="009666C1" w:rsidRPr="009666C1" w:rsidRDefault="009666C1" w:rsidP="00471C60">
            <w:pPr>
              <w:pStyle w:val="ConsPlusNormal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C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666C1" w:rsidRPr="009666C1" w14:paraId="5B1A77AC" w14:textId="77777777" w:rsidTr="00471C60">
        <w:tc>
          <w:tcPr>
            <w:tcW w:w="509" w:type="dxa"/>
            <w:shd w:val="clear" w:color="auto" w:fill="auto"/>
            <w:vAlign w:val="center"/>
          </w:tcPr>
          <w:p w14:paraId="72A80B5E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9.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33C910DB" w14:textId="77777777" w:rsidR="009666C1" w:rsidRPr="009666C1" w:rsidRDefault="009666C1" w:rsidP="00471C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C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 совещаний и обучающих семинаров по охране труда для руководителей и специалистов организаций Тейковского МР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3987734" w14:textId="77777777" w:rsidR="009666C1" w:rsidRPr="009666C1" w:rsidRDefault="009666C1" w:rsidP="00471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C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B21D0F8" w14:textId="77777777" w:rsidR="009666C1" w:rsidRPr="009666C1" w:rsidRDefault="009666C1" w:rsidP="00471C60">
            <w:pPr>
              <w:pStyle w:val="ConsPlusNormal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vAlign w:val="center"/>
          </w:tcPr>
          <w:p w14:paraId="6B5A9415" w14:textId="77777777" w:rsidR="009666C1" w:rsidRPr="009666C1" w:rsidRDefault="009666C1" w:rsidP="00471C60">
            <w:pPr>
              <w:pStyle w:val="ConsPlusNormal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CEFC93E" w14:textId="77777777" w:rsidR="009666C1" w:rsidRPr="009666C1" w:rsidRDefault="009666C1" w:rsidP="00471C60">
            <w:pPr>
              <w:pStyle w:val="ConsPlusNormal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07FA4E" w14:textId="77777777" w:rsidR="009666C1" w:rsidRPr="009666C1" w:rsidRDefault="009666C1" w:rsidP="00471C60">
            <w:pPr>
              <w:pStyle w:val="ConsPlusNormal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66C1" w:rsidRPr="009666C1" w14:paraId="51806E4A" w14:textId="77777777" w:rsidTr="00471C60">
        <w:tc>
          <w:tcPr>
            <w:tcW w:w="509" w:type="dxa"/>
            <w:shd w:val="clear" w:color="auto" w:fill="auto"/>
            <w:vAlign w:val="center"/>
          </w:tcPr>
          <w:p w14:paraId="216DEC8F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10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1118F315" w14:textId="77777777" w:rsidR="009666C1" w:rsidRPr="009666C1" w:rsidRDefault="009666C1" w:rsidP="00471C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C1">
              <w:rPr>
                <w:rFonts w:ascii="Times New Roman" w:hAnsi="Times New Roman" w:cs="Times New Roman"/>
                <w:sz w:val="24"/>
                <w:szCs w:val="24"/>
              </w:rPr>
              <w:t xml:space="preserve">Доля размещения актуальной информации по охране труда на официальном сайте Тейковского муниципального района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5322AE6" w14:textId="77777777" w:rsidR="009666C1" w:rsidRPr="009666C1" w:rsidRDefault="009666C1" w:rsidP="00471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0A46ADB" w14:textId="77777777" w:rsidR="009666C1" w:rsidRPr="009666C1" w:rsidRDefault="009666C1" w:rsidP="00471C60">
            <w:pPr>
              <w:pStyle w:val="ConsPlusNormal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  <w:vAlign w:val="center"/>
          </w:tcPr>
          <w:p w14:paraId="6EA44153" w14:textId="77777777" w:rsidR="009666C1" w:rsidRPr="009666C1" w:rsidRDefault="009666C1" w:rsidP="00471C60">
            <w:pPr>
              <w:pStyle w:val="ConsPlusNormal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E6B1167" w14:textId="77777777" w:rsidR="009666C1" w:rsidRPr="009666C1" w:rsidRDefault="009666C1" w:rsidP="00471C60">
            <w:pPr>
              <w:pStyle w:val="ConsPlusNormal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8766D2" w14:textId="77777777" w:rsidR="009666C1" w:rsidRPr="009666C1" w:rsidRDefault="009666C1" w:rsidP="00471C60">
            <w:pPr>
              <w:pStyle w:val="ConsPlusNormal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4713EB38" w14:textId="77777777" w:rsidR="009666C1" w:rsidRPr="009666C1" w:rsidRDefault="009666C1" w:rsidP="009666C1">
      <w:pPr>
        <w:pStyle w:val="Pro-Gramma"/>
        <w:widowControl/>
        <w:spacing w:before="0" w:line="240" w:lineRule="auto"/>
        <w:ind w:left="0"/>
        <w:jc w:val="center"/>
        <w:rPr>
          <w:rFonts w:ascii="Times New Roman" w:hAnsi="Times New Roman"/>
          <w:b/>
          <w:bCs/>
          <w:sz w:val="24"/>
        </w:rPr>
      </w:pPr>
    </w:p>
    <w:p w14:paraId="6233911E" w14:textId="77777777" w:rsidR="009666C1" w:rsidRPr="009666C1" w:rsidRDefault="009666C1" w:rsidP="009666C1">
      <w:pPr>
        <w:pStyle w:val="Pro-Gramma"/>
        <w:widowControl/>
        <w:numPr>
          <w:ilvl w:val="0"/>
          <w:numId w:val="28"/>
        </w:numPr>
        <w:spacing w:before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9666C1">
        <w:rPr>
          <w:rFonts w:ascii="Times New Roman" w:hAnsi="Times New Roman"/>
          <w:b/>
          <w:bCs/>
          <w:sz w:val="24"/>
        </w:rPr>
        <w:t xml:space="preserve">Цель (цели) и ожидаемые результаты реализации </w:t>
      </w:r>
    </w:p>
    <w:p w14:paraId="6F531A91" w14:textId="77777777" w:rsidR="009666C1" w:rsidRPr="009666C1" w:rsidRDefault="009666C1" w:rsidP="009666C1">
      <w:pPr>
        <w:pStyle w:val="Pro-Gramma"/>
        <w:widowControl/>
        <w:spacing w:before="0" w:line="240" w:lineRule="auto"/>
        <w:ind w:left="1080"/>
        <w:jc w:val="center"/>
        <w:rPr>
          <w:rFonts w:ascii="Times New Roman" w:hAnsi="Times New Roman"/>
          <w:b/>
          <w:bCs/>
          <w:sz w:val="24"/>
        </w:rPr>
      </w:pPr>
      <w:r w:rsidRPr="009666C1">
        <w:rPr>
          <w:rFonts w:ascii="Times New Roman" w:hAnsi="Times New Roman"/>
          <w:b/>
          <w:bCs/>
          <w:sz w:val="24"/>
        </w:rPr>
        <w:t>муниципальной программы</w:t>
      </w:r>
    </w:p>
    <w:p w14:paraId="622F1161" w14:textId="77777777" w:rsidR="009666C1" w:rsidRPr="009666C1" w:rsidRDefault="009666C1" w:rsidP="009666C1">
      <w:pPr>
        <w:pStyle w:val="Pro-Gramma"/>
        <w:widowControl/>
        <w:spacing w:before="0" w:line="240" w:lineRule="auto"/>
        <w:ind w:left="0"/>
        <w:jc w:val="center"/>
        <w:rPr>
          <w:rFonts w:ascii="Times New Roman" w:hAnsi="Times New Roman"/>
          <w:b/>
          <w:bCs/>
          <w:sz w:val="24"/>
        </w:rPr>
      </w:pPr>
    </w:p>
    <w:p w14:paraId="42BA94DF" w14:textId="77777777" w:rsidR="009666C1" w:rsidRPr="009666C1" w:rsidRDefault="009666C1" w:rsidP="009666C1">
      <w:pPr>
        <w:pStyle w:val="Pro-Gramma"/>
        <w:widowControl/>
        <w:spacing w:before="0" w:line="240" w:lineRule="auto"/>
        <w:ind w:left="0" w:firstLine="720"/>
        <w:rPr>
          <w:rFonts w:ascii="Times New Roman" w:hAnsi="Times New Roman"/>
          <w:bCs/>
          <w:sz w:val="24"/>
        </w:rPr>
      </w:pPr>
      <w:r w:rsidRPr="009666C1">
        <w:rPr>
          <w:rFonts w:ascii="Times New Roman" w:hAnsi="Times New Roman"/>
          <w:bCs/>
          <w:sz w:val="24"/>
        </w:rPr>
        <w:t>Целями данной муниципальной программы являются:</w:t>
      </w:r>
    </w:p>
    <w:p w14:paraId="0AEE18AA" w14:textId="77777777" w:rsidR="009666C1" w:rsidRPr="009666C1" w:rsidRDefault="009666C1" w:rsidP="009666C1">
      <w:pPr>
        <w:pStyle w:val="Pro-Gramma"/>
        <w:widowControl/>
        <w:spacing w:before="0" w:line="240" w:lineRule="auto"/>
        <w:ind w:left="0" w:firstLine="720"/>
        <w:rPr>
          <w:rFonts w:ascii="Times New Roman" w:hAnsi="Times New Roman"/>
          <w:bCs/>
          <w:sz w:val="24"/>
        </w:rPr>
      </w:pPr>
    </w:p>
    <w:p w14:paraId="6B34E994" w14:textId="77777777" w:rsidR="009666C1" w:rsidRPr="009666C1" w:rsidRDefault="009666C1" w:rsidP="009666C1">
      <w:pPr>
        <w:pStyle w:val="Pro-Gramma"/>
        <w:widowControl/>
        <w:numPr>
          <w:ilvl w:val="0"/>
          <w:numId w:val="21"/>
        </w:numPr>
        <w:tabs>
          <w:tab w:val="left" w:pos="1134"/>
        </w:tabs>
        <w:spacing w:before="0" w:line="240" w:lineRule="auto"/>
        <w:ind w:left="0" w:firstLine="720"/>
        <w:rPr>
          <w:rFonts w:ascii="Times New Roman" w:hAnsi="Times New Roman"/>
          <w:bCs/>
          <w:sz w:val="24"/>
        </w:rPr>
      </w:pPr>
      <w:r w:rsidRPr="009666C1">
        <w:rPr>
          <w:rFonts w:ascii="Times New Roman" w:hAnsi="Times New Roman"/>
          <w:bCs/>
          <w:sz w:val="24"/>
        </w:rPr>
        <w:t>Повышение информационной открытости и доступности органов местного самоуправления, упрощение и укрепление взаимосвязи с жителями района. Улучшение материально-технической базы Администрации Тейковского муниципального района.</w:t>
      </w:r>
    </w:p>
    <w:p w14:paraId="67F1B8F7" w14:textId="77777777" w:rsidR="009666C1" w:rsidRPr="009666C1" w:rsidRDefault="009666C1" w:rsidP="009666C1">
      <w:pPr>
        <w:pStyle w:val="Pro-Gramma"/>
        <w:widowControl/>
        <w:numPr>
          <w:ilvl w:val="0"/>
          <w:numId w:val="21"/>
        </w:numPr>
        <w:tabs>
          <w:tab w:val="left" w:pos="1134"/>
        </w:tabs>
        <w:spacing w:before="0" w:line="240" w:lineRule="auto"/>
        <w:ind w:left="0" w:firstLine="720"/>
        <w:rPr>
          <w:rFonts w:ascii="Times New Roman" w:hAnsi="Times New Roman"/>
          <w:bCs/>
          <w:sz w:val="24"/>
        </w:rPr>
      </w:pPr>
      <w:r w:rsidRPr="009666C1">
        <w:rPr>
          <w:rFonts w:ascii="Times New Roman" w:hAnsi="Times New Roman"/>
          <w:bCs/>
          <w:sz w:val="24"/>
        </w:rPr>
        <w:t>Снижение уровня преступности и наркомании среди населения, а так же повышение общественной безопасности граждан путем оперативного реагирования и профилактики правонарушений, повышения уровня самосознания и социальной ответственности граждан, обеспечения позитивного межэтнического взаимодействия среди населения.</w:t>
      </w:r>
    </w:p>
    <w:p w14:paraId="3F51D2A4" w14:textId="77777777" w:rsidR="009666C1" w:rsidRPr="009666C1" w:rsidRDefault="009666C1" w:rsidP="009666C1">
      <w:pPr>
        <w:pStyle w:val="ConsPlusNormal"/>
        <w:numPr>
          <w:ilvl w:val="0"/>
          <w:numId w:val="21"/>
        </w:numPr>
        <w:tabs>
          <w:tab w:val="left" w:pos="1134"/>
        </w:tabs>
        <w:suppressAutoHyphens/>
        <w:autoSpaceDN/>
        <w:adjustRightInd/>
        <w:ind w:left="0"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666C1">
        <w:rPr>
          <w:rFonts w:ascii="Times New Roman" w:hAnsi="Times New Roman" w:cs="Times New Roman"/>
          <w:sz w:val="24"/>
          <w:szCs w:val="24"/>
        </w:rPr>
        <w:t xml:space="preserve">Осуществление комплекса взаимосвязанных мер правового, социально-экономического, организационно-технического, медицинского и информационного </w:t>
      </w:r>
      <w:r w:rsidRPr="009666C1">
        <w:rPr>
          <w:rFonts w:ascii="Times New Roman" w:hAnsi="Times New Roman" w:cs="Times New Roman"/>
          <w:sz w:val="24"/>
          <w:szCs w:val="24"/>
        </w:rPr>
        <w:lastRenderedPageBreak/>
        <w:t>характера, направленных на реализацию государственной политики в области охраны труда.</w:t>
      </w:r>
    </w:p>
    <w:p w14:paraId="410AC188" w14:textId="77777777" w:rsidR="009666C1" w:rsidRPr="009666C1" w:rsidRDefault="009666C1" w:rsidP="009666C1">
      <w:pPr>
        <w:pStyle w:val="Pro-Gramma"/>
        <w:widowControl/>
        <w:spacing w:before="0" w:line="240" w:lineRule="auto"/>
        <w:ind w:left="0"/>
        <w:jc w:val="center"/>
        <w:rPr>
          <w:rFonts w:ascii="Times New Roman" w:hAnsi="Times New Roman"/>
          <w:bCs/>
          <w:sz w:val="24"/>
        </w:rPr>
      </w:pPr>
    </w:p>
    <w:p w14:paraId="54AF6415" w14:textId="77777777" w:rsidR="009666C1" w:rsidRPr="009666C1" w:rsidRDefault="009666C1" w:rsidP="009666C1">
      <w:pPr>
        <w:pStyle w:val="Pro-Gramma"/>
        <w:widowControl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  <w:r w:rsidRPr="009666C1">
        <w:rPr>
          <w:rFonts w:ascii="Times New Roman" w:hAnsi="Times New Roman"/>
          <w:b/>
          <w:sz w:val="24"/>
        </w:rPr>
        <w:t xml:space="preserve">Сведения о целевых индикаторах (показателях) реализации </w:t>
      </w:r>
    </w:p>
    <w:p w14:paraId="679F661F" w14:textId="77777777" w:rsidR="009666C1" w:rsidRPr="009666C1" w:rsidRDefault="009666C1" w:rsidP="009666C1">
      <w:pPr>
        <w:pStyle w:val="Pro-Gramma"/>
        <w:widowControl/>
        <w:spacing w:before="0" w:line="240" w:lineRule="auto"/>
        <w:ind w:left="0"/>
        <w:jc w:val="center"/>
        <w:rPr>
          <w:rFonts w:ascii="Times New Roman" w:hAnsi="Times New Roman"/>
          <w:bCs/>
          <w:sz w:val="24"/>
        </w:rPr>
      </w:pPr>
      <w:r w:rsidRPr="009666C1">
        <w:rPr>
          <w:rFonts w:ascii="Times New Roman" w:hAnsi="Times New Roman"/>
          <w:b/>
          <w:sz w:val="24"/>
        </w:rPr>
        <w:t>муниципальной программы</w:t>
      </w:r>
    </w:p>
    <w:p w14:paraId="691DB410" w14:textId="77777777" w:rsidR="009666C1" w:rsidRPr="009666C1" w:rsidRDefault="009666C1" w:rsidP="009666C1">
      <w:pPr>
        <w:pStyle w:val="Pro-Gramma"/>
        <w:widowControl/>
        <w:spacing w:before="0" w:line="240" w:lineRule="auto"/>
        <w:ind w:left="0"/>
        <w:jc w:val="center"/>
        <w:rPr>
          <w:rFonts w:ascii="Times New Roman" w:hAnsi="Times New Roman"/>
          <w:bCs/>
          <w:sz w:val="24"/>
        </w:rPr>
      </w:pPr>
    </w:p>
    <w:tbl>
      <w:tblPr>
        <w:tblW w:w="9745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"/>
        <w:gridCol w:w="3316"/>
        <w:gridCol w:w="1275"/>
        <w:gridCol w:w="709"/>
        <w:gridCol w:w="1133"/>
        <w:gridCol w:w="708"/>
        <w:gridCol w:w="708"/>
        <w:gridCol w:w="709"/>
        <w:gridCol w:w="709"/>
        <w:gridCol w:w="25"/>
      </w:tblGrid>
      <w:tr w:rsidR="009666C1" w:rsidRPr="009666C1" w14:paraId="46C4C65E" w14:textId="77777777" w:rsidTr="00471C60">
        <w:tc>
          <w:tcPr>
            <w:tcW w:w="45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91ACDE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rPr>
                <w:lang w:val="en-US"/>
              </w:rPr>
              <w:t>N</w:t>
            </w:r>
          </w:p>
        </w:tc>
        <w:tc>
          <w:tcPr>
            <w:tcW w:w="331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A19F6E" w14:textId="77777777" w:rsidR="009666C1" w:rsidRPr="009666C1" w:rsidRDefault="009666C1" w:rsidP="00471C60">
            <w:pPr>
              <w:keepNext/>
              <w:snapToGrid w:val="0"/>
              <w:ind w:left="58" w:right="233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Наименование индикатора (показателя)</w:t>
            </w:r>
          </w:p>
        </w:tc>
        <w:tc>
          <w:tcPr>
            <w:tcW w:w="12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6E368C" w14:textId="77777777" w:rsidR="009666C1" w:rsidRPr="009666C1" w:rsidRDefault="009666C1" w:rsidP="00471C60">
            <w:pPr>
              <w:keepNext/>
              <w:snapToGrid w:val="0"/>
              <w:ind w:left="-4" w:right="28" w:hanging="1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6C2F6ECD" w14:textId="77777777" w:rsidR="009666C1" w:rsidRPr="009666C1" w:rsidRDefault="009666C1" w:rsidP="00471C60">
            <w:pPr>
              <w:keepNext/>
              <w:snapToGrid w:val="0"/>
              <w:ind w:left="-4" w:right="28" w:hanging="12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2BA956C" w14:textId="77777777" w:rsidR="009666C1" w:rsidRPr="009666C1" w:rsidRDefault="009666C1" w:rsidP="00471C60">
            <w:pPr>
              <w:keepNext/>
              <w:snapToGrid w:val="0"/>
              <w:ind w:left="-4" w:right="238" w:hanging="1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92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B034040" w14:textId="77777777" w:rsidR="009666C1" w:rsidRPr="009666C1" w:rsidRDefault="009666C1" w:rsidP="00471C60">
            <w:pPr>
              <w:keepNext/>
              <w:snapToGrid w:val="0"/>
              <w:ind w:left="-4" w:right="238" w:hanging="12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Значение целевых индикаторов (показателей)</w:t>
            </w:r>
          </w:p>
        </w:tc>
      </w:tr>
      <w:tr w:rsidR="009666C1" w:rsidRPr="009666C1" w14:paraId="1AB8FDFE" w14:textId="77777777" w:rsidTr="00471C60">
        <w:trPr>
          <w:gridAfter w:val="1"/>
          <w:wAfter w:w="25" w:type="dxa"/>
        </w:trPr>
        <w:tc>
          <w:tcPr>
            <w:tcW w:w="45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FAEC61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1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4AEBC1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430C88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446079" w14:textId="77777777" w:rsidR="009666C1" w:rsidRPr="009666C1" w:rsidRDefault="009666C1" w:rsidP="00471C60">
            <w:pPr>
              <w:keepNext/>
              <w:snapToGrid w:val="0"/>
              <w:ind w:left="-4" w:hanging="1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2019</w:t>
            </w:r>
          </w:p>
          <w:p w14:paraId="6035DC19" w14:textId="77777777" w:rsidR="009666C1" w:rsidRPr="009666C1" w:rsidRDefault="009666C1" w:rsidP="00471C60">
            <w:pPr>
              <w:keepNext/>
              <w:snapToGrid w:val="0"/>
              <w:ind w:left="-4" w:hanging="12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год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D498945" w14:textId="77777777" w:rsidR="009666C1" w:rsidRPr="009666C1" w:rsidRDefault="009666C1" w:rsidP="00471C60">
            <w:pPr>
              <w:keepNext/>
              <w:snapToGrid w:val="0"/>
              <w:ind w:left="-4" w:hanging="1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2020 год</w:t>
            </w:r>
          </w:p>
          <w:p w14:paraId="5923DBE7" w14:textId="77777777" w:rsidR="009666C1" w:rsidRPr="009666C1" w:rsidRDefault="009666C1" w:rsidP="00471C60">
            <w:pPr>
              <w:keepNext/>
              <w:snapToGrid w:val="0"/>
              <w:ind w:left="-4" w:hanging="1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(оценка)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FB823D4" w14:textId="77777777" w:rsidR="009666C1" w:rsidRPr="009666C1" w:rsidRDefault="009666C1" w:rsidP="00471C60">
            <w:pPr>
              <w:keepNext/>
              <w:snapToGrid w:val="0"/>
              <w:ind w:left="-4" w:hanging="1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2021</w:t>
            </w:r>
          </w:p>
          <w:p w14:paraId="66435FF8" w14:textId="77777777" w:rsidR="009666C1" w:rsidRPr="009666C1" w:rsidRDefault="009666C1" w:rsidP="00471C60">
            <w:pPr>
              <w:keepNext/>
              <w:snapToGrid w:val="0"/>
              <w:ind w:left="-4" w:hanging="12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год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C592C6" w14:textId="77777777" w:rsidR="009666C1" w:rsidRPr="009666C1" w:rsidRDefault="009666C1" w:rsidP="00471C60">
            <w:pPr>
              <w:keepNext/>
              <w:snapToGrid w:val="0"/>
              <w:ind w:left="-4" w:hanging="1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2022</w:t>
            </w:r>
          </w:p>
          <w:p w14:paraId="539C7C10" w14:textId="77777777" w:rsidR="009666C1" w:rsidRPr="009666C1" w:rsidRDefault="009666C1" w:rsidP="00471C60">
            <w:pPr>
              <w:keepNext/>
              <w:snapToGrid w:val="0"/>
              <w:ind w:left="-4" w:hanging="12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год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5504C40" w14:textId="77777777" w:rsidR="009666C1" w:rsidRPr="009666C1" w:rsidRDefault="009666C1" w:rsidP="00471C60">
            <w:pPr>
              <w:keepNext/>
              <w:snapToGrid w:val="0"/>
              <w:ind w:left="-4" w:right="-56" w:hanging="1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2023</w:t>
            </w:r>
          </w:p>
          <w:p w14:paraId="648A164E" w14:textId="77777777" w:rsidR="009666C1" w:rsidRPr="009666C1" w:rsidRDefault="009666C1" w:rsidP="00471C60">
            <w:pPr>
              <w:keepNext/>
              <w:snapToGrid w:val="0"/>
              <w:ind w:left="-4" w:right="-56" w:hanging="12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год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0868D1F" w14:textId="77777777" w:rsidR="009666C1" w:rsidRPr="009666C1" w:rsidRDefault="009666C1" w:rsidP="00471C60">
            <w:pPr>
              <w:keepNext/>
              <w:snapToGrid w:val="0"/>
              <w:ind w:left="-4" w:right="-56" w:hanging="12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 w:rsidRPr="009666C1">
              <w:rPr>
                <w:rFonts w:ascii="Times New Roman" w:eastAsia="Times New Roman" w:hAnsi="Times New Roman"/>
                <w:b/>
                <w:lang w:val="en-US" w:eastAsia="ru-RU"/>
              </w:rPr>
              <w:t>4</w:t>
            </w:r>
          </w:p>
          <w:p w14:paraId="64E0AF7B" w14:textId="77777777" w:rsidR="009666C1" w:rsidRPr="009666C1" w:rsidRDefault="009666C1" w:rsidP="00471C60">
            <w:pPr>
              <w:keepNext/>
              <w:snapToGrid w:val="0"/>
              <w:ind w:left="-4" w:right="-56" w:hanging="1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год</w:t>
            </w:r>
          </w:p>
        </w:tc>
      </w:tr>
      <w:tr w:rsidR="009666C1" w:rsidRPr="009666C1" w14:paraId="083D63D5" w14:textId="77777777" w:rsidTr="00471C60">
        <w:trPr>
          <w:gridAfter w:val="1"/>
          <w:wAfter w:w="25" w:type="dxa"/>
        </w:trPr>
        <w:tc>
          <w:tcPr>
            <w:tcW w:w="4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F4B9DD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1.</w:t>
            </w:r>
          </w:p>
        </w:tc>
        <w:tc>
          <w:tcPr>
            <w:tcW w:w="33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8B1CCA" w14:textId="77777777" w:rsidR="009666C1" w:rsidRPr="009666C1" w:rsidRDefault="009666C1" w:rsidP="00471C60">
            <w:pPr>
              <w:pStyle w:val="af5"/>
              <w:snapToGrid w:val="0"/>
            </w:pPr>
            <w:r w:rsidRPr="009666C1">
              <w:t>Обеспеченность муниципальных служащих современной компьютерной  техникой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DC527D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%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556ED5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t>80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E89D119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t>85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8277F53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t>90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4C8BCA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95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9B88F0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E1671B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rPr>
                <w:lang w:val="en-US"/>
              </w:rPr>
              <w:t>100</w:t>
            </w:r>
          </w:p>
        </w:tc>
      </w:tr>
      <w:tr w:rsidR="009666C1" w:rsidRPr="009666C1" w14:paraId="79A63566" w14:textId="77777777" w:rsidTr="00471C60">
        <w:trPr>
          <w:gridAfter w:val="1"/>
          <w:wAfter w:w="25" w:type="dxa"/>
        </w:trPr>
        <w:tc>
          <w:tcPr>
            <w:tcW w:w="4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2BA0DF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rPr>
                <w:lang w:val="en-US"/>
              </w:rPr>
              <w:t>2</w:t>
            </w:r>
            <w:r w:rsidRPr="009666C1">
              <w:t>.</w:t>
            </w:r>
          </w:p>
        </w:tc>
        <w:tc>
          <w:tcPr>
            <w:tcW w:w="33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C75138" w14:textId="77777777" w:rsidR="009666C1" w:rsidRPr="009666C1" w:rsidRDefault="009666C1" w:rsidP="00471C60">
            <w:pPr>
              <w:pStyle w:val="af5"/>
              <w:snapToGrid w:val="0"/>
            </w:pPr>
            <w:r w:rsidRPr="009666C1">
              <w:t>Кол-во статей (информации, заметок) администрации Тейковского муниципального района размещенных в сети интернет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83B2BF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шт.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6D4EB0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650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2706ECE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710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E57CFDF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8</w:t>
            </w:r>
            <w:r w:rsidRPr="009666C1">
              <w:rPr>
                <w:lang w:val="en-US"/>
              </w:rPr>
              <w:t>0</w:t>
            </w:r>
            <w:r w:rsidRPr="009666C1">
              <w:t>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CE5B3A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t>9</w:t>
            </w:r>
            <w:r w:rsidRPr="009666C1">
              <w:rPr>
                <w:lang w:val="en-US"/>
              </w:rPr>
              <w:t>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C8EA945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1000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80096CD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rPr>
                <w:lang w:val="en-US"/>
              </w:rPr>
              <w:t>1100</w:t>
            </w:r>
          </w:p>
        </w:tc>
      </w:tr>
      <w:tr w:rsidR="009666C1" w:rsidRPr="009666C1" w14:paraId="72719868" w14:textId="77777777" w:rsidTr="00471C60">
        <w:trPr>
          <w:gridAfter w:val="1"/>
          <w:wAfter w:w="25" w:type="dxa"/>
        </w:trPr>
        <w:tc>
          <w:tcPr>
            <w:tcW w:w="4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5B7EB7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3.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192BA3" w14:textId="77777777" w:rsidR="009666C1" w:rsidRPr="009666C1" w:rsidRDefault="009666C1" w:rsidP="00471C60">
            <w:pPr>
              <w:pStyle w:val="s16"/>
              <w:spacing w:before="0" w:after="0"/>
            </w:pPr>
            <w:r w:rsidRPr="009666C1">
              <w:t>Количество преступлений в расчете на 10 тысяч жителей - коэффициент криминальной активности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AC017B" w14:textId="77777777" w:rsidR="009666C1" w:rsidRPr="009666C1" w:rsidRDefault="009666C1" w:rsidP="00471C60">
            <w:pPr>
              <w:pStyle w:val="s16"/>
              <w:spacing w:before="0" w:after="0"/>
              <w:jc w:val="center"/>
            </w:pPr>
            <w:r w:rsidRPr="009666C1">
              <w:t>преступлений на 10 тыс.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C1896D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5C1E7D9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AE85416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EEAB2D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829DFB9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9789826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rPr>
                <w:lang w:val="en-US"/>
              </w:rPr>
              <w:t>140</w:t>
            </w:r>
          </w:p>
        </w:tc>
      </w:tr>
      <w:tr w:rsidR="009666C1" w:rsidRPr="009666C1" w14:paraId="1E0C94E9" w14:textId="77777777" w:rsidTr="00471C60">
        <w:trPr>
          <w:gridAfter w:val="1"/>
          <w:wAfter w:w="25" w:type="dxa"/>
        </w:trPr>
        <w:tc>
          <w:tcPr>
            <w:tcW w:w="4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F0CD3D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4.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FE4F96" w14:textId="77777777" w:rsidR="009666C1" w:rsidRPr="009666C1" w:rsidRDefault="009666C1" w:rsidP="00471C60">
            <w:pPr>
              <w:pStyle w:val="s16"/>
              <w:spacing w:before="0" w:after="0"/>
            </w:pPr>
            <w:r w:rsidRPr="009666C1">
              <w:t>Количество преступлений, совершенных в общественных местах, связанных с угрозой жизни, здоровью и имуществу граждан, хулиганством в расчете на 10 тысяч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4010B4" w14:textId="77777777" w:rsidR="009666C1" w:rsidRPr="009666C1" w:rsidRDefault="009666C1" w:rsidP="00471C60">
            <w:pPr>
              <w:pStyle w:val="s16"/>
              <w:spacing w:before="0" w:after="0"/>
              <w:jc w:val="center"/>
            </w:pPr>
            <w:r w:rsidRPr="009666C1">
              <w:t>преступлений на 10 тыс.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CD6963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050C3F3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579FD1D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EFE35E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14F25439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F95B9FB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rPr>
                <w:lang w:val="en-US"/>
              </w:rPr>
              <w:t>5</w:t>
            </w:r>
          </w:p>
        </w:tc>
      </w:tr>
      <w:tr w:rsidR="009666C1" w:rsidRPr="009666C1" w14:paraId="29638A26" w14:textId="77777777" w:rsidTr="00471C60">
        <w:trPr>
          <w:gridAfter w:val="1"/>
          <w:wAfter w:w="25" w:type="dxa"/>
        </w:trPr>
        <w:tc>
          <w:tcPr>
            <w:tcW w:w="4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B96BBF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5.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677050" w14:textId="77777777" w:rsidR="009666C1" w:rsidRPr="009666C1" w:rsidRDefault="009666C1" w:rsidP="00471C60">
            <w:pPr>
              <w:pStyle w:val="s16"/>
              <w:spacing w:before="0" w:after="0"/>
            </w:pPr>
            <w:r w:rsidRPr="009666C1">
              <w:t>Количество несовершеннолетних, совершивших преступления в возрасте 14 - 17 лет включительно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4CA134" w14:textId="77777777" w:rsidR="009666C1" w:rsidRPr="009666C1" w:rsidRDefault="009666C1" w:rsidP="00471C60">
            <w:pPr>
              <w:pStyle w:val="s16"/>
              <w:spacing w:before="0" w:after="0"/>
              <w:jc w:val="center"/>
            </w:pPr>
            <w:r w:rsidRPr="009666C1">
              <w:t xml:space="preserve">чел.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D11032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76732DE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D174D48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FCACCF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557E392B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6641AC3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rPr>
                <w:lang w:val="en-US"/>
              </w:rPr>
              <w:t>1</w:t>
            </w:r>
          </w:p>
        </w:tc>
      </w:tr>
      <w:tr w:rsidR="009666C1" w:rsidRPr="009666C1" w14:paraId="245A41A7" w14:textId="77777777" w:rsidTr="00471C60">
        <w:trPr>
          <w:gridAfter w:val="1"/>
          <w:wAfter w:w="25" w:type="dxa"/>
        </w:trPr>
        <w:tc>
          <w:tcPr>
            <w:tcW w:w="4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B7AF71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6.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D26183" w14:textId="77777777" w:rsidR="009666C1" w:rsidRPr="009666C1" w:rsidRDefault="009666C1" w:rsidP="00471C60">
            <w:pPr>
              <w:pStyle w:val="s16"/>
              <w:spacing w:before="0" w:after="0"/>
            </w:pPr>
            <w:r w:rsidRPr="009666C1">
              <w:t>Доля повторно совершивших преступления, от общего числа участников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F3A1CD" w14:textId="77777777" w:rsidR="009666C1" w:rsidRPr="009666C1" w:rsidRDefault="009666C1" w:rsidP="00471C60">
            <w:pPr>
              <w:pStyle w:val="s16"/>
              <w:spacing w:before="0" w:after="0"/>
              <w:jc w:val="center"/>
            </w:pPr>
            <w:r w:rsidRPr="009666C1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930CB1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55AA643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1A92883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841112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128F8D19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824BC58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15,1</w:t>
            </w:r>
          </w:p>
        </w:tc>
      </w:tr>
      <w:tr w:rsidR="009666C1" w:rsidRPr="009666C1" w14:paraId="40177316" w14:textId="77777777" w:rsidTr="00471C60">
        <w:trPr>
          <w:gridAfter w:val="1"/>
          <w:wAfter w:w="25" w:type="dxa"/>
        </w:trPr>
        <w:tc>
          <w:tcPr>
            <w:tcW w:w="4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957AA9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7.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8F7AD0" w14:textId="77777777" w:rsidR="009666C1" w:rsidRPr="009666C1" w:rsidRDefault="009666C1" w:rsidP="00471C60">
            <w:pPr>
              <w:pStyle w:val="s16"/>
              <w:spacing w:before="0" w:after="0"/>
            </w:pPr>
            <w:r w:rsidRPr="009666C1">
              <w:t xml:space="preserve">Количество несовершеннолетних, воспитывающихся в семьях, находящихся в социально опасном положении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675A1A" w14:textId="77777777" w:rsidR="009666C1" w:rsidRPr="009666C1" w:rsidRDefault="009666C1" w:rsidP="00471C60">
            <w:pPr>
              <w:pStyle w:val="s16"/>
              <w:spacing w:before="0" w:after="0"/>
              <w:jc w:val="center"/>
            </w:pPr>
            <w:r w:rsidRPr="009666C1"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F8576F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A3F1BCF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21AAFE9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DB6412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F9AEBFE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55C46DE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41</w:t>
            </w:r>
          </w:p>
        </w:tc>
      </w:tr>
      <w:tr w:rsidR="009666C1" w:rsidRPr="009666C1" w14:paraId="5CDFB406" w14:textId="77777777" w:rsidTr="00471C60">
        <w:trPr>
          <w:gridAfter w:val="1"/>
          <w:wAfter w:w="25" w:type="dxa"/>
        </w:trPr>
        <w:tc>
          <w:tcPr>
            <w:tcW w:w="4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A6F4EC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8.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0EEB15" w14:textId="77777777" w:rsidR="009666C1" w:rsidRPr="009666C1" w:rsidRDefault="009666C1" w:rsidP="00471C60">
            <w:pPr>
              <w:pStyle w:val="s16"/>
              <w:spacing w:before="0" w:after="0"/>
            </w:pPr>
            <w:r w:rsidRPr="009666C1">
              <w:t>Количество несовершеннолетних, воспитывающихся в семьях, находящихся в трудной жизненной ситуации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5D6D4E" w14:textId="77777777" w:rsidR="009666C1" w:rsidRPr="009666C1" w:rsidRDefault="009666C1" w:rsidP="00471C60">
            <w:pPr>
              <w:pStyle w:val="s16"/>
              <w:spacing w:before="0" w:after="0"/>
              <w:jc w:val="center"/>
            </w:pPr>
            <w:r w:rsidRPr="009666C1"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3719A9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E03771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CBBDC18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F749BA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52D44993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517608C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14</w:t>
            </w:r>
          </w:p>
        </w:tc>
      </w:tr>
      <w:tr w:rsidR="009666C1" w:rsidRPr="009666C1" w14:paraId="32050792" w14:textId="77777777" w:rsidTr="00471C60">
        <w:trPr>
          <w:gridAfter w:val="1"/>
          <w:wAfter w:w="25" w:type="dxa"/>
        </w:trPr>
        <w:tc>
          <w:tcPr>
            <w:tcW w:w="4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0A29DE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lastRenderedPageBreak/>
              <w:t>9.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F4DB66" w14:textId="77777777" w:rsidR="009666C1" w:rsidRPr="009666C1" w:rsidRDefault="009666C1" w:rsidP="00471C60">
            <w:pPr>
              <w:pStyle w:val="s16"/>
              <w:spacing w:before="0" w:after="0"/>
            </w:pPr>
            <w:r w:rsidRPr="009666C1">
              <w:t>Доля подведомственных организаций, имеющих актуальные нормативн</w:t>
            </w:r>
            <w:proofErr w:type="gramStart"/>
            <w:r w:rsidRPr="009666C1">
              <w:t>о-</w:t>
            </w:r>
            <w:proofErr w:type="gramEnd"/>
            <w:r w:rsidRPr="009666C1">
              <w:t xml:space="preserve"> правовые акты по вопросам улучшения условий и охраны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91C946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E34783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3B588F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1C15C69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0308A7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96FC6B6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026F801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100</w:t>
            </w:r>
          </w:p>
        </w:tc>
      </w:tr>
      <w:tr w:rsidR="009666C1" w:rsidRPr="009666C1" w14:paraId="1F993896" w14:textId="77777777" w:rsidTr="00471C60">
        <w:trPr>
          <w:gridAfter w:val="1"/>
          <w:wAfter w:w="25" w:type="dxa"/>
        </w:trPr>
        <w:tc>
          <w:tcPr>
            <w:tcW w:w="4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003147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10.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6F1DF9" w14:textId="77777777" w:rsidR="009666C1" w:rsidRPr="009666C1" w:rsidRDefault="009666C1" w:rsidP="00471C60">
            <w:pPr>
              <w:pStyle w:val="s16"/>
              <w:spacing w:before="0" w:after="0"/>
            </w:pPr>
            <w:r w:rsidRPr="009666C1">
              <w:t>Количество проведенных  совещаний и обучающих семинаров по охране труда для руководителей и специалистов организаций Тейковского 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DDC79A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3F393C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88387EA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9020308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3B40BE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52F9629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DA07444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4</w:t>
            </w:r>
          </w:p>
        </w:tc>
      </w:tr>
      <w:tr w:rsidR="009666C1" w:rsidRPr="009666C1" w14:paraId="415A39E0" w14:textId="77777777" w:rsidTr="00471C60">
        <w:trPr>
          <w:gridAfter w:val="1"/>
          <w:wAfter w:w="25" w:type="dxa"/>
        </w:trPr>
        <w:tc>
          <w:tcPr>
            <w:tcW w:w="4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1C8AD6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11.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07245B" w14:textId="77777777" w:rsidR="009666C1" w:rsidRPr="009666C1" w:rsidRDefault="009666C1" w:rsidP="00471C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C1">
              <w:rPr>
                <w:rFonts w:ascii="Times New Roman" w:hAnsi="Times New Roman" w:cs="Times New Roman"/>
                <w:sz w:val="24"/>
                <w:szCs w:val="24"/>
              </w:rPr>
              <w:t xml:space="preserve">Доля размещения актуальной информации по охране труда на официальном сайте Тейковского муниципального района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0AB77C" w14:textId="77777777" w:rsidR="009666C1" w:rsidRPr="009666C1" w:rsidRDefault="009666C1" w:rsidP="00471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2DF6A0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F5B2526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6AD1885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926795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509C7A9F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E190825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100</w:t>
            </w:r>
          </w:p>
        </w:tc>
      </w:tr>
      <w:tr w:rsidR="009666C1" w:rsidRPr="009666C1" w14:paraId="021BB2AC" w14:textId="77777777" w:rsidTr="00471C60">
        <w:trPr>
          <w:gridAfter w:val="1"/>
          <w:wAfter w:w="25" w:type="dxa"/>
        </w:trPr>
        <w:tc>
          <w:tcPr>
            <w:tcW w:w="4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6B1653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12.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4440B9" w14:textId="77777777" w:rsidR="009666C1" w:rsidRPr="009666C1" w:rsidRDefault="009666C1" w:rsidP="00471C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C1">
              <w:rPr>
                <w:rFonts w:ascii="Times New Roman" w:hAnsi="Times New Roman" w:cs="Times New Roman"/>
                <w:sz w:val="24"/>
                <w:szCs w:val="24"/>
              </w:rPr>
              <w:t>Число несчастных случаев на производстве со смертельным исходом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73D97D" w14:textId="77777777" w:rsidR="009666C1" w:rsidRPr="009666C1" w:rsidRDefault="009666C1" w:rsidP="00471C60">
            <w:pPr>
              <w:pStyle w:val="ConsPlusNormal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C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6B79E9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rPr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E30AFE5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CD8AC45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55C93A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915A125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DD3D192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0</w:t>
            </w:r>
          </w:p>
        </w:tc>
      </w:tr>
      <w:tr w:rsidR="009666C1" w:rsidRPr="009666C1" w14:paraId="0F9C2967" w14:textId="77777777" w:rsidTr="00471C60">
        <w:trPr>
          <w:gridAfter w:val="1"/>
          <w:wAfter w:w="25" w:type="dxa"/>
        </w:trPr>
        <w:tc>
          <w:tcPr>
            <w:tcW w:w="4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A221C9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13.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F709CB" w14:textId="77777777" w:rsidR="009666C1" w:rsidRPr="009666C1" w:rsidRDefault="009666C1" w:rsidP="00471C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C1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прошедших обучение по охране труда в течени</w:t>
            </w:r>
            <w:proofErr w:type="gramStart"/>
            <w:r w:rsidRPr="009666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666C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3F7F32" w14:textId="77777777" w:rsidR="009666C1" w:rsidRPr="009666C1" w:rsidRDefault="009666C1" w:rsidP="00471C60">
            <w:pPr>
              <w:pStyle w:val="ConsPlusNormal"/>
              <w:ind w:hanging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C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FF81D2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rPr>
                <w:lang w:val="en-US"/>
              </w:rPr>
              <w:t>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54243B44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rPr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D0281B6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36ED13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A31B018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F3D596B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0</w:t>
            </w:r>
          </w:p>
        </w:tc>
      </w:tr>
    </w:tbl>
    <w:p w14:paraId="74ED0B7D" w14:textId="77777777" w:rsidR="009666C1" w:rsidRPr="009666C1" w:rsidRDefault="009666C1" w:rsidP="009666C1">
      <w:pPr>
        <w:pStyle w:val="Pro-Gramma"/>
        <w:widowControl/>
        <w:spacing w:before="0" w:line="240" w:lineRule="auto"/>
        <w:ind w:left="-13"/>
        <w:jc w:val="right"/>
        <w:rPr>
          <w:rStyle w:val="TextNPA"/>
          <w:rFonts w:ascii="Times New Roman" w:hAnsi="Times New Roman" w:cs="Times New Roman"/>
          <w:sz w:val="24"/>
        </w:rPr>
      </w:pPr>
    </w:p>
    <w:p w14:paraId="44DEA7A8" w14:textId="77777777" w:rsidR="009666C1" w:rsidRPr="009666C1" w:rsidRDefault="009666C1" w:rsidP="009666C1">
      <w:pPr>
        <w:ind w:firstLine="720"/>
        <w:jc w:val="both"/>
        <w:rPr>
          <w:rStyle w:val="TextNPA"/>
          <w:rFonts w:ascii="Times New Roman" w:hAnsi="Times New Roman" w:cs="Times New Roman"/>
        </w:rPr>
      </w:pPr>
      <w:r w:rsidRPr="009666C1">
        <w:rPr>
          <w:rStyle w:val="TextNPA"/>
          <w:rFonts w:ascii="Times New Roman" w:hAnsi="Times New Roman" w:cs="Times New Roman"/>
        </w:rPr>
        <w:t>Источниками информации для отчетных показателей программы являются данные Управления общественных связей и безопасности, отдела общественных связей и информационной политики, комиссии по делам несовершеннолетних и защите их прав, отдела правового обеспечения, организационного отдела, отдела образования и отдела культуры, туризма, молодежной и социальной политики. Так же, некоторые показатели были взяты на основе статистических данных предыдущих лет.</w:t>
      </w:r>
    </w:p>
    <w:p w14:paraId="2CD2AB94" w14:textId="77777777" w:rsidR="009666C1" w:rsidRPr="009666C1" w:rsidRDefault="009666C1" w:rsidP="009666C1">
      <w:pPr>
        <w:ind w:firstLine="720"/>
        <w:jc w:val="both"/>
        <w:rPr>
          <w:rStyle w:val="TextNPA"/>
          <w:rFonts w:ascii="Times New Roman" w:hAnsi="Times New Roman" w:cs="Times New Roman"/>
        </w:rPr>
      </w:pPr>
    </w:p>
    <w:p w14:paraId="290D148C" w14:textId="77777777" w:rsidR="009666C1" w:rsidRPr="009666C1" w:rsidRDefault="009666C1" w:rsidP="009666C1">
      <w:pPr>
        <w:pStyle w:val="Pro-Gramma"/>
        <w:widowControl/>
        <w:spacing w:before="0" w:line="240" w:lineRule="auto"/>
        <w:ind w:left="0" w:firstLine="720"/>
        <w:rPr>
          <w:rFonts w:ascii="Times New Roman" w:hAnsi="Times New Roman"/>
          <w:bCs/>
          <w:sz w:val="24"/>
        </w:rPr>
      </w:pPr>
      <w:r w:rsidRPr="009666C1">
        <w:rPr>
          <w:rFonts w:ascii="Times New Roman" w:hAnsi="Times New Roman"/>
          <w:bCs/>
          <w:sz w:val="24"/>
        </w:rPr>
        <w:t>Ожидаемые результаты от реализации муниципальной программы:</w:t>
      </w:r>
    </w:p>
    <w:p w14:paraId="75DA1925" w14:textId="77777777" w:rsidR="009666C1" w:rsidRPr="009666C1" w:rsidRDefault="009666C1" w:rsidP="009666C1">
      <w:pPr>
        <w:pStyle w:val="Pro-Gramma"/>
        <w:widowControl/>
        <w:spacing w:before="0" w:line="240" w:lineRule="auto"/>
        <w:ind w:left="0" w:firstLine="720"/>
        <w:rPr>
          <w:rFonts w:ascii="Times New Roman" w:hAnsi="Times New Roman"/>
          <w:bCs/>
          <w:sz w:val="24"/>
        </w:rPr>
      </w:pPr>
    </w:p>
    <w:p w14:paraId="4B039BEC" w14:textId="77777777" w:rsidR="009666C1" w:rsidRPr="009666C1" w:rsidRDefault="009666C1" w:rsidP="009666C1">
      <w:pPr>
        <w:pStyle w:val="Pro-Gramma"/>
        <w:widowControl/>
        <w:tabs>
          <w:tab w:val="left" w:pos="1134"/>
        </w:tabs>
        <w:spacing w:before="0" w:line="240" w:lineRule="auto"/>
        <w:ind w:left="0" w:firstLine="720"/>
        <w:rPr>
          <w:rFonts w:ascii="Times New Roman" w:hAnsi="Times New Roman"/>
          <w:bCs/>
          <w:sz w:val="24"/>
        </w:rPr>
      </w:pPr>
      <w:r w:rsidRPr="009666C1">
        <w:rPr>
          <w:rFonts w:ascii="Times New Roman" w:hAnsi="Times New Roman"/>
          <w:bCs/>
          <w:sz w:val="24"/>
        </w:rPr>
        <w:t>- Повышение информационной открытости и доступности органов местного самоуправления, упрощение и укрепление взаимосвязи с жителями района.</w:t>
      </w:r>
    </w:p>
    <w:p w14:paraId="648193C2" w14:textId="77777777" w:rsidR="009666C1" w:rsidRPr="009666C1" w:rsidRDefault="009666C1" w:rsidP="009666C1">
      <w:pPr>
        <w:pStyle w:val="Pro-Gramma"/>
        <w:widowControl/>
        <w:tabs>
          <w:tab w:val="left" w:pos="1134"/>
        </w:tabs>
        <w:spacing w:before="0" w:line="240" w:lineRule="auto"/>
        <w:ind w:left="0" w:firstLine="720"/>
        <w:rPr>
          <w:rFonts w:ascii="Times New Roman" w:hAnsi="Times New Roman"/>
          <w:bCs/>
          <w:sz w:val="24"/>
        </w:rPr>
      </w:pPr>
      <w:r w:rsidRPr="009666C1">
        <w:rPr>
          <w:rFonts w:ascii="Times New Roman" w:hAnsi="Times New Roman"/>
          <w:bCs/>
          <w:sz w:val="24"/>
        </w:rPr>
        <w:t>- Усовершенствование технической оснащенности Администрации Тейковского муниципального района, повышение работоспособности оборудования в связи с обновлением парка компьютеров, оргтехники и программного обеспечения.</w:t>
      </w:r>
    </w:p>
    <w:p w14:paraId="5A0E7050" w14:textId="77777777" w:rsidR="009666C1" w:rsidRPr="009666C1" w:rsidRDefault="009666C1" w:rsidP="009666C1">
      <w:pPr>
        <w:pStyle w:val="Pro-Gramma"/>
        <w:widowControl/>
        <w:tabs>
          <w:tab w:val="left" w:pos="1134"/>
        </w:tabs>
        <w:spacing w:before="0" w:line="240" w:lineRule="auto"/>
        <w:ind w:left="0" w:firstLine="720"/>
        <w:rPr>
          <w:rFonts w:ascii="Times New Roman" w:hAnsi="Times New Roman"/>
          <w:bCs/>
          <w:sz w:val="24"/>
        </w:rPr>
      </w:pPr>
    </w:p>
    <w:p w14:paraId="76F78A0C" w14:textId="77777777" w:rsidR="009666C1" w:rsidRPr="009666C1" w:rsidRDefault="009666C1" w:rsidP="009666C1">
      <w:pPr>
        <w:pStyle w:val="Pro-Gramma"/>
        <w:widowControl/>
        <w:tabs>
          <w:tab w:val="left" w:pos="1134"/>
        </w:tabs>
        <w:spacing w:before="0" w:line="240" w:lineRule="auto"/>
        <w:ind w:left="0" w:firstLine="720"/>
        <w:rPr>
          <w:rFonts w:ascii="Times New Roman" w:hAnsi="Times New Roman"/>
          <w:bCs/>
          <w:sz w:val="24"/>
        </w:rPr>
      </w:pPr>
      <w:r w:rsidRPr="009666C1">
        <w:rPr>
          <w:rFonts w:ascii="Times New Roman" w:hAnsi="Times New Roman"/>
          <w:bCs/>
          <w:sz w:val="24"/>
        </w:rPr>
        <w:t>- Снижение уровня преступности и наркомании среди населения, а так же повышение общественной безопасности граждан путем оперативного реагирования и профилактики правонарушений, повышения уровня самосознания и социальной ответственности граждан, обеспечения позитивного межэтнического взаимодействия среди населения.</w:t>
      </w:r>
    </w:p>
    <w:p w14:paraId="1177D829" w14:textId="77777777" w:rsidR="009666C1" w:rsidRPr="009666C1" w:rsidRDefault="009666C1" w:rsidP="009666C1">
      <w:pPr>
        <w:pStyle w:val="Pro-Gramma"/>
        <w:widowControl/>
        <w:tabs>
          <w:tab w:val="left" w:pos="1134"/>
        </w:tabs>
        <w:spacing w:before="0" w:line="240" w:lineRule="auto"/>
        <w:ind w:left="0" w:firstLine="720"/>
        <w:rPr>
          <w:rFonts w:ascii="Times New Roman" w:hAnsi="Times New Roman"/>
          <w:bCs/>
          <w:sz w:val="24"/>
        </w:rPr>
      </w:pPr>
    </w:p>
    <w:p w14:paraId="3DAC62A7" w14:textId="77777777" w:rsidR="009666C1" w:rsidRPr="009666C1" w:rsidRDefault="009666C1" w:rsidP="009666C1">
      <w:pPr>
        <w:pStyle w:val="ConsPlusNormal"/>
        <w:tabs>
          <w:tab w:val="left" w:pos="1134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666C1">
        <w:rPr>
          <w:rFonts w:ascii="Times New Roman" w:hAnsi="Times New Roman" w:cs="Times New Roman"/>
          <w:sz w:val="24"/>
          <w:szCs w:val="24"/>
        </w:rPr>
        <w:t>- Дальнейшее осуществление комплекса взаимосвязанных мер правового, социально-экономического, организационно-технического, медицинского и информационного характера, направленных на реализацию государственной политики в области охраны труда.</w:t>
      </w:r>
    </w:p>
    <w:p w14:paraId="19517EA1" w14:textId="77777777" w:rsidR="009666C1" w:rsidRPr="009666C1" w:rsidRDefault="009666C1" w:rsidP="009666C1">
      <w:pPr>
        <w:pStyle w:val="ConsPlusNormal"/>
        <w:tabs>
          <w:tab w:val="left" w:pos="1134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6673B7C9" w14:textId="77777777" w:rsidR="009666C1" w:rsidRPr="009666C1" w:rsidRDefault="009666C1" w:rsidP="009666C1">
      <w:pPr>
        <w:pStyle w:val="ConsPlusNormal"/>
        <w:tabs>
          <w:tab w:val="left" w:pos="1134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005E76EF" w14:textId="77777777" w:rsidR="009666C1" w:rsidRPr="009666C1" w:rsidRDefault="009666C1" w:rsidP="009666C1">
      <w:pPr>
        <w:pStyle w:val="ConsPlusNormal"/>
        <w:numPr>
          <w:ilvl w:val="0"/>
          <w:numId w:val="21"/>
        </w:numPr>
        <w:tabs>
          <w:tab w:val="left" w:pos="1134"/>
        </w:tabs>
        <w:suppressAutoHyphens/>
        <w:autoSpaceDN/>
        <w:adjustRightInd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666C1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муниципальной программы</w:t>
      </w:r>
    </w:p>
    <w:p w14:paraId="43056B4B" w14:textId="77777777" w:rsidR="009666C1" w:rsidRPr="009666C1" w:rsidRDefault="009666C1" w:rsidP="009666C1">
      <w:pPr>
        <w:pStyle w:val="ConsPlusNormal"/>
        <w:tabs>
          <w:tab w:val="left" w:pos="1134"/>
        </w:tabs>
        <w:ind w:left="1080" w:firstLine="0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1E621" w14:textId="77777777" w:rsidR="009666C1" w:rsidRPr="009666C1" w:rsidRDefault="009666C1" w:rsidP="009666C1">
      <w:pPr>
        <w:pStyle w:val="ConsPlusNormal"/>
        <w:tabs>
          <w:tab w:val="left" w:pos="1134"/>
        </w:tabs>
        <w:ind w:left="1080" w:firstLine="0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64598" w14:textId="77777777" w:rsidR="009666C1" w:rsidRPr="009666C1" w:rsidRDefault="009666C1" w:rsidP="009666C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C1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муниципальной программы</w:t>
      </w:r>
    </w:p>
    <w:p w14:paraId="0978CE9C" w14:textId="77777777" w:rsidR="009666C1" w:rsidRPr="009666C1" w:rsidRDefault="009666C1" w:rsidP="009666C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9AE9D8" w14:textId="77777777" w:rsidR="009666C1" w:rsidRPr="009666C1" w:rsidRDefault="009666C1" w:rsidP="009666C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666C1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W w:w="10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3692"/>
        <w:gridCol w:w="1517"/>
        <w:gridCol w:w="1541"/>
        <w:gridCol w:w="1546"/>
        <w:gridCol w:w="21"/>
        <w:gridCol w:w="1525"/>
        <w:gridCol w:w="21"/>
      </w:tblGrid>
      <w:tr w:rsidR="009666C1" w:rsidRPr="009666C1" w14:paraId="32BB5889" w14:textId="77777777" w:rsidTr="00471C60">
        <w:trPr>
          <w:gridAfter w:val="1"/>
          <w:wAfter w:w="21" w:type="dxa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A05FF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9666C1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9666C1">
              <w:rPr>
                <w:rFonts w:ascii="Times New Roman" w:hAnsi="Times New Roman"/>
                <w:b/>
              </w:rPr>
              <w:t>п</w:t>
            </w:r>
            <w:proofErr w:type="gramEnd"/>
            <w:r w:rsidRPr="009666C1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4CB4C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9666C1">
              <w:rPr>
                <w:rFonts w:ascii="Times New Roman" w:hAnsi="Times New Roman"/>
                <w:b/>
              </w:rPr>
              <w:t>Наименование подпрограммы/ Источник ресурсного обеспечения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FD45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9666C1">
              <w:rPr>
                <w:rFonts w:ascii="Times New Roman" w:hAnsi="Times New Roman"/>
                <w:b/>
              </w:rPr>
              <w:t>2021 г.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3807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9666C1">
              <w:rPr>
                <w:rFonts w:ascii="Times New Roman" w:hAnsi="Times New Roman"/>
                <w:b/>
              </w:rPr>
              <w:t>2022 г.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370A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9666C1">
              <w:rPr>
                <w:rFonts w:ascii="Times New Roman" w:hAnsi="Times New Roman"/>
                <w:b/>
              </w:rPr>
              <w:t>2023 г.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53F3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9666C1">
              <w:rPr>
                <w:rFonts w:ascii="Times New Roman" w:hAnsi="Times New Roman"/>
                <w:b/>
                <w:lang w:val="en-US"/>
              </w:rPr>
              <w:t xml:space="preserve">2024 </w:t>
            </w:r>
            <w:r w:rsidRPr="009666C1">
              <w:rPr>
                <w:rFonts w:ascii="Times New Roman" w:hAnsi="Times New Roman"/>
                <w:b/>
              </w:rPr>
              <w:t>г.</w:t>
            </w:r>
          </w:p>
        </w:tc>
      </w:tr>
      <w:tr w:rsidR="009666C1" w:rsidRPr="009666C1" w14:paraId="39A4B7DF" w14:textId="77777777" w:rsidTr="00471C60">
        <w:trPr>
          <w:gridAfter w:val="1"/>
          <w:wAfter w:w="21" w:type="dxa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4FA4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Программа, всего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388C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2 844 403,73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10E6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2 501 389,56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30AE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1 942 675,00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56FB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1 942 675,00</w:t>
            </w:r>
          </w:p>
        </w:tc>
      </w:tr>
      <w:tr w:rsidR="009666C1" w:rsidRPr="009666C1" w14:paraId="3C7C6BE7" w14:textId="77777777" w:rsidTr="00471C60">
        <w:trPr>
          <w:gridAfter w:val="1"/>
          <w:wAfter w:w="21" w:type="dxa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EB3EF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D46E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2 844 403,73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5C80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2 501 389,56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5A7E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1 942 675,00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4BE4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1 942 675,00</w:t>
            </w:r>
          </w:p>
        </w:tc>
      </w:tr>
      <w:tr w:rsidR="009666C1" w:rsidRPr="009666C1" w14:paraId="254EA6E4" w14:textId="77777777" w:rsidTr="00471C60">
        <w:trPr>
          <w:gridAfter w:val="1"/>
          <w:wAfter w:w="21" w:type="dxa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46359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- бюджет Тейковского муниципального района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0C6C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2 438 500,00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62D3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2 080 000,00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1F74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1 580 000,00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8712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1 580 000,00</w:t>
            </w:r>
          </w:p>
        </w:tc>
      </w:tr>
      <w:tr w:rsidR="009666C1" w:rsidRPr="009666C1" w14:paraId="22B0C06F" w14:textId="77777777" w:rsidTr="00471C60">
        <w:trPr>
          <w:gridAfter w:val="1"/>
          <w:wAfter w:w="21" w:type="dxa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3B24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AA467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405 903,73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D277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421 389,56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1145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362 675,00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6F97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362 675,00</w:t>
            </w:r>
          </w:p>
        </w:tc>
      </w:tr>
      <w:tr w:rsidR="009666C1" w:rsidRPr="009666C1" w14:paraId="5258E34A" w14:textId="77777777" w:rsidTr="00471C60">
        <w:trPr>
          <w:gridAfter w:val="1"/>
          <w:wAfter w:w="21" w:type="dxa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32E39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40FC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DC30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F2B5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D85B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</w:tr>
      <w:tr w:rsidR="009666C1" w:rsidRPr="009666C1" w14:paraId="2F9714C2" w14:textId="77777777" w:rsidTr="00471C60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46B9E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1.</w:t>
            </w:r>
          </w:p>
        </w:tc>
        <w:tc>
          <w:tcPr>
            <w:tcW w:w="8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6F28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1472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9666C1" w:rsidRPr="009666C1" w14:paraId="1DBC850A" w14:textId="77777777" w:rsidTr="00471C60">
        <w:trPr>
          <w:gridAfter w:val="1"/>
          <w:wAfter w:w="21" w:type="dxa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42AEC" w14:textId="77777777" w:rsidR="009666C1" w:rsidRPr="009666C1" w:rsidRDefault="009666C1" w:rsidP="00471C60">
            <w:pPr>
              <w:tabs>
                <w:tab w:val="left" w:pos="482"/>
              </w:tabs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1.1.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F6E6A" w14:textId="77777777" w:rsidR="009666C1" w:rsidRPr="009666C1" w:rsidRDefault="009666C1" w:rsidP="00471C60">
            <w:pPr>
              <w:outlineLvl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Подпрограмма «Информатизация, техническое и программное обеспечение, обслуживание и сопровождение информационных систем»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8157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1 584 500,00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E695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1 000 000,00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C543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1 000 000,00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5ABA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1 000 000,00</w:t>
            </w:r>
          </w:p>
        </w:tc>
      </w:tr>
      <w:tr w:rsidR="009666C1" w:rsidRPr="009666C1" w14:paraId="2A41D19D" w14:textId="77777777" w:rsidTr="00471C60">
        <w:trPr>
          <w:gridAfter w:val="1"/>
          <w:wAfter w:w="21" w:type="dxa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8096" w14:textId="77777777" w:rsidR="009666C1" w:rsidRPr="009666C1" w:rsidRDefault="009666C1" w:rsidP="00471C60">
            <w:pPr>
              <w:rPr>
                <w:rFonts w:ascii="Times New Roman" w:hAnsi="Times New Roman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9DDEC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81FE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1 584 500,00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F69F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1 000 000,00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E34B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1 000 000,00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6A33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1 000 000,00</w:t>
            </w:r>
          </w:p>
        </w:tc>
      </w:tr>
      <w:tr w:rsidR="009666C1" w:rsidRPr="009666C1" w14:paraId="7641B719" w14:textId="77777777" w:rsidTr="00471C60">
        <w:trPr>
          <w:gridAfter w:val="1"/>
          <w:wAfter w:w="21" w:type="dxa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3885" w14:textId="77777777" w:rsidR="009666C1" w:rsidRPr="009666C1" w:rsidRDefault="009666C1" w:rsidP="00471C60">
            <w:pPr>
              <w:rPr>
                <w:rFonts w:ascii="Times New Roman" w:hAnsi="Times New Roman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C20E8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- бюджет Тейковского муниципального района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2EE8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1 584 500,00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7731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1 000 000,00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3E69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1 000 000,00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110C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1 000 000,00</w:t>
            </w:r>
          </w:p>
        </w:tc>
      </w:tr>
      <w:tr w:rsidR="009666C1" w:rsidRPr="009666C1" w14:paraId="00B4EB73" w14:textId="77777777" w:rsidTr="00471C60">
        <w:trPr>
          <w:gridAfter w:val="1"/>
          <w:wAfter w:w="21" w:type="dxa"/>
          <w:trHeight w:val="372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2DB3" w14:textId="77777777" w:rsidR="009666C1" w:rsidRPr="009666C1" w:rsidRDefault="009666C1" w:rsidP="00471C60">
            <w:pPr>
              <w:rPr>
                <w:rFonts w:ascii="Times New Roman" w:hAnsi="Times New Roman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00EC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82FDB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0C164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1B8E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E4BD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</w:tr>
      <w:tr w:rsidR="009666C1" w:rsidRPr="009666C1" w14:paraId="15DC9FF9" w14:textId="77777777" w:rsidTr="00471C60">
        <w:trPr>
          <w:gridAfter w:val="1"/>
          <w:wAfter w:w="21" w:type="dxa"/>
          <w:trHeight w:val="334"/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4483" w14:textId="77777777" w:rsidR="009666C1" w:rsidRPr="009666C1" w:rsidRDefault="009666C1" w:rsidP="00471C60">
            <w:pPr>
              <w:rPr>
                <w:rFonts w:ascii="Times New Roman" w:hAnsi="Times New Roman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63619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4097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9CBA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4411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D185D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</w:tr>
      <w:tr w:rsidR="009666C1" w:rsidRPr="009666C1" w14:paraId="60D3C163" w14:textId="77777777" w:rsidTr="00471C60">
        <w:trPr>
          <w:gridAfter w:val="1"/>
          <w:wAfter w:w="21" w:type="dxa"/>
          <w:trHeight w:val="372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1D46B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1.2.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F938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Подпрограмма «Повышение уровня информационной открытости органов местного самоуправления Тейковского муниципального района»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A5D9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180 000,00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3AC4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400 000,00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4F3D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400 000,00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AF6E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400 000,00</w:t>
            </w:r>
          </w:p>
        </w:tc>
      </w:tr>
      <w:tr w:rsidR="009666C1" w:rsidRPr="009666C1" w14:paraId="265345F8" w14:textId="77777777" w:rsidTr="00471C60">
        <w:trPr>
          <w:gridAfter w:val="1"/>
          <w:wAfter w:w="21" w:type="dxa"/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D62C" w14:textId="77777777" w:rsidR="009666C1" w:rsidRPr="009666C1" w:rsidRDefault="009666C1" w:rsidP="00471C60">
            <w:pPr>
              <w:rPr>
                <w:rFonts w:ascii="Times New Roman" w:hAnsi="Times New Roman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1C57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24F2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180 000,00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5551F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400 000,00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4DD2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400 000,00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36AD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400 000,00</w:t>
            </w:r>
          </w:p>
        </w:tc>
      </w:tr>
      <w:tr w:rsidR="009666C1" w:rsidRPr="009666C1" w14:paraId="12576DC8" w14:textId="77777777" w:rsidTr="00471C60">
        <w:trPr>
          <w:gridAfter w:val="1"/>
          <w:wAfter w:w="21" w:type="dxa"/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FAA2" w14:textId="77777777" w:rsidR="009666C1" w:rsidRPr="009666C1" w:rsidRDefault="009666C1" w:rsidP="00471C60">
            <w:pPr>
              <w:rPr>
                <w:rFonts w:ascii="Times New Roman" w:hAnsi="Times New Roman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EF3E3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- бюджет Тейковского муниципального района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3FE8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180 000,00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653F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400 000,00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040B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400 000,00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F1E2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400 000,00</w:t>
            </w:r>
          </w:p>
        </w:tc>
      </w:tr>
      <w:tr w:rsidR="009666C1" w:rsidRPr="009666C1" w14:paraId="273E62C5" w14:textId="77777777" w:rsidTr="00471C60">
        <w:trPr>
          <w:gridAfter w:val="1"/>
          <w:wAfter w:w="21" w:type="dxa"/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3CBE" w14:textId="77777777" w:rsidR="009666C1" w:rsidRPr="009666C1" w:rsidRDefault="009666C1" w:rsidP="00471C60">
            <w:pPr>
              <w:rPr>
                <w:rFonts w:ascii="Times New Roman" w:hAnsi="Times New Roman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60983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9AD2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0E8F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3421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A7F6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</w:tr>
      <w:tr w:rsidR="009666C1" w:rsidRPr="009666C1" w14:paraId="1A5C87C2" w14:textId="77777777" w:rsidTr="00471C60">
        <w:trPr>
          <w:gridAfter w:val="1"/>
          <w:wAfter w:w="21" w:type="dxa"/>
          <w:trHeight w:val="441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EBFF" w14:textId="77777777" w:rsidR="009666C1" w:rsidRPr="009666C1" w:rsidRDefault="009666C1" w:rsidP="00471C60">
            <w:pPr>
              <w:rPr>
                <w:rFonts w:ascii="Times New Roman" w:hAnsi="Times New Roman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D539A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1D1A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4657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2D8D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D7209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</w:tr>
      <w:tr w:rsidR="009666C1" w:rsidRPr="009666C1" w14:paraId="1191319F" w14:textId="77777777" w:rsidTr="00471C60">
        <w:trPr>
          <w:gridAfter w:val="1"/>
          <w:wAfter w:w="21" w:type="dxa"/>
          <w:trHeight w:val="372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0D1B3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1.3.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9B104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Подпрограмма «</w:t>
            </w:r>
            <w:bookmarkStart w:id="1" w:name="_Hlk91064294"/>
            <w:r w:rsidRPr="009666C1">
              <w:rPr>
                <w:rFonts w:ascii="Times New Roman" w:hAnsi="Times New Roman"/>
              </w:rPr>
              <w:t>Профилактика правонарушений и наркомании, борьба с преступностью и обеспечение безопасности граждан</w:t>
            </w:r>
            <w:bookmarkEnd w:id="1"/>
            <w:r w:rsidRPr="009666C1">
              <w:rPr>
                <w:rFonts w:ascii="Times New Roman" w:hAnsi="Times New Roman"/>
              </w:rPr>
              <w:t>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E35C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635 903,73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1264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651 389,56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7B98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542 675,00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33F5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542 675,00</w:t>
            </w:r>
          </w:p>
        </w:tc>
      </w:tr>
      <w:tr w:rsidR="009666C1" w:rsidRPr="009666C1" w14:paraId="724327AB" w14:textId="77777777" w:rsidTr="00471C60">
        <w:trPr>
          <w:gridAfter w:val="1"/>
          <w:wAfter w:w="21" w:type="dxa"/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5EA8" w14:textId="77777777" w:rsidR="009666C1" w:rsidRPr="009666C1" w:rsidRDefault="009666C1" w:rsidP="00471C60">
            <w:pPr>
              <w:rPr>
                <w:rFonts w:ascii="Times New Roman" w:hAnsi="Times New Roman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07DA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3892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635 903,73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14F9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651 389,56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8FCB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542 675,00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1179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542 675,00</w:t>
            </w:r>
          </w:p>
        </w:tc>
      </w:tr>
      <w:tr w:rsidR="009666C1" w:rsidRPr="009666C1" w14:paraId="67849B33" w14:textId="77777777" w:rsidTr="00471C60">
        <w:trPr>
          <w:gridAfter w:val="1"/>
          <w:wAfter w:w="21" w:type="dxa"/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CDB9" w14:textId="77777777" w:rsidR="009666C1" w:rsidRPr="009666C1" w:rsidRDefault="009666C1" w:rsidP="00471C60">
            <w:pPr>
              <w:rPr>
                <w:rFonts w:ascii="Times New Roman" w:hAnsi="Times New Roman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1FCC3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- бюджет Тейковского муниципального района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946B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230 000,00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7C9A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230 000,00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EE78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180 000,00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5937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180 000,00</w:t>
            </w:r>
          </w:p>
        </w:tc>
      </w:tr>
      <w:tr w:rsidR="009666C1" w:rsidRPr="009666C1" w14:paraId="35728858" w14:textId="77777777" w:rsidTr="00471C60">
        <w:trPr>
          <w:gridAfter w:val="1"/>
          <w:wAfter w:w="21" w:type="dxa"/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D60E" w14:textId="77777777" w:rsidR="009666C1" w:rsidRPr="009666C1" w:rsidRDefault="009666C1" w:rsidP="00471C60">
            <w:pPr>
              <w:rPr>
                <w:rFonts w:ascii="Times New Roman" w:hAnsi="Times New Roman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AD1D1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2CFF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405 903,73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05F5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421 389,56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613E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362 675,00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6E2C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362 675,00</w:t>
            </w:r>
          </w:p>
        </w:tc>
      </w:tr>
      <w:tr w:rsidR="009666C1" w:rsidRPr="009666C1" w14:paraId="7A84B77E" w14:textId="77777777" w:rsidTr="00471C60">
        <w:trPr>
          <w:gridAfter w:val="1"/>
          <w:wAfter w:w="21" w:type="dxa"/>
          <w:trHeight w:val="441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6347" w14:textId="77777777" w:rsidR="009666C1" w:rsidRPr="009666C1" w:rsidRDefault="009666C1" w:rsidP="00471C60">
            <w:pPr>
              <w:rPr>
                <w:rFonts w:ascii="Times New Roman" w:hAnsi="Times New Roman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E3CF6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57C9D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654F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4C1C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8DA1CA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</w:tr>
      <w:tr w:rsidR="009666C1" w:rsidRPr="009666C1" w14:paraId="49E364CB" w14:textId="77777777" w:rsidTr="00471C60">
        <w:trPr>
          <w:gridAfter w:val="1"/>
          <w:wAfter w:w="21" w:type="dxa"/>
          <w:trHeight w:val="372"/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0594E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1.4.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DAFA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Подпрограмма «Улучшение условий и охраны труда в Тейковском муниципальном районе»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9A42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444 000,00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D654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450 000,00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3433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60A6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</w:tr>
      <w:tr w:rsidR="009666C1" w:rsidRPr="009666C1" w14:paraId="62144C31" w14:textId="77777777" w:rsidTr="00471C60">
        <w:trPr>
          <w:gridAfter w:val="1"/>
          <w:wAfter w:w="21" w:type="dxa"/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AB32" w14:textId="77777777" w:rsidR="009666C1" w:rsidRPr="009666C1" w:rsidRDefault="009666C1" w:rsidP="00471C60">
            <w:pPr>
              <w:rPr>
                <w:rFonts w:ascii="Times New Roman" w:hAnsi="Times New Roman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A62C5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15F4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444 000,00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0B2E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450 000,00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BFE0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B7E3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</w:tr>
      <w:tr w:rsidR="009666C1" w:rsidRPr="009666C1" w14:paraId="02763D23" w14:textId="77777777" w:rsidTr="00471C60">
        <w:trPr>
          <w:gridAfter w:val="1"/>
          <w:wAfter w:w="21" w:type="dxa"/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CDA4" w14:textId="77777777" w:rsidR="009666C1" w:rsidRPr="009666C1" w:rsidRDefault="009666C1" w:rsidP="00471C60">
            <w:pPr>
              <w:rPr>
                <w:rFonts w:ascii="Times New Roman" w:hAnsi="Times New Roman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DE41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- бюджет Тейковского муниципального района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716A4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444 000,00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5FCD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450 000,00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2D97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C5E9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</w:tr>
      <w:tr w:rsidR="009666C1" w:rsidRPr="009666C1" w14:paraId="01F179DC" w14:textId="77777777" w:rsidTr="00471C60">
        <w:trPr>
          <w:gridAfter w:val="1"/>
          <w:wAfter w:w="21" w:type="dxa"/>
          <w:trHeight w:val="372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11C1" w14:textId="77777777" w:rsidR="009666C1" w:rsidRPr="009666C1" w:rsidRDefault="009666C1" w:rsidP="00471C60">
            <w:pPr>
              <w:rPr>
                <w:rFonts w:ascii="Times New Roman" w:hAnsi="Times New Roman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9C8C5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0C1D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AE4B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5374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6BAD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</w:tr>
      <w:tr w:rsidR="009666C1" w:rsidRPr="009666C1" w14:paraId="71360694" w14:textId="77777777" w:rsidTr="00471C60">
        <w:trPr>
          <w:gridAfter w:val="1"/>
          <w:wAfter w:w="21" w:type="dxa"/>
          <w:trHeight w:val="441"/>
          <w:jc w:val="center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8E45" w14:textId="77777777" w:rsidR="009666C1" w:rsidRPr="009666C1" w:rsidRDefault="009666C1" w:rsidP="00471C60">
            <w:pPr>
              <w:rPr>
                <w:rFonts w:ascii="Times New Roman" w:hAnsi="Times New Roman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AB105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FBB5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485E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EA21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CE5BB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</w:tr>
    </w:tbl>
    <w:p w14:paraId="40A75F31" w14:textId="77777777" w:rsidR="009666C1" w:rsidRPr="009666C1" w:rsidRDefault="009666C1" w:rsidP="009666C1">
      <w:pPr>
        <w:jc w:val="right"/>
        <w:rPr>
          <w:rFonts w:ascii="Times New Roman" w:hAnsi="Times New Roman"/>
        </w:rPr>
      </w:pPr>
    </w:p>
    <w:p w14:paraId="6FFBA55A" w14:textId="77777777" w:rsidR="009666C1" w:rsidRPr="009666C1" w:rsidRDefault="009666C1" w:rsidP="009666C1">
      <w:pPr>
        <w:rPr>
          <w:rFonts w:ascii="Times New Roman" w:hAnsi="Times New Roman"/>
        </w:rPr>
      </w:pPr>
      <w:r w:rsidRPr="009666C1">
        <w:rPr>
          <w:rFonts w:ascii="Times New Roman" w:hAnsi="Times New Roman"/>
        </w:rPr>
        <w:br w:type="page"/>
      </w:r>
    </w:p>
    <w:p w14:paraId="240363A2" w14:textId="77777777" w:rsidR="009666C1" w:rsidRPr="009666C1" w:rsidRDefault="009666C1" w:rsidP="009666C1">
      <w:pPr>
        <w:jc w:val="right"/>
        <w:rPr>
          <w:rStyle w:val="TextNPA"/>
          <w:rFonts w:ascii="Times New Roman" w:hAnsi="Times New Roman" w:cs="Times New Roman"/>
        </w:rPr>
      </w:pPr>
      <w:bookmarkStart w:id="2" w:name="_Hlk58481719"/>
      <w:r w:rsidRPr="009666C1">
        <w:rPr>
          <w:rStyle w:val="TextNPA"/>
          <w:rFonts w:ascii="Times New Roman" w:hAnsi="Times New Roman" w:cs="Times New Roman"/>
        </w:rPr>
        <w:lastRenderedPageBreak/>
        <w:t xml:space="preserve">Приложение 1 </w:t>
      </w:r>
    </w:p>
    <w:p w14:paraId="31121418" w14:textId="77777777" w:rsidR="009666C1" w:rsidRPr="009666C1" w:rsidRDefault="009666C1" w:rsidP="009666C1">
      <w:pPr>
        <w:jc w:val="right"/>
        <w:rPr>
          <w:rStyle w:val="TextNPA"/>
          <w:rFonts w:ascii="Times New Roman" w:hAnsi="Times New Roman" w:cs="Times New Roman"/>
        </w:rPr>
      </w:pPr>
      <w:r w:rsidRPr="009666C1">
        <w:rPr>
          <w:rStyle w:val="TextNPA"/>
          <w:rFonts w:ascii="Times New Roman" w:hAnsi="Times New Roman" w:cs="Times New Roman"/>
        </w:rPr>
        <w:t>к муниципальной программе</w:t>
      </w:r>
    </w:p>
    <w:p w14:paraId="1D99B92F" w14:textId="77777777" w:rsidR="009666C1" w:rsidRPr="009666C1" w:rsidRDefault="009666C1" w:rsidP="009666C1">
      <w:pPr>
        <w:jc w:val="right"/>
        <w:rPr>
          <w:rFonts w:ascii="Times New Roman" w:hAnsi="Times New Roman"/>
        </w:rPr>
      </w:pPr>
      <w:r w:rsidRPr="009666C1">
        <w:rPr>
          <w:rStyle w:val="TextNPA"/>
          <w:rFonts w:ascii="Times New Roman" w:hAnsi="Times New Roman" w:cs="Times New Roman"/>
        </w:rPr>
        <w:t xml:space="preserve"> «Открытый и безопасный район»</w:t>
      </w:r>
    </w:p>
    <w:bookmarkEnd w:id="2"/>
    <w:p w14:paraId="2D61F919" w14:textId="77777777" w:rsidR="009666C1" w:rsidRPr="009666C1" w:rsidRDefault="009666C1" w:rsidP="009666C1">
      <w:pPr>
        <w:pStyle w:val="Pro-Gramma"/>
        <w:spacing w:before="0" w:line="240" w:lineRule="auto"/>
        <w:ind w:left="0" w:firstLine="5386"/>
        <w:jc w:val="left"/>
        <w:rPr>
          <w:rFonts w:ascii="Times New Roman" w:hAnsi="Times New Roman"/>
          <w:sz w:val="24"/>
        </w:rPr>
      </w:pPr>
    </w:p>
    <w:p w14:paraId="229DF054" w14:textId="77777777" w:rsidR="009666C1" w:rsidRPr="009666C1" w:rsidRDefault="009666C1" w:rsidP="009666C1">
      <w:pPr>
        <w:autoSpaceDE w:val="0"/>
        <w:jc w:val="center"/>
        <w:rPr>
          <w:rFonts w:ascii="Times New Roman" w:hAnsi="Times New Roman"/>
        </w:rPr>
      </w:pPr>
      <w:r w:rsidRPr="009666C1">
        <w:rPr>
          <w:rStyle w:val="ab"/>
          <w:rFonts w:ascii="Times New Roman" w:hAnsi="Times New Roman"/>
        </w:rPr>
        <w:t>Подпрограмма «Информатизация, техническое и программное обеспечение, обслуживание и сопровождение информационных систем»</w:t>
      </w:r>
    </w:p>
    <w:p w14:paraId="20197B7E" w14:textId="77777777" w:rsidR="009666C1" w:rsidRPr="009666C1" w:rsidRDefault="009666C1" w:rsidP="009666C1">
      <w:pPr>
        <w:jc w:val="right"/>
        <w:rPr>
          <w:rFonts w:ascii="Times New Roman" w:hAnsi="Times New Roman"/>
        </w:rPr>
      </w:pPr>
    </w:p>
    <w:p w14:paraId="0CA3545D" w14:textId="77777777" w:rsidR="009666C1" w:rsidRPr="009666C1" w:rsidRDefault="009666C1" w:rsidP="009666C1">
      <w:pPr>
        <w:pStyle w:val="aa"/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contextualSpacing w:val="0"/>
        <w:jc w:val="center"/>
        <w:rPr>
          <w:rFonts w:ascii="Times New Roman" w:hAnsi="Times New Roman"/>
        </w:rPr>
      </w:pPr>
      <w:r w:rsidRPr="009666C1">
        <w:rPr>
          <w:rFonts w:ascii="Times New Roman" w:hAnsi="Times New Roman"/>
          <w:b/>
          <w:bCs/>
        </w:rPr>
        <w:t>1. Паспорт подпрограммы</w:t>
      </w:r>
    </w:p>
    <w:p w14:paraId="70E8211D" w14:textId="77777777" w:rsidR="009666C1" w:rsidRPr="009666C1" w:rsidRDefault="009666C1" w:rsidP="009666C1">
      <w:pPr>
        <w:pStyle w:val="aa"/>
        <w:autoSpaceDE w:val="0"/>
        <w:ind w:left="1440"/>
        <w:jc w:val="right"/>
        <w:rPr>
          <w:rFonts w:ascii="Times New Roman" w:hAnsi="Times New Roman"/>
          <w:b/>
          <w:bCs/>
        </w:rPr>
      </w:pPr>
    </w:p>
    <w:tbl>
      <w:tblPr>
        <w:tblW w:w="9279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730"/>
        <w:gridCol w:w="6549"/>
      </w:tblGrid>
      <w:tr w:rsidR="009666C1" w:rsidRPr="009666C1" w14:paraId="5B29A748" w14:textId="77777777" w:rsidTr="00471C60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B519F" w14:textId="77777777" w:rsidR="009666C1" w:rsidRPr="009666C1" w:rsidRDefault="009666C1" w:rsidP="00471C60">
            <w:pPr>
              <w:autoSpaceDE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  <w:bCs/>
              </w:rPr>
              <w:t>Наименование подпрограммы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6EC72" w14:textId="77777777" w:rsidR="009666C1" w:rsidRPr="009666C1" w:rsidRDefault="009666C1" w:rsidP="00471C60">
            <w:pPr>
              <w:autoSpaceDE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  <w:bCs/>
              </w:rPr>
              <w:t>«Информатизация, техническое и программное обеспечение, обслуживание и сопровождение информационных систем»</w:t>
            </w:r>
          </w:p>
        </w:tc>
      </w:tr>
      <w:tr w:rsidR="009666C1" w:rsidRPr="009666C1" w14:paraId="2F8EC120" w14:textId="77777777" w:rsidTr="00471C60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35523" w14:textId="77777777" w:rsidR="009666C1" w:rsidRPr="009666C1" w:rsidRDefault="009666C1" w:rsidP="00471C60">
            <w:pPr>
              <w:autoSpaceDE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  <w:bCs/>
              </w:rPr>
              <w:t>Срок реализации подпрограммы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613B4" w14:textId="77777777" w:rsidR="009666C1" w:rsidRPr="009666C1" w:rsidRDefault="009666C1" w:rsidP="00471C60">
            <w:pPr>
              <w:autoSpaceDE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  <w:lang w:eastAsia="ar-SA"/>
              </w:rPr>
              <w:t>2021 - 2024 гг.</w:t>
            </w:r>
          </w:p>
        </w:tc>
      </w:tr>
      <w:tr w:rsidR="009666C1" w:rsidRPr="009666C1" w14:paraId="2F757BD1" w14:textId="77777777" w:rsidTr="00471C60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3AF36" w14:textId="77777777" w:rsidR="009666C1" w:rsidRPr="009666C1" w:rsidRDefault="009666C1" w:rsidP="00471C60">
            <w:pPr>
              <w:autoSpaceDE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  <w:bCs/>
              </w:rPr>
              <w:t>Исполнители подпрограммы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56224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Отдел общественных связей и информационной политики Управления общественных связей и безопасности</w:t>
            </w:r>
          </w:p>
          <w:p w14:paraId="3782C968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9666C1" w:rsidRPr="009666C1" w14:paraId="68D540EE" w14:textId="77777777" w:rsidTr="00471C60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BBD05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bCs/>
                <w:lang w:eastAsia="ru-RU"/>
              </w:rPr>
              <w:t>Цель (цели) подпрограммы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F3638" w14:textId="77777777" w:rsidR="009666C1" w:rsidRPr="009666C1" w:rsidRDefault="009666C1" w:rsidP="00471C60">
            <w:pPr>
              <w:autoSpaceDE w:val="0"/>
              <w:rPr>
                <w:rFonts w:ascii="Times New Roman" w:hAnsi="Times New Roman"/>
                <w:bCs/>
              </w:rPr>
            </w:pPr>
            <w:r w:rsidRPr="009666C1">
              <w:rPr>
                <w:rFonts w:ascii="Times New Roman" w:hAnsi="Times New Roman"/>
                <w:bCs/>
              </w:rPr>
              <w:t>Организация эффективной деятельности администрации Тейковского муниципального района на основе современных технологий, усовершенствования оборудования, внедрения нового программного обеспечения.</w:t>
            </w:r>
          </w:p>
          <w:p w14:paraId="563FCE2C" w14:textId="77777777" w:rsidR="009666C1" w:rsidRPr="009666C1" w:rsidRDefault="009666C1" w:rsidP="00471C60">
            <w:pPr>
              <w:autoSpaceDE w:val="0"/>
              <w:rPr>
                <w:rFonts w:ascii="Times New Roman" w:hAnsi="Times New Roman"/>
              </w:rPr>
            </w:pPr>
          </w:p>
        </w:tc>
      </w:tr>
      <w:tr w:rsidR="009666C1" w:rsidRPr="009666C1" w14:paraId="7F7709DC" w14:textId="77777777" w:rsidTr="00471C60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8C739" w14:textId="77777777" w:rsidR="009666C1" w:rsidRPr="009666C1" w:rsidRDefault="009666C1" w:rsidP="00471C60">
            <w:pPr>
              <w:autoSpaceDE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  <w:bCs/>
              </w:rPr>
              <w:t>Основное мероприятие (мероприятия) подпрограммы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FAA9A" w14:textId="77777777" w:rsidR="009666C1" w:rsidRPr="009666C1" w:rsidRDefault="009666C1" w:rsidP="009666C1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9666C1">
              <w:rPr>
                <w:rFonts w:ascii="Times New Roman" w:hAnsi="Times New Roman"/>
                <w:b/>
                <w:u w:val="single"/>
              </w:rPr>
              <w:t>Основное мероприятие 1</w:t>
            </w:r>
            <w:r w:rsidRPr="009666C1">
              <w:rPr>
                <w:rFonts w:ascii="Times New Roman" w:hAnsi="Times New Roman"/>
                <w:b/>
              </w:rPr>
              <w:t>:</w:t>
            </w:r>
          </w:p>
          <w:p w14:paraId="69F0A811" w14:textId="77777777" w:rsidR="009666C1" w:rsidRPr="009666C1" w:rsidRDefault="009666C1" w:rsidP="00471C60">
            <w:pPr>
              <w:tabs>
                <w:tab w:val="left" w:pos="864"/>
              </w:tabs>
              <w:autoSpaceDE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Информатизация, техническое и программное обеспечение, обслуживание и сопровождение информационных систем.</w:t>
            </w:r>
          </w:p>
          <w:p w14:paraId="506C7103" w14:textId="77777777" w:rsidR="009666C1" w:rsidRPr="009666C1" w:rsidRDefault="009666C1" w:rsidP="00471C60">
            <w:pPr>
              <w:tabs>
                <w:tab w:val="left" w:pos="864"/>
              </w:tabs>
              <w:autoSpaceDE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  <w:b/>
              </w:rPr>
              <w:t>1.1 Мероприятие 1:</w:t>
            </w:r>
            <w:r w:rsidRPr="009666C1">
              <w:rPr>
                <w:rFonts w:ascii="Times New Roman" w:hAnsi="Times New Roman"/>
              </w:rPr>
              <w:t xml:space="preserve"> Содержание и развитие информационных и телекоммуникационных систем и оборудования Тейковского муниципального района.</w:t>
            </w:r>
          </w:p>
          <w:p w14:paraId="6B385BF3" w14:textId="77777777" w:rsidR="009666C1" w:rsidRPr="009666C1" w:rsidRDefault="009666C1" w:rsidP="00471C60">
            <w:pPr>
              <w:tabs>
                <w:tab w:val="left" w:pos="864"/>
              </w:tabs>
              <w:autoSpaceDE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  <w:b/>
              </w:rPr>
              <w:t>1.2 Мероприятие 2:</w:t>
            </w:r>
            <w:r w:rsidRPr="009666C1">
              <w:rPr>
                <w:rFonts w:ascii="Times New Roman" w:hAnsi="Times New Roman"/>
              </w:rPr>
              <w:t xml:space="preserve"> Выполнение требований по защите конфиденциальной информации, обрабатываемой в автоматизированных системах Тейковского муниципального района.</w:t>
            </w:r>
          </w:p>
          <w:p w14:paraId="6C2C6DA3" w14:textId="77777777" w:rsidR="009666C1" w:rsidRPr="009666C1" w:rsidRDefault="009666C1" w:rsidP="00471C60">
            <w:pPr>
              <w:tabs>
                <w:tab w:val="left" w:pos="864"/>
              </w:tabs>
              <w:autoSpaceDE w:val="0"/>
              <w:rPr>
                <w:rFonts w:ascii="Times New Roman" w:hAnsi="Times New Roman"/>
              </w:rPr>
            </w:pPr>
          </w:p>
        </w:tc>
      </w:tr>
      <w:tr w:rsidR="009666C1" w:rsidRPr="009666C1" w14:paraId="34945D9D" w14:textId="77777777" w:rsidTr="00471C60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242AC" w14:textId="77777777" w:rsidR="009666C1" w:rsidRPr="009666C1" w:rsidRDefault="009666C1" w:rsidP="00471C60">
            <w:pPr>
              <w:autoSpaceDE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  <w:bCs/>
              </w:rPr>
              <w:t>Объем ресурсного обеспечения подпрограммы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47CCC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/>
                <w:bCs/>
                <w:lang w:eastAsia="ru-RU"/>
              </w:rPr>
              <w:t>Общий объем бюджетных ассигнований:</w:t>
            </w:r>
          </w:p>
          <w:p w14:paraId="24B4A6C8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Cs/>
                <w:lang w:eastAsia="ru-RU"/>
              </w:rPr>
              <w:t>2021 год</w:t>
            </w:r>
            <w:r w:rsidRPr="009666C1">
              <w:rPr>
                <w:rFonts w:ascii="Times New Roman" w:eastAsia="Times New Roman" w:hAnsi="Times New Roman"/>
                <w:lang w:eastAsia="ru-RU"/>
              </w:rPr>
              <w:t xml:space="preserve"> — 1 584 500,00 руб.</w:t>
            </w:r>
          </w:p>
          <w:p w14:paraId="416F061F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Cs/>
                <w:lang w:eastAsia="ru-RU"/>
              </w:rPr>
              <w:t>2022 год</w:t>
            </w:r>
            <w:r w:rsidRPr="009666C1">
              <w:rPr>
                <w:rFonts w:ascii="Times New Roman" w:eastAsia="Times New Roman" w:hAnsi="Times New Roman"/>
                <w:lang w:eastAsia="ru-RU"/>
              </w:rPr>
              <w:t xml:space="preserve"> — 1 000 000,00 руб.</w:t>
            </w:r>
          </w:p>
          <w:p w14:paraId="5B4AA754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Cs/>
                <w:lang w:eastAsia="ru-RU"/>
              </w:rPr>
              <w:t>2023 год</w:t>
            </w:r>
            <w:r w:rsidRPr="009666C1">
              <w:rPr>
                <w:rFonts w:ascii="Times New Roman" w:eastAsia="Times New Roman" w:hAnsi="Times New Roman"/>
                <w:lang w:eastAsia="ru-RU"/>
              </w:rPr>
              <w:t xml:space="preserve"> — 1 000 000,00 руб.</w:t>
            </w:r>
          </w:p>
          <w:p w14:paraId="5A023A13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 xml:space="preserve">2024 </w:t>
            </w:r>
            <w:r w:rsidRPr="009666C1">
              <w:rPr>
                <w:rFonts w:ascii="Times New Roman" w:eastAsia="Times New Roman" w:hAnsi="Times New Roman"/>
                <w:bCs/>
                <w:lang w:eastAsia="ru-RU"/>
              </w:rPr>
              <w:t>год</w:t>
            </w:r>
            <w:r w:rsidRPr="009666C1">
              <w:rPr>
                <w:rFonts w:ascii="Times New Roman" w:eastAsia="Times New Roman" w:hAnsi="Times New Roman"/>
                <w:lang w:eastAsia="ru-RU"/>
              </w:rPr>
              <w:t xml:space="preserve"> — 1 000 000,00 руб.</w:t>
            </w:r>
          </w:p>
          <w:p w14:paraId="227ACEB5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 xml:space="preserve">- Бюджет Тейковского муниципального района:          </w:t>
            </w:r>
          </w:p>
          <w:p w14:paraId="5C58CD7E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2021 год – 1 584 500,00 руб.</w:t>
            </w:r>
          </w:p>
          <w:p w14:paraId="55D04F83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2022 год – 1 000 000,00 руб.</w:t>
            </w:r>
          </w:p>
          <w:p w14:paraId="33872E48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lastRenderedPageBreak/>
              <w:t>2023 год – 1 000 000,00 руб.</w:t>
            </w:r>
          </w:p>
          <w:p w14:paraId="640743E4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 xml:space="preserve">2024 </w:t>
            </w:r>
            <w:r w:rsidRPr="009666C1">
              <w:rPr>
                <w:rFonts w:ascii="Times New Roman" w:eastAsia="Times New Roman" w:hAnsi="Times New Roman"/>
                <w:bCs/>
                <w:lang w:eastAsia="ru-RU"/>
              </w:rPr>
              <w:t>год</w:t>
            </w:r>
            <w:r w:rsidRPr="009666C1">
              <w:rPr>
                <w:rFonts w:ascii="Times New Roman" w:eastAsia="Times New Roman" w:hAnsi="Times New Roman"/>
                <w:lang w:eastAsia="ru-RU"/>
              </w:rPr>
              <w:t xml:space="preserve"> – 1 000 000,00 руб.</w:t>
            </w:r>
          </w:p>
          <w:p w14:paraId="05C46377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- Областной бюджет:</w:t>
            </w:r>
          </w:p>
          <w:p w14:paraId="5A287357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2021 год - 0,00 руб.</w:t>
            </w:r>
          </w:p>
          <w:p w14:paraId="5CDDC9C3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2022 год - 0,00 руб.</w:t>
            </w:r>
          </w:p>
          <w:p w14:paraId="43923307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2023 год - 0,00 руб.</w:t>
            </w:r>
          </w:p>
          <w:p w14:paraId="5ABC70AD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2024 год - 0,00 руб.</w:t>
            </w:r>
          </w:p>
          <w:p w14:paraId="0A3B9496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- Федеральный бюджет:</w:t>
            </w:r>
          </w:p>
          <w:p w14:paraId="2ABFFC03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2021 год - 0,00 руб.</w:t>
            </w:r>
          </w:p>
          <w:p w14:paraId="2233B770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2022 год - 0,00 руб.</w:t>
            </w:r>
          </w:p>
          <w:p w14:paraId="35110DF1" w14:textId="77777777" w:rsidR="009666C1" w:rsidRPr="009666C1" w:rsidRDefault="009666C1" w:rsidP="00471C60">
            <w:pPr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2023 год - 0,00 руб.</w:t>
            </w:r>
          </w:p>
          <w:p w14:paraId="6A50B09D" w14:textId="77777777" w:rsidR="009666C1" w:rsidRPr="009666C1" w:rsidRDefault="009666C1" w:rsidP="00471C60">
            <w:pPr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2024 год - 0,00 руб.</w:t>
            </w:r>
          </w:p>
        </w:tc>
      </w:tr>
    </w:tbl>
    <w:p w14:paraId="3AD81D10" w14:textId="77777777" w:rsidR="009666C1" w:rsidRPr="009666C1" w:rsidRDefault="009666C1" w:rsidP="009666C1">
      <w:pPr>
        <w:autoSpaceDE w:val="0"/>
        <w:jc w:val="both"/>
        <w:rPr>
          <w:rStyle w:val="ab"/>
          <w:rFonts w:ascii="Times New Roman" w:hAnsi="Times New Roman"/>
          <w:b w:val="0"/>
          <w:bCs w:val="0"/>
        </w:rPr>
      </w:pPr>
    </w:p>
    <w:p w14:paraId="0FDFBE2A" w14:textId="77777777" w:rsidR="009666C1" w:rsidRPr="009666C1" w:rsidRDefault="009666C1" w:rsidP="009666C1">
      <w:pPr>
        <w:autoSpaceDE w:val="0"/>
        <w:jc w:val="both"/>
        <w:rPr>
          <w:rStyle w:val="ab"/>
          <w:rFonts w:ascii="Times New Roman" w:hAnsi="Times New Roman"/>
          <w:b w:val="0"/>
          <w:bCs w:val="0"/>
        </w:rPr>
      </w:pPr>
    </w:p>
    <w:p w14:paraId="158F1273" w14:textId="77777777" w:rsidR="009666C1" w:rsidRPr="009666C1" w:rsidRDefault="009666C1" w:rsidP="009666C1">
      <w:pPr>
        <w:autoSpaceDE w:val="0"/>
        <w:jc w:val="both"/>
        <w:rPr>
          <w:rStyle w:val="ab"/>
          <w:rFonts w:ascii="Times New Roman" w:hAnsi="Times New Roman"/>
          <w:b w:val="0"/>
          <w:bCs w:val="0"/>
        </w:rPr>
      </w:pPr>
    </w:p>
    <w:p w14:paraId="2CC37A4E" w14:textId="77777777" w:rsidR="009666C1" w:rsidRPr="009666C1" w:rsidRDefault="009666C1" w:rsidP="009666C1">
      <w:pPr>
        <w:autoSpaceDE w:val="0"/>
        <w:jc w:val="both"/>
        <w:rPr>
          <w:rStyle w:val="ab"/>
          <w:rFonts w:ascii="Times New Roman" w:hAnsi="Times New Roman"/>
          <w:b w:val="0"/>
          <w:bCs w:val="0"/>
        </w:rPr>
      </w:pPr>
    </w:p>
    <w:p w14:paraId="6237C279" w14:textId="77777777" w:rsidR="009666C1" w:rsidRPr="009666C1" w:rsidRDefault="009666C1" w:rsidP="009666C1">
      <w:pPr>
        <w:autoSpaceDE w:val="0"/>
        <w:jc w:val="both"/>
        <w:rPr>
          <w:rStyle w:val="ab"/>
          <w:rFonts w:ascii="Times New Roman" w:hAnsi="Times New Roman"/>
          <w:b w:val="0"/>
          <w:bCs w:val="0"/>
        </w:rPr>
      </w:pPr>
    </w:p>
    <w:p w14:paraId="102C8862" w14:textId="77777777" w:rsidR="009666C1" w:rsidRPr="009666C1" w:rsidRDefault="009666C1" w:rsidP="009666C1">
      <w:pPr>
        <w:pStyle w:val="aa"/>
        <w:widowControl w:val="0"/>
        <w:numPr>
          <w:ilvl w:val="0"/>
          <w:numId w:val="2"/>
        </w:numPr>
        <w:suppressAutoHyphens/>
        <w:spacing w:after="0" w:line="240" w:lineRule="auto"/>
        <w:contextualSpacing w:val="0"/>
        <w:jc w:val="center"/>
        <w:rPr>
          <w:rFonts w:ascii="Times New Roman" w:hAnsi="Times New Roman"/>
          <w:b/>
          <w:bCs/>
        </w:rPr>
      </w:pPr>
      <w:r w:rsidRPr="009666C1">
        <w:rPr>
          <w:rFonts w:ascii="Times New Roman" w:hAnsi="Times New Roman"/>
          <w:b/>
          <w:bCs/>
        </w:rPr>
        <w:t>Характеристики основного мероприятия (основных мероприятий) подпрограммы</w:t>
      </w:r>
    </w:p>
    <w:p w14:paraId="1778C4B6" w14:textId="77777777" w:rsidR="009666C1" w:rsidRPr="009666C1" w:rsidRDefault="009666C1" w:rsidP="009666C1">
      <w:pPr>
        <w:pStyle w:val="aa"/>
        <w:rPr>
          <w:rFonts w:ascii="Times New Roman" w:hAnsi="Times New Roman"/>
        </w:rPr>
      </w:pPr>
    </w:p>
    <w:p w14:paraId="0F1F3AEF" w14:textId="77777777" w:rsidR="009666C1" w:rsidRPr="009666C1" w:rsidRDefault="009666C1" w:rsidP="009666C1">
      <w:pPr>
        <w:pStyle w:val="aa"/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9666C1">
        <w:rPr>
          <w:rStyle w:val="FontStyle11"/>
          <w:sz w:val="24"/>
          <w:szCs w:val="24"/>
          <w:u w:val="single"/>
        </w:rPr>
        <w:t>Основное мероприятие подпрограммы 1</w:t>
      </w:r>
      <w:r w:rsidRPr="009666C1">
        <w:rPr>
          <w:rStyle w:val="FontStyle11"/>
          <w:sz w:val="24"/>
          <w:szCs w:val="24"/>
        </w:rPr>
        <w:t xml:space="preserve">: </w:t>
      </w:r>
      <w:r w:rsidRPr="009666C1">
        <w:rPr>
          <w:rFonts w:ascii="Times New Roman" w:hAnsi="Times New Roman"/>
        </w:rPr>
        <w:t>Информатизация, техническое и программное обеспечение, обслуживание и сопровождение информационных систем</w:t>
      </w:r>
      <w:r w:rsidRPr="009666C1">
        <w:rPr>
          <w:rStyle w:val="FontStyle11"/>
          <w:sz w:val="24"/>
          <w:szCs w:val="24"/>
        </w:rPr>
        <w:t>.</w:t>
      </w:r>
    </w:p>
    <w:p w14:paraId="3C249ADF" w14:textId="77777777" w:rsidR="009666C1" w:rsidRPr="009666C1" w:rsidRDefault="009666C1" w:rsidP="009666C1">
      <w:pPr>
        <w:autoSpaceDE w:val="0"/>
        <w:ind w:firstLine="709"/>
        <w:jc w:val="both"/>
        <w:rPr>
          <w:rStyle w:val="FontStyle11"/>
          <w:b w:val="0"/>
          <w:sz w:val="24"/>
          <w:szCs w:val="24"/>
        </w:rPr>
      </w:pPr>
      <w:r w:rsidRPr="009666C1">
        <w:rPr>
          <w:rStyle w:val="FontStyle11"/>
          <w:sz w:val="24"/>
          <w:szCs w:val="24"/>
        </w:rPr>
        <w:t>В рамках основного мероприятия подпрограммы предусмотрены мероприятия:</w:t>
      </w:r>
    </w:p>
    <w:p w14:paraId="635631C1" w14:textId="77777777" w:rsidR="009666C1" w:rsidRPr="009666C1" w:rsidRDefault="009666C1" w:rsidP="009666C1">
      <w:pPr>
        <w:autoSpaceDE w:val="0"/>
        <w:ind w:firstLine="709"/>
        <w:jc w:val="both"/>
        <w:rPr>
          <w:rStyle w:val="FontStyle11"/>
          <w:b w:val="0"/>
          <w:sz w:val="24"/>
          <w:szCs w:val="24"/>
        </w:rPr>
      </w:pPr>
    </w:p>
    <w:p w14:paraId="7CBFA3A8" w14:textId="77777777" w:rsidR="009666C1" w:rsidRPr="009666C1" w:rsidRDefault="009666C1" w:rsidP="009666C1">
      <w:pPr>
        <w:pStyle w:val="aa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9666C1">
        <w:rPr>
          <w:rStyle w:val="FontStyle11"/>
          <w:sz w:val="24"/>
          <w:szCs w:val="24"/>
        </w:rPr>
        <w:t xml:space="preserve">Мероприятие 1: </w:t>
      </w:r>
      <w:r w:rsidRPr="009666C1">
        <w:rPr>
          <w:rFonts w:ascii="Times New Roman" w:hAnsi="Times New Roman"/>
        </w:rPr>
        <w:t>Содержание и развитие информационных и телекоммуникационных систем и оборудования Тейковского муниципального района.</w:t>
      </w:r>
    </w:p>
    <w:p w14:paraId="5EF66F79" w14:textId="77777777" w:rsidR="009666C1" w:rsidRPr="009666C1" w:rsidRDefault="009666C1" w:rsidP="009666C1">
      <w:pPr>
        <w:pStyle w:val="aa"/>
        <w:autoSpaceDE w:val="0"/>
        <w:ind w:left="0" w:firstLine="709"/>
        <w:jc w:val="both"/>
        <w:rPr>
          <w:rFonts w:ascii="Times New Roman" w:hAnsi="Times New Roman"/>
        </w:rPr>
      </w:pPr>
      <w:r w:rsidRPr="009666C1">
        <w:rPr>
          <w:rFonts w:ascii="Times New Roman" w:hAnsi="Times New Roman"/>
        </w:rPr>
        <w:t>Мероприятие предусматривает обновление компьютерного парка на более современные модели, с</w:t>
      </w:r>
      <w:r w:rsidRPr="009666C1">
        <w:rPr>
          <w:rStyle w:val="FontStyle11"/>
          <w:sz w:val="24"/>
          <w:szCs w:val="24"/>
        </w:rPr>
        <w:t>воевременное о</w:t>
      </w:r>
      <w:r w:rsidRPr="009666C1">
        <w:rPr>
          <w:rFonts w:ascii="Times New Roman" w:hAnsi="Times New Roman"/>
        </w:rPr>
        <w:t xml:space="preserve">бслуживание компьютеров и оргтехники, приобретение более современного программного обеспечения и техническое сопровождение информационных систем. Поддержание локальных и внешних сетей в исправном и работоспособном состоянии. Внедрение новых, прогрессивных </w:t>
      </w:r>
      <w:proofErr w:type="gramStart"/>
      <w:r w:rsidRPr="009666C1">
        <w:rPr>
          <w:rFonts w:ascii="Times New Roman" w:hAnsi="Times New Roman"/>
        </w:rPr>
        <w:t>технологий</w:t>
      </w:r>
      <w:proofErr w:type="gramEnd"/>
      <w:r w:rsidRPr="009666C1">
        <w:rPr>
          <w:rFonts w:ascii="Times New Roman" w:hAnsi="Times New Roman"/>
        </w:rPr>
        <w:t xml:space="preserve"> как в техническом, так и в программном обеспечении. Осуществление сопровождения стороннего программного обеспечения. Увеличение пропускной способности интернет-канала.</w:t>
      </w:r>
    </w:p>
    <w:p w14:paraId="2F1F5025" w14:textId="77777777" w:rsidR="009666C1" w:rsidRPr="009666C1" w:rsidRDefault="009666C1" w:rsidP="009666C1">
      <w:pPr>
        <w:pStyle w:val="aa"/>
        <w:autoSpaceDE w:val="0"/>
        <w:ind w:left="0" w:firstLine="709"/>
        <w:jc w:val="both"/>
        <w:rPr>
          <w:rFonts w:ascii="Times New Roman" w:hAnsi="Times New Roman"/>
        </w:rPr>
      </w:pPr>
      <w:r w:rsidRPr="009666C1">
        <w:rPr>
          <w:rFonts w:ascii="Times New Roman" w:hAnsi="Times New Roman"/>
        </w:rPr>
        <w:t>Исполнители: Отдел общественных связей и информационной политики Управления общественных связей и безопасности.</w:t>
      </w:r>
    </w:p>
    <w:p w14:paraId="5F527774" w14:textId="77777777" w:rsidR="009666C1" w:rsidRPr="009666C1" w:rsidRDefault="009666C1" w:rsidP="009666C1">
      <w:pPr>
        <w:pStyle w:val="aa"/>
        <w:autoSpaceDE w:val="0"/>
        <w:ind w:left="0" w:firstLine="709"/>
        <w:jc w:val="both"/>
        <w:rPr>
          <w:rFonts w:ascii="Times New Roman" w:hAnsi="Times New Roman"/>
        </w:rPr>
      </w:pPr>
      <w:r w:rsidRPr="009666C1">
        <w:rPr>
          <w:rFonts w:ascii="Times New Roman" w:hAnsi="Times New Roman"/>
        </w:rPr>
        <w:t>Срок реализации: 2021 – 2024 годы</w:t>
      </w:r>
    </w:p>
    <w:p w14:paraId="79BD7913" w14:textId="77777777" w:rsidR="009666C1" w:rsidRPr="009666C1" w:rsidRDefault="009666C1" w:rsidP="009666C1">
      <w:pPr>
        <w:pStyle w:val="aa"/>
        <w:autoSpaceDE w:val="0"/>
        <w:ind w:left="0" w:firstLine="709"/>
        <w:jc w:val="both"/>
        <w:rPr>
          <w:rFonts w:ascii="Times New Roman" w:hAnsi="Times New Roman"/>
        </w:rPr>
      </w:pPr>
    </w:p>
    <w:p w14:paraId="74DAC93B" w14:textId="77777777" w:rsidR="009666C1" w:rsidRPr="009666C1" w:rsidRDefault="009666C1" w:rsidP="009666C1">
      <w:pPr>
        <w:pStyle w:val="aa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</w:rPr>
      </w:pPr>
      <w:r w:rsidRPr="009666C1">
        <w:rPr>
          <w:rStyle w:val="FontStyle11"/>
          <w:sz w:val="24"/>
          <w:szCs w:val="24"/>
        </w:rPr>
        <w:t xml:space="preserve">Мероприятие 2: </w:t>
      </w:r>
      <w:r w:rsidRPr="009666C1">
        <w:rPr>
          <w:rFonts w:ascii="Times New Roman" w:hAnsi="Times New Roman"/>
        </w:rPr>
        <w:t>Выполнение требований по защите конфиденциальной информации, обрабатываемой в автоматизированных системах Тейковского муниципального района.</w:t>
      </w:r>
    </w:p>
    <w:p w14:paraId="0866DC0A" w14:textId="77777777" w:rsidR="009666C1" w:rsidRPr="009666C1" w:rsidRDefault="009666C1" w:rsidP="009666C1">
      <w:pPr>
        <w:pStyle w:val="aa"/>
        <w:autoSpaceDE w:val="0"/>
        <w:ind w:left="0" w:firstLine="709"/>
        <w:jc w:val="both"/>
        <w:rPr>
          <w:rFonts w:ascii="Times New Roman" w:hAnsi="Times New Roman"/>
        </w:rPr>
      </w:pPr>
      <w:r w:rsidRPr="009666C1">
        <w:rPr>
          <w:rFonts w:ascii="Times New Roman" w:hAnsi="Times New Roman"/>
        </w:rPr>
        <w:t>Мероприятие предусматривает установку современного антивирусного программного обеспечения, получение (при необходимости) аттестатов соответствия требованиям по безопасности информации.</w:t>
      </w:r>
    </w:p>
    <w:p w14:paraId="6D142BFE" w14:textId="77777777" w:rsidR="009666C1" w:rsidRPr="009666C1" w:rsidRDefault="009666C1" w:rsidP="009666C1">
      <w:pPr>
        <w:pStyle w:val="aa"/>
        <w:autoSpaceDE w:val="0"/>
        <w:ind w:left="0" w:firstLine="709"/>
        <w:jc w:val="both"/>
        <w:rPr>
          <w:rFonts w:ascii="Times New Roman" w:hAnsi="Times New Roman"/>
        </w:rPr>
      </w:pPr>
      <w:r w:rsidRPr="009666C1">
        <w:rPr>
          <w:rFonts w:ascii="Times New Roman" w:hAnsi="Times New Roman"/>
        </w:rPr>
        <w:t>Исполнители: Отдел общественных связей и информационной политики Управления общественных связей и безопасности.</w:t>
      </w:r>
    </w:p>
    <w:p w14:paraId="39E8B09A" w14:textId="77777777" w:rsidR="009666C1" w:rsidRPr="009666C1" w:rsidRDefault="009666C1" w:rsidP="009666C1">
      <w:pPr>
        <w:pStyle w:val="aa"/>
        <w:autoSpaceDE w:val="0"/>
        <w:ind w:left="0" w:firstLine="709"/>
        <w:jc w:val="both"/>
        <w:rPr>
          <w:rFonts w:ascii="Times New Roman" w:hAnsi="Times New Roman"/>
        </w:rPr>
      </w:pPr>
      <w:r w:rsidRPr="009666C1">
        <w:rPr>
          <w:rFonts w:ascii="Times New Roman" w:hAnsi="Times New Roman"/>
        </w:rPr>
        <w:lastRenderedPageBreak/>
        <w:t>Срок реализации: 2021 – 2024 годы</w:t>
      </w:r>
    </w:p>
    <w:p w14:paraId="2ECBCB34" w14:textId="77777777" w:rsidR="009666C1" w:rsidRPr="009666C1" w:rsidRDefault="009666C1" w:rsidP="009666C1">
      <w:pPr>
        <w:pStyle w:val="aa"/>
        <w:autoSpaceDE w:val="0"/>
        <w:ind w:left="0" w:firstLine="1159"/>
        <w:jc w:val="both"/>
        <w:rPr>
          <w:rFonts w:ascii="Times New Roman" w:hAnsi="Times New Roman"/>
        </w:rPr>
      </w:pPr>
    </w:p>
    <w:p w14:paraId="5B3F59C3" w14:textId="77777777" w:rsidR="009666C1" w:rsidRPr="009666C1" w:rsidRDefault="009666C1" w:rsidP="009666C1">
      <w:pPr>
        <w:pStyle w:val="ConsPlusNormal"/>
        <w:numPr>
          <w:ilvl w:val="0"/>
          <w:numId w:val="4"/>
        </w:numPr>
        <w:suppressAutoHyphens/>
        <w:autoSpaceDN/>
        <w:adjustRightInd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666C1">
        <w:rPr>
          <w:rFonts w:ascii="Times New Roman" w:hAnsi="Times New Roman" w:cs="Times New Roman"/>
          <w:b/>
          <w:sz w:val="24"/>
          <w:szCs w:val="24"/>
        </w:rPr>
        <w:t>Целевые индикаторы (показатели) подпрограммы</w:t>
      </w:r>
    </w:p>
    <w:p w14:paraId="28637FCF" w14:textId="77777777" w:rsidR="009666C1" w:rsidRPr="009666C1" w:rsidRDefault="009666C1" w:rsidP="009666C1">
      <w:pPr>
        <w:pStyle w:val="ConsPlusNormal"/>
        <w:ind w:left="1069"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0C2AE63E" w14:textId="77777777" w:rsidR="009666C1" w:rsidRPr="009666C1" w:rsidRDefault="009666C1" w:rsidP="009666C1">
      <w:pPr>
        <w:pStyle w:val="2"/>
        <w:widowControl w:val="0"/>
        <w:numPr>
          <w:ilvl w:val="0"/>
          <w:numId w:val="16"/>
        </w:numPr>
        <w:suppressAutoHyphens/>
        <w:overflowPunct/>
        <w:autoSpaceDE/>
        <w:autoSpaceDN/>
        <w:adjustRightInd/>
        <w:ind w:left="0" w:firstLine="709"/>
        <w:jc w:val="both"/>
        <w:rPr>
          <w:b w:val="0"/>
          <w:i/>
          <w:sz w:val="24"/>
          <w:szCs w:val="24"/>
        </w:rPr>
      </w:pPr>
      <w:r w:rsidRPr="009666C1">
        <w:rPr>
          <w:b w:val="0"/>
          <w:sz w:val="24"/>
          <w:szCs w:val="24"/>
        </w:rPr>
        <w:t xml:space="preserve">В ходе реализации данной подпрограммы планируется обеспечить более устойчивую работу оборудования, использовать и применять усовершенствованное или обновленное программное обеспечение. Своевременно устранять сбои локальных и внешних сетей. Поддерживать компьютерное оборудование и оргтехнику в полностью работоспособном состоянии, своевременно устранять все </w:t>
      </w:r>
      <w:proofErr w:type="gramStart"/>
      <w:r w:rsidRPr="009666C1">
        <w:rPr>
          <w:b w:val="0"/>
          <w:sz w:val="24"/>
          <w:szCs w:val="24"/>
        </w:rPr>
        <w:t>неполадки</w:t>
      </w:r>
      <w:proofErr w:type="gramEnd"/>
      <w:r w:rsidRPr="009666C1">
        <w:rPr>
          <w:b w:val="0"/>
          <w:sz w:val="24"/>
          <w:szCs w:val="24"/>
        </w:rPr>
        <w:t xml:space="preserve"> как в технической, так и в программной части.</w:t>
      </w:r>
    </w:p>
    <w:p w14:paraId="64CF9B48" w14:textId="77777777" w:rsidR="009666C1" w:rsidRPr="009666C1" w:rsidRDefault="009666C1" w:rsidP="009666C1">
      <w:pPr>
        <w:pStyle w:val="Pro-Gramma"/>
        <w:spacing w:before="0" w:line="240" w:lineRule="auto"/>
        <w:rPr>
          <w:rFonts w:ascii="Times New Roman" w:hAnsi="Times New Roman"/>
          <w:sz w:val="24"/>
          <w:lang w:eastAsia="ru-RU"/>
        </w:rPr>
      </w:pPr>
    </w:p>
    <w:p w14:paraId="0B85134B" w14:textId="77777777" w:rsidR="009666C1" w:rsidRPr="009666C1" w:rsidRDefault="009666C1" w:rsidP="009666C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666C1">
        <w:rPr>
          <w:rFonts w:ascii="Times New Roman" w:hAnsi="Times New Roman" w:cs="Times New Roman"/>
          <w:b/>
          <w:sz w:val="24"/>
          <w:szCs w:val="24"/>
        </w:rPr>
        <w:t>Сведения о целевых индикаторах (показателях) реализации подпрограммы</w:t>
      </w:r>
    </w:p>
    <w:p w14:paraId="0B41DA93" w14:textId="77777777" w:rsidR="009666C1" w:rsidRPr="009666C1" w:rsidRDefault="009666C1" w:rsidP="009666C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786AE0F6" w14:textId="77777777" w:rsidR="009666C1" w:rsidRPr="009666C1" w:rsidRDefault="009666C1" w:rsidP="009666C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2"/>
        <w:gridCol w:w="851"/>
        <w:gridCol w:w="1998"/>
        <w:gridCol w:w="850"/>
        <w:gridCol w:w="851"/>
        <w:gridCol w:w="1134"/>
        <w:gridCol w:w="850"/>
        <w:gridCol w:w="851"/>
        <w:gridCol w:w="851"/>
        <w:gridCol w:w="851"/>
        <w:gridCol w:w="8"/>
      </w:tblGrid>
      <w:tr w:rsidR="009666C1" w:rsidRPr="009666C1" w14:paraId="39F86729" w14:textId="77777777" w:rsidTr="00471C60">
        <w:trPr>
          <w:gridAfter w:val="1"/>
          <w:wAfter w:w="8" w:type="dxa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74539F9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9666C1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9666C1">
              <w:rPr>
                <w:rFonts w:ascii="Times New Roman" w:hAnsi="Times New Roman"/>
                <w:b/>
              </w:rPr>
              <w:t>п</w:t>
            </w:r>
            <w:proofErr w:type="gramEnd"/>
            <w:r w:rsidRPr="009666C1">
              <w:rPr>
                <w:rFonts w:ascii="Times New Roman" w:hAnsi="Times New Roman"/>
                <w:b/>
              </w:rPr>
              <w:t>/п</w:t>
            </w:r>
          </w:p>
          <w:p w14:paraId="75CDE1FE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63B39F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9666C1">
              <w:rPr>
                <w:rFonts w:ascii="Times New Roman" w:hAnsi="Times New Roman"/>
                <w:b/>
              </w:rPr>
              <w:t xml:space="preserve">Наименование </w:t>
            </w:r>
          </w:p>
          <w:p w14:paraId="69EEDFC2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9666C1">
              <w:rPr>
                <w:rFonts w:ascii="Times New Roman" w:hAnsi="Times New Roman"/>
                <w:b/>
              </w:rPr>
              <w:t>целевого индикатора</w:t>
            </w:r>
          </w:p>
          <w:p w14:paraId="0C0AFF34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9666C1">
              <w:rPr>
                <w:rFonts w:ascii="Times New Roman" w:hAnsi="Times New Roman"/>
                <w:b/>
              </w:rPr>
              <w:t xml:space="preserve"> (показателя)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CED2CAF" w14:textId="77777777" w:rsidR="009666C1" w:rsidRPr="009666C1" w:rsidRDefault="009666C1" w:rsidP="00471C60">
            <w:pPr>
              <w:snapToGrid w:val="0"/>
              <w:ind w:left="-27"/>
              <w:jc w:val="center"/>
              <w:rPr>
                <w:rFonts w:ascii="Times New Roman" w:hAnsi="Times New Roman"/>
                <w:b/>
              </w:rPr>
            </w:pPr>
            <w:r w:rsidRPr="009666C1">
              <w:rPr>
                <w:rFonts w:ascii="Times New Roman" w:hAnsi="Times New Roman"/>
                <w:b/>
              </w:rPr>
              <w:t>Ед. изм.</w:t>
            </w:r>
          </w:p>
          <w:p w14:paraId="51D7F14B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09B2B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666C1">
              <w:rPr>
                <w:rFonts w:ascii="Times New Roman" w:hAnsi="Times New Roman"/>
                <w:b/>
                <w:lang w:val="en-US"/>
              </w:rPr>
              <w:t>Значени</w:t>
            </w:r>
            <w:proofErr w:type="spellEnd"/>
            <w:r w:rsidRPr="009666C1">
              <w:rPr>
                <w:rFonts w:ascii="Times New Roman" w:hAnsi="Times New Roman"/>
                <w:b/>
              </w:rPr>
              <w:t xml:space="preserve">я целевых индикаторов </w:t>
            </w:r>
          </w:p>
          <w:p w14:paraId="035DA10F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666C1">
              <w:rPr>
                <w:rFonts w:ascii="Times New Roman" w:hAnsi="Times New Roman"/>
                <w:b/>
              </w:rPr>
              <w:t>(</w:t>
            </w:r>
            <w:proofErr w:type="spellStart"/>
            <w:r w:rsidRPr="009666C1">
              <w:rPr>
                <w:rFonts w:ascii="Times New Roman" w:hAnsi="Times New Roman"/>
                <w:b/>
                <w:lang w:val="en-US"/>
              </w:rPr>
              <w:t>показателей</w:t>
            </w:r>
            <w:proofErr w:type="spellEnd"/>
            <w:r w:rsidRPr="009666C1">
              <w:rPr>
                <w:rFonts w:ascii="Times New Roman" w:hAnsi="Times New Roman"/>
                <w:b/>
              </w:rPr>
              <w:t>)</w:t>
            </w:r>
          </w:p>
        </w:tc>
      </w:tr>
      <w:tr w:rsidR="009666C1" w:rsidRPr="009666C1" w14:paraId="4076EBD8" w14:textId="77777777" w:rsidTr="00471C60">
        <w:trPr>
          <w:gridAfter w:val="1"/>
          <w:wAfter w:w="8" w:type="dxa"/>
          <w:trHeight w:val="38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9A57E7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2B01C1" w14:textId="77777777" w:rsidR="009666C1" w:rsidRPr="009666C1" w:rsidRDefault="009666C1" w:rsidP="00471C6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EEEB81" w14:textId="77777777" w:rsidR="009666C1" w:rsidRPr="009666C1" w:rsidRDefault="009666C1" w:rsidP="00471C6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D9C05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9666C1">
              <w:rPr>
                <w:rFonts w:ascii="Times New Roman" w:hAnsi="Times New Roman"/>
                <w:b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716D4" w14:textId="77777777" w:rsidR="009666C1" w:rsidRPr="009666C1" w:rsidRDefault="009666C1" w:rsidP="00471C60">
            <w:pPr>
              <w:snapToGrid w:val="0"/>
              <w:ind w:left="-111"/>
              <w:jc w:val="center"/>
              <w:rPr>
                <w:rFonts w:ascii="Times New Roman" w:hAnsi="Times New Roman"/>
                <w:b/>
              </w:rPr>
            </w:pPr>
            <w:r w:rsidRPr="009666C1">
              <w:rPr>
                <w:rFonts w:ascii="Times New Roman" w:hAnsi="Times New Roman"/>
                <w:b/>
              </w:rPr>
              <w:t>2020 год (оценка)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3638087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9666C1">
              <w:rPr>
                <w:rFonts w:ascii="Times New Roman" w:hAnsi="Times New Roman"/>
                <w:b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6C01E" w14:textId="77777777" w:rsidR="009666C1" w:rsidRPr="009666C1" w:rsidRDefault="009666C1" w:rsidP="00471C60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9666C1">
              <w:rPr>
                <w:rFonts w:ascii="Times New Roman" w:hAnsi="Times New Roman"/>
                <w:b/>
              </w:rPr>
              <w:t>2022</w:t>
            </w:r>
          </w:p>
          <w:p w14:paraId="74450926" w14:textId="77777777" w:rsidR="009666C1" w:rsidRPr="009666C1" w:rsidRDefault="009666C1" w:rsidP="00471C60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9666C1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CF73C" w14:textId="77777777" w:rsidR="009666C1" w:rsidRPr="009666C1" w:rsidRDefault="009666C1" w:rsidP="00471C60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9666C1">
              <w:rPr>
                <w:rFonts w:ascii="Times New Roman" w:hAnsi="Times New Roman"/>
                <w:b/>
              </w:rPr>
              <w:t>2023</w:t>
            </w:r>
          </w:p>
          <w:p w14:paraId="30257929" w14:textId="77777777" w:rsidR="009666C1" w:rsidRPr="009666C1" w:rsidRDefault="009666C1" w:rsidP="00471C60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9666C1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F4DC" w14:textId="77777777" w:rsidR="009666C1" w:rsidRPr="009666C1" w:rsidRDefault="009666C1" w:rsidP="00471C60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9666C1">
              <w:rPr>
                <w:rFonts w:ascii="Times New Roman" w:hAnsi="Times New Roman"/>
                <w:b/>
              </w:rPr>
              <w:t>2024</w:t>
            </w:r>
          </w:p>
          <w:p w14:paraId="01AF6308" w14:textId="77777777" w:rsidR="009666C1" w:rsidRPr="009666C1" w:rsidRDefault="009666C1" w:rsidP="00471C60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9666C1">
              <w:rPr>
                <w:rFonts w:ascii="Times New Roman" w:hAnsi="Times New Roman"/>
                <w:b/>
              </w:rPr>
              <w:t>год</w:t>
            </w:r>
          </w:p>
        </w:tc>
      </w:tr>
      <w:tr w:rsidR="009666C1" w:rsidRPr="009666C1" w14:paraId="66D5CC26" w14:textId="77777777" w:rsidTr="00471C60">
        <w:trPr>
          <w:gridAfter w:val="1"/>
          <w:wAfter w:w="8" w:type="dxa"/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429151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CDA4B8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350DF3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4D45B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37FED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BF6AE8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52EE2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45D76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24AD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9</w:t>
            </w:r>
          </w:p>
        </w:tc>
      </w:tr>
      <w:tr w:rsidR="009666C1" w:rsidRPr="009666C1" w14:paraId="1417B5D6" w14:textId="77777777" w:rsidTr="00471C60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05BCB3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F245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82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F39B3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  <w:u w:val="single"/>
              </w:rPr>
              <w:t>Основное мероприятие 1:</w:t>
            </w:r>
          </w:p>
          <w:p w14:paraId="480572F3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Информатизация, техническое и программное обеспечение, обслуживание и сопровождение информационных систем</w:t>
            </w:r>
          </w:p>
        </w:tc>
      </w:tr>
      <w:tr w:rsidR="009666C1" w:rsidRPr="009666C1" w14:paraId="5C2E2E45" w14:textId="77777777" w:rsidTr="00471C60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A7993F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032A" w14:textId="77777777" w:rsidR="009666C1" w:rsidRPr="009666C1" w:rsidRDefault="009666C1" w:rsidP="00471C60">
            <w:pPr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82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95711" w14:textId="77777777" w:rsidR="009666C1" w:rsidRPr="009666C1" w:rsidRDefault="009666C1" w:rsidP="00471C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  <w:u w:val="single"/>
              </w:rPr>
              <w:t xml:space="preserve">Мероприятие 1: </w:t>
            </w:r>
            <w:r w:rsidRPr="009666C1">
              <w:rPr>
                <w:rFonts w:ascii="Times New Roman" w:hAnsi="Times New Roman"/>
              </w:rPr>
              <w:t>Содержание и развитие информационных и телекоммуникационных систем</w:t>
            </w:r>
          </w:p>
        </w:tc>
      </w:tr>
      <w:tr w:rsidR="009666C1" w:rsidRPr="009666C1" w14:paraId="72401165" w14:textId="77777777" w:rsidTr="00471C60">
        <w:trPr>
          <w:gridAfter w:val="1"/>
          <w:wAfter w:w="8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B1FA16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1.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D402D9" w14:textId="77777777" w:rsidR="009666C1" w:rsidRPr="009666C1" w:rsidRDefault="009666C1" w:rsidP="00471C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 xml:space="preserve">Обеспеченность муниципальных служащих </w:t>
            </w:r>
            <w:r w:rsidRPr="009666C1">
              <w:rPr>
                <w:rFonts w:ascii="Times New Roman" w:hAnsi="Times New Roman"/>
                <w:u w:val="single"/>
              </w:rPr>
              <w:t>современной</w:t>
            </w:r>
            <w:r w:rsidRPr="009666C1">
              <w:rPr>
                <w:rFonts w:ascii="Times New Roman" w:hAnsi="Times New Roman"/>
              </w:rPr>
              <w:t xml:space="preserve"> компьютерной и оргтехникой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7E0530" w14:textId="77777777" w:rsidR="009666C1" w:rsidRPr="009666C1" w:rsidRDefault="009666C1" w:rsidP="00471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9F1C9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D5C59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2CA23D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8EB2E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328A3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AE8C1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100</w:t>
            </w:r>
          </w:p>
        </w:tc>
      </w:tr>
      <w:tr w:rsidR="009666C1" w:rsidRPr="009666C1" w14:paraId="46419E32" w14:textId="77777777" w:rsidTr="00471C60">
        <w:trPr>
          <w:gridAfter w:val="1"/>
          <w:wAfter w:w="8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EE8555E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2.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1FAC6C" w14:textId="77777777" w:rsidR="009666C1" w:rsidRPr="009666C1" w:rsidRDefault="009666C1" w:rsidP="00471C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Доля персональных компьютеров, подключенных к сети Интернет (за исключением специфических ПК)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268AB2" w14:textId="77777777" w:rsidR="009666C1" w:rsidRPr="009666C1" w:rsidRDefault="009666C1" w:rsidP="00471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391DF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01598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E92C2E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0B0E3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EB595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8C2AF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100</w:t>
            </w:r>
          </w:p>
        </w:tc>
      </w:tr>
      <w:tr w:rsidR="009666C1" w:rsidRPr="009666C1" w14:paraId="6F743385" w14:textId="77777777" w:rsidTr="00471C60">
        <w:trPr>
          <w:gridAfter w:val="1"/>
          <w:wAfter w:w="8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E5ED036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3.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667E9B" w14:textId="77777777" w:rsidR="009666C1" w:rsidRPr="009666C1" w:rsidRDefault="009666C1" w:rsidP="00471C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Доля работоспособных компьютеров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13FC17" w14:textId="77777777" w:rsidR="009666C1" w:rsidRPr="009666C1" w:rsidRDefault="009666C1" w:rsidP="00471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ADAE3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C432E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5A1A58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18BB2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8EA88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A2617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100</w:t>
            </w:r>
          </w:p>
        </w:tc>
      </w:tr>
      <w:tr w:rsidR="009666C1" w:rsidRPr="009666C1" w14:paraId="15D6E456" w14:textId="77777777" w:rsidTr="00471C60">
        <w:trPr>
          <w:trHeight w:val="2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E95633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B71F" w14:textId="77777777" w:rsidR="009666C1" w:rsidRPr="009666C1" w:rsidRDefault="009666C1" w:rsidP="00471C60">
            <w:pPr>
              <w:autoSpaceDE w:val="0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82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9FCDF" w14:textId="77777777" w:rsidR="009666C1" w:rsidRPr="009666C1" w:rsidRDefault="009666C1" w:rsidP="00471C60">
            <w:pPr>
              <w:autoSpaceDE w:val="0"/>
              <w:jc w:val="both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  <w:u w:val="single"/>
              </w:rPr>
              <w:t>Мероприятие 2:</w:t>
            </w:r>
            <w:r w:rsidRPr="009666C1">
              <w:rPr>
                <w:rFonts w:ascii="Times New Roman" w:hAnsi="Times New Roman"/>
              </w:rPr>
              <w:t xml:space="preserve"> Выполнение требований по защите конфиденциальной информации, обрабатываемой в автоматизированных системах Тейковского муниципального района.</w:t>
            </w:r>
          </w:p>
        </w:tc>
      </w:tr>
      <w:tr w:rsidR="009666C1" w:rsidRPr="009666C1" w14:paraId="12D4DAC5" w14:textId="77777777" w:rsidTr="00471C60">
        <w:trPr>
          <w:gridAfter w:val="1"/>
          <w:wAfter w:w="8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026B51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1.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7DBE57C" w14:textId="77777777" w:rsidR="009666C1" w:rsidRPr="009666C1" w:rsidRDefault="009666C1" w:rsidP="00471C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Проведение аттестации соответствия объекта вычислительной техники, участвующей в обработке секретной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F7E9E" w14:textId="77777777" w:rsidR="009666C1" w:rsidRPr="009666C1" w:rsidRDefault="009666C1" w:rsidP="00471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Кол-во,</w:t>
            </w:r>
          </w:p>
          <w:p w14:paraId="19A9528F" w14:textId="77777777" w:rsidR="009666C1" w:rsidRPr="009666C1" w:rsidRDefault="009666C1" w:rsidP="00471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05A7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 ПК,</w:t>
            </w:r>
          </w:p>
          <w:p w14:paraId="60D29901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4A431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 ПК,</w:t>
            </w:r>
          </w:p>
          <w:p w14:paraId="065BA3B3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A3D0D7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 ПК,</w:t>
            </w:r>
          </w:p>
          <w:p w14:paraId="1B8F6E2C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24BF3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 ПК,</w:t>
            </w:r>
          </w:p>
          <w:p w14:paraId="69A88B6E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9F938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 ПК,</w:t>
            </w:r>
          </w:p>
          <w:p w14:paraId="6DDA8F4A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801B1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 ПК,</w:t>
            </w:r>
          </w:p>
          <w:p w14:paraId="5225E527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100%</w:t>
            </w:r>
          </w:p>
        </w:tc>
      </w:tr>
      <w:tr w:rsidR="009666C1" w:rsidRPr="009666C1" w14:paraId="088F0DFC" w14:textId="77777777" w:rsidTr="00471C60">
        <w:trPr>
          <w:gridAfter w:val="1"/>
          <w:wAfter w:w="8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AD963A1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2.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0CFC378" w14:textId="77777777" w:rsidR="009666C1" w:rsidRPr="009666C1" w:rsidRDefault="009666C1" w:rsidP="00471C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 xml:space="preserve">Обеспеченность ПК </w:t>
            </w:r>
            <w:r w:rsidRPr="009666C1">
              <w:rPr>
                <w:rFonts w:ascii="Times New Roman" w:hAnsi="Times New Roman"/>
              </w:rPr>
              <w:lastRenderedPageBreak/>
              <w:t xml:space="preserve">средствами </w:t>
            </w:r>
            <w:proofErr w:type="gramStart"/>
            <w:r w:rsidRPr="009666C1">
              <w:rPr>
                <w:rFonts w:ascii="Times New Roman" w:hAnsi="Times New Roman"/>
              </w:rPr>
              <w:t>крипто-защиты</w:t>
            </w:r>
            <w:proofErr w:type="gramEnd"/>
            <w:r w:rsidRPr="009666C1">
              <w:rPr>
                <w:rFonts w:ascii="Times New Roman" w:hAnsi="Times New Roman"/>
              </w:rPr>
              <w:t xml:space="preserve"> информации от несанкционированного доступа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8AC456" w14:textId="77777777" w:rsidR="009666C1" w:rsidRPr="009666C1" w:rsidRDefault="009666C1" w:rsidP="00471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AE6BD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2D626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2E4274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81D08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E7AEC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805B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100</w:t>
            </w:r>
          </w:p>
        </w:tc>
      </w:tr>
      <w:tr w:rsidR="009666C1" w:rsidRPr="009666C1" w14:paraId="24E73FDE" w14:textId="77777777" w:rsidTr="00471C60">
        <w:trPr>
          <w:gridAfter w:val="1"/>
          <w:wAfter w:w="8" w:type="dxa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31837BD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31F3A89" w14:textId="77777777" w:rsidR="009666C1" w:rsidRPr="009666C1" w:rsidRDefault="009666C1" w:rsidP="00471C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Обеспеченность ПК антивирусным программным обеспечением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154A65" w14:textId="77777777" w:rsidR="009666C1" w:rsidRPr="009666C1" w:rsidRDefault="009666C1" w:rsidP="00471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4007A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3157E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FC866B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DBC9F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DC15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CCD92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100</w:t>
            </w:r>
          </w:p>
        </w:tc>
      </w:tr>
    </w:tbl>
    <w:p w14:paraId="5689FBB8" w14:textId="77777777" w:rsidR="009666C1" w:rsidRPr="009666C1" w:rsidRDefault="009666C1" w:rsidP="009666C1">
      <w:pPr>
        <w:rPr>
          <w:rFonts w:ascii="Times New Roman" w:hAnsi="Times New Roman"/>
        </w:rPr>
      </w:pPr>
    </w:p>
    <w:p w14:paraId="068A940B" w14:textId="77777777" w:rsidR="009666C1" w:rsidRPr="009666C1" w:rsidRDefault="009666C1" w:rsidP="009666C1">
      <w:pPr>
        <w:autoSpaceDE w:val="0"/>
        <w:ind w:firstLine="851"/>
        <w:jc w:val="both"/>
        <w:rPr>
          <w:rStyle w:val="ab"/>
          <w:rFonts w:ascii="Times New Roman" w:hAnsi="Times New Roman"/>
          <w:b w:val="0"/>
        </w:rPr>
      </w:pPr>
      <w:r w:rsidRPr="009666C1">
        <w:rPr>
          <w:rFonts w:ascii="Times New Roman" w:hAnsi="Times New Roman"/>
          <w:bCs/>
        </w:rPr>
        <w:t xml:space="preserve">Реализация мероприятий в рамках подпрограммы </w:t>
      </w:r>
      <w:r w:rsidRPr="009666C1">
        <w:rPr>
          <w:rStyle w:val="ab"/>
          <w:rFonts w:ascii="Times New Roman" w:hAnsi="Times New Roman"/>
        </w:rPr>
        <w:t>«Информатизация, техническое и программное обеспечение, обслуживание и сопровождение информационных систем» будет способствовать:</w:t>
      </w:r>
    </w:p>
    <w:p w14:paraId="0D5E2771" w14:textId="77777777" w:rsidR="009666C1" w:rsidRPr="009666C1" w:rsidRDefault="009666C1" w:rsidP="009666C1">
      <w:pPr>
        <w:autoSpaceDE w:val="0"/>
        <w:ind w:firstLine="851"/>
        <w:jc w:val="both"/>
        <w:rPr>
          <w:rStyle w:val="ab"/>
          <w:rFonts w:ascii="Times New Roman" w:hAnsi="Times New Roman"/>
          <w:b w:val="0"/>
        </w:rPr>
      </w:pPr>
    </w:p>
    <w:p w14:paraId="701BCB6D" w14:textId="77777777" w:rsidR="009666C1" w:rsidRPr="009666C1" w:rsidRDefault="009666C1" w:rsidP="009666C1">
      <w:pPr>
        <w:autoSpaceDE w:val="0"/>
        <w:ind w:firstLine="851"/>
        <w:jc w:val="both"/>
        <w:rPr>
          <w:rStyle w:val="ab"/>
          <w:rFonts w:ascii="Times New Roman" w:hAnsi="Times New Roman"/>
          <w:b w:val="0"/>
        </w:rPr>
      </w:pPr>
      <w:r w:rsidRPr="009666C1">
        <w:rPr>
          <w:rStyle w:val="ab"/>
          <w:rFonts w:ascii="Times New Roman" w:hAnsi="Times New Roman"/>
        </w:rPr>
        <w:t>- Обновлению материально-технической базы Администрации Тейковского муниципального района, переход на более современное программное обеспечение;</w:t>
      </w:r>
    </w:p>
    <w:p w14:paraId="75580955" w14:textId="77777777" w:rsidR="009666C1" w:rsidRPr="009666C1" w:rsidRDefault="009666C1" w:rsidP="009666C1">
      <w:pPr>
        <w:autoSpaceDE w:val="0"/>
        <w:ind w:firstLine="851"/>
        <w:jc w:val="both"/>
        <w:rPr>
          <w:rStyle w:val="ab"/>
          <w:rFonts w:ascii="Times New Roman" w:hAnsi="Times New Roman"/>
          <w:b w:val="0"/>
        </w:rPr>
      </w:pPr>
      <w:r w:rsidRPr="009666C1">
        <w:rPr>
          <w:rStyle w:val="ab"/>
          <w:rFonts w:ascii="Times New Roman" w:hAnsi="Times New Roman"/>
        </w:rPr>
        <w:t>- Более отлаженному механизму проведения ремонтных и обслуживающих работ по замене, наладке, настройке компьютеров и оргтехники, а так же установке или обслуживанию программного обеспечения;</w:t>
      </w:r>
    </w:p>
    <w:p w14:paraId="4D6B0215" w14:textId="77777777" w:rsidR="009666C1" w:rsidRPr="009666C1" w:rsidRDefault="009666C1" w:rsidP="009666C1">
      <w:pPr>
        <w:autoSpaceDE w:val="0"/>
        <w:ind w:firstLine="851"/>
        <w:jc w:val="both"/>
        <w:rPr>
          <w:rFonts w:ascii="Times New Roman" w:hAnsi="Times New Roman"/>
          <w:b/>
        </w:rPr>
      </w:pPr>
      <w:r w:rsidRPr="009666C1">
        <w:rPr>
          <w:rStyle w:val="ab"/>
          <w:rFonts w:ascii="Times New Roman" w:hAnsi="Times New Roman"/>
        </w:rPr>
        <w:t>- Увеличение скоростного интернет канала передачи данных позволит вести более комфортную работу сотрудникам, а так же ускорит передачу данных и увеличит объем передаваемой информации.</w:t>
      </w:r>
    </w:p>
    <w:p w14:paraId="1D3BB161" w14:textId="77777777" w:rsidR="009666C1" w:rsidRPr="009666C1" w:rsidRDefault="009666C1" w:rsidP="009666C1">
      <w:pPr>
        <w:pStyle w:val="aa"/>
        <w:widowControl w:val="0"/>
        <w:numPr>
          <w:ilvl w:val="0"/>
          <w:numId w:val="15"/>
        </w:numPr>
        <w:suppressAutoHyphens/>
        <w:spacing w:after="0" w:line="240" w:lineRule="auto"/>
        <w:contextualSpacing w:val="0"/>
        <w:jc w:val="center"/>
        <w:rPr>
          <w:rFonts w:ascii="Times New Roman" w:hAnsi="Times New Roman"/>
        </w:rPr>
      </w:pPr>
    </w:p>
    <w:p w14:paraId="1610903C" w14:textId="77777777" w:rsidR="009666C1" w:rsidRPr="009666C1" w:rsidRDefault="009666C1" w:rsidP="009666C1">
      <w:pPr>
        <w:pStyle w:val="aa"/>
        <w:widowControl w:val="0"/>
        <w:numPr>
          <w:ilvl w:val="0"/>
          <w:numId w:val="15"/>
        </w:numPr>
        <w:suppressAutoHyphens/>
        <w:spacing w:after="0" w:line="240" w:lineRule="auto"/>
        <w:contextualSpacing w:val="0"/>
        <w:jc w:val="center"/>
        <w:rPr>
          <w:rFonts w:ascii="Times New Roman" w:hAnsi="Times New Roman"/>
        </w:rPr>
      </w:pPr>
      <w:r w:rsidRPr="009666C1">
        <w:rPr>
          <w:rFonts w:ascii="Times New Roman" w:hAnsi="Times New Roman"/>
          <w:b/>
        </w:rPr>
        <w:t>4. Ресурсное обеспечение подпрограммы.</w:t>
      </w:r>
    </w:p>
    <w:p w14:paraId="147A17E7" w14:textId="77777777" w:rsidR="009666C1" w:rsidRPr="009666C1" w:rsidRDefault="009666C1" w:rsidP="009666C1">
      <w:pPr>
        <w:jc w:val="right"/>
        <w:rPr>
          <w:rFonts w:ascii="Times New Roman" w:hAnsi="Times New Roman"/>
          <w:b/>
        </w:rPr>
      </w:pPr>
      <w:proofErr w:type="gramStart"/>
      <w:r w:rsidRPr="009666C1">
        <w:rPr>
          <w:rFonts w:ascii="Times New Roman" w:hAnsi="Times New Roman"/>
          <w:b/>
        </w:rPr>
        <w:t>р</w:t>
      </w:r>
      <w:proofErr w:type="gramEnd"/>
      <w:r w:rsidRPr="009666C1">
        <w:rPr>
          <w:rFonts w:ascii="Times New Roman" w:hAnsi="Times New Roman"/>
          <w:b/>
        </w:rPr>
        <w:t>уб.</w:t>
      </w:r>
    </w:p>
    <w:tbl>
      <w:tblPr>
        <w:tblW w:w="9675" w:type="dxa"/>
        <w:tblInd w:w="-53" w:type="dxa"/>
        <w:tblLayout w:type="fixed"/>
        <w:tblLook w:val="0000" w:firstRow="0" w:lastRow="0" w:firstColumn="0" w:lastColumn="0" w:noHBand="0" w:noVBand="0"/>
      </w:tblPr>
      <w:tblGrid>
        <w:gridCol w:w="1138"/>
        <w:gridCol w:w="1887"/>
        <w:gridCol w:w="1416"/>
        <w:gridCol w:w="28"/>
        <w:gridCol w:w="1534"/>
        <w:gridCol w:w="13"/>
        <w:gridCol w:w="1210"/>
        <w:gridCol w:w="13"/>
        <w:gridCol w:w="7"/>
        <w:gridCol w:w="1194"/>
        <w:gridCol w:w="13"/>
        <w:gridCol w:w="7"/>
        <w:gridCol w:w="1194"/>
        <w:gridCol w:w="13"/>
        <w:gridCol w:w="8"/>
      </w:tblGrid>
      <w:tr w:rsidR="009666C1" w:rsidRPr="009666C1" w14:paraId="72890530" w14:textId="77777777" w:rsidTr="00471C60">
        <w:trPr>
          <w:gridAfter w:val="2"/>
          <w:wAfter w:w="21" w:type="dxa"/>
          <w:trHeight w:val="884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F3C50C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  <w:b/>
              </w:rPr>
            </w:pPr>
            <w:r w:rsidRPr="009666C1">
              <w:rPr>
                <w:rFonts w:ascii="Times New Roman" w:eastAsia="Times New Roman" w:hAnsi="Times New Roman"/>
                <w:b/>
              </w:rPr>
              <w:t>№</w:t>
            </w:r>
          </w:p>
          <w:p w14:paraId="64DB25D0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9666C1">
              <w:rPr>
                <w:rFonts w:ascii="Times New Roman" w:hAnsi="Times New Roman"/>
                <w:b/>
              </w:rPr>
              <w:t>п</w:t>
            </w:r>
            <w:proofErr w:type="gramEnd"/>
            <w:r w:rsidRPr="009666C1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468F34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  <w:b/>
              </w:rPr>
            </w:pPr>
            <w:r w:rsidRPr="009666C1">
              <w:rPr>
                <w:rFonts w:ascii="Times New Roman" w:hAnsi="Times New Roman"/>
                <w:b/>
              </w:rPr>
              <w:t>Наименование мероприятия / Источник ресурсного обеспечения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F09449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9666C1">
              <w:rPr>
                <w:rFonts w:ascii="Times New Roman" w:hAnsi="Times New Roman"/>
                <w:b/>
              </w:rPr>
              <w:t>Исполни-</w:t>
            </w:r>
            <w:proofErr w:type="spellStart"/>
            <w:r w:rsidRPr="009666C1">
              <w:rPr>
                <w:rFonts w:ascii="Times New Roman" w:hAnsi="Times New Roman"/>
                <w:b/>
              </w:rPr>
              <w:t>тели</w:t>
            </w:r>
            <w:proofErr w:type="spellEnd"/>
            <w:proofErr w:type="gramEnd"/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75788D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  <w:b/>
              </w:rPr>
            </w:pPr>
            <w:r w:rsidRPr="009666C1">
              <w:rPr>
                <w:rFonts w:ascii="Times New Roman" w:hAnsi="Times New Roman"/>
                <w:b/>
              </w:rPr>
              <w:t>2021 год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EB6BA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  <w:b/>
              </w:rPr>
            </w:pPr>
            <w:r w:rsidRPr="009666C1">
              <w:rPr>
                <w:rFonts w:ascii="Times New Roman" w:hAnsi="Times New Roman"/>
                <w:b/>
              </w:rPr>
              <w:t>2022 год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E101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  <w:b/>
              </w:rPr>
            </w:pPr>
            <w:r w:rsidRPr="009666C1">
              <w:rPr>
                <w:rFonts w:ascii="Times New Roman" w:hAnsi="Times New Roman"/>
                <w:b/>
              </w:rPr>
              <w:t>2023 год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89856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  <w:b/>
              </w:rPr>
            </w:pPr>
            <w:r w:rsidRPr="009666C1">
              <w:rPr>
                <w:rFonts w:ascii="Times New Roman" w:hAnsi="Times New Roman"/>
                <w:b/>
              </w:rPr>
              <w:t>2024 год</w:t>
            </w:r>
          </w:p>
        </w:tc>
      </w:tr>
      <w:tr w:rsidR="009666C1" w:rsidRPr="009666C1" w14:paraId="174B3FE0" w14:textId="77777777" w:rsidTr="00471C60">
        <w:trPr>
          <w:gridAfter w:val="1"/>
          <w:wAfter w:w="8" w:type="dxa"/>
          <w:trHeight w:val="365"/>
        </w:trPr>
        <w:tc>
          <w:tcPr>
            <w:tcW w:w="4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98FC80" w14:textId="77777777" w:rsidR="009666C1" w:rsidRPr="009666C1" w:rsidRDefault="009666C1" w:rsidP="00471C60">
            <w:pPr>
              <w:rPr>
                <w:rFonts w:ascii="Times New Roman" w:hAnsi="Times New Roman"/>
                <w:lang w:val="en-US"/>
              </w:rPr>
            </w:pPr>
            <w:r w:rsidRPr="009666C1">
              <w:rPr>
                <w:rFonts w:ascii="Times New Roman" w:hAnsi="Times New Roman"/>
              </w:rPr>
              <w:t>Подпрограмма, всего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1B69EE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1 584 500,00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BA87A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1 000 000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B2211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1 000 000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6C689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1 000 000</w:t>
            </w:r>
          </w:p>
        </w:tc>
      </w:tr>
      <w:tr w:rsidR="009666C1" w:rsidRPr="009666C1" w14:paraId="57E2EE0B" w14:textId="77777777" w:rsidTr="00471C60">
        <w:trPr>
          <w:trHeight w:val="365"/>
        </w:trPr>
        <w:tc>
          <w:tcPr>
            <w:tcW w:w="4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4081" w14:textId="77777777" w:rsidR="009666C1" w:rsidRPr="009666C1" w:rsidRDefault="009666C1" w:rsidP="00471C60">
            <w:pPr>
              <w:suppressLineNumbers/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Бюджетные ассигнования: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5D52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1 584 500,00</w:t>
            </w: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DF11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1 000 000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6591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1 000 000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05614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1 000 000</w:t>
            </w:r>
          </w:p>
        </w:tc>
      </w:tr>
      <w:tr w:rsidR="009666C1" w:rsidRPr="009666C1" w14:paraId="5061E53D" w14:textId="77777777" w:rsidTr="00471C60">
        <w:trPr>
          <w:gridAfter w:val="1"/>
          <w:wAfter w:w="8" w:type="dxa"/>
          <w:trHeight w:val="365"/>
        </w:trPr>
        <w:tc>
          <w:tcPr>
            <w:tcW w:w="4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FF5A" w14:textId="77777777" w:rsidR="009666C1" w:rsidRPr="009666C1" w:rsidRDefault="009666C1" w:rsidP="00471C60">
            <w:pPr>
              <w:suppressLineNumbers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9666C1">
              <w:rPr>
                <w:rFonts w:ascii="Times New Roman" w:hAnsi="Times New Roman"/>
              </w:rPr>
              <w:t>Бюджет Тейковского муниципального района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F3FE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1 584 500,00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8F1803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1 000 000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90289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1 000 000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02F446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1 000 000</w:t>
            </w:r>
          </w:p>
        </w:tc>
      </w:tr>
      <w:tr w:rsidR="009666C1" w:rsidRPr="009666C1" w14:paraId="2B1DD3DC" w14:textId="77777777" w:rsidTr="00471C60">
        <w:trPr>
          <w:gridAfter w:val="1"/>
          <w:wAfter w:w="8" w:type="dxa"/>
          <w:trHeight w:val="365"/>
        </w:trPr>
        <w:tc>
          <w:tcPr>
            <w:tcW w:w="4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A43DC2" w14:textId="77777777" w:rsidR="009666C1" w:rsidRPr="009666C1" w:rsidRDefault="009666C1" w:rsidP="00471C60">
            <w:pPr>
              <w:suppressLineNumbers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- Областной бюджет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E22B31" w14:textId="77777777" w:rsidR="009666C1" w:rsidRPr="009666C1" w:rsidRDefault="009666C1" w:rsidP="00471C60">
            <w:pPr>
              <w:suppressLineNumbers/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FF057" w14:textId="77777777" w:rsidR="009666C1" w:rsidRPr="009666C1" w:rsidRDefault="009666C1" w:rsidP="00471C60">
            <w:pPr>
              <w:suppressLineNumbers/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3DEB3" w14:textId="77777777" w:rsidR="009666C1" w:rsidRPr="009666C1" w:rsidRDefault="009666C1" w:rsidP="00471C60">
            <w:pPr>
              <w:suppressLineNumbers/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2921" w14:textId="77777777" w:rsidR="009666C1" w:rsidRPr="009666C1" w:rsidRDefault="009666C1" w:rsidP="00471C60">
            <w:pPr>
              <w:suppressLineNumbers/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</w:t>
            </w:r>
          </w:p>
        </w:tc>
      </w:tr>
      <w:tr w:rsidR="009666C1" w:rsidRPr="009666C1" w14:paraId="3821969D" w14:textId="77777777" w:rsidTr="00471C60">
        <w:trPr>
          <w:gridAfter w:val="1"/>
          <w:wAfter w:w="8" w:type="dxa"/>
          <w:trHeight w:val="365"/>
        </w:trPr>
        <w:tc>
          <w:tcPr>
            <w:tcW w:w="4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555A44" w14:textId="77777777" w:rsidR="009666C1" w:rsidRPr="009666C1" w:rsidRDefault="009666C1" w:rsidP="00471C60">
            <w:pPr>
              <w:suppressLineNumbers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9666C1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74B727" w14:textId="77777777" w:rsidR="009666C1" w:rsidRPr="009666C1" w:rsidRDefault="009666C1" w:rsidP="00471C60">
            <w:pPr>
              <w:suppressLineNumbers/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2FB7C" w14:textId="77777777" w:rsidR="009666C1" w:rsidRPr="009666C1" w:rsidRDefault="009666C1" w:rsidP="00471C60">
            <w:pPr>
              <w:suppressLineNumbers/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66CE3" w14:textId="77777777" w:rsidR="009666C1" w:rsidRPr="009666C1" w:rsidRDefault="009666C1" w:rsidP="00471C60">
            <w:pPr>
              <w:suppressLineNumbers/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F3B7" w14:textId="77777777" w:rsidR="009666C1" w:rsidRPr="009666C1" w:rsidRDefault="009666C1" w:rsidP="00471C60">
            <w:pPr>
              <w:suppressLineNumbers/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</w:t>
            </w:r>
          </w:p>
        </w:tc>
      </w:tr>
      <w:tr w:rsidR="009666C1" w:rsidRPr="009666C1" w14:paraId="2F4966D5" w14:textId="77777777" w:rsidTr="00471C60">
        <w:trPr>
          <w:gridAfter w:val="2"/>
          <w:wAfter w:w="21" w:type="dxa"/>
          <w:trHeight w:val="645"/>
        </w:trPr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C46C" w14:textId="77777777" w:rsidR="009666C1" w:rsidRPr="009666C1" w:rsidRDefault="009666C1" w:rsidP="00471C60">
            <w:pPr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  <w:b/>
                <w:u w:val="single"/>
              </w:rPr>
              <w:t>Основное мероприятие 1:</w:t>
            </w:r>
            <w:r w:rsidRPr="009666C1">
              <w:rPr>
                <w:rFonts w:ascii="Times New Roman" w:hAnsi="Times New Roman"/>
              </w:rPr>
              <w:t xml:space="preserve"> Информатизация, техническое и программное обеспечение, обслуживание и сопровождение информационных систем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21CB56B3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Отдел</w:t>
            </w:r>
          </w:p>
          <w:p w14:paraId="10C9E76C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общественных связей и информационной политики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BFDE45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1 584 500,00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ED435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1 000 000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FD89C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1 000 000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5ACF6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1 000 000</w:t>
            </w:r>
          </w:p>
        </w:tc>
      </w:tr>
      <w:tr w:rsidR="009666C1" w:rsidRPr="009666C1" w14:paraId="6E7203A4" w14:textId="77777777" w:rsidTr="00471C60">
        <w:trPr>
          <w:gridAfter w:val="2"/>
          <w:wAfter w:w="21" w:type="dxa"/>
          <w:trHeight w:val="408"/>
        </w:trPr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FAD0D2" w14:textId="77777777" w:rsidR="009666C1" w:rsidRPr="009666C1" w:rsidRDefault="009666C1" w:rsidP="00471C60">
            <w:pPr>
              <w:suppressLineNumbers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Бюджетные ассигнования: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29E128" w14:textId="77777777" w:rsidR="009666C1" w:rsidRPr="009666C1" w:rsidRDefault="009666C1" w:rsidP="00471C60">
            <w:pPr>
              <w:suppressLineNumbers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AF7F58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1 584 500,00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51534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1 000 000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B5B9D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1 000 000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642EA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1 000 000</w:t>
            </w:r>
          </w:p>
        </w:tc>
      </w:tr>
      <w:tr w:rsidR="009666C1" w:rsidRPr="009666C1" w14:paraId="06F7CC83" w14:textId="77777777" w:rsidTr="00471C60">
        <w:trPr>
          <w:gridAfter w:val="2"/>
          <w:wAfter w:w="21" w:type="dxa"/>
          <w:trHeight w:val="398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02955A" w14:textId="77777777" w:rsidR="009666C1" w:rsidRPr="009666C1" w:rsidRDefault="009666C1" w:rsidP="00471C60">
            <w:pPr>
              <w:suppressLineNumbers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9666C1">
              <w:rPr>
                <w:rFonts w:ascii="Times New Roman" w:hAnsi="Times New Roman"/>
              </w:rPr>
              <w:t xml:space="preserve">Бюджет Тейковского </w:t>
            </w:r>
            <w:r w:rsidRPr="009666C1">
              <w:rPr>
                <w:rFonts w:ascii="Times New Roman" w:hAnsi="Times New Roman"/>
              </w:rPr>
              <w:lastRenderedPageBreak/>
              <w:t>муниципального района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287164" w14:textId="77777777" w:rsidR="009666C1" w:rsidRPr="009666C1" w:rsidRDefault="009666C1" w:rsidP="00471C60">
            <w:pPr>
              <w:suppressLineNumbers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92DF0D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1 584 500,00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3A169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1 000 000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3E8A7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1 000 000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10849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1 000 000</w:t>
            </w:r>
          </w:p>
        </w:tc>
      </w:tr>
      <w:tr w:rsidR="009666C1" w:rsidRPr="009666C1" w14:paraId="27EC9FDB" w14:textId="77777777" w:rsidTr="00471C60">
        <w:trPr>
          <w:gridAfter w:val="2"/>
          <w:wAfter w:w="21" w:type="dxa"/>
          <w:trHeight w:val="403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6D77F5" w14:textId="77777777" w:rsidR="009666C1" w:rsidRPr="009666C1" w:rsidRDefault="009666C1" w:rsidP="00471C60">
            <w:pPr>
              <w:suppressLineNumbers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lastRenderedPageBreak/>
              <w:t>- Областной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FDEF3" w14:textId="77777777" w:rsidR="009666C1" w:rsidRPr="009666C1" w:rsidRDefault="009666C1" w:rsidP="00471C60">
            <w:pPr>
              <w:suppressLineNumbers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38EE50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B4B55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5AE4E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CC98A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</w:t>
            </w:r>
          </w:p>
        </w:tc>
      </w:tr>
      <w:tr w:rsidR="009666C1" w:rsidRPr="009666C1" w14:paraId="60C6CD74" w14:textId="77777777" w:rsidTr="00471C60">
        <w:trPr>
          <w:gridAfter w:val="2"/>
          <w:wAfter w:w="21" w:type="dxa"/>
          <w:trHeight w:val="378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D5D8A" w14:textId="77777777" w:rsidR="009666C1" w:rsidRPr="009666C1" w:rsidRDefault="009666C1" w:rsidP="00471C60">
            <w:pPr>
              <w:suppressLineNumbers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- Федеральный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4DD3" w14:textId="77777777" w:rsidR="009666C1" w:rsidRPr="009666C1" w:rsidRDefault="009666C1" w:rsidP="00471C60">
            <w:pPr>
              <w:suppressLineNumbers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87790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F95F8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92FF2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1437D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</w:t>
            </w:r>
          </w:p>
        </w:tc>
      </w:tr>
      <w:tr w:rsidR="009666C1" w:rsidRPr="009666C1" w14:paraId="679669C4" w14:textId="77777777" w:rsidTr="00471C60">
        <w:trPr>
          <w:gridAfter w:val="2"/>
          <w:wAfter w:w="21" w:type="dxa"/>
          <w:trHeight w:val="704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C4BA13" w14:textId="77777777" w:rsidR="009666C1" w:rsidRPr="009666C1" w:rsidRDefault="009666C1" w:rsidP="00471C60">
            <w:pPr>
              <w:suppressLineNumbers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hAnsi="Times New Roman"/>
                <w:b/>
              </w:rPr>
              <w:t xml:space="preserve">Мероприятие 1: </w:t>
            </w:r>
            <w:r w:rsidRPr="009666C1">
              <w:rPr>
                <w:rFonts w:ascii="Times New Roman" w:hAnsi="Times New Roman"/>
              </w:rPr>
              <w:t>Содержание и развитие информационных и телекоммуникационных систем и оборудования Тейковского муниципального района.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234A10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Отдел</w:t>
            </w:r>
          </w:p>
          <w:p w14:paraId="0FDD1584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общественных связей и информационной политики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2F8F2A4B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1 484 500,00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5641B6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900 000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39B03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900 000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FEAF44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900 000</w:t>
            </w:r>
          </w:p>
        </w:tc>
      </w:tr>
      <w:tr w:rsidR="009666C1" w:rsidRPr="009666C1" w14:paraId="32ABF70A" w14:textId="77777777" w:rsidTr="00471C60">
        <w:trPr>
          <w:gridAfter w:val="2"/>
          <w:wAfter w:w="21" w:type="dxa"/>
          <w:trHeight w:val="378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646889" w14:textId="77777777" w:rsidR="009666C1" w:rsidRPr="009666C1" w:rsidRDefault="009666C1" w:rsidP="00471C60">
            <w:pPr>
              <w:suppressLineNumbers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Бюджетные ассигнования: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70B0B8F" w14:textId="77777777" w:rsidR="009666C1" w:rsidRPr="009666C1" w:rsidRDefault="009666C1" w:rsidP="00471C60">
            <w:pPr>
              <w:suppressLineNumbers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76B33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1 484 500,00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88646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900 000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42A48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900 000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6F9D9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900 000</w:t>
            </w:r>
          </w:p>
        </w:tc>
      </w:tr>
      <w:tr w:rsidR="009666C1" w:rsidRPr="009666C1" w14:paraId="4A563260" w14:textId="77777777" w:rsidTr="00471C60">
        <w:trPr>
          <w:gridAfter w:val="2"/>
          <w:wAfter w:w="21" w:type="dxa"/>
          <w:trHeight w:val="378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310231" w14:textId="77777777" w:rsidR="009666C1" w:rsidRPr="009666C1" w:rsidRDefault="009666C1" w:rsidP="00471C60">
            <w:pPr>
              <w:suppressLineNumbers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9666C1">
              <w:rPr>
                <w:rFonts w:ascii="Times New Roman" w:hAnsi="Times New Roman"/>
              </w:rPr>
              <w:t>Бюджет Тейковского муниципального района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52DD730" w14:textId="77777777" w:rsidR="009666C1" w:rsidRPr="009666C1" w:rsidRDefault="009666C1" w:rsidP="00471C60">
            <w:pPr>
              <w:suppressLineNumbers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5078F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1 484 500,00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FB87D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900 000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56E74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900 000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AFFD9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900 000</w:t>
            </w:r>
          </w:p>
        </w:tc>
      </w:tr>
      <w:tr w:rsidR="009666C1" w:rsidRPr="009666C1" w14:paraId="7067148E" w14:textId="77777777" w:rsidTr="00471C60">
        <w:trPr>
          <w:gridAfter w:val="2"/>
          <w:wAfter w:w="21" w:type="dxa"/>
          <w:trHeight w:val="378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D7612B" w14:textId="77777777" w:rsidR="009666C1" w:rsidRPr="009666C1" w:rsidRDefault="009666C1" w:rsidP="00471C60">
            <w:pPr>
              <w:suppressLineNumbers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- Областной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B795B9" w14:textId="77777777" w:rsidR="009666C1" w:rsidRPr="009666C1" w:rsidRDefault="009666C1" w:rsidP="00471C60">
            <w:pPr>
              <w:suppressLineNumbers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7B1A6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  <w:lang w:val="en-US"/>
              </w:rPr>
            </w:pPr>
            <w:r w:rsidRPr="009666C1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7062B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489CC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7196D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</w:t>
            </w:r>
          </w:p>
        </w:tc>
      </w:tr>
      <w:tr w:rsidR="009666C1" w:rsidRPr="009666C1" w14:paraId="75F154CC" w14:textId="77777777" w:rsidTr="00471C60">
        <w:trPr>
          <w:gridAfter w:val="2"/>
          <w:wAfter w:w="21" w:type="dxa"/>
          <w:trHeight w:val="378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8C8C80" w14:textId="77777777" w:rsidR="009666C1" w:rsidRPr="009666C1" w:rsidRDefault="009666C1" w:rsidP="00471C60">
            <w:pPr>
              <w:suppressLineNumbers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- Федеральный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3F6E4F0" w14:textId="77777777" w:rsidR="009666C1" w:rsidRPr="009666C1" w:rsidRDefault="009666C1" w:rsidP="00471C60">
            <w:pPr>
              <w:suppressLineNumbers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9AE3E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  <w:lang w:val="en-US"/>
              </w:rPr>
            </w:pPr>
            <w:r w:rsidRPr="009666C1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E5F50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B2AEC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A75AE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</w:t>
            </w:r>
          </w:p>
        </w:tc>
      </w:tr>
      <w:tr w:rsidR="009666C1" w:rsidRPr="009666C1" w14:paraId="0E0B30E4" w14:textId="77777777" w:rsidTr="00471C60">
        <w:trPr>
          <w:gridAfter w:val="2"/>
          <w:wAfter w:w="21" w:type="dxa"/>
          <w:trHeight w:val="1441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4F05FA" w14:textId="77777777" w:rsidR="009666C1" w:rsidRPr="009666C1" w:rsidRDefault="009666C1" w:rsidP="00471C60">
            <w:pPr>
              <w:suppressLineNumbers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hAnsi="Times New Roman"/>
                <w:b/>
              </w:rPr>
              <w:t xml:space="preserve">Мероприятие 2: </w:t>
            </w:r>
            <w:r w:rsidRPr="009666C1">
              <w:rPr>
                <w:rFonts w:ascii="Times New Roman" w:hAnsi="Times New Roman"/>
              </w:rPr>
              <w:t>Выполнение требований по защите конфиденциальной информации, обрабатываемой в автоматизированных системах Тейковского муниципального района.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0A52900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Отдел</w:t>
            </w:r>
          </w:p>
          <w:p w14:paraId="3B22D565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общественных связей и информационной политики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426148DA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  <w:lang w:val="en-US"/>
              </w:rPr>
            </w:pPr>
            <w:r w:rsidRPr="009666C1">
              <w:rPr>
                <w:rFonts w:ascii="Times New Roman" w:hAnsi="Times New Roman"/>
              </w:rPr>
              <w:t>1</w:t>
            </w:r>
            <w:r w:rsidRPr="009666C1">
              <w:rPr>
                <w:rFonts w:ascii="Times New Roman" w:hAnsi="Times New Roman"/>
                <w:lang w:val="en-US"/>
              </w:rPr>
              <w:t>00 000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349FC6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23AD5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F7D74C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100 000</w:t>
            </w:r>
          </w:p>
        </w:tc>
      </w:tr>
      <w:tr w:rsidR="009666C1" w:rsidRPr="009666C1" w14:paraId="439BAE55" w14:textId="77777777" w:rsidTr="00471C60">
        <w:trPr>
          <w:gridAfter w:val="2"/>
          <w:wAfter w:w="21" w:type="dxa"/>
          <w:trHeight w:val="378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5F49BB" w14:textId="77777777" w:rsidR="009666C1" w:rsidRPr="009666C1" w:rsidRDefault="009666C1" w:rsidP="00471C60">
            <w:pPr>
              <w:suppressLineNumbers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Бюджетные ассигнования: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9C7FE6" w14:textId="77777777" w:rsidR="009666C1" w:rsidRPr="009666C1" w:rsidRDefault="009666C1" w:rsidP="00471C60">
            <w:pPr>
              <w:suppressLineNumbers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362C8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  <w:lang w:val="en-US"/>
              </w:rPr>
            </w:pPr>
            <w:r w:rsidRPr="009666C1">
              <w:rPr>
                <w:rFonts w:ascii="Times New Roman" w:hAnsi="Times New Roman"/>
              </w:rPr>
              <w:t>1</w:t>
            </w:r>
            <w:r w:rsidRPr="009666C1">
              <w:rPr>
                <w:rFonts w:ascii="Times New Roman" w:hAnsi="Times New Roman"/>
                <w:lang w:val="en-US"/>
              </w:rPr>
              <w:t>00 000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196C2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14CF2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1A9CA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100 000</w:t>
            </w:r>
          </w:p>
        </w:tc>
      </w:tr>
      <w:tr w:rsidR="009666C1" w:rsidRPr="009666C1" w14:paraId="410DAFBF" w14:textId="77777777" w:rsidTr="00471C60">
        <w:trPr>
          <w:gridAfter w:val="2"/>
          <w:wAfter w:w="21" w:type="dxa"/>
          <w:trHeight w:val="378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7BC7C6" w14:textId="77777777" w:rsidR="009666C1" w:rsidRPr="009666C1" w:rsidRDefault="009666C1" w:rsidP="00471C60">
            <w:pPr>
              <w:suppressLineNumbers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9666C1">
              <w:rPr>
                <w:rFonts w:ascii="Times New Roman" w:hAnsi="Times New Roman"/>
              </w:rPr>
              <w:t>Бюджет Тейковского муниципального района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5ABC90E" w14:textId="77777777" w:rsidR="009666C1" w:rsidRPr="009666C1" w:rsidRDefault="009666C1" w:rsidP="00471C60">
            <w:pPr>
              <w:suppressLineNumbers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CD48E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  <w:lang w:val="en-US"/>
              </w:rPr>
            </w:pPr>
            <w:r w:rsidRPr="009666C1">
              <w:rPr>
                <w:rFonts w:ascii="Times New Roman" w:hAnsi="Times New Roman"/>
              </w:rPr>
              <w:t>1</w:t>
            </w:r>
            <w:r w:rsidRPr="009666C1">
              <w:rPr>
                <w:rFonts w:ascii="Times New Roman" w:hAnsi="Times New Roman"/>
                <w:lang w:val="en-US"/>
              </w:rPr>
              <w:t>00 000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34DCF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CF2B6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100 000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81B57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100 000</w:t>
            </w:r>
          </w:p>
        </w:tc>
      </w:tr>
      <w:tr w:rsidR="009666C1" w:rsidRPr="009666C1" w14:paraId="56ECAD86" w14:textId="77777777" w:rsidTr="00471C60">
        <w:trPr>
          <w:gridAfter w:val="2"/>
          <w:wAfter w:w="21" w:type="dxa"/>
          <w:trHeight w:val="378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1C15BE" w14:textId="77777777" w:rsidR="009666C1" w:rsidRPr="009666C1" w:rsidRDefault="009666C1" w:rsidP="00471C60">
            <w:pPr>
              <w:suppressLineNumbers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- Областной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17AEE51" w14:textId="77777777" w:rsidR="009666C1" w:rsidRPr="009666C1" w:rsidRDefault="009666C1" w:rsidP="00471C60">
            <w:pPr>
              <w:suppressLineNumbers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58087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  <w:lang w:val="en-US"/>
              </w:rPr>
            </w:pPr>
            <w:r w:rsidRPr="009666C1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0927D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077EA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0FD1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</w:t>
            </w:r>
          </w:p>
        </w:tc>
      </w:tr>
      <w:tr w:rsidR="009666C1" w:rsidRPr="009666C1" w14:paraId="7AFD5B5F" w14:textId="77777777" w:rsidTr="00471C60">
        <w:trPr>
          <w:gridAfter w:val="2"/>
          <w:wAfter w:w="21" w:type="dxa"/>
          <w:trHeight w:val="378"/>
        </w:trPr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9DD66" w14:textId="77777777" w:rsidR="009666C1" w:rsidRPr="009666C1" w:rsidRDefault="009666C1" w:rsidP="00471C60">
            <w:pPr>
              <w:suppressLineNumbers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- Федеральный бюджет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B3F6539" w14:textId="77777777" w:rsidR="009666C1" w:rsidRPr="009666C1" w:rsidRDefault="009666C1" w:rsidP="00471C60">
            <w:pPr>
              <w:suppressLineNumbers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B2D5F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  <w:lang w:val="en-US"/>
              </w:rPr>
            </w:pPr>
            <w:r w:rsidRPr="009666C1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8847A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F3CF8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2F1A7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</w:t>
            </w:r>
          </w:p>
        </w:tc>
      </w:tr>
    </w:tbl>
    <w:p w14:paraId="64A74531" w14:textId="77777777" w:rsidR="009666C1" w:rsidRPr="009666C1" w:rsidRDefault="009666C1" w:rsidP="009666C1">
      <w:pPr>
        <w:jc w:val="right"/>
        <w:rPr>
          <w:rFonts w:ascii="Times New Roman" w:hAnsi="Times New Roman"/>
        </w:rPr>
      </w:pPr>
    </w:p>
    <w:p w14:paraId="00166868" w14:textId="77777777" w:rsidR="009666C1" w:rsidRPr="009666C1" w:rsidRDefault="009666C1" w:rsidP="009666C1">
      <w:pPr>
        <w:rPr>
          <w:rFonts w:ascii="Times New Roman" w:hAnsi="Times New Roman"/>
        </w:rPr>
      </w:pPr>
      <w:r w:rsidRPr="009666C1">
        <w:rPr>
          <w:rFonts w:ascii="Times New Roman" w:hAnsi="Times New Roman"/>
        </w:rPr>
        <w:br w:type="page"/>
      </w:r>
    </w:p>
    <w:p w14:paraId="76B01E11" w14:textId="77777777" w:rsidR="009666C1" w:rsidRPr="009666C1" w:rsidRDefault="009666C1" w:rsidP="009666C1">
      <w:pPr>
        <w:jc w:val="right"/>
        <w:rPr>
          <w:rStyle w:val="TextNPA"/>
          <w:rFonts w:ascii="Times New Roman" w:hAnsi="Times New Roman" w:cs="Times New Roman"/>
        </w:rPr>
      </w:pPr>
      <w:r w:rsidRPr="009666C1">
        <w:rPr>
          <w:rStyle w:val="TextNPA"/>
          <w:rFonts w:ascii="Times New Roman" w:hAnsi="Times New Roman" w:cs="Times New Roman"/>
        </w:rPr>
        <w:lastRenderedPageBreak/>
        <w:t>Приложение 2</w:t>
      </w:r>
    </w:p>
    <w:p w14:paraId="5D7E6C89" w14:textId="77777777" w:rsidR="009666C1" w:rsidRPr="009666C1" w:rsidRDefault="009666C1" w:rsidP="009666C1">
      <w:pPr>
        <w:jc w:val="right"/>
        <w:rPr>
          <w:rStyle w:val="TextNPA"/>
          <w:rFonts w:ascii="Times New Roman" w:hAnsi="Times New Roman" w:cs="Times New Roman"/>
        </w:rPr>
      </w:pPr>
      <w:r w:rsidRPr="009666C1">
        <w:rPr>
          <w:rStyle w:val="TextNPA"/>
          <w:rFonts w:ascii="Times New Roman" w:hAnsi="Times New Roman" w:cs="Times New Roman"/>
        </w:rPr>
        <w:t>к муниципальной программе</w:t>
      </w:r>
    </w:p>
    <w:p w14:paraId="56169CB5" w14:textId="77777777" w:rsidR="009666C1" w:rsidRPr="009666C1" w:rsidRDefault="009666C1" w:rsidP="009666C1">
      <w:pPr>
        <w:jc w:val="right"/>
        <w:rPr>
          <w:rFonts w:ascii="Times New Roman" w:hAnsi="Times New Roman"/>
        </w:rPr>
      </w:pPr>
      <w:r w:rsidRPr="009666C1">
        <w:rPr>
          <w:rStyle w:val="TextNPA"/>
          <w:rFonts w:ascii="Times New Roman" w:hAnsi="Times New Roman" w:cs="Times New Roman"/>
        </w:rPr>
        <w:t xml:space="preserve"> «Открытый и безопасный район»</w:t>
      </w:r>
    </w:p>
    <w:p w14:paraId="3C86BCE5" w14:textId="77777777" w:rsidR="009666C1" w:rsidRPr="009666C1" w:rsidRDefault="009666C1" w:rsidP="009666C1">
      <w:pPr>
        <w:pStyle w:val="Pro-Gramma"/>
        <w:spacing w:before="0" w:line="240" w:lineRule="auto"/>
        <w:ind w:left="5387"/>
        <w:jc w:val="left"/>
        <w:rPr>
          <w:rFonts w:ascii="Times New Roman" w:hAnsi="Times New Roman"/>
          <w:sz w:val="24"/>
        </w:rPr>
      </w:pPr>
    </w:p>
    <w:p w14:paraId="180981AC" w14:textId="77777777" w:rsidR="009666C1" w:rsidRPr="009666C1" w:rsidRDefault="009666C1" w:rsidP="009666C1">
      <w:pPr>
        <w:jc w:val="center"/>
        <w:rPr>
          <w:rFonts w:ascii="Times New Roman" w:hAnsi="Times New Roman"/>
        </w:rPr>
      </w:pPr>
      <w:r w:rsidRPr="009666C1">
        <w:rPr>
          <w:rFonts w:ascii="Times New Roman" w:hAnsi="Times New Roman"/>
          <w:b/>
          <w:bCs/>
        </w:rPr>
        <w:t xml:space="preserve">Подпрограмма </w:t>
      </w:r>
      <w:r w:rsidRPr="009666C1">
        <w:rPr>
          <w:rStyle w:val="ab"/>
          <w:rFonts w:ascii="Times New Roman" w:eastAsia="Times New Roman" w:hAnsi="Times New Roman"/>
          <w:lang w:eastAsia="ru-RU"/>
        </w:rPr>
        <w:t>«Повышение уровня информационной открытости органов местного самоуправления Тейковского муниципального района»</w:t>
      </w:r>
    </w:p>
    <w:p w14:paraId="3FC06D37" w14:textId="77777777" w:rsidR="009666C1" w:rsidRPr="009666C1" w:rsidRDefault="009666C1" w:rsidP="009666C1">
      <w:pPr>
        <w:jc w:val="center"/>
        <w:rPr>
          <w:rFonts w:ascii="Times New Roman" w:hAnsi="Times New Roman"/>
          <w:b/>
          <w:bCs/>
        </w:rPr>
      </w:pPr>
    </w:p>
    <w:p w14:paraId="542AA6A1" w14:textId="77777777" w:rsidR="009666C1" w:rsidRPr="009666C1" w:rsidRDefault="009666C1" w:rsidP="009666C1">
      <w:pPr>
        <w:pStyle w:val="aa"/>
        <w:widowControl w:val="0"/>
        <w:numPr>
          <w:ilvl w:val="0"/>
          <w:numId w:val="30"/>
        </w:numPr>
        <w:suppressAutoHyphens/>
        <w:spacing w:after="0" w:line="240" w:lineRule="auto"/>
        <w:contextualSpacing w:val="0"/>
        <w:jc w:val="center"/>
        <w:rPr>
          <w:rFonts w:ascii="Times New Roman" w:hAnsi="Times New Roman"/>
        </w:rPr>
      </w:pPr>
      <w:r w:rsidRPr="009666C1">
        <w:rPr>
          <w:rFonts w:ascii="Times New Roman" w:hAnsi="Times New Roman"/>
          <w:b/>
          <w:bCs/>
        </w:rPr>
        <w:t>Паспорт подпрограммы</w:t>
      </w:r>
    </w:p>
    <w:p w14:paraId="03474B8E" w14:textId="77777777" w:rsidR="009666C1" w:rsidRPr="009666C1" w:rsidRDefault="009666C1" w:rsidP="009666C1">
      <w:pPr>
        <w:pStyle w:val="aa"/>
        <w:rPr>
          <w:rFonts w:ascii="Times New Roman" w:hAnsi="Times New Roman"/>
        </w:rPr>
      </w:pPr>
    </w:p>
    <w:tbl>
      <w:tblPr>
        <w:tblW w:w="9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6464"/>
      </w:tblGrid>
      <w:tr w:rsidR="009666C1" w:rsidRPr="009666C1" w14:paraId="3220D4F7" w14:textId="77777777" w:rsidTr="00471C60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2A2AA0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bCs/>
                <w:lang w:eastAsia="ru-RU"/>
              </w:rPr>
              <w:t>Наименование подпрограммы</w:t>
            </w:r>
          </w:p>
        </w:tc>
        <w:tc>
          <w:tcPr>
            <w:tcW w:w="6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9B22421" w14:textId="77777777" w:rsidR="009666C1" w:rsidRPr="009666C1" w:rsidRDefault="009666C1" w:rsidP="00471C60">
            <w:pPr>
              <w:pStyle w:val="Pro-Gramma"/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9666C1">
              <w:rPr>
                <w:rStyle w:val="ab"/>
                <w:rFonts w:ascii="Times New Roman" w:hAnsi="Times New Roman"/>
                <w:sz w:val="24"/>
                <w:lang w:eastAsia="ru-RU"/>
              </w:rPr>
              <w:t>Повышение уровня информационной открытости органов местного самоуправления Тейковского муниципального района</w:t>
            </w:r>
          </w:p>
        </w:tc>
      </w:tr>
      <w:tr w:rsidR="009666C1" w:rsidRPr="009666C1" w14:paraId="0D31CD58" w14:textId="77777777" w:rsidTr="00471C60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96CC71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bCs/>
                <w:lang w:eastAsia="ru-RU"/>
              </w:rPr>
              <w:t>Срок реализации подпрограммы</w:t>
            </w:r>
          </w:p>
        </w:tc>
        <w:tc>
          <w:tcPr>
            <w:tcW w:w="64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42DD42F" w14:textId="77777777" w:rsidR="009666C1" w:rsidRPr="009666C1" w:rsidRDefault="009666C1" w:rsidP="00471C60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9666C1">
              <w:rPr>
                <w:rFonts w:ascii="Times New Roman" w:hAnsi="Times New Roman"/>
                <w:sz w:val="24"/>
                <w:lang w:eastAsia="ru-RU"/>
              </w:rPr>
              <w:t>2021-202</w:t>
            </w:r>
            <w:r w:rsidRPr="009666C1">
              <w:rPr>
                <w:rFonts w:ascii="Times New Roman" w:hAnsi="Times New Roman"/>
                <w:sz w:val="24"/>
                <w:lang w:val="en-US" w:eastAsia="ru-RU"/>
              </w:rPr>
              <w:t>4</w:t>
            </w:r>
            <w:r w:rsidRPr="009666C1">
              <w:rPr>
                <w:rFonts w:ascii="Times New Roman" w:hAnsi="Times New Roman"/>
                <w:sz w:val="24"/>
                <w:lang w:eastAsia="ru-RU"/>
              </w:rPr>
              <w:t xml:space="preserve"> годы</w:t>
            </w:r>
          </w:p>
        </w:tc>
      </w:tr>
      <w:tr w:rsidR="009666C1" w:rsidRPr="009666C1" w14:paraId="49484D8D" w14:textId="77777777" w:rsidTr="00471C60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9F5A45" w14:textId="77777777" w:rsidR="009666C1" w:rsidRPr="009666C1" w:rsidRDefault="009666C1" w:rsidP="00471C60">
            <w:pPr>
              <w:autoSpaceDE w:val="0"/>
              <w:rPr>
                <w:rFonts w:ascii="Times New Roman" w:hAnsi="Times New Roman"/>
              </w:rPr>
            </w:pPr>
            <w:r w:rsidRPr="009666C1">
              <w:rPr>
                <w:rStyle w:val="ab"/>
                <w:rFonts w:ascii="Times New Roman" w:hAnsi="Times New Roman"/>
              </w:rPr>
              <w:t>Исполнители подпрограммы</w:t>
            </w:r>
          </w:p>
        </w:tc>
        <w:tc>
          <w:tcPr>
            <w:tcW w:w="64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E56F6D6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Отдел общественных связей и информационной политики Управления общественных связей и безопасности</w:t>
            </w:r>
          </w:p>
        </w:tc>
      </w:tr>
      <w:tr w:rsidR="009666C1" w:rsidRPr="009666C1" w14:paraId="0EAEAE69" w14:textId="77777777" w:rsidTr="00471C60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D403F2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bCs/>
                <w:lang w:eastAsia="ru-RU"/>
              </w:rPr>
              <w:t>Цель (цели) подпрограммы</w:t>
            </w:r>
          </w:p>
        </w:tc>
        <w:tc>
          <w:tcPr>
            <w:tcW w:w="64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1A84011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Развитие информационной инфраструктуры Тейковского муниципального района, отвечающей современным требованиям и обеспечивающей потребности населения в информации, а также потребности органов местного самоуправления Тейковского муниципального района в информации и информационном взаимодействии.</w:t>
            </w:r>
          </w:p>
        </w:tc>
      </w:tr>
      <w:tr w:rsidR="009666C1" w:rsidRPr="009666C1" w14:paraId="4AEC8FEF" w14:textId="77777777" w:rsidTr="00471C60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65AAA4" w14:textId="77777777" w:rsidR="009666C1" w:rsidRPr="009666C1" w:rsidRDefault="009666C1" w:rsidP="00471C60">
            <w:pPr>
              <w:autoSpaceDE w:val="0"/>
              <w:rPr>
                <w:rFonts w:ascii="Times New Roman" w:hAnsi="Times New Roman"/>
              </w:rPr>
            </w:pPr>
            <w:r w:rsidRPr="009666C1">
              <w:rPr>
                <w:rStyle w:val="ab"/>
                <w:rFonts w:ascii="Times New Roman" w:hAnsi="Times New Roman"/>
              </w:rPr>
              <w:t>Основное мероприятие (мероприятия) подпрограммы</w:t>
            </w:r>
          </w:p>
        </w:tc>
        <w:tc>
          <w:tcPr>
            <w:tcW w:w="64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D502DC4" w14:textId="77777777" w:rsidR="009666C1" w:rsidRPr="009666C1" w:rsidRDefault="009666C1" w:rsidP="009666C1">
            <w:pPr>
              <w:pStyle w:val="Pro-Gramma"/>
              <w:widowControl/>
              <w:numPr>
                <w:ilvl w:val="0"/>
                <w:numId w:val="8"/>
              </w:numPr>
              <w:tabs>
                <w:tab w:val="left" w:pos="309"/>
                <w:tab w:val="left" w:pos="478"/>
              </w:tabs>
              <w:snapToGrid w:val="0"/>
              <w:spacing w:before="0" w:line="240" w:lineRule="auto"/>
              <w:ind w:left="14" w:firstLine="0"/>
              <w:jc w:val="left"/>
              <w:rPr>
                <w:rStyle w:val="ab"/>
                <w:rFonts w:ascii="Times New Roman" w:hAnsi="Times New Roman"/>
                <w:b w:val="0"/>
                <w:bCs w:val="0"/>
                <w:sz w:val="24"/>
                <w:lang w:eastAsia="ru-RU"/>
              </w:rPr>
            </w:pPr>
            <w:r w:rsidRPr="009666C1">
              <w:rPr>
                <w:rStyle w:val="ab"/>
                <w:rFonts w:ascii="Times New Roman" w:hAnsi="Times New Roman"/>
                <w:sz w:val="24"/>
                <w:u w:val="single"/>
                <w:lang w:eastAsia="ru-RU"/>
              </w:rPr>
              <w:t>Основное мероприятие 1</w:t>
            </w:r>
            <w:r w:rsidRPr="009666C1">
              <w:rPr>
                <w:rStyle w:val="ab"/>
                <w:rFonts w:ascii="Times New Roman" w:hAnsi="Times New Roman"/>
                <w:sz w:val="24"/>
                <w:lang w:eastAsia="ru-RU"/>
              </w:rPr>
              <w:t>: Реализация мероприятий, направленных на повышение уровня информационной открытости органов местного самоуправления Тейковского муниципального района, а так же на создание информационного взаимодействия органов власти и населения.</w:t>
            </w:r>
          </w:p>
          <w:p w14:paraId="07F8B064" w14:textId="77777777" w:rsidR="009666C1" w:rsidRPr="009666C1" w:rsidRDefault="009666C1" w:rsidP="00471C60">
            <w:pPr>
              <w:pStyle w:val="Pro-Gramma"/>
              <w:widowControl/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9666C1">
              <w:rPr>
                <w:rStyle w:val="ab"/>
                <w:rFonts w:ascii="Times New Roman" w:hAnsi="Times New Roman"/>
                <w:sz w:val="24"/>
                <w:lang w:eastAsia="ru-RU"/>
              </w:rPr>
              <w:t xml:space="preserve">1.1 Мероприятие 1: </w:t>
            </w:r>
            <w:r w:rsidRPr="009666C1">
              <w:rPr>
                <w:rFonts w:ascii="Times New Roman" w:hAnsi="Times New Roman"/>
                <w:sz w:val="24"/>
              </w:rPr>
              <w:t>Формирование открытого и общедоступного информационного ресурса, содержащего информацию о деятельности органов местного самоуправления.</w:t>
            </w:r>
          </w:p>
          <w:p w14:paraId="6A93AD4A" w14:textId="77777777" w:rsidR="009666C1" w:rsidRPr="009666C1" w:rsidRDefault="009666C1" w:rsidP="00471C60">
            <w:pPr>
              <w:pStyle w:val="Pro-Gramma"/>
              <w:widowControl/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sz w:val="24"/>
                <w:lang w:eastAsia="ru-RU"/>
              </w:rPr>
            </w:pPr>
            <w:r w:rsidRPr="009666C1">
              <w:rPr>
                <w:rFonts w:ascii="Times New Roman" w:hAnsi="Times New Roman"/>
                <w:b/>
                <w:sz w:val="24"/>
              </w:rPr>
              <w:t xml:space="preserve">1.2 Мероприятие 2: </w:t>
            </w:r>
            <w:r w:rsidRPr="009666C1">
              <w:rPr>
                <w:rFonts w:ascii="Times New Roman" w:hAnsi="Times New Roman"/>
                <w:sz w:val="24"/>
                <w:lang w:eastAsia="ru-RU"/>
              </w:rPr>
              <w:t>Информирование населения о деятельности органов местного самоуправления Тейковского муниципального района.</w:t>
            </w:r>
          </w:p>
          <w:p w14:paraId="3E6BDC3B" w14:textId="77777777" w:rsidR="009666C1" w:rsidRPr="009666C1" w:rsidRDefault="009666C1" w:rsidP="00471C60">
            <w:pPr>
              <w:pStyle w:val="Pro-Gramma"/>
              <w:widowControl/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9666C1">
              <w:rPr>
                <w:rFonts w:ascii="Times New Roman" w:hAnsi="Times New Roman"/>
                <w:b/>
                <w:sz w:val="24"/>
                <w:lang w:eastAsia="ru-RU"/>
              </w:rPr>
              <w:t>1.3 Мероприятие 3:</w:t>
            </w:r>
            <w:r w:rsidRPr="009666C1">
              <w:rPr>
                <w:rFonts w:ascii="Times New Roman" w:hAnsi="Times New Roman"/>
                <w:sz w:val="24"/>
                <w:lang w:eastAsia="ru-RU"/>
              </w:rPr>
              <w:t xml:space="preserve"> Организация социологического исследования на предмет удовлетворенности населения качеством оказания муниципальных услуг в Тейковском муниципальном районе.</w:t>
            </w:r>
          </w:p>
        </w:tc>
      </w:tr>
      <w:tr w:rsidR="009666C1" w:rsidRPr="009666C1" w14:paraId="43FC62CD" w14:textId="77777777" w:rsidTr="00471C60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5AAF1E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bCs/>
                <w:lang w:eastAsia="ru-RU"/>
              </w:rPr>
              <w:t xml:space="preserve">Объем ресурсного обеспечения муниципальной программы </w:t>
            </w:r>
          </w:p>
        </w:tc>
        <w:tc>
          <w:tcPr>
            <w:tcW w:w="64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1FD164C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/>
                <w:bCs/>
                <w:lang w:eastAsia="ru-RU"/>
              </w:rPr>
              <w:t>Общий объем бюджетных ассигнований:</w:t>
            </w:r>
          </w:p>
          <w:p w14:paraId="454D39F3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Cs/>
                <w:lang w:eastAsia="ru-RU"/>
              </w:rPr>
              <w:t>2021 год</w:t>
            </w:r>
            <w:r w:rsidRPr="009666C1">
              <w:rPr>
                <w:rFonts w:ascii="Times New Roman" w:eastAsia="Times New Roman" w:hAnsi="Times New Roman"/>
                <w:lang w:eastAsia="ru-RU"/>
              </w:rPr>
              <w:t xml:space="preserve"> — 180 000,00 руб.</w:t>
            </w:r>
          </w:p>
          <w:p w14:paraId="3EB4FF09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Cs/>
                <w:lang w:eastAsia="ru-RU"/>
              </w:rPr>
              <w:t>2022 год</w:t>
            </w:r>
            <w:r w:rsidRPr="009666C1">
              <w:rPr>
                <w:rFonts w:ascii="Times New Roman" w:eastAsia="Times New Roman" w:hAnsi="Times New Roman"/>
                <w:lang w:eastAsia="ru-RU"/>
              </w:rPr>
              <w:t xml:space="preserve"> — 400 000,00 руб.</w:t>
            </w:r>
          </w:p>
          <w:p w14:paraId="40A8DB5B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Cs/>
                <w:lang w:eastAsia="ru-RU"/>
              </w:rPr>
              <w:t>2023 год</w:t>
            </w:r>
            <w:r w:rsidRPr="009666C1">
              <w:rPr>
                <w:rFonts w:ascii="Times New Roman" w:eastAsia="Times New Roman" w:hAnsi="Times New Roman"/>
                <w:lang w:eastAsia="ru-RU"/>
              </w:rPr>
              <w:t xml:space="preserve"> — 400 000,00 руб.</w:t>
            </w:r>
          </w:p>
          <w:p w14:paraId="28F3F8CB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2024 год</w:t>
            </w:r>
            <w:r w:rsidRPr="009666C1">
              <w:rPr>
                <w:rFonts w:ascii="Times New Roman" w:eastAsia="Times New Roman" w:hAnsi="Times New Roman"/>
                <w:lang w:eastAsia="ru-RU"/>
              </w:rPr>
              <w:t xml:space="preserve"> — 400 000,00 руб.</w:t>
            </w:r>
          </w:p>
          <w:p w14:paraId="329C4935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 xml:space="preserve">- Бюджет Тейковского муниципального района:          </w:t>
            </w:r>
          </w:p>
          <w:p w14:paraId="30B13858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2021 год – 180 000,00 руб.</w:t>
            </w:r>
          </w:p>
          <w:p w14:paraId="19CB4364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2022 год – 400 000,00 руб.</w:t>
            </w:r>
          </w:p>
          <w:p w14:paraId="25E50861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2023 год – 400 000,00 руб.</w:t>
            </w:r>
          </w:p>
          <w:p w14:paraId="5E7F3BCA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Cs/>
                <w:lang w:eastAsia="ru-RU"/>
              </w:rPr>
              <w:t>2024 год</w:t>
            </w:r>
            <w:r w:rsidRPr="009666C1">
              <w:rPr>
                <w:rFonts w:ascii="Times New Roman" w:eastAsia="Times New Roman" w:hAnsi="Times New Roman"/>
                <w:lang w:eastAsia="ru-RU"/>
              </w:rPr>
              <w:t xml:space="preserve"> — 400 000,00 руб.</w:t>
            </w:r>
          </w:p>
          <w:p w14:paraId="5225AA52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- Областной бюджет:</w:t>
            </w:r>
          </w:p>
          <w:p w14:paraId="0A03E1E3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2021 год - 0,00 руб.</w:t>
            </w:r>
          </w:p>
          <w:p w14:paraId="51FD69A0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2022 год - 0,00 руб.</w:t>
            </w:r>
          </w:p>
          <w:p w14:paraId="01CA06C1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2023 год - 0,00 руб.</w:t>
            </w:r>
          </w:p>
          <w:p w14:paraId="3E71D59B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2024 год - 0,00 руб.</w:t>
            </w:r>
          </w:p>
          <w:p w14:paraId="301C7DB1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- Федеральный бюджет:</w:t>
            </w:r>
          </w:p>
          <w:p w14:paraId="500ECCBC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2021 год - 0,00 руб.</w:t>
            </w:r>
          </w:p>
          <w:p w14:paraId="62D1358A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2022 год - 0,00 руб.</w:t>
            </w:r>
          </w:p>
          <w:p w14:paraId="0EFFE8E5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2023 год - 0,00 руб.</w:t>
            </w:r>
          </w:p>
          <w:p w14:paraId="0A96530A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2024 год - 0,00 руб.</w:t>
            </w:r>
          </w:p>
        </w:tc>
      </w:tr>
    </w:tbl>
    <w:p w14:paraId="446726D8" w14:textId="77777777" w:rsidR="009666C1" w:rsidRPr="009666C1" w:rsidRDefault="009666C1" w:rsidP="009666C1">
      <w:pPr>
        <w:jc w:val="center"/>
        <w:rPr>
          <w:rFonts w:ascii="Times New Roman" w:hAnsi="Times New Roman"/>
          <w:b/>
          <w:bCs/>
        </w:rPr>
      </w:pPr>
    </w:p>
    <w:p w14:paraId="4449F42D" w14:textId="77777777" w:rsidR="009666C1" w:rsidRPr="009666C1" w:rsidRDefault="009666C1" w:rsidP="009666C1">
      <w:pPr>
        <w:jc w:val="center"/>
        <w:rPr>
          <w:rFonts w:ascii="Times New Roman" w:hAnsi="Times New Roman"/>
        </w:rPr>
      </w:pPr>
      <w:r w:rsidRPr="009666C1">
        <w:rPr>
          <w:rFonts w:ascii="Times New Roman" w:hAnsi="Times New Roman"/>
          <w:b/>
          <w:bCs/>
        </w:rPr>
        <w:t>2. Характеристики основного мероприятия (основных мероприятий) подпрограммы</w:t>
      </w:r>
    </w:p>
    <w:p w14:paraId="642935AB" w14:textId="77777777" w:rsidR="009666C1" w:rsidRPr="009666C1" w:rsidRDefault="009666C1" w:rsidP="009666C1">
      <w:pPr>
        <w:pStyle w:val="Pro-Gramma"/>
        <w:widowControl/>
        <w:snapToGrid w:val="0"/>
        <w:spacing w:before="0" w:line="240" w:lineRule="auto"/>
        <w:ind w:left="0" w:right="12" w:firstLine="426"/>
        <w:rPr>
          <w:rFonts w:ascii="Times New Roman" w:hAnsi="Times New Roman"/>
          <w:sz w:val="24"/>
        </w:rPr>
      </w:pPr>
    </w:p>
    <w:p w14:paraId="1BFCBA5D" w14:textId="77777777" w:rsidR="009666C1" w:rsidRPr="009666C1" w:rsidRDefault="009666C1" w:rsidP="009666C1">
      <w:pPr>
        <w:pStyle w:val="Pro-Gramma"/>
        <w:widowControl/>
        <w:numPr>
          <w:ilvl w:val="0"/>
          <w:numId w:val="23"/>
        </w:numPr>
        <w:snapToGrid w:val="0"/>
        <w:spacing w:before="0" w:line="240" w:lineRule="auto"/>
        <w:ind w:left="0" w:right="12" w:firstLine="426"/>
        <w:rPr>
          <w:rStyle w:val="ab"/>
          <w:rFonts w:ascii="Times New Roman" w:hAnsi="Times New Roman"/>
          <w:b w:val="0"/>
          <w:bCs w:val="0"/>
          <w:sz w:val="24"/>
        </w:rPr>
      </w:pPr>
      <w:r w:rsidRPr="009666C1">
        <w:rPr>
          <w:rFonts w:ascii="Times New Roman" w:hAnsi="Times New Roman"/>
          <w:b/>
          <w:sz w:val="24"/>
          <w:u w:val="single"/>
        </w:rPr>
        <w:t>Основное мероприятие подпрограммы 1</w:t>
      </w:r>
      <w:r w:rsidRPr="009666C1">
        <w:rPr>
          <w:rFonts w:ascii="Times New Roman" w:hAnsi="Times New Roman"/>
          <w:b/>
          <w:sz w:val="24"/>
        </w:rPr>
        <w:t xml:space="preserve">: </w:t>
      </w:r>
      <w:r w:rsidRPr="009666C1">
        <w:rPr>
          <w:rStyle w:val="ab"/>
          <w:rFonts w:ascii="Times New Roman" w:hAnsi="Times New Roman"/>
          <w:sz w:val="24"/>
          <w:lang w:eastAsia="ru-RU"/>
        </w:rPr>
        <w:t>Реализация мероприятий, направленных на повышение уровня информационной открытости органов местного самоуправления Тейковского муниципального района, а так же на создание информационного взаимодействия органов власти и населения.</w:t>
      </w:r>
    </w:p>
    <w:p w14:paraId="49864213" w14:textId="77777777" w:rsidR="009666C1" w:rsidRPr="009666C1" w:rsidRDefault="009666C1" w:rsidP="009666C1">
      <w:pPr>
        <w:pStyle w:val="Pro-Gramma"/>
        <w:widowControl/>
        <w:snapToGrid w:val="0"/>
        <w:spacing w:before="0" w:line="240" w:lineRule="auto"/>
        <w:ind w:left="426" w:right="12"/>
        <w:rPr>
          <w:rStyle w:val="ab"/>
          <w:rFonts w:ascii="Times New Roman" w:hAnsi="Times New Roman"/>
          <w:b w:val="0"/>
          <w:bCs w:val="0"/>
          <w:sz w:val="24"/>
        </w:rPr>
      </w:pPr>
    </w:p>
    <w:p w14:paraId="3EA1A6E6" w14:textId="77777777" w:rsidR="009666C1" w:rsidRPr="009666C1" w:rsidRDefault="009666C1" w:rsidP="009666C1">
      <w:pPr>
        <w:pStyle w:val="Pro-Gramma"/>
        <w:widowControl/>
        <w:snapToGrid w:val="0"/>
        <w:spacing w:before="0" w:line="240" w:lineRule="auto"/>
        <w:ind w:left="426" w:right="12"/>
        <w:rPr>
          <w:rStyle w:val="ab"/>
          <w:rFonts w:ascii="Times New Roman" w:hAnsi="Times New Roman"/>
          <w:b w:val="0"/>
          <w:bCs w:val="0"/>
          <w:sz w:val="24"/>
          <w:lang w:eastAsia="ru-RU"/>
        </w:rPr>
      </w:pPr>
      <w:r w:rsidRPr="009666C1">
        <w:rPr>
          <w:rStyle w:val="FontStyle11"/>
          <w:sz w:val="24"/>
        </w:rPr>
        <w:t>В рамках основного мероприятия подпрограммы предусмотрены мероприятия</w:t>
      </w:r>
      <w:r w:rsidRPr="009666C1">
        <w:rPr>
          <w:rStyle w:val="ab"/>
          <w:rFonts w:ascii="Times New Roman" w:hAnsi="Times New Roman"/>
          <w:sz w:val="24"/>
          <w:lang w:eastAsia="ru-RU"/>
        </w:rPr>
        <w:t>:</w:t>
      </w:r>
    </w:p>
    <w:p w14:paraId="5A8C90C8" w14:textId="77777777" w:rsidR="009666C1" w:rsidRPr="009666C1" w:rsidRDefault="009666C1" w:rsidP="009666C1">
      <w:pPr>
        <w:pStyle w:val="Pro-Gramma"/>
        <w:widowControl/>
        <w:snapToGrid w:val="0"/>
        <w:spacing w:before="0" w:line="240" w:lineRule="auto"/>
        <w:ind w:left="426" w:right="12"/>
        <w:rPr>
          <w:rFonts w:ascii="Times New Roman" w:hAnsi="Times New Roman"/>
          <w:sz w:val="24"/>
        </w:rPr>
      </w:pPr>
    </w:p>
    <w:p w14:paraId="5D9B3095" w14:textId="77777777" w:rsidR="009666C1" w:rsidRPr="009666C1" w:rsidRDefault="009666C1" w:rsidP="009666C1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426"/>
        <w:rPr>
          <w:rStyle w:val="ab"/>
          <w:rFonts w:ascii="Times New Roman" w:hAnsi="Times New Roman"/>
          <w:b w:val="0"/>
          <w:bCs w:val="0"/>
          <w:sz w:val="24"/>
          <w:lang w:eastAsia="ru-RU"/>
        </w:rPr>
      </w:pPr>
      <w:r w:rsidRPr="009666C1">
        <w:rPr>
          <w:rStyle w:val="ab"/>
          <w:rFonts w:ascii="Times New Roman" w:hAnsi="Times New Roman"/>
          <w:sz w:val="24"/>
          <w:lang w:eastAsia="ru-RU"/>
        </w:rPr>
        <w:t>1.1. Мероприятие 1.</w:t>
      </w:r>
      <w:r w:rsidRPr="009666C1">
        <w:rPr>
          <w:rStyle w:val="ab"/>
          <w:rFonts w:ascii="Times New Roman" w:hAnsi="Times New Roman"/>
          <w:sz w:val="24"/>
          <w:lang w:eastAsia="ru-RU"/>
        </w:rPr>
        <w:tab/>
        <w:t>Формирование открытого и общедоступного информационного ресурса, содержащего информацию о деятельности органов самоуправления.</w:t>
      </w:r>
    </w:p>
    <w:p w14:paraId="25A39B7F" w14:textId="77777777" w:rsidR="009666C1" w:rsidRPr="009666C1" w:rsidRDefault="009666C1" w:rsidP="009666C1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426"/>
        <w:rPr>
          <w:rStyle w:val="ab"/>
          <w:rFonts w:ascii="Times New Roman" w:hAnsi="Times New Roman"/>
          <w:b w:val="0"/>
          <w:bCs w:val="0"/>
          <w:sz w:val="24"/>
          <w:lang w:eastAsia="ru-RU"/>
        </w:rPr>
      </w:pPr>
      <w:r w:rsidRPr="009666C1">
        <w:rPr>
          <w:rStyle w:val="ab"/>
          <w:rFonts w:ascii="Times New Roman" w:hAnsi="Times New Roman"/>
          <w:sz w:val="24"/>
          <w:lang w:eastAsia="ru-RU"/>
        </w:rPr>
        <w:t>Данное мероприятие предусматривает дальнейшее ведение сайта Администрации Тейковского муниципального района, размещение на нем и на других интернет ресурсах (</w:t>
      </w:r>
      <w:proofErr w:type="spellStart"/>
      <w:r w:rsidRPr="009666C1">
        <w:rPr>
          <w:rStyle w:val="ab"/>
          <w:rFonts w:ascii="Times New Roman" w:hAnsi="Times New Roman"/>
          <w:sz w:val="24"/>
          <w:lang w:eastAsia="ru-RU"/>
        </w:rPr>
        <w:t>соцсети</w:t>
      </w:r>
      <w:proofErr w:type="spellEnd"/>
      <w:r w:rsidRPr="009666C1">
        <w:rPr>
          <w:rStyle w:val="ab"/>
          <w:rFonts w:ascii="Times New Roman" w:hAnsi="Times New Roman"/>
          <w:sz w:val="24"/>
          <w:lang w:eastAsia="ru-RU"/>
        </w:rPr>
        <w:t>, порталы и т.п.) информации о деятельности органов самоуправления.</w:t>
      </w:r>
    </w:p>
    <w:p w14:paraId="10912909" w14:textId="77777777" w:rsidR="009666C1" w:rsidRPr="009666C1" w:rsidRDefault="009666C1" w:rsidP="009666C1">
      <w:pPr>
        <w:pStyle w:val="aa"/>
        <w:autoSpaceDE w:val="0"/>
        <w:ind w:left="0" w:firstLine="426"/>
        <w:jc w:val="both"/>
        <w:rPr>
          <w:rFonts w:ascii="Times New Roman" w:hAnsi="Times New Roman"/>
        </w:rPr>
      </w:pPr>
      <w:r w:rsidRPr="009666C1">
        <w:rPr>
          <w:rFonts w:ascii="Times New Roman" w:hAnsi="Times New Roman"/>
        </w:rPr>
        <w:t>Исполнители: Отдел общественных связей и информационной политики Управления общественных связей и безопасности.</w:t>
      </w:r>
    </w:p>
    <w:p w14:paraId="2BE00634" w14:textId="77777777" w:rsidR="009666C1" w:rsidRPr="009666C1" w:rsidRDefault="009666C1" w:rsidP="009666C1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426"/>
        <w:rPr>
          <w:rFonts w:ascii="Times New Roman" w:hAnsi="Times New Roman"/>
          <w:sz w:val="24"/>
        </w:rPr>
      </w:pPr>
      <w:r w:rsidRPr="009666C1">
        <w:rPr>
          <w:rFonts w:ascii="Times New Roman" w:hAnsi="Times New Roman"/>
          <w:sz w:val="24"/>
        </w:rPr>
        <w:t>Срок реализации: 2021 – 2024 годы</w:t>
      </w:r>
    </w:p>
    <w:p w14:paraId="4C5ABAC1" w14:textId="77777777" w:rsidR="009666C1" w:rsidRPr="009666C1" w:rsidRDefault="009666C1" w:rsidP="009666C1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/>
        <w:rPr>
          <w:rStyle w:val="ab"/>
          <w:rFonts w:ascii="Times New Roman" w:hAnsi="Times New Roman"/>
          <w:b w:val="0"/>
          <w:bCs w:val="0"/>
          <w:sz w:val="24"/>
          <w:lang w:eastAsia="ru-RU"/>
        </w:rPr>
      </w:pPr>
    </w:p>
    <w:p w14:paraId="4FBB4AFD" w14:textId="77777777" w:rsidR="009666C1" w:rsidRPr="009666C1" w:rsidRDefault="009666C1" w:rsidP="009666C1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426"/>
        <w:rPr>
          <w:rFonts w:ascii="Times New Roman" w:hAnsi="Times New Roman"/>
          <w:sz w:val="24"/>
          <w:lang w:eastAsia="ru-RU"/>
        </w:rPr>
      </w:pPr>
      <w:r w:rsidRPr="009666C1">
        <w:rPr>
          <w:rStyle w:val="ab"/>
          <w:rFonts w:ascii="Times New Roman" w:hAnsi="Times New Roman"/>
          <w:sz w:val="24"/>
          <w:lang w:eastAsia="ru-RU"/>
        </w:rPr>
        <w:t xml:space="preserve">1.2. Мероприятие 2. </w:t>
      </w:r>
      <w:r w:rsidRPr="009666C1">
        <w:rPr>
          <w:rFonts w:ascii="Times New Roman" w:hAnsi="Times New Roman"/>
          <w:sz w:val="24"/>
          <w:lang w:eastAsia="ru-RU"/>
        </w:rPr>
        <w:t xml:space="preserve">Информирование населения о деятельности органов местного самоуправления Тейковского муниципального района. </w:t>
      </w:r>
    </w:p>
    <w:p w14:paraId="5F38B3AF" w14:textId="77777777" w:rsidR="009666C1" w:rsidRPr="009666C1" w:rsidRDefault="009666C1" w:rsidP="009666C1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426"/>
        <w:rPr>
          <w:rFonts w:ascii="Times New Roman" w:hAnsi="Times New Roman"/>
          <w:sz w:val="24"/>
        </w:rPr>
      </w:pPr>
      <w:r w:rsidRPr="009666C1">
        <w:rPr>
          <w:rFonts w:ascii="Times New Roman" w:hAnsi="Times New Roman"/>
          <w:sz w:val="24"/>
        </w:rPr>
        <w:t xml:space="preserve">Данная деятельность предусматривает подготовку и размещение информации о деятельности органов местного самоуправления Тейковского муниципального района в электронных, радио и телекоммуникационных системах и печатных средствах массовой </w:t>
      </w:r>
      <w:r w:rsidRPr="009666C1">
        <w:rPr>
          <w:rFonts w:ascii="Times New Roman" w:hAnsi="Times New Roman"/>
          <w:sz w:val="24"/>
        </w:rPr>
        <w:lastRenderedPageBreak/>
        <w:t xml:space="preserve">информации, в общественно-политических изданиях Ивановской области:  «Ивановская газета», газета «Наше время»; </w:t>
      </w:r>
      <w:proofErr w:type="gramStart"/>
      <w:r w:rsidRPr="009666C1">
        <w:rPr>
          <w:rFonts w:ascii="Times New Roman" w:hAnsi="Times New Roman"/>
          <w:sz w:val="24"/>
        </w:rPr>
        <w:t>журналах</w:t>
      </w:r>
      <w:proofErr w:type="gramEnd"/>
      <w:r w:rsidRPr="009666C1">
        <w:rPr>
          <w:rFonts w:ascii="Times New Roman" w:hAnsi="Times New Roman"/>
          <w:sz w:val="24"/>
        </w:rPr>
        <w:t>: «Власть» и других,  телекомпании «Барс», телекомпании «</w:t>
      </w:r>
      <w:proofErr w:type="spellStart"/>
      <w:r w:rsidRPr="009666C1">
        <w:rPr>
          <w:rFonts w:ascii="Times New Roman" w:hAnsi="Times New Roman"/>
          <w:sz w:val="24"/>
        </w:rPr>
        <w:t>Астро</w:t>
      </w:r>
      <w:proofErr w:type="spellEnd"/>
      <w:r w:rsidRPr="009666C1">
        <w:rPr>
          <w:rFonts w:ascii="Times New Roman" w:hAnsi="Times New Roman"/>
          <w:sz w:val="24"/>
        </w:rPr>
        <w:t>»; Центральном новостном портале Ивановского региона «Моё Иваново»,  на официальном сайте Тейковского муниципального района и прочие.</w:t>
      </w:r>
    </w:p>
    <w:p w14:paraId="1D52305F" w14:textId="77777777" w:rsidR="009666C1" w:rsidRPr="009666C1" w:rsidRDefault="009666C1" w:rsidP="009666C1">
      <w:pPr>
        <w:pStyle w:val="aa"/>
        <w:autoSpaceDE w:val="0"/>
        <w:ind w:left="0" w:firstLine="426"/>
        <w:jc w:val="both"/>
        <w:rPr>
          <w:rFonts w:ascii="Times New Roman" w:hAnsi="Times New Roman"/>
        </w:rPr>
      </w:pPr>
      <w:r w:rsidRPr="009666C1">
        <w:rPr>
          <w:rFonts w:ascii="Times New Roman" w:hAnsi="Times New Roman"/>
        </w:rPr>
        <w:t>Исполнители: Отдел общественных связей и информационной политики Управления общественных связей и безопасности.</w:t>
      </w:r>
    </w:p>
    <w:p w14:paraId="75166049" w14:textId="77777777" w:rsidR="009666C1" w:rsidRPr="009666C1" w:rsidRDefault="009666C1" w:rsidP="009666C1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426"/>
        <w:rPr>
          <w:rStyle w:val="ab"/>
          <w:rFonts w:ascii="Times New Roman" w:hAnsi="Times New Roman"/>
          <w:b w:val="0"/>
          <w:bCs w:val="0"/>
          <w:sz w:val="24"/>
          <w:lang w:eastAsia="ru-RU"/>
        </w:rPr>
      </w:pPr>
      <w:r w:rsidRPr="009666C1">
        <w:rPr>
          <w:rFonts w:ascii="Times New Roman" w:hAnsi="Times New Roman"/>
          <w:sz w:val="24"/>
        </w:rPr>
        <w:t>Срок реализации: 2021 – 202</w:t>
      </w:r>
      <w:r w:rsidRPr="009666C1">
        <w:rPr>
          <w:rFonts w:ascii="Times New Roman" w:hAnsi="Times New Roman"/>
          <w:sz w:val="24"/>
          <w:lang w:val="en-US"/>
        </w:rPr>
        <w:t>4</w:t>
      </w:r>
      <w:r w:rsidRPr="009666C1">
        <w:rPr>
          <w:rFonts w:ascii="Times New Roman" w:hAnsi="Times New Roman"/>
          <w:sz w:val="24"/>
        </w:rPr>
        <w:t xml:space="preserve"> годы</w:t>
      </w:r>
    </w:p>
    <w:p w14:paraId="7678BE10" w14:textId="77777777" w:rsidR="009666C1" w:rsidRPr="009666C1" w:rsidRDefault="009666C1" w:rsidP="009666C1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/>
        <w:rPr>
          <w:rFonts w:ascii="Times New Roman" w:hAnsi="Times New Roman"/>
          <w:sz w:val="24"/>
        </w:rPr>
      </w:pPr>
    </w:p>
    <w:p w14:paraId="11205B3C" w14:textId="77777777" w:rsidR="009666C1" w:rsidRPr="009666C1" w:rsidRDefault="009666C1" w:rsidP="009666C1">
      <w:pPr>
        <w:pStyle w:val="aa"/>
        <w:numPr>
          <w:ilvl w:val="1"/>
          <w:numId w:val="23"/>
        </w:numPr>
        <w:tabs>
          <w:tab w:val="left" w:pos="284"/>
        </w:tabs>
        <w:suppressAutoHyphens/>
        <w:snapToGrid w:val="0"/>
        <w:spacing w:after="0" w:line="240" w:lineRule="auto"/>
        <w:ind w:left="0" w:right="12" w:firstLine="426"/>
        <w:contextualSpacing w:val="0"/>
        <w:jc w:val="both"/>
        <w:rPr>
          <w:rFonts w:ascii="Times New Roman" w:eastAsia="Times New Roman" w:hAnsi="Times New Roman"/>
          <w:lang w:eastAsia="ru-RU"/>
        </w:rPr>
      </w:pPr>
      <w:r w:rsidRPr="009666C1">
        <w:rPr>
          <w:rStyle w:val="ab"/>
          <w:rFonts w:ascii="Times New Roman" w:hAnsi="Times New Roman"/>
          <w:lang w:eastAsia="ru-RU"/>
        </w:rPr>
        <w:t>Мероприятие 3.</w:t>
      </w:r>
      <w:r w:rsidRPr="009666C1">
        <w:rPr>
          <w:rFonts w:ascii="Times New Roman" w:eastAsia="Times New Roman" w:hAnsi="Times New Roman"/>
          <w:lang w:eastAsia="ru-RU"/>
        </w:rPr>
        <w:t xml:space="preserve"> Организация социологического исследования на предмет удовлетворенности населения качеством оказания муниципальных услуг в Тейковском муниципальном районе.</w:t>
      </w:r>
    </w:p>
    <w:p w14:paraId="2158C42C" w14:textId="77777777" w:rsidR="009666C1" w:rsidRPr="009666C1" w:rsidRDefault="009666C1" w:rsidP="009666C1">
      <w:pPr>
        <w:tabs>
          <w:tab w:val="left" w:pos="284"/>
        </w:tabs>
        <w:snapToGrid w:val="0"/>
        <w:ind w:right="12" w:firstLine="426"/>
        <w:jc w:val="both"/>
        <w:rPr>
          <w:rFonts w:ascii="Times New Roman" w:hAnsi="Times New Roman"/>
        </w:rPr>
      </w:pPr>
      <w:r w:rsidRPr="009666C1">
        <w:rPr>
          <w:rFonts w:ascii="Times New Roman" w:hAnsi="Times New Roman"/>
        </w:rPr>
        <w:t>Данное мероприятие будет осуществляться впервые. Оно подразумевает проведение социологического опроса среди населения Тейковского муниципального района на предмет удовлетворенности жителями района услугами и качеством оказания этих услуг. Способы и методы социологического исследования будут спланированы в течени</w:t>
      </w:r>
      <w:proofErr w:type="gramStart"/>
      <w:r w:rsidRPr="009666C1">
        <w:rPr>
          <w:rFonts w:ascii="Times New Roman" w:hAnsi="Times New Roman"/>
        </w:rPr>
        <w:t>и</w:t>
      </w:r>
      <w:proofErr w:type="gramEnd"/>
      <w:r w:rsidRPr="009666C1">
        <w:rPr>
          <w:rFonts w:ascii="Times New Roman" w:hAnsi="Times New Roman"/>
        </w:rPr>
        <w:t xml:space="preserve"> отчетного периода, исходя из необходимости охвата наибольшего количества жителей района и способов получения ими информации.</w:t>
      </w:r>
    </w:p>
    <w:p w14:paraId="656A8860" w14:textId="77777777" w:rsidR="009666C1" w:rsidRPr="009666C1" w:rsidRDefault="009666C1" w:rsidP="009666C1">
      <w:pPr>
        <w:pStyle w:val="aa"/>
        <w:autoSpaceDE w:val="0"/>
        <w:ind w:left="0" w:firstLine="426"/>
        <w:jc w:val="both"/>
        <w:rPr>
          <w:rFonts w:ascii="Times New Roman" w:hAnsi="Times New Roman"/>
        </w:rPr>
      </w:pPr>
      <w:r w:rsidRPr="009666C1">
        <w:rPr>
          <w:rFonts w:ascii="Times New Roman" w:hAnsi="Times New Roman"/>
        </w:rPr>
        <w:t>Исполнители: Отдел общественных связей и информационной политики Управления общественных связей и безопасности.</w:t>
      </w:r>
    </w:p>
    <w:p w14:paraId="42FEB426" w14:textId="77777777" w:rsidR="009666C1" w:rsidRPr="009666C1" w:rsidRDefault="009666C1" w:rsidP="009666C1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426"/>
        <w:rPr>
          <w:rStyle w:val="ab"/>
          <w:rFonts w:ascii="Times New Roman" w:hAnsi="Times New Roman"/>
          <w:b w:val="0"/>
          <w:bCs w:val="0"/>
          <w:sz w:val="24"/>
          <w:lang w:eastAsia="ru-RU"/>
        </w:rPr>
      </w:pPr>
      <w:r w:rsidRPr="009666C1">
        <w:rPr>
          <w:rFonts w:ascii="Times New Roman" w:hAnsi="Times New Roman"/>
          <w:sz w:val="24"/>
        </w:rPr>
        <w:t>Срок реализации: 2021 – 202</w:t>
      </w:r>
      <w:r w:rsidRPr="009666C1">
        <w:rPr>
          <w:rFonts w:ascii="Times New Roman" w:hAnsi="Times New Roman"/>
          <w:sz w:val="24"/>
          <w:lang w:val="en-US"/>
        </w:rPr>
        <w:t>4</w:t>
      </w:r>
      <w:r w:rsidRPr="009666C1">
        <w:rPr>
          <w:rFonts w:ascii="Times New Roman" w:hAnsi="Times New Roman"/>
          <w:sz w:val="24"/>
        </w:rPr>
        <w:t xml:space="preserve"> годы.</w:t>
      </w:r>
    </w:p>
    <w:p w14:paraId="4051F783" w14:textId="77777777" w:rsidR="009666C1" w:rsidRPr="009666C1" w:rsidRDefault="009666C1" w:rsidP="009666C1">
      <w:pPr>
        <w:pStyle w:val="Pro-Gramma"/>
        <w:tabs>
          <w:tab w:val="left" w:pos="5446"/>
        </w:tabs>
        <w:snapToGrid w:val="0"/>
        <w:spacing w:before="0" w:line="240" w:lineRule="auto"/>
        <w:ind w:left="7" w:right="-4"/>
        <w:jc w:val="center"/>
        <w:rPr>
          <w:rFonts w:ascii="Times New Roman" w:hAnsi="Times New Roman"/>
          <w:sz w:val="24"/>
        </w:rPr>
      </w:pPr>
    </w:p>
    <w:p w14:paraId="23913109" w14:textId="77777777" w:rsidR="009666C1" w:rsidRPr="009666C1" w:rsidRDefault="009666C1" w:rsidP="009666C1">
      <w:pPr>
        <w:pStyle w:val="Pro-Gramma"/>
        <w:tabs>
          <w:tab w:val="left" w:pos="5446"/>
        </w:tabs>
        <w:snapToGrid w:val="0"/>
        <w:spacing w:before="0" w:line="240" w:lineRule="auto"/>
        <w:ind w:left="7" w:right="-4"/>
        <w:jc w:val="center"/>
        <w:rPr>
          <w:rFonts w:ascii="Times New Roman" w:hAnsi="Times New Roman"/>
          <w:sz w:val="24"/>
        </w:rPr>
      </w:pPr>
    </w:p>
    <w:p w14:paraId="1412F4F2" w14:textId="77777777" w:rsidR="009666C1" w:rsidRPr="009666C1" w:rsidRDefault="009666C1" w:rsidP="009666C1">
      <w:pPr>
        <w:pStyle w:val="Pro-Gramma"/>
        <w:tabs>
          <w:tab w:val="left" w:pos="5446"/>
        </w:tabs>
        <w:snapToGrid w:val="0"/>
        <w:spacing w:before="0" w:line="240" w:lineRule="auto"/>
        <w:ind w:left="7" w:right="-4"/>
        <w:jc w:val="center"/>
        <w:rPr>
          <w:rFonts w:ascii="Times New Roman" w:hAnsi="Times New Roman"/>
          <w:sz w:val="24"/>
        </w:rPr>
      </w:pPr>
    </w:p>
    <w:p w14:paraId="364BB71D" w14:textId="77777777" w:rsidR="009666C1" w:rsidRPr="009666C1" w:rsidRDefault="009666C1" w:rsidP="009666C1">
      <w:pPr>
        <w:pStyle w:val="3"/>
        <w:numPr>
          <w:ilvl w:val="2"/>
          <w:numId w:val="16"/>
        </w:numPr>
        <w:tabs>
          <w:tab w:val="left" w:pos="5446"/>
        </w:tabs>
        <w:snapToGrid w:val="0"/>
        <w:spacing w:before="0" w:after="0" w:line="240" w:lineRule="auto"/>
        <w:ind w:left="7" w:right="-4" w:firstLine="0"/>
        <w:jc w:val="center"/>
        <w:rPr>
          <w:rFonts w:ascii="Times New Roman" w:hAnsi="Times New Roman" w:cs="Times New Roman"/>
          <w:b/>
          <w:color w:val="auto"/>
          <w:szCs w:val="24"/>
          <w:lang w:eastAsia="ru-RU"/>
        </w:rPr>
      </w:pPr>
      <w:r w:rsidRPr="009666C1">
        <w:rPr>
          <w:rFonts w:ascii="Times New Roman" w:hAnsi="Times New Roman" w:cs="Times New Roman"/>
          <w:b/>
          <w:color w:val="auto"/>
          <w:szCs w:val="24"/>
          <w:lang w:eastAsia="ru-RU"/>
        </w:rPr>
        <w:t xml:space="preserve">3. </w:t>
      </w:r>
      <w:r w:rsidRPr="009666C1">
        <w:rPr>
          <w:rFonts w:ascii="Times New Roman" w:hAnsi="Times New Roman" w:cs="Times New Roman"/>
          <w:b/>
          <w:color w:val="auto"/>
          <w:szCs w:val="24"/>
        </w:rPr>
        <w:t>Целевые индикаторы (показатели) подпрограммы</w:t>
      </w:r>
    </w:p>
    <w:p w14:paraId="11BCAD27" w14:textId="77777777" w:rsidR="009666C1" w:rsidRPr="009666C1" w:rsidRDefault="009666C1" w:rsidP="009666C1">
      <w:pPr>
        <w:pStyle w:val="Pro-Gramma"/>
        <w:rPr>
          <w:rFonts w:ascii="Times New Roman" w:hAnsi="Times New Roman"/>
          <w:sz w:val="24"/>
          <w:lang w:eastAsia="ru-RU"/>
        </w:rPr>
      </w:pPr>
    </w:p>
    <w:p w14:paraId="0E4B6DF0" w14:textId="77777777" w:rsidR="009666C1" w:rsidRPr="009666C1" w:rsidRDefault="009666C1" w:rsidP="009666C1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eastAsia="ru-RU"/>
        </w:rPr>
      </w:pPr>
      <w:r w:rsidRPr="009666C1">
        <w:rPr>
          <w:rFonts w:ascii="Times New Roman" w:hAnsi="Times New Roman"/>
          <w:sz w:val="24"/>
          <w:lang w:eastAsia="ru-RU"/>
        </w:rPr>
        <w:t>В ходе реализации данной подпрограммы мы планируем обеспечить большую открытость и доступность информации для населения Тейковского муниципального района. Увеличение количества представляемой информации. Планируется рост посещаемости сайта Администрации Тейковского МР в связи с улучшением качества обратной связи с населением, информативности ресурса, внедрения новых технологий и систем взаимодействия с пользователями информационных ресурсов.</w:t>
      </w:r>
    </w:p>
    <w:p w14:paraId="7EC54F93" w14:textId="77777777" w:rsidR="009666C1" w:rsidRPr="009666C1" w:rsidRDefault="009666C1" w:rsidP="009666C1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eastAsia="ru-RU"/>
        </w:rPr>
      </w:pPr>
    </w:p>
    <w:p w14:paraId="728AADDD" w14:textId="77777777" w:rsidR="009666C1" w:rsidRPr="009666C1" w:rsidRDefault="009666C1" w:rsidP="009666C1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  <w:lang w:eastAsia="ru-RU"/>
        </w:rPr>
      </w:pPr>
    </w:p>
    <w:p w14:paraId="4D3CF40A" w14:textId="77777777" w:rsidR="009666C1" w:rsidRPr="009666C1" w:rsidRDefault="009666C1" w:rsidP="009666C1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666C1">
        <w:rPr>
          <w:rFonts w:ascii="Times New Roman" w:hAnsi="Times New Roman" w:cs="Times New Roman"/>
          <w:b/>
          <w:sz w:val="24"/>
          <w:szCs w:val="24"/>
        </w:rPr>
        <w:t>Сведения о целевых индикаторах (показателях) реализации подпрограммы</w:t>
      </w:r>
    </w:p>
    <w:p w14:paraId="366B0E1B" w14:textId="77777777" w:rsidR="009666C1" w:rsidRPr="009666C1" w:rsidRDefault="009666C1" w:rsidP="009666C1">
      <w:pPr>
        <w:pStyle w:val="Pro-Gramma"/>
        <w:spacing w:before="0" w:line="240" w:lineRule="auto"/>
        <w:jc w:val="right"/>
        <w:rPr>
          <w:rFonts w:ascii="Times New Roman" w:hAnsi="Times New Roman"/>
          <w:sz w:val="24"/>
          <w:lang w:eastAsia="ru-RU"/>
        </w:rPr>
      </w:pPr>
    </w:p>
    <w:tbl>
      <w:tblPr>
        <w:tblW w:w="91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0"/>
        <w:gridCol w:w="10"/>
        <w:gridCol w:w="363"/>
        <w:gridCol w:w="1078"/>
        <w:gridCol w:w="1185"/>
        <w:gridCol w:w="941"/>
        <w:gridCol w:w="992"/>
        <w:gridCol w:w="992"/>
        <w:gridCol w:w="993"/>
        <w:gridCol w:w="993"/>
        <w:gridCol w:w="993"/>
        <w:gridCol w:w="37"/>
      </w:tblGrid>
      <w:tr w:rsidR="009666C1" w:rsidRPr="009666C1" w14:paraId="1CC3B167" w14:textId="77777777" w:rsidTr="00471C60">
        <w:trPr>
          <w:gridAfter w:val="1"/>
          <w:wAfter w:w="37" w:type="dxa"/>
        </w:trPr>
        <w:tc>
          <w:tcPr>
            <w:tcW w:w="630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08FFEB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b/>
              </w:rPr>
            </w:pPr>
            <w:r w:rsidRPr="009666C1">
              <w:rPr>
                <w:b/>
                <w:lang w:val="en-US"/>
              </w:rPr>
              <w:t>N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4EB99B" w14:textId="77777777" w:rsidR="009666C1" w:rsidRPr="009666C1" w:rsidRDefault="009666C1" w:rsidP="00471C60">
            <w:pPr>
              <w:keepNext/>
              <w:snapToGrid w:val="0"/>
              <w:ind w:left="58" w:right="233"/>
              <w:jc w:val="center"/>
              <w:rPr>
                <w:rFonts w:ascii="Times New Roman" w:hAnsi="Times New Roman"/>
                <w:b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7089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F3343FA" w14:textId="77777777" w:rsidR="009666C1" w:rsidRPr="009666C1" w:rsidRDefault="009666C1" w:rsidP="00471C60">
            <w:pPr>
              <w:keepNext/>
              <w:snapToGrid w:val="0"/>
              <w:ind w:left="-4" w:right="238" w:hanging="1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Значения целевых показателей</w:t>
            </w:r>
          </w:p>
        </w:tc>
      </w:tr>
      <w:tr w:rsidR="009666C1" w:rsidRPr="009666C1" w14:paraId="023BA126" w14:textId="77777777" w:rsidTr="00471C60">
        <w:trPr>
          <w:gridAfter w:val="1"/>
          <w:wAfter w:w="37" w:type="dxa"/>
        </w:trPr>
        <w:tc>
          <w:tcPr>
            <w:tcW w:w="630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797F55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169B39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4DAE26" w14:textId="77777777" w:rsidR="009666C1" w:rsidRPr="009666C1" w:rsidRDefault="009666C1" w:rsidP="00471C60">
            <w:pPr>
              <w:keepNext/>
              <w:snapToGrid w:val="0"/>
              <w:ind w:left="-4" w:hanging="12"/>
              <w:jc w:val="center"/>
              <w:rPr>
                <w:rFonts w:ascii="Times New Roman" w:hAnsi="Times New Roman"/>
                <w:b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Ед.</w:t>
            </w:r>
          </w:p>
          <w:p w14:paraId="571EDCD7" w14:textId="77777777" w:rsidR="009666C1" w:rsidRPr="009666C1" w:rsidRDefault="009666C1" w:rsidP="00471C60">
            <w:pPr>
              <w:snapToGrid w:val="0"/>
              <w:ind w:left="-4" w:hanging="12"/>
              <w:jc w:val="center"/>
              <w:rPr>
                <w:rFonts w:ascii="Times New Roman" w:hAnsi="Times New Roman"/>
                <w:b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изм.</w:t>
            </w:r>
          </w:p>
        </w:tc>
        <w:tc>
          <w:tcPr>
            <w:tcW w:w="9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60B19D1" w14:textId="77777777" w:rsidR="009666C1" w:rsidRPr="009666C1" w:rsidRDefault="009666C1" w:rsidP="00471C60">
            <w:pPr>
              <w:keepNext/>
              <w:snapToGrid w:val="0"/>
              <w:ind w:left="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2019</w:t>
            </w:r>
          </w:p>
          <w:p w14:paraId="02EA4E7B" w14:textId="77777777" w:rsidR="009666C1" w:rsidRPr="009666C1" w:rsidRDefault="009666C1" w:rsidP="00471C60">
            <w:pPr>
              <w:keepNext/>
              <w:snapToGrid w:val="0"/>
              <w:ind w:left="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год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D17935" w14:textId="77777777" w:rsidR="009666C1" w:rsidRPr="009666C1" w:rsidRDefault="009666C1" w:rsidP="00471C60">
            <w:pPr>
              <w:keepNext/>
              <w:snapToGrid w:val="0"/>
              <w:ind w:left="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2020</w:t>
            </w:r>
          </w:p>
          <w:p w14:paraId="0C23CCC3" w14:textId="77777777" w:rsidR="009666C1" w:rsidRPr="009666C1" w:rsidRDefault="009666C1" w:rsidP="00471C60">
            <w:pPr>
              <w:keepNext/>
              <w:snapToGrid w:val="0"/>
              <w:ind w:left="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год</w:t>
            </w:r>
          </w:p>
          <w:p w14:paraId="54730B9D" w14:textId="77777777" w:rsidR="009666C1" w:rsidRPr="009666C1" w:rsidRDefault="009666C1" w:rsidP="00471C60">
            <w:pPr>
              <w:keepNext/>
              <w:snapToGrid w:val="0"/>
              <w:ind w:left="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(оценка)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915768" w14:textId="77777777" w:rsidR="009666C1" w:rsidRPr="009666C1" w:rsidRDefault="009666C1" w:rsidP="00471C60">
            <w:pPr>
              <w:keepNext/>
              <w:snapToGrid w:val="0"/>
              <w:ind w:left="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2021</w:t>
            </w:r>
          </w:p>
          <w:p w14:paraId="4ED314A9" w14:textId="77777777" w:rsidR="009666C1" w:rsidRPr="009666C1" w:rsidRDefault="009666C1" w:rsidP="00471C60">
            <w:pPr>
              <w:keepNext/>
              <w:snapToGrid w:val="0"/>
              <w:ind w:left="7"/>
              <w:jc w:val="center"/>
              <w:rPr>
                <w:rFonts w:ascii="Times New Roman" w:hAnsi="Times New Roman"/>
                <w:b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год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CC761B" w14:textId="77777777" w:rsidR="009666C1" w:rsidRPr="009666C1" w:rsidRDefault="009666C1" w:rsidP="00471C60">
            <w:pPr>
              <w:keepNext/>
              <w:snapToGrid w:val="0"/>
              <w:ind w:left="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2022</w:t>
            </w:r>
          </w:p>
          <w:p w14:paraId="48DBB410" w14:textId="77777777" w:rsidR="009666C1" w:rsidRPr="009666C1" w:rsidRDefault="009666C1" w:rsidP="00471C60">
            <w:pPr>
              <w:keepNext/>
              <w:snapToGrid w:val="0"/>
              <w:ind w:left="7"/>
              <w:jc w:val="center"/>
              <w:rPr>
                <w:rFonts w:ascii="Times New Roman" w:hAnsi="Times New Roman"/>
                <w:b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год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F97A3E1" w14:textId="77777777" w:rsidR="009666C1" w:rsidRPr="009666C1" w:rsidRDefault="009666C1" w:rsidP="00471C60">
            <w:pPr>
              <w:keepNext/>
              <w:snapToGrid w:val="0"/>
              <w:ind w:left="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2023</w:t>
            </w:r>
          </w:p>
          <w:p w14:paraId="6776AEF3" w14:textId="77777777" w:rsidR="009666C1" w:rsidRPr="009666C1" w:rsidRDefault="009666C1" w:rsidP="00471C60">
            <w:pPr>
              <w:keepNext/>
              <w:snapToGrid w:val="0"/>
              <w:ind w:left="7"/>
              <w:jc w:val="center"/>
              <w:rPr>
                <w:rFonts w:ascii="Times New Roman" w:hAnsi="Times New Roman"/>
                <w:b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год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F2293AB" w14:textId="77777777" w:rsidR="009666C1" w:rsidRPr="009666C1" w:rsidRDefault="009666C1" w:rsidP="00471C60">
            <w:pPr>
              <w:keepNext/>
              <w:snapToGrid w:val="0"/>
              <w:ind w:left="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2024</w:t>
            </w:r>
          </w:p>
          <w:p w14:paraId="7C87D677" w14:textId="77777777" w:rsidR="009666C1" w:rsidRPr="009666C1" w:rsidRDefault="009666C1" w:rsidP="00471C60">
            <w:pPr>
              <w:keepNext/>
              <w:snapToGrid w:val="0"/>
              <w:ind w:left="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год</w:t>
            </w:r>
          </w:p>
        </w:tc>
      </w:tr>
      <w:tr w:rsidR="009666C1" w:rsidRPr="009666C1" w14:paraId="5D1D14A8" w14:textId="77777777" w:rsidTr="00471C60">
        <w:tc>
          <w:tcPr>
            <w:tcW w:w="99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1E37B" w14:textId="77777777" w:rsidR="009666C1" w:rsidRPr="009666C1" w:rsidRDefault="009666C1" w:rsidP="00471C60">
            <w:pPr>
              <w:pStyle w:val="Pro-Gramma"/>
              <w:widowControl/>
              <w:snapToGrid w:val="0"/>
              <w:spacing w:before="0" w:line="240" w:lineRule="auto"/>
              <w:ind w:left="25" w:firstLine="284"/>
              <w:jc w:val="left"/>
              <w:rPr>
                <w:rStyle w:val="ab"/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8204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1A0B3C4" w14:textId="77777777" w:rsidR="009666C1" w:rsidRPr="009666C1" w:rsidRDefault="009666C1" w:rsidP="00471C60">
            <w:pPr>
              <w:pStyle w:val="Pro-Gramma"/>
              <w:widowControl/>
              <w:snapToGrid w:val="0"/>
              <w:spacing w:before="0" w:line="240" w:lineRule="auto"/>
              <w:ind w:left="25" w:firstLine="284"/>
              <w:jc w:val="left"/>
              <w:rPr>
                <w:rFonts w:ascii="Times New Roman" w:hAnsi="Times New Roman"/>
                <w:sz w:val="24"/>
              </w:rPr>
            </w:pPr>
            <w:r w:rsidRPr="009666C1">
              <w:rPr>
                <w:rStyle w:val="ab"/>
                <w:rFonts w:ascii="Times New Roman" w:hAnsi="Times New Roman"/>
                <w:sz w:val="24"/>
                <w:lang w:eastAsia="ru-RU"/>
              </w:rPr>
              <w:t>Основное мероприятие 1: «Реализация мероприятий, направленных на повышение уровня информационной открытости органов местного самоуправления Тейковского муниципального района, а так же на создание информационного взаимодействия органов власти и населения»</w:t>
            </w:r>
          </w:p>
        </w:tc>
      </w:tr>
      <w:tr w:rsidR="009666C1" w:rsidRPr="009666C1" w14:paraId="593FAE69" w14:textId="77777777" w:rsidTr="00471C60">
        <w:tc>
          <w:tcPr>
            <w:tcW w:w="993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FAE628C" w14:textId="77777777" w:rsidR="009666C1" w:rsidRPr="009666C1" w:rsidRDefault="009666C1" w:rsidP="00471C60">
            <w:pPr>
              <w:pStyle w:val="Pro-Gramma"/>
              <w:widowControl/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8204" w:type="dxa"/>
            <w:gridSpan w:val="9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00775D2" w14:textId="77777777" w:rsidR="009666C1" w:rsidRPr="009666C1" w:rsidRDefault="009666C1" w:rsidP="00471C60">
            <w:pPr>
              <w:pStyle w:val="Pro-Gramma"/>
              <w:widowControl/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9666C1">
              <w:rPr>
                <w:rFonts w:ascii="Times New Roman" w:hAnsi="Times New Roman"/>
                <w:b/>
                <w:sz w:val="24"/>
                <w:lang w:eastAsia="ru-RU"/>
              </w:rPr>
              <w:t>Мероприятие 1</w:t>
            </w:r>
            <w:r w:rsidRPr="009666C1">
              <w:rPr>
                <w:rFonts w:ascii="Times New Roman" w:hAnsi="Times New Roman"/>
                <w:sz w:val="24"/>
                <w:lang w:eastAsia="ru-RU"/>
              </w:rPr>
              <w:t xml:space="preserve"> «Формирование открытого и общедоступного информационного ресурса, содержащего информацию о деятельности органов самоуправления»</w:t>
            </w:r>
          </w:p>
        </w:tc>
      </w:tr>
      <w:tr w:rsidR="009666C1" w:rsidRPr="009666C1" w14:paraId="4801195D" w14:textId="77777777" w:rsidTr="00471C60">
        <w:trPr>
          <w:gridAfter w:val="1"/>
          <w:wAfter w:w="37" w:type="dxa"/>
        </w:trPr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12EA07" w14:textId="77777777" w:rsidR="009666C1" w:rsidRPr="009666C1" w:rsidRDefault="009666C1" w:rsidP="00471C60">
            <w:pPr>
              <w:pStyle w:val="Pro-Gramma"/>
              <w:widowControl/>
              <w:snapToGrid w:val="0"/>
              <w:spacing w:before="0" w:line="240" w:lineRule="auto"/>
              <w:ind w:left="72" w:right="12" w:firstLine="15"/>
              <w:rPr>
                <w:rFonts w:ascii="Times New Roman" w:hAnsi="Times New Roman"/>
                <w:sz w:val="24"/>
              </w:rPr>
            </w:pPr>
          </w:p>
          <w:p w14:paraId="1FA9005D" w14:textId="77777777" w:rsidR="009666C1" w:rsidRPr="009666C1" w:rsidRDefault="009666C1" w:rsidP="00471C60">
            <w:pPr>
              <w:pStyle w:val="af5"/>
              <w:snapToGrid w:val="0"/>
              <w:jc w:val="both"/>
            </w:pPr>
            <w:r w:rsidRPr="009666C1">
              <w:t>1</w:t>
            </w:r>
          </w:p>
        </w:tc>
        <w:tc>
          <w:tcPr>
            <w:tcW w:w="14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7F9FF7" w14:textId="77777777" w:rsidR="009666C1" w:rsidRPr="009666C1" w:rsidRDefault="009666C1" w:rsidP="00471C60">
            <w:pPr>
              <w:pStyle w:val="af5"/>
              <w:snapToGrid w:val="0"/>
            </w:pPr>
            <w:r w:rsidRPr="009666C1">
              <w:t xml:space="preserve">Кол-во статей </w:t>
            </w:r>
            <w:r w:rsidRPr="009666C1">
              <w:lastRenderedPageBreak/>
              <w:t>(информации, заметок) администрации Тейковского муниципального района</w:t>
            </w:r>
          </w:p>
          <w:p w14:paraId="082898B5" w14:textId="77777777" w:rsidR="009666C1" w:rsidRPr="009666C1" w:rsidRDefault="009666C1" w:rsidP="00471C60">
            <w:pPr>
              <w:pStyle w:val="af5"/>
              <w:snapToGrid w:val="0"/>
            </w:pPr>
            <w:proofErr w:type="gramStart"/>
            <w:r w:rsidRPr="009666C1">
              <w:t>размещенных</w:t>
            </w:r>
            <w:proofErr w:type="gramEnd"/>
            <w:r w:rsidRPr="009666C1">
              <w:t xml:space="preserve"> в сети интернет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77004B" w14:textId="77777777" w:rsidR="009666C1" w:rsidRPr="009666C1" w:rsidRDefault="009666C1" w:rsidP="00471C60">
            <w:pPr>
              <w:pStyle w:val="af5"/>
              <w:snapToGrid w:val="0"/>
            </w:pPr>
            <w:proofErr w:type="gramStart"/>
            <w:r w:rsidRPr="009666C1">
              <w:lastRenderedPageBreak/>
              <w:t>Публика-</w:t>
            </w:r>
            <w:proofErr w:type="spellStart"/>
            <w:r w:rsidRPr="009666C1">
              <w:t>ций</w:t>
            </w:r>
            <w:proofErr w:type="spellEnd"/>
            <w:proofErr w:type="gramEnd"/>
            <w:r w:rsidRPr="009666C1">
              <w:t xml:space="preserve"> в год.</w:t>
            </w:r>
          </w:p>
        </w:tc>
        <w:tc>
          <w:tcPr>
            <w:tcW w:w="9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852FAFD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650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273892A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710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61CE25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800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2E62FE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900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98865C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1000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0675A53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1100</w:t>
            </w:r>
          </w:p>
        </w:tc>
      </w:tr>
      <w:tr w:rsidR="009666C1" w:rsidRPr="009666C1" w14:paraId="188BD117" w14:textId="77777777" w:rsidTr="00471C60">
        <w:tc>
          <w:tcPr>
            <w:tcW w:w="993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D36DE52" w14:textId="77777777" w:rsidR="009666C1" w:rsidRPr="009666C1" w:rsidRDefault="009666C1" w:rsidP="00471C60">
            <w:pPr>
              <w:pStyle w:val="Pro-Gramma"/>
              <w:widowControl/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8204" w:type="dxa"/>
            <w:gridSpan w:val="9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6CFBF250" w14:textId="77777777" w:rsidR="009666C1" w:rsidRPr="009666C1" w:rsidRDefault="009666C1" w:rsidP="00471C60">
            <w:pPr>
              <w:pStyle w:val="Pro-Gramma"/>
              <w:widowControl/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9666C1">
              <w:rPr>
                <w:rFonts w:ascii="Times New Roman" w:hAnsi="Times New Roman"/>
                <w:b/>
                <w:sz w:val="24"/>
                <w:lang w:eastAsia="ru-RU"/>
              </w:rPr>
              <w:t>Мероприятие 2</w:t>
            </w:r>
            <w:r w:rsidRPr="009666C1">
              <w:rPr>
                <w:rFonts w:ascii="Times New Roman" w:hAnsi="Times New Roman"/>
                <w:sz w:val="24"/>
                <w:lang w:eastAsia="ru-RU"/>
              </w:rPr>
              <w:t xml:space="preserve"> «Информирование населения о деятельности органов местного самоуправления Тейковского муниципального района»</w:t>
            </w:r>
          </w:p>
        </w:tc>
      </w:tr>
      <w:tr w:rsidR="009666C1" w:rsidRPr="009666C1" w14:paraId="77679462" w14:textId="77777777" w:rsidTr="00471C60">
        <w:trPr>
          <w:gridAfter w:val="1"/>
          <w:wAfter w:w="37" w:type="dxa"/>
        </w:trPr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E113BB" w14:textId="77777777" w:rsidR="009666C1" w:rsidRPr="009666C1" w:rsidRDefault="009666C1" w:rsidP="00471C60">
            <w:pPr>
              <w:pStyle w:val="Pro-Gramma"/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sz w:val="24"/>
                <w:lang w:val="en-US" w:eastAsia="ru-RU"/>
              </w:rPr>
            </w:pPr>
            <w:r w:rsidRPr="009666C1">
              <w:rPr>
                <w:rFonts w:ascii="Times New Roman" w:hAnsi="Times New Roman"/>
                <w:sz w:val="24"/>
                <w:lang w:val="en-US" w:eastAsia="ru-RU"/>
              </w:rPr>
              <w:t>1</w:t>
            </w:r>
          </w:p>
        </w:tc>
        <w:tc>
          <w:tcPr>
            <w:tcW w:w="14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BEC580" w14:textId="77777777" w:rsidR="009666C1" w:rsidRPr="009666C1" w:rsidRDefault="009666C1" w:rsidP="00471C60">
            <w:pPr>
              <w:pStyle w:val="af5"/>
              <w:widowControl/>
              <w:snapToGrid w:val="0"/>
            </w:pPr>
            <w:r w:rsidRPr="009666C1">
              <w:rPr>
                <w:lang w:eastAsia="ru-RU"/>
              </w:rPr>
              <w:t>Среднемесячная посещаемость официального сайта администрации Тейковского муниципального района в сети Интернет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AB8DCE" w14:textId="77777777" w:rsidR="009666C1" w:rsidRPr="009666C1" w:rsidRDefault="009666C1" w:rsidP="00471C60">
            <w:pPr>
              <w:pStyle w:val="af5"/>
              <w:snapToGrid w:val="0"/>
            </w:pPr>
            <w:proofErr w:type="spellStart"/>
            <w:proofErr w:type="gramStart"/>
            <w:r w:rsidRPr="009666C1">
              <w:t>Просмот</w:t>
            </w:r>
            <w:proofErr w:type="spellEnd"/>
            <w:r w:rsidRPr="009666C1">
              <w:t>-ров</w:t>
            </w:r>
            <w:proofErr w:type="gramEnd"/>
            <w:r w:rsidRPr="009666C1">
              <w:t xml:space="preserve"> в мес.</w:t>
            </w:r>
          </w:p>
        </w:tc>
        <w:tc>
          <w:tcPr>
            <w:tcW w:w="9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86BC432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200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9527A06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250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1FF314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300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BCF0E6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400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B728EF5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500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4E319F4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550</w:t>
            </w:r>
          </w:p>
        </w:tc>
      </w:tr>
      <w:tr w:rsidR="009666C1" w:rsidRPr="009666C1" w14:paraId="755A1971" w14:textId="77777777" w:rsidTr="00471C60">
        <w:tc>
          <w:tcPr>
            <w:tcW w:w="993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BB45F46" w14:textId="77777777" w:rsidR="009666C1" w:rsidRPr="009666C1" w:rsidRDefault="009666C1" w:rsidP="00471C60">
            <w:pPr>
              <w:snapToGrid w:val="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204" w:type="dxa"/>
            <w:gridSpan w:val="9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1B7DB05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Мероприятие 3</w:t>
            </w:r>
            <w:r w:rsidRPr="009666C1">
              <w:rPr>
                <w:rFonts w:ascii="Times New Roman" w:eastAsia="Times New Roman" w:hAnsi="Times New Roman"/>
                <w:lang w:eastAsia="ru-RU"/>
              </w:rPr>
              <w:t xml:space="preserve"> «Организация социологического исследования на предмет удовлетворенности населения качеством оказания муниципальных услуг в Тейковском муниципальном районе»</w:t>
            </w:r>
          </w:p>
        </w:tc>
      </w:tr>
      <w:tr w:rsidR="009666C1" w:rsidRPr="009666C1" w14:paraId="519AC14B" w14:textId="77777777" w:rsidTr="00471C60">
        <w:trPr>
          <w:gridAfter w:val="1"/>
          <w:wAfter w:w="37" w:type="dxa"/>
        </w:trPr>
        <w:tc>
          <w:tcPr>
            <w:tcW w:w="6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8F00F5" w14:textId="77777777" w:rsidR="009666C1" w:rsidRPr="009666C1" w:rsidRDefault="009666C1" w:rsidP="00471C60">
            <w:pPr>
              <w:pStyle w:val="af5"/>
              <w:snapToGrid w:val="0"/>
              <w:rPr>
                <w:lang w:val="en-US"/>
              </w:rPr>
            </w:pPr>
            <w:r w:rsidRPr="009666C1">
              <w:rPr>
                <w:lang w:val="en-US"/>
              </w:rPr>
              <w:t>1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24890D" w14:textId="77777777" w:rsidR="009666C1" w:rsidRPr="009666C1" w:rsidRDefault="009666C1" w:rsidP="00471C60">
            <w:pPr>
              <w:pStyle w:val="af5"/>
              <w:snapToGrid w:val="0"/>
            </w:pPr>
            <w:r w:rsidRPr="009666C1">
              <w:t>Количество социологических опросов населения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AA8D97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шт.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06B9D8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C143ABC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1DF8AA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D97EB4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1DE9D46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4447720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8</w:t>
            </w:r>
          </w:p>
        </w:tc>
      </w:tr>
    </w:tbl>
    <w:p w14:paraId="38F63CB4" w14:textId="77777777" w:rsidR="009666C1" w:rsidRPr="009666C1" w:rsidRDefault="009666C1" w:rsidP="009666C1">
      <w:pPr>
        <w:ind w:firstLine="993"/>
        <w:jc w:val="both"/>
        <w:rPr>
          <w:rFonts w:ascii="Times New Roman" w:hAnsi="Times New Roman"/>
          <w:bCs/>
        </w:rPr>
      </w:pPr>
    </w:p>
    <w:p w14:paraId="598392CA" w14:textId="77777777" w:rsidR="009666C1" w:rsidRPr="009666C1" w:rsidRDefault="009666C1" w:rsidP="009666C1">
      <w:pPr>
        <w:ind w:firstLine="993"/>
        <w:jc w:val="both"/>
        <w:rPr>
          <w:rFonts w:ascii="Times New Roman" w:hAnsi="Times New Roman"/>
          <w:bCs/>
        </w:rPr>
      </w:pPr>
      <w:r w:rsidRPr="009666C1">
        <w:rPr>
          <w:rFonts w:ascii="Times New Roman" w:hAnsi="Times New Roman"/>
          <w:bCs/>
        </w:rPr>
        <w:t>Источником полученных статистических данных является отдел по связям с общественностью и информационной политики Управления общественных связей и безопасности Администрации Тейковского муниципального района, Организационный отдел Администрации Тейковского муниципального района.</w:t>
      </w:r>
    </w:p>
    <w:p w14:paraId="27A34193" w14:textId="77777777" w:rsidR="009666C1" w:rsidRPr="009666C1" w:rsidRDefault="009666C1" w:rsidP="009666C1">
      <w:pPr>
        <w:ind w:firstLine="993"/>
        <w:jc w:val="both"/>
        <w:rPr>
          <w:rFonts w:ascii="Times New Roman" w:hAnsi="Times New Roman"/>
          <w:bCs/>
        </w:rPr>
      </w:pPr>
    </w:p>
    <w:p w14:paraId="3D177759" w14:textId="77777777" w:rsidR="009666C1" w:rsidRPr="009666C1" w:rsidRDefault="009666C1" w:rsidP="009666C1">
      <w:pPr>
        <w:autoSpaceDE w:val="0"/>
        <w:ind w:firstLine="851"/>
        <w:jc w:val="both"/>
        <w:rPr>
          <w:rStyle w:val="ab"/>
          <w:rFonts w:ascii="Times New Roman" w:hAnsi="Times New Roman"/>
          <w:b w:val="0"/>
        </w:rPr>
      </w:pPr>
      <w:r w:rsidRPr="009666C1">
        <w:rPr>
          <w:rFonts w:ascii="Times New Roman" w:hAnsi="Times New Roman"/>
          <w:bCs/>
        </w:rPr>
        <w:t xml:space="preserve">Реализация мероприятий в рамках подпрограммы </w:t>
      </w:r>
      <w:r w:rsidRPr="009666C1">
        <w:rPr>
          <w:rStyle w:val="ab"/>
          <w:rFonts w:ascii="Times New Roman" w:hAnsi="Times New Roman"/>
        </w:rPr>
        <w:t>«</w:t>
      </w:r>
      <w:r w:rsidRPr="009666C1">
        <w:rPr>
          <w:rStyle w:val="ab"/>
          <w:rFonts w:ascii="Times New Roman" w:eastAsia="Times New Roman" w:hAnsi="Times New Roman"/>
          <w:lang w:eastAsia="ru-RU"/>
        </w:rPr>
        <w:t>Повышение уровня информационной открытости органов местного самоуправления Тейковского муниципального района</w:t>
      </w:r>
      <w:r w:rsidRPr="009666C1">
        <w:rPr>
          <w:rStyle w:val="ab"/>
          <w:rFonts w:ascii="Times New Roman" w:hAnsi="Times New Roman"/>
        </w:rPr>
        <w:t>» будет способствовать:</w:t>
      </w:r>
    </w:p>
    <w:p w14:paraId="484A6E18" w14:textId="77777777" w:rsidR="009666C1" w:rsidRPr="009666C1" w:rsidRDefault="009666C1" w:rsidP="009666C1">
      <w:pPr>
        <w:autoSpaceDE w:val="0"/>
        <w:ind w:firstLine="851"/>
        <w:jc w:val="both"/>
        <w:rPr>
          <w:rStyle w:val="ab"/>
          <w:rFonts w:ascii="Times New Roman" w:hAnsi="Times New Roman"/>
          <w:b w:val="0"/>
        </w:rPr>
      </w:pPr>
    </w:p>
    <w:p w14:paraId="6A6E639C" w14:textId="77777777" w:rsidR="009666C1" w:rsidRPr="009666C1" w:rsidRDefault="009666C1" w:rsidP="009666C1">
      <w:pPr>
        <w:autoSpaceDE w:val="0"/>
        <w:ind w:firstLine="851"/>
        <w:jc w:val="both"/>
        <w:rPr>
          <w:rStyle w:val="ab"/>
          <w:rFonts w:ascii="Times New Roman" w:hAnsi="Times New Roman"/>
          <w:b w:val="0"/>
        </w:rPr>
      </w:pPr>
      <w:r w:rsidRPr="009666C1">
        <w:rPr>
          <w:rStyle w:val="ab"/>
          <w:rFonts w:ascii="Times New Roman" w:hAnsi="Times New Roman"/>
        </w:rPr>
        <w:t>- увеличению количества посещаемости сайта Администрации Тейковского муниципального района;</w:t>
      </w:r>
    </w:p>
    <w:p w14:paraId="27F05029" w14:textId="77777777" w:rsidR="009666C1" w:rsidRPr="009666C1" w:rsidRDefault="009666C1" w:rsidP="009666C1">
      <w:pPr>
        <w:autoSpaceDE w:val="0"/>
        <w:ind w:firstLine="851"/>
        <w:jc w:val="both"/>
        <w:rPr>
          <w:rStyle w:val="ab"/>
          <w:rFonts w:ascii="Times New Roman" w:hAnsi="Times New Roman"/>
          <w:b w:val="0"/>
        </w:rPr>
      </w:pPr>
      <w:r w:rsidRPr="009666C1">
        <w:rPr>
          <w:rStyle w:val="ab"/>
          <w:rFonts w:ascii="Times New Roman" w:hAnsi="Times New Roman"/>
        </w:rPr>
        <w:t>- большей информативной открытости о проводимых мероприятиях и работе органов местного самоуправления;</w:t>
      </w:r>
    </w:p>
    <w:p w14:paraId="493FEB5E" w14:textId="77777777" w:rsidR="009666C1" w:rsidRPr="009666C1" w:rsidRDefault="009666C1" w:rsidP="009666C1">
      <w:pPr>
        <w:autoSpaceDE w:val="0"/>
        <w:ind w:firstLine="851"/>
        <w:jc w:val="both"/>
        <w:rPr>
          <w:rStyle w:val="ab"/>
          <w:rFonts w:ascii="Times New Roman" w:hAnsi="Times New Roman"/>
          <w:b w:val="0"/>
        </w:rPr>
      </w:pPr>
      <w:r w:rsidRPr="009666C1">
        <w:rPr>
          <w:rStyle w:val="ab"/>
          <w:rFonts w:ascii="Times New Roman" w:hAnsi="Times New Roman"/>
        </w:rPr>
        <w:lastRenderedPageBreak/>
        <w:t>- увеличению источников информирования населения о событиях и деятельности районной администрации;</w:t>
      </w:r>
    </w:p>
    <w:p w14:paraId="34355103" w14:textId="77777777" w:rsidR="009666C1" w:rsidRPr="009666C1" w:rsidRDefault="009666C1" w:rsidP="009666C1">
      <w:pPr>
        <w:autoSpaceDE w:val="0"/>
        <w:ind w:firstLine="851"/>
        <w:jc w:val="both"/>
        <w:rPr>
          <w:rFonts w:ascii="Times New Roman" w:hAnsi="Times New Roman"/>
          <w:b/>
        </w:rPr>
      </w:pPr>
      <w:r w:rsidRPr="009666C1">
        <w:rPr>
          <w:rStyle w:val="ab"/>
          <w:rFonts w:ascii="Times New Roman" w:hAnsi="Times New Roman"/>
        </w:rPr>
        <w:t>- проведение опросов, тестирования и использования других методов опроса населения будет способствовать получению более достоверной и своевременной информации от граждан района, а так же их объективной оценки и удовлетворенности деятельности Администрации Тейковского муниципального района.</w:t>
      </w:r>
    </w:p>
    <w:p w14:paraId="7C71AE16" w14:textId="77777777" w:rsidR="009666C1" w:rsidRPr="009666C1" w:rsidRDefault="009666C1" w:rsidP="009666C1">
      <w:pPr>
        <w:jc w:val="center"/>
        <w:rPr>
          <w:rFonts w:ascii="Times New Roman" w:hAnsi="Times New Roman"/>
          <w:b/>
        </w:rPr>
      </w:pPr>
    </w:p>
    <w:p w14:paraId="30308591" w14:textId="77777777" w:rsidR="009666C1" w:rsidRPr="009666C1" w:rsidRDefault="009666C1" w:rsidP="009666C1">
      <w:pPr>
        <w:pStyle w:val="Pro-Gramma"/>
        <w:widowControl/>
        <w:spacing w:before="0" w:line="240" w:lineRule="auto"/>
        <w:ind w:left="0"/>
        <w:jc w:val="center"/>
        <w:rPr>
          <w:rFonts w:ascii="Times New Roman" w:hAnsi="Times New Roman"/>
          <w:b/>
          <w:bCs/>
          <w:sz w:val="24"/>
        </w:rPr>
      </w:pPr>
      <w:r w:rsidRPr="009666C1">
        <w:rPr>
          <w:rFonts w:ascii="Times New Roman" w:hAnsi="Times New Roman"/>
          <w:b/>
          <w:bCs/>
          <w:sz w:val="24"/>
        </w:rPr>
        <w:t>4. Ресурсное обеспечение подпрограммы.</w:t>
      </w:r>
    </w:p>
    <w:p w14:paraId="5080E404" w14:textId="77777777" w:rsidR="009666C1" w:rsidRPr="009666C1" w:rsidRDefault="009666C1" w:rsidP="009666C1">
      <w:pPr>
        <w:pStyle w:val="Pro-Gramma"/>
        <w:widowControl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  <w:r w:rsidRPr="009666C1">
        <w:rPr>
          <w:rFonts w:ascii="Times New Roman" w:hAnsi="Times New Roman"/>
          <w:b/>
          <w:sz w:val="24"/>
        </w:rPr>
        <w:t xml:space="preserve">                                        </w:t>
      </w:r>
      <w:r w:rsidRPr="009666C1">
        <w:rPr>
          <w:rFonts w:ascii="Times New Roman" w:hAnsi="Times New Roman"/>
          <w:b/>
          <w:sz w:val="24"/>
        </w:rPr>
        <w:tab/>
      </w:r>
      <w:r w:rsidRPr="009666C1">
        <w:rPr>
          <w:rFonts w:ascii="Times New Roman" w:hAnsi="Times New Roman"/>
          <w:b/>
          <w:sz w:val="24"/>
        </w:rPr>
        <w:tab/>
      </w:r>
      <w:r w:rsidRPr="009666C1">
        <w:rPr>
          <w:rFonts w:ascii="Times New Roman" w:hAnsi="Times New Roman"/>
          <w:b/>
          <w:sz w:val="24"/>
        </w:rPr>
        <w:tab/>
      </w:r>
      <w:r w:rsidRPr="009666C1">
        <w:rPr>
          <w:rFonts w:ascii="Times New Roman" w:hAnsi="Times New Roman"/>
          <w:b/>
          <w:sz w:val="24"/>
        </w:rPr>
        <w:tab/>
      </w:r>
      <w:r w:rsidRPr="009666C1">
        <w:rPr>
          <w:rFonts w:ascii="Times New Roman" w:hAnsi="Times New Roman"/>
          <w:b/>
          <w:sz w:val="24"/>
        </w:rPr>
        <w:tab/>
      </w:r>
      <w:r w:rsidRPr="009666C1">
        <w:rPr>
          <w:rFonts w:ascii="Times New Roman" w:hAnsi="Times New Roman"/>
          <w:b/>
          <w:sz w:val="24"/>
        </w:rPr>
        <w:tab/>
      </w:r>
      <w:r w:rsidRPr="009666C1">
        <w:rPr>
          <w:rFonts w:ascii="Times New Roman" w:hAnsi="Times New Roman"/>
          <w:b/>
          <w:sz w:val="24"/>
        </w:rPr>
        <w:tab/>
      </w:r>
      <w:r w:rsidRPr="009666C1">
        <w:rPr>
          <w:rFonts w:ascii="Times New Roman" w:hAnsi="Times New Roman"/>
          <w:b/>
          <w:sz w:val="24"/>
        </w:rPr>
        <w:tab/>
      </w:r>
      <w:proofErr w:type="gramStart"/>
      <w:r w:rsidRPr="009666C1">
        <w:rPr>
          <w:rFonts w:ascii="Times New Roman" w:hAnsi="Times New Roman"/>
          <w:b/>
          <w:sz w:val="24"/>
        </w:rPr>
        <w:t>р</w:t>
      </w:r>
      <w:proofErr w:type="gramEnd"/>
      <w:r w:rsidRPr="009666C1">
        <w:rPr>
          <w:rFonts w:ascii="Times New Roman" w:hAnsi="Times New Roman"/>
          <w:b/>
          <w:sz w:val="24"/>
        </w:rPr>
        <w:t>уб.</w:t>
      </w:r>
    </w:p>
    <w:tbl>
      <w:tblPr>
        <w:tblW w:w="961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1"/>
        <w:gridCol w:w="2105"/>
        <w:gridCol w:w="1992"/>
        <w:gridCol w:w="15"/>
        <w:gridCol w:w="1258"/>
        <w:gridCol w:w="15"/>
        <w:gridCol w:w="1116"/>
        <w:gridCol w:w="22"/>
        <w:gridCol w:w="1254"/>
        <w:gridCol w:w="22"/>
        <w:gridCol w:w="1254"/>
        <w:gridCol w:w="27"/>
      </w:tblGrid>
      <w:tr w:rsidR="009666C1" w:rsidRPr="009666C1" w14:paraId="78CACB63" w14:textId="77777777" w:rsidTr="00471C60">
        <w:trPr>
          <w:gridAfter w:val="1"/>
          <w:wAfter w:w="27" w:type="dxa"/>
        </w:trPr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B84D35" w14:textId="77777777" w:rsidR="009666C1" w:rsidRPr="009666C1" w:rsidRDefault="009666C1" w:rsidP="00471C60">
            <w:pPr>
              <w:pStyle w:val="af5"/>
              <w:jc w:val="center"/>
              <w:rPr>
                <w:b/>
              </w:rPr>
            </w:pPr>
            <w:r w:rsidRPr="009666C1">
              <w:rPr>
                <w:rFonts w:eastAsia="Times New Roman"/>
                <w:b/>
              </w:rPr>
              <w:t xml:space="preserve">№ </w:t>
            </w:r>
            <w:proofErr w:type="gramStart"/>
            <w:r w:rsidRPr="009666C1">
              <w:rPr>
                <w:b/>
              </w:rPr>
              <w:t>п</w:t>
            </w:r>
            <w:proofErr w:type="gramEnd"/>
            <w:r w:rsidRPr="009666C1">
              <w:rPr>
                <w:b/>
              </w:rPr>
              <w:t>/п</w:t>
            </w:r>
          </w:p>
        </w:tc>
        <w:tc>
          <w:tcPr>
            <w:tcW w:w="2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76EFB3" w14:textId="77777777" w:rsidR="009666C1" w:rsidRPr="009666C1" w:rsidRDefault="009666C1" w:rsidP="00471C60">
            <w:pPr>
              <w:pStyle w:val="af5"/>
              <w:jc w:val="center"/>
              <w:rPr>
                <w:b/>
              </w:rPr>
            </w:pPr>
            <w:r w:rsidRPr="009666C1">
              <w:rPr>
                <w:b/>
              </w:rPr>
              <w:t>Наименование основного мероприятия /Источник ресурсного обеспечения</w:t>
            </w: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D69333" w14:textId="77777777" w:rsidR="009666C1" w:rsidRPr="009666C1" w:rsidRDefault="009666C1" w:rsidP="00471C60">
            <w:pPr>
              <w:pStyle w:val="af5"/>
              <w:jc w:val="center"/>
              <w:rPr>
                <w:b/>
              </w:rPr>
            </w:pPr>
            <w:r w:rsidRPr="009666C1">
              <w:rPr>
                <w:b/>
              </w:rPr>
              <w:t>Исполнитель</w:t>
            </w:r>
          </w:p>
        </w:tc>
        <w:tc>
          <w:tcPr>
            <w:tcW w:w="1273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D9D7F5" w14:textId="77777777" w:rsidR="009666C1" w:rsidRPr="009666C1" w:rsidRDefault="009666C1" w:rsidP="00471C60">
            <w:pPr>
              <w:keepNext/>
              <w:snapToGrid w:val="0"/>
              <w:ind w:left="-6" w:hanging="11"/>
              <w:jc w:val="center"/>
              <w:rPr>
                <w:rFonts w:ascii="Times New Roman" w:hAnsi="Times New Roman"/>
                <w:b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2021 год</w:t>
            </w:r>
          </w:p>
        </w:tc>
        <w:tc>
          <w:tcPr>
            <w:tcW w:w="1131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3E8FF8" w14:textId="77777777" w:rsidR="009666C1" w:rsidRPr="009666C1" w:rsidRDefault="009666C1" w:rsidP="00471C60">
            <w:pPr>
              <w:keepNext/>
              <w:snapToGrid w:val="0"/>
              <w:ind w:left="-6" w:right="-55" w:hanging="11"/>
              <w:jc w:val="center"/>
              <w:rPr>
                <w:rFonts w:ascii="Times New Roman" w:hAnsi="Times New Roman"/>
                <w:b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625FF41" w14:textId="77777777" w:rsidR="009666C1" w:rsidRPr="009666C1" w:rsidRDefault="009666C1" w:rsidP="00471C60">
            <w:pPr>
              <w:keepNext/>
              <w:snapToGrid w:val="0"/>
              <w:ind w:left="-6" w:hanging="11"/>
              <w:jc w:val="center"/>
              <w:rPr>
                <w:rFonts w:ascii="Times New Roman" w:hAnsi="Times New Roman"/>
                <w:b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14:paraId="4ABE1224" w14:textId="77777777" w:rsidR="009666C1" w:rsidRPr="009666C1" w:rsidRDefault="009666C1" w:rsidP="00471C60">
            <w:pPr>
              <w:keepNext/>
              <w:snapToGrid w:val="0"/>
              <w:ind w:left="-6" w:hanging="1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 w:rsidRPr="009666C1">
              <w:rPr>
                <w:rFonts w:ascii="Times New Roman" w:eastAsia="Times New Roman" w:hAnsi="Times New Roman"/>
                <w:b/>
                <w:lang w:val="en-US" w:eastAsia="ru-RU"/>
              </w:rPr>
              <w:t>4</w:t>
            </w: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</w:tr>
      <w:tr w:rsidR="009666C1" w:rsidRPr="009666C1" w14:paraId="454433A9" w14:textId="77777777" w:rsidTr="00471C60">
        <w:tc>
          <w:tcPr>
            <w:tcW w:w="4643" w:type="dxa"/>
            <w:gridSpan w:val="4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E98CC7" w14:textId="77777777" w:rsidR="009666C1" w:rsidRPr="009666C1" w:rsidRDefault="009666C1" w:rsidP="00471C60">
            <w:pPr>
              <w:rPr>
                <w:rFonts w:ascii="Times New Roman" w:hAnsi="Times New Roman"/>
                <w:lang w:val="en-US"/>
              </w:rPr>
            </w:pPr>
            <w:r w:rsidRPr="009666C1">
              <w:rPr>
                <w:rFonts w:ascii="Times New Roman" w:hAnsi="Times New Roman"/>
              </w:rPr>
              <w:t>Подпрограмма, всего</w:t>
            </w:r>
          </w:p>
        </w:tc>
        <w:tc>
          <w:tcPr>
            <w:tcW w:w="1273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CA72DB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t>180</w:t>
            </w:r>
            <w:r w:rsidRPr="009666C1">
              <w:rPr>
                <w:lang w:val="en-US"/>
              </w:rPr>
              <w:t xml:space="preserve"> 000</w:t>
            </w:r>
          </w:p>
        </w:tc>
        <w:tc>
          <w:tcPr>
            <w:tcW w:w="1138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A4F6C1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t>4</w:t>
            </w:r>
            <w:r w:rsidRPr="009666C1">
              <w:rPr>
                <w:lang w:val="en-US"/>
              </w:rPr>
              <w:t>00 000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389B109F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4</w:t>
            </w:r>
            <w:r w:rsidRPr="009666C1">
              <w:rPr>
                <w:lang w:val="en-US"/>
              </w:rPr>
              <w:t>00 000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FD97AAE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t>4</w:t>
            </w:r>
            <w:r w:rsidRPr="009666C1">
              <w:rPr>
                <w:lang w:val="en-US"/>
              </w:rPr>
              <w:t>00 000</w:t>
            </w:r>
          </w:p>
        </w:tc>
      </w:tr>
      <w:tr w:rsidR="009666C1" w:rsidRPr="009666C1" w14:paraId="6C26A909" w14:textId="77777777" w:rsidTr="00471C60">
        <w:tc>
          <w:tcPr>
            <w:tcW w:w="4643" w:type="dxa"/>
            <w:gridSpan w:val="4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EBB0D" w14:textId="77777777" w:rsidR="009666C1" w:rsidRPr="009666C1" w:rsidRDefault="009666C1" w:rsidP="00471C60">
            <w:pPr>
              <w:pStyle w:val="af5"/>
              <w:snapToGrid w:val="0"/>
            </w:pPr>
            <w:r w:rsidRPr="009666C1">
              <w:t>Бюджетные ассигнования:</w:t>
            </w:r>
          </w:p>
        </w:tc>
        <w:tc>
          <w:tcPr>
            <w:tcW w:w="1258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AC7B3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t>180</w:t>
            </w:r>
            <w:r w:rsidRPr="009666C1">
              <w:rPr>
                <w:lang w:val="en-US"/>
              </w:rPr>
              <w:t xml:space="preserve"> 000</w:t>
            </w:r>
          </w:p>
        </w:tc>
        <w:tc>
          <w:tcPr>
            <w:tcW w:w="1153" w:type="dxa"/>
            <w:gridSpan w:val="3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02C0009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t>4</w:t>
            </w:r>
            <w:r w:rsidRPr="009666C1">
              <w:rPr>
                <w:lang w:val="en-US"/>
              </w:rPr>
              <w:t>00 000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2339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4</w:t>
            </w:r>
            <w:r w:rsidRPr="009666C1">
              <w:rPr>
                <w:lang w:val="en-US"/>
              </w:rPr>
              <w:t>00 000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6F62643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t>4</w:t>
            </w:r>
            <w:r w:rsidRPr="009666C1">
              <w:rPr>
                <w:lang w:val="en-US"/>
              </w:rPr>
              <w:t>00 000</w:t>
            </w:r>
          </w:p>
        </w:tc>
      </w:tr>
      <w:tr w:rsidR="009666C1" w:rsidRPr="009666C1" w14:paraId="3E623BE6" w14:textId="77777777" w:rsidTr="00471C60">
        <w:tc>
          <w:tcPr>
            <w:tcW w:w="4643" w:type="dxa"/>
            <w:gridSpan w:val="4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2FB02A" w14:textId="77777777" w:rsidR="009666C1" w:rsidRPr="009666C1" w:rsidRDefault="009666C1" w:rsidP="00471C60">
            <w:pPr>
              <w:pStyle w:val="af5"/>
            </w:pPr>
            <w:r w:rsidRPr="009666C1">
              <w:rPr>
                <w:rFonts w:eastAsia="Times New Roman"/>
                <w:lang w:eastAsia="ru-RU"/>
              </w:rPr>
              <w:t xml:space="preserve">- </w:t>
            </w:r>
            <w:r w:rsidRPr="009666C1">
              <w:t>Бюджет Тейковского муниципального района</w:t>
            </w:r>
          </w:p>
        </w:tc>
        <w:tc>
          <w:tcPr>
            <w:tcW w:w="1273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85F255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t>180</w:t>
            </w:r>
            <w:r w:rsidRPr="009666C1">
              <w:rPr>
                <w:lang w:val="en-US"/>
              </w:rPr>
              <w:t xml:space="preserve"> 000</w:t>
            </w:r>
          </w:p>
        </w:tc>
        <w:tc>
          <w:tcPr>
            <w:tcW w:w="1138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AE6DC3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t>4</w:t>
            </w:r>
            <w:r w:rsidRPr="009666C1">
              <w:rPr>
                <w:lang w:val="en-US"/>
              </w:rPr>
              <w:t>00 000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01B5A53D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4</w:t>
            </w:r>
            <w:r w:rsidRPr="009666C1">
              <w:rPr>
                <w:lang w:val="en-US"/>
              </w:rPr>
              <w:t>00 000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090CF02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t>4</w:t>
            </w:r>
            <w:r w:rsidRPr="009666C1">
              <w:rPr>
                <w:lang w:val="en-US"/>
              </w:rPr>
              <w:t>00 000</w:t>
            </w:r>
          </w:p>
        </w:tc>
      </w:tr>
      <w:tr w:rsidR="009666C1" w:rsidRPr="009666C1" w14:paraId="2F119685" w14:textId="77777777" w:rsidTr="00471C60">
        <w:tc>
          <w:tcPr>
            <w:tcW w:w="4643" w:type="dxa"/>
            <w:gridSpan w:val="4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A0AB90" w14:textId="77777777" w:rsidR="009666C1" w:rsidRPr="009666C1" w:rsidRDefault="009666C1" w:rsidP="00471C60">
            <w:pPr>
              <w:pStyle w:val="af5"/>
              <w:rPr>
                <w:rFonts w:eastAsia="Times New Roman"/>
                <w:lang w:eastAsia="ru-RU"/>
              </w:rPr>
            </w:pPr>
            <w:r w:rsidRPr="009666C1">
              <w:rPr>
                <w:rFonts w:eastAsia="Times New Roman"/>
                <w:lang w:eastAsia="ru-RU"/>
              </w:rPr>
              <w:t>- Областной бюджет</w:t>
            </w:r>
          </w:p>
        </w:tc>
        <w:tc>
          <w:tcPr>
            <w:tcW w:w="1273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E29852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0</w:t>
            </w:r>
          </w:p>
        </w:tc>
        <w:tc>
          <w:tcPr>
            <w:tcW w:w="1138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FA2F92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0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66FFCD34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0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7E702392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0</w:t>
            </w:r>
          </w:p>
        </w:tc>
      </w:tr>
      <w:tr w:rsidR="009666C1" w:rsidRPr="009666C1" w14:paraId="019602C1" w14:textId="77777777" w:rsidTr="00471C60">
        <w:tc>
          <w:tcPr>
            <w:tcW w:w="4643" w:type="dxa"/>
            <w:gridSpan w:val="4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C8372B" w14:textId="77777777" w:rsidR="009666C1" w:rsidRPr="009666C1" w:rsidRDefault="009666C1" w:rsidP="00471C60">
            <w:pPr>
              <w:pStyle w:val="af5"/>
            </w:pPr>
            <w:r w:rsidRPr="009666C1">
              <w:rPr>
                <w:rFonts w:eastAsia="Times New Roman"/>
                <w:lang w:eastAsia="ru-RU"/>
              </w:rPr>
              <w:t xml:space="preserve">- </w:t>
            </w:r>
            <w:r w:rsidRPr="009666C1">
              <w:t>Федеральный бюджет</w:t>
            </w:r>
          </w:p>
        </w:tc>
        <w:tc>
          <w:tcPr>
            <w:tcW w:w="1273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F95812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0</w:t>
            </w:r>
          </w:p>
        </w:tc>
        <w:tc>
          <w:tcPr>
            <w:tcW w:w="1138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B47026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0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003F31D5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0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13676B8F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0</w:t>
            </w:r>
          </w:p>
        </w:tc>
      </w:tr>
      <w:tr w:rsidR="009666C1" w:rsidRPr="009666C1" w14:paraId="027D6B09" w14:textId="77777777" w:rsidTr="00471C60">
        <w:trPr>
          <w:gridAfter w:val="1"/>
          <w:wAfter w:w="27" w:type="dxa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F451A0" w14:textId="77777777" w:rsidR="009666C1" w:rsidRPr="009666C1" w:rsidRDefault="009666C1" w:rsidP="009666C1">
            <w:pPr>
              <w:pStyle w:val="af5"/>
              <w:numPr>
                <w:ilvl w:val="0"/>
                <w:numId w:val="9"/>
              </w:numPr>
              <w:tabs>
                <w:tab w:val="left" w:pos="305"/>
              </w:tabs>
              <w:snapToGrid w:val="0"/>
              <w:ind w:left="0" w:firstLine="87"/>
            </w:pPr>
            <w:r w:rsidRPr="009666C1">
              <w:rPr>
                <w:b/>
                <w:u w:val="single"/>
              </w:rPr>
              <w:t>Основное мероприятие 1</w:t>
            </w:r>
            <w:r w:rsidRPr="009666C1">
              <w:rPr>
                <w:b/>
              </w:rPr>
              <w:t xml:space="preserve">: </w:t>
            </w:r>
            <w:r w:rsidRPr="009666C1">
              <w:rPr>
                <w:rStyle w:val="ab"/>
                <w:lang w:eastAsia="ru-RU"/>
              </w:rPr>
              <w:t>Реализация мероприятий, направленных на повышение уровня информационной открытости органов местного самоуправления Тейковского муниципального района, а так же на создание информационного взаимодействия органов власти и населения.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14:paraId="21EC5D46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Отдел</w:t>
            </w:r>
          </w:p>
          <w:p w14:paraId="03C2F81C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rPr>
                <w:rFonts w:eastAsia="Times New Roman"/>
                <w:lang w:eastAsia="ru-RU"/>
              </w:rPr>
              <w:t>общественных связей и информационной политики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B50E0E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t>180</w:t>
            </w:r>
            <w:r w:rsidRPr="009666C1">
              <w:rPr>
                <w:lang w:val="en-US"/>
              </w:rPr>
              <w:t xml:space="preserve"> 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E91EA7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t>4</w:t>
            </w:r>
            <w:r w:rsidRPr="009666C1">
              <w:rPr>
                <w:lang w:val="en-US"/>
              </w:rPr>
              <w:t>00 000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749D844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t>4</w:t>
            </w:r>
            <w:r w:rsidRPr="009666C1">
              <w:rPr>
                <w:lang w:val="en-US"/>
              </w:rPr>
              <w:t>00 000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6FA7C3F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4</w:t>
            </w:r>
            <w:r w:rsidRPr="009666C1">
              <w:rPr>
                <w:lang w:val="en-US"/>
              </w:rPr>
              <w:t>00 000</w:t>
            </w:r>
          </w:p>
        </w:tc>
      </w:tr>
      <w:tr w:rsidR="009666C1" w:rsidRPr="009666C1" w14:paraId="419F856A" w14:textId="77777777" w:rsidTr="00471C60">
        <w:trPr>
          <w:trHeight w:val="292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EC59" w14:textId="77777777" w:rsidR="009666C1" w:rsidRPr="009666C1" w:rsidRDefault="009666C1" w:rsidP="00471C60">
            <w:pPr>
              <w:pStyle w:val="af5"/>
              <w:snapToGrid w:val="0"/>
            </w:pPr>
            <w:r w:rsidRPr="009666C1">
              <w:t>Бюджетные ассигнования:</w:t>
            </w:r>
          </w:p>
        </w:tc>
        <w:tc>
          <w:tcPr>
            <w:tcW w:w="2007" w:type="dxa"/>
            <w:gridSpan w:val="2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ACF06" w14:textId="77777777" w:rsidR="009666C1" w:rsidRPr="009666C1" w:rsidRDefault="009666C1" w:rsidP="00471C60">
            <w:pPr>
              <w:pStyle w:val="af5"/>
              <w:snapToGrid w:val="0"/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5C050EF7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t>180</w:t>
            </w:r>
            <w:r w:rsidRPr="009666C1">
              <w:rPr>
                <w:lang w:val="en-US"/>
              </w:rPr>
              <w:t xml:space="preserve"> 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91C0840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t>4</w:t>
            </w:r>
            <w:r w:rsidRPr="009666C1">
              <w:rPr>
                <w:lang w:val="en-US"/>
              </w:rPr>
              <w:t>00 000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5604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4</w:t>
            </w:r>
            <w:r w:rsidRPr="009666C1">
              <w:rPr>
                <w:lang w:val="en-US"/>
              </w:rPr>
              <w:t>00 000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5771BE54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t>4</w:t>
            </w:r>
            <w:r w:rsidRPr="009666C1">
              <w:rPr>
                <w:lang w:val="en-US"/>
              </w:rPr>
              <w:t>00 000</w:t>
            </w:r>
          </w:p>
        </w:tc>
      </w:tr>
      <w:tr w:rsidR="009666C1" w:rsidRPr="009666C1" w14:paraId="2159BD6B" w14:textId="77777777" w:rsidTr="00471C60">
        <w:trPr>
          <w:trHeight w:val="292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1FCE18BD" w14:textId="77777777" w:rsidR="009666C1" w:rsidRPr="009666C1" w:rsidRDefault="009666C1" w:rsidP="00471C60">
            <w:pPr>
              <w:pStyle w:val="af5"/>
            </w:pPr>
            <w:r w:rsidRPr="009666C1">
              <w:rPr>
                <w:rFonts w:eastAsia="Times New Roman"/>
                <w:lang w:eastAsia="ru-RU"/>
              </w:rPr>
              <w:t xml:space="preserve">- </w:t>
            </w:r>
            <w:r w:rsidRPr="009666C1">
              <w:t>Бюджет Тейковского муниципального района</w:t>
            </w:r>
          </w:p>
        </w:tc>
        <w:tc>
          <w:tcPr>
            <w:tcW w:w="2007" w:type="dxa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97CD59" w14:textId="77777777" w:rsidR="009666C1" w:rsidRPr="009666C1" w:rsidRDefault="009666C1" w:rsidP="00471C60">
            <w:pPr>
              <w:pStyle w:val="af5"/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AD9C23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t>180</w:t>
            </w:r>
            <w:r w:rsidRPr="009666C1">
              <w:rPr>
                <w:lang w:val="en-US"/>
              </w:rPr>
              <w:t xml:space="preserve"> 000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114BA529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t>4</w:t>
            </w:r>
            <w:r w:rsidRPr="009666C1">
              <w:rPr>
                <w:lang w:val="en-US"/>
              </w:rPr>
              <w:t>00 000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E0BE373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4</w:t>
            </w:r>
            <w:r w:rsidRPr="009666C1">
              <w:rPr>
                <w:lang w:val="en-US"/>
              </w:rPr>
              <w:t>00 000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921662E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t>4</w:t>
            </w:r>
            <w:r w:rsidRPr="009666C1">
              <w:rPr>
                <w:lang w:val="en-US"/>
              </w:rPr>
              <w:t>00 000</w:t>
            </w:r>
          </w:p>
        </w:tc>
      </w:tr>
      <w:tr w:rsidR="009666C1" w:rsidRPr="009666C1" w14:paraId="6D8F0581" w14:textId="77777777" w:rsidTr="00471C60">
        <w:trPr>
          <w:trHeight w:val="292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AC46906" w14:textId="77777777" w:rsidR="009666C1" w:rsidRPr="009666C1" w:rsidRDefault="009666C1" w:rsidP="00471C60">
            <w:pPr>
              <w:pStyle w:val="af5"/>
              <w:rPr>
                <w:rFonts w:eastAsia="Times New Roman"/>
                <w:lang w:eastAsia="ru-RU"/>
              </w:rPr>
            </w:pPr>
            <w:r w:rsidRPr="009666C1">
              <w:rPr>
                <w:rFonts w:eastAsia="Times New Roman"/>
                <w:lang w:eastAsia="ru-RU"/>
              </w:rPr>
              <w:t>- Областной бюджет</w:t>
            </w:r>
          </w:p>
        </w:tc>
        <w:tc>
          <w:tcPr>
            <w:tcW w:w="2007" w:type="dxa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FDB2AB" w14:textId="77777777" w:rsidR="009666C1" w:rsidRPr="009666C1" w:rsidRDefault="009666C1" w:rsidP="00471C60">
            <w:pPr>
              <w:pStyle w:val="af5"/>
              <w:rPr>
                <w:rFonts w:eastAsia="Times New Roman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3EBC1965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0</w:t>
            </w:r>
          </w:p>
        </w:tc>
        <w:tc>
          <w:tcPr>
            <w:tcW w:w="11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271846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0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3DB1470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0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6ABF2D0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0</w:t>
            </w:r>
          </w:p>
        </w:tc>
      </w:tr>
      <w:tr w:rsidR="009666C1" w:rsidRPr="009666C1" w14:paraId="6C86E0D1" w14:textId="77777777" w:rsidTr="00471C60">
        <w:trPr>
          <w:trHeight w:val="292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2D30DF1" w14:textId="77777777" w:rsidR="009666C1" w:rsidRPr="009666C1" w:rsidRDefault="009666C1" w:rsidP="00471C60">
            <w:pPr>
              <w:pStyle w:val="af5"/>
            </w:pPr>
            <w:r w:rsidRPr="009666C1">
              <w:rPr>
                <w:rFonts w:eastAsia="Times New Roman"/>
                <w:lang w:eastAsia="ru-RU"/>
              </w:rPr>
              <w:t>- Федеральный бюджет</w:t>
            </w:r>
          </w:p>
        </w:tc>
        <w:tc>
          <w:tcPr>
            <w:tcW w:w="2007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CA9592" w14:textId="77777777" w:rsidR="009666C1" w:rsidRPr="009666C1" w:rsidRDefault="009666C1" w:rsidP="00471C60">
            <w:pPr>
              <w:pStyle w:val="af5"/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17D8AC4D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0</w:t>
            </w:r>
          </w:p>
        </w:tc>
        <w:tc>
          <w:tcPr>
            <w:tcW w:w="11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56CA88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0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2A4A4F7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0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595E63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0</w:t>
            </w:r>
          </w:p>
        </w:tc>
      </w:tr>
      <w:tr w:rsidR="009666C1" w:rsidRPr="009666C1" w14:paraId="3247BF6A" w14:textId="77777777" w:rsidTr="00471C60">
        <w:trPr>
          <w:gridAfter w:val="1"/>
          <w:wAfter w:w="27" w:type="dxa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6B9E80" w14:textId="77777777" w:rsidR="009666C1" w:rsidRPr="009666C1" w:rsidRDefault="009666C1" w:rsidP="00471C60">
            <w:pPr>
              <w:pStyle w:val="af5"/>
              <w:snapToGrid w:val="0"/>
            </w:pPr>
            <w:r w:rsidRPr="009666C1">
              <w:rPr>
                <w:b/>
              </w:rPr>
              <w:lastRenderedPageBreak/>
              <w:t xml:space="preserve">1.1 Мероприятие 1: </w:t>
            </w:r>
            <w:r w:rsidRPr="009666C1">
              <w:t>Формирование открытого и общедоступного информационного ресурса, содержащего информацию о деятельности органов местного самоуправления.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14:paraId="74AC4F9E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Отдел</w:t>
            </w:r>
          </w:p>
          <w:p w14:paraId="1177464E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rPr>
                <w:rFonts w:eastAsia="Times New Roman"/>
                <w:lang w:eastAsia="ru-RU"/>
              </w:rPr>
              <w:t>общественных связей и информационной политики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D0D303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t>3</w:t>
            </w:r>
            <w:r w:rsidRPr="009666C1">
              <w:rPr>
                <w:lang w:val="en-US"/>
              </w:rPr>
              <w:t>0 000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3BE82B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t>5</w:t>
            </w:r>
            <w:r w:rsidRPr="009666C1">
              <w:rPr>
                <w:lang w:val="en-US"/>
              </w:rPr>
              <w:t>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467770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t>5</w:t>
            </w:r>
            <w:r w:rsidRPr="009666C1">
              <w:rPr>
                <w:lang w:val="en-US"/>
              </w:rPr>
              <w:t>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460D7E9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5</w:t>
            </w:r>
            <w:r w:rsidRPr="009666C1">
              <w:rPr>
                <w:lang w:val="en-US"/>
              </w:rPr>
              <w:t>0 000</w:t>
            </w:r>
          </w:p>
        </w:tc>
      </w:tr>
      <w:tr w:rsidR="009666C1" w:rsidRPr="009666C1" w14:paraId="31DE1562" w14:textId="77777777" w:rsidTr="00471C60">
        <w:tc>
          <w:tcPr>
            <w:tcW w:w="263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872113" w14:textId="77777777" w:rsidR="009666C1" w:rsidRPr="009666C1" w:rsidRDefault="009666C1" w:rsidP="00471C60">
            <w:pPr>
              <w:pStyle w:val="af5"/>
              <w:snapToGrid w:val="0"/>
            </w:pPr>
            <w:r w:rsidRPr="009666C1">
              <w:t>Бюджетные ассигнования:</w:t>
            </w:r>
          </w:p>
        </w:tc>
        <w:tc>
          <w:tcPr>
            <w:tcW w:w="2007" w:type="dxa"/>
            <w:gridSpan w:val="2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0C8808" w14:textId="77777777" w:rsidR="009666C1" w:rsidRPr="009666C1" w:rsidRDefault="009666C1" w:rsidP="00471C60">
            <w:pPr>
              <w:pStyle w:val="af5"/>
              <w:snapToGrid w:val="0"/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7CB623C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t>3</w:t>
            </w:r>
            <w:r w:rsidRPr="009666C1">
              <w:rPr>
                <w:lang w:val="en-US"/>
              </w:rPr>
              <w:t>0 000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0849500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t>5</w:t>
            </w:r>
            <w:r w:rsidRPr="009666C1">
              <w:rPr>
                <w:lang w:val="en-US"/>
              </w:rPr>
              <w:t>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14:paraId="09550EEC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5</w:t>
            </w:r>
            <w:r w:rsidRPr="009666C1">
              <w:rPr>
                <w:lang w:val="en-US"/>
              </w:rPr>
              <w:t>0 000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F2A391F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t>5</w:t>
            </w:r>
            <w:r w:rsidRPr="009666C1">
              <w:rPr>
                <w:lang w:val="en-US"/>
              </w:rPr>
              <w:t>0 000</w:t>
            </w:r>
          </w:p>
        </w:tc>
      </w:tr>
      <w:tr w:rsidR="009666C1" w:rsidRPr="009666C1" w14:paraId="03238712" w14:textId="77777777" w:rsidTr="00471C60">
        <w:tc>
          <w:tcPr>
            <w:tcW w:w="26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FE71024" w14:textId="77777777" w:rsidR="009666C1" w:rsidRPr="009666C1" w:rsidRDefault="009666C1" w:rsidP="00471C60">
            <w:pPr>
              <w:pStyle w:val="af5"/>
            </w:pPr>
            <w:r w:rsidRPr="009666C1">
              <w:rPr>
                <w:rFonts w:eastAsia="Times New Roman"/>
                <w:lang w:eastAsia="ru-RU"/>
              </w:rPr>
              <w:t xml:space="preserve">- </w:t>
            </w:r>
            <w:r w:rsidRPr="009666C1">
              <w:t>Бюджет Тейковского муниципального района</w:t>
            </w:r>
          </w:p>
        </w:tc>
        <w:tc>
          <w:tcPr>
            <w:tcW w:w="2007" w:type="dxa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63101E" w14:textId="77777777" w:rsidR="009666C1" w:rsidRPr="009666C1" w:rsidRDefault="009666C1" w:rsidP="00471C60">
            <w:pPr>
              <w:pStyle w:val="af5"/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496E1CF9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t>3</w:t>
            </w:r>
            <w:r w:rsidRPr="009666C1">
              <w:rPr>
                <w:lang w:val="en-US"/>
              </w:rPr>
              <w:t>0 000</w:t>
            </w:r>
          </w:p>
        </w:tc>
        <w:tc>
          <w:tcPr>
            <w:tcW w:w="11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5A60A3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t>5</w:t>
            </w:r>
            <w:r w:rsidRPr="009666C1">
              <w:rPr>
                <w:lang w:val="en-US"/>
              </w:rPr>
              <w:t>0 000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63A216F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5</w:t>
            </w:r>
            <w:r w:rsidRPr="009666C1">
              <w:rPr>
                <w:lang w:val="en-US"/>
              </w:rPr>
              <w:t>0 000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217F75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t>5</w:t>
            </w:r>
            <w:r w:rsidRPr="009666C1">
              <w:rPr>
                <w:lang w:val="en-US"/>
              </w:rPr>
              <w:t>0 000</w:t>
            </w:r>
          </w:p>
        </w:tc>
      </w:tr>
      <w:tr w:rsidR="009666C1" w:rsidRPr="009666C1" w14:paraId="2E03B930" w14:textId="77777777" w:rsidTr="00471C60">
        <w:trPr>
          <w:trHeight w:val="181"/>
        </w:trPr>
        <w:tc>
          <w:tcPr>
            <w:tcW w:w="26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5016FAC" w14:textId="77777777" w:rsidR="009666C1" w:rsidRPr="009666C1" w:rsidRDefault="009666C1" w:rsidP="00471C60">
            <w:pPr>
              <w:pStyle w:val="af5"/>
              <w:rPr>
                <w:rFonts w:eastAsia="Times New Roman"/>
                <w:lang w:eastAsia="ru-RU"/>
              </w:rPr>
            </w:pPr>
            <w:r w:rsidRPr="009666C1">
              <w:rPr>
                <w:rFonts w:eastAsia="Times New Roman"/>
                <w:lang w:eastAsia="ru-RU"/>
              </w:rPr>
              <w:t>- Областной бюджет</w:t>
            </w:r>
          </w:p>
        </w:tc>
        <w:tc>
          <w:tcPr>
            <w:tcW w:w="2007" w:type="dxa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25BA75" w14:textId="77777777" w:rsidR="009666C1" w:rsidRPr="009666C1" w:rsidRDefault="009666C1" w:rsidP="00471C60">
            <w:pPr>
              <w:pStyle w:val="af5"/>
              <w:rPr>
                <w:rFonts w:eastAsia="Times New Roman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796EE1F9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0</w:t>
            </w:r>
          </w:p>
        </w:tc>
        <w:tc>
          <w:tcPr>
            <w:tcW w:w="11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E0095A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0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6D3958B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0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E1CB2C9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0</w:t>
            </w:r>
          </w:p>
        </w:tc>
      </w:tr>
      <w:tr w:rsidR="009666C1" w:rsidRPr="009666C1" w14:paraId="44D278B1" w14:textId="77777777" w:rsidTr="00471C60">
        <w:tc>
          <w:tcPr>
            <w:tcW w:w="26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FE43D21" w14:textId="77777777" w:rsidR="009666C1" w:rsidRPr="009666C1" w:rsidRDefault="009666C1" w:rsidP="00471C60">
            <w:pPr>
              <w:pStyle w:val="af5"/>
            </w:pPr>
            <w:r w:rsidRPr="009666C1">
              <w:rPr>
                <w:rFonts w:eastAsia="Times New Roman"/>
                <w:lang w:eastAsia="ru-RU"/>
              </w:rPr>
              <w:t>- Федеральный бюджет</w:t>
            </w:r>
          </w:p>
        </w:tc>
        <w:tc>
          <w:tcPr>
            <w:tcW w:w="2007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09FAE5" w14:textId="77777777" w:rsidR="009666C1" w:rsidRPr="009666C1" w:rsidRDefault="009666C1" w:rsidP="00471C60">
            <w:pPr>
              <w:pStyle w:val="af5"/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63EB1036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0</w:t>
            </w:r>
          </w:p>
        </w:tc>
        <w:tc>
          <w:tcPr>
            <w:tcW w:w="11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D9CC78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0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D860429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0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95AA0AB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0</w:t>
            </w:r>
          </w:p>
        </w:tc>
      </w:tr>
      <w:tr w:rsidR="009666C1" w:rsidRPr="009666C1" w14:paraId="7B18EA19" w14:textId="77777777" w:rsidTr="00471C60">
        <w:trPr>
          <w:gridAfter w:val="1"/>
          <w:wAfter w:w="27" w:type="dxa"/>
        </w:trPr>
        <w:tc>
          <w:tcPr>
            <w:tcW w:w="26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6CFD75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  <w:b/>
              </w:rPr>
              <w:t xml:space="preserve">1.2 Мероприятие 2: </w:t>
            </w:r>
            <w:r w:rsidRPr="009666C1">
              <w:rPr>
                <w:rFonts w:ascii="Times New Roman" w:hAnsi="Times New Roman"/>
                <w:lang w:eastAsia="ru-RU"/>
              </w:rPr>
              <w:t>Информирование населения о деятельности органов местного самоуправления Тейковского муниципального района.</w:t>
            </w:r>
          </w:p>
        </w:tc>
        <w:tc>
          <w:tcPr>
            <w:tcW w:w="199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45446591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Отдел</w:t>
            </w:r>
          </w:p>
          <w:p w14:paraId="6BF95360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rPr>
                <w:rFonts w:eastAsia="Times New Roman"/>
                <w:lang w:eastAsia="ru-RU"/>
              </w:rPr>
              <w:t>общественных связей и информационной политики</w:t>
            </w:r>
          </w:p>
        </w:tc>
        <w:tc>
          <w:tcPr>
            <w:tcW w:w="127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0072B3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150 000</w:t>
            </w:r>
          </w:p>
        </w:tc>
        <w:tc>
          <w:tcPr>
            <w:tcW w:w="113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3D1B5D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350 000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E4F8C90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350 000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CD0389F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350 000</w:t>
            </w:r>
          </w:p>
        </w:tc>
      </w:tr>
      <w:tr w:rsidR="009666C1" w:rsidRPr="009666C1" w14:paraId="4FA5852A" w14:textId="77777777" w:rsidTr="00471C60">
        <w:tc>
          <w:tcPr>
            <w:tcW w:w="263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C615" w14:textId="77777777" w:rsidR="009666C1" w:rsidRPr="009666C1" w:rsidRDefault="009666C1" w:rsidP="00471C60">
            <w:pPr>
              <w:pStyle w:val="af5"/>
              <w:snapToGrid w:val="0"/>
              <w:rPr>
                <w:lang w:val="en-US"/>
              </w:rPr>
            </w:pPr>
            <w:r w:rsidRPr="009666C1">
              <w:t>Бюджетные ассигнования:</w:t>
            </w:r>
          </w:p>
        </w:tc>
        <w:tc>
          <w:tcPr>
            <w:tcW w:w="2007" w:type="dxa"/>
            <w:gridSpan w:val="2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90D6FE" w14:textId="77777777" w:rsidR="009666C1" w:rsidRPr="009666C1" w:rsidRDefault="009666C1" w:rsidP="00471C60">
            <w:pPr>
              <w:pStyle w:val="af5"/>
              <w:snapToGrid w:val="0"/>
              <w:rPr>
                <w:lang w:val="en-US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65948D10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150 000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EF480E6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350 000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A21D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350 000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AB512F8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350 000</w:t>
            </w:r>
          </w:p>
        </w:tc>
      </w:tr>
      <w:tr w:rsidR="009666C1" w:rsidRPr="009666C1" w14:paraId="69A78B02" w14:textId="77777777" w:rsidTr="00471C60">
        <w:tc>
          <w:tcPr>
            <w:tcW w:w="263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8AA1" w14:textId="77777777" w:rsidR="009666C1" w:rsidRPr="009666C1" w:rsidRDefault="009666C1" w:rsidP="00471C60">
            <w:pPr>
              <w:pStyle w:val="af5"/>
            </w:pPr>
            <w:r w:rsidRPr="009666C1">
              <w:rPr>
                <w:rFonts w:eastAsia="Times New Roman"/>
                <w:lang w:eastAsia="ru-RU"/>
              </w:rPr>
              <w:t xml:space="preserve">- </w:t>
            </w:r>
            <w:r w:rsidRPr="009666C1">
              <w:t>Бюджет Тейковского муниципального района</w:t>
            </w:r>
          </w:p>
        </w:tc>
        <w:tc>
          <w:tcPr>
            <w:tcW w:w="2007" w:type="dxa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BD0B52" w14:textId="77777777" w:rsidR="009666C1" w:rsidRPr="009666C1" w:rsidRDefault="009666C1" w:rsidP="00471C60">
            <w:pPr>
              <w:pStyle w:val="af5"/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118B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150 000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5E9A5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350 000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4B37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350 000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66FF4283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350 000</w:t>
            </w:r>
          </w:p>
        </w:tc>
      </w:tr>
      <w:tr w:rsidR="009666C1" w:rsidRPr="009666C1" w14:paraId="78920B05" w14:textId="77777777" w:rsidTr="00471C60">
        <w:tc>
          <w:tcPr>
            <w:tcW w:w="263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5B8CA963" w14:textId="77777777" w:rsidR="009666C1" w:rsidRPr="009666C1" w:rsidRDefault="009666C1" w:rsidP="00471C60">
            <w:pPr>
              <w:pStyle w:val="af5"/>
              <w:rPr>
                <w:rFonts w:eastAsia="Times New Roman"/>
                <w:lang w:eastAsia="ru-RU"/>
              </w:rPr>
            </w:pPr>
            <w:r w:rsidRPr="009666C1">
              <w:rPr>
                <w:rFonts w:eastAsia="Times New Roman"/>
                <w:lang w:eastAsia="ru-RU"/>
              </w:rPr>
              <w:t>- Областной бюджет</w:t>
            </w:r>
          </w:p>
        </w:tc>
        <w:tc>
          <w:tcPr>
            <w:tcW w:w="2007" w:type="dxa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4B16C1" w14:textId="77777777" w:rsidR="009666C1" w:rsidRPr="009666C1" w:rsidRDefault="009666C1" w:rsidP="00471C60">
            <w:pPr>
              <w:pStyle w:val="af5"/>
              <w:rPr>
                <w:rFonts w:eastAsia="Times New Roman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B4B125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rPr>
                <w:lang w:val="en-US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FCB9C5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rPr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96FB8E5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rPr>
                <w:lang w:val="en-US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E150C9F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rPr>
                <w:lang w:val="en-US"/>
              </w:rPr>
              <w:t>0</w:t>
            </w:r>
          </w:p>
        </w:tc>
      </w:tr>
      <w:tr w:rsidR="009666C1" w:rsidRPr="009666C1" w14:paraId="2071957C" w14:textId="77777777" w:rsidTr="00471C60">
        <w:tc>
          <w:tcPr>
            <w:tcW w:w="263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15BDC82A" w14:textId="77777777" w:rsidR="009666C1" w:rsidRPr="009666C1" w:rsidRDefault="009666C1" w:rsidP="00471C60">
            <w:pPr>
              <w:pStyle w:val="af5"/>
            </w:pPr>
            <w:r w:rsidRPr="009666C1">
              <w:rPr>
                <w:rFonts w:eastAsia="Times New Roman"/>
                <w:lang w:eastAsia="ru-RU"/>
              </w:rPr>
              <w:t>- Федеральный бюджет</w:t>
            </w:r>
          </w:p>
        </w:tc>
        <w:tc>
          <w:tcPr>
            <w:tcW w:w="2007" w:type="dxa"/>
            <w:gridSpan w:val="2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A4C9" w14:textId="77777777" w:rsidR="009666C1" w:rsidRPr="009666C1" w:rsidRDefault="009666C1" w:rsidP="00471C60">
            <w:pPr>
              <w:pStyle w:val="af5"/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28F55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rPr>
                <w:lang w:val="en-US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E18154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rPr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F2B3800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rPr>
                <w:lang w:val="en-US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78103296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rPr>
                <w:lang w:val="en-US"/>
              </w:rPr>
              <w:t>0</w:t>
            </w:r>
          </w:p>
        </w:tc>
      </w:tr>
      <w:tr w:rsidR="009666C1" w:rsidRPr="009666C1" w14:paraId="36B14F7C" w14:textId="77777777" w:rsidTr="00471C60">
        <w:trPr>
          <w:gridAfter w:val="1"/>
          <w:wAfter w:w="27" w:type="dxa"/>
        </w:trPr>
        <w:tc>
          <w:tcPr>
            <w:tcW w:w="26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808C97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  <w:b/>
              </w:rPr>
              <w:t xml:space="preserve">1.3 Мероприятие 3: </w:t>
            </w:r>
            <w:r w:rsidRPr="009666C1">
              <w:rPr>
                <w:rFonts w:ascii="Times New Roman" w:eastAsia="Times New Roman" w:hAnsi="Times New Roman"/>
                <w:lang w:eastAsia="ru-RU"/>
              </w:rPr>
              <w:t>Организация социологического исследования на предмет удовлетворенности населения качеством оказания муниципальных услуг в Тейковском муниципальном районе</w:t>
            </w:r>
            <w:r w:rsidRPr="009666C1">
              <w:rPr>
                <w:rFonts w:ascii="Times New Roman" w:hAnsi="Times New Roman"/>
              </w:rPr>
              <w:t>.</w:t>
            </w:r>
          </w:p>
        </w:tc>
        <w:tc>
          <w:tcPr>
            <w:tcW w:w="199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E9E4ED4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Отдел</w:t>
            </w:r>
          </w:p>
          <w:p w14:paraId="3A42E9EA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rPr>
                <w:rFonts w:eastAsia="Times New Roman"/>
                <w:lang w:eastAsia="ru-RU"/>
              </w:rPr>
              <w:t>общественных связей и информационной политики</w:t>
            </w:r>
          </w:p>
        </w:tc>
        <w:tc>
          <w:tcPr>
            <w:tcW w:w="127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149A1D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0</w:t>
            </w:r>
          </w:p>
        </w:tc>
        <w:tc>
          <w:tcPr>
            <w:tcW w:w="113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6917CA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0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BC25E45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0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A77E9D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0</w:t>
            </w:r>
          </w:p>
        </w:tc>
      </w:tr>
      <w:tr w:rsidR="009666C1" w:rsidRPr="009666C1" w14:paraId="43403A82" w14:textId="77777777" w:rsidTr="00471C60">
        <w:tc>
          <w:tcPr>
            <w:tcW w:w="263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2AF4" w14:textId="77777777" w:rsidR="009666C1" w:rsidRPr="009666C1" w:rsidRDefault="009666C1" w:rsidP="00471C60">
            <w:pPr>
              <w:pStyle w:val="af5"/>
              <w:snapToGrid w:val="0"/>
              <w:rPr>
                <w:lang w:val="en-US"/>
              </w:rPr>
            </w:pPr>
            <w:r w:rsidRPr="009666C1">
              <w:t>Бюджетные ассигнования:</w:t>
            </w:r>
          </w:p>
        </w:tc>
        <w:tc>
          <w:tcPr>
            <w:tcW w:w="2007" w:type="dxa"/>
            <w:gridSpan w:val="2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D3A37C" w14:textId="77777777" w:rsidR="009666C1" w:rsidRPr="009666C1" w:rsidRDefault="009666C1" w:rsidP="00471C60">
            <w:pPr>
              <w:pStyle w:val="af5"/>
              <w:snapToGrid w:val="0"/>
              <w:rPr>
                <w:lang w:val="en-US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5433CBE0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rPr>
                <w:lang w:val="en-US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622125B7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rPr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D96A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rPr>
                <w:lang w:val="en-US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17917B9F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rPr>
                <w:lang w:val="en-US"/>
              </w:rPr>
              <w:t>0</w:t>
            </w:r>
          </w:p>
        </w:tc>
      </w:tr>
      <w:tr w:rsidR="009666C1" w:rsidRPr="009666C1" w14:paraId="48F1D3E6" w14:textId="77777777" w:rsidTr="00471C60">
        <w:tc>
          <w:tcPr>
            <w:tcW w:w="263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6C77" w14:textId="77777777" w:rsidR="009666C1" w:rsidRPr="009666C1" w:rsidRDefault="009666C1" w:rsidP="00471C60">
            <w:pPr>
              <w:pStyle w:val="af5"/>
            </w:pPr>
            <w:r w:rsidRPr="009666C1">
              <w:rPr>
                <w:rFonts w:eastAsia="Times New Roman"/>
                <w:lang w:eastAsia="ru-RU"/>
              </w:rPr>
              <w:t xml:space="preserve">- </w:t>
            </w:r>
            <w:r w:rsidRPr="009666C1">
              <w:t>Бюджет Тейковского муниципального района</w:t>
            </w:r>
          </w:p>
        </w:tc>
        <w:tc>
          <w:tcPr>
            <w:tcW w:w="2007" w:type="dxa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7ABF89" w14:textId="77777777" w:rsidR="009666C1" w:rsidRPr="009666C1" w:rsidRDefault="009666C1" w:rsidP="00471C60">
            <w:pPr>
              <w:pStyle w:val="af5"/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CE5A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rPr>
                <w:lang w:val="en-US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31587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rPr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DD25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rPr>
                <w:lang w:val="en-US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1A79AD16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rPr>
                <w:lang w:val="en-US"/>
              </w:rPr>
              <w:t>0</w:t>
            </w:r>
          </w:p>
        </w:tc>
      </w:tr>
      <w:tr w:rsidR="009666C1" w:rsidRPr="009666C1" w14:paraId="5EA39D86" w14:textId="77777777" w:rsidTr="00471C60">
        <w:tc>
          <w:tcPr>
            <w:tcW w:w="263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05AED29" w14:textId="77777777" w:rsidR="009666C1" w:rsidRPr="009666C1" w:rsidRDefault="009666C1" w:rsidP="00471C60">
            <w:pPr>
              <w:pStyle w:val="af5"/>
              <w:rPr>
                <w:rFonts w:eastAsia="Times New Roman"/>
                <w:lang w:eastAsia="ru-RU"/>
              </w:rPr>
            </w:pPr>
            <w:r w:rsidRPr="009666C1">
              <w:rPr>
                <w:rFonts w:eastAsia="Times New Roman"/>
                <w:lang w:eastAsia="ru-RU"/>
              </w:rPr>
              <w:t>- Областной бюджет</w:t>
            </w:r>
          </w:p>
        </w:tc>
        <w:tc>
          <w:tcPr>
            <w:tcW w:w="2007" w:type="dxa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48DFC3" w14:textId="77777777" w:rsidR="009666C1" w:rsidRPr="009666C1" w:rsidRDefault="009666C1" w:rsidP="00471C60">
            <w:pPr>
              <w:pStyle w:val="af5"/>
              <w:rPr>
                <w:rFonts w:eastAsia="Times New Roman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BD1993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rPr>
                <w:lang w:val="en-US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8B0D8B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rPr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B937220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rPr>
                <w:lang w:val="en-US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28E0D5E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rPr>
                <w:lang w:val="en-US"/>
              </w:rPr>
              <w:t>0</w:t>
            </w:r>
          </w:p>
        </w:tc>
      </w:tr>
      <w:tr w:rsidR="009666C1" w:rsidRPr="009666C1" w14:paraId="45A4C3ED" w14:textId="77777777" w:rsidTr="00471C60">
        <w:tc>
          <w:tcPr>
            <w:tcW w:w="263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F75E" w14:textId="77777777" w:rsidR="009666C1" w:rsidRPr="009666C1" w:rsidRDefault="009666C1" w:rsidP="00471C60">
            <w:pPr>
              <w:pStyle w:val="af5"/>
            </w:pPr>
            <w:r w:rsidRPr="009666C1">
              <w:rPr>
                <w:rFonts w:eastAsia="Times New Roman"/>
                <w:lang w:eastAsia="ru-RU"/>
              </w:rPr>
              <w:t>- Федеральный бюджет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4BB40" w14:textId="77777777" w:rsidR="009666C1" w:rsidRPr="009666C1" w:rsidRDefault="009666C1" w:rsidP="00471C60">
            <w:pPr>
              <w:pStyle w:val="af5"/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504185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EE58CB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ED1368A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B264152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0</w:t>
            </w:r>
          </w:p>
        </w:tc>
      </w:tr>
    </w:tbl>
    <w:p w14:paraId="5CFD2C78" w14:textId="77777777" w:rsidR="009666C1" w:rsidRPr="009666C1" w:rsidRDefault="009666C1" w:rsidP="009666C1">
      <w:pPr>
        <w:rPr>
          <w:rFonts w:ascii="Times New Roman" w:hAnsi="Times New Roman"/>
        </w:rPr>
      </w:pPr>
    </w:p>
    <w:p w14:paraId="779FDB78" w14:textId="77777777" w:rsidR="009666C1" w:rsidRPr="009666C1" w:rsidRDefault="009666C1" w:rsidP="009666C1">
      <w:pPr>
        <w:rPr>
          <w:rFonts w:ascii="Times New Roman" w:hAnsi="Times New Roman"/>
        </w:rPr>
      </w:pPr>
    </w:p>
    <w:p w14:paraId="4AB38FAB" w14:textId="77777777" w:rsidR="009666C1" w:rsidRPr="009666C1" w:rsidRDefault="009666C1" w:rsidP="009666C1">
      <w:pPr>
        <w:rPr>
          <w:rStyle w:val="TextNPA"/>
          <w:rFonts w:ascii="Times New Roman" w:hAnsi="Times New Roman" w:cs="Times New Roman"/>
        </w:rPr>
      </w:pPr>
      <w:r w:rsidRPr="009666C1">
        <w:rPr>
          <w:rStyle w:val="TextNPA"/>
          <w:rFonts w:ascii="Times New Roman" w:hAnsi="Times New Roman" w:cs="Times New Roman"/>
        </w:rPr>
        <w:br w:type="page"/>
      </w:r>
    </w:p>
    <w:p w14:paraId="659B5D60" w14:textId="77777777" w:rsidR="009666C1" w:rsidRPr="009666C1" w:rsidRDefault="009666C1" w:rsidP="009666C1">
      <w:pPr>
        <w:jc w:val="right"/>
        <w:rPr>
          <w:rStyle w:val="TextNPA"/>
          <w:rFonts w:ascii="Times New Roman" w:hAnsi="Times New Roman" w:cs="Times New Roman"/>
        </w:rPr>
      </w:pPr>
      <w:r w:rsidRPr="009666C1">
        <w:rPr>
          <w:rStyle w:val="TextNPA"/>
          <w:rFonts w:ascii="Times New Roman" w:hAnsi="Times New Roman" w:cs="Times New Roman"/>
        </w:rPr>
        <w:lastRenderedPageBreak/>
        <w:t xml:space="preserve">Приложение 3 </w:t>
      </w:r>
    </w:p>
    <w:p w14:paraId="145A05F1" w14:textId="77777777" w:rsidR="009666C1" w:rsidRPr="009666C1" w:rsidRDefault="009666C1" w:rsidP="009666C1">
      <w:pPr>
        <w:jc w:val="right"/>
        <w:rPr>
          <w:rStyle w:val="TextNPA"/>
          <w:rFonts w:ascii="Times New Roman" w:hAnsi="Times New Roman" w:cs="Times New Roman"/>
        </w:rPr>
      </w:pPr>
      <w:r w:rsidRPr="009666C1">
        <w:rPr>
          <w:rStyle w:val="TextNPA"/>
          <w:rFonts w:ascii="Times New Roman" w:hAnsi="Times New Roman" w:cs="Times New Roman"/>
        </w:rPr>
        <w:t>к муниципальной программе</w:t>
      </w:r>
    </w:p>
    <w:p w14:paraId="5CA2AEC3" w14:textId="77777777" w:rsidR="009666C1" w:rsidRPr="009666C1" w:rsidRDefault="009666C1" w:rsidP="009666C1">
      <w:pPr>
        <w:jc w:val="right"/>
        <w:rPr>
          <w:rFonts w:ascii="Times New Roman" w:hAnsi="Times New Roman"/>
        </w:rPr>
      </w:pPr>
      <w:r w:rsidRPr="009666C1">
        <w:rPr>
          <w:rStyle w:val="TextNPA"/>
          <w:rFonts w:ascii="Times New Roman" w:hAnsi="Times New Roman" w:cs="Times New Roman"/>
        </w:rPr>
        <w:t xml:space="preserve"> «Открытый и безопасный район»</w:t>
      </w:r>
    </w:p>
    <w:p w14:paraId="6817623A" w14:textId="77777777" w:rsidR="009666C1" w:rsidRPr="009666C1" w:rsidRDefault="009666C1" w:rsidP="009666C1">
      <w:pPr>
        <w:jc w:val="center"/>
        <w:rPr>
          <w:rFonts w:ascii="Times New Roman" w:hAnsi="Times New Roman"/>
        </w:rPr>
      </w:pPr>
      <w:r w:rsidRPr="009666C1">
        <w:rPr>
          <w:rFonts w:ascii="Times New Roman" w:hAnsi="Times New Roman"/>
        </w:rPr>
        <w:tab/>
      </w:r>
    </w:p>
    <w:p w14:paraId="642040C8" w14:textId="77777777" w:rsidR="009666C1" w:rsidRPr="009666C1" w:rsidRDefault="009666C1" w:rsidP="009666C1">
      <w:pPr>
        <w:jc w:val="center"/>
        <w:rPr>
          <w:rFonts w:ascii="Times New Roman" w:hAnsi="Times New Roman"/>
          <w:b/>
        </w:rPr>
      </w:pPr>
      <w:r w:rsidRPr="009666C1">
        <w:rPr>
          <w:rFonts w:ascii="Times New Roman" w:hAnsi="Times New Roman"/>
          <w:b/>
          <w:bCs/>
        </w:rPr>
        <w:t xml:space="preserve">Подпрограмма </w:t>
      </w:r>
      <w:r w:rsidRPr="009666C1">
        <w:rPr>
          <w:rStyle w:val="ab"/>
          <w:rFonts w:ascii="Times New Roman" w:eastAsia="Times New Roman" w:hAnsi="Times New Roman"/>
          <w:lang w:eastAsia="ru-RU"/>
        </w:rPr>
        <w:t>«</w:t>
      </w:r>
      <w:r w:rsidRPr="009666C1">
        <w:rPr>
          <w:rFonts w:ascii="Times New Roman" w:hAnsi="Times New Roman"/>
          <w:b/>
        </w:rPr>
        <w:t>Профилактика правонарушений и наркомании, борьба с преступностью и обеспечение безопасности граждан</w:t>
      </w:r>
      <w:r w:rsidRPr="009666C1">
        <w:rPr>
          <w:rStyle w:val="ab"/>
          <w:rFonts w:ascii="Times New Roman" w:eastAsia="Times New Roman" w:hAnsi="Times New Roman"/>
          <w:lang w:eastAsia="ru-RU"/>
        </w:rPr>
        <w:t>»</w:t>
      </w:r>
    </w:p>
    <w:p w14:paraId="44622035" w14:textId="77777777" w:rsidR="009666C1" w:rsidRPr="009666C1" w:rsidRDefault="009666C1" w:rsidP="009666C1">
      <w:pPr>
        <w:jc w:val="center"/>
        <w:rPr>
          <w:rFonts w:ascii="Times New Roman" w:hAnsi="Times New Roman"/>
          <w:b/>
          <w:bCs/>
        </w:rPr>
      </w:pPr>
    </w:p>
    <w:p w14:paraId="037A6C25" w14:textId="77777777" w:rsidR="009666C1" w:rsidRPr="009666C1" w:rsidRDefault="009666C1" w:rsidP="009666C1">
      <w:pPr>
        <w:jc w:val="center"/>
        <w:rPr>
          <w:rFonts w:ascii="Times New Roman" w:hAnsi="Times New Roman"/>
        </w:rPr>
      </w:pPr>
      <w:r w:rsidRPr="009666C1">
        <w:rPr>
          <w:rFonts w:ascii="Times New Roman" w:hAnsi="Times New Roman"/>
          <w:b/>
          <w:bCs/>
        </w:rPr>
        <w:t>1.ПАСПОРТ ПОДПРОГРАММЫ</w:t>
      </w:r>
    </w:p>
    <w:p w14:paraId="0A938795" w14:textId="77777777" w:rsidR="009666C1" w:rsidRPr="009666C1" w:rsidRDefault="009666C1" w:rsidP="009666C1">
      <w:pPr>
        <w:jc w:val="right"/>
        <w:rPr>
          <w:rFonts w:ascii="Times New Roman" w:hAnsi="Times New Roman"/>
          <w:b/>
          <w:bCs/>
        </w:rPr>
      </w:pPr>
    </w:p>
    <w:tbl>
      <w:tblPr>
        <w:tblW w:w="9639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9666C1" w:rsidRPr="009666C1" w14:paraId="44282C75" w14:textId="77777777" w:rsidTr="00471C60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C52530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bCs/>
                <w:lang w:eastAsia="ru-RU"/>
              </w:rPr>
              <w:t>Наименование подпрограммы</w:t>
            </w:r>
          </w:p>
        </w:tc>
        <w:tc>
          <w:tcPr>
            <w:tcW w:w="7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3075E9" w14:textId="77777777" w:rsidR="009666C1" w:rsidRPr="009666C1" w:rsidRDefault="009666C1" w:rsidP="00471C60">
            <w:pPr>
              <w:pStyle w:val="Pro-Gramma"/>
              <w:snapToGrid w:val="0"/>
              <w:spacing w:before="0" w:line="240" w:lineRule="auto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9666C1">
              <w:rPr>
                <w:rFonts w:ascii="Times New Roman" w:hAnsi="Times New Roman"/>
                <w:sz w:val="24"/>
              </w:rPr>
              <w:t>Профилактика правонарушений и наркомании, борьба с преступностью и обеспечение безопасности граждан</w:t>
            </w:r>
          </w:p>
        </w:tc>
      </w:tr>
      <w:tr w:rsidR="009666C1" w:rsidRPr="009666C1" w14:paraId="68E2D34C" w14:textId="77777777" w:rsidTr="00471C60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3E62EA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bCs/>
                <w:lang w:eastAsia="ru-RU"/>
              </w:rPr>
              <w:t>Срок реализации подпрограммы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657FC0" w14:textId="77777777" w:rsidR="009666C1" w:rsidRPr="009666C1" w:rsidRDefault="009666C1" w:rsidP="00471C60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9666C1">
              <w:rPr>
                <w:rFonts w:ascii="Times New Roman" w:hAnsi="Times New Roman"/>
                <w:sz w:val="24"/>
                <w:lang w:eastAsia="ru-RU"/>
              </w:rPr>
              <w:t>2021-202</w:t>
            </w:r>
            <w:r w:rsidRPr="009666C1">
              <w:rPr>
                <w:rFonts w:ascii="Times New Roman" w:hAnsi="Times New Roman"/>
                <w:sz w:val="24"/>
                <w:lang w:val="en-US" w:eastAsia="ru-RU"/>
              </w:rPr>
              <w:t>4</w:t>
            </w:r>
            <w:r w:rsidRPr="009666C1">
              <w:rPr>
                <w:rFonts w:ascii="Times New Roman" w:hAnsi="Times New Roman"/>
                <w:sz w:val="24"/>
                <w:lang w:eastAsia="ru-RU"/>
              </w:rPr>
              <w:t xml:space="preserve"> годы</w:t>
            </w:r>
          </w:p>
        </w:tc>
      </w:tr>
      <w:tr w:rsidR="009666C1" w:rsidRPr="009666C1" w14:paraId="5C65A13F" w14:textId="77777777" w:rsidTr="00471C60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D0EFD6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bCs/>
                <w:lang w:eastAsia="ru-RU"/>
              </w:rPr>
              <w:t>Исполнители основных мероприятий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8DCDCB" w14:textId="77777777" w:rsidR="009666C1" w:rsidRPr="009666C1" w:rsidRDefault="009666C1" w:rsidP="00471C60">
            <w:pPr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Отдел культуры, туризма, молодежной и социальной политики;</w:t>
            </w:r>
          </w:p>
          <w:p w14:paraId="3D1CB18C" w14:textId="77777777" w:rsidR="009666C1" w:rsidRPr="009666C1" w:rsidRDefault="009666C1" w:rsidP="00471C60">
            <w:pPr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Отдел образования;</w:t>
            </w:r>
          </w:p>
          <w:p w14:paraId="10D428AC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КДН и ЗП Администрации Тейковского муниципального района</w:t>
            </w:r>
          </w:p>
          <w:p w14:paraId="3628F5AC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9666C1" w:rsidRPr="009666C1" w14:paraId="624EEA04" w14:textId="77777777" w:rsidTr="00471C60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E7DEF4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bCs/>
                <w:lang w:eastAsia="ru-RU"/>
              </w:rPr>
              <w:t>Цель (цели) подпрограммы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611426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 xml:space="preserve">Повышение уровня общественной безопасности на территории Тейковского муниципального района. Вовлечение в деятельность по профилактике правонарушений и наркомании учреждений, иных организаций всех форм собственности, в том числе общественных организаций. </w:t>
            </w:r>
          </w:p>
        </w:tc>
      </w:tr>
      <w:tr w:rsidR="009666C1" w:rsidRPr="009666C1" w14:paraId="5B351310" w14:textId="77777777" w:rsidTr="00471C60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74912B" w14:textId="77777777" w:rsidR="009666C1" w:rsidRPr="009666C1" w:rsidRDefault="009666C1" w:rsidP="00471C60">
            <w:pPr>
              <w:autoSpaceDE w:val="0"/>
              <w:rPr>
                <w:rFonts w:ascii="Times New Roman" w:hAnsi="Times New Roman"/>
              </w:rPr>
            </w:pPr>
            <w:r w:rsidRPr="009666C1">
              <w:rPr>
                <w:rStyle w:val="ab"/>
                <w:rFonts w:ascii="Times New Roman" w:hAnsi="Times New Roman"/>
              </w:rPr>
              <w:t>Основное мероприятие (мероприятия) подпрограммы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F1DFCE" w14:textId="77777777" w:rsidR="009666C1" w:rsidRPr="009666C1" w:rsidRDefault="009666C1" w:rsidP="009666C1">
            <w:pPr>
              <w:pStyle w:val="Pro-Gramma"/>
              <w:widowControl/>
              <w:numPr>
                <w:ilvl w:val="0"/>
                <w:numId w:val="3"/>
              </w:numPr>
              <w:tabs>
                <w:tab w:val="left" w:pos="295"/>
              </w:tabs>
              <w:snapToGrid w:val="0"/>
              <w:spacing w:before="0" w:line="240" w:lineRule="auto"/>
              <w:ind w:left="13" w:firstLine="0"/>
              <w:jc w:val="left"/>
              <w:rPr>
                <w:rFonts w:ascii="Times New Roman" w:hAnsi="Times New Roman"/>
                <w:sz w:val="24"/>
              </w:rPr>
            </w:pPr>
            <w:r w:rsidRPr="009666C1">
              <w:rPr>
                <w:rFonts w:ascii="Times New Roman" w:hAnsi="Times New Roman"/>
                <w:b/>
                <w:sz w:val="24"/>
              </w:rPr>
              <w:t>Основное мероприятие:</w:t>
            </w:r>
            <w:r w:rsidRPr="009666C1">
              <w:rPr>
                <w:rFonts w:ascii="Times New Roman" w:hAnsi="Times New Roman"/>
                <w:sz w:val="24"/>
              </w:rPr>
              <w:t xml:space="preserve"> Снижение уровня преступности и повышение результативности профилактики правонарушений и наркомании.</w:t>
            </w:r>
          </w:p>
          <w:p w14:paraId="2C23E317" w14:textId="77777777" w:rsidR="009666C1" w:rsidRPr="009666C1" w:rsidRDefault="009666C1" w:rsidP="00471C60">
            <w:pPr>
              <w:pStyle w:val="Pro-Gramma"/>
              <w:widowControl/>
              <w:tabs>
                <w:tab w:val="left" w:pos="295"/>
              </w:tabs>
              <w:snapToGrid w:val="0"/>
              <w:spacing w:before="0" w:line="240" w:lineRule="auto"/>
              <w:ind w:left="13"/>
              <w:jc w:val="left"/>
              <w:rPr>
                <w:rFonts w:ascii="Times New Roman" w:hAnsi="Times New Roman"/>
                <w:sz w:val="24"/>
              </w:rPr>
            </w:pPr>
            <w:r w:rsidRPr="009666C1">
              <w:rPr>
                <w:rFonts w:ascii="Times New Roman" w:hAnsi="Times New Roman"/>
                <w:b/>
                <w:sz w:val="24"/>
              </w:rPr>
              <w:t>1.1 Мероприятие 1:</w:t>
            </w:r>
            <w:r w:rsidRPr="009666C1">
              <w:rPr>
                <w:rFonts w:ascii="Times New Roman" w:hAnsi="Times New Roman"/>
                <w:sz w:val="24"/>
              </w:rPr>
              <w:t xml:space="preserve"> Профилактика правонарушений и наркомании, борьба с преступностью и обеспечение безопасности граждан</w:t>
            </w:r>
          </w:p>
          <w:p w14:paraId="77CBA991" w14:textId="77777777" w:rsidR="009666C1" w:rsidRPr="009666C1" w:rsidRDefault="009666C1" w:rsidP="00471C60">
            <w:pPr>
              <w:pStyle w:val="Pro-Gramma"/>
              <w:widowControl/>
              <w:tabs>
                <w:tab w:val="left" w:pos="295"/>
              </w:tabs>
              <w:snapToGrid w:val="0"/>
              <w:spacing w:before="0" w:line="240" w:lineRule="auto"/>
              <w:ind w:left="13"/>
              <w:jc w:val="left"/>
              <w:rPr>
                <w:rFonts w:ascii="Times New Roman" w:hAnsi="Times New Roman"/>
                <w:sz w:val="24"/>
              </w:rPr>
            </w:pPr>
            <w:r w:rsidRPr="009666C1">
              <w:rPr>
                <w:rFonts w:ascii="Times New Roman" w:hAnsi="Times New Roman"/>
                <w:b/>
                <w:sz w:val="24"/>
              </w:rPr>
              <w:t xml:space="preserve">1.2 Мероприятие 2: </w:t>
            </w:r>
            <w:r w:rsidRPr="009666C1">
              <w:rPr>
                <w:rFonts w:ascii="Times New Roman" w:hAnsi="Times New Roman"/>
                <w:sz w:val="24"/>
                <w:lang w:eastAsia="en-US"/>
              </w:rPr>
              <w:t>Осуществление полномочий по созданию и организации деятельности комиссии по делам несовершеннолетних и защите их прав</w:t>
            </w:r>
          </w:p>
        </w:tc>
      </w:tr>
      <w:tr w:rsidR="009666C1" w:rsidRPr="009666C1" w14:paraId="3609DCBA" w14:textId="77777777" w:rsidTr="00471C60">
        <w:trPr>
          <w:trHeight w:val="363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294287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bCs/>
                <w:lang w:eastAsia="ru-RU"/>
              </w:rPr>
              <w:t xml:space="preserve">Объем ресурсного обеспечения муниципальной программы </w:t>
            </w:r>
          </w:p>
        </w:tc>
        <w:tc>
          <w:tcPr>
            <w:tcW w:w="7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E9F63B" w14:textId="77777777" w:rsidR="009666C1" w:rsidRPr="009666C1" w:rsidRDefault="009666C1" w:rsidP="00471C60">
            <w:pPr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Общий объем бюджетных ассигнований:</w:t>
            </w:r>
          </w:p>
          <w:p w14:paraId="3D981052" w14:textId="77777777" w:rsidR="009666C1" w:rsidRPr="009666C1" w:rsidRDefault="009666C1" w:rsidP="00471C60">
            <w:pPr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2021 год – 635 903,73 руб.</w:t>
            </w:r>
          </w:p>
          <w:p w14:paraId="0DB7004B" w14:textId="77777777" w:rsidR="009666C1" w:rsidRPr="009666C1" w:rsidRDefault="009666C1" w:rsidP="00471C60">
            <w:pPr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2022 год – 651 389,56 руб.</w:t>
            </w:r>
          </w:p>
          <w:p w14:paraId="4093034E" w14:textId="77777777" w:rsidR="009666C1" w:rsidRPr="009666C1" w:rsidRDefault="009666C1" w:rsidP="00471C60">
            <w:pPr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2023 год – 542 675,00 руб.</w:t>
            </w:r>
          </w:p>
          <w:p w14:paraId="62F29ACE" w14:textId="77777777" w:rsidR="009666C1" w:rsidRPr="009666C1" w:rsidRDefault="009666C1" w:rsidP="00471C60">
            <w:pPr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2024 год – 542 675,00 руб.</w:t>
            </w:r>
          </w:p>
          <w:p w14:paraId="1029B804" w14:textId="77777777" w:rsidR="009666C1" w:rsidRPr="009666C1" w:rsidRDefault="009666C1" w:rsidP="00471C60">
            <w:pPr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- Бюджет Тейковского муниципального района:</w:t>
            </w:r>
          </w:p>
          <w:p w14:paraId="2B852980" w14:textId="77777777" w:rsidR="009666C1" w:rsidRPr="009666C1" w:rsidRDefault="009666C1" w:rsidP="00471C60">
            <w:pPr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2021 год – 230 000,00 руб.</w:t>
            </w:r>
          </w:p>
          <w:p w14:paraId="2E95E83F" w14:textId="77777777" w:rsidR="009666C1" w:rsidRPr="009666C1" w:rsidRDefault="009666C1" w:rsidP="00471C60">
            <w:pPr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2022 год – 230 000,00 руб.</w:t>
            </w:r>
          </w:p>
          <w:p w14:paraId="47FB7D12" w14:textId="77777777" w:rsidR="009666C1" w:rsidRPr="009666C1" w:rsidRDefault="009666C1" w:rsidP="00471C60">
            <w:pPr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lastRenderedPageBreak/>
              <w:t>2023 год – 180 000,00 руб.</w:t>
            </w:r>
          </w:p>
          <w:p w14:paraId="15FA009F" w14:textId="77777777" w:rsidR="009666C1" w:rsidRPr="009666C1" w:rsidRDefault="009666C1" w:rsidP="00471C60">
            <w:pPr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2024 год – 180 000,00 руб.</w:t>
            </w:r>
          </w:p>
          <w:p w14:paraId="32F68883" w14:textId="77777777" w:rsidR="009666C1" w:rsidRPr="009666C1" w:rsidRDefault="009666C1" w:rsidP="00471C60">
            <w:pPr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- Областной бюджет:</w:t>
            </w:r>
          </w:p>
          <w:p w14:paraId="36DFDEA2" w14:textId="77777777" w:rsidR="009666C1" w:rsidRPr="009666C1" w:rsidRDefault="009666C1" w:rsidP="00471C60">
            <w:pPr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2021 год – 405 903,73 руб.</w:t>
            </w:r>
          </w:p>
          <w:p w14:paraId="456CCCE9" w14:textId="77777777" w:rsidR="009666C1" w:rsidRPr="009666C1" w:rsidRDefault="009666C1" w:rsidP="00471C60">
            <w:pPr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2022 год – 421 389,56 руб.</w:t>
            </w:r>
          </w:p>
          <w:p w14:paraId="79FDDB3C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2023 год – 362 675,00 руб.</w:t>
            </w:r>
          </w:p>
          <w:p w14:paraId="1AD08FC6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2024 год – 362 675,00 руб.</w:t>
            </w:r>
          </w:p>
          <w:p w14:paraId="4E2865E3" w14:textId="77777777" w:rsidR="009666C1" w:rsidRPr="009666C1" w:rsidRDefault="009666C1" w:rsidP="00471C60">
            <w:pPr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-Федеральный бюджет:</w:t>
            </w:r>
          </w:p>
          <w:p w14:paraId="7ED98FD3" w14:textId="77777777" w:rsidR="009666C1" w:rsidRPr="009666C1" w:rsidRDefault="009666C1" w:rsidP="00471C60">
            <w:pPr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2021 год – 0,00 руб.</w:t>
            </w:r>
          </w:p>
          <w:p w14:paraId="7B6F9419" w14:textId="77777777" w:rsidR="009666C1" w:rsidRPr="009666C1" w:rsidRDefault="009666C1" w:rsidP="00471C60">
            <w:pPr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2022 год – 0,00 руб.</w:t>
            </w:r>
          </w:p>
          <w:p w14:paraId="02918C6E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2023 год – 0,00 руб.</w:t>
            </w:r>
          </w:p>
          <w:p w14:paraId="24C5097E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2024 год – 0,00 руб.</w:t>
            </w:r>
          </w:p>
        </w:tc>
      </w:tr>
    </w:tbl>
    <w:p w14:paraId="33658DA8" w14:textId="77777777" w:rsidR="009666C1" w:rsidRPr="009666C1" w:rsidRDefault="009666C1" w:rsidP="009666C1">
      <w:pPr>
        <w:jc w:val="center"/>
        <w:rPr>
          <w:rFonts w:ascii="Times New Roman" w:hAnsi="Times New Roman"/>
        </w:rPr>
      </w:pPr>
    </w:p>
    <w:p w14:paraId="59F847D0" w14:textId="77777777" w:rsidR="009666C1" w:rsidRPr="009666C1" w:rsidRDefault="009666C1" w:rsidP="009666C1">
      <w:pPr>
        <w:jc w:val="center"/>
        <w:rPr>
          <w:rFonts w:ascii="Times New Roman" w:hAnsi="Times New Roman"/>
        </w:rPr>
      </w:pPr>
    </w:p>
    <w:p w14:paraId="24E7D1FA" w14:textId="77777777" w:rsidR="009666C1" w:rsidRPr="009666C1" w:rsidRDefault="009666C1" w:rsidP="009666C1">
      <w:pPr>
        <w:jc w:val="center"/>
        <w:rPr>
          <w:rFonts w:ascii="Times New Roman" w:hAnsi="Times New Roman"/>
          <w:b/>
          <w:bCs/>
        </w:rPr>
      </w:pPr>
      <w:r w:rsidRPr="009666C1">
        <w:rPr>
          <w:rFonts w:ascii="Times New Roman" w:hAnsi="Times New Roman"/>
          <w:b/>
          <w:bCs/>
        </w:rPr>
        <w:t>2. Характеристики основного мероприятия (основных мероприятий) подпрограммы</w:t>
      </w:r>
    </w:p>
    <w:p w14:paraId="6C6F2E5F" w14:textId="77777777" w:rsidR="009666C1" w:rsidRPr="009666C1" w:rsidRDefault="009666C1" w:rsidP="009666C1">
      <w:pPr>
        <w:jc w:val="center"/>
        <w:rPr>
          <w:rFonts w:ascii="Times New Roman" w:hAnsi="Times New Roman"/>
        </w:rPr>
      </w:pPr>
    </w:p>
    <w:p w14:paraId="0052E874" w14:textId="77777777" w:rsidR="009666C1" w:rsidRPr="009666C1" w:rsidRDefault="009666C1" w:rsidP="009666C1">
      <w:pPr>
        <w:pStyle w:val="s1"/>
        <w:spacing w:before="0" w:after="0"/>
        <w:jc w:val="both"/>
      </w:pPr>
      <w:r w:rsidRPr="009666C1">
        <w:t>Реализация подпрограммы предполагает выполнение следующих мероприятий:</w:t>
      </w:r>
    </w:p>
    <w:p w14:paraId="07AC5A06" w14:textId="77777777" w:rsidR="009666C1" w:rsidRPr="009666C1" w:rsidRDefault="009666C1" w:rsidP="009666C1">
      <w:pPr>
        <w:pStyle w:val="s1"/>
        <w:spacing w:before="0" w:after="0"/>
        <w:ind w:firstLine="585"/>
        <w:jc w:val="both"/>
      </w:pPr>
      <w:r w:rsidRPr="009666C1">
        <w:rPr>
          <w:b/>
          <w:u w:val="single"/>
        </w:rPr>
        <w:t>Основное мероприятие подпрограммы 1:</w:t>
      </w:r>
      <w:r w:rsidRPr="009666C1">
        <w:t xml:space="preserve"> - </w:t>
      </w:r>
      <w:bookmarkStart w:id="3" w:name="_Hlk91064519"/>
      <w:r w:rsidRPr="009666C1">
        <w:t>Снижение уровня преступности и повышение результативности профилактики правонарушений и наркомании</w:t>
      </w:r>
      <w:bookmarkEnd w:id="3"/>
      <w:r w:rsidRPr="009666C1">
        <w:t>.</w:t>
      </w:r>
    </w:p>
    <w:p w14:paraId="7A064E47" w14:textId="77777777" w:rsidR="009666C1" w:rsidRPr="009666C1" w:rsidRDefault="009666C1" w:rsidP="009666C1">
      <w:pPr>
        <w:pStyle w:val="s1"/>
        <w:spacing w:before="0" w:after="0"/>
        <w:ind w:firstLine="585"/>
        <w:jc w:val="both"/>
      </w:pPr>
    </w:p>
    <w:p w14:paraId="5EF5E78D" w14:textId="77777777" w:rsidR="009666C1" w:rsidRPr="009666C1" w:rsidRDefault="009666C1" w:rsidP="009666C1">
      <w:pPr>
        <w:jc w:val="both"/>
        <w:rPr>
          <w:rFonts w:ascii="Times New Roman" w:hAnsi="Times New Roman"/>
        </w:rPr>
      </w:pPr>
      <w:r w:rsidRPr="009666C1">
        <w:rPr>
          <w:rFonts w:ascii="Times New Roman" w:hAnsi="Times New Roman"/>
        </w:rPr>
        <w:t>В рамках основного мероприятия предусмотрены мероприятия:</w:t>
      </w:r>
    </w:p>
    <w:p w14:paraId="1AC10130" w14:textId="77777777" w:rsidR="009666C1" w:rsidRPr="009666C1" w:rsidRDefault="009666C1" w:rsidP="009666C1">
      <w:pPr>
        <w:pStyle w:val="Pro-Gramma"/>
        <w:widowControl/>
        <w:numPr>
          <w:ilvl w:val="1"/>
          <w:numId w:val="3"/>
        </w:numPr>
        <w:tabs>
          <w:tab w:val="left" w:pos="284"/>
        </w:tabs>
        <w:snapToGrid w:val="0"/>
        <w:spacing w:before="0" w:line="240" w:lineRule="auto"/>
        <w:ind w:left="1110" w:right="12" w:hanging="525"/>
        <w:rPr>
          <w:rStyle w:val="ab"/>
          <w:rFonts w:ascii="Times New Roman" w:hAnsi="Times New Roman"/>
          <w:b w:val="0"/>
          <w:bCs w:val="0"/>
          <w:sz w:val="24"/>
          <w:lang w:eastAsia="ru-RU"/>
        </w:rPr>
      </w:pPr>
      <w:r w:rsidRPr="009666C1">
        <w:rPr>
          <w:rStyle w:val="ab"/>
          <w:rFonts w:ascii="Times New Roman" w:hAnsi="Times New Roman"/>
          <w:sz w:val="24"/>
          <w:lang w:eastAsia="ru-RU"/>
        </w:rPr>
        <w:t xml:space="preserve">Мероприятие 1.  </w:t>
      </w:r>
      <w:bookmarkStart w:id="4" w:name="_Hlk91064586"/>
      <w:r w:rsidRPr="009666C1">
        <w:rPr>
          <w:rFonts w:ascii="Times New Roman" w:hAnsi="Times New Roman"/>
          <w:sz w:val="24"/>
        </w:rPr>
        <w:t>Профилактика правонарушений и наркомании, борьба с преступностью и обеспечение безопасности граждан</w:t>
      </w:r>
      <w:bookmarkEnd w:id="4"/>
      <w:r w:rsidRPr="009666C1">
        <w:rPr>
          <w:rStyle w:val="ab"/>
          <w:rFonts w:ascii="Times New Roman" w:hAnsi="Times New Roman"/>
          <w:sz w:val="24"/>
          <w:lang w:eastAsia="ru-RU"/>
        </w:rPr>
        <w:t>.</w:t>
      </w:r>
    </w:p>
    <w:p w14:paraId="795756AA" w14:textId="77777777" w:rsidR="009666C1" w:rsidRPr="009666C1" w:rsidRDefault="009666C1" w:rsidP="009666C1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1110" w:right="12"/>
        <w:rPr>
          <w:rStyle w:val="ab"/>
          <w:rFonts w:ascii="Times New Roman" w:hAnsi="Times New Roman"/>
          <w:b w:val="0"/>
          <w:bCs w:val="0"/>
          <w:sz w:val="24"/>
          <w:lang w:eastAsia="ru-RU"/>
        </w:rPr>
      </w:pPr>
    </w:p>
    <w:p w14:paraId="26A4BBDC" w14:textId="77777777" w:rsidR="009666C1" w:rsidRPr="009666C1" w:rsidRDefault="009666C1" w:rsidP="009666C1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585"/>
        <w:rPr>
          <w:rStyle w:val="ab"/>
          <w:rFonts w:ascii="Times New Roman" w:hAnsi="Times New Roman"/>
          <w:b w:val="0"/>
          <w:bCs w:val="0"/>
          <w:sz w:val="24"/>
          <w:lang w:eastAsia="ru-RU"/>
        </w:rPr>
      </w:pPr>
      <w:r w:rsidRPr="009666C1">
        <w:rPr>
          <w:rStyle w:val="ab"/>
          <w:rFonts w:ascii="Times New Roman" w:hAnsi="Times New Roman"/>
          <w:sz w:val="24"/>
          <w:lang w:eastAsia="ru-RU"/>
        </w:rPr>
        <w:t xml:space="preserve">Мероприятие предусматривает: </w:t>
      </w:r>
    </w:p>
    <w:p w14:paraId="18C7A364" w14:textId="77777777" w:rsidR="009666C1" w:rsidRPr="009666C1" w:rsidRDefault="009666C1" w:rsidP="009666C1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585"/>
        <w:rPr>
          <w:rStyle w:val="ab"/>
          <w:rFonts w:ascii="Times New Roman" w:hAnsi="Times New Roman"/>
          <w:b w:val="0"/>
          <w:bCs w:val="0"/>
          <w:sz w:val="24"/>
          <w:lang w:eastAsia="ru-RU"/>
        </w:rPr>
      </w:pPr>
    </w:p>
    <w:p w14:paraId="3DD3FD35" w14:textId="77777777" w:rsidR="009666C1" w:rsidRPr="009666C1" w:rsidRDefault="009666C1" w:rsidP="009666C1">
      <w:pPr>
        <w:pStyle w:val="s1"/>
        <w:spacing w:before="0" w:after="0"/>
        <w:ind w:firstLine="720"/>
        <w:jc w:val="both"/>
      </w:pPr>
      <w:r w:rsidRPr="009666C1">
        <w:t>1) Организацию и проведение комплекса информационно-профилактических мероприятий в рамках областного ноябрьского ученического антинаркотического месячника (проведение лекционных занятий, семинаров, «круглых столов», тренингов с учащимися образовательных организаций района (ноябрь)).</w:t>
      </w:r>
    </w:p>
    <w:p w14:paraId="08A5B7D8" w14:textId="77777777" w:rsidR="009666C1" w:rsidRPr="009666C1" w:rsidRDefault="009666C1" w:rsidP="009666C1">
      <w:pPr>
        <w:pStyle w:val="s1"/>
        <w:spacing w:before="0" w:after="0"/>
        <w:ind w:firstLine="720"/>
        <w:jc w:val="both"/>
      </w:pPr>
      <w:r w:rsidRPr="009666C1">
        <w:tab/>
        <w:t>2) Организацию и проведение профилактических мероприятий в рамках Всероссийской антинаркотической акции «За здоровье и безопасность наших детей» (в течение года).</w:t>
      </w:r>
    </w:p>
    <w:p w14:paraId="588A87EC" w14:textId="77777777" w:rsidR="009666C1" w:rsidRPr="009666C1" w:rsidRDefault="009666C1" w:rsidP="009666C1">
      <w:pPr>
        <w:pStyle w:val="s1"/>
        <w:spacing w:before="0" w:after="0"/>
        <w:ind w:firstLine="720"/>
        <w:jc w:val="both"/>
      </w:pPr>
      <w:r w:rsidRPr="009666C1">
        <w:t>3) Организацию и проведение профилактических мероприятий, приуроченных к Всемирному дню борьбы с наркоманией (июнь).</w:t>
      </w:r>
    </w:p>
    <w:p w14:paraId="558D5A40" w14:textId="77777777" w:rsidR="009666C1" w:rsidRPr="009666C1" w:rsidRDefault="009666C1" w:rsidP="009666C1">
      <w:pPr>
        <w:pStyle w:val="s1"/>
        <w:spacing w:before="0" w:after="0"/>
        <w:ind w:firstLine="720"/>
        <w:jc w:val="both"/>
      </w:pPr>
      <w:r w:rsidRPr="009666C1">
        <w:t>4) Организацию и проведение социально-психологического тестирования обучающихся в общеобразовательных организациях, направленного на раннее выявление немедицинского потребления наркотических средств и психотропных веществ (октябрь - ноябрь).</w:t>
      </w:r>
    </w:p>
    <w:p w14:paraId="2ACC2A35" w14:textId="77777777" w:rsidR="009666C1" w:rsidRPr="009666C1" w:rsidRDefault="009666C1" w:rsidP="009666C1">
      <w:pPr>
        <w:pStyle w:val="s1"/>
        <w:spacing w:before="0" w:after="0"/>
        <w:ind w:firstLine="720"/>
        <w:jc w:val="both"/>
      </w:pPr>
      <w:r w:rsidRPr="009666C1">
        <w:t xml:space="preserve">5) Организация и проведение мероприятий Всероссийского антинаркотического </w:t>
      </w:r>
      <w:proofErr w:type="gramStart"/>
      <w:r w:rsidRPr="009666C1">
        <w:t>интернет-урока</w:t>
      </w:r>
      <w:proofErr w:type="gramEnd"/>
      <w:r w:rsidRPr="009666C1">
        <w:t xml:space="preserve"> «Имею право знать!» (</w:t>
      </w:r>
      <w:proofErr w:type="spellStart"/>
      <w:r w:rsidRPr="009666C1">
        <w:t>видеоуроки</w:t>
      </w:r>
      <w:proofErr w:type="spellEnd"/>
      <w:r w:rsidRPr="009666C1">
        <w:t xml:space="preserve"> антинаркотической направленности, информационные занятия для обучающихся, педагогов, родителей с использованием антинаркотических интернет ресурсов (в течение года)).</w:t>
      </w:r>
    </w:p>
    <w:p w14:paraId="757C0EBD" w14:textId="77777777" w:rsidR="009666C1" w:rsidRPr="009666C1" w:rsidRDefault="009666C1" w:rsidP="009666C1">
      <w:pPr>
        <w:pStyle w:val="s1"/>
        <w:spacing w:before="0" w:after="0"/>
        <w:ind w:firstLine="720"/>
        <w:jc w:val="both"/>
      </w:pPr>
      <w:r w:rsidRPr="009666C1">
        <w:lastRenderedPageBreak/>
        <w:t xml:space="preserve">6) Участие в акции «Скажи наркотикам: «Нет!», </w:t>
      </w:r>
      <w:proofErr w:type="gramStart"/>
      <w:r w:rsidRPr="009666C1">
        <w:t>включающей</w:t>
      </w:r>
      <w:proofErr w:type="gramEnd"/>
      <w:r w:rsidRPr="009666C1">
        <w:t xml:space="preserve"> проведение благотворительных киносеансов тематических и художественных фильмов для детей и подростков с комментариями специалистов (ноябрь, июнь).</w:t>
      </w:r>
    </w:p>
    <w:p w14:paraId="334E608C" w14:textId="77777777" w:rsidR="009666C1" w:rsidRPr="009666C1" w:rsidRDefault="009666C1" w:rsidP="009666C1">
      <w:pPr>
        <w:pStyle w:val="s1"/>
        <w:spacing w:before="0" w:after="0"/>
        <w:ind w:firstLine="720"/>
        <w:jc w:val="both"/>
      </w:pPr>
      <w:r w:rsidRPr="009666C1">
        <w:t>7) Проведение дней профилактики в образовательных организациях района с привлечением сотрудников правоохранительных органов (ежемесячно в течение учебного года).</w:t>
      </w:r>
    </w:p>
    <w:p w14:paraId="60DAA64F" w14:textId="77777777" w:rsidR="009666C1" w:rsidRPr="009666C1" w:rsidRDefault="009666C1" w:rsidP="009666C1">
      <w:pPr>
        <w:pStyle w:val="s1"/>
        <w:spacing w:before="0" w:after="0"/>
        <w:ind w:firstLine="225"/>
        <w:jc w:val="both"/>
      </w:pPr>
      <w:r w:rsidRPr="009666C1">
        <w:tab/>
        <w:t>8) Мероприятия по обеспечению летнего отдыха и оздоровления детей, находящихся в трудной жизненной ситуации (осуществляется в летние месяцы и предусматривает организацию занятости детей, находящихся в лагерях дневного пребывания на базе образовательных организаций Тейковского муниципального района).</w:t>
      </w:r>
    </w:p>
    <w:p w14:paraId="3F2B2188" w14:textId="77777777" w:rsidR="009666C1" w:rsidRPr="009666C1" w:rsidRDefault="009666C1" w:rsidP="009666C1">
      <w:pPr>
        <w:pStyle w:val="s1"/>
        <w:spacing w:before="0" w:after="0"/>
        <w:ind w:firstLine="720"/>
        <w:jc w:val="both"/>
      </w:pPr>
      <w:r w:rsidRPr="009666C1">
        <w:t xml:space="preserve">9) Мероприятия по организации временного трудоустройства несовершеннолетних и молодежи группы риска (осуществляется с мая по сентябрь и предусматривает временное трудоустройство несовершеннолетних и молодежи группы риска). </w:t>
      </w:r>
    </w:p>
    <w:p w14:paraId="74B22968" w14:textId="77777777" w:rsidR="009666C1" w:rsidRPr="009666C1" w:rsidRDefault="009666C1" w:rsidP="009666C1">
      <w:pPr>
        <w:pStyle w:val="s1"/>
        <w:spacing w:before="0" w:after="0"/>
        <w:ind w:firstLine="709"/>
        <w:jc w:val="both"/>
      </w:pPr>
      <w:r w:rsidRPr="009666C1">
        <w:t>10) Привлечение институтов гражданского общества к решению задач, предусмотренных Стратегией государственной антинаркотической политики в Тейковском муниципальном районе до 2030 года.</w:t>
      </w:r>
    </w:p>
    <w:p w14:paraId="71EB742A" w14:textId="77777777" w:rsidR="009666C1" w:rsidRPr="009666C1" w:rsidRDefault="009666C1" w:rsidP="009666C1">
      <w:pPr>
        <w:pStyle w:val="s1"/>
        <w:spacing w:before="0" w:after="0"/>
        <w:ind w:firstLine="709"/>
        <w:jc w:val="both"/>
      </w:pPr>
      <w:r w:rsidRPr="009666C1">
        <w:t xml:space="preserve">11) Совершенствование механизмов выявления незаконных посевов и очагов </w:t>
      </w:r>
      <w:proofErr w:type="gramStart"/>
      <w:r w:rsidRPr="009666C1">
        <w:t>произрастания</w:t>
      </w:r>
      <w:proofErr w:type="gramEnd"/>
      <w:r w:rsidRPr="009666C1">
        <w:t xml:space="preserve"> дикорастущих </w:t>
      </w:r>
      <w:proofErr w:type="spellStart"/>
      <w:r w:rsidRPr="009666C1">
        <w:t>наркосодержащих</w:t>
      </w:r>
      <w:proofErr w:type="spellEnd"/>
      <w:r w:rsidRPr="009666C1">
        <w:t xml:space="preserve"> растений, а также фактов их незаконного культивирования.    Исполнители: Отдел культуры, туризма, молодежной и социальной политики администрации Тейковского муниципального района, отдел образования.</w:t>
      </w:r>
    </w:p>
    <w:p w14:paraId="70D452FC" w14:textId="77777777" w:rsidR="009666C1" w:rsidRPr="009666C1" w:rsidRDefault="009666C1" w:rsidP="009666C1">
      <w:pPr>
        <w:pStyle w:val="s1"/>
        <w:spacing w:before="0" w:after="0"/>
        <w:ind w:firstLine="709"/>
        <w:jc w:val="both"/>
      </w:pPr>
    </w:p>
    <w:p w14:paraId="1C8084C3" w14:textId="77777777" w:rsidR="009666C1" w:rsidRPr="009666C1" w:rsidRDefault="009666C1" w:rsidP="009666C1">
      <w:pPr>
        <w:pStyle w:val="s1"/>
        <w:spacing w:before="0" w:after="0"/>
        <w:ind w:firstLine="426"/>
        <w:jc w:val="both"/>
      </w:pPr>
      <w:r w:rsidRPr="009666C1">
        <w:t>Исполнители: Отдел культуры, туризма, молодежной и социальной политики, отдел образования администрации Тейковского муниципального района.</w:t>
      </w:r>
    </w:p>
    <w:p w14:paraId="0971E005" w14:textId="77777777" w:rsidR="009666C1" w:rsidRPr="009666C1" w:rsidRDefault="009666C1" w:rsidP="009666C1">
      <w:pPr>
        <w:pStyle w:val="s1"/>
        <w:spacing w:before="0" w:after="0"/>
        <w:ind w:firstLine="426"/>
        <w:jc w:val="both"/>
      </w:pPr>
    </w:p>
    <w:p w14:paraId="70ABD59D" w14:textId="77777777" w:rsidR="009666C1" w:rsidRPr="009666C1" w:rsidRDefault="009666C1" w:rsidP="009666C1">
      <w:pPr>
        <w:jc w:val="both"/>
        <w:rPr>
          <w:rFonts w:ascii="Times New Roman" w:hAnsi="Times New Roman"/>
        </w:rPr>
      </w:pPr>
      <w:r w:rsidRPr="009666C1">
        <w:rPr>
          <w:rFonts w:ascii="Times New Roman" w:hAnsi="Times New Roman"/>
        </w:rPr>
        <w:t xml:space="preserve">      Соисполнители: МО МВД России «Тейковский», филиал ФКУ УИИ УФСИН, органы местного самоуправления городского и сельских поселений, КДН и ЗП, Территориальное управление социальной защиты населения по г/о Тейково и </w:t>
      </w:r>
      <w:proofErr w:type="spellStart"/>
      <w:r w:rsidRPr="009666C1">
        <w:rPr>
          <w:rFonts w:ascii="Times New Roman" w:hAnsi="Times New Roman"/>
        </w:rPr>
        <w:t>Тейковскому</w:t>
      </w:r>
      <w:proofErr w:type="spellEnd"/>
      <w:r w:rsidRPr="009666C1">
        <w:rPr>
          <w:rFonts w:ascii="Times New Roman" w:hAnsi="Times New Roman"/>
        </w:rPr>
        <w:t xml:space="preserve"> муниципальному району, ОБУЗ «</w:t>
      </w:r>
      <w:proofErr w:type="spellStart"/>
      <w:r w:rsidRPr="009666C1">
        <w:rPr>
          <w:rFonts w:ascii="Times New Roman" w:hAnsi="Times New Roman"/>
        </w:rPr>
        <w:t>Тейковская</w:t>
      </w:r>
      <w:proofErr w:type="spellEnd"/>
      <w:r w:rsidRPr="009666C1">
        <w:rPr>
          <w:rFonts w:ascii="Times New Roman" w:hAnsi="Times New Roman"/>
        </w:rPr>
        <w:t xml:space="preserve"> ЦРБ».</w:t>
      </w:r>
    </w:p>
    <w:p w14:paraId="0B2ED1EA" w14:textId="77777777" w:rsidR="009666C1" w:rsidRPr="009666C1" w:rsidRDefault="009666C1" w:rsidP="009666C1">
      <w:pPr>
        <w:jc w:val="both"/>
        <w:rPr>
          <w:rFonts w:ascii="Times New Roman" w:hAnsi="Times New Roman"/>
        </w:rPr>
      </w:pPr>
    </w:p>
    <w:p w14:paraId="1E37A473" w14:textId="77777777" w:rsidR="009666C1" w:rsidRPr="009666C1" w:rsidRDefault="009666C1" w:rsidP="009666C1">
      <w:pPr>
        <w:pStyle w:val="s1"/>
        <w:spacing w:before="0" w:after="0"/>
        <w:ind w:firstLine="225"/>
        <w:jc w:val="both"/>
      </w:pPr>
      <w:r w:rsidRPr="009666C1">
        <w:t xml:space="preserve">  Срок реализации мероприятий: 2021 – 2024 годы.</w:t>
      </w:r>
    </w:p>
    <w:p w14:paraId="57AC8A38" w14:textId="77777777" w:rsidR="009666C1" w:rsidRPr="009666C1" w:rsidRDefault="009666C1" w:rsidP="009666C1">
      <w:pPr>
        <w:pStyle w:val="s1"/>
        <w:spacing w:before="0" w:after="0"/>
        <w:jc w:val="both"/>
      </w:pPr>
    </w:p>
    <w:p w14:paraId="113F7A43" w14:textId="77777777" w:rsidR="009666C1" w:rsidRPr="009666C1" w:rsidRDefault="009666C1" w:rsidP="009666C1">
      <w:pPr>
        <w:pStyle w:val="ac"/>
        <w:ind w:firstLine="585"/>
        <w:jc w:val="both"/>
        <w:rPr>
          <w:rStyle w:val="ab"/>
          <w:b w:val="0"/>
          <w:bCs w:val="0"/>
          <w:lang w:eastAsia="ru-RU"/>
        </w:rPr>
      </w:pPr>
      <w:r w:rsidRPr="009666C1">
        <w:rPr>
          <w:rStyle w:val="ab"/>
          <w:lang w:eastAsia="ru-RU"/>
        </w:rPr>
        <w:t>1.2 Мероприятие 2.</w:t>
      </w:r>
      <w:r w:rsidRPr="009666C1">
        <w:rPr>
          <w:rStyle w:val="ab"/>
          <w:lang w:eastAsia="ru-RU"/>
        </w:rPr>
        <w:tab/>
      </w:r>
      <w:bookmarkStart w:id="5" w:name="_Hlk91064707"/>
      <w:r w:rsidRPr="009666C1">
        <w:rPr>
          <w:lang w:eastAsia="en-US"/>
        </w:rPr>
        <w:t>Осуществление полномочий по созданию и организации деятельности комиссии по делам несовершеннолетних и защите их прав</w:t>
      </w:r>
      <w:bookmarkEnd w:id="5"/>
      <w:r w:rsidRPr="009666C1">
        <w:rPr>
          <w:rStyle w:val="ab"/>
          <w:lang w:eastAsia="ru-RU"/>
        </w:rPr>
        <w:t>.</w:t>
      </w:r>
    </w:p>
    <w:p w14:paraId="4B420FBE" w14:textId="77777777" w:rsidR="009666C1" w:rsidRPr="009666C1" w:rsidRDefault="009666C1" w:rsidP="009666C1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585"/>
        <w:rPr>
          <w:rStyle w:val="ab"/>
          <w:rFonts w:ascii="Times New Roman" w:hAnsi="Times New Roman"/>
          <w:b w:val="0"/>
          <w:bCs w:val="0"/>
          <w:sz w:val="24"/>
          <w:lang w:eastAsia="ru-RU"/>
        </w:rPr>
      </w:pPr>
      <w:r w:rsidRPr="009666C1">
        <w:rPr>
          <w:rStyle w:val="ab"/>
          <w:rFonts w:ascii="Times New Roman" w:hAnsi="Times New Roman"/>
          <w:sz w:val="24"/>
          <w:lang w:eastAsia="ru-RU"/>
        </w:rPr>
        <w:t xml:space="preserve">Мероприятие предусматривает: </w:t>
      </w:r>
    </w:p>
    <w:p w14:paraId="4062B6BA" w14:textId="77777777" w:rsidR="009666C1" w:rsidRPr="009666C1" w:rsidRDefault="009666C1" w:rsidP="009666C1">
      <w:pPr>
        <w:pStyle w:val="ac"/>
        <w:ind w:firstLine="585"/>
        <w:jc w:val="both"/>
        <w:rPr>
          <w:rStyle w:val="ab"/>
          <w:b w:val="0"/>
          <w:bCs w:val="0"/>
          <w:lang w:eastAsia="ru-RU"/>
        </w:rPr>
      </w:pPr>
      <w:r w:rsidRPr="009666C1">
        <w:rPr>
          <w:rStyle w:val="ab"/>
          <w:lang w:eastAsia="ru-RU"/>
        </w:rPr>
        <w:t xml:space="preserve">1) расходы на выплаты персоналу в целях </w:t>
      </w:r>
      <w:proofErr w:type="gramStart"/>
      <w:r w:rsidRPr="009666C1">
        <w:rPr>
          <w:rStyle w:val="ab"/>
          <w:lang w:eastAsia="ru-RU"/>
        </w:rPr>
        <w:t xml:space="preserve">обеспечения выполнения функций </w:t>
      </w:r>
      <w:r w:rsidRPr="009666C1">
        <w:rPr>
          <w:lang w:eastAsia="en-US"/>
        </w:rPr>
        <w:t>деятельности комиссии</w:t>
      </w:r>
      <w:proofErr w:type="gramEnd"/>
      <w:r w:rsidRPr="009666C1">
        <w:rPr>
          <w:lang w:eastAsia="en-US"/>
        </w:rPr>
        <w:t xml:space="preserve"> по делам несовершеннолетних и защите их прав</w:t>
      </w:r>
      <w:r w:rsidRPr="009666C1">
        <w:rPr>
          <w:rStyle w:val="ab"/>
          <w:lang w:eastAsia="ru-RU"/>
        </w:rPr>
        <w:t>.</w:t>
      </w:r>
    </w:p>
    <w:p w14:paraId="2608DB15" w14:textId="77777777" w:rsidR="009666C1" w:rsidRPr="009666C1" w:rsidRDefault="009666C1" w:rsidP="009666C1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585"/>
        <w:rPr>
          <w:rStyle w:val="ab"/>
          <w:rFonts w:ascii="Times New Roman" w:hAnsi="Times New Roman"/>
          <w:b w:val="0"/>
          <w:bCs w:val="0"/>
          <w:sz w:val="24"/>
          <w:lang w:eastAsia="ru-RU"/>
        </w:rPr>
      </w:pPr>
      <w:r w:rsidRPr="009666C1">
        <w:rPr>
          <w:rStyle w:val="ab"/>
          <w:rFonts w:ascii="Times New Roman" w:hAnsi="Times New Roman"/>
          <w:sz w:val="24"/>
          <w:lang w:eastAsia="ru-RU"/>
        </w:rPr>
        <w:t xml:space="preserve">2) расходы на закупку канцелярских товаров, заправку картриджей, обучение специалиста, в целях обеспечения </w:t>
      </w:r>
      <w:r w:rsidRPr="009666C1">
        <w:rPr>
          <w:rFonts w:ascii="Times New Roman" w:hAnsi="Times New Roman"/>
          <w:sz w:val="24"/>
          <w:lang w:eastAsia="en-US"/>
        </w:rPr>
        <w:t>деятельности комиссии по делам несовершеннолетних и защите их прав</w:t>
      </w:r>
      <w:r w:rsidRPr="009666C1">
        <w:rPr>
          <w:rStyle w:val="ab"/>
          <w:rFonts w:ascii="Times New Roman" w:hAnsi="Times New Roman"/>
          <w:sz w:val="24"/>
          <w:lang w:eastAsia="ru-RU"/>
        </w:rPr>
        <w:t>.</w:t>
      </w:r>
    </w:p>
    <w:p w14:paraId="3CC9827B" w14:textId="77777777" w:rsidR="009666C1" w:rsidRPr="009666C1" w:rsidRDefault="009666C1" w:rsidP="009666C1">
      <w:pPr>
        <w:pStyle w:val="Pro-Gramma"/>
        <w:widowControl/>
        <w:tabs>
          <w:tab w:val="left" w:pos="284"/>
        </w:tabs>
        <w:snapToGrid w:val="0"/>
        <w:spacing w:before="0" w:line="240" w:lineRule="auto"/>
        <w:ind w:left="0" w:right="12" w:firstLine="585"/>
        <w:rPr>
          <w:rStyle w:val="ab"/>
          <w:rFonts w:ascii="Times New Roman" w:hAnsi="Times New Roman"/>
          <w:b w:val="0"/>
          <w:bCs w:val="0"/>
          <w:sz w:val="24"/>
          <w:lang w:eastAsia="ru-RU"/>
        </w:rPr>
      </w:pPr>
      <w:r w:rsidRPr="009666C1">
        <w:rPr>
          <w:rStyle w:val="ab"/>
          <w:rFonts w:ascii="Times New Roman" w:hAnsi="Times New Roman"/>
          <w:sz w:val="24"/>
          <w:lang w:eastAsia="ru-RU"/>
        </w:rPr>
        <w:t xml:space="preserve">3) организация профилактической работы в отношении семей, признанных находящимися в социально опасном положении и трудной жизненной ситуации. </w:t>
      </w:r>
    </w:p>
    <w:p w14:paraId="199F77F6" w14:textId="77777777" w:rsidR="009666C1" w:rsidRPr="009666C1" w:rsidRDefault="009666C1" w:rsidP="009666C1">
      <w:pPr>
        <w:pStyle w:val="aa"/>
        <w:autoSpaceDE w:val="0"/>
        <w:ind w:left="0" w:firstLine="585"/>
        <w:jc w:val="both"/>
        <w:rPr>
          <w:rFonts w:ascii="Times New Roman" w:hAnsi="Times New Roman"/>
        </w:rPr>
      </w:pPr>
      <w:r w:rsidRPr="009666C1">
        <w:rPr>
          <w:rFonts w:ascii="Times New Roman" w:hAnsi="Times New Roman"/>
        </w:rPr>
        <w:t xml:space="preserve">Исполнитель: </w:t>
      </w:r>
      <w:r w:rsidRPr="009666C1">
        <w:rPr>
          <w:rFonts w:ascii="Times New Roman" w:eastAsia="Times New Roman" w:hAnsi="Times New Roman"/>
          <w:lang w:eastAsia="ru-RU"/>
        </w:rPr>
        <w:t xml:space="preserve">Комиссия по делам несовершеннолетних и защите их прав. </w:t>
      </w:r>
    </w:p>
    <w:p w14:paraId="15C9D297" w14:textId="77777777" w:rsidR="009666C1" w:rsidRPr="009666C1" w:rsidRDefault="009666C1" w:rsidP="009666C1">
      <w:pPr>
        <w:pStyle w:val="s1"/>
        <w:spacing w:before="0" w:after="0"/>
        <w:ind w:firstLine="585"/>
        <w:jc w:val="both"/>
      </w:pPr>
      <w:r w:rsidRPr="009666C1">
        <w:t>Срок реализации: 2021 – 2024 годы</w:t>
      </w:r>
    </w:p>
    <w:p w14:paraId="7AA0A37F" w14:textId="77777777" w:rsidR="009666C1" w:rsidRPr="009666C1" w:rsidRDefault="009666C1" w:rsidP="009666C1">
      <w:pPr>
        <w:pStyle w:val="s1"/>
        <w:spacing w:before="0" w:after="0"/>
        <w:ind w:firstLine="225"/>
        <w:jc w:val="both"/>
      </w:pPr>
    </w:p>
    <w:p w14:paraId="7FAD4BA0" w14:textId="77777777" w:rsidR="009666C1" w:rsidRPr="009666C1" w:rsidRDefault="009666C1" w:rsidP="009666C1">
      <w:pPr>
        <w:pStyle w:val="Pro-Gramma"/>
        <w:widowControl/>
        <w:spacing w:before="0" w:line="240" w:lineRule="auto"/>
        <w:ind w:left="0"/>
        <w:jc w:val="center"/>
        <w:rPr>
          <w:rFonts w:ascii="Times New Roman" w:hAnsi="Times New Roman"/>
          <w:b/>
          <w:bCs/>
          <w:sz w:val="24"/>
        </w:rPr>
      </w:pPr>
      <w:r w:rsidRPr="009666C1">
        <w:rPr>
          <w:rFonts w:ascii="Times New Roman" w:hAnsi="Times New Roman"/>
          <w:b/>
          <w:bCs/>
          <w:sz w:val="24"/>
        </w:rPr>
        <w:t>3. Целевые индикаторы (показатели) подпрограммы</w:t>
      </w:r>
    </w:p>
    <w:p w14:paraId="363B2925" w14:textId="77777777" w:rsidR="009666C1" w:rsidRPr="009666C1" w:rsidRDefault="009666C1" w:rsidP="009666C1">
      <w:pPr>
        <w:pStyle w:val="Pro-Gramma"/>
        <w:widowControl/>
        <w:spacing w:before="0" w:line="240" w:lineRule="auto"/>
        <w:ind w:left="0"/>
        <w:jc w:val="right"/>
        <w:rPr>
          <w:rFonts w:ascii="Times New Roman" w:hAnsi="Times New Roman"/>
          <w:sz w:val="24"/>
        </w:rPr>
      </w:pPr>
    </w:p>
    <w:p w14:paraId="16A63933" w14:textId="77777777" w:rsidR="009666C1" w:rsidRPr="009666C1" w:rsidRDefault="009666C1" w:rsidP="009666C1">
      <w:pPr>
        <w:pStyle w:val="Pro-Gramma"/>
        <w:widowControl/>
        <w:spacing w:before="0" w:line="240" w:lineRule="auto"/>
        <w:ind w:left="0" w:firstLine="851"/>
        <w:jc w:val="center"/>
        <w:rPr>
          <w:rFonts w:ascii="Times New Roman" w:hAnsi="Times New Roman"/>
          <w:b/>
          <w:bCs/>
          <w:sz w:val="24"/>
        </w:rPr>
      </w:pPr>
      <w:r w:rsidRPr="009666C1">
        <w:rPr>
          <w:rFonts w:ascii="Times New Roman" w:hAnsi="Times New Roman"/>
          <w:b/>
          <w:bCs/>
          <w:sz w:val="24"/>
        </w:rPr>
        <w:t>Сведения о целевых индикаторах (показателях) подпрограммы</w:t>
      </w:r>
    </w:p>
    <w:p w14:paraId="01ED1B52" w14:textId="77777777" w:rsidR="009666C1" w:rsidRPr="009666C1" w:rsidRDefault="009666C1" w:rsidP="009666C1">
      <w:pPr>
        <w:pStyle w:val="Pro-Gramma"/>
        <w:widowControl/>
        <w:spacing w:before="0" w:line="240" w:lineRule="auto"/>
        <w:ind w:left="0" w:firstLine="851"/>
        <w:rPr>
          <w:rFonts w:ascii="Times New Roman" w:hAnsi="Times New Roman"/>
          <w:sz w:val="24"/>
        </w:rPr>
      </w:pPr>
    </w:p>
    <w:tbl>
      <w:tblPr>
        <w:tblW w:w="10010" w:type="dxa"/>
        <w:tblInd w:w="-5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2467"/>
        <w:gridCol w:w="1480"/>
        <w:gridCol w:w="930"/>
        <w:gridCol w:w="1134"/>
        <w:gridCol w:w="851"/>
        <w:gridCol w:w="992"/>
        <w:gridCol w:w="851"/>
        <w:gridCol w:w="851"/>
      </w:tblGrid>
      <w:tr w:rsidR="009666C1" w:rsidRPr="009666C1" w14:paraId="62297444" w14:textId="77777777" w:rsidTr="00471C60">
        <w:tc>
          <w:tcPr>
            <w:tcW w:w="45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3DB857" w14:textId="77777777" w:rsidR="009666C1" w:rsidRPr="009666C1" w:rsidRDefault="009666C1" w:rsidP="00471C60">
            <w:pPr>
              <w:pStyle w:val="af5"/>
              <w:snapToGrid w:val="0"/>
              <w:jc w:val="center"/>
            </w:pPr>
          </w:p>
          <w:p w14:paraId="5AD580C7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rPr>
                <w:lang w:val="en-US"/>
              </w:rPr>
              <w:t>N</w:t>
            </w:r>
          </w:p>
        </w:tc>
        <w:tc>
          <w:tcPr>
            <w:tcW w:w="24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BA3258" w14:textId="77777777" w:rsidR="009666C1" w:rsidRPr="009666C1" w:rsidRDefault="009666C1" w:rsidP="00471C60">
            <w:pPr>
              <w:keepNext/>
              <w:snapToGrid w:val="0"/>
              <w:ind w:left="58" w:right="233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 xml:space="preserve">Наименование индикатора </w:t>
            </w: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(показателя)</w:t>
            </w:r>
          </w:p>
        </w:tc>
        <w:tc>
          <w:tcPr>
            <w:tcW w:w="14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2A44AB" w14:textId="77777777" w:rsidR="009666C1" w:rsidRPr="009666C1" w:rsidRDefault="009666C1" w:rsidP="00471C60">
            <w:pPr>
              <w:keepNext/>
              <w:snapToGrid w:val="0"/>
              <w:ind w:left="-4" w:right="15" w:hanging="12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Ед. изм.</w:t>
            </w:r>
          </w:p>
        </w:tc>
        <w:tc>
          <w:tcPr>
            <w:tcW w:w="475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D9920C7" w14:textId="77777777" w:rsidR="009666C1" w:rsidRPr="009666C1" w:rsidRDefault="009666C1" w:rsidP="00471C60">
            <w:pPr>
              <w:keepNext/>
              <w:snapToGrid w:val="0"/>
              <w:ind w:left="-4" w:right="238" w:hanging="12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Значение целевых индикаторов (показателей)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B1ECD" w14:textId="77777777" w:rsidR="009666C1" w:rsidRPr="009666C1" w:rsidRDefault="009666C1" w:rsidP="00471C60">
            <w:pPr>
              <w:keepNext/>
              <w:snapToGrid w:val="0"/>
              <w:ind w:left="-4" w:right="238" w:hanging="1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9666C1" w:rsidRPr="009666C1" w14:paraId="448504BB" w14:textId="77777777" w:rsidTr="00471C60">
        <w:tc>
          <w:tcPr>
            <w:tcW w:w="45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5E2DB7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0CBD98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D22A49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AD29F5" w14:textId="77777777" w:rsidR="009666C1" w:rsidRPr="009666C1" w:rsidRDefault="009666C1" w:rsidP="00471C60">
            <w:pPr>
              <w:keepNext/>
              <w:snapToGrid w:val="0"/>
              <w:ind w:left="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2019</w:t>
            </w:r>
          </w:p>
          <w:p w14:paraId="712F6402" w14:textId="77777777" w:rsidR="009666C1" w:rsidRPr="009666C1" w:rsidRDefault="009666C1" w:rsidP="00471C60">
            <w:pPr>
              <w:keepNext/>
              <w:snapToGrid w:val="0"/>
              <w:ind w:left="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год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1C8FEC" w14:textId="77777777" w:rsidR="009666C1" w:rsidRPr="009666C1" w:rsidRDefault="009666C1" w:rsidP="00471C60">
            <w:pPr>
              <w:keepNext/>
              <w:snapToGrid w:val="0"/>
              <w:ind w:left="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2020</w:t>
            </w:r>
          </w:p>
          <w:p w14:paraId="5CCA197D" w14:textId="77777777" w:rsidR="009666C1" w:rsidRPr="009666C1" w:rsidRDefault="009666C1" w:rsidP="00471C60">
            <w:pPr>
              <w:keepNext/>
              <w:snapToGrid w:val="0"/>
              <w:ind w:left="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год</w:t>
            </w:r>
          </w:p>
          <w:p w14:paraId="5040B88F" w14:textId="77777777" w:rsidR="009666C1" w:rsidRPr="009666C1" w:rsidRDefault="009666C1" w:rsidP="00471C60">
            <w:pPr>
              <w:keepNext/>
              <w:snapToGrid w:val="0"/>
              <w:ind w:left="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(оценка)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DF53238" w14:textId="77777777" w:rsidR="009666C1" w:rsidRPr="009666C1" w:rsidRDefault="009666C1" w:rsidP="00471C60">
            <w:pPr>
              <w:keepNext/>
              <w:snapToGrid w:val="0"/>
              <w:ind w:left="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2021</w:t>
            </w:r>
          </w:p>
          <w:p w14:paraId="22947A3E" w14:textId="77777777" w:rsidR="009666C1" w:rsidRPr="009666C1" w:rsidRDefault="009666C1" w:rsidP="00471C60">
            <w:pPr>
              <w:keepNext/>
              <w:snapToGrid w:val="0"/>
              <w:ind w:left="7"/>
              <w:jc w:val="center"/>
              <w:rPr>
                <w:rFonts w:ascii="Times New Roman" w:hAnsi="Times New Roman"/>
                <w:b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год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226594" w14:textId="77777777" w:rsidR="009666C1" w:rsidRPr="009666C1" w:rsidRDefault="009666C1" w:rsidP="00471C60">
            <w:pPr>
              <w:keepNext/>
              <w:snapToGrid w:val="0"/>
              <w:ind w:left="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2022</w:t>
            </w:r>
          </w:p>
          <w:p w14:paraId="039FBC6E" w14:textId="77777777" w:rsidR="009666C1" w:rsidRPr="009666C1" w:rsidRDefault="009666C1" w:rsidP="00471C60">
            <w:pPr>
              <w:keepNext/>
              <w:snapToGrid w:val="0"/>
              <w:ind w:left="7"/>
              <w:jc w:val="center"/>
              <w:rPr>
                <w:rFonts w:ascii="Times New Roman" w:hAnsi="Times New Roman"/>
                <w:b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год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20C7D63" w14:textId="77777777" w:rsidR="009666C1" w:rsidRPr="009666C1" w:rsidRDefault="009666C1" w:rsidP="00471C60">
            <w:pPr>
              <w:keepNext/>
              <w:snapToGrid w:val="0"/>
              <w:ind w:left="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2023</w:t>
            </w:r>
          </w:p>
          <w:p w14:paraId="543305FF" w14:textId="77777777" w:rsidR="009666C1" w:rsidRPr="009666C1" w:rsidRDefault="009666C1" w:rsidP="00471C60">
            <w:pPr>
              <w:keepNext/>
              <w:snapToGrid w:val="0"/>
              <w:ind w:left="7"/>
              <w:jc w:val="center"/>
              <w:rPr>
                <w:rFonts w:ascii="Times New Roman" w:hAnsi="Times New Roman"/>
                <w:b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год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479E8F8" w14:textId="77777777" w:rsidR="009666C1" w:rsidRPr="009666C1" w:rsidRDefault="009666C1" w:rsidP="00471C60">
            <w:pPr>
              <w:keepNext/>
              <w:snapToGrid w:val="0"/>
              <w:ind w:left="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2024</w:t>
            </w:r>
          </w:p>
          <w:p w14:paraId="13EB4A10" w14:textId="77777777" w:rsidR="009666C1" w:rsidRPr="009666C1" w:rsidRDefault="009666C1" w:rsidP="00471C60">
            <w:pPr>
              <w:keepNext/>
              <w:snapToGrid w:val="0"/>
              <w:ind w:left="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год</w:t>
            </w:r>
          </w:p>
        </w:tc>
      </w:tr>
      <w:tr w:rsidR="009666C1" w:rsidRPr="009666C1" w14:paraId="46A56D98" w14:textId="77777777" w:rsidTr="00471C60"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134743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556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4A19A34" w14:textId="77777777" w:rsidR="009666C1" w:rsidRPr="009666C1" w:rsidRDefault="009666C1" w:rsidP="00471C60">
            <w:pPr>
              <w:pStyle w:val="s1"/>
              <w:spacing w:before="0" w:after="0"/>
              <w:jc w:val="both"/>
              <w:rPr>
                <w:u w:val="single"/>
              </w:rPr>
            </w:pPr>
            <w:r w:rsidRPr="009666C1">
              <w:rPr>
                <w:u w:val="single"/>
              </w:rPr>
              <w:t>Основное мероприятие 1</w:t>
            </w:r>
            <w:r w:rsidRPr="009666C1">
              <w:t>: Снижение уровня преступности и повышение результативности профилактики правонарушений и наркомании.</w:t>
            </w:r>
          </w:p>
        </w:tc>
      </w:tr>
      <w:tr w:rsidR="009666C1" w:rsidRPr="009666C1" w14:paraId="02A445F0" w14:textId="77777777" w:rsidTr="00471C60"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6A3C9B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556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DA3DEBA" w14:textId="77777777" w:rsidR="009666C1" w:rsidRPr="009666C1" w:rsidRDefault="009666C1" w:rsidP="00471C60">
            <w:pPr>
              <w:pStyle w:val="Pro-Gramma"/>
              <w:widowControl/>
              <w:tabs>
                <w:tab w:val="left" w:pos="284"/>
              </w:tabs>
              <w:snapToGrid w:val="0"/>
              <w:spacing w:before="0" w:line="240" w:lineRule="auto"/>
              <w:ind w:left="0" w:right="12"/>
              <w:rPr>
                <w:rStyle w:val="ab"/>
                <w:rFonts w:ascii="Times New Roman" w:hAnsi="Times New Roman"/>
                <w:b w:val="0"/>
                <w:bCs w:val="0"/>
                <w:sz w:val="24"/>
                <w:u w:val="single"/>
                <w:lang w:eastAsia="ru-RU"/>
              </w:rPr>
            </w:pPr>
            <w:r w:rsidRPr="009666C1">
              <w:rPr>
                <w:rStyle w:val="ab"/>
                <w:rFonts w:ascii="Times New Roman" w:hAnsi="Times New Roman"/>
                <w:sz w:val="24"/>
                <w:u w:val="single"/>
                <w:lang w:eastAsia="ru-RU"/>
              </w:rPr>
              <w:t>Мероприятие 1</w:t>
            </w:r>
            <w:r w:rsidRPr="009666C1">
              <w:rPr>
                <w:rFonts w:ascii="Times New Roman" w:hAnsi="Times New Roman"/>
                <w:sz w:val="24"/>
              </w:rPr>
              <w:t>: Профилактика правонарушений и наркомании, борьба с преступностью и обеспечение безопасности граждан</w:t>
            </w:r>
            <w:r w:rsidRPr="009666C1">
              <w:rPr>
                <w:rStyle w:val="ab"/>
                <w:rFonts w:ascii="Times New Roman" w:hAnsi="Times New Roman"/>
                <w:sz w:val="24"/>
                <w:lang w:eastAsia="ru-RU"/>
              </w:rPr>
              <w:t>.</w:t>
            </w:r>
          </w:p>
        </w:tc>
      </w:tr>
      <w:tr w:rsidR="009666C1" w:rsidRPr="009666C1" w14:paraId="325DC706" w14:textId="77777777" w:rsidTr="00471C60">
        <w:tc>
          <w:tcPr>
            <w:tcW w:w="4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1BBCC9" w14:textId="77777777" w:rsidR="009666C1" w:rsidRPr="009666C1" w:rsidRDefault="009666C1" w:rsidP="00471C60">
            <w:pPr>
              <w:pStyle w:val="af5"/>
              <w:snapToGrid w:val="0"/>
              <w:jc w:val="both"/>
            </w:pPr>
            <w:r w:rsidRPr="009666C1">
              <w:t>1.</w:t>
            </w:r>
          </w:p>
        </w:tc>
        <w:tc>
          <w:tcPr>
            <w:tcW w:w="2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26587F" w14:textId="77777777" w:rsidR="009666C1" w:rsidRPr="009666C1" w:rsidRDefault="009666C1" w:rsidP="00471C60">
            <w:pPr>
              <w:pStyle w:val="s16"/>
              <w:spacing w:before="0" w:after="0"/>
            </w:pPr>
            <w:r w:rsidRPr="009666C1">
              <w:t>Количество преступлений в расчете на 10 тысяч жителей - коэффициент криминальной активности населения</w:t>
            </w:r>
          </w:p>
        </w:tc>
        <w:tc>
          <w:tcPr>
            <w:tcW w:w="1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1DB2B6" w14:textId="77777777" w:rsidR="009666C1" w:rsidRPr="009666C1" w:rsidRDefault="009666C1" w:rsidP="00471C60">
            <w:pPr>
              <w:pStyle w:val="s16"/>
              <w:spacing w:before="0" w:after="0"/>
              <w:jc w:val="center"/>
            </w:pPr>
            <w:r w:rsidRPr="009666C1">
              <w:t>преступлений на 10 тыс. населения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5DE143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150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E97859C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148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5ED62FA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146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FAD839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144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84606E2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142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82CF77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rPr>
                <w:lang w:val="en-US"/>
              </w:rPr>
              <w:t>141</w:t>
            </w:r>
          </w:p>
        </w:tc>
      </w:tr>
      <w:tr w:rsidR="009666C1" w:rsidRPr="009666C1" w14:paraId="74039700" w14:textId="77777777" w:rsidTr="00471C60">
        <w:tc>
          <w:tcPr>
            <w:tcW w:w="45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A8ECE6" w14:textId="77777777" w:rsidR="009666C1" w:rsidRPr="009666C1" w:rsidRDefault="009666C1" w:rsidP="00471C60">
            <w:pPr>
              <w:pStyle w:val="af5"/>
              <w:snapToGrid w:val="0"/>
              <w:jc w:val="both"/>
            </w:pPr>
            <w:r w:rsidRPr="009666C1">
              <w:t>2.</w:t>
            </w:r>
          </w:p>
        </w:tc>
        <w:tc>
          <w:tcPr>
            <w:tcW w:w="246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95047A" w14:textId="77777777" w:rsidR="009666C1" w:rsidRPr="009666C1" w:rsidRDefault="009666C1" w:rsidP="00471C60">
            <w:pPr>
              <w:pStyle w:val="s16"/>
              <w:spacing w:before="0" w:after="0"/>
            </w:pPr>
            <w:r w:rsidRPr="009666C1">
              <w:t>Количество преступлений, совершенных в общественных местах, связанных с угрозой жизни, здоровью и имуществу граждан, хулиганством в расчете на 10 тысяч населения</w:t>
            </w:r>
          </w:p>
        </w:tc>
        <w:tc>
          <w:tcPr>
            <w:tcW w:w="14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D99CC1" w14:textId="77777777" w:rsidR="009666C1" w:rsidRPr="009666C1" w:rsidRDefault="009666C1" w:rsidP="00471C60">
            <w:pPr>
              <w:pStyle w:val="s16"/>
              <w:spacing w:before="0" w:after="0"/>
              <w:jc w:val="center"/>
            </w:pPr>
            <w:r w:rsidRPr="009666C1">
              <w:t>преступлений на 10 тыс. населения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75F6930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12531E72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6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19C3C43F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4C6DA5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D1714BB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39830FD8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rPr>
                <w:lang w:val="en-US"/>
              </w:rPr>
              <w:t>5</w:t>
            </w:r>
          </w:p>
        </w:tc>
      </w:tr>
      <w:tr w:rsidR="009666C1" w:rsidRPr="009666C1" w14:paraId="36AA3860" w14:textId="77777777" w:rsidTr="00471C60"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8C4CA6B" w14:textId="77777777" w:rsidR="009666C1" w:rsidRPr="009666C1" w:rsidRDefault="009666C1" w:rsidP="00471C60">
            <w:pPr>
              <w:pStyle w:val="af5"/>
              <w:snapToGrid w:val="0"/>
              <w:jc w:val="both"/>
            </w:pPr>
            <w:r w:rsidRPr="009666C1">
              <w:t>3.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096489B" w14:textId="77777777" w:rsidR="009666C1" w:rsidRPr="009666C1" w:rsidRDefault="009666C1" w:rsidP="00471C60">
            <w:pPr>
              <w:pStyle w:val="s16"/>
              <w:spacing w:before="0" w:after="0"/>
            </w:pPr>
            <w:r w:rsidRPr="009666C1">
              <w:t>Количество несовершеннолетних, совершивших преступления в возрасте 14 - 17 лет включительно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C4510" w14:textId="77777777" w:rsidR="009666C1" w:rsidRPr="009666C1" w:rsidRDefault="009666C1" w:rsidP="00471C60">
            <w:pPr>
              <w:pStyle w:val="s16"/>
              <w:spacing w:before="0" w:after="0"/>
              <w:jc w:val="center"/>
            </w:pPr>
            <w:r w:rsidRPr="009666C1">
              <w:t>чел.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4A26016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44D0DB3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B136079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168D0A2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D18A60D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5A71A56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rPr>
                <w:lang w:val="en-US"/>
              </w:rPr>
              <w:t>1</w:t>
            </w:r>
          </w:p>
        </w:tc>
      </w:tr>
      <w:tr w:rsidR="009666C1" w:rsidRPr="009666C1" w14:paraId="4778A636" w14:textId="77777777" w:rsidTr="00471C60">
        <w:tc>
          <w:tcPr>
            <w:tcW w:w="45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417A44" w14:textId="77777777" w:rsidR="009666C1" w:rsidRPr="009666C1" w:rsidRDefault="009666C1" w:rsidP="00471C60">
            <w:pPr>
              <w:pStyle w:val="af5"/>
              <w:snapToGrid w:val="0"/>
              <w:jc w:val="both"/>
            </w:pPr>
            <w:r w:rsidRPr="009666C1">
              <w:t>4.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FC4FCE" w14:textId="77777777" w:rsidR="009666C1" w:rsidRPr="009666C1" w:rsidRDefault="009666C1" w:rsidP="00471C60">
            <w:pPr>
              <w:pStyle w:val="s16"/>
              <w:spacing w:before="0" w:after="0"/>
            </w:pPr>
            <w:r w:rsidRPr="009666C1">
              <w:t>Доля повторно совершивших преступления, от общего числа участников преступлений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8E6827" w14:textId="77777777" w:rsidR="009666C1" w:rsidRPr="009666C1" w:rsidRDefault="009666C1" w:rsidP="00471C60">
            <w:pPr>
              <w:pStyle w:val="s16"/>
              <w:spacing w:before="0" w:after="0"/>
              <w:jc w:val="center"/>
            </w:pPr>
            <w:r w:rsidRPr="009666C1">
              <w:t>%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3E8399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A4B5FD8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8A8C474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854799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1D186791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C49D4E1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rPr>
                <w:lang w:val="en-US"/>
              </w:rPr>
              <w:t>15,1</w:t>
            </w:r>
          </w:p>
        </w:tc>
      </w:tr>
      <w:tr w:rsidR="009666C1" w:rsidRPr="009666C1" w14:paraId="058D5495" w14:textId="77777777" w:rsidTr="00471C60">
        <w:tc>
          <w:tcPr>
            <w:tcW w:w="45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8D43B9" w14:textId="77777777" w:rsidR="009666C1" w:rsidRPr="009666C1" w:rsidRDefault="009666C1" w:rsidP="00471C60">
            <w:pPr>
              <w:pStyle w:val="af5"/>
              <w:snapToGrid w:val="0"/>
              <w:jc w:val="both"/>
            </w:pPr>
          </w:p>
        </w:tc>
        <w:tc>
          <w:tcPr>
            <w:tcW w:w="9556" w:type="dxa"/>
            <w:gridSpan w:val="8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186C15CF" w14:textId="77777777" w:rsidR="009666C1" w:rsidRPr="009666C1" w:rsidRDefault="009666C1" w:rsidP="00471C60">
            <w:pPr>
              <w:pStyle w:val="ac"/>
              <w:jc w:val="both"/>
              <w:rPr>
                <w:rStyle w:val="ab"/>
                <w:b w:val="0"/>
                <w:bCs w:val="0"/>
                <w:u w:val="single"/>
                <w:lang w:eastAsia="ru-RU"/>
              </w:rPr>
            </w:pPr>
            <w:r w:rsidRPr="009666C1">
              <w:rPr>
                <w:rStyle w:val="ab"/>
                <w:u w:val="single"/>
                <w:lang w:eastAsia="ru-RU"/>
              </w:rPr>
              <w:t>Мероприятие 2:</w:t>
            </w:r>
            <w:r w:rsidRPr="009666C1">
              <w:rPr>
                <w:rStyle w:val="ab"/>
                <w:lang w:eastAsia="ru-RU"/>
              </w:rPr>
              <w:tab/>
            </w:r>
            <w:r w:rsidRPr="009666C1">
              <w:rPr>
                <w:lang w:eastAsia="en-US"/>
              </w:rPr>
              <w:t>Осуществление полномочий по созданию и организации деятельности комиссии по делам несовершеннолетних и защите их прав</w:t>
            </w:r>
            <w:r w:rsidRPr="009666C1">
              <w:rPr>
                <w:rStyle w:val="ab"/>
                <w:lang w:eastAsia="ru-RU"/>
              </w:rPr>
              <w:t>.</w:t>
            </w:r>
          </w:p>
        </w:tc>
      </w:tr>
      <w:tr w:rsidR="009666C1" w:rsidRPr="009666C1" w14:paraId="531CF594" w14:textId="77777777" w:rsidTr="00471C60">
        <w:tc>
          <w:tcPr>
            <w:tcW w:w="45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F29C51" w14:textId="77777777" w:rsidR="009666C1" w:rsidRPr="009666C1" w:rsidRDefault="009666C1" w:rsidP="00471C60">
            <w:pPr>
              <w:pStyle w:val="af5"/>
              <w:snapToGrid w:val="0"/>
              <w:jc w:val="both"/>
            </w:pPr>
            <w:r w:rsidRPr="009666C1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638E25" w14:textId="77777777" w:rsidR="009666C1" w:rsidRPr="009666C1" w:rsidRDefault="009666C1" w:rsidP="00471C60">
            <w:pPr>
              <w:pStyle w:val="s16"/>
              <w:spacing w:before="0" w:after="0"/>
            </w:pPr>
            <w:r w:rsidRPr="009666C1">
              <w:t xml:space="preserve">Количество несовершеннолетних, воспитывающихся в семьях, находящихся в социально опасном положении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50D632" w14:textId="77777777" w:rsidR="009666C1" w:rsidRPr="009666C1" w:rsidRDefault="009666C1" w:rsidP="00471C60">
            <w:pPr>
              <w:pStyle w:val="s16"/>
              <w:spacing w:before="0" w:after="0"/>
              <w:jc w:val="center"/>
            </w:pPr>
            <w:r w:rsidRPr="009666C1">
              <w:t>чел.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35EAD9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47F4086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0DB4FA3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8AFCE8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5714F7D8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A74EFB6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rPr>
                <w:lang w:val="en-US"/>
              </w:rPr>
              <w:t>41</w:t>
            </w:r>
          </w:p>
        </w:tc>
      </w:tr>
      <w:tr w:rsidR="009666C1" w:rsidRPr="009666C1" w14:paraId="2E9EAB8B" w14:textId="77777777" w:rsidTr="00471C60">
        <w:tc>
          <w:tcPr>
            <w:tcW w:w="45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060E27" w14:textId="77777777" w:rsidR="009666C1" w:rsidRPr="009666C1" w:rsidRDefault="009666C1" w:rsidP="00471C60">
            <w:pPr>
              <w:pStyle w:val="af5"/>
              <w:snapToGrid w:val="0"/>
              <w:jc w:val="both"/>
            </w:pPr>
            <w:r w:rsidRPr="009666C1"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59AA6A" w14:textId="77777777" w:rsidR="009666C1" w:rsidRPr="009666C1" w:rsidRDefault="009666C1" w:rsidP="00471C60">
            <w:pPr>
              <w:pStyle w:val="s16"/>
              <w:spacing w:before="0" w:after="0"/>
            </w:pPr>
            <w:r w:rsidRPr="009666C1">
              <w:t xml:space="preserve">Количество несовершеннолетних, воспитывающихся в </w:t>
            </w:r>
            <w:r w:rsidRPr="009666C1">
              <w:lastRenderedPageBreak/>
              <w:t>семьях, находящихся в трудной жизненной ситуации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EB597B" w14:textId="77777777" w:rsidR="009666C1" w:rsidRPr="009666C1" w:rsidRDefault="009666C1" w:rsidP="00471C60">
            <w:pPr>
              <w:pStyle w:val="s16"/>
              <w:spacing w:before="0" w:after="0"/>
              <w:jc w:val="center"/>
            </w:pPr>
            <w:r w:rsidRPr="009666C1">
              <w:lastRenderedPageBreak/>
              <w:t>чел.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D4ADA2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F15F38C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82D1795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EE5AD1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171EB36F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0FD662F3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rPr>
                <w:lang w:val="en-US"/>
              </w:rPr>
              <w:t>14</w:t>
            </w:r>
          </w:p>
        </w:tc>
      </w:tr>
    </w:tbl>
    <w:p w14:paraId="1827ADDE" w14:textId="77777777" w:rsidR="009666C1" w:rsidRPr="009666C1" w:rsidRDefault="009666C1" w:rsidP="009666C1">
      <w:pPr>
        <w:pStyle w:val="Pro-Gramma"/>
        <w:widowControl/>
        <w:spacing w:before="0" w:line="240" w:lineRule="auto"/>
        <w:ind w:left="0" w:firstLine="567"/>
        <w:rPr>
          <w:rFonts w:ascii="Times New Roman" w:hAnsi="Times New Roman"/>
          <w:bCs/>
          <w:sz w:val="24"/>
        </w:rPr>
      </w:pPr>
    </w:p>
    <w:p w14:paraId="4545E43B" w14:textId="77777777" w:rsidR="009666C1" w:rsidRPr="009666C1" w:rsidRDefault="009666C1" w:rsidP="009666C1">
      <w:pPr>
        <w:pStyle w:val="Pro-Gramma"/>
        <w:widowControl/>
        <w:spacing w:before="0" w:line="240" w:lineRule="auto"/>
        <w:ind w:left="0" w:firstLine="567"/>
        <w:rPr>
          <w:rFonts w:ascii="Times New Roman" w:hAnsi="Times New Roman"/>
          <w:bCs/>
          <w:sz w:val="24"/>
        </w:rPr>
      </w:pPr>
      <w:r w:rsidRPr="009666C1">
        <w:rPr>
          <w:rFonts w:ascii="Times New Roman" w:hAnsi="Times New Roman"/>
          <w:bCs/>
          <w:sz w:val="24"/>
        </w:rPr>
        <w:t xml:space="preserve">Источником информации </w:t>
      </w:r>
      <w:r w:rsidRPr="009666C1">
        <w:rPr>
          <w:rFonts w:ascii="Times New Roman" w:hAnsi="Times New Roman"/>
          <w:sz w:val="24"/>
        </w:rPr>
        <w:t xml:space="preserve">о целевых индикаторах </w:t>
      </w:r>
      <w:r w:rsidRPr="009666C1">
        <w:rPr>
          <w:rFonts w:ascii="Times New Roman" w:hAnsi="Times New Roman"/>
          <w:bCs/>
          <w:sz w:val="24"/>
        </w:rPr>
        <w:t>является МО МВД России «Тейковский».</w:t>
      </w:r>
    </w:p>
    <w:p w14:paraId="25518952" w14:textId="77777777" w:rsidR="009666C1" w:rsidRPr="009666C1" w:rsidRDefault="009666C1" w:rsidP="009666C1">
      <w:pPr>
        <w:pStyle w:val="Pro-Gramma"/>
        <w:widowControl/>
        <w:spacing w:before="0" w:line="240" w:lineRule="auto"/>
        <w:ind w:left="0" w:firstLine="567"/>
        <w:rPr>
          <w:rFonts w:ascii="Times New Roman" w:hAnsi="Times New Roman"/>
          <w:bCs/>
          <w:sz w:val="24"/>
        </w:rPr>
      </w:pPr>
    </w:p>
    <w:p w14:paraId="440DD91E" w14:textId="77777777" w:rsidR="009666C1" w:rsidRPr="009666C1" w:rsidRDefault="009666C1" w:rsidP="009666C1">
      <w:pPr>
        <w:pStyle w:val="ac"/>
        <w:shd w:val="clear" w:color="auto" w:fill="FFFFFF" w:themeFill="background1"/>
        <w:ind w:firstLine="720"/>
        <w:jc w:val="both"/>
      </w:pPr>
      <w:r w:rsidRPr="009666C1">
        <w:rPr>
          <w:bCs/>
        </w:rPr>
        <w:t xml:space="preserve">Реализация мероприятий в рамках подпрограммы </w:t>
      </w:r>
      <w:r w:rsidRPr="009666C1">
        <w:rPr>
          <w:rStyle w:val="ab"/>
          <w:rFonts w:eastAsia="Times New Roman"/>
          <w:lang w:eastAsia="ru-RU"/>
        </w:rPr>
        <w:t>«</w:t>
      </w:r>
      <w:r w:rsidRPr="009666C1">
        <w:t>Профилактика правонарушений и наркомании, борьба с преступностью и обеспечение безопасности граждан</w:t>
      </w:r>
      <w:r w:rsidRPr="009666C1">
        <w:rPr>
          <w:rStyle w:val="ab"/>
          <w:rFonts w:eastAsia="Times New Roman"/>
          <w:lang w:eastAsia="ru-RU"/>
        </w:rPr>
        <w:t>»</w:t>
      </w:r>
      <w:r w:rsidRPr="009666C1">
        <w:rPr>
          <w:rStyle w:val="ab"/>
        </w:rPr>
        <w:t xml:space="preserve"> будет способствовать </w:t>
      </w:r>
      <w:r w:rsidRPr="009666C1">
        <w:t>повышению уровня эффективности системы профилактики правонарушений, привлечению к организации деятельности по профилактике правонарушений.</w:t>
      </w:r>
    </w:p>
    <w:p w14:paraId="624F34EE" w14:textId="77777777" w:rsidR="009666C1" w:rsidRPr="009666C1" w:rsidRDefault="009666C1" w:rsidP="009666C1">
      <w:pPr>
        <w:pStyle w:val="Pro-Gramma"/>
        <w:widowControl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14:paraId="13AE70EB" w14:textId="77777777" w:rsidR="009666C1" w:rsidRPr="009666C1" w:rsidRDefault="009666C1" w:rsidP="009666C1">
      <w:pPr>
        <w:pStyle w:val="aa"/>
        <w:numPr>
          <w:ilvl w:val="0"/>
          <w:numId w:val="4"/>
        </w:numPr>
        <w:spacing w:after="0" w:line="240" w:lineRule="auto"/>
        <w:contextualSpacing w:val="0"/>
        <w:jc w:val="center"/>
        <w:rPr>
          <w:rFonts w:ascii="Times New Roman" w:hAnsi="Times New Roman"/>
          <w:b/>
          <w:bCs/>
        </w:rPr>
      </w:pPr>
      <w:r w:rsidRPr="009666C1">
        <w:rPr>
          <w:rFonts w:ascii="Times New Roman" w:hAnsi="Times New Roman"/>
          <w:b/>
          <w:bCs/>
        </w:rPr>
        <w:t>Ресурсное обеспечение подпрограммы.</w:t>
      </w:r>
    </w:p>
    <w:p w14:paraId="262EB4C6" w14:textId="77777777" w:rsidR="009666C1" w:rsidRPr="009666C1" w:rsidRDefault="009666C1" w:rsidP="009666C1">
      <w:pPr>
        <w:pStyle w:val="aa"/>
        <w:ind w:left="1069"/>
        <w:jc w:val="right"/>
        <w:rPr>
          <w:rFonts w:ascii="Times New Roman" w:hAnsi="Times New Roman"/>
          <w:b/>
          <w:bCs/>
        </w:rPr>
      </w:pPr>
      <w:r w:rsidRPr="009666C1">
        <w:rPr>
          <w:rFonts w:ascii="Times New Roman" w:hAnsi="Times New Roman"/>
          <w:b/>
          <w:bCs/>
        </w:rPr>
        <w:t>Руб.</w:t>
      </w:r>
    </w:p>
    <w:p w14:paraId="68D9DBC1" w14:textId="77777777" w:rsidR="009666C1" w:rsidRPr="009666C1" w:rsidRDefault="009666C1" w:rsidP="009666C1">
      <w:pPr>
        <w:pStyle w:val="aa"/>
        <w:ind w:left="1069"/>
        <w:jc w:val="right"/>
        <w:rPr>
          <w:rFonts w:ascii="Times New Roman" w:hAnsi="Times New Roman"/>
          <w:b/>
          <w:bCs/>
        </w:rPr>
      </w:pPr>
    </w:p>
    <w:p w14:paraId="08D0746D" w14:textId="77777777" w:rsidR="009666C1" w:rsidRPr="009666C1" w:rsidRDefault="009666C1" w:rsidP="009666C1">
      <w:pPr>
        <w:pStyle w:val="aa"/>
        <w:ind w:left="1069"/>
        <w:jc w:val="right"/>
        <w:rPr>
          <w:rFonts w:ascii="Times New Roman" w:hAnsi="Times New Roman"/>
          <w:b/>
          <w:bCs/>
        </w:rPr>
      </w:pPr>
    </w:p>
    <w:tbl>
      <w:tblPr>
        <w:tblpPr w:leftFromText="180" w:rightFromText="180" w:vertAnchor="text" w:tblpX="-721" w:tblpY="1"/>
        <w:tblOverlap w:val="never"/>
        <w:tblW w:w="107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5"/>
        <w:gridCol w:w="1842"/>
        <w:gridCol w:w="42"/>
        <w:gridCol w:w="1341"/>
        <w:gridCol w:w="42"/>
        <w:gridCol w:w="1376"/>
        <w:gridCol w:w="42"/>
        <w:gridCol w:w="1517"/>
        <w:gridCol w:w="42"/>
        <w:gridCol w:w="1517"/>
        <w:gridCol w:w="42"/>
      </w:tblGrid>
      <w:tr w:rsidR="009666C1" w:rsidRPr="009666C1" w14:paraId="586AE4FD" w14:textId="77777777" w:rsidTr="00471C60">
        <w:trPr>
          <w:gridAfter w:val="1"/>
          <w:wAfter w:w="42" w:type="dxa"/>
          <w:tblHeader/>
        </w:trPr>
        <w:tc>
          <w:tcPr>
            <w:tcW w:w="709" w:type="dxa"/>
            <w:shd w:val="clear" w:color="auto" w:fill="auto"/>
            <w:vAlign w:val="center"/>
          </w:tcPr>
          <w:p w14:paraId="400F2FFF" w14:textId="77777777" w:rsidR="009666C1" w:rsidRPr="009666C1" w:rsidRDefault="009666C1" w:rsidP="00471C60">
            <w:pPr>
              <w:keepNext/>
              <w:jc w:val="center"/>
              <w:rPr>
                <w:rFonts w:ascii="Times New Roman" w:hAnsi="Times New Roman"/>
                <w:b/>
              </w:rPr>
            </w:pPr>
            <w:r w:rsidRPr="009666C1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9666C1">
              <w:rPr>
                <w:rFonts w:ascii="Times New Roman" w:hAnsi="Times New Roman"/>
                <w:b/>
              </w:rPr>
              <w:t>п</w:t>
            </w:r>
            <w:proofErr w:type="gramEnd"/>
            <w:r w:rsidRPr="009666C1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1B11E88" w14:textId="77777777" w:rsidR="009666C1" w:rsidRPr="009666C1" w:rsidRDefault="009666C1" w:rsidP="00471C60">
            <w:pPr>
              <w:keepNext/>
              <w:jc w:val="center"/>
              <w:rPr>
                <w:rFonts w:ascii="Times New Roman" w:hAnsi="Times New Roman"/>
                <w:b/>
              </w:rPr>
            </w:pPr>
            <w:r w:rsidRPr="009666C1">
              <w:rPr>
                <w:rFonts w:ascii="Times New Roman" w:hAnsi="Times New Roman"/>
                <w:b/>
              </w:rPr>
              <w:t>Наименование мероприятий /</w:t>
            </w:r>
          </w:p>
          <w:p w14:paraId="22ED1988" w14:textId="77777777" w:rsidR="009666C1" w:rsidRPr="009666C1" w:rsidRDefault="009666C1" w:rsidP="00471C60">
            <w:pPr>
              <w:keepNext/>
              <w:jc w:val="center"/>
              <w:rPr>
                <w:rFonts w:ascii="Times New Roman" w:hAnsi="Times New Roman"/>
                <w:b/>
              </w:rPr>
            </w:pPr>
            <w:r w:rsidRPr="009666C1">
              <w:rPr>
                <w:rFonts w:ascii="Times New Roman" w:hAnsi="Times New Roman"/>
                <w:b/>
              </w:rPr>
              <w:t>Источник ресурсного обеспечения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F92CE0" w14:textId="77777777" w:rsidR="009666C1" w:rsidRPr="009666C1" w:rsidRDefault="009666C1" w:rsidP="00471C60">
            <w:pPr>
              <w:keepNext/>
              <w:jc w:val="center"/>
              <w:rPr>
                <w:rFonts w:ascii="Times New Roman" w:hAnsi="Times New Roman"/>
                <w:b/>
              </w:rPr>
            </w:pPr>
            <w:r w:rsidRPr="009666C1">
              <w:rPr>
                <w:rFonts w:ascii="Times New Roman" w:hAnsi="Times New Roman"/>
                <w:b/>
              </w:rPr>
              <w:t>Исполнители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14:paraId="7E3B8F99" w14:textId="77777777" w:rsidR="009666C1" w:rsidRPr="009666C1" w:rsidRDefault="009666C1" w:rsidP="00471C60">
            <w:pPr>
              <w:keepNext/>
              <w:snapToGrid w:val="0"/>
              <w:ind w:left="-4" w:right="-1" w:hanging="1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2021</w:t>
            </w:r>
          </w:p>
          <w:p w14:paraId="4E00D518" w14:textId="77777777" w:rsidR="009666C1" w:rsidRPr="009666C1" w:rsidRDefault="009666C1" w:rsidP="00471C60">
            <w:pPr>
              <w:keepNext/>
              <w:snapToGrid w:val="0"/>
              <w:ind w:left="-4" w:right="-1" w:hanging="12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год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0FBE4F2" w14:textId="77777777" w:rsidR="009666C1" w:rsidRPr="009666C1" w:rsidRDefault="009666C1" w:rsidP="00471C60">
            <w:pPr>
              <w:keepNext/>
              <w:snapToGrid w:val="0"/>
              <w:ind w:left="-4" w:right="-1" w:hanging="1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2022</w:t>
            </w:r>
          </w:p>
          <w:p w14:paraId="2A8AC89E" w14:textId="77777777" w:rsidR="009666C1" w:rsidRPr="009666C1" w:rsidRDefault="009666C1" w:rsidP="00471C60">
            <w:pPr>
              <w:keepNext/>
              <w:snapToGrid w:val="0"/>
              <w:ind w:left="-4" w:right="-1" w:hanging="12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год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93F31C9" w14:textId="77777777" w:rsidR="009666C1" w:rsidRPr="009666C1" w:rsidRDefault="009666C1" w:rsidP="00471C60">
            <w:pPr>
              <w:keepNext/>
              <w:tabs>
                <w:tab w:val="left" w:pos="1343"/>
              </w:tabs>
              <w:snapToGrid w:val="0"/>
              <w:ind w:left="-4" w:right="-1" w:hanging="1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2023</w:t>
            </w:r>
          </w:p>
          <w:p w14:paraId="7865C46F" w14:textId="77777777" w:rsidR="009666C1" w:rsidRPr="009666C1" w:rsidRDefault="009666C1" w:rsidP="00471C60">
            <w:pPr>
              <w:keepNext/>
              <w:tabs>
                <w:tab w:val="left" w:pos="1343"/>
              </w:tabs>
              <w:snapToGrid w:val="0"/>
              <w:ind w:left="-4" w:right="-1" w:hanging="12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год</w:t>
            </w:r>
          </w:p>
        </w:tc>
        <w:tc>
          <w:tcPr>
            <w:tcW w:w="1559" w:type="dxa"/>
            <w:gridSpan w:val="2"/>
            <w:vAlign w:val="center"/>
          </w:tcPr>
          <w:p w14:paraId="732DBD0C" w14:textId="77777777" w:rsidR="009666C1" w:rsidRPr="009666C1" w:rsidRDefault="009666C1" w:rsidP="00471C60">
            <w:pPr>
              <w:keepNext/>
              <w:tabs>
                <w:tab w:val="left" w:pos="1343"/>
              </w:tabs>
              <w:snapToGrid w:val="0"/>
              <w:ind w:left="-4" w:right="-1" w:hanging="1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2024</w:t>
            </w:r>
          </w:p>
          <w:p w14:paraId="3CBA76C3" w14:textId="77777777" w:rsidR="009666C1" w:rsidRPr="009666C1" w:rsidRDefault="009666C1" w:rsidP="00471C60">
            <w:pPr>
              <w:keepNext/>
              <w:tabs>
                <w:tab w:val="left" w:pos="1343"/>
              </w:tabs>
              <w:snapToGrid w:val="0"/>
              <w:ind w:left="-4" w:right="-1" w:hanging="1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b/>
                <w:lang w:eastAsia="ru-RU"/>
              </w:rPr>
              <w:t>год</w:t>
            </w:r>
          </w:p>
        </w:tc>
      </w:tr>
      <w:tr w:rsidR="009666C1" w:rsidRPr="009666C1" w14:paraId="6392D124" w14:textId="77777777" w:rsidTr="00471C60">
        <w:trPr>
          <w:trHeight w:val="425"/>
          <w:tblHeader/>
        </w:trPr>
        <w:tc>
          <w:tcPr>
            <w:tcW w:w="4858" w:type="dxa"/>
            <w:gridSpan w:val="4"/>
            <w:shd w:val="clear" w:color="auto" w:fill="auto"/>
            <w:vAlign w:val="center"/>
          </w:tcPr>
          <w:p w14:paraId="17DFA90F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Подпрограмма /всего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14:paraId="7A65748B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635 903,73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134FF5F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651 389,56</w:t>
            </w:r>
          </w:p>
        </w:tc>
        <w:tc>
          <w:tcPr>
            <w:tcW w:w="1559" w:type="dxa"/>
            <w:gridSpan w:val="2"/>
          </w:tcPr>
          <w:p w14:paraId="09359131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542 675,00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70FC8AF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542 675,00</w:t>
            </w:r>
          </w:p>
        </w:tc>
      </w:tr>
      <w:tr w:rsidR="009666C1" w:rsidRPr="009666C1" w14:paraId="61012263" w14:textId="77777777" w:rsidTr="00471C60">
        <w:trPr>
          <w:trHeight w:val="271"/>
          <w:tblHeader/>
        </w:trPr>
        <w:tc>
          <w:tcPr>
            <w:tcW w:w="4858" w:type="dxa"/>
            <w:gridSpan w:val="4"/>
            <w:shd w:val="clear" w:color="auto" w:fill="auto"/>
            <w:vAlign w:val="center"/>
          </w:tcPr>
          <w:p w14:paraId="126E3DAE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14:paraId="2A40E965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635 903,73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7468F7A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651 389,56</w:t>
            </w:r>
          </w:p>
        </w:tc>
        <w:tc>
          <w:tcPr>
            <w:tcW w:w="1559" w:type="dxa"/>
            <w:gridSpan w:val="2"/>
          </w:tcPr>
          <w:p w14:paraId="08FAEF40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542 675,00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DB91902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542 675,00</w:t>
            </w:r>
          </w:p>
        </w:tc>
      </w:tr>
      <w:tr w:rsidR="009666C1" w:rsidRPr="009666C1" w14:paraId="187075A9" w14:textId="77777777" w:rsidTr="00471C60">
        <w:trPr>
          <w:tblHeader/>
        </w:trPr>
        <w:tc>
          <w:tcPr>
            <w:tcW w:w="4858" w:type="dxa"/>
            <w:gridSpan w:val="4"/>
            <w:shd w:val="clear" w:color="auto" w:fill="auto"/>
            <w:vAlign w:val="center"/>
          </w:tcPr>
          <w:p w14:paraId="039126CE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- бюджет Тейковского муниципального района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14:paraId="728A6375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230 000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216694E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230 000,00</w:t>
            </w:r>
          </w:p>
        </w:tc>
        <w:tc>
          <w:tcPr>
            <w:tcW w:w="1559" w:type="dxa"/>
            <w:gridSpan w:val="2"/>
            <w:vAlign w:val="center"/>
          </w:tcPr>
          <w:p w14:paraId="70D29B17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180 000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A94C5AD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180 000</w:t>
            </w:r>
          </w:p>
        </w:tc>
      </w:tr>
      <w:tr w:rsidR="009666C1" w:rsidRPr="009666C1" w14:paraId="74E6D65D" w14:textId="77777777" w:rsidTr="00471C60">
        <w:trPr>
          <w:trHeight w:val="383"/>
          <w:tblHeader/>
        </w:trPr>
        <w:tc>
          <w:tcPr>
            <w:tcW w:w="4858" w:type="dxa"/>
            <w:gridSpan w:val="4"/>
            <w:shd w:val="clear" w:color="auto" w:fill="auto"/>
            <w:vAlign w:val="center"/>
          </w:tcPr>
          <w:p w14:paraId="2D5E98E1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14:paraId="211BCA54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405 903,73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22DC325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421 389,56</w:t>
            </w:r>
          </w:p>
        </w:tc>
        <w:tc>
          <w:tcPr>
            <w:tcW w:w="1559" w:type="dxa"/>
            <w:gridSpan w:val="2"/>
            <w:vAlign w:val="center"/>
          </w:tcPr>
          <w:p w14:paraId="70A438FB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362 675,00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72AED84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362 675,00</w:t>
            </w:r>
          </w:p>
        </w:tc>
      </w:tr>
      <w:tr w:rsidR="009666C1" w:rsidRPr="009666C1" w14:paraId="58AD1DA6" w14:textId="77777777" w:rsidTr="00471C60">
        <w:trPr>
          <w:tblHeader/>
        </w:trPr>
        <w:tc>
          <w:tcPr>
            <w:tcW w:w="4858" w:type="dxa"/>
            <w:gridSpan w:val="4"/>
            <w:shd w:val="clear" w:color="auto" w:fill="auto"/>
            <w:vAlign w:val="center"/>
          </w:tcPr>
          <w:p w14:paraId="56BA9FD3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14:paraId="50924D2C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7A783ED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107CE701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2B6C4EB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</w:t>
            </w:r>
          </w:p>
        </w:tc>
      </w:tr>
      <w:tr w:rsidR="009666C1" w:rsidRPr="009666C1" w14:paraId="3F94E622" w14:textId="77777777" w:rsidTr="00471C60">
        <w:trPr>
          <w:gridAfter w:val="1"/>
          <w:wAfter w:w="42" w:type="dxa"/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04573E94" w14:textId="77777777" w:rsidR="009666C1" w:rsidRPr="009666C1" w:rsidRDefault="009666C1" w:rsidP="00471C60">
            <w:pPr>
              <w:keepNext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  <w:b/>
                <w:u w:val="single"/>
              </w:rPr>
              <w:t>Основное мероприятие 1</w:t>
            </w:r>
            <w:r w:rsidRPr="009666C1">
              <w:rPr>
                <w:rFonts w:ascii="Times New Roman" w:hAnsi="Times New Roman"/>
                <w:b/>
              </w:rPr>
              <w:t xml:space="preserve">: </w:t>
            </w:r>
            <w:r w:rsidRPr="009666C1">
              <w:rPr>
                <w:rFonts w:ascii="Times New Roman" w:hAnsi="Times New Roman"/>
              </w:rPr>
              <w:t xml:space="preserve"> Снижение уровня преступности и повышение результативности профилактики правонарушений и наркомании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22085C01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Отдел культуры, туризма, молодежной и социальной политики, отдел образования,</w:t>
            </w:r>
          </w:p>
          <w:p w14:paraId="35BE5A98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комиссия по делам несовершеннолетних и защите их прав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14:paraId="62A656F4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635 903,73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262B166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651 389,56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F3C58F7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542 675,00</w:t>
            </w:r>
          </w:p>
        </w:tc>
        <w:tc>
          <w:tcPr>
            <w:tcW w:w="1559" w:type="dxa"/>
            <w:gridSpan w:val="2"/>
            <w:vAlign w:val="center"/>
          </w:tcPr>
          <w:p w14:paraId="092DDD71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542 675,00</w:t>
            </w:r>
          </w:p>
        </w:tc>
      </w:tr>
      <w:tr w:rsidR="009666C1" w:rsidRPr="009666C1" w14:paraId="3A36CFC7" w14:textId="77777777" w:rsidTr="00471C60">
        <w:trPr>
          <w:gridAfter w:val="1"/>
          <w:wAfter w:w="42" w:type="dxa"/>
          <w:trHeight w:val="451"/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4E4D7507" w14:textId="77777777" w:rsidR="009666C1" w:rsidRPr="009666C1" w:rsidRDefault="009666C1" w:rsidP="00471C60">
            <w:pPr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0C8F5CBF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gridSpan w:val="2"/>
            <w:shd w:val="clear" w:color="auto" w:fill="auto"/>
          </w:tcPr>
          <w:p w14:paraId="72E5BEA3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635 903,73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2CF5658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651 389,56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73053CD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542 675,00</w:t>
            </w:r>
          </w:p>
        </w:tc>
        <w:tc>
          <w:tcPr>
            <w:tcW w:w="1559" w:type="dxa"/>
            <w:gridSpan w:val="2"/>
          </w:tcPr>
          <w:p w14:paraId="340B8D41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542 675,00</w:t>
            </w:r>
          </w:p>
        </w:tc>
      </w:tr>
      <w:tr w:rsidR="009666C1" w:rsidRPr="009666C1" w14:paraId="26C8B8B5" w14:textId="77777777" w:rsidTr="00471C60">
        <w:trPr>
          <w:gridAfter w:val="1"/>
          <w:wAfter w:w="42" w:type="dxa"/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63CDE4F9" w14:textId="77777777" w:rsidR="009666C1" w:rsidRPr="009666C1" w:rsidRDefault="009666C1" w:rsidP="00471C60">
            <w:pPr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6CD622EF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14:paraId="6E071C0A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230 000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1CB9728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230 000,00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A72A62F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180 000</w:t>
            </w:r>
          </w:p>
        </w:tc>
        <w:tc>
          <w:tcPr>
            <w:tcW w:w="1559" w:type="dxa"/>
            <w:gridSpan w:val="2"/>
            <w:vAlign w:val="center"/>
          </w:tcPr>
          <w:p w14:paraId="3B5E2BF2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180 000</w:t>
            </w:r>
          </w:p>
        </w:tc>
      </w:tr>
      <w:tr w:rsidR="009666C1" w:rsidRPr="009666C1" w14:paraId="757995C2" w14:textId="77777777" w:rsidTr="00471C60">
        <w:trPr>
          <w:gridAfter w:val="1"/>
          <w:wAfter w:w="42" w:type="dxa"/>
          <w:trHeight w:val="551"/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7D62D0C4" w14:textId="77777777" w:rsidR="009666C1" w:rsidRPr="009666C1" w:rsidRDefault="009666C1" w:rsidP="00471C60">
            <w:pPr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52EFE750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14:paraId="5889C87E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405 903,73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8DD8136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421 389,56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4B2BCA0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362 675,00</w:t>
            </w:r>
          </w:p>
        </w:tc>
        <w:tc>
          <w:tcPr>
            <w:tcW w:w="1559" w:type="dxa"/>
            <w:gridSpan w:val="2"/>
            <w:vAlign w:val="center"/>
          </w:tcPr>
          <w:p w14:paraId="77FB0EF4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362 675,00</w:t>
            </w:r>
          </w:p>
        </w:tc>
      </w:tr>
      <w:tr w:rsidR="009666C1" w:rsidRPr="009666C1" w14:paraId="74EC85B7" w14:textId="77777777" w:rsidTr="00471C60">
        <w:trPr>
          <w:gridAfter w:val="1"/>
          <w:wAfter w:w="42" w:type="dxa"/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54731BB3" w14:textId="77777777" w:rsidR="009666C1" w:rsidRPr="009666C1" w:rsidRDefault="009666C1" w:rsidP="00471C60">
            <w:pPr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5EFA9557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14:paraId="4E401959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C195702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32B9BE0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7B07CA65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</w:t>
            </w:r>
          </w:p>
        </w:tc>
      </w:tr>
      <w:tr w:rsidR="009666C1" w:rsidRPr="009666C1" w14:paraId="12BD6A18" w14:textId="77777777" w:rsidTr="00471C60">
        <w:trPr>
          <w:gridAfter w:val="1"/>
          <w:wAfter w:w="42" w:type="dxa"/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30D2B597" w14:textId="77777777" w:rsidR="009666C1" w:rsidRPr="009666C1" w:rsidRDefault="009666C1" w:rsidP="00471C60">
            <w:pPr>
              <w:keepNext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lastRenderedPageBreak/>
              <w:t>Мероприятие 1: Профилактика правонарушений и наркомании, борьба с преступностью и обеспечение безопасности граждан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1E8D424A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отдел культуры, туризма, молодежной и социальной политики, отдел образования</w:t>
            </w:r>
          </w:p>
          <w:p w14:paraId="2C34E1F5" w14:textId="77777777" w:rsidR="009666C1" w:rsidRPr="009666C1" w:rsidRDefault="009666C1" w:rsidP="00471C60">
            <w:pPr>
              <w:keepNext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14:paraId="03CD3C04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230 000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38407EB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230 000,00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B30B17E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180 000</w:t>
            </w:r>
          </w:p>
        </w:tc>
        <w:tc>
          <w:tcPr>
            <w:tcW w:w="1559" w:type="dxa"/>
            <w:gridSpan w:val="2"/>
            <w:vAlign w:val="center"/>
          </w:tcPr>
          <w:p w14:paraId="0615F0A4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180 000</w:t>
            </w:r>
          </w:p>
        </w:tc>
      </w:tr>
      <w:tr w:rsidR="009666C1" w:rsidRPr="009666C1" w14:paraId="4EB5B121" w14:textId="77777777" w:rsidTr="00471C60">
        <w:trPr>
          <w:gridAfter w:val="1"/>
          <w:wAfter w:w="42" w:type="dxa"/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079BDC23" w14:textId="77777777" w:rsidR="009666C1" w:rsidRPr="009666C1" w:rsidRDefault="009666C1" w:rsidP="00471C60">
            <w:pPr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0158CDC9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14:paraId="46DB4BCB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230 000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5F7984A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230 000,00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69A499D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180 000</w:t>
            </w:r>
          </w:p>
        </w:tc>
        <w:tc>
          <w:tcPr>
            <w:tcW w:w="1559" w:type="dxa"/>
            <w:gridSpan w:val="2"/>
            <w:vAlign w:val="center"/>
          </w:tcPr>
          <w:p w14:paraId="4806FA1B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180 000</w:t>
            </w:r>
          </w:p>
        </w:tc>
      </w:tr>
      <w:tr w:rsidR="009666C1" w:rsidRPr="009666C1" w14:paraId="4930B3B6" w14:textId="77777777" w:rsidTr="00471C60">
        <w:trPr>
          <w:gridAfter w:val="1"/>
          <w:wAfter w:w="42" w:type="dxa"/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2B59183B" w14:textId="77777777" w:rsidR="009666C1" w:rsidRPr="009666C1" w:rsidRDefault="009666C1" w:rsidP="00471C60">
            <w:pPr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14034FBA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14:paraId="5E164033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230 000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6A9D61F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230 000,00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C8824D4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180 000</w:t>
            </w:r>
          </w:p>
        </w:tc>
        <w:tc>
          <w:tcPr>
            <w:tcW w:w="1559" w:type="dxa"/>
            <w:gridSpan w:val="2"/>
            <w:vAlign w:val="center"/>
          </w:tcPr>
          <w:p w14:paraId="5DF98A04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180 000</w:t>
            </w:r>
          </w:p>
        </w:tc>
      </w:tr>
      <w:tr w:rsidR="009666C1" w:rsidRPr="009666C1" w14:paraId="12FBA7B6" w14:textId="77777777" w:rsidTr="00471C60">
        <w:trPr>
          <w:gridAfter w:val="1"/>
          <w:wAfter w:w="42" w:type="dxa"/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6C6B3B69" w14:textId="77777777" w:rsidR="009666C1" w:rsidRPr="009666C1" w:rsidRDefault="009666C1" w:rsidP="00471C60">
            <w:pPr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68D3135E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14:paraId="049AF078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707CD9C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167C559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550A9B7B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</w:t>
            </w:r>
          </w:p>
        </w:tc>
      </w:tr>
      <w:tr w:rsidR="009666C1" w:rsidRPr="009666C1" w14:paraId="1A8FDCCA" w14:textId="77777777" w:rsidTr="00471C60">
        <w:trPr>
          <w:gridAfter w:val="1"/>
          <w:wAfter w:w="42" w:type="dxa"/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5B5DA56A" w14:textId="77777777" w:rsidR="009666C1" w:rsidRPr="009666C1" w:rsidRDefault="009666C1" w:rsidP="00471C60">
            <w:pPr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329FCB78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14:paraId="374D8D04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527A4CD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CEA17DA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4BA1D5B2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</w:t>
            </w:r>
          </w:p>
        </w:tc>
      </w:tr>
      <w:tr w:rsidR="009666C1" w:rsidRPr="009666C1" w14:paraId="6BED61FB" w14:textId="77777777" w:rsidTr="00471C60">
        <w:trPr>
          <w:gridAfter w:val="1"/>
          <w:wAfter w:w="42" w:type="dxa"/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1C160408" w14:textId="77777777" w:rsidR="009666C1" w:rsidRPr="009666C1" w:rsidRDefault="009666C1" w:rsidP="00471C60">
            <w:pPr>
              <w:keepNext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Мероприятие 2: Осуществление полномочий по созданию и организации деятельности комиссии по делам несовершеннолетних и защите их прав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13A567CC" w14:textId="77777777" w:rsidR="009666C1" w:rsidRPr="009666C1" w:rsidRDefault="009666C1" w:rsidP="00471C60">
            <w:pPr>
              <w:keepNext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Комиссия по делам несовершеннолетних и защите  их прав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14:paraId="4B8BBC20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405 903,73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ABCE83F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421 389,56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C26A3CF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362 675,00</w:t>
            </w:r>
          </w:p>
        </w:tc>
        <w:tc>
          <w:tcPr>
            <w:tcW w:w="1559" w:type="dxa"/>
            <w:gridSpan w:val="2"/>
            <w:vAlign w:val="center"/>
          </w:tcPr>
          <w:p w14:paraId="01671DC3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362 675,00</w:t>
            </w:r>
          </w:p>
        </w:tc>
      </w:tr>
      <w:tr w:rsidR="009666C1" w:rsidRPr="009666C1" w14:paraId="04D6C58F" w14:textId="77777777" w:rsidTr="00471C60">
        <w:trPr>
          <w:gridAfter w:val="1"/>
          <w:wAfter w:w="42" w:type="dxa"/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0CD4D778" w14:textId="77777777" w:rsidR="009666C1" w:rsidRPr="009666C1" w:rsidRDefault="009666C1" w:rsidP="00471C60">
            <w:pPr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5C5ACA38" w14:textId="77777777" w:rsidR="009666C1" w:rsidRPr="009666C1" w:rsidRDefault="009666C1" w:rsidP="00471C60">
            <w:pPr>
              <w:keepNext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14:paraId="220CA5F4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405 903,73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4752C9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421 389,56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D3FDE5B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362 675,00</w:t>
            </w:r>
          </w:p>
        </w:tc>
        <w:tc>
          <w:tcPr>
            <w:tcW w:w="1559" w:type="dxa"/>
            <w:gridSpan w:val="2"/>
            <w:vAlign w:val="center"/>
          </w:tcPr>
          <w:p w14:paraId="16423422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362 675,00</w:t>
            </w:r>
          </w:p>
        </w:tc>
      </w:tr>
      <w:tr w:rsidR="009666C1" w:rsidRPr="009666C1" w14:paraId="6590E97F" w14:textId="77777777" w:rsidTr="00471C60">
        <w:trPr>
          <w:gridAfter w:val="1"/>
          <w:wAfter w:w="42" w:type="dxa"/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3E65C42F" w14:textId="77777777" w:rsidR="009666C1" w:rsidRPr="009666C1" w:rsidRDefault="009666C1" w:rsidP="00471C60">
            <w:pPr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- бюджет Тейковского муниципального района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6124129E" w14:textId="77777777" w:rsidR="009666C1" w:rsidRPr="009666C1" w:rsidRDefault="009666C1" w:rsidP="00471C60">
            <w:pPr>
              <w:keepNext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14:paraId="3FEB258B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B0C1FC9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B2C3723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4A4C20BE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</w:t>
            </w:r>
          </w:p>
        </w:tc>
      </w:tr>
      <w:tr w:rsidR="009666C1" w:rsidRPr="009666C1" w14:paraId="732BB0ED" w14:textId="77777777" w:rsidTr="00471C60">
        <w:trPr>
          <w:gridAfter w:val="1"/>
          <w:wAfter w:w="42" w:type="dxa"/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035A8A20" w14:textId="77777777" w:rsidR="009666C1" w:rsidRPr="009666C1" w:rsidRDefault="009666C1" w:rsidP="00471C60">
            <w:pPr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842" w:type="dxa"/>
            <w:vMerge/>
            <w:shd w:val="clear" w:color="auto" w:fill="FFFF00"/>
            <w:vAlign w:val="center"/>
          </w:tcPr>
          <w:p w14:paraId="4371B110" w14:textId="77777777" w:rsidR="009666C1" w:rsidRPr="009666C1" w:rsidRDefault="009666C1" w:rsidP="00471C60">
            <w:pPr>
              <w:keepNext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14:paraId="7BA27891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405 903,73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2F85700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421 389,56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C2E6C73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362 675,00</w:t>
            </w:r>
          </w:p>
        </w:tc>
        <w:tc>
          <w:tcPr>
            <w:tcW w:w="1559" w:type="dxa"/>
            <w:gridSpan w:val="2"/>
            <w:vAlign w:val="center"/>
          </w:tcPr>
          <w:p w14:paraId="0C033C44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362 675,00</w:t>
            </w:r>
          </w:p>
        </w:tc>
      </w:tr>
      <w:tr w:rsidR="009666C1" w:rsidRPr="009666C1" w14:paraId="32216BC8" w14:textId="77777777" w:rsidTr="00471C60">
        <w:trPr>
          <w:gridAfter w:val="1"/>
          <w:wAfter w:w="42" w:type="dxa"/>
          <w:tblHeader/>
        </w:trPr>
        <w:tc>
          <w:tcPr>
            <w:tcW w:w="2974" w:type="dxa"/>
            <w:gridSpan w:val="2"/>
            <w:shd w:val="clear" w:color="auto" w:fill="auto"/>
            <w:vAlign w:val="center"/>
          </w:tcPr>
          <w:p w14:paraId="6E2F6516" w14:textId="77777777" w:rsidR="009666C1" w:rsidRPr="009666C1" w:rsidRDefault="009666C1" w:rsidP="00471C60">
            <w:pPr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842" w:type="dxa"/>
            <w:vMerge/>
            <w:shd w:val="clear" w:color="auto" w:fill="FFFF00"/>
            <w:vAlign w:val="center"/>
          </w:tcPr>
          <w:p w14:paraId="2B45F9E6" w14:textId="77777777" w:rsidR="009666C1" w:rsidRPr="009666C1" w:rsidRDefault="009666C1" w:rsidP="00471C60">
            <w:pPr>
              <w:keepNext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14:paraId="3690BE9A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9ECEFD0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1B8DE8C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6C3E6E7C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</w:t>
            </w:r>
          </w:p>
        </w:tc>
      </w:tr>
    </w:tbl>
    <w:p w14:paraId="47309E50" w14:textId="77777777" w:rsidR="009666C1" w:rsidRPr="009666C1" w:rsidRDefault="009666C1" w:rsidP="009666C1">
      <w:pPr>
        <w:rPr>
          <w:rFonts w:ascii="Times New Roman" w:hAnsi="Times New Roman"/>
        </w:rPr>
      </w:pPr>
    </w:p>
    <w:p w14:paraId="2F3647EB" w14:textId="77777777" w:rsidR="009666C1" w:rsidRPr="009666C1" w:rsidRDefault="009666C1" w:rsidP="009666C1">
      <w:pPr>
        <w:jc w:val="right"/>
        <w:rPr>
          <w:rStyle w:val="TextNPA"/>
          <w:rFonts w:ascii="Times New Roman" w:hAnsi="Times New Roman" w:cs="Times New Roman"/>
        </w:rPr>
      </w:pPr>
      <w:r w:rsidRPr="009666C1">
        <w:rPr>
          <w:rFonts w:ascii="Times New Roman" w:hAnsi="Times New Roman"/>
        </w:rPr>
        <w:br w:type="page"/>
      </w:r>
      <w:r w:rsidRPr="009666C1">
        <w:rPr>
          <w:rStyle w:val="TextNPA"/>
          <w:rFonts w:ascii="Times New Roman" w:hAnsi="Times New Roman" w:cs="Times New Roman"/>
        </w:rPr>
        <w:lastRenderedPageBreak/>
        <w:t xml:space="preserve">Приложение 4 </w:t>
      </w:r>
    </w:p>
    <w:p w14:paraId="5071C894" w14:textId="77777777" w:rsidR="009666C1" w:rsidRPr="009666C1" w:rsidRDefault="009666C1" w:rsidP="009666C1">
      <w:pPr>
        <w:jc w:val="right"/>
        <w:rPr>
          <w:rStyle w:val="TextNPA"/>
          <w:rFonts w:ascii="Times New Roman" w:hAnsi="Times New Roman" w:cs="Times New Roman"/>
        </w:rPr>
      </w:pPr>
      <w:r w:rsidRPr="009666C1">
        <w:rPr>
          <w:rStyle w:val="TextNPA"/>
          <w:rFonts w:ascii="Times New Roman" w:hAnsi="Times New Roman" w:cs="Times New Roman"/>
        </w:rPr>
        <w:t>к муниципальной программе</w:t>
      </w:r>
    </w:p>
    <w:p w14:paraId="3828B72C" w14:textId="77777777" w:rsidR="009666C1" w:rsidRPr="009666C1" w:rsidRDefault="009666C1" w:rsidP="009666C1">
      <w:pPr>
        <w:jc w:val="right"/>
        <w:rPr>
          <w:rFonts w:ascii="Times New Roman" w:hAnsi="Times New Roman"/>
        </w:rPr>
      </w:pPr>
      <w:r w:rsidRPr="009666C1">
        <w:rPr>
          <w:rStyle w:val="TextNPA"/>
          <w:rFonts w:ascii="Times New Roman" w:hAnsi="Times New Roman" w:cs="Times New Roman"/>
        </w:rPr>
        <w:t xml:space="preserve"> «Открытый и безопасный район»</w:t>
      </w:r>
    </w:p>
    <w:p w14:paraId="0D07F1EC" w14:textId="77777777" w:rsidR="009666C1" w:rsidRPr="009666C1" w:rsidRDefault="009666C1" w:rsidP="009666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4D8A389" w14:textId="77777777" w:rsidR="009666C1" w:rsidRPr="009666C1" w:rsidRDefault="009666C1" w:rsidP="009666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54"/>
      <w:bookmarkEnd w:id="6"/>
      <w:r w:rsidRPr="009666C1">
        <w:rPr>
          <w:rFonts w:ascii="Times New Roman" w:hAnsi="Times New Roman" w:cs="Times New Roman"/>
          <w:sz w:val="24"/>
          <w:szCs w:val="24"/>
        </w:rPr>
        <w:t>Подпрограмма «Улучшение условий и охраны труда в Тейковском муниципальном районе»</w:t>
      </w:r>
    </w:p>
    <w:p w14:paraId="0606661C" w14:textId="77777777" w:rsidR="009666C1" w:rsidRPr="009666C1" w:rsidRDefault="009666C1" w:rsidP="009666C1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E880182" w14:textId="77777777" w:rsidR="009666C1" w:rsidRPr="009666C1" w:rsidRDefault="009666C1" w:rsidP="009666C1">
      <w:pPr>
        <w:pStyle w:val="ConsPlusTitle"/>
        <w:numPr>
          <w:ilvl w:val="0"/>
          <w:numId w:val="31"/>
        </w:numPr>
        <w:adjustRightInd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666C1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8222"/>
      </w:tblGrid>
      <w:tr w:rsidR="009666C1" w:rsidRPr="009666C1" w14:paraId="4126A35B" w14:textId="77777777" w:rsidTr="00471C60">
        <w:tc>
          <w:tcPr>
            <w:tcW w:w="1696" w:type="dxa"/>
            <w:vAlign w:val="center"/>
          </w:tcPr>
          <w:p w14:paraId="02AEC10E" w14:textId="77777777" w:rsidR="009666C1" w:rsidRPr="009666C1" w:rsidRDefault="009666C1" w:rsidP="00471C60">
            <w:pPr>
              <w:autoSpaceDE w:val="0"/>
              <w:jc w:val="both"/>
              <w:rPr>
                <w:rFonts w:ascii="Times New Roman" w:eastAsia="Arial" w:hAnsi="Times New Roman"/>
              </w:rPr>
            </w:pPr>
            <w:r w:rsidRPr="009666C1">
              <w:rPr>
                <w:rFonts w:ascii="Times New Roman" w:eastAsia="Arial" w:hAnsi="Times New Roman"/>
              </w:rPr>
              <w:t>Наименование подпрограммы</w:t>
            </w:r>
          </w:p>
        </w:tc>
        <w:tc>
          <w:tcPr>
            <w:tcW w:w="8222" w:type="dxa"/>
            <w:vAlign w:val="center"/>
          </w:tcPr>
          <w:p w14:paraId="0530EDFD" w14:textId="77777777" w:rsidR="009666C1" w:rsidRPr="009666C1" w:rsidRDefault="009666C1" w:rsidP="00471C60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9666C1">
              <w:rPr>
                <w:rFonts w:ascii="Times New Roman" w:eastAsia="Times New Roman" w:hAnsi="Times New Roman"/>
                <w:lang w:eastAsia="ru-RU"/>
              </w:rPr>
              <w:t>«</w:t>
            </w:r>
            <w:bookmarkStart w:id="7" w:name="_Hlk91064846"/>
            <w:r w:rsidRPr="009666C1">
              <w:rPr>
                <w:rFonts w:ascii="Times New Roman" w:eastAsia="Times New Roman" w:hAnsi="Times New Roman"/>
                <w:lang w:eastAsia="ru-RU"/>
              </w:rPr>
              <w:t>Улучшение условий и охраны труда в Тейковском муниципальном районе</w:t>
            </w:r>
            <w:bookmarkEnd w:id="7"/>
            <w:r w:rsidRPr="009666C1"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</w:p>
        </w:tc>
      </w:tr>
      <w:tr w:rsidR="009666C1" w:rsidRPr="009666C1" w14:paraId="3CF4AB48" w14:textId="77777777" w:rsidTr="00471C60">
        <w:trPr>
          <w:trHeight w:val="432"/>
        </w:trPr>
        <w:tc>
          <w:tcPr>
            <w:tcW w:w="1696" w:type="dxa"/>
            <w:vAlign w:val="center"/>
          </w:tcPr>
          <w:p w14:paraId="0255BD7C" w14:textId="77777777" w:rsidR="009666C1" w:rsidRPr="009666C1" w:rsidRDefault="009666C1" w:rsidP="00471C60">
            <w:pPr>
              <w:autoSpaceDE w:val="0"/>
              <w:rPr>
                <w:rFonts w:ascii="Times New Roman" w:eastAsia="Arial" w:hAnsi="Times New Roman"/>
              </w:rPr>
            </w:pPr>
            <w:r w:rsidRPr="009666C1">
              <w:rPr>
                <w:rFonts w:ascii="Times New Roman" w:eastAsia="Arial" w:hAnsi="Times New Roman"/>
              </w:rPr>
              <w:t>Срок реализации подпрограммы</w:t>
            </w:r>
          </w:p>
        </w:tc>
        <w:tc>
          <w:tcPr>
            <w:tcW w:w="8222" w:type="dxa"/>
            <w:vAlign w:val="center"/>
          </w:tcPr>
          <w:p w14:paraId="2E52E3AA" w14:textId="77777777" w:rsidR="009666C1" w:rsidRPr="009666C1" w:rsidRDefault="009666C1" w:rsidP="00471C60">
            <w:pPr>
              <w:autoSpaceDE w:val="0"/>
              <w:jc w:val="both"/>
              <w:rPr>
                <w:rFonts w:ascii="Times New Roman" w:eastAsia="Arial" w:hAnsi="Times New Roman"/>
              </w:rPr>
            </w:pPr>
            <w:r w:rsidRPr="009666C1">
              <w:rPr>
                <w:rFonts w:ascii="Times New Roman" w:eastAsia="Arial" w:hAnsi="Times New Roman"/>
              </w:rPr>
              <w:t>2021 - 2024 годы</w:t>
            </w:r>
          </w:p>
        </w:tc>
      </w:tr>
      <w:tr w:rsidR="009666C1" w:rsidRPr="009666C1" w14:paraId="7B35CA9D" w14:textId="77777777" w:rsidTr="00471C60">
        <w:tc>
          <w:tcPr>
            <w:tcW w:w="1696" w:type="dxa"/>
            <w:vAlign w:val="center"/>
          </w:tcPr>
          <w:p w14:paraId="115BAE51" w14:textId="77777777" w:rsidR="009666C1" w:rsidRPr="009666C1" w:rsidRDefault="009666C1" w:rsidP="00471C60">
            <w:pPr>
              <w:autoSpaceDE w:val="0"/>
              <w:jc w:val="both"/>
              <w:rPr>
                <w:rFonts w:ascii="Times New Roman" w:eastAsia="Arial" w:hAnsi="Times New Roman"/>
              </w:rPr>
            </w:pPr>
            <w:r w:rsidRPr="009666C1">
              <w:rPr>
                <w:rFonts w:ascii="Times New Roman" w:eastAsia="Arial" w:hAnsi="Times New Roman"/>
              </w:rPr>
              <w:t>Исполнители подпрограммы</w:t>
            </w:r>
          </w:p>
        </w:tc>
        <w:tc>
          <w:tcPr>
            <w:tcW w:w="8222" w:type="dxa"/>
            <w:vAlign w:val="center"/>
          </w:tcPr>
          <w:p w14:paraId="053B2602" w14:textId="77777777" w:rsidR="009666C1" w:rsidRPr="009666C1" w:rsidRDefault="009666C1" w:rsidP="00471C60">
            <w:pPr>
              <w:autoSpaceDE w:val="0"/>
              <w:jc w:val="both"/>
              <w:rPr>
                <w:rFonts w:ascii="Times New Roman" w:eastAsia="Arial" w:hAnsi="Times New Roman"/>
              </w:rPr>
            </w:pPr>
            <w:r w:rsidRPr="009666C1">
              <w:rPr>
                <w:rFonts w:ascii="Times New Roman" w:eastAsia="Arial" w:hAnsi="Times New Roman"/>
              </w:rPr>
              <w:t>Администрация Тейковского муниципального района (Управление общественных связей и безопасности),</w:t>
            </w:r>
          </w:p>
          <w:p w14:paraId="492DC044" w14:textId="77777777" w:rsidR="009666C1" w:rsidRPr="009666C1" w:rsidRDefault="009666C1" w:rsidP="00471C60">
            <w:pPr>
              <w:autoSpaceDE w:val="0"/>
              <w:jc w:val="both"/>
              <w:rPr>
                <w:rFonts w:ascii="Times New Roman" w:eastAsia="Arial" w:hAnsi="Times New Roman"/>
              </w:rPr>
            </w:pPr>
            <w:r w:rsidRPr="009666C1">
              <w:rPr>
                <w:rFonts w:ascii="Times New Roman" w:eastAsia="Arial" w:hAnsi="Times New Roman"/>
              </w:rPr>
              <w:t>отдел образования, отдел культуры, туризма, молодежной и социальной политики, муниципальные учреждения Тейковского муниципального района</w:t>
            </w:r>
          </w:p>
        </w:tc>
      </w:tr>
      <w:tr w:rsidR="009666C1" w:rsidRPr="009666C1" w14:paraId="3C56F864" w14:textId="77777777" w:rsidTr="00471C60">
        <w:tc>
          <w:tcPr>
            <w:tcW w:w="1696" w:type="dxa"/>
            <w:vAlign w:val="center"/>
          </w:tcPr>
          <w:p w14:paraId="59AAE80A" w14:textId="77777777" w:rsidR="009666C1" w:rsidRPr="009666C1" w:rsidRDefault="009666C1" w:rsidP="00471C60">
            <w:pPr>
              <w:autoSpaceDE w:val="0"/>
              <w:rPr>
                <w:rFonts w:ascii="Times New Roman" w:eastAsia="Arial" w:hAnsi="Times New Roman"/>
              </w:rPr>
            </w:pPr>
            <w:r w:rsidRPr="009666C1">
              <w:rPr>
                <w:rFonts w:ascii="Times New Roman" w:eastAsia="Arial" w:hAnsi="Times New Roman"/>
              </w:rPr>
              <w:t>Цель (цели) подпрограммы</w:t>
            </w:r>
          </w:p>
        </w:tc>
        <w:tc>
          <w:tcPr>
            <w:tcW w:w="8222" w:type="dxa"/>
            <w:vAlign w:val="center"/>
          </w:tcPr>
          <w:p w14:paraId="0C949CFB" w14:textId="77777777" w:rsidR="009666C1" w:rsidRPr="009666C1" w:rsidRDefault="009666C1" w:rsidP="00471C60">
            <w:pPr>
              <w:autoSpaceDE w:val="0"/>
              <w:jc w:val="both"/>
              <w:rPr>
                <w:rFonts w:ascii="Times New Roman" w:eastAsia="Arial" w:hAnsi="Times New Roman"/>
              </w:rPr>
            </w:pPr>
            <w:r w:rsidRPr="009666C1">
              <w:rPr>
                <w:rFonts w:ascii="Times New Roman" w:eastAsia="Arial" w:hAnsi="Times New Roman"/>
              </w:rPr>
              <w:t>Осуществление комплекса взаимосвязанных мер правового, социально-экономического, организационно-технического, медицинского и информационного характера, направленных на реализацию государственной политики в области охраны труда.</w:t>
            </w:r>
          </w:p>
        </w:tc>
      </w:tr>
      <w:tr w:rsidR="009666C1" w:rsidRPr="009666C1" w14:paraId="540D8DA7" w14:textId="77777777" w:rsidTr="00471C60">
        <w:tc>
          <w:tcPr>
            <w:tcW w:w="1696" w:type="dxa"/>
            <w:vAlign w:val="center"/>
          </w:tcPr>
          <w:p w14:paraId="6F83D86F" w14:textId="77777777" w:rsidR="009666C1" w:rsidRPr="009666C1" w:rsidRDefault="009666C1" w:rsidP="00471C60">
            <w:pPr>
              <w:autoSpaceDE w:val="0"/>
              <w:rPr>
                <w:rFonts w:ascii="Times New Roman" w:eastAsia="Arial" w:hAnsi="Times New Roman"/>
              </w:rPr>
            </w:pPr>
            <w:r w:rsidRPr="009666C1">
              <w:rPr>
                <w:rFonts w:ascii="Times New Roman" w:eastAsia="Arial" w:hAnsi="Times New Roman"/>
              </w:rPr>
              <w:t>Основное мероприятие подпрограммы</w:t>
            </w:r>
          </w:p>
        </w:tc>
        <w:tc>
          <w:tcPr>
            <w:tcW w:w="8222" w:type="dxa"/>
            <w:vAlign w:val="center"/>
          </w:tcPr>
          <w:p w14:paraId="30131ECC" w14:textId="77777777" w:rsidR="009666C1" w:rsidRPr="009666C1" w:rsidRDefault="009666C1" w:rsidP="009666C1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spacing w:after="0" w:line="240" w:lineRule="auto"/>
              <w:ind w:left="114" w:hanging="114"/>
              <w:jc w:val="both"/>
              <w:rPr>
                <w:rFonts w:ascii="Times New Roman" w:eastAsia="Arial" w:hAnsi="Times New Roman"/>
                <w:u w:val="single"/>
              </w:rPr>
            </w:pPr>
            <w:r w:rsidRPr="009666C1">
              <w:rPr>
                <w:rFonts w:ascii="Times New Roman" w:eastAsia="Arial" w:hAnsi="Times New Roman"/>
                <w:u w:val="single"/>
              </w:rPr>
              <w:t>Основное мероприятие 1:</w:t>
            </w:r>
          </w:p>
          <w:p w14:paraId="68915757" w14:textId="77777777" w:rsidR="009666C1" w:rsidRPr="009666C1" w:rsidRDefault="009666C1" w:rsidP="00471C60">
            <w:pPr>
              <w:autoSpaceDE w:val="0"/>
              <w:ind w:left="114" w:hanging="114"/>
              <w:jc w:val="both"/>
              <w:rPr>
                <w:rFonts w:ascii="Times New Roman" w:eastAsia="Arial" w:hAnsi="Times New Roman"/>
              </w:rPr>
            </w:pPr>
            <w:r w:rsidRPr="009666C1">
              <w:rPr>
                <w:rFonts w:ascii="Times New Roman" w:eastAsia="Arial" w:hAnsi="Times New Roman"/>
              </w:rPr>
              <w:t xml:space="preserve"> Соблюдение требований охраны труда</w:t>
            </w:r>
          </w:p>
          <w:p w14:paraId="2AD09FA4" w14:textId="77777777" w:rsidR="009666C1" w:rsidRPr="009666C1" w:rsidRDefault="009666C1" w:rsidP="009666C1">
            <w:pPr>
              <w:widowControl w:val="0"/>
              <w:numPr>
                <w:ilvl w:val="1"/>
                <w:numId w:val="5"/>
              </w:numPr>
              <w:suppressAutoHyphens/>
              <w:autoSpaceDE w:val="0"/>
              <w:autoSpaceDN w:val="0"/>
              <w:spacing w:after="0" w:line="240" w:lineRule="auto"/>
              <w:ind w:left="114" w:hanging="114"/>
              <w:jc w:val="both"/>
              <w:rPr>
                <w:rFonts w:ascii="Times New Roman" w:eastAsia="Arial" w:hAnsi="Times New Roman"/>
              </w:rPr>
            </w:pPr>
            <w:r w:rsidRPr="009666C1">
              <w:rPr>
                <w:rFonts w:ascii="Times New Roman" w:eastAsia="Arial" w:hAnsi="Times New Roman"/>
              </w:rPr>
              <w:t xml:space="preserve">Мероприятие 1:  </w:t>
            </w:r>
            <w:bookmarkStart w:id="8" w:name="_Hlk91064874"/>
            <w:r w:rsidRPr="009666C1">
              <w:rPr>
                <w:rFonts w:ascii="Times New Roman" w:eastAsia="Arial" w:hAnsi="Times New Roman"/>
              </w:rPr>
              <w:t>Обеспечение организации и проведение мероприятий по улучшению условий и охраны труда</w:t>
            </w:r>
            <w:bookmarkEnd w:id="8"/>
            <w:r w:rsidRPr="009666C1">
              <w:rPr>
                <w:rFonts w:ascii="Times New Roman" w:eastAsia="Arial" w:hAnsi="Times New Roman"/>
              </w:rPr>
              <w:t xml:space="preserve"> </w:t>
            </w:r>
          </w:p>
          <w:p w14:paraId="208913CC" w14:textId="77777777" w:rsidR="009666C1" w:rsidRPr="009666C1" w:rsidRDefault="009666C1" w:rsidP="00471C60">
            <w:pPr>
              <w:autoSpaceDE w:val="0"/>
              <w:ind w:left="114" w:hanging="114"/>
              <w:jc w:val="both"/>
              <w:rPr>
                <w:rFonts w:ascii="Times New Roman" w:eastAsia="Arial" w:hAnsi="Times New Roman"/>
              </w:rPr>
            </w:pPr>
            <w:r w:rsidRPr="009666C1">
              <w:rPr>
                <w:rFonts w:ascii="Times New Roman" w:eastAsia="Arial" w:hAnsi="Times New Roman"/>
              </w:rPr>
              <w:t>1.2. Мероприятие 2: Проведение в установленном порядке обязательных и периодических медицинских осмотров (обследований)</w:t>
            </w:r>
          </w:p>
          <w:p w14:paraId="45C93BF2" w14:textId="77777777" w:rsidR="009666C1" w:rsidRPr="009666C1" w:rsidRDefault="009666C1" w:rsidP="00471C60">
            <w:pPr>
              <w:autoSpaceDE w:val="0"/>
              <w:ind w:left="114" w:hanging="114"/>
              <w:jc w:val="both"/>
              <w:rPr>
                <w:rFonts w:ascii="Times New Roman" w:eastAsia="Arial" w:hAnsi="Times New Roman"/>
              </w:rPr>
            </w:pPr>
            <w:r w:rsidRPr="009666C1">
              <w:rPr>
                <w:rFonts w:ascii="Times New Roman" w:eastAsia="Arial" w:hAnsi="Times New Roman"/>
              </w:rPr>
              <w:t xml:space="preserve">1.3. Мероприятие 3: </w:t>
            </w:r>
            <w:r w:rsidRPr="009666C1">
              <w:rPr>
                <w:rFonts w:ascii="Times New Roman" w:eastAsia="Times New Roman" w:hAnsi="Times New Roman"/>
              </w:rPr>
              <w:t>Организация и проведение обучения в области охраны труда.</w:t>
            </w:r>
          </w:p>
        </w:tc>
      </w:tr>
      <w:tr w:rsidR="009666C1" w:rsidRPr="009666C1" w14:paraId="7EAE1EF0" w14:textId="77777777" w:rsidTr="00471C60">
        <w:trPr>
          <w:trHeight w:val="1023"/>
        </w:trPr>
        <w:tc>
          <w:tcPr>
            <w:tcW w:w="1696" w:type="dxa"/>
            <w:vAlign w:val="center"/>
          </w:tcPr>
          <w:p w14:paraId="2700183C" w14:textId="77777777" w:rsidR="009666C1" w:rsidRPr="009666C1" w:rsidRDefault="009666C1" w:rsidP="00471C60">
            <w:pPr>
              <w:autoSpaceDE w:val="0"/>
              <w:rPr>
                <w:rFonts w:ascii="Times New Roman" w:eastAsia="Arial" w:hAnsi="Times New Roman"/>
              </w:rPr>
            </w:pPr>
            <w:r w:rsidRPr="009666C1">
              <w:rPr>
                <w:rFonts w:ascii="Times New Roman" w:eastAsia="Arial" w:hAnsi="Times New Roman"/>
              </w:rPr>
              <w:t>Объемы ресурсного обеспечения подпрограммы</w:t>
            </w:r>
          </w:p>
        </w:tc>
        <w:tc>
          <w:tcPr>
            <w:tcW w:w="8222" w:type="dxa"/>
            <w:vAlign w:val="center"/>
          </w:tcPr>
          <w:p w14:paraId="49AE8419" w14:textId="77777777" w:rsidR="009666C1" w:rsidRPr="009666C1" w:rsidRDefault="009666C1" w:rsidP="00471C60">
            <w:pPr>
              <w:autoSpaceDE w:val="0"/>
              <w:jc w:val="both"/>
              <w:rPr>
                <w:rFonts w:ascii="Times New Roman" w:eastAsia="Arial" w:hAnsi="Times New Roman"/>
              </w:rPr>
            </w:pPr>
            <w:r w:rsidRPr="009666C1">
              <w:rPr>
                <w:rFonts w:ascii="Times New Roman" w:eastAsia="Arial" w:hAnsi="Times New Roman"/>
              </w:rPr>
              <w:t>Общий объем бюджетных ассигнований:</w:t>
            </w:r>
          </w:p>
          <w:p w14:paraId="470E85CE" w14:textId="77777777" w:rsidR="009666C1" w:rsidRPr="009666C1" w:rsidRDefault="009666C1" w:rsidP="00471C60">
            <w:pPr>
              <w:autoSpaceDE w:val="0"/>
              <w:jc w:val="both"/>
              <w:rPr>
                <w:rFonts w:ascii="Times New Roman" w:eastAsia="Arial" w:hAnsi="Times New Roman"/>
              </w:rPr>
            </w:pPr>
            <w:r w:rsidRPr="009666C1">
              <w:rPr>
                <w:rFonts w:ascii="Times New Roman" w:eastAsia="Arial" w:hAnsi="Times New Roman"/>
              </w:rPr>
              <w:t>2021 год – 444 000,00 руб.,</w:t>
            </w:r>
          </w:p>
          <w:p w14:paraId="132FF7B2" w14:textId="77777777" w:rsidR="009666C1" w:rsidRPr="009666C1" w:rsidRDefault="009666C1" w:rsidP="00471C60">
            <w:pPr>
              <w:autoSpaceDE w:val="0"/>
              <w:jc w:val="both"/>
              <w:rPr>
                <w:rFonts w:ascii="Times New Roman" w:eastAsia="Arial" w:hAnsi="Times New Roman"/>
              </w:rPr>
            </w:pPr>
            <w:r w:rsidRPr="009666C1">
              <w:rPr>
                <w:rFonts w:ascii="Times New Roman" w:eastAsia="Arial" w:hAnsi="Times New Roman"/>
              </w:rPr>
              <w:t>2022 год - 450 000,00 руб.,</w:t>
            </w:r>
          </w:p>
          <w:p w14:paraId="323E228F" w14:textId="77777777" w:rsidR="009666C1" w:rsidRPr="009666C1" w:rsidRDefault="009666C1" w:rsidP="00471C60">
            <w:pPr>
              <w:autoSpaceDE w:val="0"/>
              <w:jc w:val="both"/>
              <w:rPr>
                <w:rFonts w:ascii="Times New Roman" w:eastAsia="Arial" w:hAnsi="Times New Roman"/>
              </w:rPr>
            </w:pPr>
            <w:r w:rsidRPr="009666C1">
              <w:rPr>
                <w:rFonts w:ascii="Times New Roman" w:eastAsia="Arial" w:hAnsi="Times New Roman"/>
              </w:rPr>
              <w:t>2023 год - 0,00 руб.</w:t>
            </w:r>
          </w:p>
          <w:p w14:paraId="14C098F3" w14:textId="77777777" w:rsidR="009666C1" w:rsidRPr="009666C1" w:rsidRDefault="009666C1" w:rsidP="00471C60">
            <w:pPr>
              <w:autoSpaceDE w:val="0"/>
              <w:jc w:val="both"/>
              <w:rPr>
                <w:rFonts w:ascii="Times New Roman" w:eastAsia="Arial" w:hAnsi="Times New Roman"/>
              </w:rPr>
            </w:pPr>
            <w:r w:rsidRPr="009666C1">
              <w:rPr>
                <w:rFonts w:ascii="Times New Roman" w:eastAsia="Arial" w:hAnsi="Times New Roman"/>
              </w:rPr>
              <w:t>2024 год - 0,00 руб.</w:t>
            </w:r>
          </w:p>
          <w:p w14:paraId="3BB86351" w14:textId="77777777" w:rsidR="009666C1" w:rsidRPr="009666C1" w:rsidRDefault="009666C1" w:rsidP="00471C60">
            <w:pPr>
              <w:autoSpaceDE w:val="0"/>
              <w:jc w:val="both"/>
              <w:rPr>
                <w:rFonts w:ascii="Times New Roman" w:eastAsia="Arial" w:hAnsi="Times New Roman"/>
              </w:rPr>
            </w:pPr>
            <w:r w:rsidRPr="009666C1">
              <w:rPr>
                <w:rFonts w:ascii="Times New Roman" w:eastAsia="Arial" w:hAnsi="Times New Roman"/>
              </w:rPr>
              <w:t>в том числе:</w:t>
            </w:r>
          </w:p>
          <w:p w14:paraId="2BC6E761" w14:textId="77777777" w:rsidR="009666C1" w:rsidRPr="009666C1" w:rsidRDefault="009666C1" w:rsidP="00471C60">
            <w:pPr>
              <w:autoSpaceDE w:val="0"/>
              <w:jc w:val="both"/>
              <w:rPr>
                <w:rFonts w:ascii="Times New Roman" w:eastAsia="Arial" w:hAnsi="Times New Roman"/>
              </w:rPr>
            </w:pPr>
            <w:r w:rsidRPr="009666C1">
              <w:rPr>
                <w:rFonts w:ascii="Times New Roman" w:eastAsia="Arial" w:hAnsi="Times New Roman"/>
              </w:rPr>
              <w:t>- бюджет Тейковского муниципального района:</w:t>
            </w:r>
          </w:p>
          <w:p w14:paraId="08A73C9F" w14:textId="77777777" w:rsidR="009666C1" w:rsidRPr="009666C1" w:rsidRDefault="009666C1" w:rsidP="00471C60">
            <w:pPr>
              <w:autoSpaceDE w:val="0"/>
              <w:jc w:val="both"/>
              <w:rPr>
                <w:rFonts w:ascii="Times New Roman" w:eastAsia="Arial" w:hAnsi="Times New Roman"/>
              </w:rPr>
            </w:pPr>
            <w:r w:rsidRPr="009666C1">
              <w:rPr>
                <w:rFonts w:ascii="Times New Roman" w:eastAsia="Arial" w:hAnsi="Times New Roman"/>
              </w:rPr>
              <w:t>2021 год – 444 000,00 руб.,</w:t>
            </w:r>
          </w:p>
          <w:p w14:paraId="12CD6513" w14:textId="77777777" w:rsidR="009666C1" w:rsidRPr="009666C1" w:rsidRDefault="009666C1" w:rsidP="00471C60">
            <w:pPr>
              <w:autoSpaceDE w:val="0"/>
              <w:jc w:val="both"/>
              <w:rPr>
                <w:rFonts w:ascii="Times New Roman" w:eastAsia="Arial" w:hAnsi="Times New Roman"/>
              </w:rPr>
            </w:pPr>
            <w:r w:rsidRPr="009666C1">
              <w:rPr>
                <w:rFonts w:ascii="Times New Roman" w:eastAsia="Arial" w:hAnsi="Times New Roman"/>
              </w:rPr>
              <w:t>2022 год – 450 000,00 руб.,</w:t>
            </w:r>
          </w:p>
          <w:p w14:paraId="6CAB3E0D" w14:textId="77777777" w:rsidR="009666C1" w:rsidRPr="009666C1" w:rsidRDefault="009666C1" w:rsidP="00471C60">
            <w:pPr>
              <w:autoSpaceDE w:val="0"/>
              <w:jc w:val="both"/>
              <w:rPr>
                <w:rFonts w:ascii="Times New Roman" w:eastAsia="Arial" w:hAnsi="Times New Roman"/>
              </w:rPr>
            </w:pPr>
            <w:r w:rsidRPr="009666C1">
              <w:rPr>
                <w:rFonts w:ascii="Times New Roman" w:eastAsia="Arial" w:hAnsi="Times New Roman"/>
              </w:rPr>
              <w:lastRenderedPageBreak/>
              <w:t>2023 год – 0,00 руб.,</w:t>
            </w:r>
          </w:p>
          <w:p w14:paraId="007862C0" w14:textId="77777777" w:rsidR="009666C1" w:rsidRPr="009666C1" w:rsidRDefault="009666C1" w:rsidP="00471C60">
            <w:pPr>
              <w:autoSpaceDE w:val="0"/>
              <w:jc w:val="both"/>
              <w:rPr>
                <w:rFonts w:ascii="Times New Roman" w:eastAsia="Arial" w:hAnsi="Times New Roman"/>
              </w:rPr>
            </w:pPr>
            <w:r w:rsidRPr="009666C1">
              <w:rPr>
                <w:rFonts w:ascii="Times New Roman" w:eastAsia="Arial" w:hAnsi="Times New Roman"/>
              </w:rPr>
              <w:t>2024 год - 0,00 руб.</w:t>
            </w:r>
          </w:p>
          <w:p w14:paraId="25711420" w14:textId="77777777" w:rsidR="009666C1" w:rsidRPr="009666C1" w:rsidRDefault="009666C1" w:rsidP="00471C60">
            <w:pPr>
              <w:autoSpaceDE w:val="0"/>
              <w:jc w:val="both"/>
              <w:rPr>
                <w:rFonts w:ascii="Times New Roman" w:eastAsia="Arial" w:hAnsi="Times New Roman"/>
              </w:rPr>
            </w:pPr>
            <w:r w:rsidRPr="009666C1">
              <w:rPr>
                <w:rFonts w:ascii="Times New Roman" w:eastAsia="Arial" w:hAnsi="Times New Roman"/>
              </w:rPr>
              <w:t>- областной бюджет:</w:t>
            </w:r>
          </w:p>
          <w:p w14:paraId="7E1DE830" w14:textId="77777777" w:rsidR="009666C1" w:rsidRPr="009666C1" w:rsidRDefault="009666C1" w:rsidP="00471C60">
            <w:pPr>
              <w:autoSpaceDE w:val="0"/>
              <w:jc w:val="both"/>
              <w:rPr>
                <w:rFonts w:ascii="Times New Roman" w:eastAsia="Arial" w:hAnsi="Times New Roman"/>
              </w:rPr>
            </w:pPr>
            <w:r w:rsidRPr="009666C1">
              <w:rPr>
                <w:rFonts w:ascii="Times New Roman" w:eastAsia="Arial" w:hAnsi="Times New Roman"/>
              </w:rPr>
              <w:t>2021 год – 0,00 руб.,</w:t>
            </w:r>
          </w:p>
          <w:p w14:paraId="5C61799A" w14:textId="77777777" w:rsidR="009666C1" w:rsidRPr="009666C1" w:rsidRDefault="009666C1" w:rsidP="00471C60">
            <w:pPr>
              <w:autoSpaceDE w:val="0"/>
              <w:jc w:val="both"/>
              <w:rPr>
                <w:rFonts w:ascii="Times New Roman" w:eastAsia="Arial" w:hAnsi="Times New Roman"/>
              </w:rPr>
            </w:pPr>
            <w:r w:rsidRPr="009666C1">
              <w:rPr>
                <w:rFonts w:ascii="Times New Roman" w:eastAsia="Arial" w:hAnsi="Times New Roman"/>
              </w:rPr>
              <w:t>2022 год – 0,00 руб.,</w:t>
            </w:r>
          </w:p>
          <w:p w14:paraId="2282EA6E" w14:textId="77777777" w:rsidR="009666C1" w:rsidRPr="009666C1" w:rsidRDefault="009666C1" w:rsidP="00471C60">
            <w:pPr>
              <w:autoSpaceDE w:val="0"/>
              <w:jc w:val="both"/>
              <w:rPr>
                <w:rFonts w:ascii="Times New Roman" w:eastAsia="Arial" w:hAnsi="Times New Roman"/>
              </w:rPr>
            </w:pPr>
            <w:r w:rsidRPr="009666C1">
              <w:rPr>
                <w:rFonts w:ascii="Times New Roman" w:eastAsia="Arial" w:hAnsi="Times New Roman"/>
              </w:rPr>
              <w:t>2023 год – 0,00 руб.,</w:t>
            </w:r>
          </w:p>
          <w:p w14:paraId="13683D81" w14:textId="77777777" w:rsidR="009666C1" w:rsidRPr="009666C1" w:rsidRDefault="009666C1" w:rsidP="00471C60">
            <w:pPr>
              <w:autoSpaceDE w:val="0"/>
              <w:jc w:val="both"/>
              <w:rPr>
                <w:rFonts w:ascii="Times New Roman" w:eastAsia="Arial" w:hAnsi="Times New Roman"/>
              </w:rPr>
            </w:pPr>
            <w:r w:rsidRPr="009666C1">
              <w:rPr>
                <w:rFonts w:ascii="Times New Roman" w:eastAsia="Arial" w:hAnsi="Times New Roman"/>
              </w:rPr>
              <w:t>2024 год - 0,00 руб.</w:t>
            </w:r>
          </w:p>
          <w:p w14:paraId="210C328A" w14:textId="77777777" w:rsidR="009666C1" w:rsidRPr="009666C1" w:rsidRDefault="009666C1" w:rsidP="00471C60">
            <w:pPr>
              <w:autoSpaceDE w:val="0"/>
              <w:jc w:val="both"/>
              <w:rPr>
                <w:rFonts w:ascii="Times New Roman" w:eastAsia="Arial" w:hAnsi="Times New Roman"/>
              </w:rPr>
            </w:pPr>
            <w:r w:rsidRPr="009666C1">
              <w:rPr>
                <w:rFonts w:ascii="Times New Roman" w:eastAsia="Arial" w:hAnsi="Times New Roman"/>
              </w:rPr>
              <w:t>- федеральный бюджет:</w:t>
            </w:r>
          </w:p>
          <w:p w14:paraId="6BFBA635" w14:textId="77777777" w:rsidR="009666C1" w:rsidRPr="009666C1" w:rsidRDefault="009666C1" w:rsidP="00471C60">
            <w:pPr>
              <w:autoSpaceDE w:val="0"/>
              <w:jc w:val="both"/>
              <w:rPr>
                <w:rFonts w:ascii="Times New Roman" w:eastAsia="Arial" w:hAnsi="Times New Roman"/>
              </w:rPr>
            </w:pPr>
            <w:r w:rsidRPr="009666C1">
              <w:rPr>
                <w:rFonts w:ascii="Times New Roman" w:eastAsia="Arial" w:hAnsi="Times New Roman"/>
              </w:rPr>
              <w:t>2021 год – 0,00 руб.,</w:t>
            </w:r>
          </w:p>
          <w:p w14:paraId="3024236F" w14:textId="77777777" w:rsidR="009666C1" w:rsidRPr="009666C1" w:rsidRDefault="009666C1" w:rsidP="00471C60">
            <w:pPr>
              <w:autoSpaceDE w:val="0"/>
              <w:jc w:val="both"/>
              <w:rPr>
                <w:rFonts w:ascii="Times New Roman" w:eastAsia="Arial" w:hAnsi="Times New Roman"/>
              </w:rPr>
            </w:pPr>
            <w:r w:rsidRPr="009666C1">
              <w:rPr>
                <w:rFonts w:ascii="Times New Roman" w:eastAsia="Arial" w:hAnsi="Times New Roman"/>
              </w:rPr>
              <w:t>2022 год – 0,00 руб.,</w:t>
            </w:r>
          </w:p>
          <w:p w14:paraId="75702D9E" w14:textId="77777777" w:rsidR="009666C1" w:rsidRPr="009666C1" w:rsidRDefault="009666C1" w:rsidP="00471C60">
            <w:pPr>
              <w:autoSpaceDE w:val="0"/>
              <w:jc w:val="both"/>
              <w:rPr>
                <w:rFonts w:ascii="Times New Roman" w:eastAsia="Arial" w:hAnsi="Times New Roman"/>
              </w:rPr>
            </w:pPr>
            <w:r w:rsidRPr="009666C1">
              <w:rPr>
                <w:rFonts w:ascii="Times New Roman" w:eastAsia="Arial" w:hAnsi="Times New Roman"/>
              </w:rPr>
              <w:t>2023 год – 0,00 руб.,</w:t>
            </w:r>
          </w:p>
          <w:p w14:paraId="6B92ED7F" w14:textId="77777777" w:rsidR="009666C1" w:rsidRPr="009666C1" w:rsidRDefault="009666C1" w:rsidP="00471C60">
            <w:pPr>
              <w:autoSpaceDE w:val="0"/>
              <w:jc w:val="both"/>
              <w:rPr>
                <w:rFonts w:ascii="Times New Roman" w:eastAsia="Arial" w:hAnsi="Times New Roman"/>
              </w:rPr>
            </w:pPr>
            <w:r w:rsidRPr="009666C1">
              <w:rPr>
                <w:rFonts w:ascii="Times New Roman" w:eastAsia="Arial" w:hAnsi="Times New Roman"/>
              </w:rPr>
              <w:t>2024 год - 0,00 руб.</w:t>
            </w:r>
          </w:p>
        </w:tc>
      </w:tr>
    </w:tbl>
    <w:p w14:paraId="78E5DC7D" w14:textId="77777777" w:rsidR="009666C1" w:rsidRPr="009666C1" w:rsidRDefault="009666C1" w:rsidP="009666C1">
      <w:pPr>
        <w:pStyle w:val="aa"/>
        <w:numPr>
          <w:ilvl w:val="0"/>
          <w:numId w:val="5"/>
        </w:numPr>
        <w:spacing w:after="0" w:line="240" w:lineRule="auto"/>
        <w:contextualSpacing w:val="0"/>
        <w:jc w:val="center"/>
        <w:rPr>
          <w:rFonts w:ascii="Times New Roman" w:hAnsi="Times New Roman"/>
          <w:b/>
        </w:rPr>
      </w:pPr>
      <w:r w:rsidRPr="009666C1">
        <w:rPr>
          <w:rFonts w:ascii="Times New Roman" w:hAnsi="Times New Roman"/>
        </w:rPr>
        <w:lastRenderedPageBreak/>
        <w:br w:type="page"/>
      </w:r>
      <w:r w:rsidRPr="009666C1">
        <w:rPr>
          <w:rFonts w:ascii="Times New Roman" w:hAnsi="Times New Roman"/>
          <w:b/>
        </w:rPr>
        <w:lastRenderedPageBreak/>
        <w:t>Характеристика основного мероприятия</w:t>
      </w:r>
    </w:p>
    <w:p w14:paraId="254898A1" w14:textId="77777777" w:rsidR="009666C1" w:rsidRPr="009666C1" w:rsidRDefault="009666C1" w:rsidP="009666C1">
      <w:pPr>
        <w:pStyle w:val="aa"/>
        <w:rPr>
          <w:rFonts w:ascii="Times New Roman" w:hAnsi="Times New Roman"/>
        </w:rPr>
      </w:pPr>
    </w:p>
    <w:p w14:paraId="6D141DA5" w14:textId="77777777" w:rsidR="009666C1" w:rsidRPr="009666C1" w:rsidRDefault="009666C1" w:rsidP="009666C1">
      <w:pPr>
        <w:pStyle w:val="aa"/>
        <w:widowControl w:val="0"/>
        <w:numPr>
          <w:ilvl w:val="0"/>
          <w:numId w:val="26"/>
        </w:numPr>
        <w:tabs>
          <w:tab w:val="left" w:pos="851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 w:rsidRPr="009666C1">
        <w:rPr>
          <w:rFonts w:ascii="Times New Roman" w:hAnsi="Times New Roman"/>
          <w:b/>
          <w:u w:val="single"/>
        </w:rPr>
        <w:t>Основное мероприятие подпрограммы 1</w:t>
      </w:r>
      <w:r w:rsidRPr="009666C1">
        <w:rPr>
          <w:rFonts w:ascii="Times New Roman" w:hAnsi="Times New Roman"/>
        </w:rPr>
        <w:t>: Соблюдение требований охраны труда.</w:t>
      </w:r>
    </w:p>
    <w:p w14:paraId="37C235E2" w14:textId="77777777" w:rsidR="009666C1" w:rsidRPr="009666C1" w:rsidRDefault="009666C1" w:rsidP="009666C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</w:rPr>
      </w:pPr>
      <w:r w:rsidRPr="009666C1">
        <w:rPr>
          <w:rFonts w:ascii="Times New Roman" w:hAnsi="Times New Roman"/>
        </w:rPr>
        <w:t>В рамках основного мероприятия предусмотрены следующие мероприятия:</w:t>
      </w:r>
    </w:p>
    <w:p w14:paraId="3099EB28" w14:textId="77777777" w:rsidR="009666C1" w:rsidRPr="009666C1" w:rsidRDefault="009666C1" w:rsidP="009666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6C1">
        <w:rPr>
          <w:rFonts w:ascii="Times New Roman" w:hAnsi="Times New Roman" w:cs="Times New Roman"/>
          <w:b/>
          <w:sz w:val="24"/>
          <w:szCs w:val="24"/>
        </w:rPr>
        <w:t>1.1. Мероприятие 1:</w:t>
      </w:r>
      <w:r w:rsidRPr="009666C1">
        <w:rPr>
          <w:rFonts w:ascii="Times New Roman" w:hAnsi="Times New Roman" w:cs="Times New Roman"/>
          <w:sz w:val="24"/>
          <w:szCs w:val="24"/>
        </w:rPr>
        <w:t xml:space="preserve"> Обеспечение организации и проведение мероприятий по улучшению условий и охраны труда.</w:t>
      </w:r>
    </w:p>
    <w:p w14:paraId="1BDF1F05" w14:textId="77777777" w:rsidR="009666C1" w:rsidRPr="009666C1" w:rsidRDefault="009666C1" w:rsidP="009666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6C1">
        <w:rPr>
          <w:rFonts w:ascii="Times New Roman" w:hAnsi="Times New Roman" w:cs="Times New Roman"/>
          <w:sz w:val="24"/>
          <w:szCs w:val="24"/>
        </w:rPr>
        <w:t>Мероприятие предусматривает организацию и проведение специальной оценки условий труда, а также оценку профессиональных рисков.</w:t>
      </w:r>
    </w:p>
    <w:p w14:paraId="59B5D337" w14:textId="77777777" w:rsidR="009666C1" w:rsidRPr="009666C1" w:rsidRDefault="009666C1" w:rsidP="009666C1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666C1">
        <w:rPr>
          <w:rFonts w:ascii="Times New Roman" w:hAnsi="Times New Roman" w:cs="Times New Roman"/>
          <w:sz w:val="24"/>
          <w:szCs w:val="24"/>
        </w:rPr>
        <w:t xml:space="preserve">      Исполнитель: Администрация Тейковского муниципального района (Управление общественных связей и безопасности), отдел образования, муниципальные учреждения Тейковского муниципального района</w:t>
      </w:r>
    </w:p>
    <w:p w14:paraId="2F74BB00" w14:textId="77777777" w:rsidR="009666C1" w:rsidRPr="009666C1" w:rsidRDefault="009666C1" w:rsidP="009666C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</w:rPr>
      </w:pPr>
      <w:r w:rsidRPr="009666C1">
        <w:rPr>
          <w:rFonts w:ascii="Times New Roman" w:hAnsi="Times New Roman"/>
        </w:rPr>
        <w:t>Срок реализации – 2021-2024 годы.</w:t>
      </w:r>
    </w:p>
    <w:p w14:paraId="2C36B68F" w14:textId="77777777" w:rsidR="009666C1" w:rsidRPr="009666C1" w:rsidRDefault="009666C1" w:rsidP="009666C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</w:rPr>
      </w:pPr>
    </w:p>
    <w:p w14:paraId="4A065155" w14:textId="77777777" w:rsidR="009666C1" w:rsidRPr="009666C1" w:rsidRDefault="009666C1" w:rsidP="009666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6C1">
        <w:rPr>
          <w:rFonts w:ascii="Times New Roman" w:hAnsi="Times New Roman" w:cs="Times New Roman"/>
          <w:b/>
          <w:sz w:val="24"/>
          <w:szCs w:val="24"/>
        </w:rPr>
        <w:t>1.2. Мероприятие 2:</w:t>
      </w:r>
      <w:r w:rsidRPr="009666C1">
        <w:rPr>
          <w:rFonts w:ascii="Times New Roman" w:hAnsi="Times New Roman" w:cs="Times New Roman"/>
          <w:sz w:val="24"/>
          <w:szCs w:val="24"/>
        </w:rPr>
        <w:t xml:space="preserve"> Проведение в установленном порядке обязательных и периодических медицинских осмотров (обследований).</w:t>
      </w:r>
    </w:p>
    <w:p w14:paraId="6F6B0B5C" w14:textId="77777777" w:rsidR="009666C1" w:rsidRPr="009666C1" w:rsidRDefault="009666C1" w:rsidP="009666C1">
      <w:pPr>
        <w:pStyle w:val="aa"/>
        <w:autoSpaceDE w:val="0"/>
        <w:autoSpaceDN w:val="0"/>
        <w:adjustRightInd w:val="0"/>
        <w:ind w:left="0" w:firstLine="540"/>
        <w:jc w:val="both"/>
        <w:outlineLvl w:val="1"/>
        <w:rPr>
          <w:rFonts w:ascii="Times New Roman" w:hAnsi="Times New Roman"/>
        </w:rPr>
      </w:pPr>
      <w:r w:rsidRPr="009666C1">
        <w:rPr>
          <w:rFonts w:ascii="Times New Roman" w:hAnsi="Times New Roman"/>
        </w:rPr>
        <w:t xml:space="preserve">Мероприятие предусматривает проведение обязательных предварительных и периодических медицинских осмотров, а также </w:t>
      </w:r>
      <w:r w:rsidRPr="009666C1">
        <w:rPr>
          <w:rFonts w:ascii="Times New Roman" w:eastAsia="Times New Roman" w:hAnsi="Times New Roman"/>
        </w:rPr>
        <w:t>проведения обязательного психиатрического освидетельствования работников дошкольных учреждений.</w:t>
      </w:r>
    </w:p>
    <w:p w14:paraId="789FAE52" w14:textId="77777777" w:rsidR="009666C1" w:rsidRPr="009666C1" w:rsidRDefault="009666C1" w:rsidP="009666C1">
      <w:pPr>
        <w:pStyle w:val="ConsPlusCel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6C1">
        <w:rPr>
          <w:rFonts w:ascii="Times New Roman" w:hAnsi="Times New Roman" w:cs="Times New Roman"/>
          <w:sz w:val="24"/>
          <w:szCs w:val="24"/>
        </w:rPr>
        <w:t>Исполнитель: Отдел образования</w:t>
      </w:r>
    </w:p>
    <w:p w14:paraId="20EF8131" w14:textId="77777777" w:rsidR="009666C1" w:rsidRPr="009666C1" w:rsidRDefault="009666C1" w:rsidP="009666C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</w:rPr>
      </w:pPr>
      <w:r w:rsidRPr="009666C1">
        <w:rPr>
          <w:rFonts w:ascii="Times New Roman" w:hAnsi="Times New Roman"/>
        </w:rPr>
        <w:t>Срок реализации – 2021-2024 годы.</w:t>
      </w:r>
    </w:p>
    <w:p w14:paraId="1F3C02F4" w14:textId="77777777" w:rsidR="009666C1" w:rsidRPr="009666C1" w:rsidRDefault="009666C1" w:rsidP="009666C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</w:rPr>
      </w:pPr>
    </w:p>
    <w:p w14:paraId="5C4A0F6C" w14:textId="77777777" w:rsidR="009666C1" w:rsidRPr="009666C1" w:rsidRDefault="009666C1" w:rsidP="009666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6C1">
        <w:rPr>
          <w:rFonts w:ascii="Times New Roman" w:hAnsi="Times New Roman" w:cs="Times New Roman"/>
          <w:b/>
          <w:sz w:val="24"/>
          <w:szCs w:val="24"/>
        </w:rPr>
        <w:t>1.3. Мероприятие 3:</w:t>
      </w:r>
      <w:r w:rsidRPr="009666C1">
        <w:rPr>
          <w:rFonts w:ascii="Times New Roman" w:hAnsi="Times New Roman" w:cs="Times New Roman"/>
          <w:sz w:val="24"/>
          <w:szCs w:val="24"/>
        </w:rPr>
        <w:t xml:space="preserve"> Организация и проведение обучения в области охраны труда.</w:t>
      </w:r>
    </w:p>
    <w:p w14:paraId="203E98B3" w14:textId="77777777" w:rsidR="009666C1" w:rsidRPr="009666C1" w:rsidRDefault="009666C1" w:rsidP="009666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6C1">
        <w:rPr>
          <w:rFonts w:ascii="Times New Roman" w:hAnsi="Times New Roman" w:cs="Times New Roman"/>
          <w:sz w:val="24"/>
          <w:szCs w:val="24"/>
        </w:rPr>
        <w:t xml:space="preserve">Мероприятие предусматривает </w:t>
      </w:r>
      <w:proofErr w:type="gramStart"/>
      <w:r w:rsidRPr="009666C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обучение по охране</w:t>
      </w:r>
      <w:proofErr w:type="gramEnd"/>
      <w:r w:rsidRPr="009666C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труда руководителей и специалистов в аккредитованных организациях, проведение совещаний и семинаров на различных уровнях по вопросам охраны труда, а также р</w:t>
      </w:r>
      <w:r w:rsidRPr="009666C1">
        <w:rPr>
          <w:rFonts w:ascii="Times New Roman" w:hAnsi="Times New Roman" w:cs="Times New Roman"/>
          <w:sz w:val="24"/>
          <w:szCs w:val="24"/>
        </w:rPr>
        <w:t>егулярное размещение информации по охране труда на официальном сайте Тейковского муниципального района.</w:t>
      </w:r>
    </w:p>
    <w:p w14:paraId="1C74C52D" w14:textId="77777777" w:rsidR="009666C1" w:rsidRPr="009666C1" w:rsidRDefault="009666C1" w:rsidP="009666C1">
      <w:pPr>
        <w:pStyle w:val="ConsPlusCel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6C1">
        <w:rPr>
          <w:rFonts w:ascii="Times New Roman" w:hAnsi="Times New Roman" w:cs="Times New Roman"/>
          <w:sz w:val="24"/>
          <w:szCs w:val="24"/>
        </w:rPr>
        <w:t>Исполнитель: Администрация Тейковского муниципального района (Управление общественных связей и безопасности), отдел образования, муниципальные учреждения Тейковского муниципального района</w:t>
      </w:r>
    </w:p>
    <w:p w14:paraId="46BD0106" w14:textId="77777777" w:rsidR="009666C1" w:rsidRPr="009666C1" w:rsidRDefault="009666C1" w:rsidP="009666C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</w:rPr>
      </w:pPr>
      <w:r w:rsidRPr="009666C1">
        <w:rPr>
          <w:rFonts w:ascii="Times New Roman" w:hAnsi="Times New Roman"/>
        </w:rPr>
        <w:t>Срок реализации – 2021-202</w:t>
      </w:r>
      <w:r w:rsidRPr="009666C1">
        <w:rPr>
          <w:rFonts w:ascii="Times New Roman" w:hAnsi="Times New Roman"/>
          <w:lang w:val="en-US"/>
        </w:rPr>
        <w:t>4</w:t>
      </w:r>
      <w:r w:rsidRPr="009666C1">
        <w:rPr>
          <w:rFonts w:ascii="Times New Roman" w:hAnsi="Times New Roman"/>
        </w:rPr>
        <w:t xml:space="preserve"> годы.</w:t>
      </w:r>
    </w:p>
    <w:p w14:paraId="5BDD2D6D" w14:textId="77777777" w:rsidR="009666C1" w:rsidRPr="009666C1" w:rsidRDefault="009666C1" w:rsidP="009666C1">
      <w:pPr>
        <w:ind w:left="1400"/>
        <w:jc w:val="both"/>
        <w:rPr>
          <w:rFonts w:ascii="Times New Roman" w:hAnsi="Times New Roman"/>
        </w:rPr>
      </w:pPr>
    </w:p>
    <w:p w14:paraId="4F249E2A" w14:textId="77777777" w:rsidR="009666C1" w:rsidRPr="009666C1" w:rsidRDefault="009666C1" w:rsidP="009666C1">
      <w:pPr>
        <w:pStyle w:val="aa"/>
        <w:widowControl w:val="0"/>
        <w:numPr>
          <w:ilvl w:val="0"/>
          <w:numId w:val="32"/>
        </w:numPr>
        <w:suppressAutoHyphens/>
        <w:spacing w:after="0" w:line="240" w:lineRule="auto"/>
        <w:ind w:left="0" w:firstLine="426"/>
        <w:contextualSpacing w:val="0"/>
        <w:jc w:val="center"/>
        <w:rPr>
          <w:rFonts w:ascii="Times New Roman" w:hAnsi="Times New Roman"/>
          <w:b/>
        </w:rPr>
      </w:pPr>
      <w:r w:rsidRPr="009666C1">
        <w:rPr>
          <w:rFonts w:ascii="Times New Roman" w:hAnsi="Times New Roman"/>
          <w:b/>
        </w:rPr>
        <w:t xml:space="preserve">Целевые индикаторы (показатели) подпрограммы </w:t>
      </w:r>
    </w:p>
    <w:p w14:paraId="4AD49CDB" w14:textId="77777777" w:rsidR="009666C1" w:rsidRPr="009666C1" w:rsidRDefault="009666C1" w:rsidP="009666C1">
      <w:pPr>
        <w:pStyle w:val="aa"/>
        <w:ind w:left="0" w:firstLine="851"/>
        <w:jc w:val="both"/>
        <w:rPr>
          <w:rFonts w:ascii="Times New Roman" w:hAnsi="Times New Roman"/>
          <w:b/>
        </w:rPr>
      </w:pPr>
    </w:p>
    <w:p w14:paraId="5992511A" w14:textId="77777777" w:rsidR="009666C1" w:rsidRPr="009666C1" w:rsidRDefault="009666C1" w:rsidP="009666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6C1">
        <w:rPr>
          <w:rFonts w:ascii="Times New Roman" w:hAnsi="Times New Roman" w:cs="Times New Roman"/>
          <w:sz w:val="24"/>
          <w:szCs w:val="24"/>
        </w:rPr>
        <w:t xml:space="preserve">В ходе реализации данной подпрограммы планируется осуществить мероприятия в области соблюдения требований охраны труда, предусматривающие  организацию и проведение специальной оценки условий труда, а также оценку профессиональных рисков, организацию и проведение обязательных предварительных и периодических медицинских осмотров, а также проведение обязательного психиатрического освидетельствования работников дошкольных учреждений, </w:t>
      </w:r>
      <w:r w:rsidRPr="009666C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обучение по охране труда руководителей и специалистов в аккредитованных организациях, проведение совещаний и семинаров на</w:t>
      </w:r>
      <w:proofErr w:type="gramEnd"/>
      <w:r w:rsidRPr="009666C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различных </w:t>
      </w:r>
      <w:proofErr w:type="gramStart"/>
      <w:r w:rsidRPr="009666C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уровнях</w:t>
      </w:r>
      <w:proofErr w:type="gramEnd"/>
      <w:r w:rsidRPr="009666C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 вопросам охраны труда, а также р</w:t>
      </w:r>
      <w:r w:rsidRPr="009666C1">
        <w:rPr>
          <w:rFonts w:ascii="Times New Roman" w:hAnsi="Times New Roman" w:cs="Times New Roman"/>
          <w:sz w:val="24"/>
          <w:szCs w:val="24"/>
        </w:rPr>
        <w:t>егулярное размещение информации по охране труда на официальном сайте Тейковского муниципального района.</w:t>
      </w:r>
    </w:p>
    <w:p w14:paraId="5D3E4097" w14:textId="77777777" w:rsidR="009666C1" w:rsidRPr="009666C1" w:rsidRDefault="009666C1" w:rsidP="009666C1">
      <w:pPr>
        <w:pStyle w:val="ConsPlusNormal"/>
        <w:ind w:left="114" w:hanging="114"/>
        <w:jc w:val="both"/>
        <w:rPr>
          <w:rFonts w:ascii="Times New Roman" w:hAnsi="Times New Roman" w:cs="Times New Roman"/>
          <w:sz w:val="24"/>
          <w:szCs w:val="24"/>
        </w:rPr>
      </w:pPr>
    </w:p>
    <w:p w14:paraId="3840BB25" w14:textId="77777777" w:rsidR="009666C1" w:rsidRPr="009666C1" w:rsidRDefault="009666C1" w:rsidP="009666C1">
      <w:pPr>
        <w:pStyle w:val="aa"/>
        <w:ind w:left="0"/>
        <w:jc w:val="center"/>
        <w:rPr>
          <w:rFonts w:ascii="Times New Roman" w:hAnsi="Times New Roman"/>
          <w:b/>
        </w:rPr>
      </w:pPr>
      <w:r w:rsidRPr="009666C1">
        <w:rPr>
          <w:rFonts w:ascii="Times New Roman" w:hAnsi="Times New Roman"/>
          <w:b/>
        </w:rPr>
        <w:t>Сведения о целевых индикаторах (показателях) реализации подпрограммы</w:t>
      </w:r>
    </w:p>
    <w:p w14:paraId="26584F90" w14:textId="77777777" w:rsidR="009666C1" w:rsidRPr="009666C1" w:rsidRDefault="009666C1" w:rsidP="009666C1">
      <w:pPr>
        <w:pStyle w:val="aa"/>
        <w:ind w:left="0" w:firstLine="567"/>
        <w:rPr>
          <w:rFonts w:ascii="Times New Roman" w:hAnsi="Times New Roman"/>
          <w:b/>
        </w:rPr>
      </w:pPr>
    </w:p>
    <w:tbl>
      <w:tblPr>
        <w:tblW w:w="10224" w:type="dxa"/>
        <w:tblInd w:w="-7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7"/>
        <w:gridCol w:w="405"/>
        <w:gridCol w:w="2694"/>
        <w:gridCol w:w="656"/>
        <w:gridCol w:w="903"/>
        <w:gridCol w:w="993"/>
        <w:gridCol w:w="992"/>
        <w:gridCol w:w="992"/>
        <w:gridCol w:w="992"/>
        <w:gridCol w:w="992"/>
        <w:gridCol w:w="18"/>
      </w:tblGrid>
      <w:tr w:rsidR="009666C1" w:rsidRPr="009666C1" w14:paraId="7ACC648D" w14:textId="77777777" w:rsidTr="00471C60">
        <w:trPr>
          <w:gridAfter w:val="1"/>
          <w:wAfter w:w="18" w:type="dxa"/>
          <w:trHeight w:val="276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F107FA" w14:textId="77777777" w:rsidR="009666C1" w:rsidRPr="009666C1" w:rsidRDefault="009666C1" w:rsidP="00471C60">
            <w:pPr>
              <w:pStyle w:val="af5"/>
              <w:jc w:val="center"/>
            </w:pPr>
            <w:r w:rsidRPr="009666C1">
              <w:rPr>
                <w:rFonts w:eastAsia="Times New Roman"/>
              </w:rPr>
              <w:t xml:space="preserve">№ </w:t>
            </w:r>
            <w:proofErr w:type="gramStart"/>
            <w:r w:rsidRPr="009666C1">
              <w:lastRenderedPageBreak/>
              <w:t>п</w:t>
            </w:r>
            <w:proofErr w:type="gramEnd"/>
            <w:r w:rsidRPr="009666C1">
              <w:t>/п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CBD24B" w14:textId="77777777" w:rsidR="009666C1" w:rsidRPr="009666C1" w:rsidRDefault="009666C1" w:rsidP="00471C60">
            <w:pPr>
              <w:pStyle w:val="af5"/>
              <w:jc w:val="center"/>
            </w:pPr>
            <w:r w:rsidRPr="009666C1">
              <w:lastRenderedPageBreak/>
              <w:t xml:space="preserve">Наименование  целевого </w:t>
            </w:r>
            <w:r w:rsidRPr="009666C1">
              <w:lastRenderedPageBreak/>
              <w:t>индикатора  (показателя)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F643C" w14:textId="77777777" w:rsidR="009666C1" w:rsidRPr="009666C1" w:rsidRDefault="009666C1" w:rsidP="00471C60">
            <w:pPr>
              <w:pStyle w:val="af5"/>
              <w:jc w:val="center"/>
            </w:pPr>
            <w:r w:rsidRPr="009666C1">
              <w:lastRenderedPageBreak/>
              <w:t xml:space="preserve">Ед. </w:t>
            </w:r>
            <w:r w:rsidRPr="009666C1">
              <w:lastRenderedPageBreak/>
              <w:t>изм.</w:t>
            </w:r>
          </w:p>
        </w:tc>
        <w:tc>
          <w:tcPr>
            <w:tcW w:w="5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5153C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lastRenderedPageBreak/>
              <w:t>Значение целевых индикаторов (показателей)</w:t>
            </w:r>
          </w:p>
        </w:tc>
      </w:tr>
      <w:tr w:rsidR="009666C1" w:rsidRPr="009666C1" w14:paraId="3A3B9CEE" w14:textId="77777777" w:rsidTr="00471C60">
        <w:trPr>
          <w:gridAfter w:val="1"/>
          <w:wAfter w:w="18" w:type="dxa"/>
          <w:trHeight w:val="23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3A798D" w14:textId="77777777" w:rsidR="009666C1" w:rsidRPr="009666C1" w:rsidRDefault="009666C1" w:rsidP="00471C60">
            <w:pPr>
              <w:pStyle w:val="af5"/>
              <w:snapToGrid w:val="0"/>
              <w:jc w:val="center"/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55C14E" w14:textId="77777777" w:rsidR="009666C1" w:rsidRPr="009666C1" w:rsidRDefault="009666C1" w:rsidP="00471C60">
            <w:pPr>
              <w:pStyle w:val="af5"/>
              <w:snapToGrid w:val="0"/>
              <w:jc w:val="center"/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5B830" w14:textId="77777777" w:rsidR="009666C1" w:rsidRPr="009666C1" w:rsidRDefault="009666C1" w:rsidP="00471C60">
            <w:pPr>
              <w:pStyle w:val="af5"/>
              <w:snapToGrid w:val="0"/>
              <w:jc w:val="center"/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D7BDD0" w14:textId="77777777" w:rsidR="009666C1" w:rsidRPr="009666C1" w:rsidRDefault="009666C1" w:rsidP="00471C60">
            <w:pPr>
              <w:pStyle w:val="af5"/>
              <w:jc w:val="center"/>
            </w:pPr>
            <w:r w:rsidRPr="009666C1">
              <w:t>2019</w:t>
            </w:r>
          </w:p>
          <w:p w14:paraId="5299AD20" w14:textId="77777777" w:rsidR="009666C1" w:rsidRPr="009666C1" w:rsidRDefault="009666C1" w:rsidP="00471C60">
            <w:pPr>
              <w:pStyle w:val="af5"/>
              <w:jc w:val="center"/>
            </w:pPr>
            <w:r w:rsidRPr="009666C1">
              <w:t>год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939949" w14:textId="77777777" w:rsidR="009666C1" w:rsidRPr="009666C1" w:rsidRDefault="009666C1" w:rsidP="00471C60">
            <w:pPr>
              <w:pStyle w:val="af5"/>
              <w:jc w:val="center"/>
            </w:pPr>
            <w:r w:rsidRPr="009666C1">
              <w:t>2020</w:t>
            </w:r>
          </w:p>
          <w:p w14:paraId="756C7E9A" w14:textId="77777777" w:rsidR="009666C1" w:rsidRPr="009666C1" w:rsidRDefault="009666C1" w:rsidP="00471C60">
            <w:pPr>
              <w:pStyle w:val="af5"/>
              <w:jc w:val="center"/>
            </w:pPr>
            <w:r w:rsidRPr="009666C1">
              <w:t>год</w:t>
            </w:r>
          </w:p>
          <w:p w14:paraId="5E41C82A" w14:textId="77777777" w:rsidR="009666C1" w:rsidRPr="009666C1" w:rsidRDefault="009666C1" w:rsidP="00471C60">
            <w:pPr>
              <w:pStyle w:val="af5"/>
              <w:jc w:val="center"/>
            </w:pPr>
            <w:r w:rsidRPr="009666C1">
              <w:t>(оценка)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CA8D498" w14:textId="77777777" w:rsidR="009666C1" w:rsidRPr="009666C1" w:rsidRDefault="009666C1" w:rsidP="00471C60">
            <w:pPr>
              <w:pStyle w:val="af5"/>
              <w:jc w:val="center"/>
            </w:pPr>
            <w:r w:rsidRPr="009666C1">
              <w:t>2021</w:t>
            </w:r>
          </w:p>
          <w:p w14:paraId="13F07CD3" w14:textId="77777777" w:rsidR="009666C1" w:rsidRPr="009666C1" w:rsidRDefault="009666C1" w:rsidP="00471C60">
            <w:pPr>
              <w:pStyle w:val="af5"/>
              <w:jc w:val="center"/>
            </w:pPr>
            <w:r w:rsidRPr="009666C1">
              <w:t>год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F16793" w14:textId="77777777" w:rsidR="009666C1" w:rsidRPr="009666C1" w:rsidRDefault="009666C1" w:rsidP="00471C60">
            <w:pPr>
              <w:pStyle w:val="af5"/>
              <w:jc w:val="center"/>
            </w:pPr>
            <w:r w:rsidRPr="009666C1">
              <w:t>2022</w:t>
            </w:r>
          </w:p>
          <w:p w14:paraId="471F195D" w14:textId="77777777" w:rsidR="009666C1" w:rsidRPr="009666C1" w:rsidRDefault="009666C1" w:rsidP="00471C60">
            <w:pPr>
              <w:pStyle w:val="af5"/>
              <w:jc w:val="center"/>
            </w:pPr>
            <w:r w:rsidRPr="009666C1">
              <w:t>год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CF003" w14:textId="77777777" w:rsidR="009666C1" w:rsidRPr="009666C1" w:rsidRDefault="009666C1" w:rsidP="00471C60">
            <w:pPr>
              <w:pStyle w:val="af5"/>
              <w:jc w:val="center"/>
            </w:pPr>
            <w:r w:rsidRPr="009666C1">
              <w:t>2023</w:t>
            </w:r>
          </w:p>
          <w:p w14:paraId="643053CB" w14:textId="77777777" w:rsidR="009666C1" w:rsidRPr="009666C1" w:rsidRDefault="009666C1" w:rsidP="00471C60">
            <w:pPr>
              <w:pStyle w:val="af5"/>
              <w:jc w:val="center"/>
            </w:pPr>
            <w:r w:rsidRPr="009666C1">
              <w:t>год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14:paraId="2D0B6F22" w14:textId="77777777" w:rsidR="009666C1" w:rsidRPr="009666C1" w:rsidRDefault="009666C1" w:rsidP="00471C60">
            <w:pPr>
              <w:pStyle w:val="af5"/>
              <w:jc w:val="center"/>
            </w:pPr>
            <w:r w:rsidRPr="009666C1">
              <w:t>2024</w:t>
            </w:r>
          </w:p>
          <w:p w14:paraId="2AB343C5" w14:textId="77777777" w:rsidR="009666C1" w:rsidRPr="009666C1" w:rsidRDefault="009666C1" w:rsidP="00471C60">
            <w:pPr>
              <w:pStyle w:val="af5"/>
              <w:jc w:val="center"/>
            </w:pPr>
            <w:r w:rsidRPr="009666C1">
              <w:t>год</w:t>
            </w:r>
          </w:p>
        </w:tc>
      </w:tr>
      <w:tr w:rsidR="009666C1" w:rsidRPr="009666C1" w14:paraId="763686B0" w14:textId="77777777" w:rsidTr="00471C60">
        <w:tc>
          <w:tcPr>
            <w:tcW w:w="992" w:type="dxa"/>
            <w:gridSpan w:val="2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14:paraId="1C00316D" w14:textId="77777777" w:rsidR="009666C1" w:rsidRPr="009666C1" w:rsidRDefault="009666C1" w:rsidP="00471C60">
            <w:pPr>
              <w:pStyle w:val="af5"/>
              <w:rPr>
                <w:rFonts w:eastAsia="Times New Roman"/>
                <w:b/>
                <w:u w:val="single"/>
              </w:rPr>
            </w:pPr>
          </w:p>
        </w:tc>
        <w:tc>
          <w:tcPr>
            <w:tcW w:w="9232" w:type="dxa"/>
            <w:gridSpan w:val="9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4E9B4" w14:textId="77777777" w:rsidR="009666C1" w:rsidRPr="009666C1" w:rsidRDefault="009666C1" w:rsidP="00471C60">
            <w:pPr>
              <w:pStyle w:val="af5"/>
            </w:pPr>
            <w:r w:rsidRPr="009666C1">
              <w:rPr>
                <w:rFonts w:eastAsia="Times New Roman"/>
                <w:b/>
                <w:u w:val="single"/>
              </w:rPr>
              <w:t>1.Основное мероприятие 1</w:t>
            </w:r>
            <w:r w:rsidRPr="009666C1">
              <w:rPr>
                <w:rFonts w:eastAsia="Times New Roman"/>
                <w:b/>
              </w:rPr>
              <w:t xml:space="preserve">:  </w:t>
            </w:r>
            <w:r w:rsidRPr="009666C1">
              <w:t>«Соблюдение требований охраны труда»</w:t>
            </w:r>
          </w:p>
        </w:tc>
      </w:tr>
      <w:tr w:rsidR="009666C1" w:rsidRPr="009666C1" w14:paraId="0C5803C3" w14:textId="77777777" w:rsidTr="00471C60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14:paraId="24DA0826" w14:textId="77777777" w:rsidR="009666C1" w:rsidRPr="009666C1" w:rsidRDefault="009666C1" w:rsidP="00471C60">
            <w:pPr>
              <w:pStyle w:val="af5"/>
              <w:snapToGrid w:val="0"/>
              <w:rPr>
                <w:b/>
                <w:u w:val="single"/>
              </w:rPr>
            </w:pPr>
          </w:p>
        </w:tc>
        <w:tc>
          <w:tcPr>
            <w:tcW w:w="9232" w:type="dxa"/>
            <w:gridSpan w:val="9"/>
            <w:tcBorders>
              <w:top w:val="single" w:sz="4" w:space="0" w:color="auto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7572B" w14:textId="77777777" w:rsidR="009666C1" w:rsidRPr="009666C1" w:rsidRDefault="009666C1" w:rsidP="00471C60">
            <w:pPr>
              <w:pStyle w:val="af5"/>
              <w:snapToGrid w:val="0"/>
              <w:rPr>
                <w:b/>
                <w:i/>
                <w:shd w:val="clear" w:color="auto" w:fill="FFFF00"/>
              </w:rPr>
            </w:pPr>
            <w:r w:rsidRPr="009666C1">
              <w:rPr>
                <w:b/>
                <w:u w:val="single"/>
              </w:rPr>
              <w:t>Мероприятие 1:</w:t>
            </w:r>
            <w:r w:rsidRPr="009666C1">
              <w:rPr>
                <w:b/>
              </w:rPr>
              <w:t xml:space="preserve">  </w:t>
            </w:r>
            <w:r w:rsidRPr="009666C1">
              <w:t>Обеспечение организации и проведение мероприятий по улучшению условий и охраны труда</w:t>
            </w:r>
          </w:p>
        </w:tc>
      </w:tr>
      <w:tr w:rsidR="009666C1" w:rsidRPr="009666C1" w14:paraId="6BEFC4B5" w14:textId="77777777" w:rsidTr="00471C60">
        <w:trPr>
          <w:gridAfter w:val="1"/>
          <w:wAfter w:w="18" w:type="dxa"/>
        </w:trPr>
        <w:tc>
          <w:tcPr>
            <w:tcW w:w="5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94FBF9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  <w:shd w:val="clear" w:color="auto" w:fill="FFFF00"/>
              </w:rPr>
            </w:pPr>
            <w:r w:rsidRPr="009666C1">
              <w:rPr>
                <w:rFonts w:ascii="Times New Roman" w:hAnsi="Times New Roman"/>
              </w:rPr>
              <w:t>1.</w:t>
            </w:r>
          </w:p>
        </w:tc>
        <w:tc>
          <w:tcPr>
            <w:tcW w:w="309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99358C6" w14:textId="77777777" w:rsidR="009666C1" w:rsidRPr="009666C1" w:rsidRDefault="009666C1" w:rsidP="00471C60">
            <w:pPr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Количество рабочих мест, требующих проведения специальной оценки условий труда</w:t>
            </w:r>
          </w:p>
        </w:tc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C16B30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ед.</w:t>
            </w:r>
          </w:p>
        </w:tc>
        <w:tc>
          <w:tcPr>
            <w:tcW w:w="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39E050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5F28AB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BA7E62A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359C05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F3F95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14:paraId="30273A2E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0</w:t>
            </w:r>
          </w:p>
        </w:tc>
      </w:tr>
      <w:tr w:rsidR="009666C1" w:rsidRPr="009666C1" w14:paraId="28263D02" w14:textId="77777777" w:rsidTr="00471C60">
        <w:trPr>
          <w:gridAfter w:val="1"/>
          <w:wAfter w:w="18" w:type="dxa"/>
          <w:trHeight w:val="899"/>
        </w:trPr>
        <w:tc>
          <w:tcPr>
            <w:tcW w:w="58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685A5753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  <w:shd w:val="clear" w:color="auto" w:fill="FFFF00"/>
              </w:rPr>
            </w:pPr>
            <w:r w:rsidRPr="009666C1">
              <w:rPr>
                <w:rFonts w:ascii="Times New Roman" w:hAnsi="Times New Roman"/>
              </w:rPr>
              <w:t>2.</w:t>
            </w:r>
          </w:p>
        </w:tc>
        <w:tc>
          <w:tcPr>
            <w:tcW w:w="3099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CD509DB" w14:textId="77777777" w:rsidR="009666C1" w:rsidRPr="009666C1" w:rsidRDefault="009666C1" w:rsidP="00471C60">
            <w:pPr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Количество рабочих мест, в отношении которых проведена  оценка профессиональных рисков</w:t>
            </w:r>
          </w:p>
        </w:tc>
        <w:tc>
          <w:tcPr>
            <w:tcW w:w="65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E7F651" w14:textId="77777777" w:rsidR="009666C1" w:rsidRPr="009666C1" w:rsidRDefault="009666C1" w:rsidP="00471C60">
            <w:pPr>
              <w:pStyle w:val="af5"/>
              <w:jc w:val="center"/>
            </w:pPr>
            <w:r w:rsidRPr="009666C1">
              <w:t>ед.</w:t>
            </w:r>
          </w:p>
        </w:tc>
        <w:tc>
          <w:tcPr>
            <w:tcW w:w="90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E160A9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  <w:lang w:val="en-US"/>
              </w:rPr>
            </w:pPr>
            <w:r w:rsidRPr="009666C1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460810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64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2AB03165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116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463B287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65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C4BFC8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FE3438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</w:t>
            </w:r>
          </w:p>
        </w:tc>
      </w:tr>
      <w:tr w:rsidR="009666C1" w:rsidRPr="009666C1" w14:paraId="555C3100" w14:textId="77777777" w:rsidTr="00471C60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14:paraId="5DFF4885" w14:textId="77777777" w:rsidR="009666C1" w:rsidRPr="009666C1" w:rsidRDefault="009666C1" w:rsidP="00471C60">
            <w:pPr>
              <w:pStyle w:val="af5"/>
              <w:snapToGrid w:val="0"/>
              <w:rPr>
                <w:b/>
                <w:u w:val="single"/>
              </w:rPr>
            </w:pPr>
          </w:p>
        </w:tc>
        <w:tc>
          <w:tcPr>
            <w:tcW w:w="9232" w:type="dxa"/>
            <w:gridSpan w:val="9"/>
            <w:tcBorders>
              <w:top w:val="single" w:sz="4" w:space="0" w:color="auto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E0B82" w14:textId="77777777" w:rsidR="009666C1" w:rsidRPr="009666C1" w:rsidRDefault="009666C1" w:rsidP="00471C60">
            <w:pPr>
              <w:pStyle w:val="af5"/>
              <w:snapToGrid w:val="0"/>
              <w:rPr>
                <w:b/>
                <w:i/>
              </w:rPr>
            </w:pPr>
            <w:r w:rsidRPr="009666C1">
              <w:rPr>
                <w:b/>
                <w:u w:val="single"/>
              </w:rPr>
              <w:t>Мероприятие 2:</w:t>
            </w:r>
            <w:r w:rsidRPr="009666C1">
              <w:rPr>
                <w:b/>
              </w:rPr>
              <w:t xml:space="preserve">  </w:t>
            </w:r>
            <w:r w:rsidRPr="009666C1">
              <w:t>Проведение в установленном порядке обязательных и периодических медицинских осмотров (обследований)</w:t>
            </w:r>
          </w:p>
        </w:tc>
      </w:tr>
      <w:tr w:rsidR="009666C1" w:rsidRPr="009666C1" w14:paraId="77C8E0AB" w14:textId="77777777" w:rsidTr="00471C60">
        <w:trPr>
          <w:gridAfter w:val="1"/>
          <w:wAfter w:w="18" w:type="dxa"/>
        </w:trPr>
        <w:tc>
          <w:tcPr>
            <w:tcW w:w="58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4CD09E5F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1.</w:t>
            </w:r>
          </w:p>
        </w:tc>
        <w:tc>
          <w:tcPr>
            <w:tcW w:w="309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588663" w14:textId="77777777" w:rsidR="009666C1" w:rsidRPr="009666C1" w:rsidRDefault="009666C1" w:rsidP="00471C60">
            <w:pPr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 xml:space="preserve">Количество работников, прошедших обязательные предварительные и периодические медицинские осмотры (обследования) и (или) диспансеризацию </w:t>
            </w:r>
          </w:p>
        </w:tc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28890A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чел.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1E0EE2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2DF487" w14:textId="77777777" w:rsidR="009666C1" w:rsidRPr="009666C1" w:rsidRDefault="009666C1" w:rsidP="00471C60">
            <w:pPr>
              <w:pStyle w:val="af5"/>
              <w:snapToGrid w:val="0"/>
              <w:jc w:val="center"/>
              <w:rPr>
                <w:lang w:val="en-US"/>
              </w:rPr>
            </w:pPr>
            <w:r w:rsidRPr="009666C1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14:paraId="3D0AC5C5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57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1" w:space="0" w:color="000000"/>
            </w:tcBorders>
            <w:vAlign w:val="center"/>
          </w:tcPr>
          <w:p w14:paraId="6151F187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BB584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14:paraId="195F4AE5" w14:textId="77777777" w:rsidR="009666C1" w:rsidRPr="009666C1" w:rsidRDefault="009666C1" w:rsidP="00471C60">
            <w:pPr>
              <w:pStyle w:val="af5"/>
              <w:snapToGrid w:val="0"/>
              <w:jc w:val="center"/>
            </w:pPr>
            <w:r w:rsidRPr="009666C1">
              <w:t>0</w:t>
            </w:r>
          </w:p>
        </w:tc>
      </w:tr>
      <w:tr w:rsidR="009666C1" w:rsidRPr="009666C1" w14:paraId="3C6D0489" w14:textId="77777777" w:rsidTr="00471C60"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600A23" w14:textId="77777777" w:rsidR="009666C1" w:rsidRPr="009666C1" w:rsidRDefault="009666C1" w:rsidP="00471C60">
            <w:pPr>
              <w:rPr>
                <w:rFonts w:ascii="Times New Roman" w:eastAsia="Times New Roman" w:hAnsi="Times New Roman"/>
                <w:b/>
                <w:u w:val="single"/>
              </w:rPr>
            </w:pPr>
          </w:p>
        </w:tc>
        <w:tc>
          <w:tcPr>
            <w:tcW w:w="9232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71D109" w14:textId="77777777" w:rsidR="009666C1" w:rsidRPr="009666C1" w:rsidRDefault="009666C1" w:rsidP="00471C60">
            <w:pPr>
              <w:rPr>
                <w:rFonts w:ascii="Times New Roman" w:hAnsi="Times New Roman"/>
              </w:rPr>
            </w:pPr>
            <w:r w:rsidRPr="009666C1">
              <w:rPr>
                <w:rFonts w:ascii="Times New Roman" w:eastAsia="Times New Roman" w:hAnsi="Times New Roman"/>
                <w:b/>
                <w:u w:val="single"/>
              </w:rPr>
              <w:t>Мероприятие 3:</w:t>
            </w:r>
            <w:r w:rsidRPr="009666C1">
              <w:rPr>
                <w:rFonts w:ascii="Times New Roman" w:eastAsia="Times New Roman" w:hAnsi="Times New Roman"/>
                <w:b/>
              </w:rPr>
              <w:t xml:space="preserve">  </w:t>
            </w:r>
            <w:r w:rsidRPr="009666C1">
              <w:rPr>
                <w:rFonts w:ascii="Times New Roman" w:eastAsia="Times New Roman" w:hAnsi="Times New Roman"/>
              </w:rPr>
              <w:t>Организация и проведение  обучения в области охраны труда</w:t>
            </w:r>
          </w:p>
        </w:tc>
      </w:tr>
      <w:tr w:rsidR="009666C1" w:rsidRPr="009666C1" w14:paraId="75B0180F" w14:textId="77777777" w:rsidTr="00471C60">
        <w:trPr>
          <w:gridAfter w:val="1"/>
          <w:wAfter w:w="18" w:type="dxa"/>
          <w:trHeight w:val="930"/>
        </w:trPr>
        <w:tc>
          <w:tcPr>
            <w:tcW w:w="5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53D370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1.</w:t>
            </w:r>
          </w:p>
        </w:tc>
        <w:tc>
          <w:tcPr>
            <w:tcW w:w="3099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E33718" w14:textId="77777777" w:rsidR="009666C1" w:rsidRPr="009666C1" w:rsidRDefault="009666C1" w:rsidP="00471C60">
            <w:pPr>
              <w:pStyle w:val="a0"/>
              <w:rPr>
                <w:rFonts w:eastAsia="Times New Roman"/>
              </w:rPr>
            </w:pPr>
            <w:r w:rsidRPr="009666C1">
              <w:t>Количество работников, прошедших обучение по охране труда в течени</w:t>
            </w:r>
            <w:proofErr w:type="gramStart"/>
            <w:r w:rsidRPr="009666C1">
              <w:t>и</w:t>
            </w:r>
            <w:proofErr w:type="gramEnd"/>
            <w:r w:rsidRPr="009666C1">
              <w:t xml:space="preserve"> года</w:t>
            </w:r>
          </w:p>
        </w:tc>
        <w:tc>
          <w:tcPr>
            <w:tcW w:w="65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C57187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чел.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A131C5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60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FF115B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49B224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F43E001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F54070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B5B366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</w:t>
            </w:r>
          </w:p>
        </w:tc>
      </w:tr>
      <w:tr w:rsidR="009666C1" w:rsidRPr="009666C1" w14:paraId="5A10A64B" w14:textId="77777777" w:rsidTr="00471C60">
        <w:trPr>
          <w:gridAfter w:val="1"/>
          <w:wAfter w:w="18" w:type="dxa"/>
          <w:trHeight w:val="30"/>
        </w:trPr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97E6A4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2.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7810B3" w14:textId="77777777" w:rsidR="009666C1" w:rsidRPr="009666C1" w:rsidRDefault="009666C1" w:rsidP="00471C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C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 совещаний и обучающих семинаров по охране труда для руководителей и специалистов организаций Тейковского МР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2564E3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9C4BB5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112BB4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C68723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23B0F2D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C1F36E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A4CB1A" w14:textId="77777777" w:rsidR="009666C1" w:rsidRPr="009666C1" w:rsidRDefault="009666C1" w:rsidP="00471C60">
            <w:pPr>
              <w:jc w:val="center"/>
              <w:rPr>
                <w:rFonts w:ascii="Times New Roman" w:hAnsi="Times New Roman"/>
                <w:lang w:val="en-US"/>
              </w:rPr>
            </w:pPr>
            <w:r w:rsidRPr="009666C1">
              <w:rPr>
                <w:rFonts w:ascii="Times New Roman" w:hAnsi="Times New Roman"/>
              </w:rPr>
              <w:t>4</w:t>
            </w:r>
          </w:p>
        </w:tc>
      </w:tr>
    </w:tbl>
    <w:p w14:paraId="4BC88335" w14:textId="77777777" w:rsidR="009666C1" w:rsidRPr="009666C1" w:rsidRDefault="009666C1" w:rsidP="009666C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665E5AAC" w14:textId="77777777" w:rsidR="009666C1" w:rsidRPr="009666C1" w:rsidRDefault="009666C1" w:rsidP="009666C1">
      <w:pPr>
        <w:pStyle w:val="ConsPlusTitle"/>
        <w:ind w:firstLine="851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9666C1">
        <w:rPr>
          <w:rFonts w:ascii="Times New Roman" w:hAnsi="Times New Roman" w:cs="Times New Roman"/>
          <w:b w:val="0"/>
          <w:sz w:val="24"/>
          <w:szCs w:val="24"/>
        </w:rPr>
        <w:t>Источником полученной в таблице информации являются: отдел муниципальной службы, оргработы и контроля, отдел образования, отдел культуры, туризма, молодежной и социальной политики.</w:t>
      </w:r>
    </w:p>
    <w:p w14:paraId="4CC97132" w14:textId="77777777" w:rsidR="009666C1" w:rsidRPr="009666C1" w:rsidRDefault="009666C1" w:rsidP="009666C1">
      <w:pPr>
        <w:pStyle w:val="ConsPlusTitle"/>
        <w:ind w:firstLine="993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6708568A" w14:textId="77777777" w:rsidR="009666C1" w:rsidRPr="009666C1" w:rsidRDefault="009666C1" w:rsidP="009666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6C1">
        <w:rPr>
          <w:rFonts w:ascii="Times New Roman" w:hAnsi="Times New Roman" w:cs="Times New Roman"/>
          <w:sz w:val="24"/>
          <w:szCs w:val="24"/>
        </w:rPr>
        <w:t>Реализация мероприятий в рамках подпрограммы «Улучшение условий и охраны труда в Тейковском муниципальном районе» будет способствовать:</w:t>
      </w:r>
    </w:p>
    <w:p w14:paraId="45ECE1FF" w14:textId="77777777" w:rsidR="009666C1" w:rsidRPr="009666C1" w:rsidRDefault="009666C1" w:rsidP="009666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6C1">
        <w:rPr>
          <w:rFonts w:ascii="Times New Roman" w:hAnsi="Times New Roman" w:cs="Times New Roman"/>
          <w:sz w:val="24"/>
          <w:szCs w:val="24"/>
        </w:rPr>
        <w:t>- снижению доли выявленных профзаболеваний;</w:t>
      </w:r>
    </w:p>
    <w:p w14:paraId="2BA6C2C3" w14:textId="77777777" w:rsidR="009666C1" w:rsidRPr="009666C1" w:rsidRDefault="009666C1" w:rsidP="009666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6C1">
        <w:rPr>
          <w:rFonts w:ascii="Times New Roman" w:hAnsi="Times New Roman" w:cs="Times New Roman"/>
          <w:sz w:val="24"/>
          <w:szCs w:val="24"/>
        </w:rPr>
        <w:t>- снижению количества работников, занятых в условиях, не отвечающих нормам охраны труда;</w:t>
      </w:r>
    </w:p>
    <w:p w14:paraId="378A857D" w14:textId="77777777" w:rsidR="009666C1" w:rsidRPr="009666C1" w:rsidRDefault="009666C1" w:rsidP="009666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6C1">
        <w:rPr>
          <w:rFonts w:ascii="Times New Roman" w:hAnsi="Times New Roman" w:cs="Times New Roman"/>
          <w:sz w:val="24"/>
          <w:szCs w:val="24"/>
        </w:rPr>
        <w:t>- повышению уровня квалификации специалистов в области охраны труда в администрации Тейковского муниципального района, структурных подразделениях администрации и муниципальных учреждениях Тейковского муниципального района.</w:t>
      </w:r>
    </w:p>
    <w:p w14:paraId="582FCD4C" w14:textId="77777777" w:rsidR="009666C1" w:rsidRPr="009666C1" w:rsidRDefault="009666C1" w:rsidP="009666C1">
      <w:pPr>
        <w:rPr>
          <w:rFonts w:ascii="Times New Roman" w:eastAsia="Times New Roman" w:hAnsi="Times New Roman"/>
          <w:b/>
          <w:lang w:eastAsia="ru-RU"/>
        </w:rPr>
      </w:pPr>
    </w:p>
    <w:p w14:paraId="3CE3C1FD" w14:textId="77777777" w:rsidR="009666C1" w:rsidRPr="009666C1" w:rsidRDefault="009666C1" w:rsidP="009666C1">
      <w:pPr>
        <w:pStyle w:val="ConsPlusTitle"/>
        <w:numPr>
          <w:ilvl w:val="0"/>
          <w:numId w:val="32"/>
        </w:numPr>
        <w:adjustRightInd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666C1">
        <w:rPr>
          <w:rFonts w:ascii="Times New Roman" w:hAnsi="Times New Roman" w:cs="Times New Roman"/>
          <w:sz w:val="24"/>
          <w:szCs w:val="24"/>
        </w:rPr>
        <w:lastRenderedPageBreak/>
        <w:t>Ресурсное обеспечение подпрограммы</w:t>
      </w:r>
    </w:p>
    <w:p w14:paraId="0895D789" w14:textId="77777777" w:rsidR="009666C1" w:rsidRPr="009666C1" w:rsidRDefault="009666C1" w:rsidP="009666C1">
      <w:pPr>
        <w:jc w:val="center"/>
        <w:rPr>
          <w:rFonts w:ascii="Times New Roman" w:hAnsi="Times New Roman"/>
        </w:rPr>
      </w:pPr>
      <w:r w:rsidRPr="009666C1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руб.</w:t>
      </w:r>
    </w:p>
    <w:tbl>
      <w:tblPr>
        <w:tblW w:w="9484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69"/>
        <w:gridCol w:w="3258"/>
        <w:gridCol w:w="1279"/>
        <w:gridCol w:w="1416"/>
        <w:gridCol w:w="1275"/>
        <w:gridCol w:w="709"/>
        <w:gridCol w:w="978"/>
      </w:tblGrid>
      <w:tr w:rsidR="009666C1" w:rsidRPr="009666C1" w14:paraId="4BF43451" w14:textId="77777777" w:rsidTr="00471C6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7A6753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9666C1">
              <w:rPr>
                <w:rFonts w:ascii="Times New Roman" w:hAnsi="Times New Roman"/>
              </w:rPr>
              <w:br w:type="page"/>
            </w:r>
            <w:r w:rsidRPr="009666C1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9666C1">
              <w:rPr>
                <w:rFonts w:ascii="Times New Roman" w:hAnsi="Times New Roman"/>
                <w:b/>
              </w:rPr>
              <w:t>п</w:t>
            </w:r>
            <w:proofErr w:type="gramEnd"/>
            <w:r w:rsidRPr="009666C1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DAE313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9666C1">
              <w:rPr>
                <w:rFonts w:ascii="Times New Roman" w:hAnsi="Times New Roman"/>
                <w:b/>
              </w:rPr>
              <w:t>Наименование мероприятия/ источник ресурсного обеспечения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146168F" w14:textId="77777777" w:rsidR="009666C1" w:rsidRPr="009666C1" w:rsidRDefault="009666C1" w:rsidP="00471C60">
            <w:pPr>
              <w:keepNext/>
              <w:snapToGrid w:val="0"/>
              <w:jc w:val="center"/>
              <w:rPr>
                <w:rFonts w:ascii="Times New Roman" w:hAnsi="Times New Roman"/>
                <w:b/>
              </w:rPr>
            </w:pPr>
            <w:r w:rsidRPr="009666C1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C50CE" w14:textId="77777777" w:rsidR="009666C1" w:rsidRPr="009666C1" w:rsidRDefault="009666C1" w:rsidP="00471C60">
            <w:pPr>
              <w:suppressLineNumbers/>
              <w:jc w:val="center"/>
              <w:rPr>
                <w:rFonts w:ascii="Times New Roman" w:hAnsi="Times New Roman"/>
                <w:b/>
              </w:rPr>
            </w:pPr>
            <w:r w:rsidRPr="009666C1">
              <w:rPr>
                <w:rFonts w:ascii="Times New Roman" w:hAnsi="Times New Roman"/>
                <w:b/>
              </w:rPr>
              <w:t>2021</w:t>
            </w:r>
          </w:p>
          <w:p w14:paraId="7714B50A" w14:textId="77777777" w:rsidR="009666C1" w:rsidRPr="009666C1" w:rsidRDefault="009666C1" w:rsidP="00471C60">
            <w:pPr>
              <w:suppressLineNumbers/>
              <w:jc w:val="center"/>
              <w:rPr>
                <w:rFonts w:ascii="Times New Roman" w:hAnsi="Times New Roman"/>
                <w:b/>
              </w:rPr>
            </w:pPr>
            <w:r w:rsidRPr="009666C1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724866" w14:textId="77777777" w:rsidR="009666C1" w:rsidRPr="009666C1" w:rsidRDefault="009666C1" w:rsidP="00471C60">
            <w:pPr>
              <w:suppressLineNumbers/>
              <w:jc w:val="center"/>
              <w:rPr>
                <w:rFonts w:ascii="Times New Roman" w:hAnsi="Times New Roman"/>
                <w:b/>
              </w:rPr>
            </w:pPr>
            <w:r w:rsidRPr="009666C1">
              <w:rPr>
                <w:rFonts w:ascii="Times New Roman" w:hAnsi="Times New Roman"/>
                <w:b/>
              </w:rPr>
              <w:t>2022</w:t>
            </w:r>
          </w:p>
          <w:p w14:paraId="6B50765A" w14:textId="77777777" w:rsidR="009666C1" w:rsidRPr="009666C1" w:rsidRDefault="009666C1" w:rsidP="00471C60">
            <w:pPr>
              <w:suppressLineNumbers/>
              <w:jc w:val="center"/>
              <w:rPr>
                <w:rFonts w:ascii="Times New Roman" w:hAnsi="Times New Roman"/>
                <w:b/>
              </w:rPr>
            </w:pPr>
            <w:r w:rsidRPr="009666C1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939EF" w14:textId="77777777" w:rsidR="009666C1" w:rsidRPr="009666C1" w:rsidRDefault="009666C1" w:rsidP="00471C60">
            <w:pPr>
              <w:suppressLineNumbers/>
              <w:jc w:val="center"/>
              <w:rPr>
                <w:rFonts w:ascii="Times New Roman" w:hAnsi="Times New Roman"/>
                <w:b/>
              </w:rPr>
            </w:pPr>
            <w:r w:rsidRPr="009666C1">
              <w:rPr>
                <w:rFonts w:ascii="Times New Roman" w:hAnsi="Times New Roman"/>
                <w:b/>
              </w:rPr>
              <w:t>2023</w:t>
            </w:r>
          </w:p>
          <w:p w14:paraId="10903435" w14:textId="77777777" w:rsidR="009666C1" w:rsidRPr="009666C1" w:rsidRDefault="009666C1" w:rsidP="00471C60">
            <w:pPr>
              <w:suppressLineNumbers/>
              <w:jc w:val="center"/>
              <w:rPr>
                <w:rFonts w:ascii="Times New Roman" w:hAnsi="Times New Roman"/>
                <w:b/>
              </w:rPr>
            </w:pPr>
            <w:r w:rsidRPr="009666C1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F9971" w14:textId="77777777" w:rsidR="009666C1" w:rsidRPr="009666C1" w:rsidRDefault="009666C1" w:rsidP="00471C60">
            <w:pPr>
              <w:suppressLineNumbers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666C1">
              <w:rPr>
                <w:rFonts w:ascii="Times New Roman" w:hAnsi="Times New Roman"/>
                <w:b/>
              </w:rPr>
              <w:t>202</w:t>
            </w:r>
            <w:r w:rsidRPr="009666C1">
              <w:rPr>
                <w:rFonts w:ascii="Times New Roman" w:hAnsi="Times New Roman"/>
                <w:b/>
                <w:lang w:val="en-US"/>
              </w:rPr>
              <w:t>4</w:t>
            </w:r>
          </w:p>
          <w:p w14:paraId="481E42C4" w14:textId="77777777" w:rsidR="009666C1" w:rsidRPr="009666C1" w:rsidRDefault="009666C1" w:rsidP="00471C60">
            <w:pPr>
              <w:suppressLineNumbers/>
              <w:jc w:val="center"/>
              <w:rPr>
                <w:rFonts w:ascii="Times New Roman" w:hAnsi="Times New Roman"/>
                <w:b/>
              </w:rPr>
            </w:pPr>
            <w:r w:rsidRPr="009666C1">
              <w:rPr>
                <w:rFonts w:ascii="Times New Roman" w:hAnsi="Times New Roman"/>
                <w:b/>
              </w:rPr>
              <w:t>год</w:t>
            </w:r>
          </w:p>
        </w:tc>
      </w:tr>
      <w:tr w:rsidR="009666C1" w:rsidRPr="009666C1" w14:paraId="7BD55759" w14:textId="77777777" w:rsidTr="00471C60">
        <w:trPr>
          <w:trHeight w:val="376"/>
        </w:trPr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287DC77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Подпрограмма, всего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121C7A6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444 000,00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F52669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eastAsia="Arial" w:hAnsi="Times New Roman"/>
              </w:rPr>
              <w:t>450 000,00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F74B1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8F61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</w:tr>
      <w:tr w:rsidR="009666C1" w:rsidRPr="009666C1" w14:paraId="76B78657" w14:textId="77777777" w:rsidTr="00471C60">
        <w:trPr>
          <w:trHeight w:val="394"/>
        </w:trPr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84ECBD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7AEECC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444 000,00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27BD50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eastAsia="Arial" w:hAnsi="Times New Roman"/>
              </w:rPr>
              <w:t>450 000,00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65831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222A3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</w:tr>
      <w:tr w:rsidR="009666C1" w:rsidRPr="009666C1" w14:paraId="5960B153" w14:textId="77777777" w:rsidTr="00471C60">
        <w:trPr>
          <w:trHeight w:val="432"/>
        </w:trPr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9A9A5DC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- бюджет Тейковского муниципального района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C4CE0E1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444 000,00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C5C1099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eastAsia="Arial" w:hAnsi="Times New Roman"/>
              </w:rPr>
              <w:t>450 000,00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F596F8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AD9CB0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</w:tr>
      <w:tr w:rsidR="009666C1" w:rsidRPr="009666C1" w14:paraId="7B88C2A7" w14:textId="77777777" w:rsidTr="00471C60">
        <w:trPr>
          <w:trHeight w:val="376"/>
        </w:trPr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7FAF7E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7C6CA8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615AD8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70D4C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60E1F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</w:tr>
      <w:tr w:rsidR="009666C1" w:rsidRPr="009666C1" w14:paraId="04202FF9" w14:textId="77777777" w:rsidTr="00471C60">
        <w:trPr>
          <w:trHeight w:val="440"/>
        </w:trPr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A08990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CA2DC2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A3A26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5B95E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524C2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</w:tr>
      <w:tr w:rsidR="009666C1" w:rsidRPr="009666C1" w14:paraId="4783EF30" w14:textId="77777777" w:rsidTr="00471C60"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DD22EB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  <w:u w:val="single"/>
              </w:rPr>
              <w:t>Основное мероприятие 1</w:t>
            </w:r>
            <w:r w:rsidRPr="009666C1">
              <w:rPr>
                <w:rFonts w:ascii="Times New Roman" w:hAnsi="Times New Roman"/>
              </w:rPr>
              <w:t>:  Соблюдение требований охраны труда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18BCD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444 000,00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D3009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eastAsia="Arial" w:hAnsi="Times New Roman"/>
              </w:rPr>
              <w:t>450 000,00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86CA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7ABBA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</w:tr>
      <w:tr w:rsidR="009666C1" w:rsidRPr="009666C1" w14:paraId="0ABC8954" w14:textId="77777777" w:rsidTr="00471C60">
        <w:trPr>
          <w:trHeight w:val="285"/>
        </w:trPr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7BDE81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3BB14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444 000,00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CBB4A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eastAsia="Arial" w:hAnsi="Times New Roman"/>
              </w:rPr>
              <w:t>450 000,00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9FB99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5DDD9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</w:tr>
      <w:tr w:rsidR="009666C1" w:rsidRPr="009666C1" w14:paraId="7508E93A" w14:textId="77777777" w:rsidTr="00471C60"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ED1788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- бюджет Тейковского муниципального района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CA935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444 000,00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3FFD6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eastAsia="Arial" w:hAnsi="Times New Roman"/>
              </w:rPr>
              <w:t>450 000,00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AADAD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5A647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</w:tr>
      <w:tr w:rsidR="009666C1" w:rsidRPr="009666C1" w14:paraId="14511F5B" w14:textId="77777777" w:rsidTr="00471C60">
        <w:trPr>
          <w:trHeight w:val="310"/>
        </w:trPr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E84496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C2BB2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53995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EF4F3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7F6BA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</w:tr>
      <w:tr w:rsidR="009666C1" w:rsidRPr="009666C1" w14:paraId="1F4E74C8" w14:textId="77777777" w:rsidTr="00471C60"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C9B30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A2B98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7580A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927BD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648AA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</w:tr>
      <w:tr w:rsidR="009666C1" w:rsidRPr="009666C1" w14:paraId="4274EFD3" w14:textId="77777777" w:rsidTr="00471C60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E2DA06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  <w:u w:val="single"/>
              </w:rPr>
            </w:pPr>
            <w:r w:rsidRPr="009666C1">
              <w:rPr>
                <w:rFonts w:ascii="Times New Roman" w:hAnsi="Times New Roman"/>
                <w:u w:val="single"/>
              </w:rPr>
              <w:t>Мероприятие 1:</w:t>
            </w:r>
            <w:r w:rsidRPr="009666C1">
              <w:rPr>
                <w:rFonts w:ascii="Times New Roman" w:hAnsi="Times New Roman"/>
              </w:rPr>
              <w:t>Обеспечение организации и проведение мероприятий по улучшению условий и охраны труда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2E8F3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FAB24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149 400,00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53707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eastAsia="Arial" w:hAnsi="Times New Roman"/>
              </w:rPr>
              <w:t>450 000,00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CF52A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61C34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</w:tr>
      <w:tr w:rsidR="009666C1" w:rsidRPr="009666C1" w14:paraId="58D854D5" w14:textId="77777777" w:rsidTr="00471C60">
        <w:trPr>
          <w:trHeight w:val="474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B2151F0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512752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5E6B67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149 400,00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4B1680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eastAsia="Arial" w:hAnsi="Times New Roman"/>
              </w:rPr>
              <w:t>450 000,00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AFC4C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DDA9C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</w:tr>
      <w:tr w:rsidR="009666C1" w:rsidRPr="009666C1" w14:paraId="08F4E4D3" w14:textId="77777777" w:rsidTr="00471C60"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E3B5820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- бюджет Тейковского муниципального района</w:t>
            </w: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B0C148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F3B229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149 400,00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06A1EB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eastAsia="Arial" w:hAnsi="Times New Roman"/>
              </w:rPr>
              <w:t>450 000,00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E71BD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E3070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</w:tr>
      <w:tr w:rsidR="009666C1" w:rsidRPr="009666C1" w14:paraId="4486B09C" w14:textId="77777777" w:rsidTr="00471C60">
        <w:trPr>
          <w:trHeight w:val="452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5FB259B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DE7290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DDF48D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B90F9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592CB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D7D23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</w:tr>
      <w:tr w:rsidR="009666C1" w:rsidRPr="009666C1" w14:paraId="2ABE42A8" w14:textId="77777777" w:rsidTr="00471C60"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E32251D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C6BE92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89DCC1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E6994D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3F9DD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5536C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</w:tr>
      <w:tr w:rsidR="009666C1" w:rsidRPr="009666C1" w14:paraId="4655EAC9" w14:textId="77777777" w:rsidTr="00471C60">
        <w:trPr>
          <w:trHeight w:val="1129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0FFA80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  <w:u w:val="single"/>
              </w:rPr>
            </w:pPr>
            <w:r w:rsidRPr="009666C1">
              <w:rPr>
                <w:rFonts w:ascii="Times New Roman" w:hAnsi="Times New Roman"/>
                <w:u w:val="single"/>
              </w:rPr>
              <w:t>Мероприятие 2:</w:t>
            </w:r>
            <w:r w:rsidRPr="009666C1">
              <w:rPr>
                <w:rFonts w:ascii="Times New Roman" w:hAnsi="Times New Roman"/>
              </w:rPr>
              <w:t>Проведение в установленном порядке обязательных и периодических медицинских осмотров (обследований)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009E7AD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9B641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294 600,00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1D6B8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73B78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13047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</w:tr>
      <w:tr w:rsidR="009666C1" w:rsidRPr="009666C1" w14:paraId="41FDFEB1" w14:textId="77777777" w:rsidTr="00471C60">
        <w:trPr>
          <w:trHeight w:val="46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91CF670" w14:textId="77777777" w:rsidR="009666C1" w:rsidRPr="009666C1" w:rsidRDefault="009666C1" w:rsidP="00471C60">
            <w:pPr>
              <w:snapToGrid w:val="0"/>
              <w:jc w:val="both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vAlign w:val="center"/>
          </w:tcPr>
          <w:p w14:paraId="1727033A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B3880F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294 600,00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7785EF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9FD88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05733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</w:tr>
      <w:tr w:rsidR="009666C1" w:rsidRPr="009666C1" w14:paraId="08CFCB92" w14:textId="77777777" w:rsidTr="00471C60"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820AADC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- бюджет Тейковского муниципального района</w:t>
            </w: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vAlign w:val="center"/>
          </w:tcPr>
          <w:p w14:paraId="28479C9B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4FA240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294 600,00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105714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96E55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AAB6F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</w:tr>
      <w:tr w:rsidR="009666C1" w:rsidRPr="009666C1" w14:paraId="577D05CB" w14:textId="77777777" w:rsidTr="00471C60">
        <w:trPr>
          <w:trHeight w:val="432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6C15876" w14:textId="77777777" w:rsidR="009666C1" w:rsidRPr="009666C1" w:rsidRDefault="009666C1" w:rsidP="00471C60">
            <w:pPr>
              <w:snapToGrid w:val="0"/>
              <w:jc w:val="both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vAlign w:val="center"/>
          </w:tcPr>
          <w:p w14:paraId="626B7816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EAE04C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ABAA91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B1FD1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07609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</w:tr>
      <w:tr w:rsidR="009666C1" w:rsidRPr="009666C1" w14:paraId="707CE80D" w14:textId="77777777" w:rsidTr="00471C60">
        <w:trPr>
          <w:trHeight w:val="422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254245F" w14:textId="77777777" w:rsidR="009666C1" w:rsidRPr="009666C1" w:rsidRDefault="009666C1" w:rsidP="00471C60">
            <w:pPr>
              <w:snapToGrid w:val="0"/>
              <w:jc w:val="both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04325F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0D22AE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F84194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8B8D7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7BD0F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</w:tr>
      <w:tr w:rsidR="009666C1" w:rsidRPr="009666C1" w14:paraId="11FC9609" w14:textId="77777777" w:rsidTr="00471C60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DF2174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  <w:u w:val="single"/>
              </w:rPr>
            </w:pPr>
            <w:r w:rsidRPr="009666C1">
              <w:rPr>
                <w:rFonts w:ascii="Times New Roman" w:hAnsi="Times New Roman"/>
                <w:u w:val="single"/>
              </w:rPr>
              <w:t>Мероприятие 3:</w:t>
            </w:r>
            <w:r w:rsidRPr="009666C1">
              <w:rPr>
                <w:rFonts w:ascii="Times New Roman" w:eastAsia="Times New Roman" w:hAnsi="Times New Roman"/>
              </w:rPr>
              <w:t>Организация и проведение  обучения в области охраны труда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1313D1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 xml:space="preserve">Управление общественных связей и </w:t>
            </w:r>
            <w:r w:rsidRPr="009666C1">
              <w:rPr>
                <w:rFonts w:ascii="Times New Roman" w:hAnsi="Times New Roman"/>
              </w:rPr>
              <w:lastRenderedPageBreak/>
              <w:t>безопасности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C0702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58630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9843B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28607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</w:tr>
      <w:tr w:rsidR="009666C1" w:rsidRPr="009666C1" w14:paraId="1BCB73D5" w14:textId="77777777" w:rsidTr="00471C60"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214826E" w14:textId="77777777" w:rsidR="009666C1" w:rsidRPr="009666C1" w:rsidRDefault="009666C1" w:rsidP="00471C60">
            <w:pPr>
              <w:snapToGrid w:val="0"/>
              <w:jc w:val="both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vAlign w:val="center"/>
          </w:tcPr>
          <w:p w14:paraId="07DC816B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5D95FA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4F62D2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F0BAB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FA936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</w:tr>
      <w:tr w:rsidR="009666C1" w:rsidRPr="009666C1" w14:paraId="48CD29DC" w14:textId="77777777" w:rsidTr="00471C60"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727657A" w14:textId="77777777" w:rsidR="009666C1" w:rsidRPr="009666C1" w:rsidRDefault="009666C1" w:rsidP="00471C60">
            <w:pPr>
              <w:snapToGrid w:val="0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lastRenderedPageBreak/>
              <w:t>- бюджет Тейковского муниципального района</w:t>
            </w: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vAlign w:val="center"/>
          </w:tcPr>
          <w:p w14:paraId="6D6CF4E0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FB2360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8BFDD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55EA5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CC638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</w:tr>
      <w:tr w:rsidR="009666C1" w:rsidRPr="009666C1" w14:paraId="38884896" w14:textId="77777777" w:rsidTr="00471C60"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1CBBCC2" w14:textId="77777777" w:rsidR="009666C1" w:rsidRPr="009666C1" w:rsidRDefault="009666C1" w:rsidP="00471C60">
            <w:pPr>
              <w:snapToGrid w:val="0"/>
              <w:jc w:val="both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lastRenderedPageBreak/>
              <w:t>- областной бюджет</w:t>
            </w:r>
          </w:p>
        </w:tc>
        <w:tc>
          <w:tcPr>
            <w:tcW w:w="1279" w:type="dxa"/>
            <w:vMerge/>
            <w:tcBorders>
              <w:left w:val="single" w:sz="4" w:space="0" w:color="000000"/>
            </w:tcBorders>
            <w:vAlign w:val="center"/>
          </w:tcPr>
          <w:p w14:paraId="00151E2B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331A3C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824CA0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2876B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1DFED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</w:tr>
      <w:tr w:rsidR="009666C1" w:rsidRPr="009666C1" w14:paraId="21B6632E" w14:textId="77777777" w:rsidTr="00471C60"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F5572E3" w14:textId="77777777" w:rsidR="009666C1" w:rsidRPr="009666C1" w:rsidRDefault="009666C1" w:rsidP="00471C60">
            <w:pPr>
              <w:snapToGrid w:val="0"/>
              <w:jc w:val="both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256AD8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80CE63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7A97C9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DE28B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8D73F" w14:textId="77777777" w:rsidR="009666C1" w:rsidRPr="009666C1" w:rsidRDefault="009666C1" w:rsidP="00471C60">
            <w:pPr>
              <w:snapToGrid w:val="0"/>
              <w:jc w:val="center"/>
              <w:rPr>
                <w:rFonts w:ascii="Times New Roman" w:hAnsi="Times New Roman"/>
              </w:rPr>
            </w:pPr>
            <w:r w:rsidRPr="009666C1">
              <w:rPr>
                <w:rFonts w:ascii="Times New Roman" w:hAnsi="Times New Roman"/>
              </w:rPr>
              <w:t>0,00</w:t>
            </w:r>
          </w:p>
        </w:tc>
      </w:tr>
    </w:tbl>
    <w:p w14:paraId="6D07A6A3" w14:textId="77777777" w:rsidR="009666C1" w:rsidRPr="009666C1" w:rsidRDefault="009666C1" w:rsidP="009666C1">
      <w:pPr>
        <w:rPr>
          <w:rFonts w:ascii="Times New Roman" w:hAnsi="Times New Roman"/>
        </w:rPr>
      </w:pPr>
    </w:p>
    <w:p w14:paraId="3B20EBDB" w14:textId="77777777" w:rsidR="009666C1" w:rsidRPr="009666C1" w:rsidRDefault="009666C1" w:rsidP="000514B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sectPr w:rsidR="009666C1" w:rsidRPr="009666C1" w:rsidSect="004F2C34">
      <w:pgSz w:w="12240" w:h="15840"/>
      <w:pgMar w:top="567" w:right="850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AEF6A" w14:textId="77777777" w:rsidR="0082268D" w:rsidRDefault="0082268D" w:rsidP="006C1E4C">
      <w:pPr>
        <w:spacing w:after="0" w:line="240" w:lineRule="auto"/>
      </w:pPr>
      <w:r>
        <w:separator/>
      </w:r>
    </w:p>
  </w:endnote>
  <w:endnote w:type="continuationSeparator" w:id="0">
    <w:p w14:paraId="30C8FDFB" w14:textId="77777777" w:rsidR="0082268D" w:rsidRDefault="0082268D" w:rsidP="006C1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CC"/>
    <w:family w:val="auto"/>
    <w:pitch w:val="variable"/>
  </w:font>
  <w:font w:name="Andale Sans UI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5B6B8" w14:textId="77777777" w:rsidR="0082268D" w:rsidRDefault="0082268D" w:rsidP="006C1E4C">
      <w:pPr>
        <w:spacing w:after="0" w:line="240" w:lineRule="auto"/>
      </w:pPr>
      <w:r>
        <w:separator/>
      </w:r>
    </w:p>
  </w:footnote>
  <w:footnote w:type="continuationSeparator" w:id="0">
    <w:p w14:paraId="6974BC30" w14:textId="77777777" w:rsidR="0082268D" w:rsidRDefault="0082268D" w:rsidP="006C1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6"/>
        </w:tabs>
        <w:ind w:left="468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"/>
        </w:tabs>
        <w:ind w:left="36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20D66E6"/>
    <w:multiLevelType w:val="hybridMultilevel"/>
    <w:tmpl w:val="93E2D04E"/>
    <w:lvl w:ilvl="0" w:tplc="9FAAE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5D26BAF"/>
    <w:multiLevelType w:val="hybridMultilevel"/>
    <w:tmpl w:val="DC0417C0"/>
    <w:lvl w:ilvl="0" w:tplc="88D4D7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4F531E"/>
    <w:multiLevelType w:val="hybridMultilevel"/>
    <w:tmpl w:val="332EE2DE"/>
    <w:lvl w:ilvl="0" w:tplc="3F505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00840F5"/>
    <w:multiLevelType w:val="hybridMultilevel"/>
    <w:tmpl w:val="4DB4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E7411B"/>
    <w:multiLevelType w:val="hybridMultilevel"/>
    <w:tmpl w:val="F5685CAC"/>
    <w:lvl w:ilvl="0" w:tplc="23E67DA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612979"/>
    <w:multiLevelType w:val="multilevel"/>
    <w:tmpl w:val="7D3277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3"/>
      <w:numFmt w:val="decimal"/>
      <w:isLgl/>
      <w:lvlText w:val="%1.%2"/>
      <w:lvlJc w:val="left"/>
      <w:pPr>
        <w:ind w:left="951" w:hanging="525"/>
      </w:pPr>
      <w:rPr>
        <w:rFonts w:eastAsia="Andale Sans UI"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eastAsia="Andale Sans UI"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eastAsia="Andale Sans UI"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eastAsia="Andale Sans UI"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eastAsia="Andale Sans U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eastAsia="Andale Sans U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eastAsia="Andale Sans U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eastAsia="Andale Sans UI" w:hint="default"/>
        <w:b/>
      </w:rPr>
    </w:lvl>
  </w:abstractNum>
  <w:abstractNum w:abstractNumId="13">
    <w:nsid w:val="1B984A85"/>
    <w:multiLevelType w:val="hybridMultilevel"/>
    <w:tmpl w:val="986854A2"/>
    <w:lvl w:ilvl="0" w:tplc="362222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E37B62"/>
    <w:multiLevelType w:val="hybridMultilevel"/>
    <w:tmpl w:val="9B44F5C8"/>
    <w:lvl w:ilvl="0" w:tplc="63EE25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A06BD"/>
    <w:multiLevelType w:val="hybridMultilevel"/>
    <w:tmpl w:val="5E30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7D4A89"/>
    <w:multiLevelType w:val="hybridMultilevel"/>
    <w:tmpl w:val="6D105EF6"/>
    <w:lvl w:ilvl="0" w:tplc="04A8F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220DCA"/>
    <w:multiLevelType w:val="hybridMultilevel"/>
    <w:tmpl w:val="EA5C92F0"/>
    <w:lvl w:ilvl="0" w:tplc="94EEFC4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E443CF"/>
    <w:multiLevelType w:val="hybridMultilevel"/>
    <w:tmpl w:val="741245F0"/>
    <w:lvl w:ilvl="0" w:tplc="DA0827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B269EE"/>
    <w:multiLevelType w:val="hybridMultilevel"/>
    <w:tmpl w:val="5C546E5E"/>
    <w:lvl w:ilvl="0" w:tplc="488EE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A06524"/>
    <w:multiLevelType w:val="hybridMultilevel"/>
    <w:tmpl w:val="62327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B75A18"/>
    <w:multiLevelType w:val="hybridMultilevel"/>
    <w:tmpl w:val="F150177A"/>
    <w:lvl w:ilvl="0" w:tplc="A674199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DEA7932"/>
    <w:multiLevelType w:val="multilevel"/>
    <w:tmpl w:val="C34844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3">
    <w:nsid w:val="3DFE729C"/>
    <w:multiLevelType w:val="hybridMultilevel"/>
    <w:tmpl w:val="5DD05BC0"/>
    <w:lvl w:ilvl="0" w:tplc="5052C928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023D4D"/>
    <w:multiLevelType w:val="hybridMultilevel"/>
    <w:tmpl w:val="D764D62E"/>
    <w:lvl w:ilvl="0" w:tplc="96B2900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5">
    <w:nsid w:val="51044756"/>
    <w:multiLevelType w:val="multilevel"/>
    <w:tmpl w:val="E88AB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0711FF7"/>
    <w:multiLevelType w:val="hybridMultilevel"/>
    <w:tmpl w:val="B6349C56"/>
    <w:lvl w:ilvl="0" w:tplc="F3D033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724A82"/>
    <w:multiLevelType w:val="hybridMultilevel"/>
    <w:tmpl w:val="C68A3C58"/>
    <w:lvl w:ilvl="0" w:tplc="24C887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874EC"/>
    <w:multiLevelType w:val="hybridMultilevel"/>
    <w:tmpl w:val="7ACE8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6665CA"/>
    <w:multiLevelType w:val="hybridMultilevel"/>
    <w:tmpl w:val="875C5184"/>
    <w:lvl w:ilvl="0" w:tplc="8CC0438C">
      <w:start w:val="3"/>
      <w:numFmt w:val="decimal"/>
      <w:lvlText w:val="%1."/>
      <w:lvlJc w:val="left"/>
      <w:pPr>
        <w:ind w:left="2045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D41CAB"/>
    <w:multiLevelType w:val="hybridMultilevel"/>
    <w:tmpl w:val="41FA9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566097"/>
    <w:multiLevelType w:val="hybridMultilevel"/>
    <w:tmpl w:val="8BA013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7665618"/>
    <w:multiLevelType w:val="hybridMultilevel"/>
    <w:tmpl w:val="90580A84"/>
    <w:lvl w:ilvl="0" w:tplc="6A768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19095E"/>
    <w:multiLevelType w:val="hybridMultilevel"/>
    <w:tmpl w:val="5C06E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B36FE4"/>
    <w:multiLevelType w:val="hybridMultilevel"/>
    <w:tmpl w:val="3D2E68DC"/>
    <w:lvl w:ilvl="0" w:tplc="C8DC1600">
      <w:start w:val="1"/>
      <w:numFmt w:val="decimal"/>
      <w:lvlText w:val="%1."/>
      <w:lvlJc w:val="left"/>
      <w:pPr>
        <w:ind w:left="2045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33"/>
  </w:num>
  <w:num w:numId="2">
    <w:abstractNumId w:val="20"/>
  </w:num>
  <w:num w:numId="3">
    <w:abstractNumId w:val="16"/>
  </w:num>
  <w:num w:numId="4">
    <w:abstractNumId w:val="23"/>
  </w:num>
  <w:num w:numId="5">
    <w:abstractNumId w:val="25"/>
  </w:num>
  <w:num w:numId="6">
    <w:abstractNumId w:val="28"/>
  </w:num>
  <w:num w:numId="7">
    <w:abstractNumId w:val="7"/>
  </w:num>
  <w:num w:numId="8">
    <w:abstractNumId w:val="32"/>
  </w:num>
  <w:num w:numId="9">
    <w:abstractNumId w:val="19"/>
  </w:num>
  <w:num w:numId="10">
    <w:abstractNumId w:val="30"/>
  </w:num>
  <w:num w:numId="11">
    <w:abstractNumId w:val="27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31"/>
  </w:num>
  <w:num w:numId="20">
    <w:abstractNumId w:val="10"/>
  </w:num>
  <w:num w:numId="21">
    <w:abstractNumId w:val="9"/>
  </w:num>
  <w:num w:numId="22">
    <w:abstractNumId w:val="22"/>
  </w:num>
  <w:num w:numId="23">
    <w:abstractNumId w:val="12"/>
  </w:num>
  <w:num w:numId="24">
    <w:abstractNumId w:val="13"/>
  </w:num>
  <w:num w:numId="25">
    <w:abstractNumId w:val="24"/>
  </w:num>
  <w:num w:numId="26">
    <w:abstractNumId w:val="34"/>
  </w:num>
  <w:num w:numId="27">
    <w:abstractNumId w:val="14"/>
  </w:num>
  <w:num w:numId="28">
    <w:abstractNumId w:val="18"/>
  </w:num>
  <w:num w:numId="29">
    <w:abstractNumId w:val="8"/>
  </w:num>
  <w:num w:numId="30">
    <w:abstractNumId w:val="26"/>
  </w:num>
  <w:num w:numId="31">
    <w:abstractNumId w:val="15"/>
  </w:num>
  <w:num w:numId="32">
    <w:abstractNumId w:val="29"/>
  </w:num>
  <w:num w:numId="33">
    <w:abstractNumId w:val="11"/>
  </w:num>
  <w:num w:numId="34">
    <w:abstractNumId w:val="21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73"/>
    <w:rsid w:val="00004734"/>
    <w:rsid w:val="0003026D"/>
    <w:rsid w:val="00042867"/>
    <w:rsid w:val="000429A9"/>
    <w:rsid w:val="0004563E"/>
    <w:rsid w:val="00046595"/>
    <w:rsid w:val="000514B9"/>
    <w:rsid w:val="00056E4A"/>
    <w:rsid w:val="0005700E"/>
    <w:rsid w:val="000801C6"/>
    <w:rsid w:val="00092F63"/>
    <w:rsid w:val="000C39DE"/>
    <w:rsid w:val="000C423B"/>
    <w:rsid w:val="000C5F83"/>
    <w:rsid w:val="000E0473"/>
    <w:rsid w:val="000F118B"/>
    <w:rsid w:val="001048F6"/>
    <w:rsid w:val="00123A55"/>
    <w:rsid w:val="001260D4"/>
    <w:rsid w:val="001272CC"/>
    <w:rsid w:val="001316CC"/>
    <w:rsid w:val="00157FEB"/>
    <w:rsid w:val="00163DCA"/>
    <w:rsid w:val="00177C17"/>
    <w:rsid w:val="001D34FC"/>
    <w:rsid w:val="0021393F"/>
    <w:rsid w:val="0021569B"/>
    <w:rsid w:val="00217A23"/>
    <w:rsid w:val="002263E1"/>
    <w:rsid w:val="0022733D"/>
    <w:rsid w:val="0023069C"/>
    <w:rsid w:val="00237E81"/>
    <w:rsid w:val="002455CF"/>
    <w:rsid w:val="002B27C5"/>
    <w:rsid w:val="003228AD"/>
    <w:rsid w:val="0033419C"/>
    <w:rsid w:val="00347878"/>
    <w:rsid w:val="00363E3F"/>
    <w:rsid w:val="0038003E"/>
    <w:rsid w:val="00390DB8"/>
    <w:rsid w:val="003936A4"/>
    <w:rsid w:val="003D0717"/>
    <w:rsid w:val="003D2977"/>
    <w:rsid w:val="003D704F"/>
    <w:rsid w:val="003D77F8"/>
    <w:rsid w:val="003E2EC7"/>
    <w:rsid w:val="003F2048"/>
    <w:rsid w:val="003F6E88"/>
    <w:rsid w:val="004279CA"/>
    <w:rsid w:val="004317F3"/>
    <w:rsid w:val="004474D9"/>
    <w:rsid w:val="00456B74"/>
    <w:rsid w:val="00461356"/>
    <w:rsid w:val="00464A97"/>
    <w:rsid w:val="00472654"/>
    <w:rsid w:val="00476D5D"/>
    <w:rsid w:val="004775C2"/>
    <w:rsid w:val="00484759"/>
    <w:rsid w:val="00485438"/>
    <w:rsid w:val="004A3B6D"/>
    <w:rsid w:val="004B2BFF"/>
    <w:rsid w:val="004D2E04"/>
    <w:rsid w:val="004E6837"/>
    <w:rsid w:val="004F2C34"/>
    <w:rsid w:val="004F5EA0"/>
    <w:rsid w:val="00532704"/>
    <w:rsid w:val="00540D52"/>
    <w:rsid w:val="005462D4"/>
    <w:rsid w:val="00550E93"/>
    <w:rsid w:val="005641E4"/>
    <w:rsid w:val="00566690"/>
    <w:rsid w:val="00574002"/>
    <w:rsid w:val="005744C3"/>
    <w:rsid w:val="0058050E"/>
    <w:rsid w:val="005924D5"/>
    <w:rsid w:val="005A0AFC"/>
    <w:rsid w:val="005A5D23"/>
    <w:rsid w:val="005F4EE0"/>
    <w:rsid w:val="00602E43"/>
    <w:rsid w:val="00617F23"/>
    <w:rsid w:val="00622790"/>
    <w:rsid w:val="00644DB7"/>
    <w:rsid w:val="00650C6D"/>
    <w:rsid w:val="0066171B"/>
    <w:rsid w:val="006B6836"/>
    <w:rsid w:val="006C1E4C"/>
    <w:rsid w:val="006C7D2D"/>
    <w:rsid w:val="006C7F02"/>
    <w:rsid w:val="006E3341"/>
    <w:rsid w:val="006F71D3"/>
    <w:rsid w:val="006F7EC8"/>
    <w:rsid w:val="00755DA4"/>
    <w:rsid w:val="007705E9"/>
    <w:rsid w:val="00775C37"/>
    <w:rsid w:val="007A0993"/>
    <w:rsid w:val="007B2C68"/>
    <w:rsid w:val="007C55DD"/>
    <w:rsid w:val="007D06F1"/>
    <w:rsid w:val="007D0AA0"/>
    <w:rsid w:val="007E7332"/>
    <w:rsid w:val="007F34DB"/>
    <w:rsid w:val="007F7789"/>
    <w:rsid w:val="00810D34"/>
    <w:rsid w:val="0082268D"/>
    <w:rsid w:val="00881ABA"/>
    <w:rsid w:val="00881C4F"/>
    <w:rsid w:val="008860CD"/>
    <w:rsid w:val="008C30CB"/>
    <w:rsid w:val="008D1877"/>
    <w:rsid w:val="008E4607"/>
    <w:rsid w:val="008E6881"/>
    <w:rsid w:val="008E6E64"/>
    <w:rsid w:val="008E767E"/>
    <w:rsid w:val="008F05B1"/>
    <w:rsid w:val="008F3474"/>
    <w:rsid w:val="0090652B"/>
    <w:rsid w:val="0091119B"/>
    <w:rsid w:val="00931F0A"/>
    <w:rsid w:val="00943DDB"/>
    <w:rsid w:val="009666C1"/>
    <w:rsid w:val="009815D3"/>
    <w:rsid w:val="009A340A"/>
    <w:rsid w:val="00A20AF7"/>
    <w:rsid w:val="00A26CD8"/>
    <w:rsid w:val="00A3730A"/>
    <w:rsid w:val="00A40EE1"/>
    <w:rsid w:val="00A55FA6"/>
    <w:rsid w:val="00A60043"/>
    <w:rsid w:val="00A75A0E"/>
    <w:rsid w:val="00A762F7"/>
    <w:rsid w:val="00A81006"/>
    <w:rsid w:val="00A90965"/>
    <w:rsid w:val="00AB6344"/>
    <w:rsid w:val="00AC6BA8"/>
    <w:rsid w:val="00AE5F73"/>
    <w:rsid w:val="00AF138F"/>
    <w:rsid w:val="00AF56AA"/>
    <w:rsid w:val="00B0721D"/>
    <w:rsid w:val="00B22AE7"/>
    <w:rsid w:val="00B24B16"/>
    <w:rsid w:val="00B3686D"/>
    <w:rsid w:val="00B747BA"/>
    <w:rsid w:val="00B80B3D"/>
    <w:rsid w:val="00B96896"/>
    <w:rsid w:val="00BB1287"/>
    <w:rsid w:val="00C07C68"/>
    <w:rsid w:val="00C12AA8"/>
    <w:rsid w:val="00C24E34"/>
    <w:rsid w:val="00C344E9"/>
    <w:rsid w:val="00C50CC0"/>
    <w:rsid w:val="00C50E0D"/>
    <w:rsid w:val="00C54205"/>
    <w:rsid w:val="00C65BFF"/>
    <w:rsid w:val="00C861BC"/>
    <w:rsid w:val="00C867D4"/>
    <w:rsid w:val="00C901B3"/>
    <w:rsid w:val="00C9752D"/>
    <w:rsid w:val="00CB4673"/>
    <w:rsid w:val="00CC30D8"/>
    <w:rsid w:val="00CD1E1E"/>
    <w:rsid w:val="00CD3858"/>
    <w:rsid w:val="00CF147E"/>
    <w:rsid w:val="00CF2BF7"/>
    <w:rsid w:val="00D00509"/>
    <w:rsid w:val="00D119D4"/>
    <w:rsid w:val="00D1761C"/>
    <w:rsid w:val="00D34E73"/>
    <w:rsid w:val="00D35AD1"/>
    <w:rsid w:val="00D4041C"/>
    <w:rsid w:val="00D63BA6"/>
    <w:rsid w:val="00D744C7"/>
    <w:rsid w:val="00D844F1"/>
    <w:rsid w:val="00D856AE"/>
    <w:rsid w:val="00D97417"/>
    <w:rsid w:val="00DA29AC"/>
    <w:rsid w:val="00DB5884"/>
    <w:rsid w:val="00DD7C75"/>
    <w:rsid w:val="00DE0706"/>
    <w:rsid w:val="00E05BFF"/>
    <w:rsid w:val="00E16A79"/>
    <w:rsid w:val="00E27EF7"/>
    <w:rsid w:val="00E5148B"/>
    <w:rsid w:val="00EB2EB1"/>
    <w:rsid w:val="00ED51C5"/>
    <w:rsid w:val="00ED6ED9"/>
    <w:rsid w:val="00EE2854"/>
    <w:rsid w:val="00F0769B"/>
    <w:rsid w:val="00F23527"/>
    <w:rsid w:val="00F31F7F"/>
    <w:rsid w:val="00F37357"/>
    <w:rsid w:val="00FD24D1"/>
    <w:rsid w:val="00FD409C"/>
    <w:rsid w:val="00FE466E"/>
    <w:rsid w:val="00FE52A0"/>
    <w:rsid w:val="00FE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F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77"/>
    <w:pPr>
      <w:spacing w:line="254" w:lineRule="auto"/>
    </w:pPr>
    <w:rPr>
      <w:rFonts w:ascii="Calibri" w:eastAsia="Calibri" w:hAnsi="Calibri" w:cs="Times New Roman"/>
    </w:rPr>
  </w:style>
  <w:style w:type="paragraph" w:styleId="1">
    <w:name w:val="heading 1"/>
    <w:basedOn w:val="10"/>
    <w:next w:val="a0"/>
    <w:link w:val="11"/>
    <w:qFormat/>
    <w:rsid w:val="009666C1"/>
    <w:pPr>
      <w:numPr>
        <w:numId w:val="15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D297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4"/>
      <w:szCs w:val="20"/>
      <w:lang w:eastAsia="ru-RU"/>
    </w:rPr>
  </w:style>
  <w:style w:type="paragraph" w:styleId="3">
    <w:name w:val="heading 3"/>
    <w:basedOn w:val="a"/>
    <w:next w:val="Pro-Gramma"/>
    <w:link w:val="30"/>
    <w:qFormat/>
    <w:rsid w:val="009666C1"/>
    <w:pPr>
      <w:keepNext/>
      <w:widowControl w:val="0"/>
      <w:tabs>
        <w:tab w:val="num" w:pos="0"/>
      </w:tabs>
      <w:suppressAutoHyphens/>
      <w:spacing w:before="960" w:after="600" w:line="100" w:lineRule="atLeast"/>
      <w:ind w:left="432" w:hanging="432"/>
      <w:outlineLvl w:val="2"/>
    </w:pPr>
    <w:rPr>
      <w:rFonts w:ascii="Verdana" w:eastAsia="Times New Roman" w:hAnsi="Verdana" w:cs="Arial"/>
      <w:bCs/>
      <w:color w:val="C41C16"/>
      <w:kern w:val="2"/>
      <w:sz w:val="24"/>
      <w:szCs w:val="26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8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D297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D297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3D297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6B6836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Normal">
    <w:name w:val="ConsPlusNormal"/>
    <w:link w:val="ConsPlusNormal0"/>
    <w:rsid w:val="006B68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B6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2">
    <w:name w:val="Style2"/>
    <w:basedOn w:val="a"/>
    <w:rsid w:val="006C1E4C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zh-CN"/>
    </w:rPr>
  </w:style>
  <w:style w:type="paragraph" w:styleId="a4">
    <w:name w:val="header"/>
    <w:basedOn w:val="a"/>
    <w:link w:val="a5"/>
    <w:unhideWhenUsed/>
    <w:rsid w:val="006C1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6C1E4C"/>
    <w:rPr>
      <w:rFonts w:ascii="Calibri" w:eastAsia="Calibri" w:hAnsi="Calibri" w:cs="Times New Roman"/>
    </w:rPr>
  </w:style>
  <w:style w:type="paragraph" w:styleId="a6">
    <w:name w:val="footer"/>
    <w:basedOn w:val="a"/>
    <w:link w:val="a7"/>
    <w:unhideWhenUsed/>
    <w:rsid w:val="006C1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rsid w:val="006C1E4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47878"/>
    <w:pPr>
      <w:spacing w:after="0" w:line="240" w:lineRule="auto"/>
    </w:pPr>
    <w:rPr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347878"/>
    <w:rPr>
      <w:rFonts w:ascii="Calibri" w:eastAsia="Calibri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6C7D2D"/>
    <w:pPr>
      <w:ind w:left="720"/>
      <w:contextualSpacing/>
    </w:pPr>
  </w:style>
  <w:style w:type="character" w:styleId="ab">
    <w:name w:val="Strong"/>
    <w:qFormat/>
    <w:rsid w:val="00CC30D8"/>
    <w:rPr>
      <w:b/>
      <w:bCs/>
    </w:rPr>
  </w:style>
  <w:style w:type="paragraph" w:customStyle="1" w:styleId="Pro-Gramma">
    <w:name w:val="Pro-Gramma"/>
    <w:basedOn w:val="a"/>
    <w:rsid w:val="00092F63"/>
    <w:pPr>
      <w:widowControl w:val="0"/>
      <w:suppressAutoHyphens/>
      <w:spacing w:before="120" w:after="0" w:line="288" w:lineRule="auto"/>
      <w:ind w:left="1134"/>
      <w:jc w:val="both"/>
    </w:pPr>
    <w:rPr>
      <w:rFonts w:ascii="Georgia" w:eastAsia="Times New Roman" w:hAnsi="Georgia"/>
      <w:kern w:val="2"/>
      <w:sz w:val="20"/>
      <w:szCs w:val="24"/>
      <w:lang w:eastAsia="zh-CN"/>
    </w:rPr>
  </w:style>
  <w:style w:type="paragraph" w:customStyle="1" w:styleId="s1">
    <w:name w:val="s_1"/>
    <w:basedOn w:val="a"/>
    <w:rsid w:val="00092F63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c">
    <w:name w:val="No Spacing"/>
    <w:uiPriority w:val="1"/>
    <w:qFormat/>
    <w:rsid w:val="00092F6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11">
    <w:name w:val="Заголовок 1 Знак"/>
    <w:basedOn w:val="a1"/>
    <w:link w:val="1"/>
    <w:rsid w:val="009666C1"/>
    <w:rPr>
      <w:rFonts w:ascii="Arial" w:eastAsia="Andale Sans UI" w:hAnsi="Arial" w:cs="Tahoma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rsid w:val="009666C1"/>
    <w:rPr>
      <w:rFonts w:ascii="Verdana" w:eastAsia="Times New Roman" w:hAnsi="Verdana" w:cs="Arial"/>
      <w:bCs/>
      <w:color w:val="C41C16"/>
      <w:kern w:val="2"/>
      <w:sz w:val="24"/>
      <w:szCs w:val="26"/>
      <w:lang w:eastAsia="zh-CN"/>
    </w:rPr>
  </w:style>
  <w:style w:type="character" w:customStyle="1" w:styleId="WW8Num1z0">
    <w:name w:val="WW8Num1z0"/>
    <w:rsid w:val="009666C1"/>
    <w:rPr>
      <w:rFonts w:cs="Times New Roman"/>
    </w:rPr>
  </w:style>
  <w:style w:type="character" w:customStyle="1" w:styleId="WW8Num1z1">
    <w:name w:val="WW8Num1z1"/>
    <w:rsid w:val="009666C1"/>
  </w:style>
  <w:style w:type="character" w:customStyle="1" w:styleId="WW8Num1z2">
    <w:name w:val="WW8Num1z2"/>
    <w:rsid w:val="009666C1"/>
  </w:style>
  <w:style w:type="character" w:customStyle="1" w:styleId="WW8Num1z3">
    <w:name w:val="WW8Num1z3"/>
    <w:rsid w:val="009666C1"/>
  </w:style>
  <w:style w:type="character" w:customStyle="1" w:styleId="WW8Num1z4">
    <w:name w:val="WW8Num1z4"/>
    <w:rsid w:val="009666C1"/>
  </w:style>
  <w:style w:type="character" w:customStyle="1" w:styleId="WW8Num1z5">
    <w:name w:val="WW8Num1z5"/>
    <w:rsid w:val="009666C1"/>
  </w:style>
  <w:style w:type="character" w:customStyle="1" w:styleId="WW8Num1z6">
    <w:name w:val="WW8Num1z6"/>
    <w:rsid w:val="009666C1"/>
  </w:style>
  <w:style w:type="character" w:customStyle="1" w:styleId="WW8Num1z7">
    <w:name w:val="WW8Num1z7"/>
    <w:rsid w:val="009666C1"/>
  </w:style>
  <w:style w:type="character" w:customStyle="1" w:styleId="WW8Num1z8">
    <w:name w:val="WW8Num1z8"/>
    <w:rsid w:val="009666C1"/>
  </w:style>
  <w:style w:type="character" w:customStyle="1" w:styleId="WW8Num2z0">
    <w:name w:val="WW8Num2z0"/>
    <w:rsid w:val="009666C1"/>
  </w:style>
  <w:style w:type="character" w:customStyle="1" w:styleId="WW8Num2z1">
    <w:name w:val="WW8Num2z1"/>
    <w:rsid w:val="009666C1"/>
  </w:style>
  <w:style w:type="character" w:customStyle="1" w:styleId="WW8Num2z2">
    <w:name w:val="WW8Num2z2"/>
    <w:rsid w:val="009666C1"/>
  </w:style>
  <w:style w:type="character" w:customStyle="1" w:styleId="WW8Num2z3">
    <w:name w:val="WW8Num2z3"/>
    <w:rsid w:val="009666C1"/>
  </w:style>
  <w:style w:type="character" w:customStyle="1" w:styleId="WW8Num2z4">
    <w:name w:val="WW8Num2z4"/>
    <w:rsid w:val="009666C1"/>
  </w:style>
  <w:style w:type="character" w:customStyle="1" w:styleId="WW8Num2z5">
    <w:name w:val="WW8Num2z5"/>
    <w:rsid w:val="009666C1"/>
  </w:style>
  <w:style w:type="character" w:customStyle="1" w:styleId="WW8Num2z6">
    <w:name w:val="WW8Num2z6"/>
    <w:rsid w:val="009666C1"/>
  </w:style>
  <w:style w:type="character" w:customStyle="1" w:styleId="WW8Num2z7">
    <w:name w:val="WW8Num2z7"/>
    <w:rsid w:val="009666C1"/>
  </w:style>
  <w:style w:type="character" w:customStyle="1" w:styleId="WW8Num2z8">
    <w:name w:val="WW8Num2z8"/>
    <w:rsid w:val="009666C1"/>
  </w:style>
  <w:style w:type="character" w:customStyle="1" w:styleId="WW8Num3z0">
    <w:name w:val="WW8Num3z0"/>
    <w:rsid w:val="009666C1"/>
  </w:style>
  <w:style w:type="character" w:customStyle="1" w:styleId="WW8Num3z1">
    <w:name w:val="WW8Num3z1"/>
    <w:rsid w:val="009666C1"/>
  </w:style>
  <w:style w:type="character" w:customStyle="1" w:styleId="WW8Num3z2">
    <w:name w:val="WW8Num3z2"/>
    <w:rsid w:val="009666C1"/>
  </w:style>
  <w:style w:type="character" w:customStyle="1" w:styleId="WW8Num3z3">
    <w:name w:val="WW8Num3z3"/>
    <w:rsid w:val="009666C1"/>
  </w:style>
  <w:style w:type="character" w:customStyle="1" w:styleId="WW8Num3z4">
    <w:name w:val="WW8Num3z4"/>
    <w:rsid w:val="009666C1"/>
  </w:style>
  <w:style w:type="character" w:customStyle="1" w:styleId="WW8Num3z5">
    <w:name w:val="WW8Num3z5"/>
    <w:rsid w:val="009666C1"/>
  </w:style>
  <w:style w:type="character" w:customStyle="1" w:styleId="WW8Num3z6">
    <w:name w:val="WW8Num3z6"/>
    <w:rsid w:val="009666C1"/>
  </w:style>
  <w:style w:type="character" w:customStyle="1" w:styleId="WW8Num3z7">
    <w:name w:val="WW8Num3z7"/>
    <w:rsid w:val="009666C1"/>
  </w:style>
  <w:style w:type="character" w:customStyle="1" w:styleId="WW8Num3z8">
    <w:name w:val="WW8Num3z8"/>
    <w:rsid w:val="009666C1"/>
  </w:style>
  <w:style w:type="character" w:customStyle="1" w:styleId="WW8Num4z0">
    <w:name w:val="WW8Num4z0"/>
    <w:rsid w:val="009666C1"/>
  </w:style>
  <w:style w:type="character" w:customStyle="1" w:styleId="WW8Num4z1">
    <w:name w:val="WW8Num4z1"/>
    <w:rsid w:val="009666C1"/>
  </w:style>
  <w:style w:type="character" w:customStyle="1" w:styleId="WW8Num4z2">
    <w:name w:val="WW8Num4z2"/>
    <w:rsid w:val="009666C1"/>
  </w:style>
  <w:style w:type="character" w:customStyle="1" w:styleId="WW8Num4z3">
    <w:name w:val="WW8Num4z3"/>
    <w:rsid w:val="009666C1"/>
  </w:style>
  <w:style w:type="character" w:customStyle="1" w:styleId="WW8Num4z4">
    <w:name w:val="WW8Num4z4"/>
    <w:rsid w:val="009666C1"/>
  </w:style>
  <w:style w:type="character" w:customStyle="1" w:styleId="WW8Num4z5">
    <w:name w:val="WW8Num4z5"/>
    <w:rsid w:val="009666C1"/>
  </w:style>
  <w:style w:type="character" w:customStyle="1" w:styleId="WW8Num4z6">
    <w:name w:val="WW8Num4z6"/>
    <w:rsid w:val="009666C1"/>
  </w:style>
  <w:style w:type="character" w:customStyle="1" w:styleId="WW8Num4z7">
    <w:name w:val="WW8Num4z7"/>
    <w:rsid w:val="009666C1"/>
  </w:style>
  <w:style w:type="character" w:customStyle="1" w:styleId="WW8Num4z8">
    <w:name w:val="WW8Num4z8"/>
    <w:rsid w:val="009666C1"/>
  </w:style>
  <w:style w:type="character" w:customStyle="1" w:styleId="WW8Num5z0">
    <w:name w:val="WW8Num5z0"/>
    <w:rsid w:val="009666C1"/>
    <w:rPr>
      <w:rFonts w:cs="Times New Roman"/>
    </w:rPr>
  </w:style>
  <w:style w:type="character" w:customStyle="1" w:styleId="WW8Num5z1">
    <w:name w:val="WW8Num5z1"/>
    <w:rsid w:val="009666C1"/>
  </w:style>
  <w:style w:type="character" w:customStyle="1" w:styleId="WW8Num5z2">
    <w:name w:val="WW8Num5z2"/>
    <w:rsid w:val="009666C1"/>
  </w:style>
  <w:style w:type="character" w:customStyle="1" w:styleId="WW8Num5z3">
    <w:name w:val="WW8Num5z3"/>
    <w:rsid w:val="009666C1"/>
  </w:style>
  <w:style w:type="character" w:customStyle="1" w:styleId="WW8Num5z4">
    <w:name w:val="WW8Num5z4"/>
    <w:rsid w:val="009666C1"/>
  </w:style>
  <w:style w:type="character" w:customStyle="1" w:styleId="WW8Num5z5">
    <w:name w:val="WW8Num5z5"/>
    <w:rsid w:val="009666C1"/>
  </w:style>
  <w:style w:type="character" w:customStyle="1" w:styleId="WW8Num5z6">
    <w:name w:val="WW8Num5z6"/>
    <w:rsid w:val="009666C1"/>
  </w:style>
  <w:style w:type="character" w:customStyle="1" w:styleId="WW8Num5z7">
    <w:name w:val="WW8Num5z7"/>
    <w:rsid w:val="009666C1"/>
  </w:style>
  <w:style w:type="character" w:customStyle="1" w:styleId="WW8Num5z8">
    <w:name w:val="WW8Num5z8"/>
    <w:rsid w:val="009666C1"/>
  </w:style>
  <w:style w:type="character" w:customStyle="1" w:styleId="WW8Num6z0">
    <w:name w:val="WW8Num6z0"/>
    <w:rsid w:val="009666C1"/>
    <w:rPr>
      <w:rFonts w:ascii="Symbol" w:hAnsi="Symbol" w:cs="OpenSymbol"/>
      <w:sz w:val="28"/>
      <w:szCs w:val="28"/>
    </w:rPr>
  </w:style>
  <w:style w:type="character" w:customStyle="1" w:styleId="WW8Num7z0">
    <w:name w:val="WW8Num7z0"/>
    <w:rsid w:val="009666C1"/>
    <w:rPr>
      <w:rFonts w:ascii="Symbol" w:hAnsi="Symbol" w:cs="OpenSymbol"/>
    </w:rPr>
  </w:style>
  <w:style w:type="character" w:customStyle="1" w:styleId="Absatz-Standardschriftart">
    <w:name w:val="Absatz-Standardschriftart"/>
    <w:rsid w:val="009666C1"/>
  </w:style>
  <w:style w:type="character" w:customStyle="1" w:styleId="WW8Num6z1">
    <w:name w:val="WW8Num6z1"/>
    <w:rsid w:val="009666C1"/>
  </w:style>
  <w:style w:type="character" w:customStyle="1" w:styleId="WW8Num6z2">
    <w:name w:val="WW8Num6z2"/>
    <w:rsid w:val="009666C1"/>
  </w:style>
  <w:style w:type="character" w:customStyle="1" w:styleId="WW8Num6z3">
    <w:name w:val="WW8Num6z3"/>
    <w:rsid w:val="009666C1"/>
  </w:style>
  <w:style w:type="character" w:customStyle="1" w:styleId="WW8Num6z4">
    <w:name w:val="WW8Num6z4"/>
    <w:rsid w:val="009666C1"/>
  </w:style>
  <w:style w:type="character" w:customStyle="1" w:styleId="WW8Num6z5">
    <w:name w:val="WW8Num6z5"/>
    <w:rsid w:val="009666C1"/>
  </w:style>
  <w:style w:type="character" w:customStyle="1" w:styleId="WW8Num6z6">
    <w:name w:val="WW8Num6z6"/>
    <w:rsid w:val="009666C1"/>
  </w:style>
  <w:style w:type="character" w:customStyle="1" w:styleId="WW8Num6z7">
    <w:name w:val="WW8Num6z7"/>
    <w:rsid w:val="009666C1"/>
  </w:style>
  <w:style w:type="character" w:customStyle="1" w:styleId="WW8Num6z8">
    <w:name w:val="WW8Num6z8"/>
    <w:rsid w:val="009666C1"/>
  </w:style>
  <w:style w:type="character" w:customStyle="1" w:styleId="WW-Absatz-Standardschriftart">
    <w:name w:val="WW-Absatz-Standardschriftart"/>
    <w:rsid w:val="009666C1"/>
  </w:style>
  <w:style w:type="character" w:customStyle="1" w:styleId="WW-Absatz-Standardschriftart1">
    <w:name w:val="WW-Absatz-Standardschriftart1"/>
    <w:rsid w:val="009666C1"/>
  </w:style>
  <w:style w:type="character" w:customStyle="1" w:styleId="WW-Absatz-Standardschriftart11">
    <w:name w:val="WW-Absatz-Standardschriftart11"/>
    <w:rsid w:val="009666C1"/>
  </w:style>
  <w:style w:type="character" w:customStyle="1" w:styleId="WW-Absatz-Standardschriftart111">
    <w:name w:val="WW-Absatz-Standardschriftart111"/>
    <w:rsid w:val="009666C1"/>
  </w:style>
  <w:style w:type="character" w:customStyle="1" w:styleId="WW-Absatz-Standardschriftart1111">
    <w:name w:val="WW-Absatz-Standardschriftart1111"/>
    <w:rsid w:val="009666C1"/>
  </w:style>
  <w:style w:type="character" w:customStyle="1" w:styleId="WW-Absatz-Standardschriftart11111">
    <w:name w:val="WW-Absatz-Standardschriftart11111"/>
    <w:rsid w:val="009666C1"/>
  </w:style>
  <w:style w:type="character" w:customStyle="1" w:styleId="WW-Absatz-Standardschriftart111111">
    <w:name w:val="WW-Absatz-Standardschriftart111111"/>
    <w:rsid w:val="009666C1"/>
  </w:style>
  <w:style w:type="character" w:customStyle="1" w:styleId="WW-Absatz-Standardschriftart1111111">
    <w:name w:val="WW-Absatz-Standardschriftart1111111"/>
    <w:rsid w:val="009666C1"/>
  </w:style>
  <w:style w:type="character" w:customStyle="1" w:styleId="WW-Absatz-Standardschriftart11111111">
    <w:name w:val="WW-Absatz-Standardschriftart11111111"/>
    <w:rsid w:val="009666C1"/>
  </w:style>
  <w:style w:type="character" w:customStyle="1" w:styleId="WW-Absatz-Standardschriftart111111111">
    <w:name w:val="WW-Absatz-Standardschriftart111111111"/>
    <w:rsid w:val="009666C1"/>
  </w:style>
  <w:style w:type="character" w:customStyle="1" w:styleId="WW-Absatz-Standardschriftart1111111111">
    <w:name w:val="WW-Absatz-Standardschriftart1111111111"/>
    <w:rsid w:val="009666C1"/>
  </w:style>
  <w:style w:type="character" w:customStyle="1" w:styleId="WW-Absatz-Standardschriftart11111111111">
    <w:name w:val="WW-Absatz-Standardschriftart11111111111"/>
    <w:rsid w:val="009666C1"/>
  </w:style>
  <w:style w:type="character" w:customStyle="1" w:styleId="WW-Absatz-Standardschriftart111111111111">
    <w:name w:val="WW-Absatz-Standardschriftart111111111111"/>
    <w:rsid w:val="009666C1"/>
  </w:style>
  <w:style w:type="character" w:customStyle="1" w:styleId="WW-Absatz-Standardschriftart1111111111111">
    <w:name w:val="WW-Absatz-Standardschriftart1111111111111"/>
    <w:rsid w:val="009666C1"/>
  </w:style>
  <w:style w:type="character" w:customStyle="1" w:styleId="21">
    <w:name w:val="Основной шрифт абзаца2"/>
    <w:rsid w:val="009666C1"/>
  </w:style>
  <w:style w:type="character" w:customStyle="1" w:styleId="WW-Absatz-Standardschriftart11111111111111">
    <w:name w:val="WW-Absatz-Standardschriftart11111111111111"/>
    <w:rsid w:val="009666C1"/>
  </w:style>
  <w:style w:type="character" w:customStyle="1" w:styleId="WW-Absatz-Standardschriftart111111111111111">
    <w:name w:val="WW-Absatz-Standardschriftart111111111111111"/>
    <w:rsid w:val="009666C1"/>
  </w:style>
  <w:style w:type="character" w:customStyle="1" w:styleId="WW-Absatz-Standardschriftart1111111111111111">
    <w:name w:val="WW-Absatz-Standardschriftart1111111111111111"/>
    <w:rsid w:val="009666C1"/>
  </w:style>
  <w:style w:type="character" w:customStyle="1" w:styleId="WW-Absatz-Standardschriftart11111111111111111">
    <w:name w:val="WW-Absatz-Standardschriftart11111111111111111"/>
    <w:rsid w:val="009666C1"/>
  </w:style>
  <w:style w:type="character" w:customStyle="1" w:styleId="WW-Absatz-Standardschriftart111111111111111111">
    <w:name w:val="WW-Absatz-Standardschriftart111111111111111111"/>
    <w:rsid w:val="009666C1"/>
  </w:style>
  <w:style w:type="character" w:customStyle="1" w:styleId="WW-Absatz-Standardschriftart1111111111111111111">
    <w:name w:val="WW-Absatz-Standardschriftart1111111111111111111"/>
    <w:rsid w:val="009666C1"/>
  </w:style>
  <w:style w:type="character" w:customStyle="1" w:styleId="WW-Absatz-Standardschriftart11111111111111111111">
    <w:name w:val="WW-Absatz-Standardschriftart11111111111111111111"/>
    <w:rsid w:val="009666C1"/>
  </w:style>
  <w:style w:type="character" w:customStyle="1" w:styleId="WW-Absatz-Standardschriftart111111111111111111111">
    <w:name w:val="WW-Absatz-Standardschriftart111111111111111111111"/>
    <w:rsid w:val="009666C1"/>
  </w:style>
  <w:style w:type="character" w:customStyle="1" w:styleId="WW-Absatz-Standardschriftart1111111111111111111111">
    <w:name w:val="WW-Absatz-Standardschriftart1111111111111111111111"/>
    <w:rsid w:val="009666C1"/>
  </w:style>
  <w:style w:type="character" w:customStyle="1" w:styleId="WW-Absatz-Standardschriftart11111111111111111111111">
    <w:name w:val="WW-Absatz-Standardschriftart11111111111111111111111"/>
    <w:rsid w:val="009666C1"/>
  </w:style>
  <w:style w:type="character" w:customStyle="1" w:styleId="WW-Absatz-Standardschriftart111111111111111111111111">
    <w:name w:val="WW-Absatz-Standardschriftart111111111111111111111111"/>
    <w:rsid w:val="009666C1"/>
  </w:style>
  <w:style w:type="character" w:customStyle="1" w:styleId="WW-Absatz-Standardschriftart1111111111111111111111111">
    <w:name w:val="WW-Absatz-Standardschriftart1111111111111111111111111"/>
    <w:rsid w:val="009666C1"/>
  </w:style>
  <w:style w:type="character" w:customStyle="1" w:styleId="WW-Absatz-Standardschriftart11111111111111111111111111">
    <w:name w:val="WW-Absatz-Standardschriftart11111111111111111111111111"/>
    <w:rsid w:val="009666C1"/>
  </w:style>
  <w:style w:type="character" w:customStyle="1" w:styleId="WW-Absatz-Standardschriftart111111111111111111111111111">
    <w:name w:val="WW-Absatz-Standardschriftart111111111111111111111111111"/>
    <w:rsid w:val="009666C1"/>
  </w:style>
  <w:style w:type="character" w:customStyle="1" w:styleId="WW-Absatz-Standardschriftart1111111111111111111111111111">
    <w:name w:val="WW-Absatz-Standardschriftart1111111111111111111111111111"/>
    <w:rsid w:val="009666C1"/>
  </w:style>
  <w:style w:type="character" w:customStyle="1" w:styleId="WW-Absatz-Standardschriftart11111111111111111111111111111">
    <w:name w:val="WW-Absatz-Standardschriftart11111111111111111111111111111"/>
    <w:rsid w:val="009666C1"/>
  </w:style>
  <w:style w:type="character" w:customStyle="1" w:styleId="WW-Absatz-Standardschriftart111111111111111111111111111111">
    <w:name w:val="WW-Absatz-Standardschriftart111111111111111111111111111111"/>
    <w:rsid w:val="009666C1"/>
  </w:style>
  <w:style w:type="character" w:customStyle="1" w:styleId="WW-Absatz-Standardschriftart1111111111111111111111111111111">
    <w:name w:val="WW-Absatz-Standardschriftart1111111111111111111111111111111"/>
    <w:rsid w:val="009666C1"/>
  </w:style>
  <w:style w:type="character" w:customStyle="1" w:styleId="WW-Absatz-Standardschriftart11111111111111111111111111111111">
    <w:name w:val="WW-Absatz-Standardschriftart11111111111111111111111111111111"/>
    <w:rsid w:val="009666C1"/>
  </w:style>
  <w:style w:type="character" w:customStyle="1" w:styleId="WW-Absatz-Standardschriftart111111111111111111111111111111111">
    <w:name w:val="WW-Absatz-Standardschriftart111111111111111111111111111111111"/>
    <w:rsid w:val="009666C1"/>
  </w:style>
  <w:style w:type="character" w:customStyle="1" w:styleId="WW-Absatz-Standardschriftart1111111111111111111111111111111111">
    <w:name w:val="WW-Absatz-Standardschriftart1111111111111111111111111111111111"/>
    <w:rsid w:val="009666C1"/>
  </w:style>
  <w:style w:type="character" w:customStyle="1" w:styleId="WW-Absatz-Standardschriftart11111111111111111111111111111111111">
    <w:name w:val="WW-Absatz-Standardschriftart11111111111111111111111111111111111"/>
    <w:rsid w:val="009666C1"/>
  </w:style>
  <w:style w:type="character" w:customStyle="1" w:styleId="WW-Absatz-Standardschriftart111111111111111111111111111111111111">
    <w:name w:val="WW-Absatz-Standardschriftart111111111111111111111111111111111111"/>
    <w:rsid w:val="009666C1"/>
  </w:style>
  <w:style w:type="character" w:customStyle="1" w:styleId="WW-Absatz-Standardschriftart1111111111111111111111111111111111111">
    <w:name w:val="WW-Absatz-Standardschriftart1111111111111111111111111111111111111"/>
    <w:rsid w:val="009666C1"/>
  </w:style>
  <w:style w:type="character" w:customStyle="1" w:styleId="WW-Absatz-Standardschriftart11111111111111111111111111111111111111">
    <w:name w:val="WW-Absatz-Standardschriftart11111111111111111111111111111111111111"/>
    <w:rsid w:val="009666C1"/>
  </w:style>
  <w:style w:type="character" w:customStyle="1" w:styleId="WW8Num7z1">
    <w:name w:val="WW8Num7z1"/>
    <w:rsid w:val="009666C1"/>
    <w:rPr>
      <w:rFonts w:ascii="OpenSymbol" w:hAnsi="OpenSymbol" w:cs="OpenSymbol"/>
    </w:rPr>
  </w:style>
  <w:style w:type="character" w:customStyle="1" w:styleId="WW-Absatz-Standardschriftart111111111111111111111111111111111111111">
    <w:name w:val="WW-Absatz-Standardschriftart111111111111111111111111111111111111111"/>
    <w:rsid w:val="009666C1"/>
  </w:style>
  <w:style w:type="character" w:customStyle="1" w:styleId="WW-Absatz-Standardschriftart1111111111111111111111111111111111111111">
    <w:name w:val="WW-Absatz-Standardschriftart1111111111111111111111111111111111111111"/>
    <w:rsid w:val="009666C1"/>
  </w:style>
  <w:style w:type="character" w:customStyle="1" w:styleId="WW-Absatz-Standardschriftart11111111111111111111111111111111111111111">
    <w:name w:val="WW-Absatz-Standardschriftart11111111111111111111111111111111111111111"/>
    <w:rsid w:val="009666C1"/>
  </w:style>
  <w:style w:type="character" w:customStyle="1" w:styleId="WW-Absatz-Standardschriftart111111111111111111111111111111111111111111">
    <w:name w:val="WW-Absatz-Standardschriftart111111111111111111111111111111111111111111"/>
    <w:rsid w:val="009666C1"/>
  </w:style>
  <w:style w:type="character" w:customStyle="1" w:styleId="WW-Absatz-Standardschriftart1111111111111111111111111111111111111111111">
    <w:name w:val="WW-Absatz-Standardschriftart1111111111111111111111111111111111111111111"/>
    <w:rsid w:val="009666C1"/>
  </w:style>
  <w:style w:type="character" w:customStyle="1" w:styleId="WW-Absatz-Standardschriftart11111111111111111111111111111111111111111111">
    <w:name w:val="WW-Absatz-Standardschriftart11111111111111111111111111111111111111111111"/>
    <w:rsid w:val="009666C1"/>
  </w:style>
  <w:style w:type="character" w:customStyle="1" w:styleId="WW-Absatz-Standardschriftart111111111111111111111111111111111111111111111">
    <w:name w:val="WW-Absatz-Standardschriftart111111111111111111111111111111111111111111111"/>
    <w:rsid w:val="009666C1"/>
  </w:style>
  <w:style w:type="character" w:customStyle="1" w:styleId="WW-Absatz-Standardschriftart1111111111111111111111111111111111111111111111">
    <w:name w:val="WW-Absatz-Standardschriftart1111111111111111111111111111111111111111111111"/>
    <w:rsid w:val="009666C1"/>
  </w:style>
  <w:style w:type="character" w:customStyle="1" w:styleId="WW-Absatz-Standardschriftart11111111111111111111111111111111111111111111111">
    <w:name w:val="WW-Absatz-Standardschriftart11111111111111111111111111111111111111111111111"/>
    <w:rsid w:val="009666C1"/>
  </w:style>
  <w:style w:type="character" w:customStyle="1" w:styleId="WW-Absatz-Standardschriftart111111111111111111111111111111111111111111111111">
    <w:name w:val="WW-Absatz-Standardschriftart111111111111111111111111111111111111111111111111"/>
    <w:rsid w:val="009666C1"/>
  </w:style>
  <w:style w:type="character" w:customStyle="1" w:styleId="WW-Absatz-Standardschriftart1111111111111111111111111111111111111111111111111">
    <w:name w:val="WW-Absatz-Standardschriftart1111111111111111111111111111111111111111111111111"/>
    <w:rsid w:val="009666C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666C1"/>
  </w:style>
  <w:style w:type="character" w:customStyle="1" w:styleId="12">
    <w:name w:val="Основной шрифт абзаца1"/>
    <w:rsid w:val="009666C1"/>
  </w:style>
  <w:style w:type="character" w:customStyle="1" w:styleId="TextNPA">
    <w:name w:val="Text NPA"/>
    <w:basedOn w:val="12"/>
    <w:rsid w:val="009666C1"/>
    <w:rPr>
      <w:rFonts w:ascii="Courier New" w:hAnsi="Courier New" w:cs="Courier New"/>
    </w:rPr>
  </w:style>
  <w:style w:type="character" w:styleId="ad">
    <w:name w:val="Hyperlink"/>
    <w:basedOn w:val="12"/>
    <w:rsid w:val="009666C1"/>
    <w:rPr>
      <w:color w:val="0000FF"/>
      <w:u w:val="single"/>
    </w:rPr>
  </w:style>
  <w:style w:type="character" w:customStyle="1" w:styleId="ae">
    <w:name w:val="Символ нумерации"/>
    <w:rsid w:val="009666C1"/>
  </w:style>
  <w:style w:type="character" w:customStyle="1" w:styleId="WW8Num9z0">
    <w:name w:val="WW8Num9z0"/>
    <w:rsid w:val="009666C1"/>
    <w:rPr>
      <w:rFonts w:ascii="Symbol" w:hAnsi="Symbol" w:cs="OpenSymbol"/>
      <w:color w:val="auto"/>
      <w:lang w:val="ru-RU" w:eastAsia="zh-CN" w:bidi="ar-SA"/>
    </w:rPr>
  </w:style>
  <w:style w:type="character" w:customStyle="1" w:styleId="af">
    <w:name w:val="Маркеры списка"/>
    <w:rsid w:val="009666C1"/>
    <w:rPr>
      <w:rFonts w:ascii="OpenSymbol" w:eastAsia="OpenSymbol" w:hAnsi="OpenSymbol" w:cs="OpenSymbol"/>
    </w:rPr>
  </w:style>
  <w:style w:type="character" w:customStyle="1" w:styleId="FontStyle11">
    <w:name w:val="Font Style11"/>
    <w:rsid w:val="009666C1"/>
    <w:rPr>
      <w:rFonts w:ascii="Times New Roman" w:hAnsi="Times New Roman" w:cs="Times New Roman"/>
      <w:b/>
      <w:bCs/>
      <w:sz w:val="32"/>
      <w:szCs w:val="32"/>
    </w:rPr>
  </w:style>
  <w:style w:type="character" w:customStyle="1" w:styleId="ListLabel1">
    <w:name w:val="ListLabel 1"/>
    <w:rsid w:val="009666C1"/>
    <w:rPr>
      <w:rFonts w:ascii="Liberation Serif" w:hAnsi="Liberation Serif" w:cs="Liberation Serif"/>
    </w:rPr>
  </w:style>
  <w:style w:type="paragraph" w:customStyle="1" w:styleId="10">
    <w:name w:val="Заголовок1"/>
    <w:basedOn w:val="a"/>
    <w:next w:val="a0"/>
    <w:rsid w:val="009666C1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2"/>
      <w:sz w:val="28"/>
      <w:szCs w:val="28"/>
      <w:lang w:eastAsia="zh-CN"/>
    </w:rPr>
  </w:style>
  <w:style w:type="paragraph" w:styleId="a0">
    <w:name w:val="Body Text"/>
    <w:basedOn w:val="a"/>
    <w:link w:val="af0"/>
    <w:rsid w:val="009666C1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2"/>
      <w:sz w:val="24"/>
      <w:szCs w:val="24"/>
      <w:lang w:eastAsia="zh-CN"/>
    </w:rPr>
  </w:style>
  <w:style w:type="character" w:customStyle="1" w:styleId="af0">
    <w:name w:val="Основной текст Знак"/>
    <w:basedOn w:val="a1"/>
    <w:link w:val="a0"/>
    <w:rsid w:val="009666C1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f1">
    <w:name w:val="List"/>
    <w:basedOn w:val="a0"/>
    <w:rsid w:val="009666C1"/>
    <w:rPr>
      <w:rFonts w:cs="Tahoma"/>
    </w:rPr>
  </w:style>
  <w:style w:type="paragraph" w:styleId="af2">
    <w:name w:val="caption"/>
    <w:basedOn w:val="a"/>
    <w:qFormat/>
    <w:rsid w:val="009666C1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2"/>
      <w:sz w:val="24"/>
      <w:szCs w:val="24"/>
      <w:lang w:eastAsia="zh-CN"/>
    </w:rPr>
  </w:style>
  <w:style w:type="paragraph" w:customStyle="1" w:styleId="22">
    <w:name w:val="Указатель2"/>
    <w:basedOn w:val="a"/>
    <w:rsid w:val="009666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2"/>
      <w:sz w:val="24"/>
      <w:szCs w:val="24"/>
      <w:lang w:eastAsia="zh-CN"/>
    </w:rPr>
  </w:style>
  <w:style w:type="paragraph" w:customStyle="1" w:styleId="13">
    <w:name w:val="Название объекта1"/>
    <w:basedOn w:val="a"/>
    <w:rsid w:val="009666C1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2"/>
      <w:sz w:val="24"/>
      <w:szCs w:val="24"/>
      <w:lang w:eastAsia="zh-CN"/>
    </w:rPr>
  </w:style>
  <w:style w:type="paragraph" w:customStyle="1" w:styleId="14">
    <w:name w:val="Указатель1"/>
    <w:basedOn w:val="a"/>
    <w:rsid w:val="009666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zh-CN"/>
    </w:rPr>
  </w:style>
  <w:style w:type="paragraph" w:customStyle="1" w:styleId="WW-">
    <w:name w:val="WW-Заголовок"/>
    <w:basedOn w:val="10"/>
    <w:next w:val="af3"/>
    <w:rsid w:val="009666C1"/>
  </w:style>
  <w:style w:type="paragraph" w:styleId="af3">
    <w:name w:val="Subtitle"/>
    <w:basedOn w:val="10"/>
    <w:next w:val="a0"/>
    <w:link w:val="af4"/>
    <w:qFormat/>
    <w:rsid w:val="009666C1"/>
    <w:pPr>
      <w:jc w:val="center"/>
    </w:pPr>
    <w:rPr>
      <w:i/>
      <w:iCs/>
    </w:rPr>
  </w:style>
  <w:style w:type="character" w:customStyle="1" w:styleId="af4">
    <w:name w:val="Подзаголовок Знак"/>
    <w:basedOn w:val="a1"/>
    <w:link w:val="af3"/>
    <w:rsid w:val="009666C1"/>
    <w:rPr>
      <w:rFonts w:ascii="Arial" w:eastAsia="Andale Sans UI" w:hAnsi="Arial" w:cs="Tahoma"/>
      <w:i/>
      <w:iCs/>
      <w:kern w:val="2"/>
      <w:sz w:val="28"/>
      <w:szCs w:val="28"/>
      <w:lang w:eastAsia="zh-CN"/>
    </w:rPr>
  </w:style>
  <w:style w:type="paragraph" w:customStyle="1" w:styleId="af5">
    <w:name w:val="Содержимое таблицы"/>
    <w:basedOn w:val="a"/>
    <w:rsid w:val="009666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zh-CN"/>
    </w:rPr>
  </w:style>
  <w:style w:type="paragraph" w:customStyle="1" w:styleId="af6">
    <w:name w:val="Заголовок таблицы"/>
    <w:basedOn w:val="af5"/>
    <w:rsid w:val="009666C1"/>
    <w:pPr>
      <w:jc w:val="center"/>
    </w:pPr>
    <w:rPr>
      <w:b/>
      <w:bCs/>
    </w:rPr>
  </w:style>
  <w:style w:type="paragraph" w:customStyle="1" w:styleId="Pro-Tab">
    <w:name w:val="Pro-Tab"/>
    <w:basedOn w:val="Pro-Gramma"/>
    <w:rsid w:val="009666C1"/>
    <w:pPr>
      <w:spacing w:before="40" w:after="40" w:line="100" w:lineRule="atLeast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Pro-TabHead">
    <w:name w:val="Pro-Tab Head"/>
    <w:basedOn w:val="Pro-Tab"/>
    <w:rsid w:val="009666C1"/>
    <w:rPr>
      <w:b/>
      <w:bCs/>
    </w:rPr>
  </w:style>
  <w:style w:type="paragraph" w:customStyle="1" w:styleId="Pro-TabName">
    <w:name w:val="Pro-Tab Name"/>
    <w:basedOn w:val="Pro-TabHead"/>
    <w:uiPriority w:val="99"/>
    <w:rsid w:val="009666C1"/>
    <w:pPr>
      <w:keepNext/>
      <w:spacing w:before="240" w:after="120"/>
    </w:pPr>
    <w:rPr>
      <w:color w:val="C41C16"/>
    </w:rPr>
  </w:style>
  <w:style w:type="paragraph" w:styleId="af7">
    <w:name w:val="Normal (Web)"/>
    <w:basedOn w:val="a"/>
    <w:uiPriority w:val="99"/>
    <w:rsid w:val="009666C1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zh-CN"/>
    </w:rPr>
  </w:style>
  <w:style w:type="paragraph" w:customStyle="1" w:styleId="15">
    <w:name w:val="Абзац списка1"/>
    <w:basedOn w:val="a"/>
    <w:rsid w:val="009666C1"/>
    <w:pPr>
      <w:widowControl w:val="0"/>
      <w:suppressAutoHyphens/>
      <w:spacing w:after="200" w:line="276" w:lineRule="auto"/>
      <w:ind w:left="720"/>
    </w:pPr>
    <w:rPr>
      <w:rFonts w:eastAsia="Andale Sans UI" w:cs="Calibri"/>
      <w:kern w:val="2"/>
      <w:lang w:eastAsia="zh-CN"/>
    </w:rPr>
  </w:style>
  <w:style w:type="paragraph" w:customStyle="1" w:styleId="Style4">
    <w:name w:val="Style4"/>
    <w:basedOn w:val="a"/>
    <w:rsid w:val="009666C1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zh-CN"/>
    </w:rPr>
  </w:style>
  <w:style w:type="paragraph" w:customStyle="1" w:styleId="Style5">
    <w:name w:val="Style5"/>
    <w:basedOn w:val="a"/>
    <w:rsid w:val="009666C1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zh-CN"/>
    </w:rPr>
  </w:style>
  <w:style w:type="paragraph" w:customStyle="1" w:styleId="Style1">
    <w:name w:val="Style1"/>
    <w:basedOn w:val="a"/>
    <w:rsid w:val="009666C1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zh-CN"/>
    </w:rPr>
  </w:style>
  <w:style w:type="paragraph" w:customStyle="1" w:styleId="ConsPlusCell">
    <w:name w:val="ConsPlusCell"/>
    <w:rsid w:val="009666C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16">
    <w:name w:val="Цитата1"/>
    <w:basedOn w:val="a"/>
    <w:rsid w:val="009666C1"/>
    <w:pPr>
      <w:widowControl w:val="0"/>
      <w:suppressAutoHyphens/>
      <w:spacing w:after="283" w:line="240" w:lineRule="auto"/>
      <w:ind w:left="567" w:right="567"/>
    </w:pPr>
    <w:rPr>
      <w:rFonts w:ascii="Times New Roman" w:eastAsia="Andale Sans UI" w:hAnsi="Times New Roman"/>
      <w:kern w:val="2"/>
      <w:sz w:val="24"/>
      <w:szCs w:val="24"/>
      <w:lang w:eastAsia="zh-CN"/>
    </w:rPr>
  </w:style>
  <w:style w:type="paragraph" w:styleId="af8">
    <w:name w:val="Title"/>
    <w:basedOn w:val="10"/>
    <w:next w:val="a0"/>
    <w:link w:val="af9"/>
    <w:qFormat/>
    <w:rsid w:val="009666C1"/>
    <w:pPr>
      <w:jc w:val="center"/>
    </w:pPr>
    <w:rPr>
      <w:b/>
      <w:bCs/>
      <w:sz w:val="56"/>
      <w:szCs w:val="56"/>
    </w:rPr>
  </w:style>
  <w:style w:type="character" w:customStyle="1" w:styleId="af9">
    <w:name w:val="Название Знак"/>
    <w:basedOn w:val="a1"/>
    <w:link w:val="af8"/>
    <w:rsid w:val="009666C1"/>
    <w:rPr>
      <w:rFonts w:ascii="Arial" w:eastAsia="Andale Sans UI" w:hAnsi="Arial" w:cs="Tahoma"/>
      <w:b/>
      <w:bCs/>
      <w:kern w:val="2"/>
      <w:sz w:val="56"/>
      <w:szCs w:val="56"/>
      <w:lang w:eastAsia="zh-CN"/>
    </w:rPr>
  </w:style>
  <w:style w:type="table" w:styleId="afa">
    <w:name w:val="Table Grid"/>
    <w:basedOn w:val="a2"/>
    <w:uiPriority w:val="39"/>
    <w:rsid w:val="0096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9666C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16">
    <w:name w:val="s_16"/>
    <w:basedOn w:val="a"/>
    <w:rsid w:val="009666C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9666C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77"/>
    <w:pPr>
      <w:spacing w:line="254" w:lineRule="auto"/>
    </w:pPr>
    <w:rPr>
      <w:rFonts w:ascii="Calibri" w:eastAsia="Calibri" w:hAnsi="Calibri" w:cs="Times New Roman"/>
    </w:rPr>
  </w:style>
  <w:style w:type="paragraph" w:styleId="1">
    <w:name w:val="heading 1"/>
    <w:basedOn w:val="10"/>
    <w:next w:val="a0"/>
    <w:link w:val="11"/>
    <w:qFormat/>
    <w:rsid w:val="009666C1"/>
    <w:pPr>
      <w:numPr>
        <w:numId w:val="15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D297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4"/>
      <w:szCs w:val="20"/>
      <w:lang w:eastAsia="ru-RU"/>
    </w:rPr>
  </w:style>
  <w:style w:type="paragraph" w:styleId="3">
    <w:name w:val="heading 3"/>
    <w:basedOn w:val="a"/>
    <w:next w:val="Pro-Gramma"/>
    <w:link w:val="30"/>
    <w:qFormat/>
    <w:rsid w:val="009666C1"/>
    <w:pPr>
      <w:keepNext/>
      <w:widowControl w:val="0"/>
      <w:tabs>
        <w:tab w:val="num" w:pos="0"/>
      </w:tabs>
      <w:suppressAutoHyphens/>
      <w:spacing w:before="960" w:after="600" w:line="100" w:lineRule="atLeast"/>
      <w:ind w:left="432" w:hanging="432"/>
      <w:outlineLvl w:val="2"/>
    </w:pPr>
    <w:rPr>
      <w:rFonts w:ascii="Verdana" w:eastAsia="Times New Roman" w:hAnsi="Verdana" w:cs="Arial"/>
      <w:bCs/>
      <w:color w:val="C41C16"/>
      <w:kern w:val="2"/>
      <w:sz w:val="24"/>
      <w:szCs w:val="26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8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D297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D297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3D297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6B6836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Normal">
    <w:name w:val="ConsPlusNormal"/>
    <w:link w:val="ConsPlusNormal0"/>
    <w:rsid w:val="006B68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B6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2">
    <w:name w:val="Style2"/>
    <w:basedOn w:val="a"/>
    <w:rsid w:val="006C1E4C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zh-CN"/>
    </w:rPr>
  </w:style>
  <w:style w:type="paragraph" w:styleId="a4">
    <w:name w:val="header"/>
    <w:basedOn w:val="a"/>
    <w:link w:val="a5"/>
    <w:unhideWhenUsed/>
    <w:rsid w:val="006C1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6C1E4C"/>
    <w:rPr>
      <w:rFonts w:ascii="Calibri" w:eastAsia="Calibri" w:hAnsi="Calibri" w:cs="Times New Roman"/>
    </w:rPr>
  </w:style>
  <w:style w:type="paragraph" w:styleId="a6">
    <w:name w:val="footer"/>
    <w:basedOn w:val="a"/>
    <w:link w:val="a7"/>
    <w:unhideWhenUsed/>
    <w:rsid w:val="006C1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rsid w:val="006C1E4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47878"/>
    <w:pPr>
      <w:spacing w:after="0" w:line="240" w:lineRule="auto"/>
    </w:pPr>
    <w:rPr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347878"/>
    <w:rPr>
      <w:rFonts w:ascii="Calibri" w:eastAsia="Calibri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6C7D2D"/>
    <w:pPr>
      <w:ind w:left="720"/>
      <w:contextualSpacing/>
    </w:pPr>
  </w:style>
  <w:style w:type="character" w:styleId="ab">
    <w:name w:val="Strong"/>
    <w:qFormat/>
    <w:rsid w:val="00CC30D8"/>
    <w:rPr>
      <w:b/>
      <w:bCs/>
    </w:rPr>
  </w:style>
  <w:style w:type="paragraph" w:customStyle="1" w:styleId="Pro-Gramma">
    <w:name w:val="Pro-Gramma"/>
    <w:basedOn w:val="a"/>
    <w:rsid w:val="00092F63"/>
    <w:pPr>
      <w:widowControl w:val="0"/>
      <w:suppressAutoHyphens/>
      <w:spacing w:before="120" w:after="0" w:line="288" w:lineRule="auto"/>
      <w:ind w:left="1134"/>
      <w:jc w:val="both"/>
    </w:pPr>
    <w:rPr>
      <w:rFonts w:ascii="Georgia" w:eastAsia="Times New Roman" w:hAnsi="Georgia"/>
      <w:kern w:val="2"/>
      <w:sz w:val="20"/>
      <w:szCs w:val="24"/>
      <w:lang w:eastAsia="zh-CN"/>
    </w:rPr>
  </w:style>
  <w:style w:type="paragraph" w:customStyle="1" w:styleId="s1">
    <w:name w:val="s_1"/>
    <w:basedOn w:val="a"/>
    <w:rsid w:val="00092F63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c">
    <w:name w:val="No Spacing"/>
    <w:uiPriority w:val="1"/>
    <w:qFormat/>
    <w:rsid w:val="00092F6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11">
    <w:name w:val="Заголовок 1 Знак"/>
    <w:basedOn w:val="a1"/>
    <w:link w:val="1"/>
    <w:rsid w:val="009666C1"/>
    <w:rPr>
      <w:rFonts w:ascii="Arial" w:eastAsia="Andale Sans UI" w:hAnsi="Arial" w:cs="Tahoma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rsid w:val="009666C1"/>
    <w:rPr>
      <w:rFonts w:ascii="Verdana" w:eastAsia="Times New Roman" w:hAnsi="Verdana" w:cs="Arial"/>
      <w:bCs/>
      <w:color w:val="C41C16"/>
      <w:kern w:val="2"/>
      <w:sz w:val="24"/>
      <w:szCs w:val="26"/>
      <w:lang w:eastAsia="zh-CN"/>
    </w:rPr>
  </w:style>
  <w:style w:type="character" w:customStyle="1" w:styleId="WW8Num1z0">
    <w:name w:val="WW8Num1z0"/>
    <w:rsid w:val="009666C1"/>
    <w:rPr>
      <w:rFonts w:cs="Times New Roman"/>
    </w:rPr>
  </w:style>
  <w:style w:type="character" w:customStyle="1" w:styleId="WW8Num1z1">
    <w:name w:val="WW8Num1z1"/>
    <w:rsid w:val="009666C1"/>
  </w:style>
  <w:style w:type="character" w:customStyle="1" w:styleId="WW8Num1z2">
    <w:name w:val="WW8Num1z2"/>
    <w:rsid w:val="009666C1"/>
  </w:style>
  <w:style w:type="character" w:customStyle="1" w:styleId="WW8Num1z3">
    <w:name w:val="WW8Num1z3"/>
    <w:rsid w:val="009666C1"/>
  </w:style>
  <w:style w:type="character" w:customStyle="1" w:styleId="WW8Num1z4">
    <w:name w:val="WW8Num1z4"/>
    <w:rsid w:val="009666C1"/>
  </w:style>
  <w:style w:type="character" w:customStyle="1" w:styleId="WW8Num1z5">
    <w:name w:val="WW8Num1z5"/>
    <w:rsid w:val="009666C1"/>
  </w:style>
  <w:style w:type="character" w:customStyle="1" w:styleId="WW8Num1z6">
    <w:name w:val="WW8Num1z6"/>
    <w:rsid w:val="009666C1"/>
  </w:style>
  <w:style w:type="character" w:customStyle="1" w:styleId="WW8Num1z7">
    <w:name w:val="WW8Num1z7"/>
    <w:rsid w:val="009666C1"/>
  </w:style>
  <w:style w:type="character" w:customStyle="1" w:styleId="WW8Num1z8">
    <w:name w:val="WW8Num1z8"/>
    <w:rsid w:val="009666C1"/>
  </w:style>
  <w:style w:type="character" w:customStyle="1" w:styleId="WW8Num2z0">
    <w:name w:val="WW8Num2z0"/>
    <w:rsid w:val="009666C1"/>
  </w:style>
  <w:style w:type="character" w:customStyle="1" w:styleId="WW8Num2z1">
    <w:name w:val="WW8Num2z1"/>
    <w:rsid w:val="009666C1"/>
  </w:style>
  <w:style w:type="character" w:customStyle="1" w:styleId="WW8Num2z2">
    <w:name w:val="WW8Num2z2"/>
    <w:rsid w:val="009666C1"/>
  </w:style>
  <w:style w:type="character" w:customStyle="1" w:styleId="WW8Num2z3">
    <w:name w:val="WW8Num2z3"/>
    <w:rsid w:val="009666C1"/>
  </w:style>
  <w:style w:type="character" w:customStyle="1" w:styleId="WW8Num2z4">
    <w:name w:val="WW8Num2z4"/>
    <w:rsid w:val="009666C1"/>
  </w:style>
  <w:style w:type="character" w:customStyle="1" w:styleId="WW8Num2z5">
    <w:name w:val="WW8Num2z5"/>
    <w:rsid w:val="009666C1"/>
  </w:style>
  <w:style w:type="character" w:customStyle="1" w:styleId="WW8Num2z6">
    <w:name w:val="WW8Num2z6"/>
    <w:rsid w:val="009666C1"/>
  </w:style>
  <w:style w:type="character" w:customStyle="1" w:styleId="WW8Num2z7">
    <w:name w:val="WW8Num2z7"/>
    <w:rsid w:val="009666C1"/>
  </w:style>
  <w:style w:type="character" w:customStyle="1" w:styleId="WW8Num2z8">
    <w:name w:val="WW8Num2z8"/>
    <w:rsid w:val="009666C1"/>
  </w:style>
  <w:style w:type="character" w:customStyle="1" w:styleId="WW8Num3z0">
    <w:name w:val="WW8Num3z0"/>
    <w:rsid w:val="009666C1"/>
  </w:style>
  <w:style w:type="character" w:customStyle="1" w:styleId="WW8Num3z1">
    <w:name w:val="WW8Num3z1"/>
    <w:rsid w:val="009666C1"/>
  </w:style>
  <w:style w:type="character" w:customStyle="1" w:styleId="WW8Num3z2">
    <w:name w:val="WW8Num3z2"/>
    <w:rsid w:val="009666C1"/>
  </w:style>
  <w:style w:type="character" w:customStyle="1" w:styleId="WW8Num3z3">
    <w:name w:val="WW8Num3z3"/>
    <w:rsid w:val="009666C1"/>
  </w:style>
  <w:style w:type="character" w:customStyle="1" w:styleId="WW8Num3z4">
    <w:name w:val="WW8Num3z4"/>
    <w:rsid w:val="009666C1"/>
  </w:style>
  <w:style w:type="character" w:customStyle="1" w:styleId="WW8Num3z5">
    <w:name w:val="WW8Num3z5"/>
    <w:rsid w:val="009666C1"/>
  </w:style>
  <w:style w:type="character" w:customStyle="1" w:styleId="WW8Num3z6">
    <w:name w:val="WW8Num3z6"/>
    <w:rsid w:val="009666C1"/>
  </w:style>
  <w:style w:type="character" w:customStyle="1" w:styleId="WW8Num3z7">
    <w:name w:val="WW8Num3z7"/>
    <w:rsid w:val="009666C1"/>
  </w:style>
  <w:style w:type="character" w:customStyle="1" w:styleId="WW8Num3z8">
    <w:name w:val="WW8Num3z8"/>
    <w:rsid w:val="009666C1"/>
  </w:style>
  <w:style w:type="character" w:customStyle="1" w:styleId="WW8Num4z0">
    <w:name w:val="WW8Num4z0"/>
    <w:rsid w:val="009666C1"/>
  </w:style>
  <w:style w:type="character" w:customStyle="1" w:styleId="WW8Num4z1">
    <w:name w:val="WW8Num4z1"/>
    <w:rsid w:val="009666C1"/>
  </w:style>
  <w:style w:type="character" w:customStyle="1" w:styleId="WW8Num4z2">
    <w:name w:val="WW8Num4z2"/>
    <w:rsid w:val="009666C1"/>
  </w:style>
  <w:style w:type="character" w:customStyle="1" w:styleId="WW8Num4z3">
    <w:name w:val="WW8Num4z3"/>
    <w:rsid w:val="009666C1"/>
  </w:style>
  <w:style w:type="character" w:customStyle="1" w:styleId="WW8Num4z4">
    <w:name w:val="WW8Num4z4"/>
    <w:rsid w:val="009666C1"/>
  </w:style>
  <w:style w:type="character" w:customStyle="1" w:styleId="WW8Num4z5">
    <w:name w:val="WW8Num4z5"/>
    <w:rsid w:val="009666C1"/>
  </w:style>
  <w:style w:type="character" w:customStyle="1" w:styleId="WW8Num4z6">
    <w:name w:val="WW8Num4z6"/>
    <w:rsid w:val="009666C1"/>
  </w:style>
  <w:style w:type="character" w:customStyle="1" w:styleId="WW8Num4z7">
    <w:name w:val="WW8Num4z7"/>
    <w:rsid w:val="009666C1"/>
  </w:style>
  <w:style w:type="character" w:customStyle="1" w:styleId="WW8Num4z8">
    <w:name w:val="WW8Num4z8"/>
    <w:rsid w:val="009666C1"/>
  </w:style>
  <w:style w:type="character" w:customStyle="1" w:styleId="WW8Num5z0">
    <w:name w:val="WW8Num5z0"/>
    <w:rsid w:val="009666C1"/>
    <w:rPr>
      <w:rFonts w:cs="Times New Roman"/>
    </w:rPr>
  </w:style>
  <w:style w:type="character" w:customStyle="1" w:styleId="WW8Num5z1">
    <w:name w:val="WW8Num5z1"/>
    <w:rsid w:val="009666C1"/>
  </w:style>
  <w:style w:type="character" w:customStyle="1" w:styleId="WW8Num5z2">
    <w:name w:val="WW8Num5z2"/>
    <w:rsid w:val="009666C1"/>
  </w:style>
  <w:style w:type="character" w:customStyle="1" w:styleId="WW8Num5z3">
    <w:name w:val="WW8Num5z3"/>
    <w:rsid w:val="009666C1"/>
  </w:style>
  <w:style w:type="character" w:customStyle="1" w:styleId="WW8Num5z4">
    <w:name w:val="WW8Num5z4"/>
    <w:rsid w:val="009666C1"/>
  </w:style>
  <w:style w:type="character" w:customStyle="1" w:styleId="WW8Num5z5">
    <w:name w:val="WW8Num5z5"/>
    <w:rsid w:val="009666C1"/>
  </w:style>
  <w:style w:type="character" w:customStyle="1" w:styleId="WW8Num5z6">
    <w:name w:val="WW8Num5z6"/>
    <w:rsid w:val="009666C1"/>
  </w:style>
  <w:style w:type="character" w:customStyle="1" w:styleId="WW8Num5z7">
    <w:name w:val="WW8Num5z7"/>
    <w:rsid w:val="009666C1"/>
  </w:style>
  <w:style w:type="character" w:customStyle="1" w:styleId="WW8Num5z8">
    <w:name w:val="WW8Num5z8"/>
    <w:rsid w:val="009666C1"/>
  </w:style>
  <w:style w:type="character" w:customStyle="1" w:styleId="WW8Num6z0">
    <w:name w:val="WW8Num6z0"/>
    <w:rsid w:val="009666C1"/>
    <w:rPr>
      <w:rFonts w:ascii="Symbol" w:hAnsi="Symbol" w:cs="OpenSymbol"/>
      <w:sz w:val="28"/>
      <w:szCs w:val="28"/>
    </w:rPr>
  </w:style>
  <w:style w:type="character" w:customStyle="1" w:styleId="WW8Num7z0">
    <w:name w:val="WW8Num7z0"/>
    <w:rsid w:val="009666C1"/>
    <w:rPr>
      <w:rFonts w:ascii="Symbol" w:hAnsi="Symbol" w:cs="OpenSymbol"/>
    </w:rPr>
  </w:style>
  <w:style w:type="character" w:customStyle="1" w:styleId="Absatz-Standardschriftart">
    <w:name w:val="Absatz-Standardschriftart"/>
    <w:rsid w:val="009666C1"/>
  </w:style>
  <w:style w:type="character" w:customStyle="1" w:styleId="WW8Num6z1">
    <w:name w:val="WW8Num6z1"/>
    <w:rsid w:val="009666C1"/>
  </w:style>
  <w:style w:type="character" w:customStyle="1" w:styleId="WW8Num6z2">
    <w:name w:val="WW8Num6z2"/>
    <w:rsid w:val="009666C1"/>
  </w:style>
  <w:style w:type="character" w:customStyle="1" w:styleId="WW8Num6z3">
    <w:name w:val="WW8Num6z3"/>
    <w:rsid w:val="009666C1"/>
  </w:style>
  <w:style w:type="character" w:customStyle="1" w:styleId="WW8Num6z4">
    <w:name w:val="WW8Num6z4"/>
    <w:rsid w:val="009666C1"/>
  </w:style>
  <w:style w:type="character" w:customStyle="1" w:styleId="WW8Num6z5">
    <w:name w:val="WW8Num6z5"/>
    <w:rsid w:val="009666C1"/>
  </w:style>
  <w:style w:type="character" w:customStyle="1" w:styleId="WW8Num6z6">
    <w:name w:val="WW8Num6z6"/>
    <w:rsid w:val="009666C1"/>
  </w:style>
  <w:style w:type="character" w:customStyle="1" w:styleId="WW8Num6z7">
    <w:name w:val="WW8Num6z7"/>
    <w:rsid w:val="009666C1"/>
  </w:style>
  <w:style w:type="character" w:customStyle="1" w:styleId="WW8Num6z8">
    <w:name w:val="WW8Num6z8"/>
    <w:rsid w:val="009666C1"/>
  </w:style>
  <w:style w:type="character" w:customStyle="1" w:styleId="WW-Absatz-Standardschriftart">
    <w:name w:val="WW-Absatz-Standardschriftart"/>
    <w:rsid w:val="009666C1"/>
  </w:style>
  <w:style w:type="character" w:customStyle="1" w:styleId="WW-Absatz-Standardschriftart1">
    <w:name w:val="WW-Absatz-Standardschriftart1"/>
    <w:rsid w:val="009666C1"/>
  </w:style>
  <w:style w:type="character" w:customStyle="1" w:styleId="WW-Absatz-Standardschriftart11">
    <w:name w:val="WW-Absatz-Standardschriftart11"/>
    <w:rsid w:val="009666C1"/>
  </w:style>
  <w:style w:type="character" w:customStyle="1" w:styleId="WW-Absatz-Standardschriftart111">
    <w:name w:val="WW-Absatz-Standardschriftart111"/>
    <w:rsid w:val="009666C1"/>
  </w:style>
  <w:style w:type="character" w:customStyle="1" w:styleId="WW-Absatz-Standardschriftart1111">
    <w:name w:val="WW-Absatz-Standardschriftart1111"/>
    <w:rsid w:val="009666C1"/>
  </w:style>
  <w:style w:type="character" w:customStyle="1" w:styleId="WW-Absatz-Standardschriftart11111">
    <w:name w:val="WW-Absatz-Standardschriftart11111"/>
    <w:rsid w:val="009666C1"/>
  </w:style>
  <w:style w:type="character" w:customStyle="1" w:styleId="WW-Absatz-Standardschriftart111111">
    <w:name w:val="WW-Absatz-Standardschriftart111111"/>
    <w:rsid w:val="009666C1"/>
  </w:style>
  <w:style w:type="character" w:customStyle="1" w:styleId="WW-Absatz-Standardschriftart1111111">
    <w:name w:val="WW-Absatz-Standardschriftart1111111"/>
    <w:rsid w:val="009666C1"/>
  </w:style>
  <w:style w:type="character" w:customStyle="1" w:styleId="WW-Absatz-Standardschriftart11111111">
    <w:name w:val="WW-Absatz-Standardschriftart11111111"/>
    <w:rsid w:val="009666C1"/>
  </w:style>
  <w:style w:type="character" w:customStyle="1" w:styleId="WW-Absatz-Standardschriftart111111111">
    <w:name w:val="WW-Absatz-Standardschriftart111111111"/>
    <w:rsid w:val="009666C1"/>
  </w:style>
  <w:style w:type="character" w:customStyle="1" w:styleId="WW-Absatz-Standardschriftart1111111111">
    <w:name w:val="WW-Absatz-Standardschriftart1111111111"/>
    <w:rsid w:val="009666C1"/>
  </w:style>
  <w:style w:type="character" w:customStyle="1" w:styleId="WW-Absatz-Standardschriftart11111111111">
    <w:name w:val="WW-Absatz-Standardschriftart11111111111"/>
    <w:rsid w:val="009666C1"/>
  </w:style>
  <w:style w:type="character" w:customStyle="1" w:styleId="WW-Absatz-Standardschriftart111111111111">
    <w:name w:val="WW-Absatz-Standardschriftart111111111111"/>
    <w:rsid w:val="009666C1"/>
  </w:style>
  <w:style w:type="character" w:customStyle="1" w:styleId="WW-Absatz-Standardschriftart1111111111111">
    <w:name w:val="WW-Absatz-Standardschriftart1111111111111"/>
    <w:rsid w:val="009666C1"/>
  </w:style>
  <w:style w:type="character" w:customStyle="1" w:styleId="21">
    <w:name w:val="Основной шрифт абзаца2"/>
    <w:rsid w:val="009666C1"/>
  </w:style>
  <w:style w:type="character" w:customStyle="1" w:styleId="WW-Absatz-Standardschriftart11111111111111">
    <w:name w:val="WW-Absatz-Standardschriftart11111111111111"/>
    <w:rsid w:val="009666C1"/>
  </w:style>
  <w:style w:type="character" w:customStyle="1" w:styleId="WW-Absatz-Standardschriftart111111111111111">
    <w:name w:val="WW-Absatz-Standardschriftart111111111111111"/>
    <w:rsid w:val="009666C1"/>
  </w:style>
  <w:style w:type="character" w:customStyle="1" w:styleId="WW-Absatz-Standardschriftart1111111111111111">
    <w:name w:val="WW-Absatz-Standardschriftart1111111111111111"/>
    <w:rsid w:val="009666C1"/>
  </w:style>
  <w:style w:type="character" w:customStyle="1" w:styleId="WW-Absatz-Standardschriftart11111111111111111">
    <w:name w:val="WW-Absatz-Standardschriftart11111111111111111"/>
    <w:rsid w:val="009666C1"/>
  </w:style>
  <w:style w:type="character" w:customStyle="1" w:styleId="WW-Absatz-Standardschriftart111111111111111111">
    <w:name w:val="WW-Absatz-Standardschriftart111111111111111111"/>
    <w:rsid w:val="009666C1"/>
  </w:style>
  <w:style w:type="character" w:customStyle="1" w:styleId="WW-Absatz-Standardschriftart1111111111111111111">
    <w:name w:val="WW-Absatz-Standardschriftart1111111111111111111"/>
    <w:rsid w:val="009666C1"/>
  </w:style>
  <w:style w:type="character" w:customStyle="1" w:styleId="WW-Absatz-Standardschriftart11111111111111111111">
    <w:name w:val="WW-Absatz-Standardschriftart11111111111111111111"/>
    <w:rsid w:val="009666C1"/>
  </w:style>
  <w:style w:type="character" w:customStyle="1" w:styleId="WW-Absatz-Standardschriftart111111111111111111111">
    <w:name w:val="WW-Absatz-Standardschriftart111111111111111111111"/>
    <w:rsid w:val="009666C1"/>
  </w:style>
  <w:style w:type="character" w:customStyle="1" w:styleId="WW-Absatz-Standardschriftart1111111111111111111111">
    <w:name w:val="WW-Absatz-Standardschriftart1111111111111111111111"/>
    <w:rsid w:val="009666C1"/>
  </w:style>
  <w:style w:type="character" w:customStyle="1" w:styleId="WW-Absatz-Standardschriftart11111111111111111111111">
    <w:name w:val="WW-Absatz-Standardschriftart11111111111111111111111"/>
    <w:rsid w:val="009666C1"/>
  </w:style>
  <w:style w:type="character" w:customStyle="1" w:styleId="WW-Absatz-Standardschriftart111111111111111111111111">
    <w:name w:val="WW-Absatz-Standardschriftart111111111111111111111111"/>
    <w:rsid w:val="009666C1"/>
  </w:style>
  <w:style w:type="character" w:customStyle="1" w:styleId="WW-Absatz-Standardschriftart1111111111111111111111111">
    <w:name w:val="WW-Absatz-Standardschriftart1111111111111111111111111"/>
    <w:rsid w:val="009666C1"/>
  </w:style>
  <w:style w:type="character" w:customStyle="1" w:styleId="WW-Absatz-Standardschriftart11111111111111111111111111">
    <w:name w:val="WW-Absatz-Standardschriftart11111111111111111111111111"/>
    <w:rsid w:val="009666C1"/>
  </w:style>
  <w:style w:type="character" w:customStyle="1" w:styleId="WW-Absatz-Standardschriftart111111111111111111111111111">
    <w:name w:val="WW-Absatz-Standardschriftart111111111111111111111111111"/>
    <w:rsid w:val="009666C1"/>
  </w:style>
  <w:style w:type="character" w:customStyle="1" w:styleId="WW-Absatz-Standardschriftart1111111111111111111111111111">
    <w:name w:val="WW-Absatz-Standardschriftart1111111111111111111111111111"/>
    <w:rsid w:val="009666C1"/>
  </w:style>
  <w:style w:type="character" w:customStyle="1" w:styleId="WW-Absatz-Standardschriftart11111111111111111111111111111">
    <w:name w:val="WW-Absatz-Standardschriftart11111111111111111111111111111"/>
    <w:rsid w:val="009666C1"/>
  </w:style>
  <w:style w:type="character" w:customStyle="1" w:styleId="WW-Absatz-Standardschriftart111111111111111111111111111111">
    <w:name w:val="WW-Absatz-Standardschriftart111111111111111111111111111111"/>
    <w:rsid w:val="009666C1"/>
  </w:style>
  <w:style w:type="character" w:customStyle="1" w:styleId="WW-Absatz-Standardschriftart1111111111111111111111111111111">
    <w:name w:val="WW-Absatz-Standardschriftart1111111111111111111111111111111"/>
    <w:rsid w:val="009666C1"/>
  </w:style>
  <w:style w:type="character" w:customStyle="1" w:styleId="WW-Absatz-Standardschriftart11111111111111111111111111111111">
    <w:name w:val="WW-Absatz-Standardschriftart11111111111111111111111111111111"/>
    <w:rsid w:val="009666C1"/>
  </w:style>
  <w:style w:type="character" w:customStyle="1" w:styleId="WW-Absatz-Standardschriftart111111111111111111111111111111111">
    <w:name w:val="WW-Absatz-Standardschriftart111111111111111111111111111111111"/>
    <w:rsid w:val="009666C1"/>
  </w:style>
  <w:style w:type="character" w:customStyle="1" w:styleId="WW-Absatz-Standardschriftart1111111111111111111111111111111111">
    <w:name w:val="WW-Absatz-Standardschriftart1111111111111111111111111111111111"/>
    <w:rsid w:val="009666C1"/>
  </w:style>
  <w:style w:type="character" w:customStyle="1" w:styleId="WW-Absatz-Standardschriftart11111111111111111111111111111111111">
    <w:name w:val="WW-Absatz-Standardschriftart11111111111111111111111111111111111"/>
    <w:rsid w:val="009666C1"/>
  </w:style>
  <w:style w:type="character" w:customStyle="1" w:styleId="WW-Absatz-Standardschriftart111111111111111111111111111111111111">
    <w:name w:val="WW-Absatz-Standardschriftart111111111111111111111111111111111111"/>
    <w:rsid w:val="009666C1"/>
  </w:style>
  <w:style w:type="character" w:customStyle="1" w:styleId="WW-Absatz-Standardschriftart1111111111111111111111111111111111111">
    <w:name w:val="WW-Absatz-Standardschriftart1111111111111111111111111111111111111"/>
    <w:rsid w:val="009666C1"/>
  </w:style>
  <w:style w:type="character" w:customStyle="1" w:styleId="WW-Absatz-Standardschriftart11111111111111111111111111111111111111">
    <w:name w:val="WW-Absatz-Standardschriftart11111111111111111111111111111111111111"/>
    <w:rsid w:val="009666C1"/>
  </w:style>
  <w:style w:type="character" w:customStyle="1" w:styleId="WW8Num7z1">
    <w:name w:val="WW8Num7z1"/>
    <w:rsid w:val="009666C1"/>
    <w:rPr>
      <w:rFonts w:ascii="OpenSymbol" w:hAnsi="OpenSymbol" w:cs="OpenSymbol"/>
    </w:rPr>
  </w:style>
  <w:style w:type="character" w:customStyle="1" w:styleId="WW-Absatz-Standardschriftart111111111111111111111111111111111111111">
    <w:name w:val="WW-Absatz-Standardschriftart111111111111111111111111111111111111111"/>
    <w:rsid w:val="009666C1"/>
  </w:style>
  <w:style w:type="character" w:customStyle="1" w:styleId="WW-Absatz-Standardschriftart1111111111111111111111111111111111111111">
    <w:name w:val="WW-Absatz-Standardschriftart1111111111111111111111111111111111111111"/>
    <w:rsid w:val="009666C1"/>
  </w:style>
  <w:style w:type="character" w:customStyle="1" w:styleId="WW-Absatz-Standardschriftart11111111111111111111111111111111111111111">
    <w:name w:val="WW-Absatz-Standardschriftart11111111111111111111111111111111111111111"/>
    <w:rsid w:val="009666C1"/>
  </w:style>
  <w:style w:type="character" w:customStyle="1" w:styleId="WW-Absatz-Standardschriftart111111111111111111111111111111111111111111">
    <w:name w:val="WW-Absatz-Standardschriftart111111111111111111111111111111111111111111"/>
    <w:rsid w:val="009666C1"/>
  </w:style>
  <w:style w:type="character" w:customStyle="1" w:styleId="WW-Absatz-Standardschriftart1111111111111111111111111111111111111111111">
    <w:name w:val="WW-Absatz-Standardschriftart1111111111111111111111111111111111111111111"/>
    <w:rsid w:val="009666C1"/>
  </w:style>
  <w:style w:type="character" w:customStyle="1" w:styleId="WW-Absatz-Standardschriftart11111111111111111111111111111111111111111111">
    <w:name w:val="WW-Absatz-Standardschriftart11111111111111111111111111111111111111111111"/>
    <w:rsid w:val="009666C1"/>
  </w:style>
  <w:style w:type="character" w:customStyle="1" w:styleId="WW-Absatz-Standardschriftart111111111111111111111111111111111111111111111">
    <w:name w:val="WW-Absatz-Standardschriftart111111111111111111111111111111111111111111111"/>
    <w:rsid w:val="009666C1"/>
  </w:style>
  <w:style w:type="character" w:customStyle="1" w:styleId="WW-Absatz-Standardschriftart1111111111111111111111111111111111111111111111">
    <w:name w:val="WW-Absatz-Standardschriftart1111111111111111111111111111111111111111111111"/>
    <w:rsid w:val="009666C1"/>
  </w:style>
  <w:style w:type="character" w:customStyle="1" w:styleId="WW-Absatz-Standardschriftart11111111111111111111111111111111111111111111111">
    <w:name w:val="WW-Absatz-Standardschriftart11111111111111111111111111111111111111111111111"/>
    <w:rsid w:val="009666C1"/>
  </w:style>
  <w:style w:type="character" w:customStyle="1" w:styleId="WW-Absatz-Standardschriftart111111111111111111111111111111111111111111111111">
    <w:name w:val="WW-Absatz-Standardschriftart111111111111111111111111111111111111111111111111"/>
    <w:rsid w:val="009666C1"/>
  </w:style>
  <w:style w:type="character" w:customStyle="1" w:styleId="WW-Absatz-Standardschriftart1111111111111111111111111111111111111111111111111">
    <w:name w:val="WW-Absatz-Standardschriftart1111111111111111111111111111111111111111111111111"/>
    <w:rsid w:val="009666C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666C1"/>
  </w:style>
  <w:style w:type="character" w:customStyle="1" w:styleId="12">
    <w:name w:val="Основной шрифт абзаца1"/>
    <w:rsid w:val="009666C1"/>
  </w:style>
  <w:style w:type="character" w:customStyle="1" w:styleId="TextNPA">
    <w:name w:val="Text NPA"/>
    <w:basedOn w:val="12"/>
    <w:rsid w:val="009666C1"/>
    <w:rPr>
      <w:rFonts w:ascii="Courier New" w:hAnsi="Courier New" w:cs="Courier New"/>
    </w:rPr>
  </w:style>
  <w:style w:type="character" w:styleId="ad">
    <w:name w:val="Hyperlink"/>
    <w:basedOn w:val="12"/>
    <w:rsid w:val="009666C1"/>
    <w:rPr>
      <w:color w:val="0000FF"/>
      <w:u w:val="single"/>
    </w:rPr>
  </w:style>
  <w:style w:type="character" w:customStyle="1" w:styleId="ae">
    <w:name w:val="Символ нумерации"/>
    <w:rsid w:val="009666C1"/>
  </w:style>
  <w:style w:type="character" w:customStyle="1" w:styleId="WW8Num9z0">
    <w:name w:val="WW8Num9z0"/>
    <w:rsid w:val="009666C1"/>
    <w:rPr>
      <w:rFonts w:ascii="Symbol" w:hAnsi="Symbol" w:cs="OpenSymbol"/>
      <w:color w:val="auto"/>
      <w:lang w:val="ru-RU" w:eastAsia="zh-CN" w:bidi="ar-SA"/>
    </w:rPr>
  </w:style>
  <w:style w:type="character" w:customStyle="1" w:styleId="af">
    <w:name w:val="Маркеры списка"/>
    <w:rsid w:val="009666C1"/>
    <w:rPr>
      <w:rFonts w:ascii="OpenSymbol" w:eastAsia="OpenSymbol" w:hAnsi="OpenSymbol" w:cs="OpenSymbol"/>
    </w:rPr>
  </w:style>
  <w:style w:type="character" w:customStyle="1" w:styleId="FontStyle11">
    <w:name w:val="Font Style11"/>
    <w:rsid w:val="009666C1"/>
    <w:rPr>
      <w:rFonts w:ascii="Times New Roman" w:hAnsi="Times New Roman" w:cs="Times New Roman"/>
      <w:b/>
      <w:bCs/>
      <w:sz w:val="32"/>
      <w:szCs w:val="32"/>
    </w:rPr>
  </w:style>
  <w:style w:type="character" w:customStyle="1" w:styleId="ListLabel1">
    <w:name w:val="ListLabel 1"/>
    <w:rsid w:val="009666C1"/>
    <w:rPr>
      <w:rFonts w:ascii="Liberation Serif" w:hAnsi="Liberation Serif" w:cs="Liberation Serif"/>
    </w:rPr>
  </w:style>
  <w:style w:type="paragraph" w:customStyle="1" w:styleId="10">
    <w:name w:val="Заголовок1"/>
    <w:basedOn w:val="a"/>
    <w:next w:val="a0"/>
    <w:rsid w:val="009666C1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2"/>
      <w:sz w:val="28"/>
      <w:szCs w:val="28"/>
      <w:lang w:eastAsia="zh-CN"/>
    </w:rPr>
  </w:style>
  <w:style w:type="paragraph" w:styleId="a0">
    <w:name w:val="Body Text"/>
    <w:basedOn w:val="a"/>
    <w:link w:val="af0"/>
    <w:rsid w:val="009666C1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2"/>
      <w:sz w:val="24"/>
      <w:szCs w:val="24"/>
      <w:lang w:eastAsia="zh-CN"/>
    </w:rPr>
  </w:style>
  <w:style w:type="character" w:customStyle="1" w:styleId="af0">
    <w:name w:val="Основной текст Знак"/>
    <w:basedOn w:val="a1"/>
    <w:link w:val="a0"/>
    <w:rsid w:val="009666C1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f1">
    <w:name w:val="List"/>
    <w:basedOn w:val="a0"/>
    <w:rsid w:val="009666C1"/>
    <w:rPr>
      <w:rFonts w:cs="Tahoma"/>
    </w:rPr>
  </w:style>
  <w:style w:type="paragraph" w:styleId="af2">
    <w:name w:val="caption"/>
    <w:basedOn w:val="a"/>
    <w:qFormat/>
    <w:rsid w:val="009666C1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2"/>
      <w:sz w:val="24"/>
      <w:szCs w:val="24"/>
      <w:lang w:eastAsia="zh-CN"/>
    </w:rPr>
  </w:style>
  <w:style w:type="paragraph" w:customStyle="1" w:styleId="22">
    <w:name w:val="Указатель2"/>
    <w:basedOn w:val="a"/>
    <w:rsid w:val="009666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2"/>
      <w:sz w:val="24"/>
      <w:szCs w:val="24"/>
      <w:lang w:eastAsia="zh-CN"/>
    </w:rPr>
  </w:style>
  <w:style w:type="paragraph" w:customStyle="1" w:styleId="13">
    <w:name w:val="Название объекта1"/>
    <w:basedOn w:val="a"/>
    <w:rsid w:val="009666C1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2"/>
      <w:sz w:val="24"/>
      <w:szCs w:val="24"/>
      <w:lang w:eastAsia="zh-CN"/>
    </w:rPr>
  </w:style>
  <w:style w:type="paragraph" w:customStyle="1" w:styleId="14">
    <w:name w:val="Указатель1"/>
    <w:basedOn w:val="a"/>
    <w:rsid w:val="009666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zh-CN"/>
    </w:rPr>
  </w:style>
  <w:style w:type="paragraph" w:customStyle="1" w:styleId="WW-">
    <w:name w:val="WW-Заголовок"/>
    <w:basedOn w:val="10"/>
    <w:next w:val="af3"/>
    <w:rsid w:val="009666C1"/>
  </w:style>
  <w:style w:type="paragraph" w:styleId="af3">
    <w:name w:val="Subtitle"/>
    <w:basedOn w:val="10"/>
    <w:next w:val="a0"/>
    <w:link w:val="af4"/>
    <w:qFormat/>
    <w:rsid w:val="009666C1"/>
    <w:pPr>
      <w:jc w:val="center"/>
    </w:pPr>
    <w:rPr>
      <w:i/>
      <w:iCs/>
    </w:rPr>
  </w:style>
  <w:style w:type="character" w:customStyle="1" w:styleId="af4">
    <w:name w:val="Подзаголовок Знак"/>
    <w:basedOn w:val="a1"/>
    <w:link w:val="af3"/>
    <w:rsid w:val="009666C1"/>
    <w:rPr>
      <w:rFonts w:ascii="Arial" w:eastAsia="Andale Sans UI" w:hAnsi="Arial" w:cs="Tahoma"/>
      <w:i/>
      <w:iCs/>
      <w:kern w:val="2"/>
      <w:sz w:val="28"/>
      <w:szCs w:val="28"/>
      <w:lang w:eastAsia="zh-CN"/>
    </w:rPr>
  </w:style>
  <w:style w:type="paragraph" w:customStyle="1" w:styleId="af5">
    <w:name w:val="Содержимое таблицы"/>
    <w:basedOn w:val="a"/>
    <w:rsid w:val="009666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zh-CN"/>
    </w:rPr>
  </w:style>
  <w:style w:type="paragraph" w:customStyle="1" w:styleId="af6">
    <w:name w:val="Заголовок таблицы"/>
    <w:basedOn w:val="af5"/>
    <w:rsid w:val="009666C1"/>
    <w:pPr>
      <w:jc w:val="center"/>
    </w:pPr>
    <w:rPr>
      <w:b/>
      <w:bCs/>
    </w:rPr>
  </w:style>
  <w:style w:type="paragraph" w:customStyle="1" w:styleId="Pro-Tab">
    <w:name w:val="Pro-Tab"/>
    <w:basedOn w:val="Pro-Gramma"/>
    <w:rsid w:val="009666C1"/>
    <w:pPr>
      <w:spacing w:before="40" w:after="40" w:line="100" w:lineRule="atLeast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Pro-TabHead">
    <w:name w:val="Pro-Tab Head"/>
    <w:basedOn w:val="Pro-Tab"/>
    <w:rsid w:val="009666C1"/>
    <w:rPr>
      <w:b/>
      <w:bCs/>
    </w:rPr>
  </w:style>
  <w:style w:type="paragraph" w:customStyle="1" w:styleId="Pro-TabName">
    <w:name w:val="Pro-Tab Name"/>
    <w:basedOn w:val="Pro-TabHead"/>
    <w:uiPriority w:val="99"/>
    <w:rsid w:val="009666C1"/>
    <w:pPr>
      <w:keepNext/>
      <w:spacing w:before="240" w:after="120"/>
    </w:pPr>
    <w:rPr>
      <w:color w:val="C41C16"/>
    </w:rPr>
  </w:style>
  <w:style w:type="paragraph" w:styleId="af7">
    <w:name w:val="Normal (Web)"/>
    <w:basedOn w:val="a"/>
    <w:uiPriority w:val="99"/>
    <w:rsid w:val="009666C1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zh-CN"/>
    </w:rPr>
  </w:style>
  <w:style w:type="paragraph" w:customStyle="1" w:styleId="15">
    <w:name w:val="Абзац списка1"/>
    <w:basedOn w:val="a"/>
    <w:rsid w:val="009666C1"/>
    <w:pPr>
      <w:widowControl w:val="0"/>
      <w:suppressAutoHyphens/>
      <w:spacing w:after="200" w:line="276" w:lineRule="auto"/>
      <w:ind w:left="720"/>
    </w:pPr>
    <w:rPr>
      <w:rFonts w:eastAsia="Andale Sans UI" w:cs="Calibri"/>
      <w:kern w:val="2"/>
      <w:lang w:eastAsia="zh-CN"/>
    </w:rPr>
  </w:style>
  <w:style w:type="paragraph" w:customStyle="1" w:styleId="Style4">
    <w:name w:val="Style4"/>
    <w:basedOn w:val="a"/>
    <w:rsid w:val="009666C1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zh-CN"/>
    </w:rPr>
  </w:style>
  <w:style w:type="paragraph" w:customStyle="1" w:styleId="Style5">
    <w:name w:val="Style5"/>
    <w:basedOn w:val="a"/>
    <w:rsid w:val="009666C1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zh-CN"/>
    </w:rPr>
  </w:style>
  <w:style w:type="paragraph" w:customStyle="1" w:styleId="Style1">
    <w:name w:val="Style1"/>
    <w:basedOn w:val="a"/>
    <w:rsid w:val="009666C1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zh-CN"/>
    </w:rPr>
  </w:style>
  <w:style w:type="paragraph" w:customStyle="1" w:styleId="ConsPlusCell">
    <w:name w:val="ConsPlusCell"/>
    <w:rsid w:val="009666C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16">
    <w:name w:val="Цитата1"/>
    <w:basedOn w:val="a"/>
    <w:rsid w:val="009666C1"/>
    <w:pPr>
      <w:widowControl w:val="0"/>
      <w:suppressAutoHyphens/>
      <w:spacing w:after="283" w:line="240" w:lineRule="auto"/>
      <w:ind w:left="567" w:right="567"/>
    </w:pPr>
    <w:rPr>
      <w:rFonts w:ascii="Times New Roman" w:eastAsia="Andale Sans UI" w:hAnsi="Times New Roman"/>
      <w:kern w:val="2"/>
      <w:sz w:val="24"/>
      <w:szCs w:val="24"/>
      <w:lang w:eastAsia="zh-CN"/>
    </w:rPr>
  </w:style>
  <w:style w:type="paragraph" w:styleId="af8">
    <w:name w:val="Title"/>
    <w:basedOn w:val="10"/>
    <w:next w:val="a0"/>
    <w:link w:val="af9"/>
    <w:qFormat/>
    <w:rsid w:val="009666C1"/>
    <w:pPr>
      <w:jc w:val="center"/>
    </w:pPr>
    <w:rPr>
      <w:b/>
      <w:bCs/>
      <w:sz w:val="56"/>
      <w:szCs w:val="56"/>
    </w:rPr>
  </w:style>
  <w:style w:type="character" w:customStyle="1" w:styleId="af9">
    <w:name w:val="Название Знак"/>
    <w:basedOn w:val="a1"/>
    <w:link w:val="af8"/>
    <w:rsid w:val="009666C1"/>
    <w:rPr>
      <w:rFonts w:ascii="Arial" w:eastAsia="Andale Sans UI" w:hAnsi="Arial" w:cs="Tahoma"/>
      <w:b/>
      <w:bCs/>
      <w:kern w:val="2"/>
      <w:sz w:val="56"/>
      <w:szCs w:val="56"/>
      <w:lang w:eastAsia="zh-CN"/>
    </w:rPr>
  </w:style>
  <w:style w:type="table" w:styleId="afa">
    <w:name w:val="Table Grid"/>
    <w:basedOn w:val="a2"/>
    <w:uiPriority w:val="39"/>
    <w:rsid w:val="0096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9666C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16">
    <w:name w:val="s_16"/>
    <w:basedOn w:val="a"/>
    <w:rsid w:val="009666C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9666C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8F821-C838-4520-9604-05CDD1EE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37</Pages>
  <Words>9197</Words>
  <Characters>52427</Characters>
  <Application>Microsoft Office Word</Application>
  <DocSecurity>0</DocSecurity>
  <Lines>436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Teikovo</dc:creator>
  <cp:lastModifiedBy>Андрей</cp:lastModifiedBy>
  <cp:revision>7</cp:revision>
  <cp:lastPrinted>2021-12-22T12:57:00Z</cp:lastPrinted>
  <dcterms:created xsi:type="dcterms:W3CDTF">2021-12-22T05:52:00Z</dcterms:created>
  <dcterms:modified xsi:type="dcterms:W3CDTF">2021-12-23T09:32:00Z</dcterms:modified>
</cp:coreProperties>
</file>