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A13C8" w14:textId="77777777" w:rsidR="00AE4DA9" w:rsidRPr="00106800" w:rsidRDefault="00AE4DA9" w:rsidP="00BB53F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АДМИНИСТРАЦИЯ</w:t>
      </w:r>
    </w:p>
    <w:p w14:paraId="4AA59CDF" w14:textId="77777777" w:rsidR="00AE4DA9" w:rsidRPr="00106800" w:rsidRDefault="00AE4DA9" w:rsidP="00BB53F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4E800036" w14:textId="77777777" w:rsidR="00AE4DA9" w:rsidRPr="00106800" w:rsidRDefault="00AE4DA9" w:rsidP="00BB53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800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14:paraId="1F94F25C" w14:textId="77777777" w:rsidR="00AE4DA9" w:rsidRPr="00106800" w:rsidRDefault="00AE4DA9" w:rsidP="00BB53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265A0" w14:textId="77777777" w:rsidR="00AE4DA9" w:rsidRPr="00106800" w:rsidRDefault="00AE4DA9" w:rsidP="00BB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796D" w14:textId="77777777" w:rsidR="00AE4DA9" w:rsidRPr="00106800" w:rsidRDefault="00AE4DA9" w:rsidP="00BB53F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06800">
        <w:rPr>
          <w:rFonts w:ascii="Times New Roman" w:hAnsi="Times New Roman"/>
          <w:sz w:val="24"/>
          <w:szCs w:val="24"/>
        </w:rPr>
        <w:t>П</w:t>
      </w:r>
      <w:proofErr w:type="gramEnd"/>
      <w:r w:rsidRPr="00106800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77BC1D51" w14:textId="77777777" w:rsidR="00AE4DA9" w:rsidRPr="00106800" w:rsidRDefault="00AE4DA9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D2CDD" w14:textId="77777777" w:rsidR="00106800" w:rsidRPr="00106800" w:rsidRDefault="00106800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D9AA6" w14:textId="374FEBEE" w:rsidR="00AE4DA9" w:rsidRPr="00106800" w:rsidRDefault="00AE4DA9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от </w:t>
      </w:r>
      <w:r w:rsidR="00106800" w:rsidRPr="00106800">
        <w:rPr>
          <w:rFonts w:ascii="Times New Roman" w:hAnsi="Times New Roman" w:cs="Times New Roman"/>
          <w:sz w:val="24"/>
          <w:szCs w:val="24"/>
        </w:rPr>
        <w:t>11.12.2020</w:t>
      </w:r>
      <w:r w:rsidRPr="00106800">
        <w:rPr>
          <w:rFonts w:ascii="Times New Roman" w:hAnsi="Times New Roman" w:cs="Times New Roman"/>
          <w:sz w:val="24"/>
          <w:szCs w:val="24"/>
        </w:rPr>
        <w:t xml:space="preserve">  №</w:t>
      </w:r>
      <w:r w:rsidR="00106800" w:rsidRPr="00106800">
        <w:rPr>
          <w:rFonts w:ascii="Times New Roman" w:hAnsi="Times New Roman" w:cs="Times New Roman"/>
          <w:sz w:val="24"/>
          <w:szCs w:val="24"/>
        </w:rPr>
        <w:t xml:space="preserve"> 348</w:t>
      </w:r>
      <w:r w:rsidRPr="00106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28D46" w14:textId="77777777" w:rsidR="00AE4DA9" w:rsidRPr="00106800" w:rsidRDefault="00AE4DA9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г. Тейково</w:t>
      </w:r>
    </w:p>
    <w:p w14:paraId="38528E65" w14:textId="77777777" w:rsidR="00AE4DA9" w:rsidRPr="00106800" w:rsidRDefault="00AE4DA9" w:rsidP="00BB53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22D9BF8" w14:textId="77777777" w:rsidR="00AE4DA9" w:rsidRPr="00106800" w:rsidRDefault="00AE4DA9" w:rsidP="00BB53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14:paraId="3AC56CC9" w14:textId="77777777" w:rsidR="00AE4DA9" w:rsidRPr="00106800" w:rsidRDefault="00AE4DA9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«</w:t>
      </w:r>
      <w:r w:rsidRPr="00106800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 имуществом </w:t>
      </w:r>
    </w:p>
    <w:p w14:paraId="42EB1FE1" w14:textId="77777777" w:rsidR="00AE4DA9" w:rsidRPr="00106800" w:rsidRDefault="00AE4DA9" w:rsidP="00BB53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5132D1CE" w14:textId="0A6DE8BA" w:rsidR="00AE4DA9" w:rsidRPr="00106800" w:rsidRDefault="00AE4DA9" w:rsidP="00BB53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85E7EF" w14:textId="77777777" w:rsidR="006554A3" w:rsidRPr="00106800" w:rsidRDefault="006554A3" w:rsidP="00BB53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5A7A839" w14:textId="77777777" w:rsidR="00AE4DA9" w:rsidRPr="00106800" w:rsidRDefault="00AE4DA9" w:rsidP="00BB53F1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ED6B20" w14:textId="77777777" w:rsidR="00AE4DA9" w:rsidRPr="00106800" w:rsidRDefault="00AE4DA9" w:rsidP="00BB5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80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736A" w:rsidRPr="00106800">
        <w:rPr>
          <w:rFonts w:ascii="Times New Roman" w:hAnsi="Times New Roman" w:cs="Times New Roman"/>
          <w:sz w:val="24"/>
          <w:szCs w:val="24"/>
        </w:rPr>
        <w:t>с</w:t>
      </w:r>
      <w:r w:rsidRPr="0010680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5F736A" w:rsidRPr="00106800">
        <w:rPr>
          <w:rFonts w:ascii="Times New Roman" w:hAnsi="Times New Roman" w:cs="Times New Roman"/>
          <w:sz w:val="24"/>
          <w:szCs w:val="24"/>
        </w:rPr>
        <w:t>ым</w:t>
      </w:r>
      <w:r w:rsidRPr="0010680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F736A" w:rsidRPr="00106800">
        <w:rPr>
          <w:rFonts w:ascii="Times New Roman" w:hAnsi="Times New Roman" w:cs="Times New Roman"/>
          <w:sz w:val="24"/>
          <w:szCs w:val="24"/>
        </w:rPr>
        <w:t>ом</w:t>
      </w:r>
      <w:r w:rsidRPr="0010680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в целях обеспечения устойчивого развития малого и</w:t>
      </w:r>
      <w:proofErr w:type="gramEnd"/>
      <w:r w:rsidRPr="00106800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Тейковском муниципальном районе  администрация Тейковского муниципального района,</w:t>
      </w:r>
    </w:p>
    <w:p w14:paraId="4E336AFD" w14:textId="77777777" w:rsidR="00AE4DA9" w:rsidRPr="00106800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9C46E0" w14:textId="77777777" w:rsidR="00AE4DA9" w:rsidRPr="00106800" w:rsidRDefault="00AE4DA9" w:rsidP="00BB53F1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757C67B" w14:textId="77777777" w:rsidR="00AE4DA9" w:rsidRPr="00106800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6644FB" w14:textId="77777777" w:rsidR="00AE4DA9" w:rsidRPr="00106800" w:rsidRDefault="00AE4DA9" w:rsidP="00BB53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Утвердить муниципальную программу «Управление муниципальным имуществом Тейковского муниципального района» (прилагается).</w:t>
      </w:r>
    </w:p>
    <w:p w14:paraId="57714B64" w14:textId="77777777" w:rsidR="00AE4DA9" w:rsidRPr="00106800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0661F0F" w14:textId="77777777" w:rsidR="00AE4DA9" w:rsidRPr="00106800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C25339" w14:textId="77777777" w:rsidR="00AE4DA9" w:rsidRPr="00106800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1FF8434" w14:textId="77777777" w:rsidR="00AE4DA9" w:rsidRPr="00106800" w:rsidRDefault="00AE4DA9" w:rsidP="00BB53F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327F9835" w14:textId="77777777" w:rsidR="00AE4DA9" w:rsidRPr="00106800" w:rsidRDefault="00AE4DA9" w:rsidP="00BB53F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</w:t>
      </w:r>
      <w:r w:rsidRPr="00106800">
        <w:rPr>
          <w:rFonts w:ascii="Times New Roman" w:hAnsi="Times New Roman" w:cs="Times New Roman"/>
          <w:b/>
          <w:sz w:val="24"/>
          <w:szCs w:val="24"/>
        </w:rPr>
        <w:tab/>
      </w:r>
      <w:r w:rsidRPr="00106800">
        <w:rPr>
          <w:rFonts w:ascii="Times New Roman" w:hAnsi="Times New Roman" w:cs="Times New Roman"/>
          <w:b/>
          <w:bCs/>
          <w:sz w:val="24"/>
          <w:szCs w:val="24"/>
        </w:rPr>
        <w:t>В.А.</w:t>
      </w:r>
      <w:r w:rsidR="00A537CD" w:rsidRPr="00106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800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63FEF082" w14:textId="77777777" w:rsidR="00AE4DA9" w:rsidRPr="00106800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ab/>
      </w:r>
    </w:p>
    <w:p w14:paraId="465DA177" w14:textId="77777777" w:rsidR="00AE4DA9" w:rsidRPr="00106800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1081DD6" w14:textId="77777777" w:rsidR="00AE4DA9" w:rsidRPr="00106800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F6D58C7" w14:textId="77777777" w:rsidR="00AE4DA9" w:rsidRPr="00106800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0F3D9C8" w14:textId="77777777" w:rsidR="00AE4DA9" w:rsidRPr="00106800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5F6A180" w14:textId="77777777" w:rsidR="00AE4DA9" w:rsidRDefault="00AE4DA9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01AE2C7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27AB38C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846F818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5A8A2B0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175F7FB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5B71AF3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C9189AF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65BDB42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CF76743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A4171F1" w14:textId="77777777" w:rsidR="00106800" w:rsidRDefault="00106800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0ADA8DC" w14:textId="77777777" w:rsidR="00E7536E" w:rsidRPr="00106800" w:rsidRDefault="00E7536E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133D8DE" w14:textId="77777777" w:rsidR="00E7536E" w:rsidRPr="00106800" w:rsidRDefault="00E7536E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D136110" w14:textId="77777777" w:rsidR="00E7536E" w:rsidRPr="00106800" w:rsidRDefault="00E7536E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B7F874B" w14:textId="6A8C536F" w:rsidR="00E7536E" w:rsidRPr="00106800" w:rsidRDefault="00297837" w:rsidP="00BB53F1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068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06800">
        <w:rPr>
          <w:rFonts w:ascii="Times New Roman" w:hAnsi="Times New Roman" w:cs="Times New Roman"/>
          <w:sz w:val="24"/>
          <w:szCs w:val="24"/>
        </w:rPr>
        <w:t xml:space="preserve">   о</w:t>
      </w:r>
      <w:r w:rsidR="00E450FC" w:rsidRPr="00106800">
        <w:rPr>
          <w:rFonts w:ascii="Times New Roman" w:hAnsi="Times New Roman" w:cs="Times New Roman"/>
          <w:sz w:val="24"/>
          <w:szCs w:val="24"/>
        </w:rPr>
        <w:t>т</w:t>
      </w:r>
      <w:r w:rsidRPr="00106800">
        <w:rPr>
          <w:rFonts w:ascii="Times New Roman" w:hAnsi="Times New Roman" w:cs="Times New Roman"/>
          <w:sz w:val="24"/>
          <w:szCs w:val="24"/>
        </w:rPr>
        <w:t xml:space="preserve"> </w:t>
      </w:r>
      <w:r w:rsidR="00106800">
        <w:rPr>
          <w:rFonts w:ascii="Times New Roman" w:hAnsi="Times New Roman" w:cs="Times New Roman"/>
          <w:sz w:val="24"/>
          <w:szCs w:val="24"/>
        </w:rPr>
        <w:t>11.12.2020</w:t>
      </w:r>
      <w:r w:rsidR="00E450FC" w:rsidRPr="00106800">
        <w:rPr>
          <w:rFonts w:ascii="Times New Roman" w:hAnsi="Times New Roman" w:cs="Times New Roman"/>
          <w:sz w:val="24"/>
          <w:szCs w:val="24"/>
        </w:rPr>
        <w:t xml:space="preserve"> №</w:t>
      </w:r>
      <w:r w:rsidR="00106800">
        <w:rPr>
          <w:rFonts w:ascii="Times New Roman" w:hAnsi="Times New Roman" w:cs="Times New Roman"/>
          <w:sz w:val="24"/>
          <w:szCs w:val="24"/>
        </w:rPr>
        <w:t xml:space="preserve"> 348</w:t>
      </w:r>
    </w:p>
    <w:p w14:paraId="56761D70" w14:textId="77777777" w:rsidR="00D94C4B" w:rsidRPr="00106800" w:rsidRDefault="00D94C4B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43FB0" w14:textId="77777777" w:rsidR="00793C7F" w:rsidRPr="00106800" w:rsidRDefault="00793C7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BE8EE" w14:textId="77777777" w:rsidR="00793C7F" w:rsidRPr="00106800" w:rsidRDefault="00793C7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C3A976" w14:textId="77777777" w:rsidR="00D94C4B" w:rsidRPr="00106800" w:rsidRDefault="003A3D33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D94C4B" w:rsidRPr="00106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8D3C9" w14:textId="77777777" w:rsidR="006B4C2D" w:rsidRPr="00106800" w:rsidRDefault="00D94C4B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«</w:t>
      </w:r>
      <w:r w:rsidR="00F801EC" w:rsidRPr="00106800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 имуществом </w:t>
      </w:r>
    </w:p>
    <w:p w14:paraId="61F1772C" w14:textId="77777777" w:rsidR="00D94C4B" w:rsidRPr="00106800" w:rsidRDefault="00D94C4B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района»</w:t>
      </w:r>
    </w:p>
    <w:p w14:paraId="0775B2D3" w14:textId="77777777" w:rsidR="00C80199" w:rsidRPr="00106800" w:rsidRDefault="00C80199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959ED71" w14:textId="77777777" w:rsidR="007F7965" w:rsidRPr="00106800" w:rsidRDefault="00D94C4B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1. Паспорт </w:t>
      </w:r>
      <w:r w:rsidR="007F7965" w:rsidRPr="0010680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0680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F7965" w:rsidRPr="00106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F6E903" w14:textId="77777777" w:rsidR="00056021" w:rsidRPr="00106800" w:rsidRDefault="00056021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08"/>
        <w:gridCol w:w="6706"/>
      </w:tblGrid>
      <w:tr w:rsidR="00056021" w:rsidRPr="00106800" w14:paraId="50B78851" w14:textId="77777777" w:rsidTr="006554A3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CD37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8880" w14:textId="77777777" w:rsidR="00056021" w:rsidRPr="00106800" w:rsidRDefault="00056021" w:rsidP="00BB53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00EA" w:rsidRPr="0010680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="00255B29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района»</w:t>
            </w:r>
          </w:p>
        </w:tc>
      </w:tr>
      <w:tr w:rsidR="00056021" w:rsidRPr="00106800" w14:paraId="049FA630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561E5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5931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D4484"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56021" w:rsidRPr="00106800" w14:paraId="2426E252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73CCD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B9C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056021" w:rsidRPr="00106800" w14:paraId="099BFB3B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524AE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E639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4FB90FB2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</w:t>
            </w:r>
            <w:r w:rsidR="008F2B6E" w:rsidRPr="00106800">
              <w:rPr>
                <w:rFonts w:ascii="Times New Roman" w:hAnsi="Times New Roman" w:cs="Times New Roman"/>
                <w:sz w:val="24"/>
                <w:szCs w:val="24"/>
              </w:rPr>
              <w:t>; отдел сельского хозяйства и земельных отношений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6021" w:rsidRPr="00106800" w14:paraId="51A97965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1B890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33A6" w14:textId="77777777" w:rsidR="00056021" w:rsidRPr="00106800" w:rsidRDefault="00F7633A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021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5B29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</w:t>
            </w:r>
            <w:r w:rsidR="00A252B9" w:rsidRPr="00106800">
              <w:rPr>
                <w:rFonts w:ascii="Times New Roman" w:hAnsi="Times New Roman" w:cs="Times New Roman"/>
                <w:sz w:val="24"/>
                <w:szCs w:val="24"/>
              </w:rPr>
              <w:t>имуществом, находящим</w:t>
            </w:r>
            <w:r w:rsidR="00255B29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="00C36BA6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255B29" w:rsidRPr="00106800">
              <w:rPr>
                <w:rFonts w:ascii="Times New Roman" w:hAnsi="Times New Roman" w:cs="Times New Roman"/>
                <w:sz w:val="24"/>
                <w:szCs w:val="24"/>
              </w:rPr>
              <w:t>собственности Тейковского муниципального района.</w:t>
            </w:r>
          </w:p>
          <w:p w14:paraId="5E5417C8" w14:textId="77777777" w:rsidR="00F7633A" w:rsidRPr="00106800" w:rsidRDefault="00F7633A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7837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</w:t>
            </w:r>
            <w:r w:rsidR="004B101F" w:rsidRPr="00106800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которые  не разграничена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14180" w14:textId="77777777" w:rsidR="00F7633A" w:rsidRPr="00106800" w:rsidRDefault="00F7633A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25DAB048" w14:textId="77777777" w:rsidR="00DD4484" w:rsidRPr="00106800" w:rsidRDefault="00DD4484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21" w:rsidRPr="00106800" w14:paraId="3CACD2A1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2FD37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BE8" w14:textId="77777777" w:rsidR="00DD4484" w:rsidRPr="00106800" w:rsidRDefault="00056021" w:rsidP="00BB53F1">
            <w:pPr>
              <w:pStyle w:val="a7"/>
              <w:jc w:val="both"/>
            </w:pPr>
            <w:r w:rsidRPr="00106800">
              <w:t xml:space="preserve">- </w:t>
            </w:r>
            <w:r w:rsidR="00CA66CB" w:rsidRPr="00106800">
              <w:t xml:space="preserve">повышение </w:t>
            </w:r>
            <w:r w:rsidR="00DD4484" w:rsidRPr="00106800">
              <w:t>эффективно</w:t>
            </w:r>
            <w:r w:rsidR="00CA66CB" w:rsidRPr="00106800">
              <w:t>сти</w:t>
            </w:r>
            <w:r w:rsidR="00DD4484" w:rsidRPr="00106800">
              <w:t xml:space="preserve"> управлени</w:t>
            </w:r>
            <w:r w:rsidR="00CA66CB" w:rsidRPr="00106800">
              <w:t>я</w:t>
            </w:r>
            <w:r w:rsidR="00DD4484" w:rsidRPr="00106800">
              <w:t xml:space="preserve"> муниципальным имуществом;</w:t>
            </w:r>
          </w:p>
          <w:p w14:paraId="46761FC0" w14:textId="77777777" w:rsidR="00056021" w:rsidRPr="00106800" w:rsidRDefault="00DD4484" w:rsidP="00BB53F1">
            <w:pPr>
              <w:pStyle w:val="a7"/>
              <w:jc w:val="both"/>
            </w:pPr>
            <w:r w:rsidRPr="00106800">
              <w:t>- рациональное и эффективное использование муниципального имущества</w:t>
            </w:r>
            <w:r w:rsidR="00B519CA" w:rsidRPr="00106800">
              <w:t xml:space="preserve"> и земельных участков</w:t>
            </w:r>
          </w:p>
        </w:tc>
      </w:tr>
      <w:tr w:rsidR="00056021" w:rsidRPr="00106800" w14:paraId="08B4B162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4813" w14:textId="77777777" w:rsidR="00056021" w:rsidRPr="00106800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5B8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E89E55D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97385B"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385B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B30DB60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4A7C" w:rsidRPr="00106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85B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C5CF3BA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DD4484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85B"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A7C" w:rsidRPr="00106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7385B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14:paraId="34FEF82B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4835C0B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E6EE458" w14:textId="77777777" w:rsidR="005B4A7C" w:rsidRPr="00106800" w:rsidRDefault="005B4A7C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 год - 3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5,0 тыс. рублей;</w:t>
            </w:r>
          </w:p>
          <w:p w14:paraId="6F3ACF58" w14:textId="77777777" w:rsidR="005B4A7C" w:rsidRPr="00106800" w:rsidRDefault="005B4A7C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 тыс. рублей;</w:t>
            </w:r>
          </w:p>
          <w:p w14:paraId="3E3158D5" w14:textId="77777777" w:rsidR="005B4A7C" w:rsidRPr="00106800" w:rsidRDefault="005B4A7C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2023 год - 1375,0 тыс. рублей. </w:t>
            </w:r>
          </w:p>
          <w:p w14:paraId="0629B295" w14:textId="77777777" w:rsidR="00056021" w:rsidRPr="00106800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5B95F" w14:textId="77777777" w:rsidR="002B13CA" w:rsidRPr="00106800" w:rsidRDefault="002B13CA" w:rsidP="00BB53F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1A530E6" w14:textId="77777777" w:rsidR="002B13CA" w:rsidRPr="00106800" w:rsidRDefault="002B13CA" w:rsidP="00BB53F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51DB05" w14:textId="77777777" w:rsidR="00AE4DA9" w:rsidRPr="00106800" w:rsidRDefault="00AE4DA9" w:rsidP="00BB53F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муниципальной программы</w:t>
      </w:r>
    </w:p>
    <w:p w14:paraId="644C2522" w14:textId="77777777" w:rsidR="00AE4DA9" w:rsidRPr="00106800" w:rsidRDefault="00AE4DA9" w:rsidP="00BB53F1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96CC8" w14:textId="77777777" w:rsidR="00AE4DA9" w:rsidRPr="00106800" w:rsidRDefault="00AE4DA9" w:rsidP="00BB53F1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Тейковского муниципального района является одним из основных и значимых направлений деятельности по решению </w:t>
      </w:r>
      <w:r w:rsidRPr="00106800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экономических и социальных задач, укреплению финансовой системы, созданию эффективной конкурентной экономики. </w:t>
      </w:r>
      <w:r w:rsidRPr="0010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Эффективное управление собственностью </w:t>
      </w:r>
      <w:r w:rsidRPr="001068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Pr="00106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это, прежде всего, пополнение доходной части бюджета Тейковского муниципального района.</w:t>
      </w:r>
    </w:p>
    <w:p w14:paraId="2E0F0FEC" w14:textId="77777777" w:rsidR="00AE4DA9" w:rsidRPr="00106800" w:rsidRDefault="00AE4DA9" w:rsidP="00BB53F1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Тейковского муниципального района пополняется также за счёт приватизации муниципального имущества Тейковского муниципального района, а также реализации земельных участков. Приватизация осуществляется путём реализации на торгах объектов, включённых в план приватизации на соответствующий год. </w:t>
      </w:r>
    </w:p>
    <w:p w14:paraId="12E28D5B" w14:textId="77777777" w:rsidR="00AE4DA9" w:rsidRPr="00106800" w:rsidRDefault="00AE4DA9" w:rsidP="00BB53F1">
      <w:pPr>
        <w:pStyle w:val="ConsPlusNormal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Основной проблемой в сфере права муниципальной собственности на объекты недвижимости, является </w:t>
      </w:r>
      <w:proofErr w:type="gramStart"/>
      <w:r w:rsidRPr="00106800">
        <w:rPr>
          <w:rFonts w:ascii="Times New Roman" w:hAnsi="Times New Roman" w:cs="Times New Roman"/>
          <w:sz w:val="24"/>
          <w:szCs w:val="24"/>
        </w:rPr>
        <w:t>устаревшая</w:t>
      </w:r>
      <w:proofErr w:type="gramEnd"/>
      <w:r w:rsidRPr="00106800">
        <w:rPr>
          <w:rFonts w:ascii="Times New Roman" w:hAnsi="Times New Roman" w:cs="Times New Roman"/>
          <w:sz w:val="24"/>
          <w:szCs w:val="24"/>
        </w:rPr>
        <w:t xml:space="preserve"> или отсутствие какой-либо технической документации. </w:t>
      </w:r>
    </w:p>
    <w:p w14:paraId="18558D84" w14:textId="77777777" w:rsidR="00AE4DA9" w:rsidRPr="00106800" w:rsidRDefault="00AE4DA9" w:rsidP="00BB53F1">
      <w:pPr>
        <w:pStyle w:val="ConsPlusTitle"/>
        <w:ind w:firstLine="709"/>
        <w:jc w:val="both"/>
        <w:rPr>
          <w:sz w:val="24"/>
          <w:szCs w:val="24"/>
        </w:rPr>
      </w:pPr>
      <w:r w:rsidRPr="00106800">
        <w:rPr>
          <w:rFonts w:ascii="Times New Roman" w:hAnsi="Times New Roman" w:cs="Times New Roman"/>
          <w:b w:val="0"/>
          <w:sz w:val="24"/>
          <w:szCs w:val="24"/>
        </w:rPr>
        <w:t>Анализ муниципальной собственности Тейковского муниципального района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14:paraId="2522AFEF" w14:textId="77777777" w:rsidR="00AE4DA9" w:rsidRPr="00106800" w:rsidRDefault="00AE4DA9" w:rsidP="00BB53F1">
      <w:pPr>
        <w:pStyle w:val="a7"/>
        <w:ind w:firstLine="567"/>
        <w:jc w:val="both"/>
        <w:rPr>
          <w:color w:val="000000"/>
        </w:rPr>
      </w:pPr>
      <w:r w:rsidRPr="00106800">
        <w:rPr>
          <w:color w:val="000000"/>
        </w:rPr>
        <w:t>В настоящее время главным препятствием, стоящим перед исполнителями муниципальной программы в сфере ее реализации, является недостаток бюджетных сре</w:t>
      </w:r>
      <w:proofErr w:type="gramStart"/>
      <w:r w:rsidRPr="00106800">
        <w:rPr>
          <w:color w:val="000000"/>
        </w:rPr>
        <w:t>дств дл</w:t>
      </w:r>
      <w:proofErr w:type="gramEnd"/>
      <w:r w:rsidRPr="00106800">
        <w:rPr>
          <w:color w:val="000000"/>
        </w:rPr>
        <w:t xml:space="preserve">я финансирования мероприятий по управлению муниципальным имуществом. </w:t>
      </w:r>
    </w:p>
    <w:p w14:paraId="3EC43965" w14:textId="77777777" w:rsidR="00AE4DA9" w:rsidRPr="00106800" w:rsidRDefault="00AE4DA9" w:rsidP="00BB53F1">
      <w:pPr>
        <w:pStyle w:val="a7"/>
        <w:ind w:firstLine="567"/>
        <w:jc w:val="both"/>
      </w:pPr>
      <w:r w:rsidRPr="00106800">
        <w:rPr>
          <w:color w:val="000000"/>
        </w:rPr>
        <w:t xml:space="preserve">При сложившейся ситуации, в период с 2021 по 2023 годы необходимо сохранить тенденцию </w:t>
      </w:r>
      <w:proofErr w:type="gramStart"/>
      <w:r w:rsidRPr="00106800">
        <w:rPr>
          <w:color w:val="000000"/>
        </w:rPr>
        <w:t>к</w:t>
      </w:r>
      <w:proofErr w:type="gramEnd"/>
      <w:r w:rsidRPr="00106800">
        <w:rPr>
          <w:color w:val="000000"/>
        </w:rPr>
        <w:t>:</w:t>
      </w:r>
    </w:p>
    <w:p w14:paraId="08DA9BCE" w14:textId="77777777" w:rsidR="00AE4DA9" w:rsidRPr="00106800" w:rsidRDefault="00AE4DA9" w:rsidP="00BB53F1">
      <w:pPr>
        <w:pStyle w:val="a7"/>
        <w:jc w:val="both"/>
      </w:pPr>
      <w:r w:rsidRPr="00106800">
        <w:rPr>
          <w:color w:val="000000"/>
        </w:rPr>
        <w:t xml:space="preserve">          -повышению эффективности управления муниципальной собственностью;</w:t>
      </w:r>
    </w:p>
    <w:p w14:paraId="4597E595" w14:textId="77777777" w:rsidR="00AE4DA9" w:rsidRPr="00106800" w:rsidRDefault="00AE4DA9" w:rsidP="00BB53F1">
      <w:pPr>
        <w:pStyle w:val="a7"/>
        <w:ind w:firstLine="709"/>
        <w:jc w:val="both"/>
      </w:pPr>
      <w:r w:rsidRPr="00106800">
        <w:rPr>
          <w:color w:val="000000"/>
        </w:rPr>
        <w:t>-совершенствованию системы учета муниципального имущества;</w:t>
      </w:r>
    </w:p>
    <w:p w14:paraId="6F4F645C" w14:textId="77777777" w:rsidR="00AE4DA9" w:rsidRPr="00106800" w:rsidRDefault="00AE4DA9" w:rsidP="00BB53F1">
      <w:pPr>
        <w:pStyle w:val="a7"/>
        <w:ind w:firstLine="709"/>
        <w:jc w:val="both"/>
      </w:pPr>
      <w:r w:rsidRPr="00106800">
        <w:rPr>
          <w:color w:val="000000"/>
        </w:rPr>
        <w:t xml:space="preserve">-увеличению доходов в бюджет района на основе эффективного управления муниципальным имуществом; </w:t>
      </w:r>
    </w:p>
    <w:p w14:paraId="53CA1874" w14:textId="77777777" w:rsidR="00AE4DA9" w:rsidRPr="00106800" w:rsidRDefault="00AE4DA9" w:rsidP="00BB53F1">
      <w:pPr>
        <w:pStyle w:val="a7"/>
        <w:ind w:firstLine="709"/>
        <w:jc w:val="both"/>
      </w:pPr>
      <w:r w:rsidRPr="00106800">
        <w:t>-повышению качества принятия управленческих решений в сфере землепользования;</w:t>
      </w:r>
    </w:p>
    <w:p w14:paraId="0B18FDE0" w14:textId="77777777" w:rsidR="00AE4DA9" w:rsidRPr="00106800" w:rsidRDefault="00AE4DA9" w:rsidP="00BB53F1">
      <w:pPr>
        <w:pStyle w:val="a7"/>
        <w:ind w:firstLine="709"/>
      </w:pPr>
      <w:r w:rsidRPr="00106800">
        <w:rPr>
          <w:rFonts w:eastAsia="Times New Roman"/>
        </w:rPr>
        <w:t>- о</w:t>
      </w:r>
      <w:r w:rsidRPr="00106800">
        <w:t>птимальному использованию земельных участков;</w:t>
      </w:r>
    </w:p>
    <w:p w14:paraId="58D024C9" w14:textId="77777777" w:rsidR="00AE4DA9" w:rsidRPr="00106800" w:rsidRDefault="00AE4DA9" w:rsidP="00BB53F1">
      <w:pPr>
        <w:pStyle w:val="a7"/>
        <w:ind w:firstLine="709"/>
      </w:pPr>
      <w:r w:rsidRPr="00106800">
        <w:rPr>
          <w:rFonts w:eastAsia="Times New Roman"/>
        </w:rPr>
        <w:t xml:space="preserve">- </w:t>
      </w:r>
      <w:r w:rsidRPr="00106800">
        <w:t xml:space="preserve">повышению качества и сокращению сроков оказания муниципальных услуг; </w:t>
      </w:r>
    </w:p>
    <w:p w14:paraId="44200584" w14:textId="77777777" w:rsidR="00AE4DA9" w:rsidRPr="00106800" w:rsidRDefault="00AE4DA9" w:rsidP="00BB53F1">
      <w:pPr>
        <w:pStyle w:val="a7"/>
        <w:ind w:firstLine="709"/>
        <w:jc w:val="both"/>
      </w:pPr>
      <w:r w:rsidRPr="00106800">
        <w:rPr>
          <w:rFonts w:eastAsia="Times New Roman"/>
        </w:rPr>
        <w:t>- о</w:t>
      </w:r>
      <w:r w:rsidRPr="00106800">
        <w:t xml:space="preserve">птимизации состава имущества, необходимого для осуществления муниципальными организациями уставной деятельности; </w:t>
      </w:r>
    </w:p>
    <w:p w14:paraId="1B807245" w14:textId="77777777" w:rsidR="00AE4DA9" w:rsidRPr="00106800" w:rsidRDefault="00AE4DA9" w:rsidP="00BB53F1">
      <w:pPr>
        <w:pStyle w:val="a7"/>
        <w:ind w:firstLine="709"/>
        <w:jc w:val="both"/>
      </w:pPr>
      <w:r w:rsidRPr="00106800">
        <w:rPr>
          <w:rFonts w:eastAsia="Times New Roman"/>
        </w:rPr>
        <w:t>- с</w:t>
      </w:r>
      <w:r w:rsidRPr="00106800">
        <w:t xml:space="preserve">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14:paraId="29AC8853" w14:textId="77777777" w:rsidR="00AE4DA9" w:rsidRPr="00106800" w:rsidRDefault="00AE4DA9" w:rsidP="00BB53F1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муниципального имущества Тейковского муниципального района осуществляется в рамках ведения реестра муниципального имущества в порядке, утвержденном решением Совета Тейковского муниципального района от 31.10.2012 № 210-р «Об утверждении Положения о реестре муниципального имущества Тейковского муниципального района».</w:t>
      </w:r>
    </w:p>
    <w:p w14:paraId="5AF6A806" w14:textId="77777777" w:rsidR="00AE4DA9" w:rsidRPr="00106800" w:rsidRDefault="00AE4DA9" w:rsidP="00BB53F1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 в реестре муниципального имущества Тейковского муниципального района значится 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742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(нежилого назначения)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 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8E025" w14:textId="77777777" w:rsidR="00B418B9" w:rsidRPr="00106800" w:rsidRDefault="00AE4DA9" w:rsidP="00BB53F1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оформлено право собственности на 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107 земельных участков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DBCFD8" w14:textId="77777777" w:rsidR="00AE4DA9" w:rsidRPr="00106800" w:rsidRDefault="00AE4DA9" w:rsidP="00BB53F1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B418B9"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необходимы значительные финансовые затраты бюджета Тейковского муниципального района на проведение мероприятий по оформлению технической документации на объекты недвижимого имущества, находящиеся в муниципальной собственности.</w:t>
      </w:r>
    </w:p>
    <w:p w14:paraId="3DC17A98" w14:textId="77777777" w:rsidR="00AE4DA9" w:rsidRPr="00106800" w:rsidRDefault="00AE4DA9" w:rsidP="00BB5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В нижеследующей таблице представлены основные показатели, характеризующие текущую ситуацию в сфере управления муниципальным имуществом.</w:t>
      </w:r>
    </w:p>
    <w:p w14:paraId="4288ECFD" w14:textId="77777777" w:rsidR="00B418B9" w:rsidRPr="00106800" w:rsidRDefault="00B418B9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9F88299" w14:textId="77777777" w:rsidR="00AE4DA9" w:rsidRPr="00106800" w:rsidRDefault="00AE4DA9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Показатели, характеризующие текущую ситуацию</w:t>
      </w:r>
    </w:p>
    <w:p w14:paraId="6DB6F581" w14:textId="77777777" w:rsidR="00AE4DA9" w:rsidRPr="00106800" w:rsidRDefault="00AE4DA9" w:rsidP="00BB53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14:paraId="1EF55279" w14:textId="77777777" w:rsidR="00AE4DA9" w:rsidRPr="00106800" w:rsidRDefault="00AE4DA9" w:rsidP="00BB53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795"/>
        <w:gridCol w:w="906"/>
        <w:gridCol w:w="850"/>
        <w:gridCol w:w="851"/>
        <w:gridCol w:w="1134"/>
      </w:tblGrid>
      <w:tr w:rsidR="00AE4DA9" w:rsidRPr="00106800" w14:paraId="75B36A9A" w14:textId="77777777" w:rsidTr="00792803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A221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rPr>
                <w:rFonts w:eastAsia="Times New Roman"/>
              </w:rPr>
              <w:t xml:space="preserve">№ </w:t>
            </w:r>
            <w:proofErr w:type="gramStart"/>
            <w:r w:rsidRPr="00106800">
              <w:t>п</w:t>
            </w:r>
            <w:proofErr w:type="gramEnd"/>
            <w:r w:rsidRPr="00106800"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B258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9218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Ед. изм.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5811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Значения целевых индикаторов (показателей)</w:t>
            </w:r>
          </w:p>
        </w:tc>
      </w:tr>
      <w:tr w:rsidR="00AE4DA9" w:rsidRPr="00106800" w14:paraId="3216D631" w14:textId="77777777" w:rsidTr="00792803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7B65" w14:textId="77777777" w:rsidR="00AE4DA9" w:rsidRPr="00106800" w:rsidRDefault="00AE4DA9" w:rsidP="00BB53F1">
            <w:pPr>
              <w:pStyle w:val="a7"/>
              <w:snapToGrid w:val="0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CFCC" w14:textId="77777777" w:rsidR="00AE4DA9" w:rsidRPr="00106800" w:rsidRDefault="00AE4DA9" w:rsidP="00BB53F1">
            <w:pPr>
              <w:pStyle w:val="a7"/>
              <w:snapToGrid w:val="0"/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9390" w14:textId="77777777" w:rsidR="00AE4DA9" w:rsidRPr="00106800" w:rsidRDefault="00AE4DA9" w:rsidP="00BB53F1">
            <w:pPr>
              <w:pStyle w:val="a7"/>
              <w:snapToGrid w:val="0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B59B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2017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E149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2018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8F87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2019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F7FF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2020г. (оценка)</w:t>
            </w:r>
          </w:p>
        </w:tc>
      </w:tr>
      <w:tr w:rsidR="00AE4DA9" w:rsidRPr="00106800" w14:paraId="4B17456D" w14:textId="77777777" w:rsidTr="00792803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E680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8807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51FA" w14:textId="77777777" w:rsidR="00AE4DA9" w:rsidRPr="00106800" w:rsidRDefault="00AE4DA9" w:rsidP="00BB53F1">
            <w:pPr>
              <w:pStyle w:val="a7"/>
              <w:jc w:val="center"/>
            </w:pPr>
            <w:r w:rsidRPr="00106800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D112" w14:textId="77777777" w:rsidR="00AE4DA9" w:rsidRPr="00106800" w:rsidRDefault="00DA7AD3" w:rsidP="00BB53F1">
            <w:pPr>
              <w:pStyle w:val="a7"/>
              <w:jc w:val="center"/>
            </w:pPr>
            <w:r w:rsidRPr="00106800">
              <w:t>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4C92" w14:textId="77777777" w:rsidR="00AE4DA9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235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5D40" w14:textId="77777777" w:rsidR="00AE4DA9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7EC" w14:textId="77777777" w:rsidR="00AE4DA9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247</w:t>
            </w:r>
          </w:p>
        </w:tc>
      </w:tr>
      <w:tr w:rsidR="00B519CA" w:rsidRPr="00106800" w14:paraId="6FDD9B84" w14:textId="77777777" w:rsidTr="00792803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4562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91D2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2199" w14:textId="77777777" w:rsidR="00B519CA" w:rsidRPr="00106800" w:rsidRDefault="00DA7AD3" w:rsidP="00BB53F1">
            <w:pPr>
              <w:pStyle w:val="a7"/>
              <w:jc w:val="center"/>
            </w:pPr>
            <w:r w:rsidRPr="00106800"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AB2C" w14:textId="77777777" w:rsidR="00B519CA" w:rsidRPr="00106800" w:rsidRDefault="00DA7AD3" w:rsidP="00BB53F1">
            <w:pPr>
              <w:pStyle w:val="a7"/>
              <w:jc w:val="center"/>
            </w:pPr>
            <w:r w:rsidRPr="00106800">
              <w:t>28,3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807D" w14:textId="77777777" w:rsidR="00B519CA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31,67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1C84" w14:textId="77777777" w:rsidR="00B519CA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33,15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D60" w14:textId="77777777" w:rsidR="00B519CA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33,29</w:t>
            </w:r>
          </w:p>
        </w:tc>
      </w:tr>
      <w:tr w:rsidR="00B519CA" w:rsidRPr="00106800" w14:paraId="1CE6E5E3" w14:textId="77777777" w:rsidTr="00792803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09AC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C28E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AED4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F4C6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3036" w14:textId="77777777" w:rsidR="00B519CA" w:rsidRPr="00106800" w:rsidRDefault="00B519CA" w:rsidP="00BB53F1">
            <w:pPr>
              <w:pStyle w:val="a7"/>
              <w:snapToGrid w:val="0"/>
              <w:jc w:val="center"/>
            </w:pPr>
            <w:r w:rsidRPr="00106800"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711D" w14:textId="77777777" w:rsidR="00B519CA" w:rsidRPr="00106800" w:rsidRDefault="00B519CA" w:rsidP="00BB53F1">
            <w:pPr>
              <w:pStyle w:val="a7"/>
              <w:snapToGrid w:val="0"/>
              <w:jc w:val="center"/>
            </w:pPr>
            <w:r w:rsidRPr="00106800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C26" w14:textId="77777777" w:rsidR="00B519CA" w:rsidRPr="00106800" w:rsidRDefault="00B519CA" w:rsidP="00BB53F1">
            <w:pPr>
              <w:pStyle w:val="a7"/>
              <w:snapToGrid w:val="0"/>
              <w:jc w:val="center"/>
            </w:pPr>
            <w:r w:rsidRPr="00106800">
              <w:t>1</w:t>
            </w:r>
          </w:p>
        </w:tc>
      </w:tr>
      <w:tr w:rsidR="00B519CA" w:rsidRPr="00106800" w14:paraId="083FB45A" w14:textId="77777777" w:rsidTr="00792803">
        <w:trPr>
          <w:trHeight w:val="4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0543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C656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 xml:space="preserve">Количество земельных участков, предоставленных в аренду </w:t>
            </w:r>
            <w:r w:rsidR="0029615D" w:rsidRPr="00106800">
              <w:t>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B9C5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7D07" w14:textId="77777777" w:rsidR="00B519CA" w:rsidRPr="00106800" w:rsidRDefault="003E4007" w:rsidP="00BB53F1">
            <w:pPr>
              <w:pStyle w:val="a7"/>
              <w:jc w:val="center"/>
            </w:pPr>
            <w:r w:rsidRPr="00106800"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53CD" w14:textId="77777777" w:rsidR="00B519CA" w:rsidRPr="00106800" w:rsidRDefault="003E4007" w:rsidP="00BB53F1">
            <w:pPr>
              <w:pStyle w:val="a7"/>
              <w:jc w:val="center"/>
            </w:pPr>
            <w:r w:rsidRPr="00106800"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CCA5" w14:textId="77777777" w:rsidR="00B519CA" w:rsidRPr="00106800" w:rsidRDefault="003E4007" w:rsidP="00BB53F1">
            <w:pPr>
              <w:pStyle w:val="a7"/>
              <w:jc w:val="center"/>
            </w:pPr>
            <w:r w:rsidRPr="00106800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A271" w14:textId="77777777" w:rsidR="00B519CA" w:rsidRPr="00106800" w:rsidRDefault="003E4007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rPr>
                <w:shd w:val="clear" w:color="auto" w:fill="FFFFFF"/>
              </w:rPr>
              <w:t>6</w:t>
            </w:r>
          </w:p>
        </w:tc>
      </w:tr>
      <w:tr w:rsidR="00B519CA" w:rsidRPr="00106800" w14:paraId="3951BCB6" w14:textId="77777777" w:rsidTr="00792803">
        <w:trPr>
          <w:trHeight w:val="51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985F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>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266A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t xml:space="preserve">Количество земельных участков, предоставленных в собственность </w:t>
            </w:r>
            <w:r w:rsidR="0029615D" w:rsidRPr="00106800">
              <w:t>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894D" w14:textId="77777777" w:rsidR="00B519CA" w:rsidRPr="00106800" w:rsidRDefault="00B519CA" w:rsidP="00BB53F1">
            <w:pPr>
              <w:pStyle w:val="a7"/>
              <w:jc w:val="center"/>
            </w:pPr>
            <w:r w:rsidRPr="00106800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0BD1" w14:textId="77777777" w:rsidR="00B519CA" w:rsidRPr="00106800" w:rsidRDefault="0029615D" w:rsidP="00BB53F1">
            <w:pPr>
              <w:pStyle w:val="a7"/>
              <w:jc w:val="center"/>
            </w:pPr>
            <w:r w:rsidRPr="00106800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1749" w14:textId="77777777" w:rsidR="00B519CA" w:rsidRPr="00106800" w:rsidRDefault="0029615D" w:rsidP="00BB53F1">
            <w:pPr>
              <w:pStyle w:val="a7"/>
              <w:jc w:val="center"/>
            </w:pPr>
            <w:r w:rsidRPr="00106800"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1481" w14:textId="77777777" w:rsidR="00B519CA" w:rsidRPr="00106800" w:rsidRDefault="0029615D" w:rsidP="00BB53F1">
            <w:pPr>
              <w:pStyle w:val="a7"/>
              <w:jc w:val="center"/>
            </w:pPr>
            <w:r w:rsidRPr="00106800"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4930" w14:textId="77777777" w:rsidR="00B519CA" w:rsidRPr="00106800" w:rsidRDefault="0029615D" w:rsidP="00BB53F1">
            <w:pPr>
              <w:pStyle w:val="a7"/>
              <w:jc w:val="center"/>
            </w:pPr>
            <w:r w:rsidRPr="00106800">
              <w:t>0</w:t>
            </w:r>
          </w:p>
        </w:tc>
      </w:tr>
      <w:tr w:rsidR="00C17368" w:rsidRPr="00106800" w14:paraId="6B382114" w14:textId="77777777" w:rsidTr="00792803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58C7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88C9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rPr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4D3B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rPr>
                <w:rFonts w:eastAsia="Times New Roman"/>
                <w:color w:val="000000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8B7A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A642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EAD9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5B81" w14:textId="77777777" w:rsidR="00C17368" w:rsidRPr="00106800" w:rsidRDefault="00C17368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t>1</w:t>
            </w:r>
          </w:p>
        </w:tc>
      </w:tr>
      <w:tr w:rsidR="00C17368" w:rsidRPr="00106800" w14:paraId="356E8BDC" w14:textId="77777777" w:rsidTr="00792803">
        <w:trPr>
          <w:trHeight w:val="10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E577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E0F9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62A9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BBB2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6E63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93D3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08C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92803" w:rsidRPr="00106800" w14:paraId="3024416B" w14:textId="77777777" w:rsidTr="00792803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F5AD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190EA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3B26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E7FC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9DD1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2AB9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E634" w14:textId="7777777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792803" w:rsidRPr="00106800" w14:paraId="670C63B4" w14:textId="77777777" w:rsidTr="00792803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F45A" w14:textId="58CED3DA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0446" w14:textId="7E57BA64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</w:t>
            </w:r>
            <w:r w:rsidR="00ED65F2" w:rsidRPr="00106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E346F" w:rsidRPr="00106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DAA1" w14:textId="197F78E7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2D39" w14:textId="0DE6EF95" w:rsidR="00792803" w:rsidRPr="00106800" w:rsidRDefault="00C32C2E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E2A4" w14:textId="19189367" w:rsidR="00792803" w:rsidRPr="00106800" w:rsidRDefault="00ED65F2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E5583" w14:textId="4891A8F1" w:rsidR="00792803" w:rsidRPr="00106800" w:rsidRDefault="00ED65F2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37BAD" w14:textId="4840D86C" w:rsidR="00792803" w:rsidRPr="00106800" w:rsidRDefault="00ED65F2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</w:tr>
      <w:tr w:rsidR="00792803" w:rsidRPr="00106800" w14:paraId="4C5682D0" w14:textId="77777777" w:rsidTr="00792803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8651" w14:textId="00F1B4A2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48799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ABB7" w14:textId="069685D8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</w:t>
            </w:r>
            <w:r w:rsidR="00ED65F2" w:rsidRPr="0010680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и нерационально используемы</w:t>
            </w:r>
            <w:r w:rsidR="00ED65F2" w:rsidRPr="001068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 w:rsidR="00ED65F2" w:rsidRPr="001068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ED65F2" w:rsidRPr="00106800">
              <w:rPr>
                <w:rFonts w:ascii="Times New Roman" w:hAnsi="Times New Roman" w:cs="Times New Roman"/>
                <w:sz w:val="24"/>
                <w:szCs w:val="24"/>
              </w:rPr>
              <w:t>ов*</w:t>
            </w:r>
            <w:r w:rsidR="00EE346F" w:rsidRPr="00106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6099" w14:textId="6FCD3401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B49D" w14:textId="58606A2E" w:rsidR="00792803" w:rsidRPr="00106800" w:rsidRDefault="0079280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29525" w14:textId="0296D3A5" w:rsidR="00792803" w:rsidRPr="00106800" w:rsidRDefault="00ED65F2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896D" w14:textId="17086B01" w:rsidR="00792803" w:rsidRPr="00106800" w:rsidRDefault="00ED65F2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0466" w14:textId="18004218" w:rsidR="00792803" w:rsidRPr="00106800" w:rsidRDefault="00ED65F2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</w:tr>
      <w:bookmarkEnd w:id="0"/>
    </w:tbl>
    <w:p w14:paraId="261CB823" w14:textId="77777777" w:rsidR="00B519CA" w:rsidRPr="00106800" w:rsidRDefault="00B519CA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CC831" w14:textId="0D144F0B" w:rsidR="00EE346F" w:rsidRPr="00106800" w:rsidRDefault="00AE4DA9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* </w:t>
      </w:r>
      <w:r w:rsidR="00EE346F" w:rsidRPr="00106800">
        <w:rPr>
          <w:rFonts w:ascii="Times New Roman" w:hAnsi="Times New Roman" w:cs="Times New Roman"/>
          <w:sz w:val="24"/>
          <w:szCs w:val="24"/>
        </w:rPr>
        <w:t xml:space="preserve">  - нарастающим итогом всего </w:t>
      </w:r>
    </w:p>
    <w:p w14:paraId="36D0D774" w14:textId="5F292040" w:rsidR="00AE4DA9" w:rsidRPr="00106800" w:rsidRDefault="00EE346F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** </w:t>
      </w:r>
      <w:r w:rsidR="00AE4DA9" w:rsidRPr="00106800">
        <w:rPr>
          <w:rFonts w:ascii="Times New Roman" w:hAnsi="Times New Roman" w:cs="Times New Roman"/>
          <w:sz w:val="24"/>
          <w:szCs w:val="24"/>
        </w:rPr>
        <w:t xml:space="preserve">- </w:t>
      </w:r>
      <w:r w:rsidRPr="00106800">
        <w:rPr>
          <w:rFonts w:ascii="Times New Roman" w:hAnsi="Times New Roman" w:cs="Times New Roman"/>
          <w:sz w:val="24"/>
          <w:szCs w:val="24"/>
        </w:rPr>
        <w:t>нарастающим итогом с 1 января 2017 года.</w:t>
      </w:r>
    </w:p>
    <w:p w14:paraId="331C7B18" w14:textId="77777777" w:rsidR="00792803" w:rsidRPr="00106800" w:rsidRDefault="00792803" w:rsidP="00BB53F1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DD6F3" w14:textId="2F38DA53" w:rsidR="00AE4DA9" w:rsidRPr="00106800" w:rsidRDefault="00AE4DA9" w:rsidP="00BB53F1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3. Цель (цели) и ожидаемые результаты реализации </w:t>
      </w:r>
    </w:p>
    <w:p w14:paraId="3D6C1D64" w14:textId="77777777" w:rsidR="00AE4DA9" w:rsidRPr="00106800" w:rsidRDefault="00AE4DA9" w:rsidP="00BB53F1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77B05B91" w14:textId="77777777" w:rsidR="00AE4DA9" w:rsidRPr="00106800" w:rsidRDefault="00AE4DA9" w:rsidP="00BB53F1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5CC80" w14:textId="77777777" w:rsidR="00AE4DA9" w:rsidRPr="00106800" w:rsidRDefault="00AE4DA9" w:rsidP="00BB5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Целями муниципальной программы «Управление муниципальным имуществом Тейковского муниципального района» являются:</w:t>
      </w:r>
    </w:p>
    <w:p w14:paraId="30732A09" w14:textId="77777777" w:rsidR="00AE4DA9" w:rsidRPr="00106800" w:rsidRDefault="00AE4DA9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- </w:t>
      </w:r>
      <w:r w:rsidR="00FD59E7" w:rsidRPr="00106800">
        <w:rPr>
          <w:rFonts w:ascii="Times New Roman" w:hAnsi="Times New Roman" w:cs="Times New Roman"/>
          <w:sz w:val="24"/>
          <w:szCs w:val="24"/>
        </w:rPr>
        <w:t xml:space="preserve">   </w:t>
      </w:r>
      <w:r w:rsidRPr="00106800"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муниципальным имуществом;</w:t>
      </w:r>
    </w:p>
    <w:p w14:paraId="4D206573" w14:textId="77777777" w:rsidR="00AE4DA9" w:rsidRPr="00106800" w:rsidRDefault="00AE4DA9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- </w:t>
      </w:r>
      <w:r w:rsidR="00FD59E7" w:rsidRPr="00106800">
        <w:rPr>
          <w:rFonts w:ascii="Times New Roman" w:hAnsi="Times New Roman" w:cs="Times New Roman"/>
          <w:sz w:val="24"/>
          <w:szCs w:val="24"/>
        </w:rPr>
        <w:t xml:space="preserve">   </w:t>
      </w:r>
      <w:r w:rsidRPr="00106800">
        <w:rPr>
          <w:rFonts w:ascii="Times New Roman" w:hAnsi="Times New Roman" w:cs="Times New Roman"/>
          <w:sz w:val="24"/>
          <w:szCs w:val="24"/>
        </w:rPr>
        <w:t xml:space="preserve">рациональное и эффективное использование муниципального имущества.  </w:t>
      </w:r>
    </w:p>
    <w:p w14:paraId="6EE0BFDF" w14:textId="77777777" w:rsidR="00FD59E7" w:rsidRPr="00106800" w:rsidRDefault="00B519CA" w:rsidP="00BB53F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- </w:t>
      </w:r>
      <w:r w:rsidR="00FD59E7" w:rsidRPr="00106800">
        <w:rPr>
          <w:rFonts w:ascii="Times New Roman" w:hAnsi="Times New Roman" w:cs="Times New Roman"/>
          <w:sz w:val="24"/>
          <w:szCs w:val="24"/>
        </w:rPr>
        <w:t xml:space="preserve">рациональное и эффективное использования земельных участков, государственная собственность на которые не разграничена; </w:t>
      </w:r>
    </w:p>
    <w:p w14:paraId="3F2DB8B6" w14:textId="77777777" w:rsidR="00FD59E7" w:rsidRPr="00106800" w:rsidRDefault="00FD59E7" w:rsidP="00BB53F1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сбор информации о состоянии земель на территории муниципального образования, ее обработка и хранение;</w:t>
      </w:r>
    </w:p>
    <w:p w14:paraId="5813EAC5" w14:textId="77777777" w:rsidR="00FD59E7" w:rsidRPr="00106800" w:rsidRDefault="00FD59E7" w:rsidP="00BB53F1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повышение эффективности охраны земель на территории муниципального образования.</w:t>
      </w:r>
    </w:p>
    <w:p w14:paraId="0F225A71" w14:textId="77777777" w:rsidR="00AE4DA9" w:rsidRPr="00106800" w:rsidRDefault="00AE4DA9" w:rsidP="00BB5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4507B" w14:textId="77777777" w:rsidR="00AE4DA9" w:rsidRPr="00106800" w:rsidRDefault="00AE4DA9" w:rsidP="00BB53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14:paraId="3EC057B3" w14:textId="77777777" w:rsidR="00AE4DA9" w:rsidRPr="00106800" w:rsidRDefault="00AE4DA9" w:rsidP="00BB53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- </w:t>
      </w:r>
      <w:r w:rsidRPr="00106800"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от использования и реализации муниципального имущества;</w:t>
      </w:r>
    </w:p>
    <w:p w14:paraId="73F13FC5" w14:textId="77777777" w:rsidR="00AE4DA9" w:rsidRPr="00106800" w:rsidRDefault="00AE4DA9" w:rsidP="00BB5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00">
        <w:rPr>
          <w:rFonts w:ascii="Times New Roman" w:hAnsi="Times New Roman" w:cs="Times New Roman"/>
          <w:color w:val="000000"/>
          <w:sz w:val="24"/>
          <w:szCs w:val="24"/>
        </w:rPr>
        <w:t>- оформление права муниципальной собственности на объекты недвижимости;</w:t>
      </w:r>
    </w:p>
    <w:p w14:paraId="09286F4B" w14:textId="77777777" w:rsidR="00AE4DA9" w:rsidRPr="00106800" w:rsidRDefault="00AE4DA9" w:rsidP="00BB5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59E7" w:rsidRPr="0010680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0680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106800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0680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</w:t>
      </w:r>
      <w:r w:rsidR="008B1AC1" w:rsidRPr="00106800">
        <w:rPr>
          <w:rFonts w:ascii="Times New Roman" w:hAnsi="Times New Roman" w:cs="Times New Roman"/>
          <w:color w:val="000000"/>
          <w:sz w:val="24"/>
          <w:szCs w:val="24"/>
        </w:rPr>
        <w:t>ванием муниципального имущества;</w:t>
      </w:r>
    </w:p>
    <w:p w14:paraId="6F423422" w14:textId="77777777" w:rsidR="008B1AC1" w:rsidRPr="00106800" w:rsidRDefault="008B1AC1" w:rsidP="00BB5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59E7" w:rsidRPr="00106800">
        <w:rPr>
          <w:rFonts w:ascii="Times New Roman" w:hAnsi="Times New Roman"/>
          <w:sz w:val="24"/>
          <w:szCs w:val="24"/>
        </w:rPr>
        <w:t>непрерывное наблюдение за использованием земель по целевому назначению и разрешенному использованию.</w:t>
      </w:r>
    </w:p>
    <w:p w14:paraId="59D6FCC7" w14:textId="77777777" w:rsidR="00AE4DA9" w:rsidRPr="00106800" w:rsidRDefault="00AE4DA9" w:rsidP="00BB5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7AC4505" w14:textId="77777777" w:rsidR="006118A7" w:rsidRPr="00106800" w:rsidRDefault="006118A7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</w:t>
      </w:r>
    </w:p>
    <w:p w14:paraId="16E0ABC8" w14:textId="77777777" w:rsidR="006118A7" w:rsidRPr="00106800" w:rsidRDefault="006118A7" w:rsidP="00BB53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442ADEC3" w14:textId="77777777" w:rsidR="00AE4DA9" w:rsidRPr="00106800" w:rsidRDefault="00AE4DA9" w:rsidP="00BB5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95"/>
        <w:gridCol w:w="906"/>
        <w:gridCol w:w="992"/>
        <w:gridCol w:w="993"/>
        <w:gridCol w:w="992"/>
        <w:gridCol w:w="992"/>
      </w:tblGrid>
      <w:tr w:rsidR="006118A7" w:rsidRPr="00106800" w14:paraId="697698CF" w14:textId="77777777" w:rsidTr="00EE346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C724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rPr>
                <w:rFonts w:eastAsia="Times New Roman"/>
              </w:rPr>
              <w:t xml:space="preserve">№ </w:t>
            </w:r>
            <w:proofErr w:type="gramStart"/>
            <w:r w:rsidRPr="00106800">
              <w:t>п</w:t>
            </w:r>
            <w:proofErr w:type="gramEnd"/>
            <w:r w:rsidRPr="00106800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83ED" w14:textId="77777777" w:rsidR="006118A7" w:rsidRPr="00106800" w:rsidRDefault="006118A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ED5D863" w14:textId="77777777" w:rsidR="006118A7" w:rsidRPr="00106800" w:rsidRDefault="006118A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6CDB3E21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 xml:space="preserve"> (показателя)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750B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Ед. изм.</w:t>
            </w:r>
          </w:p>
        </w:tc>
        <w:tc>
          <w:tcPr>
            <w:tcW w:w="4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06FB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Значения целевых индикаторов (показателей)</w:t>
            </w:r>
          </w:p>
        </w:tc>
      </w:tr>
      <w:tr w:rsidR="006118A7" w:rsidRPr="00106800" w14:paraId="7F239750" w14:textId="77777777" w:rsidTr="00EE346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1DEF" w14:textId="77777777" w:rsidR="006118A7" w:rsidRPr="00106800" w:rsidRDefault="006118A7" w:rsidP="00BB53F1">
            <w:pPr>
              <w:pStyle w:val="a7"/>
              <w:snapToGrid w:val="0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2068" w14:textId="77777777" w:rsidR="006118A7" w:rsidRPr="00106800" w:rsidRDefault="006118A7" w:rsidP="00BB53F1">
            <w:pPr>
              <w:pStyle w:val="a7"/>
              <w:snapToGrid w:val="0"/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13AB" w14:textId="77777777" w:rsidR="006118A7" w:rsidRPr="00106800" w:rsidRDefault="006118A7" w:rsidP="00BB53F1">
            <w:pPr>
              <w:pStyle w:val="a7"/>
              <w:snapToGrid w:val="0"/>
              <w:jc w:val="center"/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D5172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2019 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89CF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2020г. (оценка)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ACBC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2021г.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564D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2022г.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B60A" w14:textId="77777777" w:rsidR="006118A7" w:rsidRPr="00106800" w:rsidRDefault="006118A7" w:rsidP="00BB53F1">
            <w:pPr>
              <w:pStyle w:val="a7"/>
              <w:jc w:val="center"/>
            </w:pPr>
            <w:r w:rsidRPr="00106800">
              <w:t>2023г.</w:t>
            </w:r>
          </w:p>
        </w:tc>
      </w:tr>
      <w:tr w:rsidR="00DA7AD3" w:rsidRPr="00106800" w14:paraId="63152B8B" w14:textId="77777777" w:rsidTr="00EE346F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D7AB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7B7B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1F03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7D59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246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8F35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247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AFDC" w14:textId="77777777" w:rsidR="00DA7AD3" w:rsidRPr="00106800" w:rsidRDefault="0047405C" w:rsidP="00BB53F1">
            <w:pPr>
              <w:pStyle w:val="a7"/>
              <w:snapToGrid w:val="0"/>
              <w:jc w:val="center"/>
            </w:pPr>
            <w:r w:rsidRPr="00106800">
              <w:t>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48F6" w14:textId="77777777" w:rsidR="00DA7AD3" w:rsidRPr="00106800" w:rsidRDefault="0047405C" w:rsidP="00BB53F1">
            <w:pPr>
              <w:pStyle w:val="a7"/>
              <w:snapToGrid w:val="0"/>
              <w:jc w:val="center"/>
            </w:pPr>
            <w:r w:rsidRPr="00106800">
              <w:t>303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E7D" w14:textId="77777777" w:rsidR="00DA7AD3" w:rsidRPr="00106800" w:rsidRDefault="0047405C" w:rsidP="00BB53F1">
            <w:pPr>
              <w:pStyle w:val="a7"/>
              <w:snapToGrid w:val="0"/>
              <w:jc w:val="center"/>
            </w:pPr>
            <w:r w:rsidRPr="00106800">
              <w:t>333</w:t>
            </w:r>
          </w:p>
        </w:tc>
      </w:tr>
      <w:tr w:rsidR="00DA7AD3" w:rsidRPr="00106800" w14:paraId="12002DD6" w14:textId="77777777" w:rsidTr="00EE346F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5055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A8BD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4F06" w14:textId="77777777" w:rsidR="00DA7AD3" w:rsidRPr="00106800" w:rsidRDefault="00F51E08" w:rsidP="00BB53F1">
            <w:pPr>
              <w:pStyle w:val="a7"/>
              <w:jc w:val="center"/>
            </w:pPr>
            <w:r w:rsidRPr="00106800"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7677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33,15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928A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33,29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93C6" w14:textId="77777777" w:rsidR="00DA7AD3" w:rsidRPr="00106800" w:rsidRDefault="00050B9E" w:rsidP="00BB53F1">
            <w:pPr>
              <w:pStyle w:val="a7"/>
              <w:snapToGrid w:val="0"/>
              <w:jc w:val="center"/>
            </w:pPr>
            <w:r w:rsidRPr="00106800">
              <w:t>36,79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CC07" w14:textId="77777777" w:rsidR="00DA7AD3" w:rsidRPr="00106800" w:rsidRDefault="00050B9E" w:rsidP="00BB53F1">
            <w:pPr>
              <w:pStyle w:val="a7"/>
              <w:snapToGrid w:val="0"/>
              <w:jc w:val="center"/>
            </w:pPr>
            <w:r w:rsidRPr="00106800">
              <w:t>40,84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EBC1" w14:textId="77777777" w:rsidR="00DA7AD3" w:rsidRPr="00106800" w:rsidRDefault="00050B9E" w:rsidP="00BB53F1">
            <w:pPr>
              <w:pStyle w:val="a7"/>
              <w:snapToGrid w:val="0"/>
              <w:jc w:val="center"/>
            </w:pPr>
            <w:r w:rsidRPr="00106800">
              <w:t>44,88</w:t>
            </w:r>
          </w:p>
        </w:tc>
      </w:tr>
      <w:tr w:rsidR="00DA7AD3" w:rsidRPr="00106800" w14:paraId="7CACF340" w14:textId="77777777" w:rsidTr="00EE346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16F4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488F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7F73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2F07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E7A0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B4ED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CBC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6A76" w14:textId="77777777" w:rsidR="00DA7AD3" w:rsidRPr="00106800" w:rsidRDefault="00DA7AD3" w:rsidP="00BB53F1">
            <w:pPr>
              <w:pStyle w:val="a7"/>
              <w:snapToGrid w:val="0"/>
              <w:jc w:val="center"/>
            </w:pPr>
            <w:r w:rsidRPr="00106800">
              <w:t>0</w:t>
            </w:r>
          </w:p>
        </w:tc>
      </w:tr>
      <w:tr w:rsidR="00DA7AD3" w:rsidRPr="00106800" w14:paraId="0AD1B32E" w14:textId="77777777" w:rsidTr="00EE346F">
        <w:trPr>
          <w:trHeight w:val="4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DBE8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1E49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 xml:space="preserve">Количество земельных участков, предоставленных в аренду </w:t>
            </w:r>
            <w:r w:rsidR="00CE3AA4" w:rsidRPr="00106800">
              <w:t>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A98A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F6DE" w14:textId="77777777" w:rsidR="00DA7AD3" w:rsidRPr="00106800" w:rsidRDefault="00CD36DA" w:rsidP="00BB53F1">
            <w:pPr>
              <w:pStyle w:val="a7"/>
              <w:jc w:val="center"/>
            </w:pPr>
            <w:r w:rsidRPr="00106800"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4D10" w14:textId="77777777" w:rsidR="00DA7AD3" w:rsidRPr="00106800" w:rsidRDefault="00CD36DA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rPr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0AF2" w14:textId="77777777" w:rsidR="00DA7AD3" w:rsidRPr="00106800" w:rsidRDefault="00CD36DA" w:rsidP="00BB53F1">
            <w:pPr>
              <w:pStyle w:val="a7"/>
              <w:jc w:val="center"/>
            </w:pPr>
            <w:r w:rsidRPr="00106800"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BF3A" w14:textId="0D3D9E30" w:rsidR="00DA7AD3" w:rsidRPr="00106800" w:rsidRDefault="00CD36DA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rPr>
                <w:shd w:val="clear" w:color="auto" w:fill="FFFFFF"/>
              </w:rPr>
              <w:t>1</w:t>
            </w:r>
            <w:r w:rsidR="00156840" w:rsidRPr="00106800">
              <w:rPr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1B1" w14:textId="2B99158D" w:rsidR="00DA7AD3" w:rsidRPr="00106800" w:rsidRDefault="00CD36DA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rPr>
                <w:shd w:val="clear" w:color="auto" w:fill="FFFFFF"/>
              </w:rPr>
              <w:t>1</w:t>
            </w:r>
            <w:r w:rsidR="00156840" w:rsidRPr="00106800">
              <w:rPr>
                <w:shd w:val="clear" w:color="auto" w:fill="FFFFFF"/>
              </w:rPr>
              <w:t>7</w:t>
            </w:r>
          </w:p>
        </w:tc>
      </w:tr>
      <w:tr w:rsidR="00DA7AD3" w:rsidRPr="00106800" w14:paraId="4EC28E1E" w14:textId="77777777" w:rsidTr="00EE346F">
        <w:trPr>
          <w:trHeight w:val="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90F4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9EAF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t xml:space="preserve">Количество земельных участков, предоставленных в собственность </w:t>
            </w:r>
            <w:r w:rsidR="00CE3AA4" w:rsidRPr="00106800">
              <w:t>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6256" w14:textId="77777777" w:rsidR="00DA7AD3" w:rsidRPr="00106800" w:rsidRDefault="00DA7AD3" w:rsidP="00BB53F1">
            <w:pPr>
              <w:pStyle w:val="a7"/>
              <w:jc w:val="center"/>
            </w:pPr>
            <w:r w:rsidRPr="00106800">
              <w:rPr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5102" w14:textId="77777777" w:rsidR="00DA7AD3" w:rsidRPr="00106800" w:rsidRDefault="00CE3AA4" w:rsidP="00BB53F1">
            <w:pPr>
              <w:pStyle w:val="a7"/>
              <w:jc w:val="center"/>
            </w:pPr>
            <w:r w:rsidRPr="00106800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BCC6" w14:textId="77777777" w:rsidR="00DA7AD3" w:rsidRPr="00106800" w:rsidRDefault="00CE3AA4" w:rsidP="00BB53F1">
            <w:pPr>
              <w:pStyle w:val="a7"/>
              <w:jc w:val="center"/>
            </w:pPr>
            <w:r w:rsidRPr="0010680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EC4C" w14:textId="77777777" w:rsidR="00DA7AD3" w:rsidRPr="00106800" w:rsidRDefault="00B8488A" w:rsidP="00BB53F1">
            <w:pPr>
              <w:pStyle w:val="a7"/>
              <w:jc w:val="center"/>
            </w:pPr>
            <w:r w:rsidRPr="00106800"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D688" w14:textId="3270909B" w:rsidR="00DA7AD3" w:rsidRPr="00106800" w:rsidRDefault="0081140F" w:rsidP="00BB53F1">
            <w:pPr>
              <w:pStyle w:val="a7"/>
              <w:jc w:val="center"/>
            </w:pPr>
            <w:r w:rsidRPr="00106800"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FEB8" w14:textId="75024C8E" w:rsidR="00DA7AD3" w:rsidRPr="00106800" w:rsidRDefault="0081140F" w:rsidP="00BB53F1">
            <w:pPr>
              <w:pStyle w:val="a7"/>
              <w:jc w:val="center"/>
            </w:pPr>
            <w:r w:rsidRPr="00106800">
              <w:t>8</w:t>
            </w:r>
          </w:p>
        </w:tc>
      </w:tr>
      <w:tr w:rsidR="00C17368" w:rsidRPr="00106800" w14:paraId="0A0EB421" w14:textId="77777777" w:rsidTr="00EE346F">
        <w:trPr>
          <w:trHeight w:val="5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F45C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30A1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rPr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8E12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rPr>
                <w:rFonts w:eastAsia="Times New Roman"/>
                <w:color w:val="000000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0C80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5AAD" w14:textId="77777777" w:rsidR="00C17368" w:rsidRPr="00106800" w:rsidRDefault="00C17368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5FF6" w14:textId="77777777" w:rsidR="00C17368" w:rsidRPr="00106800" w:rsidRDefault="00C17368" w:rsidP="00BB53F1">
            <w:pPr>
              <w:pStyle w:val="a7"/>
              <w:jc w:val="center"/>
            </w:pPr>
            <w:r w:rsidRPr="00106800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44A" w14:textId="77777777" w:rsidR="00C17368" w:rsidRPr="00106800" w:rsidRDefault="00C17368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F25" w14:textId="77777777" w:rsidR="00C17368" w:rsidRPr="00106800" w:rsidRDefault="00C17368" w:rsidP="00BB53F1">
            <w:pPr>
              <w:pStyle w:val="a7"/>
              <w:jc w:val="center"/>
              <w:rPr>
                <w:shd w:val="clear" w:color="auto" w:fill="FFFFFF"/>
              </w:rPr>
            </w:pPr>
            <w:r w:rsidRPr="00106800">
              <w:t>1</w:t>
            </w:r>
          </w:p>
        </w:tc>
      </w:tr>
      <w:tr w:rsidR="00C17368" w:rsidRPr="00106800" w14:paraId="096303F3" w14:textId="77777777" w:rsidTr="00EE346F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1069D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B0D2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1E77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7B38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F1D4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2DBA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1F00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216" w14:textId="77777777" w:rsidR="00C17368" w:rsidRPr="00106800" w:rsidRDefault="00C17368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93565" w:rsidRPr="00106800" w14:paraId="4FB5E1AE" w14:textId="77777777" w:rsidTr="00EE346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D20F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60E5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E3B2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E779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010F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747E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C9A9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19A" w14:textId="77777777" w:rsidR="00C93565" w:rsidRPr="00106800" w:rsidRDefault="00C9356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EE346F" w:rsidRPr="00106800" w14:paraId="048CF423" w14:textId="77777777" w:rsidTr="00EE346F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631D" w14:textId="270577AA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58921720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3DFB" w14:textId="3B40E257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</w:t>
            </w:r>
            <w:r w:rsidR="00C23FCB" w:rsidRPr="00106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495FB" w14:textId="1617763F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AA92E" w14:textId="550731A2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323D" w14:textId="1007F14A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108D" w14:textId="28DF2F9D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2898,7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A226" w14:textId="46341A1A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3098,7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7D19" w14:textId="0F5EF27E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3298,7</w:t>
            </w:r>
          </w:p>
        </w:tc>
      </w:tr>
      <w:tr w:rsidR="00EE346F" w:rsidRPr="00106800" w14:paraId="1E69C4DF" w14:textId="77777777" w:rsidTr="0042403C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9E94" w14:textId="7FDC497E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5B3E" w14:textId="4337F893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</w:t>
            </w:r>
            <w:r w:rsidR="00C23FCB" w:rsidRPr="00106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64AA" w14:textId="48B317B4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B36F" w14:textId="26F23973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95D2" w14:textId="3592B051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73BA" w14:textId="3E03765C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9A0" w14:textId="0D4FFF42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9DE9" w14:textId="4B8BF0F7" w:rsidR="00EE346F" w:rsidRPr="00106800" w:rsidRDefault="00EE346F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</w:tr>
    </w:tbl>
    <w:bookmarkEnd w:id="1"/>
    <w:p w14:paraId="1113D4D1" w14:textId="77777777" w:rsidR="00C23FCB" w:rsidRPr="00106800" w:rsidRDefault="00C23FCB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40D80B93" w14:textId="77777777" w:rsidR="00C23FCB" w:rsidRPr="00106800" w:rsidRDefault="00C23FCB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** - нарастающим итогом с 1 января 2017 года.</w:t>
      </w:r>
    </w:p>
    <w:p w14:paraId="3502F879" w14:textId="77777777" w:rsidR="00F32FA7" w:rsidRPr="00106800" w:rsidRDefault="00F32FA7" w:rsidP="00BB53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31C90" w14:textId="77777777" w:rsidR="00F32FA7" w:rsidRPr="00106800" w:rsidRDefault="00EA172F" w:rsidP="00BB53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>Источнико</w:t>
      </w:r>
      <w:r w:rsidR="00F32FA7" w:rsidRPr="00106800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Pr="00106800">
        <w:rPr>
          <w:rFonts w:ascii="Times New Roman" w:hAnsi="Times New Roman" w:cs="Times New Roman"/>
          <w:bCs/>
          <w:sz w:val="24"/>
          <w:szCs w:val="24"/>
        </w:rPr>
        <w:t>информации цел</w:t>
      </w:r>
      <w:r w:rsidR="00F32FA7" w:rsidRPr="00106800">
        <w:rPr>
          <w:rFonts w:ascii="Times New Roman" w:hAnsi="Times New Roman" w:cs="Times New Roman"/>
          <w:bCs/>
          <w:sz w:val="24"/>
          <w:szCs w:val="24"/>
        </w:rPr>
        <w:t xml:space="preserve">евых </w:t>
      </w:r>
      <w:r w:rsidRPr="00106800">
        <w:rPr>
          <w:rFonts w:ascii="Times New Roman" w:hAnsi="Times New Roman" w:cs="Times New Roman"/>
          <w:bCs/>
          <w:sz w:val="24"/>
          <w:szCs w:val="24"/>
        </w:rPr>
        <w:t>показ</w:t>
      </w:r>
      <w:r w:rsidR="00F32FA7" w:rsidRPr="00106800">
        <w:rPr>
          <w:rFonts w:ascii="Times New Roman" w:hAnsi="Times New Roman" w:cs="Times New Roman"/>
          <w:bCs/>
          <w:sz w:val="24"/>
          <w:szCs w:val="24"/>
        </w:rPr>
        <w:t xml:space="preserve">ателей по пунктам 1-3, 6,7 является отдел экономического развития, торговли и имущественных отношений администрации Тейковского муниципального района, по пунктам; по пунктам 4,5,8 отдел сельского хозяйства и земельных отношений администрации Тейковского муниципального района. </w:t>
      </w:r>
    </w:p>
    <w:p w14:paraId="686B9BA6" w14:textId="77777777" w:rsidR="00EA172F" w:rsidRPr="00106800" w:rsidRDefault="00EA172F" w:rsidP="00BB53F1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023C3EC" w14:textId="2E566733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 xml:space="preserve">Ожидаемые результаты реализации </w:t>
      </w:r>
      <w:r w:rsidR="00594751" w:rsidRPr="00106800">
        <w:rPr>
          <w:rFonts w:ascii="Times New Roman" w:hAnsi="Times New Roman"/>
          <w:sz w:val="24"/>
          <w:szCs w:val="24"/>
        </w:rPr>
        <w:t>п</w:t>
      </w:r>
      <w:r w:rsidRPr="00106800">
        <w:rPr>
          <w:rFonts w:ascii="Times New Roman" w:hAnsi="Times New Roman"/>
          <w:sz w:val="24"/>
          <w:szCs w:val="24"/>
        </w:rPr>
        <w:t>рограммы</w:t>
      </w:r>
      <w:r w:rsidR="006554A3" w:rsidRPr="00106800">
        <w:rPr>
          <w:rFonts w:ascii="Times New Roman" w:hAnsi="Times New Roman"/>
          <w:sz w:val="24"/>
          <w:szCs w:val="24"/>
        </w:rPr>
        <w:t>:</w:t>
      </w:r>
    </w:p>
    <w:p w14:paraId="67200189" w14:textId="77777777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 xml:space="preserve">Реализация программы «Управление и распоряжение имуществом, </w:t>
      </w:r>
      <w:proofErr w:type="gramStart"/>
      <w:r w:rsidRPr="00106800">
        <w:rPr>
          <w:rFonts w:ascii="Times New Roman" w:hAnsi="Times New Roman"/>
          <w:sz w:val="24"/>
          <w:szCs w:val="24"/>
        </w:rPr>
        <w:t>находящимися</w:t>
      </w:r>
      <w:proofErr w:type="gramEnd"/>
      <w:r w:rsidRPr="00106800">
        <w:rPr>
          <w:rFonts w:ascii="Times New Roman" w:hAnsi="Times New Roman"/>
          <w:sz w:val="24"/>
          <w:szCs w:val="24"/>
        </w:rPr>
        <w:t xml:space="preserve"> в муниципальной собственности Тейковского муниципального района» направлена на:</w:t>
      </w:r>
    </w:p>
    <w:p w14:paraId="51E7C593" w14:textId="77777777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 xml:space="preserve">- </w:t>
      </w:r>
      <w:r w:rsidRPr="001068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43938C51" w14:textId="77777777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0E7AD931" w14:textId="77777777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19EAF782" w14:textId="77777777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6625ED5F" w14:textId="77777777" w:rsidR="001A7013" w:rsidRPr="00106800" w:rsidRDefault="001A7013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</w:t>
      </w:r>
      <w:r w:rsidR="00937DC8" w:rsidRPr="00106800">
        <w:rPr>
          <w:rFonts w:ascii="Times New Roman" w:hAnsi="Times New Roman"/>
          <w:sz w:val="24"/>
          <w:szCs w:val="24"/>
        </w:rPr>
        <w:t>;</w:t>
      </w:r>
    </w:p>
    <w:p w14:paraId="581049B9" w14:textId="77777777" w:rsidR="00937DC8" w:rsidRPr="00106800" w:rsidRDefault="00937DC8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>- повышение эффективности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законодательством;</w:t>
      </w:r>
    </w:p>
    <w:p w14:paraId="03E933D9" w14:textId="77777777" w:rsidR="00594751" w:rsidRPr="00106800" w:rsidRDefault="00937DC8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 xml:space="preserve">- </w:t>
      </w:r>
      <w:r w:rsidR="00594751" w:rsidRPr="00106800">
        <w:rPr>
          <w:rFonts w:ascii="Times New Roman" w:hAnsi="Times New Roman"/>
          <w:sz w:val="24"/>
          <w:szCs w:val="24"/>
        </w:rPr>
        <w:t xml:space="preserve"> вовлечение в оборот новых земельных участков;</w:t>
      </w:r>
    </w:p>
    <w:p w14:paraId="2476C60E" w14:textId="77777777" w:rsidR="00594751" w:rsidRPr="00106800" w:rsidRDefault="00594751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06800">
        <w:rPr>
          <w:rFonts w:ascii="Times New Roman" w:hAnsi="Times New Roman"/>
          <w:sz w:val="24"/>
          <w:szCs w:val="24"/>
        </w:rPr>
        <w:t xml:space="preserve"> -  целевое, эффективное использование земель и их охране.</w:t>
      </w:r>
    </w:p>
    <w:p w14:paraId="7B98BFBA" w14:textId="43C1D297" w:rsidR="00937DC8" w:rsidRPr="00106800" w:rsidRDefault="00937DC8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E5E277" w14:textId="77777777" w:rsidR="00D94C4B" w:rsidRPr="00106800" w:rsidRDefault="00D94C4B" w:rsidP="00BB5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 w:rsidR="00736826" w:rsidRPr="0010680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0680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36826" w:rsidRPr="00106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2DDE45" w14:textId="77777777" w:rsidR="00133C5B" w:rsidRPr="00106800" w:rsidRDefault="00133C5B" w:rsidP="00BB53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B5049C" w14:textId="77777777" w:rsidR="00D94C4B" w:rsidRPr="00106800" w:rsidRDefault="00D94C4B" w:rsidP="00BB5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="002B13CA" w:rsidRPr="0010680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7EC523" w14:textId="77777777" w:rsidR="00BC12F5" w:rsidRPr="00106800" w:rsidRDefault="00BC12F5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55DC235" w14:textId="77777777" w:rsidR="00D94C4B" w:rsidRPr="00106800" w:rsidRDefault="00D94C4B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463"/>
        <w:gridCol w:w="1232"/>
        <w:gridCol w:w="1205"/>
        <w:gridCol w:w="1241"/>
      </w:tblGrid>
      <w:tr w:rsidR="00A856A3" w:rsidRPr="00106800" w14:paraId="682CE9ED" w14:textId="77777777" w:rsidTr="00BC12F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3B5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9964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E16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7837"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749"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A607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7837"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41A9"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31AF" w14:textId="77777777" w:rsidR="00A856A3" w:rsidRPr="00106800" w:rsidRDefault="00A856A3" w:rsidP="00BB53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7837"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0749"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9742D" w:rsidRPr="00106800" w14:paraId="207FA021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23C2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A36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3295,0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76D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32D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C9742D" w:rsidRPr="00106800" w14:paraId="18AE93B5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B91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1C1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3295,0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80E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ABD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C9742D" w:rsidRPr="00106800" w14:paraId="5FD90807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4192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E6E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3295,0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D7D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A9F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A856A3" w:rsidRPr="00106800" w14:paraId="1011D1D2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CE75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3724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BB6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3DE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106800" w14:paraId="53099750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46C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3060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51B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BAB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106800" w14:paraId="001054E0" w14:textId="77777777" w:rsidTr="00BC12F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A9E3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A6E" w14:textId="77777777" w:rsidR="00A856A3" w:rsidRPr="00106800" w:rsidRDefault="00A856A3" w:rsidP="00BB53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3F2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76A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8CD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31" w:rsidRPr="00106800" w14:paraId="474B432D" w14:textId="77777777" w:rsidTr="00BC12F5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75B" w14:textId="77777777" w:rsidR="00346631" w:rsidRPr="00106800" w:rsidRDefault="00346631" w:rsidP="00BB53F1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A775" w14:textId="77777777" w:rsidR="00346631" w:rsidRPr="00106800" w:rsidRDefault="0034663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C12F5" w:rsidRPr="00106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2B9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имуществом,  находящимся в муниципальной собственности Тейковского муниципального </w:t>
            </w:r>
            <w:r w:rsidR="00A252B9"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BC12F5" w:rsidRPr="00106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9E1" w14:textId="77777777" w:rsidR="00346631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437" w14:textId="77777777" w:rsidR="00346631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12F5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5E7" w14:textId="77777777" w:rsidR="00346631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12F5"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42D" w:rsidRPr="00106800" w14:paraId="17BE26B6" w14:textId="77777777" w:rsidTr="00BC12F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0165" w14:textId="77777777" w:rsidR="00C9742D" w:rsidRPr="00106800" w:rsidRDefault="00C9742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6AE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CFF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8CF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38D" w14:textId="77777777" w:rsidR="00C9742D" w:rsidRPr="00106800" w:rsidRDefault="00C9742D" w:rsidP="00B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9742D" w:rsidRPr="00106800" w14:paraId="3DB9F554" w14:textId="77777777" w:rsidTr="00BC12F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C977" w14:textId="77777777" w:rsidR="00C9742D" w:rsidRPr="00106800" w:rsidRDefault="00C9742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C0A8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28E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682" w14:textId="77777777" w:rsidR="00C9742D" w:rsidRPr="00106800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DC0F" w14:textId="77777777" w:rsidR="00C9742D" w:rsidRPr="00106800" w:rsidRDefault="00C9742D" w:rsidP="00B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856A3" w:rsidRPr="00106800" w14:paraId="267D8B51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751A" w14:textId="77777777" w:rsidR="00A856A3" w:rsidRPr="00106800" w:rsidRDefault="00A856A3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3B44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6ADA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485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797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145" w:rsidRPr="00106800" w14:paraId="47440236" w14:textId="77777777" w:rsidTr="00BC12F5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5A3" w14:textId="77777777" w:rsidR="008E3145" w:rsidRPr="00106800" w:rsidRDefault="008E3145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5F56E" w14:textId="77777777" w:rsidR="008E3145" w:rsidRPr="00106800" w:rsidRDefault="008E314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56749" w14:textId="77777777" w:rsidR="008E3145" w:rsidRPr="00106800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82BB1" w14:textId="77777777" w:rsidR="008E3145" w:rsidRPr="00106800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10CC6" w14:textId="77777777" w:rsidR="008E3145" w:rsidRPr="00106800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106800" w14:paraId="3E56275D" w14:textId="77777777" w:rsidTr="00BC12F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5BC3E" w14:textId="77777777" w:rsidR="00A856A3" w:rsidRPr="00106800" w:rsidRDefault="00594E05" w:rsidP="00BB53F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856A3" w:rsidRPr="0010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C35" w14:textId="77777777" w:rsidR="00A856A3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«Обеспечение рационального, эффективного использования земельных участков, государственная собственность на которые  не разграничена»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43F" w14:textId="77777777" w:rsidR="00A856A3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2DFC"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6A3" w:rsidRPr="0010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A4E" w14:textId="77777777" w:rsidR="00A856A3" w:rsidRPr="00106800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C12F5"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6A3" w:rsidRPr="0010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EE0" w14:textId="77777777" w:rsidR="00A856A3" w:rsidRPr="00106800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C12F5"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6A3" w:rsidRPr="0010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52DFC" w:rsidRPr="00106800" w14:paraId="2DD82155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F946" w14:textId="77777777" w:rsidR="00352DFC" w:rsidRPr="00106800" w:rsidRDefault="00352DFC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7C8" w14:textId="77777777" w:rsidR="00352DFC" w:rsidRPr="00106800" w:rsidRDefault="00352DFC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3B8" w14:textId="77777777" w:rsidR="00352DFC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2DFC" w:rsidRPr="001068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F4C" w14:textId="77777777" w:rsidR="00352DFC" w:rsidRPr="00106800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E34" w14:textId="77777777" w:rsidR="00352DFC" w:rsidRPr="00106800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352DFC" w:rsidRPr="00106800" w14:paraId="60554025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7572" w14:textId="77777777" w:rsidR="00352DFC" w:rsidRPr="00106800" w:rsidRDefault="00352DFC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FC3" w14:textId="77777777" w:rsidR="00352DFC" w:rsidRPr="00106800" w:rsidRDefault="00352DFC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483" w14:textId="77777777" w:rsidR="00352DFC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2DFC" w:rsidRPr="001068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C48" w14:textId="77777777" w:rsidR="00352DFC" w:rsidRPr="00106800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ED8" w14:textId="77777777" w:rsidR="00352DFC" w:rsidRPr="00106800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A856A3" w:rsidRPr="00106800" w14:paraId="2A3A3CEB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B6D0" w14:textId="77777777" w:rsidR="00A856A3" w:rsidRPr="00106800" w:rsidRDefault="00A856A3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E92" w14:textId="77777777" w:rsidR="00A856A3" w:rsidRPr="00106800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4D2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575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E54" w14:textId="77777777" w:rsidR="00A856A3" w:rsidRPr="00106800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145" w:rsidRPr="00106800" w14:paraId="58F192BB" w14:textId="77777777" w:rsidTr="00BC12F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FCEA4" w14:textId="77777777" w:rsidR="008E3145" w:rsidRPr="00106800" w:rsidRDefault="008E314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B72" w14:textId="77777777" w:rsidR="008E3145" w:rsidRPr="00106800" w:rsidRDefault="008E314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68B" w14:textId="77777777" w:rsidR="008E3145" w:rsidRPr="00106800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E37" w14:textId="77777777" w:rsidR="008E3145" w:rsidRPr="00106800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084" w14:textId="77777777" w:rsidR="008E3145" w:rsidRPr="00106800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2F5" w:rsidRPr="00106800" w14:paraId="5E0CE606" w14:textId="77777777" w:rsidTr="00BC12F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F46A" w14:textId="77777777" w:rsidR="00BC12F5" w:rsidRPr="00106800" w:rsidRDefault="00BC12F5" w:rsidP="00BB53F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03D" w14:textId="77777777" w:rsidR="00BC12F5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«Использование и охрана земель на территории Тейковского муниципального района»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D0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942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9BE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2F5" w:rsidRPr="00106800" w14:paraId="58E3D3C8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5284" w14:textId="77777777" w:rsidR="00BC12F5" w:rsidRPr="00106800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FBA" w14:textId="77777777" w:rsidR="00BC12F5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13D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5F1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DDE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2F5" w:rsidRPr="00106800" w14:paraId="73C9CAE7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7A18" w14:textId="77777777" w:rsidR="00BC12F5" w:rsidRPr="00106800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DC6" w14:textId="77777777" w:rsidR="00BC12F5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3B6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4B3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356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2F5" w:rsidRPr="00106800" w14:paraId="40CCB902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9F6C2" w14:textId="77777777" w:rsidR="00BC12F5" w:rsidRPr="00106800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740" w14:textId="77777777" w:rsidR="00BC12F5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39E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EA5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85D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2F5" w:rsidRPr="00106800" w14:paraId="19380900" w14:textId="77777777" w:rsidTr="00BC12F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57AC" w14:textId="77777777" w:rsidR="00BC12F5" w:rsidRPr="00106800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212" w14:textId="77777777" w:rsidR="00BC12F5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C69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2F6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7C2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BE11A8" w14:textId="77777777" w:rsidR="00453619" w:rsidRPr="00106800" w:rsidRDefault="00453619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2965176"/>
    </w:p>
    <w:p w14:paraId="37B8068A" w14:textId="77777777" w:rsidR="00C767B2" w:rsidRPr="00106800" w:rsidRDefault="00C767B2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DFB1ED" w14:textId="77777777" w:rsidR="00C767B2" w:rsidRPr="00106800" w:rsidRDefault="00C767B2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9AA1E" w14:textId="77777777" w:rsidR="00407586" w:rsidRPr="00106800" w:rsidRDefault="00407586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BFEC48" w14:textId="54892976" w:rsidR="00407586" w:rsidRPr="00106800" w:rsidRDefault="00407586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883E3" w14:textId="3AB86425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6C09F" w14:textId="05788428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72B7B0" w14:textId="7AFDCDE0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FFCCA" w14:textId="4721B94F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EE323" w14:textId="62ECB4F1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E66BE0" w14:textId="7BC5408C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A2256" w14:textId="0C14113E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E61C63" w14:textId="2EDBE9E4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8A745" w14:textId="7225DAEE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CC6A3" w14:textId="696D1D86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2945E" w14:textId="55D2A932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B1D535" w14:textId="7A4D1742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24A57" w14:textId="736AE61C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0ABFC6" w14:textId="226BF5A9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BC08FF" w14:textId="22B1E5BF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C79253" w14:textId="0C454E00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E134A" w14:textId="51C6EE0D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A73F57" w14:textId="4635C58C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E856A4" w14:textId="47508FB2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A56964" w14:textId="7CC91756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9141BE" w14:textId="6493E778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23D172" w14:textId="0E26B6A4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397C34" w14:textId="7E5ED3CB" w:rsidR="00792803" w:rsidRPr="00106800" w:rsidRDefault="00792803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8D6811" w14:textId="77777777" w:rsidR="00F56FCD" w:rsidRPr="00106800" w:rsidRDefault="00594E0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EDE17FC" w14:textId="77777777" w:rsidR="00D94C4B" w:rsidRPr="00106800" w:rsidRDefault="00D94C4B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694B0725" w14:textId="77777777" w:rsidR="006B4C2D" w:rsidRPr="00106800" w:rsidRDefault="00D94C4B" w:rsidP="00BB53F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«</w:t>
      </w:r>
      <w:r w:rsidR="006B4C2D" w:rsidRPr="00106800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</w:t>
      </w:r>
    </w:p>
    <w:p w14:paraId="7E5E0628" w14:textId="77777777" w:rsidR="00D94C4B" w:rsidRPr="00106800" w:rsidRDefault="006B4C2D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7F7965" w:rsidRPr="00106800">
        <w:rPr>
          <w:rFonts w:ascii="Times New Roman" w:hAnsi="Times New Roman" w:cs="Times New Roman"/>
          <w:sz w:val="24"/>
          <w:szCs w:val="24"/>
        </w:rPr>
        <w:t>»</w:t>
      </w:r>
    </w:p>
    <w:p w14:paraId="781F2610" w14:textId="77777777" w:rsidR="007F7965" w:rsidRPr="00106800" w:rsidRDefault="007F796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14:paraId="5E0425A1" w14:textId="77777777" w:rsidR="00F85DAD" w:rsidRPr="00106800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60246807" w14:textId="77777777" w:rsidR="00F85DAD" w:rsidRPr="00106800" w:rsidRDefault="00F85DAD" w:rsidP="00BB53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«</w:t>
      </w:r>
      <w:r w:rsidR="00A252B9" w:rsidRPr="00106800">
        <w:rPr>
          <w:rFonts w:ascii="Times New Roman" w:hAnsi="Times New Roman" w:cs="Times New Roman"/>
          <w:b/>
          <w:sz w:val="24"/>
          <w:szCs w:val="24"/>
        </w:rPr>
        <w:t>Управление и распоряжение имуществом, находящимся в муниципальной собственности Тейковского муниципального района</w:t>
      </w:r>
      <w:r w:rsidRPr="00106800">
        <w:rPr>
          <w:rFonts w:ascii="Times New Roman" w:hAnsi="Times New Roman" w:cs="Times New Roman"/>
          <w:b/>
          <w:sz w:val="24"/>
          <w:szCs w:val="24"/>
        </w:rPr>
        <w:t>»</w:t>
      </w:r>
    </w:p>
    <w:p w14:paraId="6FB7CCE0" w14:textId="77777777" w:rsidR="006A2307" w:rsidRPr="00106800" w:rsidRDefault="006A2307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BA2A2" w14:textId="77777777" w:rsidR="00F85DAD" w:rsidRPr="00106800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7FDB2B64" w14:textId="77777777" w:rsidR="00F85DAD" w:rsidRPr="00106800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F85DAD" w:rsidRPr="00106800" w14:paraId="233E569E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C95FD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BB9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2B9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имуществом, </w:t>
            </w:r>
            <w:proofErr w:type="gramStart"/>
            <w:r w:rsidR="00A252B9" w:rsidRPr="00106800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="00A252B9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Тейковского муниципального район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</w:p>
        </w:tc>
      </w:tr>
      <w:tr w:rsidR="00F85DAD" w:rsidRPr="00106800" w14:paraId="2F915234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DC025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0FA0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2021– 2023 годы</w:t>
            </w:r>
          </w:p>
        </w:tc>
      </w:tr>
      <w:tr w:rsidR="00F85DAD" w:rsidRPr="00106800" w14:paraId="4E1DB092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B7000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AB68" w14:textId="77777777" w:rsidR="00EC712A" w:rsidRPr="00106800" w:rsidRDefault="00F85DAD" w:rsidP="00BB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  <w:r w:rsidR="00EC712A" w:rsidRPr="001068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094EA" w14:textId="77777777" w:rsidR="00F85DAD" w:rsidRPr="00106800" w:rsidRDefault="00EC712A" w:rsidP="00BB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отчетности.</w:t>
            </w:r>
          </w:p>
        </w:tc>
      </w:tr>
      <w:tr w:rsidR="00F85DAD" w:rsidRPr="00106800" w14:paraId="22116281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BA987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DBD" w14:textId="77777777" w:rsidR="00F85DAD" w:rsidRPr="00106800" w:rsidRDefault="00722033" w:rsidP="00BB53F1">
            <w:pPr>
              <w:pStyle w:val="a7"/>
              <w:jc w:val="both"/>
            </w:pPr>
            <w:r w:rsidRPr="00106800">
              <w:rPr>
                <w:color w:val="000000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F85DAD" w:rsidRPr="00106800" w14:paraId="73B9B647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B659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2BF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</w:t>
            </w:r>
            <w:r w:rsidR="00DE4110"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</w:t>
            </w:r>
          </w:p>
          <w:p w14:paraId="3C63AEFD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573D0570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5B06783F" w14:textId="77777777" w:rsidR="00DE4110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</w:t>
            </w:r>
            <w:r w:rsidR="00DE4110" w:rsidRPr="00106800">
              <w:rPr>
                <w:rFonts w:ascii="Times New Roman" w:hAnsi="Times New Roman" w:cs="Times New Roman"/>
                <w:sz w:val="24"/>
                <w:szCs w:val="24"/>
              </w:rPr>
              <w:t>формление  права собственности Тейковского муниципального района на объекты недвижимости.</w:t>
            </w:r>
          </w:p>
          <w:p w14:paraId="223FEB92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093CFBFC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039BB204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F12A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</w:t>
            </w:r>
            <w:r w:rsidR="008B1AC1"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7D188416" w14:textId="77777777" w:rsidR="00FD0A13" w:rsidRPr="00106800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30904A29" w14:textId="77777777" w:rsidR="00FD0A13" w:rsidRPr="00106800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2A79DEA3" w14:textId="77777777" w:rsidR="00FD0A13" w:rsidRPr="00106800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205EE198" w14:textId="77777777" w:rsidR="00FD0A13" w:rsidRPr="00106800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378B" w14:textId="77777777" w:rsidR="00F00526" w:rsidRPr="00106800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526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0526"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00526"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0BCB999" w14:textId="77777777" w:rsidR="00F85DAD" w:rsidRPr="00106800" w:rsidRDefault="003A4908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имущества.</w:t>
            </w:r>
          </w:p>
          <w:p w14:paraId="3328DDDA" w14:textId="77777777" w:rsidR="00F00526" w:rsidRPr="00106800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526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3A4908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41D3C1AC" w14:textId="77777777" w:rsidR="00A252B9" w:rsidRPr="00106800" w:rsidRDefault="003A4908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00526" w:rsidRPr="00106800">
              <w:rPr>
                <w:rFonts w:ascii="Times New Roman" w:hAnsi="Times New Roman" w:cs="Times New Roman"/>
                <w:sz w:val="24"/>
                <w:szCs w:val="24"/>
              </w:rPr>
              <w:t>мероприятий по выявлению имущества, не используемого по назначению</w:t>
            </w:r>
            <w:r w:rsidR="007252E1" w:rsidRPr="0010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DAD" w:rsidRPr="00106800" w14:paraId="5F233DD9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B6FB" w14:textId="77777777" w:rsidR="00F85DAD" w:rsidRPr="00106800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852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E1A5329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DF1CD2" w:rsidRPr="0010680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02F52FC7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13369DB8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DF1CD2"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рублей. </w:t>
            </w:r>
          </w:p>
          <w:p w14:paraId="314D46B5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C9E5455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бюджет Тейковского муниципального района:</w:t>
            </w:r>
          </w:p>
          <w:p w14:paraId="61164520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DF1CD2" w:rsidRPr="0010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2E66CD65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38E25D54" w14:textId="77777777" w:rsidR="00F85DAD" w:rsidRPr="00106800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DF1CD2"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рублей. </w:t>
            </w:r>
          </w:p>
        </w:tc>
      </w:tr>
    </w:tbl>
    <w:p w14:paraId="6608A1F8" w14:textId="77777777" w:rsidR="00F85DAD" w:rsidRPr="00106800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A95C3" w14:textId="77777777" w:rsidR="00634FC3" w:rsidRPr="00106800" w:rsidRDefault="00634FC3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03E8C" w14:textId="77777777" w:rsidR="008B1AC1" w:rsidRPr="00106800" w:rsidRDefault="008B1AC1" w:rsidP="00BB53F1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2. Характеристика основного мероприятия</w:t>
      </w:r>
      <w:r w:rsidR="005F6AED" w:rsidRPr="00106800">
        <w:rPr>
          <w:rFonts w:ascii="Times New Roman" w:hAnsi="Times New Roman" w:cs="Times New Roman"/>
          <w:b/>
          <w:sz w:val="24"/>
          <w:szCs w:val="24"/>
        </w:rPr>
        <w:t xml:space="preserve"> (основных мероприятий) </w:t>
      </w:r>
      <w:r w:rsidRPr="00106800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14:paraId="66BC3921" w14:textId="77777777" w:rsidR="008B1AC1" w:rsidRPr="00106800" w:rsidRDefault="008B1AC1" w:rsidP="00BB53F1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890A3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800">
        <w:rPr>
          <w:rFonts w:ascii="Times New Roman" w:hAnsi="Times New Roman" w:cs="Times New Roman"/>
          <w:sz w:val="24"/>
          <w:szCs w:val="24"/>
          <w:u w:val="single"/>
        </w:rPr>
        <w:t>1. Основное мероприятие 1.</w:t>
      </w:r>
    </w:p>
    <w:p w14:paraId="3E019B66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Оценка недвижимости, признание прав и регулирование отношений по муниципальной собственности.</w:t>
      </w:r>
    </w:p>
    <w:p w14:paraId="5EB37E41" w14:textId="77777777" w:rsidR="008B1AC1" w:rsidRPr="00106800" w:rsidRDefault="008B1AC1" w:rsidP="00BB53F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26FF7A87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320C4AA3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Изготовление технической документации и оформление  права собственности Тейковского муниципального района на объекты недвижимости.</w:t>
      </w:r>
    </w:p>
    <w:p w14:paraId="1C980E88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1.2.  Мероприятие 2.</w:t>
      </w:r>
    </w:p>
    <w:p w14:paraId="10723D8B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Оценка рыночной стоимости имущества  и (или) размера арендной платы.</w:t>
      </w:r>
    </w:p>
    <w:p w14:paraId="09AFB193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</w:t>
      </w:r>
      <w:r w:rsidR="00EC712A" w:rsidRPr="00106800">
        <w:rPr>
          <w:rFonts w:ascii="Times New Roman" w:hAnsi="Times New Roman" w:cs="Times New Roman"/>
          <w:sz w:val="24"/>
          <w:szCs w:val="24"/>
        </w:rPr>
        <w:t>говли и имущественных отношений, отдел учета и отчетности.</w:t>
      </w:r>
    </w:p>
    <w:p w14:paraId="343C1118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реализации: 2021-2023гг.</w:t>
      </w:r>
    </w:p>
    <w:p w14:paraId="7F68A480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BBA15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800">
        <w:rPr>
          <w:rFonts w:ascii="Times New Roman" w:hAnsi="Times New Roman" w:cs="Times New Roman"/>
          <w:sz w:val="24"/>
          <w:szCs w:val="24"/>
        </w:rPr>
        <w:t>2.</w:t>
      </w:r>
      <w:r w:rsidRPr="00106800">
        <w:rPr>
          <w:rFonts w:ascii="Times New Roman" w:hAnsi="Times New Roman" w:cs="Times New Roman"/>
          <w:sz w:val="24"/>
          <w:szCs w:val="24"/>
          <w:u w:val="single"/>
        </w:rPr>
        <w:t xml:space="preserve"> Основное мероприятие 2.</w:t>
      </w:r>
    </w:p>
    <w:p w14:paraId="619EB3EF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Содержание имущества, находящегося в собственности Тейковского  муниципального района.</w:t>
      </w:r>
    </w:p>
    <w:p w14:paraId="2069BEDA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2.1.  Мероприятие 1.</w:t>
      </w:r>
    </w:p>
    <w:p w14:paraId="13CB81AC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Содержание и текущий ремонт имущества, находящегося в казне Тейковского муниципального района.</w:t>
      </w:r>
    </w:p>
    <w:p w14:paraId="013A5A1C" w14:textId="77777777" w:rsidR="00EC712A" w:rsidRPr="00106800" w:rsidRDefault="00EC712A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369FA79C" w14:textId="77777777" w:rsidR="00EC712A" w:rsidRPr="00106800" w:rsidRDefault="00EC712A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реализации: 2021-2023гг.</w:t>
      </w:r>
    </w:p>
    <w:p w14:paraId="25EDD16F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85263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3. </w:t>
      </w:r>
      <w:r w:rsidRPr="00106800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</w:t>
      </w:r>
    </w:p>
    <w:p w14:paraId="1BCD693F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1068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6800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имущества.</w:t>
      </w:r>
    </w:p>
    <w:p w14:paraId="324B6217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3.1. Мероприятие 1: </w:t>
      </w:r>
    </w:p>
    <w:p w14:paraId="10FEDBC8" w14:textId="77777777" w:rsidR="008B1AC1" w:rsidRPr="00106800" w:rsidRDefault="008B1AC1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Проведение мероприятий по выявлению имущества, не используемого по назначению.</w:t>
      </w:r>
    </w:p>
    <w:p w14:paraId="1C424FD1" w14:textId="77777777" w:rsidR="004C0881" w:rsidRPr="00106800" w:rsidRDefault="004C088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</w:t>
      </w:r>
      <w:proofErr w:type="gramStart"/>
      <w:r w:rsidRPr="001068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6800">
        <w:rPr>
          <w:rFonts w:ascii="Times New Roman" w:hAnsi="Times New Roman" w:cs="Times New Roman"/>
          <w:sz w:val="24"/>
          <w:szCs w:val="24"/>
        </w:rPr>
        <w:t xml:space="preserve"> фактическим наличием, состоянием, использованием по назначению и сохранностью муниципального имущества.   </w:t>
      </w:r>
    </w:p>
    <w:p w14:paraId="36FCB555" w14:textId="77777777" w:rsidR="00EC712A" w:rsidRPr="00106800" w:rsidRDefault="00EC712A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17C53E65" w14:textId="77777777" w:rsidR="00EC712A" w:rsidRPr="00106800" w:rsidRDefault="00EC712A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реализации: 2021-2023гг.</w:t>
      </w:r>
    </w:p>
    <w:p w14:paraId="04F76B3B" w14:textId="77777777" w:rsidR="004C0881" w:rsidRPr="00106800" w:rsidRDefault="004C0881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D9754D" w14:textId="77777777" w:rsidR="004C0881" w:rsidRPr="00106800" w:rsidRDefault="004C0881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0B75CDAA" w14:textId="77777777" w:rsidR="004C0881" w:rsidRPr="00106800" w:rsidRDefault="004C0881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15F9932" w14:textId="77777777" w:rsidR="008B1AC1" w:rsidRPr="00106800" w:rsidRDefault="008B1AC1" w:rsidP="00BB53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</w:t>
      </w:r>
      <w:r w:rsidR="004C0881" w:rsidRPr="0010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800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14:paraId="0B84F3FA" w14:textId="77777777" w:rsidR="008B1AC1" w:rsidRPr="00106800" w:rsidRDefault="008B1AC1" w:rsidP="00BB5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3955"/>
        <w:gridCol w:w="567"/>
        <w:gridCol w:w="993"/>
        <w:gridCol w:w="1133"/>
        <w:gridCol w:w="850"/>
        <w:gridCol w:w="851"/>
        <w:gridCol w:w="850"/>
        <w:gridCol w:w="6"/>
      </w:tblGrid>
      <w:tr w:rsidR="00152789" w:rsidRPr="00106800" w14:paraId="33DACBE1" w14:textId="77777777" w:rsidTr="006554A3">
        <w:trPr>
          <w:gridAfter w:val="1"/>
          <w:wAfter w:w="6" w:type="dxa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06503" w14:textId="77777777" w:rsidR="00152789" w:rsidRPr="00106800" w:rsidRDefault="00152789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6C7FD77D" w14:textId="77777777" w:rsidR="00152789" w:rsidRPr="00106800" w:rsidRDefault="00152789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AC779" w14:textId="77777777" w:rsidR="00152789" w:rsidRPr="00106800" w:rsidRDefault="00152789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44370E8" w14:textId="77777777" w:rsidR="00152789" w:rsidRPr="00106800" w:rsidRDefault="00152789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4A4F492D" w14:textId="77777777" w:rsidR="00152789" w:rsidRPr="00106800" w:rsidRDefault="00152789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71578" w14:textId="77777777" w:rsidR="00152789" w:rsidRPr="00106800" w:rsidRDefault="00152789" w:rsidP="00BB53F1">
            <w:pPr>
              <w:snapToGri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14:paraId="30BF796E" w14:textId="77777777" w:rsidR="00152789" w:rsidRPr="00106800" w:rsidRDefault="00152789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4CD3" w14:textId="77777777" w:rsidR="00152789" w:rsidRPr="00106800" w:rsidRDefault="00152789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индикаторов </w:t>
            </w:r>
          </w:p>
          <w:p w14:paraId="396A08A7" w14:textId="77777777" w:rsidR="00152789" w:rsidRPr="00106800" w:rsidRDefault="00152789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(пока</w:t>
            </w:r>
            <w:proofErr w:type="spellStart"/>
            <w:r w:rsidRPr="00106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зателей</w:t>
            </w:r>
            <w:proofErr w:type="spell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3B5E" w:rsidRPr="00106800" w14:paraId="3152371E" w14:textId="77777777" w:rsidTr="006554A3">
        <w:trPr>
          <w:gridAfter w:val="1"/>
          <w:wAfter w:w="6" w:type="dxa"/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C4F14" w14:textId="77777777" w:rsidR="00A23B5E" w:rsidRPr="00106800" w:rsidRDefault="00A23B5E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29207" w14:textId="77777777" w:rsidR="00A23B5E" w:rsidRPr="00106800" w:rsidRDefault="00A23B5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8CF6A" w14:textId="77777777" w:rsidR="00A23B5E" w:rsidRPr="00106800" w:rsidRDefault="00A23B5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EA2E" w14:textId="77777777" w:rsidR="00A23B5E" w:rsidRPr="00106800" w:rsidRDefault="00A23B5E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3ED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14:paraId="6BE2A44B" w14:textId="77777777" w:rsidR="00BD00D4" w:rsidRPr="00106800" w:rsidRDefault="00BD00D4" w:rsidP="00BB53F1">
            <w:pPr>
              <w:snapToGri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5D258" w14:textId="77777777" w:rsidR="00A23B5E" w:rsidRPr="00106800" w:rsidRDefault="00A23B5E" w:rsidP="00BB53F1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78F8" w14:textId="77777777" w:rsidR="00A23B5E" w:rsidRPr="00106800" w:rsidRDefault="00A23B5E" w:rsidP="00BB53F1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BDCE" w14:textId="77777777" w:rsidR="00A23B5E" w:rsidRPr="00106800" w:rsidRDefault="006336A7" w:rsidP="00BB53F1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A23B5E" w:rsidRPr="00106800" w14:paraId="1D7BC75C" w14:textId="77777777" w:rsidTr="006554A3">
        <w:trPr>
          <w:gridAfter w:val="1"/>
          <w:wAfter w:w="6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944FA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804CE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D58CE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CE59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FB62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4AA47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512A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D56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0F" w:rsidRPr="00106800" w14:paraId="547A33DB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BC31A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4823" w14:textId="77777777" w:rsidR="0081140F" w:rsidRPr="00106800" w:rsidRDefault="0081140F" w:rsidP="00BB53F1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34E1C61E" w14:textId="37912F19" w:rsidR="0081140F" w:rsidRPr="00106800" w:rsidRDefault="0081140F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A23B5E" w:rsidRPr="00106800" w14:paraId="636C6F2E" w14:textId="77777777" w:rsidTr="006554A3">
        <w:trPr>
          <w:gridAfter w:val="1"/>
          <w:wAfter w:w="6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432EB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63D2" w14:textId="37F3281D" w:rsidR="00A23B5E" w:rsidRPr="00106800" w:rsidRDefault="00A23B5E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недвижимого имущества, на которые зарегистрировано право собственности </w:t>
            </w:r>
            <w:r w:rsidR="00C23FCB" w:rsidRPr="001068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C5244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8E2" w14:textId="77777777" w:rsidR="00A23B5E" w:rsidRPr="00106800" w:rsidRDefault="00A23B5E" w:rsidP="00BB53F1">
            <w:pPr>
              <w:pStyle w:val="a7"/>
              <w:snapToGrid w:val="0"/>
              <w:jc w:val="center"/>
            </w:pPr>
            <w:r w:rsidRPr="00106800">
              <w:t>246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B73" w14:textId="77777777" w:rsidR="00A23B5E" w:rsidRPr="00106800" w:rsidRDefault="00A23B5E" w:rsidP="00BB53F1">
            <w:pPr>
              <w:pStyle w:val="a7"/>
              <w:snapToGrid w:val="0"/>
              <w:jc w:val="center"/>
            </w:pPr>
            <w:r w:rsidRPr="00106800"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DA9FB" w14:textId="77777777" w:rsidR="00A23B5E" w:rsidRPr="00106800" w:rsidRDefault="003A2BBD" w:rsidP="00BB53F1">
            <w:pPr>
              <w:pStyle w:val="a7"/>
              <w:snapToGrid w:val="0"/>
              <w:jc w:val="center"/>
            </w:pPr>
            <w:r w:rsidRPr="00106800">
              <w:t>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ECA8" w14:textId="77777777" w:rsidR="00A23B5E" w:rsidRPr="00106800" w:rsidRDefault="006336A7" w:rsidP="00BB53F1">
            <w:pPr>
              <w:pStyle w:val="a7"/>
              <w:snapToGrid w:val="0"/>
              <w:jc w:val="center"/>
            </w:pPr>
            <w:r w:rsidRPr="00106800"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C738" w14:textId="77777777" w:rsidR="00A23B5E" w:rsidRPr="00106800" w:rsidRDefault="006336A7" w:rsidP="00BB53F1">
            <w:pPr>
              <w:pStyle w:val="a7"/>
              <w:snapToGrid w:val="0"/>
              <w:jc w:val="center"/>
            </w:pPr>
            <w:r w:rsidRPr="00106800">
              <w:t>333</w:t>
            </w:r>
          </w:p>
        </w:tc>
      </w:tr>
      <w:tr w:rsidR="0081140F" w:rsidRPr="00106800" w14:paraId="5EEF4676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22EA0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6374" w14:textId="03AE1B45" w:rsidR="0081140F" w:rsidRPr="00106800" w:rsidRDefault="0081140F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технической документации и оформление  права собственности Тейковского муниципального района на объекты недвижимости</w:t>
            </w:r>
          </w:p>
        </w:tc>
      </w:tr>
      <w:tr w:rsidR="00A23B5E" w:rsidRPr="00106800" w14:paraId="510C8D3F" w14:textId="77777777" w:rsidTr="006554A3">
        <w:trPr>
          <w:gridAfter w:val="1"/>
          <w:wAfter w:w="6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EF73C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F6E85" w14:textId="77777777" w:rsidR="00A23B5E" w:rsidRPr="00106800" w:rsidRDefault="00A23B5E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FC739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A68D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F0D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51B11" w14:textId="77777777" w:rsidR="00A23B5E" w:rsidRPr="00106800" w:rsidRDefault="003A2BB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0BE" w14:textId="77777777" w:rsidR="00A23B5E" w:rsidRPr="00106800" w:rsidRDefault="006336A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D37F" w14:textId="77777777" w:rsidR="00A23B5E" w:rsidRPr="00106800" w:rsidRDefault="006336A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140F" w:rsidRPr="00106800" w14:paraId="4D3F421E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3891E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4C64" w14:textId="77777777" w:rsidR="0081140F" w:rsidRPr="00106800" w:rsidRDefault="0081140F" w:rsidP="00BB53F1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2.</w:t>
            </w:r>
          </w:p>
          <w:p w14:paraId="5CBCACD5" w14:textId="08DA62BC" w:rsidR="0081140F" w:rsidRPr="00106800" w:rsidRDefault="0081140F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</w:tr>
      <w:tr w:rsidR="00A23B5E" w:rsidRPr="00106800" w14:paraId="5908A321" w14:textId="77777777" w:rsidTr="006554A3">
        <w:trPr>
          <w:gridAfter w:val="1"/>
          <w:wAfter w:w="6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85178" w14:textId="77777777" w:rsidR="00A23B5E" w:rsidRPr="00106800" w:rsidRDefault="002472D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1088" w14:textId="77777777" w:rsidR="00A23B5E" w:rsidRPr="00106800" w:rsidRDefault="00A23B5E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90420" w14:textId="77777777" w:rsidR="00A23B5E" w:rsidRPr="00106800" w:rsidRDefault="002472D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2DD7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98BA" w14:textId="48A8E181" w:rsidR="00A23B5E" w:rsidRPr="00106800" w:rsidRDefault="00C23FCB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EE8B7" w14:textId="343802BF" w:rsidR="00A23B5E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9D1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A1FF" w14:textId="77777777" w:rsidR="00A23B5E" w:rsidRPr="00106800" w:rsidRDefault="00A23B5E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0F" w:rsidRPr="00106800" w14:paraId="708CEEC8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70D9E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DEA6" w14:textId="77777777" w:rsidR="0081140F" w:rsidRPr="00106800" w:rsidRDefault="0081140F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190F0704" w14:textId="7DFE3F79" w:rsidR="0081140F" w:rsidRPr="00106800" w:rsidRDefault="0081140F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</w:t>
            </w:r>
          </w:p>
        </w:tc>
      </w:tr>
      <w:tr w:rsidR="0081140F" w:rsidRPr="00106800" w14:paraId="7538AB01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14FB0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7EC7" w14:textId="77777777" w:rsidR="0081140F" w:rsidRPr="00106800" w:rsidRDefault="0081140F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</w:t>
            </w:r>
          </w:p>
          <w:p w14:paraId="46D85B70" w14:textId="2BF39427" w:rsidR="0081140F" w:rsidRPr="00106800" w:rsidRDefault="0081140F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A23B5E" w:rsidRPr="00106800" w14:paraId="0E8C82BB" w14:textId="77777777" w:rsidTr="006554A3">
        <w:trPr>
          <w:gridAfter w:val="1"/>
          <w:wAfter w:w="6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544F8" w14:textId="77777777" w:rsidR="00A23B5E" w:rsidRPr="00106800" w:rsidRDefault="002472D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9E75" w14:textId="77777777" w:rsidR="00A23B5E" w:rsidRPr="00106800" w:rsidRDefault="00A23B5E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2C977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7B3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667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3784F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2ED7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B42A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40F" w:rsidRPr="00106800" w14:paraId="082F0641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000BF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DBE" w14:textId="77777777" w:rsidR="0081140F" w:rsidRPr="00106800" w:rsidRDefault="0081140F" w:rsidP="00BB53F1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3:</w:t>
            </w:r>
          </w:p>
          <w:p w14:paraId="6071C8BE" w14:textId="4A586778" w:rsidR="0081140F" w:rsidRPr="00106800" w:rsidRDefault="0081140F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</w:t>
            </w:r>
          </w:p>
        </w:tc>
      </w:tr>
      <w:tr w:rsidR="0081140F" w:rsidRPr="00106800" w14:paraId="0D023962" w14:textId="77777777" w:rsidTr="006554A3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FAE4E" w14:textId="77777777" w:rsidR="0081140F" w:rsidRPr="00106800" w:rsidRDefault="0081140F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9F85" w14:textId="77777777" w:rsidR="0081140F" w:rsidRPr="00106800" w:rsidRDefault="0081140F" w:rsidP="00BB53F1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273DE836" w14:textId="6E788DA0" w:rsidR="0081140F" w:rsidRPr="00106800" w:rsidRDefault="0081140F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</w:tc>
      </w:tr>
      <w:tr w:rsidR="00A23B5E" w:rsidRPr="00106800" w14:paraId="56895E88" w14:textId="77777777" w:rsidTr="006554A3">
        <w:trPr>
          <w:gridAfter w:val="1"/>
          <w:wAfter w:w="6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02F4F" w14:textId="77777777" w:rsidR="00A23B5E" w:rsidRPr="00106800" w:rsidRDefault="002472D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3A0D8" w14:textId="77777777" w:rsidR="00A23B5E" w:rsidRPr="00106800" w:rsidRDefault="00A23B5E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E72AF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72D8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CF6B" w14:textId="77777777" w:rsidR="00A23B5E" w:rsidRPr="00106800" w:rsidRDefault="002472D3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DF497" w14:textId="0C924FDB" w:rsidR="00A23B5E" w:rsidRPr="00106800" w:rsidRDefault="00921E61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31F3" w14:textId="100CE881" w:rsidR="00A23B5E" w:rsidRPr="00106800" w:rsidRDefault="00921E61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319" w14:textId="73D4E30E" w:rsidR="00A23B5E" w:rsidRPr="00106800" w:rsidRDefault="00921E61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074B291" w14:textId="77777777" w:rsidR="00C23FCB" w:rsidRPr="00106800" w:rsidRDefault="00C23FCB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6EFC6956" w14:textId="77777777" w:rsidR="008B1AC1" w:rsidRPr="00106800" w:rsidRDefault="008B1AC1" w:rsidP="00BB53F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461F197" w14:textId="77777777" w:rsidR="00410786" w:rsidRPr="00106800" w:rsidRDefault="00410786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1C7E16AF" w14:textId="77777777" w:rsidR="00410786" w:rsidRPr="00106800" w:rsidRDefault="00410786" w:rsidP="00BB53F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DFB1AA2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>Реализация подпрограммы «</w:t>
      </w:r>
      <w:r w:rsidR="002472D3" w:rsidRPr="00106800">
        <w:rPr>
          <w:rFonts w:ascii="Times New Roman" w:hAnsi="Times New Roman" w:cs="Times New Roman"/>
          <w:sz w:val="24"/>
          <w:szCs w:val="24"/>
        </w:rPr>
        <w:t xml:space="preserve">Управление и распоряжение имуществом, </w:t>
      </w:r>
      <w:proofErr w:type="gramStart"/>
      <w:r w:rsidR="002472D3" w:rsidRPr="00106800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="002472D3" w:rsidRPr="00106800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Тейковского муниципального района</w:t>
      </w:r>
      <w:r w:rsidR="002472D3" w:rsidRPr="00106800">
        <w:rPr>
          <w:rFonts w:ascii="Times New Roman" w:hAnsi="Times New Roman" w:cs="Times New Roman"/>
          <w:bCs/>
          <w:sz w:val="24"/>
          <w:szCs w:val="24"/>
        </w:rPr>
        <w:t>» направлена</w:t>
      </w:r>
      <w:r w:rsidRPr="00106800">
        <w:rPr>
          <w:rFonts w:ascii="Times New Roman" w:hAnsi="Times New Roman" w:cs="Times New Roman"/>
          <w:bCs/>
          <w:sz w:val="24"/>
          <w:szCs w:val="24"/>
        </w:rPr>
        <w:t xml:space="preserve"> на:</w:t>
      </w:r>
    </w:p>
    <w:p w14:paraId="453976D1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06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48901215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5A128785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lastRenderedPageBreak/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13E5D5A2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734152EF" w14:textId="77777777" w:rsidR="008B1AC1" w:rsidRPr="00106800" w:rsidRDefault="008B1AC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2C1785AC" w14:textId="77777777" w:rsidR="008B1AC1" w:rsidRPr="00106800" w:rsidRDefault="008B1AC1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6FF23A" w14:textId="77777777" w:rsidR="00634FC3" w:rsidRPr="00106800" w:rsidRDefault="00634FC3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C4D45" w14:textId="77777777" w:rsidR="002D0D11" w:rsidRPr="00106800" w:rsidRDefault="002472D3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97837" w:rsidRPr="00106800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6F1D44BA" w14:textId="77777777" w:rsidR="00BC12F5" w:rsidRPr="00106800" w:rsidRDefault="002D0D11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E28CA7" w14:textId="77777777" w:rsidR="002D0D11" w:rsidRPr="00106800" w:rsidRDefault="002D0D11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9856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4231"/>
        <w:gridCol w:w="1582"/>
        <w:gridCol w:w="1141"/>
        <w:gridCol w:w="1146"/>
        <w:gridCol w:w="1135"/>
      </w:tblGrid>
      <w:tr w:rsidR="002D0D11" w:rsidRPr="00106800" w14:paraId="264F3B1B" w14:textId="77777777" w:rsidTr="006554A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AD0E4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C75B9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11CDC" w14:textId="77777777" w:rsidR="00D442DB" w:rsidRPr="00106800" w:rsidRDefault="002D0D11" w:rsidP="00BB53F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48ED0B34" w14:textId="486A468B" w:rsidR="002D0D11" w:rsidRPr="00106800" w:rsidRDefault="002D0D11" w:rsidP="00BB53F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14B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5732" w14:textId="77777777" w:rsidR="002D0D11" w:rsidRPr="00106800" w:rsidRDefault="002D0D11" w:rsidP="00BB53F1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7E9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2D0D11" w:rsidRPr="00106800" w14:paraId="28C88440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B3CE5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FEFA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71DE" w14:textId="77777777" w:rsidR="002D0D11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11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4292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106800" w14:paraId="0AAF0707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6158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3B7E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3866" w14:textId="77777777" w:rsidR="002D0D11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11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2EA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106800" w14:paraId="6458D306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D5DF9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FC5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CB36" w14:textId="77777777" w:rsidR="002D0D11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11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DDE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106800" w14:paraId="5786AF65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4842B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A2E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0844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593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74EA91F5" w14:textId="77777777" w:rsidTr="006554A3">
        <w:trPr>
          <w:trHeight w:val="374"/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38B1C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8DB5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3F1C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CD4C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0937CBF3" w14:textId="77777777" w:rsidTr="006554A3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5EE4A6E" w14:textId="77777777" w:rsidR="002D0D11" w:rsidRPr="00106800" w:rsidRDefault="002D0D11" w:rsidP="00BB53F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A5A6C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B8964" w14:textId="77777777" w:rsidR="002D0D11" w:rsidRPr="00106800" w:rsidRDefault="006B4C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B2CF51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3E5" w14:textId="77777777" w:rsidR="002D0D11" w:rsidRPr="00106800" w:rsidRDefault="006B4C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092" w14:textId="77777777" w:rsidR="002D0D11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4C2D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57D" w14:textId="77777777" w:rsidR="002D0D11" w:rsidRPr="00106800" w:rsidRDefault="006B4C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1EDD" w:rsidRPr="00106800" w14:paraId="22CB658E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C97CD18" w14:textId="77777777" w:rsidR="00B61EDD" w:rsidRPr="00106800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3E4D1" w14:textId="77777777" w:rsidR="00B61EDD" w:rsidRPr="00106800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88DEA42" w14:textId="77777777" w:rsidR="00B61EDD" w:rsidRPr="00106800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760D8FD" w14:textId="77777777" w:rsidR="00B61EDD" w:rsidRPr="00106800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B38" w14:textId="77777777" w:rsidR="00B61EDD" w:rsidRPr="00106800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502D" w14:textId="77777777" w:rsidR="00B61ED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1EDD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092" w14:textId="77777777" w:rsidR="00B61EDD" w:rsidRPr="00106800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1EDD" w:rsidRPr="00106800" w14:paraId="52A8F0BA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03BD5E" w14:textId="77777777" w:rsidR="00B61EDD" w:rsidRPr="00106800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4B59C" w14:textId="77777777" w:rsidR="00B61EDD" w:rsidRPr="00106800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0380241" w14:textId="77777777" w:rsidR="00B61EDD" w:rsidRPr="00106800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569F" w14:textId="77777777" w:rsidR="00B61EDD" w:rsidRPr="00106800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7E5" w14:textId="77777777" w:rsidR="00B61ED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1EDD" w:rsidRPr="0010680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AF7C" w14:textId="77777777" w:rsidR="00B61EDD" w:rsidRPr="00106800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106800" w14:paraId="62010BCC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27FC41" w14:textId="77777777" w:rsidR="002D0D11" w:rsidRPr="00106800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52254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02CCC0" w14:textId="77777777" w:rsidR="002D0D11" w:rsidRPr="00106800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298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9D3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DDE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403F0D79" w14:textId="77777777" w:rsidTr="006554A3">
        <w:trPr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2E7C41" w14:textId="77777777" w:rsidR="002D0D11" w:rsidRPr="00106800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61C013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127969" w14:textId="77777777" w:rsidR="002D0D11" w:rsidRPr="00106800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8892F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BA52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CB81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6AC3B319" w14:textId="77777777" w:rsidTr="006554A3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DF4AD4D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954B7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23BFFC" w14:textId="77777777" w:rsidR="002D0D11" w:rsidRPr="00106800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88CF4F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C59" w14:textId="77777777" w:rsidR="002D0D11" w:rsidRPr="00106800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EB0" w14:textId="77777777" w:rsidR="002D0D11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CF0" w14:textId="77777777" w:rsidR="002D0D11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4FA" w:rsidRPr="00106800" w14:paraId="3E3647F5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0BAC3F5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C9433" w14:textId="77777777" w:rsidR="006244FA" w:rsidRPr="00106800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3FCE4EA8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C9C" w14:textId="77777777" w:rsidR="006244FA" w:rsidRPr="00106800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4C0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8B0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4FA" w:rsidRPr="00106800" w14:paraId="35735D20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3734AC2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7DCA1" w14:textId="77777777" w:rsidR="006244FA" w:rsidRPr="00106800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7DA7D265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897" w14:textId="77777777" w:rsidR="006244FA" w:rsidRPr="00106800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1E9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54E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D0D11" w:rsidRPr="00106800" w14:paraId="40A11B19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5C85BA9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11D5E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188050C1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909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53B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3A8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2C9B738C" w14:textId="77777777" w:rsidTr="006554A3">
        <w:trPr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F996A77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965602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116E7175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4A1A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EB4EA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5D4F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60DDA851" w14:textId="77777777" w:rsidTr="006554A3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2AC7F26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6C4FA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F5B13" w14:textId="77777777" w:rsidR="002D0D11" w:rsidRPr="00106800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D25C0D7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93F" w14:textId="77777777" w:rsidR="002D0D11" w:rsidRPr="00106800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A83" w14:textId="77777777" w:rsidR="002D0D11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19E" w14:textId="77777777" w:rsidR="002D0D11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4FA" w:rsidRPr="00106800" w14:paraId="24C530CE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28F172C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8D478" w14:textId="77777777" w:rsidR="006244FA" w:rsidRPr="00106800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547BBF22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664" w14:textId="77777777" w:rsidR="006244FA" w:rsidRPr="00106800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867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B99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4FA" w:rsidRPr="00106800" w14:paraId="3E514F2F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BEE089B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CFDDF" w14:textId="77777777" w:rsidR="006244FA" w:rsidRPr="00106800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14342C81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832" w14:textId="77777777" w:rsidR="006244FA" w:rsidRPr="00106800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D01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D35" w14:textId="77777777" w:rsidR="006244FA" w:rsidRPr="00106800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D11" w:rsidRPr="00106800" w14:paraId="53AE2411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0578B40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5F389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32DCAE14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0E7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D60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572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106800" w14:paraId="1CCD93FA" w14:textId="77777777" w:rsidTr="006554A3">
        <w:trPr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AA918A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9E5484" w14:textId="77777777" w:rsidR="002D0D11" w:rsidRPr="00106800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411D2FAF" w14:textId="77777777" w:rsidR="00480227" w:rsidRPr="00106800" w:rsidRDefault="0048022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7BB1D5A" w14:textId="77777777" w:rsidR="002D0D11" w:rsidRPr="00106800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B1D5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EB55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324" w14:textId="77777777" w:rsidR="002D0D11" w:rsidRPr="00106800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2CD4C1D3" w14:textId="77777777" w:rsidTr="006554A3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5B2A4A1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6280EB" w14:textId="77777777" w:rsidR="00297837" w:rsidRPr="00106800" w:rsidRDefault="00297837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3AF87556" w14:textId="77777777" w:rsidR="00297837" w:rsidRPr="00106800" w:rsidRDefault="00297837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8BA4666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9A69" w14:textId="16E28A04" w:rsidR="00297837" w:rsidRPr="00106800" w:rsidRDefault="006554A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8271" w14:textId="7FC10F93" w:rsidR="00297837" w:rsidRPr="00106800" w:rsidRDefault="006554A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E9CA" w14:textId="669DD9C5" w:rsidR="00297837" w:rsidRPr="00106800" w:rsidRDefault="006554A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37" w:rsidRPr="00106800" w14:paraId="110A7F61" w14:textId="77777777" w:rsidTr="006554A3">
        <w:trPr>
          <w:trHeight w:val="1346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791C9484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587A7620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924C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644B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B86A8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CD25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F6C9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3789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7DA7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454F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D924" w14:textId="77777777" w:rsidR="00297837" w:rsidRPr="00106800" w:rsidRDefault="00297837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91411" w14:textId="77777777" w:rsidR="00297837" w:rsidRPr="00106800" w:rsidRDefault="00297837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6873AFC8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32B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798" w14:textId="77777777" w:rsidR="00297837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297837" w:rsidRPr="0010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D4B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42D" w:rsidRPr="00106800" w14:paraId="309D275C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AC56A81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3AE87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569B5ED0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2F60" w14:textId="77777777" w:rsidR="00C9742D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393C" w14:textId="77777777" w:rsidR="00C9742D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97F4" w14:textId="77777777" w:rsidR="00C9742D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742D" w:rsidRPr="00106800" w14:paraId="749CC2B4" w14:textId="77777777" w:rsidTr="006554A3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7FBC559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EA167" w14:textId="77777777" w:rsidR="00C9742D" w:rsidRPr="00106800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0212BD7F" w14:textId="77777777" w:rsidR="00C9742D" w:rsidRPr="00106800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52C8" w14:textId="77777777" w:rsidR="00C9742D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B7E" w14:textId="77777777" w:rsidR="00C9742D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A2C" w14:textId="77777777" w:rsidR="00C9742D" w:rsidRPr="00106800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77250B2E" w14:textId="77777777" w:rsidTr="006554A3">
        <w:trPr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CE6607D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1060DE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28610D1A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A04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E70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75C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19AF1ACC" w14:textId="77777777" w:rsidTr="006554A3">
        <w:trPr>
          <w:trHeight w:val="319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32AE017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E3C046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254292E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4FA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EA9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344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12F5" w:rsidRPr="00106800" w14:paraId="2B23153C" w14:textId="77777777" w:rsidTr="006554A3">
        <w:trPr>
          <w:trHeight w:val="315"/>
          <w:jc w:val="center"/>
        </w:trPr>
        <w:tc>
          <w:tcPr>
            <w:tcW w:w="621" w:type="dxa"/>
            <w:vMerge w:val="restart"/>
            <w:tcBorders>
              <w:left w:val="single" w:sz="4" w:space="0" w:color="000000"/>
              <w:right w:val="nil"/>
            </w:tcBorders>
          </w:tcPr>
          <w:p w14:paraId="6DA3B795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3CC6C72A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6FCC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C146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5DF1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4BB346" w14:textId="77777777" w:rsidR="00BC12F5" w:rsidRPr="00106800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right w:val="nil"/>
            </w:tcBorders>
          </w:tcPr>
          <w:p w14:paraId="5C2984A1" w14:textId="77777777" w:rsidR="00BC12F5" w:rsidRPr="00106800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 имущественных отношений, отдел сельского хозяйства и земельных отношений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C99" w14:textId="77777777" w:rsidR="00BC12F5" w:rsidRPr="00106800" w:rsidRDefault="00BC12F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9F0" w14:textId="77777777" w:rsidR="00BC12F5" w:rsidRPr="00106800" w:rsidRDefault="00BC12F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CA7" w14:textId="77777777" w:rsidR="00BC12F5" w:rsidRPr="00106800" w:rsidRDefault="00BC12F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4050C8AB" w14:textId="77777777" w:rsidTr="006554A3">
        <w:trPr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BF26E38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7B48DE" w14:textId="77777777" w:rsidR="00297837" w:rsidRPr="00106800" w:rsidRDefault="00297837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71D20" w14:textId="77777777" w:rsidR="00297837" w:rsidRPr="00106800" w:rsidRDefault="00297837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78154277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A85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3EE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5B6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26CDD51E" w14:textId="77777777" w:rsidTr="006554A3">
        <w:trPr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62F2421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A084B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0F6CD3EE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B27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221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23D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1E4466D4" w14:textId="77777777" w:rsidTr="006554A3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175BA43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7786D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6E53D080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5B7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0A7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932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57878BFD" w14:textId="77777777" w:rsidTr="006554A3">
        <w:trPr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1298751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90005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32C2B89A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E4A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0EA0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FC6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106800" w14:paraId="42F2100A" w14:textId="77777777" w:rsidTr="006554A3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1259AE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0729DA" w14:textId="77777777" w:rsidR="00297837" w:rsidRPr="00106800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DD482A" w14:textId="77777777" w:rsidR="00297837" w:rsidRPr="00106800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766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C83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9DF" w14:textId="77777777" w:rsidR="00297837" w:rsidRPr="00106800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B5E3A08" w14:textId="77777777" w:rsidR="002D0D11" w:rsidRPr="00106800" w:rsidRDefault="002D0D11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51C0C" w14:textId="77777777" w:rsidR="002D0D11" w:rsidRPr="00106800" w:rsidRDefault="002D0D11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1DBB8" w14:textId="77777777" w:rsidR="002D0D11" w:rsidRPr="00106800" w:rsidRDefault="002D0D1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6CFC6" w14:textId="77777777" w:rsidR="002D0D11" w:rsidRPr="00106800" w:rsidRDefault="002D0D1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DC609" w14:textId="77777777" w:rsidR="00C767B2" w:rsidRPr="00106800" w:rsidRDefault="00C767B2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82F85A" w14:textId="77777777" w:rsidR="008F2B6E" w:rsidRPr="00106800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E4732" w14:textId="21DE2AF0" w:rsidR="008F2B6E" w:rsidRPr="00106800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1FDBF" w14:textId="2A1069F2" w:rsidR="0081140F" w:rsidRPr="00106800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BD2F6C" w14:textId="3ED11927" w:rsidR="0081140F" w:rsidRPr="00106800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BEBB9D" w14:textId="0E307D0F" w:rsidR="0081140F" w:rsidRPr="00106800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A6836" w14:textId="5CBCCF8F" w:rsidR="0081140F" w:rsidRPr="00106800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3892C" w14:textId="3562503A" w:rsidR="0081140F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9CC27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C9AD31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5ED0C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39A56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498D3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7D0B5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DEABE9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5E2A9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53F24" w14:textId="77777777" w:rsid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42870" w14:textId="77777777" w:rsidR="00106800" w:rsidRPr="00106800" w:rsidRDefault="00106800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C827C" w14:textId="5016987A" w:rsidR="0081140F" w:rsidRPr="00106800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45A76" w14:textId="0C6F280D" w:rsidR="0081140F" w:rsidRPr="00106800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35C4D" w14:textId="77777777" w:rsidR="00ED7715" w:rsidRPr="00106800" w:rsidRDefault="00ED771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101F" w:rsidRPr="00106800">
        <w:rPr>
          <w:rFonts w:ascii="Times New Roman" w:hAnsi="Times New Roman" w:cs="Times New Roman"/>
          <w:sz w:val="24"/>
          <w:szCs w:val="24"/>
        </w:rPr>
        <w:t>2</w:t>
      </w:r>
    </w:p>
    <w:p w14:paraId="5A589F1B" w14:textId="77777777" w:rsidR="00ED7715" w:rsidRPr="00106800" w:rsidRDefault="00ED771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4DCC44D" w14:textId="77777777" w:rsidR="00ED7715" w:rsidRPr="00106800" w:rsidRDefault="00ED7715" w:rsidP="00BB53F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74636A41" w14:textId="77777777" w:rsidR="00ED7715" w:rsidRPr="00106800" w:rsidRDefault="00ED771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4F026DE" w14:textId="77777777" w:rsidR="008F2B6E" w:rsidRPr="00106800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FD1D1" w14:textId="77777777" w:rsidR="008F2B6E" w:rsidRPr="00106800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0F71E" w14:textId="77777777" w:rsidR="008F2B6E" w:rsidRPr="00106800" w:rsidRDefault="008F2B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384542F1" w14:textId="77777777" w:rsidR="008F2B6E" w:rsidRPr="00106800" w:rsidRDefault="008F2B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«Обеспечение рационального, эффективного использования земельных участков, государственн</w:t>
      </w:r>
      <w:r w:rsidR="00ED7715" w:rsidRPr="00106800">
        <w:rPr>
          <w:rFonts w:ascii="Times New Roman" w:hAnsi="Times New Roman" w:cs="Times New Roman"/>
          <w:b/>
          <w:sz w:val="24"/>
          <w:szCs w:val="24"/>
        </w:rPr>
        <w:t>ая собственность на ко</w:t>
      </w:r>
      <w:r w:rsidR="004B101F" w:rsidRPr="00106800">
        <w:rPr>
          <w:rFonts w:ascii="Times New Roman" w:hAnsi="Times New Roman" w:cs="Times New Roman"/>
          <w:b/>
          <w:sz w:val="24"/>
          <w:szCs w:val="24"/>
        </w:rPr>
        <w:t xml:space="preserve">торые </w:t>
      </w:r>
      <w:r w:rsidRPr="00106800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="004B101F" w:rsidRPr="0010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800">
        <w:rPr>
          <w:rFonts w:ascii="Times New Roman" w:hAnsi="Times New Roman" w:cs="Times New Roman"/>
          <w:b/>
          <w:sz w:val="24"/>
          <w:szCs w:val="24"/>
        </w:rPr>
        <w:t>разграничен</w:t>
      </w:r>
      <w:r w:rsidR="004B101F" w:rsidRPr="00106800">
        <w:rPr>
          <w:rFonts w:ascii="Times New Roman" w:hAnsi="Times New Roman" w:cs="Times New Roman"/>
          <w:b/>
          <w:sz w:val="24"/>
          <w:szCs w:val="24"/>
        </w:rPr>
        <w:t>а</w:t>
      </w:r>
      <w:r w:rsidRPr="00106800">
        <w:rPr>
          <w:rFonts w:ascii="Times New Roman" w:hAnsi="Times New Roman" w:cs="Times New Roman"/>
          <w:b/>
          <w:sz w:val="24"/>
          <w:szCs w:val="24"/>
        </w:rPr>
        <w:t>»</w:t>
      </w:r>
    </w:p>
    <w:p w14:paraId="5425F9EE" w14:textId="77777777" w:rsidR="008F2B6E" w:rsidRPr="00106800" w:rsidRDefault="008F2B6E" w:rsidP="00BB53F1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4FF20C42" w14:textId="77777777" w:rsidR="00ED7715" w:rsidRPr="00106800" w:rsidRDefault="00ED7715" w:rsidP="00BB53F1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8F2B6E" w:rsidRPr="00106800" w14:paraId="498D8567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FEE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9AB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</w:t>
            </w:r>
            <w:r w:rsidR="00ED7715" w:rsidRPr="00106800">
              <w:rPr>
                <w:rFonts w:ascii="Times New Roman" w:hAnsi="Times New Roman"/>
                <w:sz w:val="24"/>
                <w:szCs w:val="24"/>
              </w:rPr>
              <w:t>ая собственность на которые не разграничена</w:t>
            </w:r>
            <w:r w:rsidRPr="001068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2B6E" w:rsidRPr="00106800" w14:paraId="1985D7D8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9EB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C9F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8F2B6E" w:rsidRPr="00106800" w14:paraId="2FE53F9F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945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7225A0B3" w14:textId="77777777" w:rsidR="00ED7715" w:rsidRPr="00106800" w:rsidRDefault="00ED7715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B8E" w14:textId="77777777" w:rsidR="008F2B6E" w:rsidRPr="00106800" w:rsidRDefault="00ED7715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B6E" w:rsidRPr="00106800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земельных отношений</w:t>
            </w:r>
          </w:p>
          <w:p w14:paraId="24FD990D" w14:textId="77777777" w:rsidR="008F2B6E" w:rsidRPr="00106800" w:rsidRDefault="008F2B6E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106800" w14:paraId="443CCB1B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93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677" w14:textId="77777777" w:rsidR="008F2B6E" w:rsidRPr="00106800" w:rsidRDefault="008F2B6E" w:rsidP="00BB5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рационального, эффективного использования земельных участков, государственн</w:t>
            </w:r>
            <w:r w:rsidR="004B101F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ая собственность на которые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D7715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разграничен</w:t>
            </w:r>
            <w:r w:rsidR="004B101F" w:rsidRPr="001068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6B78F" w14:textId="77777777" w:rsidR="004B101F" w:rsidRPr="00106800" w:rsidRDefault="004B101F" w:rsidP="00BB5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106800" w14:paraId="5B1D5905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2B2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956" w14:textId="77777777" w:rsidR="008F2B6E" w:rsidRPr="00106800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="008F2B6E" w:rsidRPr="0010680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1068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="008F2B6E" w:rsidRPr="001068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14:paraId="161FA00E" w14:textId="77777777" w:rsidR="008F2B6E" w:rsidRPr="00106800" w:rsidRDefault="00C9742D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Организация работ по проведению кадастровых работ и определению рыночной стоимости</w:t>
            </w:r>
            <w:r w:rsidR="008F2B6E" w:rsidRPr="00106800">
              <w:rPr>
                <w:rFonts w:ascii="Times New Roman" w:hAnsi="Times New Roman"/>
                <w:sz w:val="24"/>
                <w:szCs w:val="24"/>
              </w:rPr>
              <w:t xml:space="preserve"> земельных участков, </w:t>
            </w:r>
            <w:r w:rsidR="004B101F" w:rsidRPr="00106800">
              <w:rPr>
                <w:rFonts w:ascii="Times New Roman" w:hAnsi="Times New Roman"/>
                <w:sz w:val="24"/>
                <w:szCs w:val="24"/>
              </w:rPr>
              <w:t xml:space="preserve"> государственная собственность на которые  не разграничена </w:t>
            </w:r>
          </w:p>
          <w:p w14:paraId="564BFD92" w14:textId="77777777" w:rsidR="008F2B6E" w:rsidRPr="00106800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8F2B6E" w:rsidRPr="00106800">
              <w:rPr>
                <w:rFonts w:ascii="Times New Roman" w:hAnsi="Times New Roman"/>
                <w:sz w:val="24"/>
                <w:szCs w:val="24"/>
              </w:rPr>
              <w:t xml:space="preserve">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3C4BA4A1" w14:textId="77777777" w:rsidR="00F23B00" w:rsidRPr="00106800" w:rsidRDefault="00F23B00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3CF77F1E" w14:textId="77777777" w:rsidR="008F2B6E" w:rsidRPr="00106800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1.</w:t>
            </w:r>
            <w:r w:rsidR="00F23B00" w:rsidRPr="00106800">
              <w:rPr>
                <w:rFonts w:ascii="Times New Roman" w:hAnsi="Times New Roman"/>
                <w:sz w:val="24"/>
                <w:szCs w:val="24"/>
              </w:rPr>
              <w:t>3</w:t>
            </w:r>
            <w:r w:rsidRPr="001068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3B00" w:rsidRPr="00106800">
              <w:rPr>
                <w:rFonts w:ascii="Times New Roman" w:hAnsi="Times New Roman"/>
                <w:sz w:val="24"/>
                <w:szCs w:val="24"/>
              </w:rPr>
              <w:t xml:space="preserve">Мероприятие 3: </w:t>
            </w:r>
            <w:r w:rsidR="008F2B6E" w:rsidRPr="00106800">
              <w:rPr>
                <w:rFonts w:ascii="Times New Roman" w:hAnsi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  <w:p w14:paraId="7DD47870" w14:textId="77777777" w:rsidR="004B101F" w:rsidRPr="00106800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6E" w:rsidRPr="00106800" w14:paraId="70EA9800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A3B" w14:textId="77777777" w:rsidR="008F2B6E" w:rsidRPr="00106800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51D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1F9E2E8C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 ,00 тыс. рублей;</w:t>
            </w:r>
          </w:p>
          <w:p w14:paraId="126C6F81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5,00 тыс. рублей;</w:t>
            </w:r>
          </w:p>
          <w:p w14:paraId="64FE55A4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5,0 тыс. рублей.</w:t>
            </w:r>
          </w:p>
          <w:p w14:paraId="0C28741C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6FB0F7F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688E2CE3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9742D"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5,00 тыс. рублей;</w:t>
            </w:r>
          </w:p>
          <w:p w14:paraId="315CF1AF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80227"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14:paraId="55B08BA8" w14:textId="77777777" w:rsidR="008F2B6E" w:rsidRPr="00106800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480227"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80227" w:rsidRPr="0010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D62E62" w14:textId="77777777" w:rsidR="0037203D" w:rsidRPr="00106800" w:rsidRDefault="0037203D" w:rsidP="00BB53F1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E6582" w14:textId="77777777" w:rsidR="0037203D" w:rsidRPr="00106800" w:rsidRDefault="0037203D" w:rsidP="00BB53F1">
      <w:pPr>
        <w:pStyle w:val="ad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>Характеристика основного мероприятия подпрограммы</w:t>
      </w:r>
    </w:p>
    <w:p w14:paraId="2C48E21A" w14:textId="77777777" w:rsidR="0037203D" w:rsidRPr="00106800" w:rsidRDefault="0037203D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316C9EE" w14:textId="77777777" w:rsidR="001C1568" w:rsidRPr="00106800" w:rsidRDefault="001C1568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800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</w:p>
    <w:p w14:paraId="1C4D51B5" w14:textId="77777777" w:rsidR="001C1568" w:rsidRPr="00106800" w:rsidRDefault="001C1568" w:rsidP="00BB53F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>По</w:t>
      </w:r>
      <w:r w:rsidRPr="00106800">
        <w:rPr>
          <w:rFonts w:ascii="Times New Roman" w:hAnsi="Times New Roman" w:cs="Times New Roman"/>
          <w:sz w:val="24"/>
          <w:szCs w:val="24"/>
        </w:rPr>
        <w:t>вышение эффективности использования земельных участков, находящихся в государственной неразграниченной собственности.</w:t>
      </w:r>
    </w:p>
    <w:p w14:paraId="5D44409B" w14:textId="77777777" w:rsidR="001C1568" w:rsidRPr="00106800" w:rsidRDefault="001C1568" w:rsidP="00BB53F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1E6F5F77" w14:textId="77777777" w:rsidR="001C1568" w:rsidRPr="00106800" w:rsidRDefault="001C1568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31AE13F3" w14:textId="77777777" w:rsidR="0037203D" w:rsidRPr="00106800" w:rsidRDefault="0037203D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40"/>
        <w:contextualSpacing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lastRenderedPageBreak/>
        <w:t>Проведение кадастровых работ по образованию земельных участков и постановке их на кадастровый учет.</w:t>
      </w:r>
    </w:p>
    <w:p w14:paraId="7E402232" w14:textId="77777777" w:rsidR="0037203D" w:rsidRPr="00106800" w:rsidRDefault="0037203D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7D6CDEF5" w14:textId="77777777" w:rsidR="0037203D" w:rsidRPr="00106800" w:rsidRDefault="0037203D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54B25483" w14:textId="77777777" w:rsidR="0037203D" w:rsidRPr="00106800" w:rsidRDefault="0037203D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58611B00" w14:textId="77777777" w:rsidR="001C1568" w:rsidRPr="00106800" w:rsidRDefault="001C1568" w:rsidP="00BB53F1">
      <w:pPr>
        <w:pStyle w:val="ad"/>
        <w:widowControl w:val="0"/>
        <w:numPr>
          <w:ilvl w:val="1"/>
          <w:numId w:val="18"/>
        </w:numPr>
        <w:suppressAutoHyphens/>
        <w:contextualSpacing/>
        <w:rPr>
          <w:sz w:val="24"/>
          <w:szCs w:val="24"/>
        </w:rPr>
      </w:pPr>
      <w:r w:rsidRPr="00106800">
        <w:rPr>
          <w:sz w:val="24"/>
          <w:szCs w:val="24"/>
        </w:rPr>
        <w:t>Мероприятие 2.</w:t>
      </w:r>
    </w:p>
    <w:p w14:paraId="2055C10B" w14:textId="77777777" w:rsidR="0037203D" w:rsidRPr="00106800" w:rsidRDefault="0037203D" w:rsidP="00BB53F1">
      <w:pPr>
        <w:pStyle w:val="ad"/>
        <w:widowControl w:val="0"/>
        <w:suppressAutoHyphens/>
        <w:ind w:left="0" w:firstLine="567"/>
        <w:contextualSpacing/>
        <w:rPr>
          <w:sz w:val="24"/>
          <w:szCs w:val="24"/>
        </w:rPr>
      </w:pPr>
      <w:r w:rsidRPr="00106800">
        <w:rPr>
          <w:sz w:val="24"/>
          <w:szCs w:val="24"/>
        </w:rPr>
        <w:t>Определение рыночной стоимости и рыночной величины годового размера арендной платы земельных участков</w:t>
      </w:r>
      <w:r w:rsidR="001C1568" w:rsidRPr="00106800">
        <w:rPr>
          <w:sz w:val="24"/>
          <w:szCs w:val="24"/>
        </w:rPr>
        <w:t>.</w:t>
      </w:r>
    </w:p>
    <w:p w14:paraId="14DB8802" w14:textId="77777777" w:rsidR="0037203D" w:rsidRPr="00106800" w:rsidRDefault="0037203D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44FD735E" w14:textId="77777777" w:rsidR="0037203D" w:rsidRPr="00106800" w:rsidRDefault="0037203D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4A3FB14B" w14:textId="77777777" w:rsidR="0037203D" w:rsidRPr="00106800" w:rsidRDefault="0037203D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0881636A" w14:textId="77777777" w:rsidR="001C1568" w:rsidRPr="00106800" w:rsidRDefault="001C1568" w:rsidP="00BB53F1">
      <w:pPr>
        <w:pStyle w:val="ad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 xml:space="preserve">Мероприятие 3. </w:t>
      </w:r>
    </w:p>
    <w:p w14:paraId="66CF92D3" w14:textId="77777777" w:rsidR="0037203D" w:rsidRPr="00106800" w:rsidRDefault="0037203D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4440A722" w14:textId="77777777" w:rsidR="0037203D" w:rsidRPr="00106800" w:rsidRDefault="0037203D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Мероприятие предусматривает размещение информационных сообщений в средствах массовой информации.</w:t>
      </w:r>
    </w:p>
    <w:p w14:paraId="7F588E34" w14:textId="77777777" w:rsidR="0037203D" w:rsidRPr="00106800" w:rsidRDefault="0037203D" w:rsidP="00BB53F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03544C58" w14:textId="77777777" w:rsidR="0037203D" w:rsidRPr="00106800" w:rsidRDefault="0037203D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Срок реализации – 2021-2023 годы.</w:t>
      </w:r>
    </w:p>
    <w:p w14:paraId="54016B5D" w14:textId="77777777" w:rsidR="0037203D" w:rsidRPr="00106800" w:rsidRDefault="0037203D" w:rsidP="00BB53F1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0ACBF" w14:textId="77777777" w:rsidR="0037203D" w:rsidRPr="00106800" w:rsidRDefault="0037203D" w:rsidP="00BB53F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contextualSpacing/>
        <w:jc w:val="center"/>
        <w:textAlignment w:val="baseline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 xml:space="preserve">Сведения о целевых индикаторах (показателях) реализации </w:t>
      </w:r>
    </w:p>
    <w:p w14:paraId="447003B0" w14:textId="77777777" w:rsidR="0037203D" w:rsidRPr="00106800" w:rsidRDefault="0037203D" w:rsidP="00BB53F1">
      <w:pPr>
        <w:pStyle w:val="ad"/>
        <w:widowControl w:val="0"/>
        <w:shd w:val="clear" w:color="auto" w:fill="FFFFFF"/>
        <w:suppressAutoHyphens/>
        <w:ind w:left="220"/>
        <w:contextualSpacing/>
        <w:jc w:val="center"/>
        <w:textAlignment w:val="baseline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>подпрограммы</w:t>
      </w:r>
    </w:p>
    <w:p w14:paraId="184A4AC9" w14:textId="77777777" w:rsidR="0037203D" w:rsidRPr="00106800" w:rsidRDefault="0037203D" w:rsidP="00BB53F1">
      <w:pPr>
        <w:shd w:val="clear" w:color="auto" w:fill="FFFFFF"/>
        <w:spacing w:after="0" w:line="240" w:lineRule="auto"/>
        <w:jc w:val="center"/>
        <w:textAlignment w:val="baseline"/>
        <w:rPr>
          <w:b/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875"/>
        <w:gridCol w:w="851"/>
        <w:gridCol w:w="850"/>
        <w:gridCol w:w="1212"/>
        <w:gridCol w:w="1009"/>
        <w:gridCol w:w="1111"/>
        <w:gridCol w:w="8"/>
      </w:tblGrid>
      <w:tr w:rsidR="00BD00D4" w:rsidRPr="00106800" w14:paraId="2A11427C" w14:textId="77777777" w:rsidTr="00D442DB">
        <w:trPr>
          <w:gridAfter w:val="1"/>
          <w:wAfter w:w="8" w:type="dxa"/>
        </w:trPr>
        <w:tc>
          <w:tcPr>
            <w:tcW w:w="639" w:type="dxa"/>
            <w:vMerge w:val="restart"/>
          </w:tcPr>
          <w:p w14:paraId="7523BE4F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vMerge w:val="restart"/>
          </w:tcPr>
          <w:p w14:paraId="7748CCDD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3EE83757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33" w:type="dxa"/>
            <w:gridSpan w:val="5"/>
          </w:tcPr>
          <w:p w14:paraId="6D9FE496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D00D4" w:rsidRPr="00106800" w14:paraId="238D35C4" w14:textId="77777777" w:rsidTr="00D442DB">
        <w:trPr>
          <w:gridAfter w:val="1"/>
          <w:wAfter w:w="8" w:type="dxa"/>
        </w:trPr>
        <w:tc>
          <w:tcPr>
            <w:tcW w:w="639" w:type="dxa"/>
            <w:vMerge/>
          </w:tcPr>
          <w:p w14:paraId="7330496A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vMerge/>
          </w:tcPr>
          <w:p w14:paraId="1E7D5475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491DC42D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BCA9E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7798C1D2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1212" w:type="dxa"/>
            <w:shd w:val="clear" w:color="auto" w:fill="auto"/>
          </w:tcPr>
          <w:p w14:paraId="3A509EDC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41EB2448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9" w:type="dxa"/>
            <w:shd w:val="clear" w:color="auto" w:fill="auto"/>
          </w:tcPr>
          <w:p w14:paraId="74DBA722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11" w:type="dxa"/>
            <w:shd w:val="clear" w:color="auto" w:fill="auto"/>
          </w:tcPr>
          <w:p w14:paraId="29A7C069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1140F" w:rsidRPr="00106800" w14:paraId="484C7F5B" w14:textId="77777777" w:rsidTr="00D442DB">
        <w:tc>
          <w:tcPr>
            <w:tcW w:w="639" w:type="dxa"/>
          </w:tcPr>
          <w:p w14:paraId="7B546DD3" w14:textId="77777777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5613951E" w14:textId="59652151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  <w:r w:rsidRPr="00106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использования земельных участков, находящихся в государственной неразграниченной собственности</w:t>
            </w:r>
          </w:p>
        </w:tc>
      </w:tr>
      <w:tr w:rsidR="0081140F" w:rsidRPr="00106800" w14:paraId="0301E5A0" w14:textId="77777777" w:rsidTr="00D442DB">
        <w:tc>
          <w:tcPr>
            <w:tcW w:w="639" w:type="dxa"/>
          </w:tcPr>
          <w:p w14:paraId="39BEAFA2" w14:textId="77777777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45C71F20" w14:textId="2C17406D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BD00D4" w:rsidRPr="00106800" w14:paraId="172EE83A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7AD2CAD1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14:paraId="03BBADC4" w14:textId="77777777" w:rsidR="00BD00D4" w:rsidRPr="00106800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в собственность на 3-го ребенка</w:t>
            </w:r>
          </w:p>
        </w:tc>
        <w:tc>
          <w:tcPr>
            <w:tcW w:w="875" w:type="dxa"/>
            <w:shd w:val="clear" w:color="auto" w:fill="auto"/>
          </w:tcPr>
          <w:p w14:paraId="5205E9BB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47E4873F" w14:textId="4031C7BC" w:rsidR="00BD00D4" w:rsidRPr="00106800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5254D56" w14:textId="30B7630F" w:rsidR="00BD00D4" w:rsidRPr="00106800" w:rsidRDefault="00523C7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2314A0BB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14:paraId="6966DA28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auto"/>
          </w:tcPr>
          <w:p w14:paraId="29CC2186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00D4" w:rsidRPr="00106800" w14:paraId="0FEF3822" w14:textId="77777777" w:rsidTr="00D442DB">
        <w:trPr>
          <w:gridAfter w:val="1"/>
          <w:wAfter w:w="8" w:type="dxa"/>
          <w:trHeight w:val="567"/>
        </w:trPr>
        <w:tc>
          <w:tcPr>
            <w:tcW w:w="639" w:type="dxa"/>
          </w:tcPr>
          <w:p w14:paraId="7D8FA4AD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5" w:type="dxa"/>
          </w:tcPr>
          <w:p w14:paraId="0AAD761D" w14:textId="77777777" w:rsidR="00BD00D4" w:rsidRPr="00106800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на торгах</w:t>
            </w:r>
          </w:p>
        </w:tc>
        <w:tc>
          <w:tcPr>
            <w:tcW w:w="875" w:type="dxa"/>
            <w:shd w:val="clear" w:color="auto" w:fill="auto"/>
          </w:tcPr>
          <w:p w14:paraId="3B98F45A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75E2F4E9" w14:textId="50C859E7" w:rsidR="00BD00D4" w:rsidRPr="00106800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EDA9525" w14:textId="19737E87" w:rsidR="00BD00D4" w:rsidRPr="00106800" w:rsidRDefault="004F2967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14:paraId="429861B7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shd w:val="clear" w:color="auto" w:fill="auto"/>
          </w:tcPr>
          <w:p w14:paraId="6AE988F0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14:paraId="1C3748C4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00D4" w:rsidRPr="00106800" w14:paraId="1AF349B2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67493B47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5" w:type="dxa"/>
          </w:tcPr>
          <w:p w14:paraId="7F740534" w14:textId="77777777" w:rsidR="00BD00D4" w:rsidRPr="00106800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875" w:type="dxa"/>
            <w:shd w:val="clear" w:color="auto" w:fill="auto"/>
          </w:tcPr>
          <w:p w14:paraId="20F8AA1B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7EA29E5A" w14:textId="454E7D90" w:rsidR="00BD00D4" w:rsidRPr="00106800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FA1ED03" w14:textId="74B37EE0" w:rsidR="00BD00D4" w:rsidRPr="00106800" w:rsidRDefault="005323E1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420E71EB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14:paraId="3F351871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auto"/>
          </w:tcPr>
          <w:p w14:paraId="72F7793F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40F" w:rsidRPr="00106800" w14:paraId="5F8340E0" w14:textId="77777777" w:rsidTr="00D442DB">
        <w:tc>
          <w:tcPr>
            <w:tcW w:w="639" w:type="dxa"/>
          </w:tcPr>
          <w:p w14:paraId="025EE30C" w14:textId="77777777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1589B8CD" w14:textId="657A907D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2: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BD00D4" w:rsidRPr="00106800" w14:paraId="000C0AD7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495CB840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14:paraId="05155827" w14:textId="77777777" w:rsidR="00BD00D4" w:rsidRPr="00106800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земельных участков</w:t>
            </w:r>
          </w:p>
        </w:tc>
        <w:tc>
          <w:tcPr>
            <w:tcW w:w="875" w:type="dxa"/>
            <w:shd w:val="clear" w:color="auto" w:fill="auto"/>
          </w:tcPr>
          <w:p w14:paraId="1EE38F09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1AF30EF5" w14:textId="6F33D101" w:rsidR="00BD00D4" w:rsidRPr="00106800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99199CD" w14:textId="1A58CCEA" w:rsidR="00BD00D4" w:rsidRPr="00106800" w:rsidRDefault="004F2967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14:paraId="61C654A4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shd w:val="clear" w:color="auto" w:fill="auto"/>
          </w:tcPr>
          <w:p w14:paraId="10AA0B7F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  <w:shd w:val="clear" w:color="auto" w:fill="auto"/>
          </w:tcPr>
          <w:p w14:paraId="6687BA89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140F" w:rsidRPr="00106800" w14:paraId="107D893B" w14:textId="77777777" w:rsidTr="00D442DB">
        <w:tc>
          <w:tcPr>
            <w:tcW w:w="639" w:type="dxa"/>
          </w:tcPr>
          <w:p w14:paraId="69089140" w14:textId="77777777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198B4FB5" w14:textId="0C112402" w:rsidR="0081140F" w:rsidRPr="00106800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: Информирование населения путем размещения в печатных изданиях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официальной и иной информации в отношении земельных участков</w:t>
            </w:r>
          </w:p>
        </w:tc>
      </w:tr>
      <w:tr w:rsidR="00BD00D4" w:rsidRPr="00106800" w14:paraId="713CDA80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3B0651EF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55" w:type="dxa"/>
          </w:tcPr>
          <w:p w14:paraId="7C820BD2" w14:textId="77777777" w:rsidR="00BD00D4" w:rsidRPr="00106800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средствах массовой информации</w:t>
            </w:r>
          </w:p>
        </w:tc>
        <w:tc>
          <w:tcPr>
            <w:tcW w:w="875" w:type="dxa"/>
            <w:shd w:val="clear" w:color="auto" w:fill="auto"/>
          </w:tcPr>
          <w:p w14:paraId="240C7ADD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0DD248A1" w14:textId="2B0B63BA" w:rsidR="00BD00D4" w:rsidRPr="00106800" w:rsidRDefault="003E4F92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73901E2" w14:textId="06982914" w:rsidR="00BD00D4" w:rsidRPr="00106800" w:rsidRDefault="00EA0996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14:paraId="410A1A30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14:paraId="3B9B6A2C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5444DF71" w14:textId="77777777" w:rsidR="00BD00D4" w:rsidRPr="00106800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D69FA5" w14:textId="77777777" w:rsidR="00410786" w:rsidRPr="00106800" w:rsidRDefault="00410786" w:rsidP="00BB53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4BB74E77" w14:textId="77777777" w:rsidR="0037203D" w:rsidRPr="00106800" w:rsidRDefault="0037203D" w:rsidP="00BB53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5249F6AF" w14:textId="77777777" w:rsidR="0037203D" w:rsidRPr="00106800" w:rsidRDefault="0037203D" w:rsidP="00BB5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96E0A" w14:textId="77777777" w:rsidR="0037203D" w:rsidRPr="00106800" w:rsidRDefault="0037203D" w:rsidP="00BB53F1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F6701" w14:textId="77777777" w:rsidR="008F2B6E" w:rsidRPr="00106800" w:rsidRDefault="008F2B6E" w:rsidP="00BB53F1">
      <w:pPr>
        <w:pStyle w:val="ad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>Ресурсное обеспечение подпрограммы</w:t>
      </w:r>
    </w:p>
    <w:p w14:paraId="522F3E18" w14:textId="77777777" w:rsidR="008F2B6E" w:rsidRPr="00106800" w:rsidRDefault="008F2B6E" w:rsidP="00BB53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E096A" w14:textId="77777777" w:rsidR="008F2B6E" w:rsidRPr="00106800" w:rsidRDefault="008F2B6E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8"/>
        <w:tblW w:w="9821" w:type="dxa"/>
        <w:tblLayout w:type="fixed"/>
        <w:tblLook w:val="04A0" w:firstRow="1" w:lastRow="0" w:firstColumn="1" w:lastColumn="0" w:noHBand="0" w:noVBand="1"/>
      </w:tblPr>
      <w:tblGrid>
        <w:gridCol w:w="698"/>
        <w:gridCol w:w="3379"/>
        <w:gridCol w:w="1843"/>
        <w:gridCol w:w="11"/>
        <w:gridCol w:w="1106"/>
        <w:gridCol w:w="11"/>
        <w:gridCol w:w="1378"/>
        <w:gridCol w:w="11"/>
        <w:gridCol w:w="1373"/>
        <w:gridCol w:w="11"/>
      </w:tblGrid>
      <w:tr w:rsidR="008F2B6E" w:rsidRPr="00106800" w14:paraId="2F56F0D1" w14:textId="77777777" w:rsidTr="00D442DB">
        <w:trPr>
          <w:gridAfter w:val="1"/>
          <w:wAfter w:w="11" w:type="dxa"/>
        </w:trPr>
        <w:tc>
          <w:tcPr>
            <w:tcW w:w="698" w:type="dxa"/>
          </w:tcPr>
          <w:p w14:paraId="0D6C1A87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9" w:type="dxa"/>
          </w:tcPr>
          <w:p w14:paraId="074259A1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843" w:type="dxa"/>
          </w:tcPr>
          <w:p w14:paraId="674BEAA5" w14:textId="77777777" w:rsidR="00D442DB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17752BE4" w14:textId="06D65372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17" w:type="dxa"/>
            <w:gridSpan w:val="2"/>
          </w:tcPr>
          <w:p w14:paraId="0521785D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89" w:type="dxa"/>
            <w:gridSpan w:val="2"/>
          </w:tcPr>
          <w:p w14:paraId="7013338A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384" w:type="dxa"/>
            <w:gridSpan w:val="2"/>
          </w:tcPr>
          <w:p w14:paraId="2BAD3855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8F2B6E" w:rsidRPr="00106800" w14:paraId="6C6566CD" w14:textId="77777777" w:rsidTr="00D442DB">
        <w:tc>
          <w:tcPr>
            <w:tcW w:w="5931" w:type="dxa"/>
            <w:gridSpan w:val="4"/>
          </w:tcPr>
          <w:p w14:paraId="356156E5" w14:textId="77777777" w:rsidR="008F2B6E" w:rsidRPr="00106800" w:rsidRDefault="008F2B6E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17" w:type="dxa"/>
            <w:gridSpan w:val="2"/>
          </w:tcPr>
          <w:p w14:paraId="724F6847" w14:textId="77777777" w:rsidR="008F2B6E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F2B6E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6B606ADE" w14:textId="77777777" w:rsidR="008F2B6E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8F2B6E" w:rsidRPr="0010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gridSpan w:val="2"/>
          </w:tcPr>
          <w:p w14:paraId="6CF0C93F" w14:textId="77777777" w:rsidR="008F2B6E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F2B6E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23B00" w:rsidRPr="00106800" w14:paraId="2D150308" w14:textId="77777777" w:rsidTr="00D442DB">
        <w:tc>
          <w:tcPr>
            <w:tcW w:w="5931" w:type="dxa"/>
            <w:gridSpan w:val="4"/>
          </w:tcPr>
          <w:p w14:paraId="0925BC7D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17" w:type="dxa"/>
            <w:gridSpan w:val="2"/>
          </w:tcPr>
          <w:p w14:paraId="07BCBE30" w14:textId="77777777" w:rsidR="00F23B00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6ED8E272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1174134C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F23B00" w:rsidRPr="00106800" w14:paraId="77B49745" w14:textId="77777777" w:rsidTr="00D442DB">
        <w:tc>
          <w:tcPr>
            <w:tcW w:w="5931" w:type="dxa"/>
            <w:gridSpan w:val="4"/>
          </w:tcPr>
          <w:p w14:paraId="1A221B22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17" w:type="dxa"/>
            <w:gridSpan w:val="2"/>
          </w:tcPr>
          <w:p w14:paraId="297796EF" w14:textId="77777777" w:rsidR="00F23B00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6BE60F69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73EA1F02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8F2B6E" w:rsidRPr="00106800" w14:paraId="4C0EC0BE" w14:textId="77777777" w:rsidTr="00D442DB">
        <w:tc>
          <w:tcPr>
            <w:tcW w:w="5931" w:type="dxa"/>
            <w:gridSpan w:val="4"/>
          </w:tcPr>
          <w:p w14:paraId="661C2288" w14:textId="77777777" w:rsidR="008F2B6E" w:rsidRPr="00106800" w:rsidRDefault="008F2B6E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17" w:type="dxa"/>
            <w:gridSpan w:val="2"/>
          </w:tcPr>
          <w:p w14:paraId="6065ADF8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37CFF8E2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408BBE42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B6E" w:rsidRPr="00106800" w14:paraId="2F84E233" w14:textId="77777777" w:rsidTr="00D442DB">
        <w:tc>
          <w:tcPr>
            <w:tcW w:w="5931" w:type="dxa"/>
            <w:gridSpan w:val="4"/>
          </w:tcPr>
          <w:p w14:paraId="6D051FE6" w14:textId="77777777" w:rsidR="008F2B6E" w:rsidRPr="00106800" w:rsidRDefault="008F2B6E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17" w:type="dxa"/>
            <w:gridSpan w:val="2"/>
          </w:tcPr>
          <w:p w14:paraId="78A5A373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057C7E5F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1408C547" w14:textId="77777777" w:rsidR="008F2B6E" w:rsidRPr="00106800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A7C" w:rsidRPr="00106800" w14:paraId="487CA3F5" w14:textId="77777777" w:rsidTr="00D442DB">
        <w:trPr>
          <w:gridAfter w:val="1"/>
          <w:wAfter w:w="11" w:type="dxa"/>
          <w:trHeight w:val="2164"/>
        </w:trPr>
        <w:tc>
          <w:tcPr>
            <w:tcW w:w="698" w:type="dxa"/>
            <w:vMerge w:val="restart"/>
          </w:tcPr>
          <w:p w14:paraId="17E69B37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</w:tcPr>
          <w:p w14:paraId="04DD5AE9" w14:textId="77777777" w:rsidR="005B4A7C" w:rsidRPr="00106800" w:rsidRDefault="005B4A7C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3AF54C86" w14:textId="77777777" w:rsidR="005B4A7C" w:rsidRPr="00106800" w:rsidRDefault="00C9742D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843" w:type="dxa"/>
            <w:vMerge w:val="restart"/>
          </w:tcPr>
          <w:p w14:paraId="6F858D23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71847D76" w14:textId="77777777" w:rsidR="005B4A7C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4A7C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02CDFA8D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3311AF3E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B4A7C" w:rsidRPr="00106800" w14:paraId="67C17250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70AAD4F4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4B88482" w14:textId="77777777" w:rsidR="005B4A7C" w:rsidRPr="00106800" w:rsidRDefault="005B4A7C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5C05069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0DD9962D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6F630181" w14:textId="77777777" w:rsidR="005B4A7C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4A7C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443DA4CE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0BE83EE4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B4A7C" w:rsidRPr="00106800" w14:paraId="6B28CBF4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34B5DD4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D5B3DAB" w14:textId="77777777" w:rsidR="005B4A7C" w:rsidRPr="00106800" w:rsidRDefault="005B4A7C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9B70B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Merge/>
          </w:tcPr>
          <w:p w14:paraId="7CCFFD61" w14:textId="77777777" w:rsidR="005B4A7C" w:rsidRPr="00106800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52387104" w14:textId="77777777" w:rsidR="005B4A7C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4A7C" w:rsidRPr="001068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5A548D2E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78B8F8AC" w14:textId="77777777" w:rsidR="005B4A7C" w:rsidRPr="00106800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EF12AB" w:rsidRPr="00106800" w14:paraId="3F2EE634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7253805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09E2CC58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5CC60C1B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34CB543B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776B2EE7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65F33B18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106800" w14:paraId="5CAFB071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542349B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7E8DE5F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1BA7C7F8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EAF2653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705DFE97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60FCC8C9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106800" w14:paraId="4934D11F" w14:textId="77777777" w:rsidTr="00D442DB">
        <w:trPr>
          <w:gridAfter w:val="1"/>
          <w:wAfter w:w="11" w:type="dxa"/>
        </w:trPr>
        <w:tc>
          <w:tcPr>
            <w:tcW w:w="698" w:type="dxa"/>
            <w:vMerge w:val="restart"/>
          </w:tcPr>
          <w:p w14:paraId="5B10CEB1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79" w:type="dxa"/>
          </w:tcPr>
          <w:p w14:paraId="2ED64EDE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6E9C6A12" w14:textId="77777777" w:rsidR="00EF12AB" w:rsidRPr="00106800" w:rsidRDefault="00EF12AB" w:rsidP="00BB5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843" w:type="dxa"/>
            <w:vMerge w:val="restart"/>
          </w:tcPr>
          <w:p w14:paraId="019E2310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2AB3CD4B" w14:textId="77777777" w:rsidR="00EF12AB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F12AB"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ED77DBA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84" w:type="dxa"/>
            <w:gridSpan w:val="2"/>
          </w:tcPr>
          <w:p w14:paraId="3BFF38DA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F12AB" w:rsidRPr="00106800" w14:paraId="66D8939A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A476882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080F952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EE9C48A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09259E74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33C8416" w14:textId="77777777" w:rsidR="00EF12AB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F12AB"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3A3FF75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84" w:type="dxa"/>
            <w:gridSpan w:val="2"/>
          </w:tcPr>
          <w:p w14:paraId="058BFF94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F12AB" w:rsidRPr="00106800" w14:paraId="3802ADDD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DA355B0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E1AF324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E7A62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  <w:vMerge/>
          </w:tcPr>
          <w:p w14:paraId="79D9ADF5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2EF37E3A" w14:textId="77777777" w:rsidR="00EF12AB" w:rsidRPr="00106800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F12AB"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E3E320A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84" w:type="dxa"/>
            <w:gridSpan w:val="2"/>
          </w:tcPr>
          <w:p w14:paraId="43128199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F12AB" w:rsidRPr="00106800" w14:paraId="369C1AA7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59D4C49C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2877FE5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33424B42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14DFF5E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784A6B33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59FF6A41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106800" w14:paraId="6DDA4894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DB746BF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B21CB35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7A7D5E1B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3690384E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55CCE3F9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3052A6EB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B00" w:rsidRPr="00106800" w14:paraId="2AE7FE50" w14:textId="77777777" w:rsidTr="00D442DB">
        <w:trPr>
          <w:gridAfter w:val="1"/>
          <w:wAfter w:w="11" w:type="dxa"/>
        </w:trPr>
        <w:tc>
          <w:tcPr>
            <w:tcW w:w="698" w:type="dxa"/>
            <w:vMerge w:val="restart"/>
          </w:tcPr>
          <w:p w14:paraId="6A1F5358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79" w:type="dxa"/>
          </w:tcPr>
          <w:p w14:paraId="4ECD414B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334EAA6C" w14:textId="77777777" w:rsidR="00F23B00" w:rsidRPr="00106800" w:rsidRDefault="00F23B00" w:rsidP="00BB5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843" w:type="dxa"/>
            <w:vMerge w:val="restart"/>
          </w:tcPr>
          <w:p w14:paraId="6BECB258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7282D440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9" w:type="dxa"/>
            <w:gridSpan w:val="2"/>
          </w:tcPr>
          <w:p w14:paraId="201585E0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4" w:type="dxa"/>
            <w:gridSpan w:val="2"/>
          </w:tcPr>
          <w:p w14:paraId="74BDA821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23B00" w:rsidRPr="00106800" w14:paraId="61262DF7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21141483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A63AA14" w14:textId="77777777" w:rsidR="00F23B00" w:rsidRPr="00106800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C80757D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67282D66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B629EF7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9" w:type="dxa"/>
            <w:gridSpan w:val="2"/>
          </w:tcPr>
          <w:p w14:paraId="61791556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4" w:type="dxa"/>
            <w:gridSpan w:val="2"/>
          </w:tcPr>
          <w:p w14:paraId="7D347980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23B00" w:rsidRPr="00106800" w14:paraId="7B12EA72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0BE5059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01D2438" w14:textId="77777777" w:rsidR="00F23B00" w:rsidRPr="00106800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379E6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Merge/>
          </w:tcPr>
          <w:p w14:paraId="05682248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6F7E0B4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9" w:type="dxa"/>
            <w:gridSpan w:val="2"/>
          </w:tcPr>
          <w:p w14:paraId="6E7403DF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4" w:type="dxa"/>
            <w:gridSpan w:val="2"/>
          </w:tcPr>
          <w:p w14:paraId="73C581D6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23B00" w:rsidRPr="00106800" w14:paraId="1F4F5AD3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FB9136C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A2AE164" w14:textId="77777777" w:rsidR="00F23B00" w:rsidRPr="00106800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7A1573EB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240D0039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21CE5C4E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04B7EEC3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B00" w:rsidRPr="00106800" w14:paraId="3D9D290A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425C1C08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2AC2E67" w14:textId="77777777" w:rsidR="00F23B00" w:rsidRPr="00106800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027D1AE9" w14:textId="77777777" w:rsidR="00F23B00" w:rsidRPr="00106800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47E08EE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229535A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466F79B7" w14:textId="77777777" w:rsidR="00F23B00" w:rsidRPr="00106800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106800" w14:paraId="1B79F1CA" w14:textId="77777777" w:rsidTr="00D442DB">
        <w:trPr>
          <w:gridAfter w:val="1"/>
          <w:wAfter w:w="11" w:type="dxa"/>
        </w:trPr>
        <w:tc>
          <w:tcPr>
            <w:tcW w:w="698" w:type="dxa"/>
            <w:vMerge w:val="restart"/>
          </w:tcPr>
          <w:p w14:paraId="513C2A04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14:paraId="0C24BCF0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</w:t>
            </w:r>
            <w:r w:rsidR="00F23B00"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843" w:type="dxa"/>
            <w:vMerge w:val="restart"/>
          </w:tcPr>
          <w:p w14:paraId="787102B9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2282749C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9" w:type="dxa"/>
            <w:gridSpan w:val="2"/>
          </w:tcPr>
          <w:p w14:paraId="01C052D4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4" w:type="dxa"/>
            <w:gridSpan w:val="2"/>
          </w:tcPr>
          <w:p w14:paraId="4A362D70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F12AB" w:rsidRPr="00106800" w14:paraId="118A8A01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303DA388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7B76761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205DF4F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1654C932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4DB7416E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9" w:type="dxa"/>
            <w:gridSpan w:val="2"/>
          </w:tcPr>
          <w:p w14:paraId="0A55F0A1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4" w:type="dxa"/>
            <w:gridSpan w:val="2"/>
          </w:tcPr>
          <w:p w14:paraId="1DFD17E6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F12AB" w:rsidRPr="00106800" w14:paraId="7349228E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ADD0BBA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D179D5C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CB480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Merge/>
          </w:tcPr>
          <w:p w14:paraId="12A589CA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73A3C473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9" w:type="dxa"/>
            <w:gridSpan w:val="2"/>
          </w:tcPr>
          <w:p w14:paraId="6CB46736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4" w:type="dxa"/>
            <w:gridSpan w:val="2"/>
          </w:tcPr>
          <w:p w14:paraId="5FE87123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F12AB" w:rsidRPr="00106800" w14:paraId="43793559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57BF8F6E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AEE53E3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54151F01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495346CC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1ACFED5B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35D18F74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106800" w14:paraId="6514E775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C0079DE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94FE7A7" w14:textId="77777777" w:rsidR="00EF12AB" w:rsidRPr="00106800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6976DFBC" w14:textId="77777777" w:rsidR="00EF12AB" w:rsidRPr="00106800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07228FC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069AFE6D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031F5BE4" w14:textId="77777777" w:rsidR="00EF12AB" w:rsidRPr="00106800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E006518" w14:textId="77777777" w:rsidR="008F2B6E" w:rsidRPr="00106800" w:rsidRDefault="008F2B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348A6" w14:textId="77777777" w:rsidR="008F2B6E" w:rsidRPr="00106800" w:rsidRDefault="008F2B6E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6D6C1" w14:textId="77777777" w:rsidR="004B101F" w:rsidRPr="00106800" w:rsidRDefault="004B101F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98AC5" w14:textId="77777777" w:rsidR="004B101F" w:rsidRPr="00106800" w:rsidRDefault="004B101F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D8D8C" w14:textId="77777777" w:rsidR="004B101F" w:rsidRDefault="004B101F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201ACB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0A9DF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1BED4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B2BDA7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22AC6C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D95B4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51EDC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9DE384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E3A0F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63C12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EB6A96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64D37D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121176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34DEC4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2EBA1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2664F1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B4925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1D0E1" w14:textId="77777777" w:rsidR="00106800" w:rsidRDefault="00106800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22534" w14:textId="77777777" w:rsidR="004B101F" w:rsidRPr="00106800" w:rsidRDefault="004B101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10680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39A0A1D" w14:textId="77777777" w:rsidR="004B101F" w:rsidRPr="00106800" w:rsidRDefault="004B101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782ECA6" w14:textId="77777777" w:rsidR="004B101F" w:rsidRPr="00106800" w:rsidRDefault="004B101F" w:rsidP="00BB53F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54BD8EA5" w14:textId="77777777" w:rsidR="004B101F" w:rsidRPr="00106800" w:rsidRDefault="004B101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071630D4" w14:textId="77777777" w:rsidR="008F2B6E" w:rsidRPr="00106800" w:rsidRDefault="008F2B6E" w:rsidP="00BB53F1">
      <w:pPr>
        <w:pStyle w:val="10"/>
        <w:overflowPunct w:val="0"/>
        <w:ind w:left="0"/>
        <w:rPr>
          <w:rFonts w:cs="Times New Roman"/>
        </w:rPr>
      </w:pPr>
    </w:p>
    <w:p w14:paraId="795BE32B" w14:textId="77777777" w:rsidR="004B101F" w:rsidRPr="00106800" w:rsidRDefault="004B101F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26E4A0" w14:textId="77777777" w:rsidR="00A40F41" w:rsidRPr="00106800" w:rsidRDefault="00A40F41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106800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14:paraId="501DBFA4" w14:textId="77777777" w:rsidR="00A40F41" w:rsidRPr="00106800" w:rsidRDefault="00A40F41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106800">
        <w:rPr>
          <w:rFonts w:ascii="Times New Roman" w:hAnsi="Times New Roman"/>
          <w:b/>
          <w:bCs/>
          <w:sz w:val="24"/>
          <w:szCs w:val="24"/>
        </w:rPr>
        <w:t xml:space="preserve">«Использование и охрана земель на территории </w:t>
      </w:r>
    </w:p>
    <w:p w14:paraId="204DD78A" w14:textId="77777777" w:rsidR="00A40F41" w:rsidRPr="00106800" w:rsidRDefault="00A40F41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106800">
        <w:rPr>
          <w:rFonts w:ascii="Times New Roman" w:hAnsi="Times New Roman"/>
          <w:b/>
          <w:bCs/>
          <w:sz w:val="24"/>
          <w:szCs w:val="24"/>
        </w:rPr>
        <w:t>Тейковского муниципального района»</w:t>
      </w:r>
    </w:p>
    <w:p w14:paraId="65527E41" w14:textId="77777777" w:rsidR="00A40F41" w:rsidRPr="00106800" w:rsidRDefault="00A40F41" w:rsidP="00BB53F1">
      <w:pPr>
        <w:pStyle w:val="af"/>
        <w:jc w:val="center"/>
        <w:rPr>
          <w:sz w:val="24"/>
          <w:szCs w:val="24"/>
        </w:rPr>
      </w:pPr>
    </w:p>
    <w:p w14:paraId="28C27B80" w14:textId="77777777" w:rsidR="00A40F41" w:rsidRPr="00106800" w:rsidRDefault="00A40F41" w:rsidP="00BB53F1">
      <w:pPr>
        <w:pStyle w:val="af"/>
        <w:numPr>
          <w:ilvl w:val="0"/>
          <w:numId w:val="14"/>
        </w:numPr>
        <w:ind w:right="279"/>
        <w:jc w:val="center"/>
        <w:rPr>
          <w:rFonts w:ascii="Times New Roman" w:hAnsi="Times New Roman"/>
          <w:b/>
          <w:sz w:val="24"/>
          <w:szCs w:val="24"/>
        </w:rPr>
      </w:pPr>
      <w:r w:rsidRPr="0010680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4808A8F4" w14:textId="77777777" w:rsidR="00A40F41" w:rsidRPr="00106800" w:rsidRDefault="00A40F41" w:rsidP="00BB53F1">
      <w:pPr>
        <w:pStyle w:val="af"/>
        <w:ind w:left="720" w:right="27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7"/>
      </w:tblGrid>
      <w:tr w:rsidR="00A40F41" w:rsidRPr="00106800" w14:paraId="450DA15E" w14:textId="77777777" w:rsidTr="00C6104C">
        <w:tc>
          <w:tcPr>
            <w:tcW w:w="2660" w:type="dxa"/>
          </w:tcPr>
          <w:p w14:paraId="0F466F1C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7" w:type="dxa"/>
          </w:tcPr>
          <w:p w14:paraId="1C21502D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«Использование и охрана земель на территории Тейковского муниципального района»</w:t>
            </w:r>
          </w:p>
        </w:tc>
      </w:tr>
      <w:tr w:rsidR="00A40F41" w:rsidRPr="00106800" w14:paraId="0E468217" w14:textId="77777777" w:rsidTr="00C6104C">
        <w:tc>
          <w:tcPr>
            <w:tcW w:w="2660" w:type="dxa"/>
          </w:tcPr>
          <w:p w14:paraId="36F476E1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27" w:type="dxa"/>
          </w:tcPr>
          <w:p w14:paraId="5B816682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A40F41" w:rsidRPr="00106800" w14:paraId="509444DA" w14:textId="77777777" w:rsidTr="00C6104C">
        <w:tc>
          <w:tcPr>
            <w:tcW w:w="2660" w:type="dxa"/>
          </w:tcPr>
          <w:p w14:paraId="41F95F4F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6927" w:type="dxa"/>
          </w:tcPr>
          <w:p w14:paraId="16CA20F5" w14:textId="77777777" w:rsidR="00A40F41" w:rsidRPr="00106800" w:rsidRDefault="00A40F41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635F26E0" w14:textId="77777777" w:rsidR="00A40F41" w:rsidRPr="00106800" w:rsidRDefault="00A40F41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54635157" w14:textId="77777777" w:rsidR="00A40F41" w:rsidRPr="00106800" w:rsidRDefault="00A40F41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01345B03" w14:textId="77777777" w:rsidR="00A40F41" w:rsidRPr="00106800" w:rsidRDefault="00A40F41" w:rsidP="00BB53F1">
            <w:pPr>
              <w:pStyle w:val="af"/>
              <w:ind w:right="2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- финансовый отдел</w:t>
            </w:r>
          </w:p>
        </w:tc>
      </w:tr>
      <w:tr w:rsidR="00A40F41" w:rsidRPr="00106800" w14:paraId="318F482E" w14:textId="77777777" w:rsidTr="00C6104C">
        <w:tc>
          <w:tcPr>
            <w:tcW w:w="2660" w:type="dxa"/>
          </w:tcPr>
          <w:p w14:paraId="632232F7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7" w:type="dxa"/>
          </w:tcPr>
          <w:p w14:paraId="320A15E2" w14:textId="77777777" w:rsidR="00A40F41" w:rsidRPr="00106800" w:rsidRDefault="00A40F41" w:rsidP="00BB53F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47F64502" w14:textId="77777777" w:rsidR="00A40F41" w:rsidRPr="00106800" w:rsidRDefault="00A40F41" w:rsidP="00BB53F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4DC2499F" w14:textId="77777777" w:rsidR="00A40F41" w:rsidRPr="00106800" w:rsidRDefault="00A40F41" w:rsidP="00BB5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A40F41" w:rsidRPr="00106800" w14:paraId="287982CB" w14:textId="77777777" w:rsidTr="00C6104C">
        <w:tc>
          <w:tcPr>
            <w:tcW w:w="2660" w:type="dxa"/>
          </w:tcPr>
          <w:p w14:paraId="60D0EA5F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49BC1A4C" w14:textId="77777777" w:rsidR="00A40F41" w:rsidRPr="00106800" w:rsidRDefault="00A40F41" w:rsidP="00BB53F1">
            <w:pPr>
              <w:pStyle w:val="ConsPlusCell"/>
              <w:widowControl/>
              <w:numPr>
                <w:ilvl w:val="0"/>
                <w:numId w:val="16"/>
              </w:numPr>
              <w:ind w:left="-29" w:firstLine="2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38CADEB2" w14:textId="4C6936FF" w:rsidR="00A40F41" w:rsidRPr="00106800" w:rsidRDefault="00A40F41" w:rsidP="00BB53F1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  <w:p w14:paraId="59CE2AA1" w14:textId="77777777" w:rsidR="00A40F41" w:rsidRPr="00106800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554645C4" w14:textId="77777777" w:rsidR="00A40F41" w:rsidRPr="00106800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03EF63E5" w14:textId="77777777" w:rsidR="00A40F41" w:rsidRPr="00106800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11D80D0E" w14:textId="77777777" w:rsidR="00A40F41" w:rsidRPr="00106800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Осуществление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арендной платы за использование земельных участков.</w:t>
            </w:r>
          </w:p>
        </w:tc>
      </w:tr>
      <w:tr w:rsidR="00A40F41" w:rsidRPr="00106800" w14:paraId="360C0D56" w14:textId="77777777" w:rsidTr="00C6104C">
        <w:tc>
          <w:tcPr>
            <w:tcW w:w="2660" w:type="dxa"/>
          </w:tcPr>
          <w:p w14:paraId="589B5BC5" w14:textId="77777777" w:rsidR="00A40F41" w:rsidRPr="00106800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106800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5B1C6CFB" w14:textId="77777777" w:rsidR="00A40F41" w:rsidRPr="00106800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6C8DBFE8" w14:textId="77777777" w:rsidR="00A40F41" w:rsidRPr="00106800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14:paraId="1508289C" w14:textId="77777777" w:rsidR="00A40F41" w:rsidRPr="00106800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14:paraId="750AAFED" w14:textId="77777777" w:rsidR="00A40F41" w:rsidRPr="00106800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рублей.</w:t>
            </w:r>
          </w:p>
        </w:tc>
      </w:tr>
    </w:tbl>
    <w:p w14:paraId="07686800" w14:textId="77777777" w:rsidR="00A40F41" w:rsidRPr="00106800" w:rsidRDefault="00A40F41" w:rsidP="00BB5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A6D9D" w14:textId="77777777" w:rsidR="00211D23" w:rsidRPr="00106800" w:rsidRDefault="00211D23" w:rsidP="00BB53F1">
      <w:pPr>
        <w:pStyle w:val="ad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>Характеристика основного мероприятия подпрограммы</w:t>
      </w:r>
    </w:p>
    <w:p w14:paraId="4CFC00EB" w14:textId="77777777" w:rsidR="00211D23" w:rsidRPr="00106800" w:rsidRDefault="00211D23" w:rsidP="00BB53F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ABC0BE3" w14:textId="77777777" w:rsidR="00930CE9" w:rsidRPr="00106800" w:rsidRDefault="00211D23" w:rsidP="00BB53F1">
      <w:pPr>
        <w:pStyle w:val="ConsPlusCell"/>
        <w:widowControl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6800">
        <w:rPr>
          <w:rFonts w:ascii="Times New Roman" w:hAnsi="Times New Roman" w:cs="Times New Roman"/>
          <w:bCs/>
          <w:sz w:val="24"/>
          <w:szCs w:val="24"/>
          <w:u w:val="single"/>
        </w:rPr>
        <w:t>Основное мероприятие подпрограммы</w:t>
      </w:r>
      <w:r w:rsidR="00930CE9" w:rsidRPr="001068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1. </w:t>
      </w:r>
    </w:p>
    <w:p w14:paraId="1B20FF79" w14:textId="77777777" w:rsidR="00930CE9" w:rsidRPr="00106800" w:rsidRDefault="00930CE9" w:rsidP="00BB53F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F5901C" w14:textId="77777777" w:rsidR="00211D23" w:rsidRPr="00106800" w:rsidRDefault="00211D23" w:rsidP="00BB53F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</w:r>
      <w:r w:rsidR="00930CE9" w:rsidRPr="00106800">
        <w:rPr>
          <w:rFonts w:ascii="Times New Roman" w:hAnsi="Times New Roman" w:cs="Times New Roman"/>
          <w:sz w:val="24"/>
          <w:szCs w:val="24"/>
        </w:rPr>
        <w:t>.</w:t>
      </w:r>
    </w:p>
    <w:p w14:paraId="76A66320" w14:textId="77777777" w:rsidR="00211D23" w:rsidRPr="00106800" w:rsidRDefault="00211D23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6835C479" w14:textId="77777777" w:rsidR="00930CE9" w:rsidRPr="00106800" w:rsidRDefault="00930CE9" w:rsidP="00BB53F1">
      <w:pPr>
        <w:pStyle w:val="ad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lastRenderedPageBreak/>
        <w:t xml:space="preserve">Мероприятие 1. </w:t>
      </w:r>
    </w:p>
    <w:p w14:paraId="71BF4DEA" w14:textId="77777777" w:rsidR="00211D23" w:rsidRPr="00106800" w:rsidRDefault="00211D23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оборот.</w:t>
      </w:r>
    </w:p>
    <w:p w14:paraId="531D02CB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1B00F818" w14:textId="77777777" w:rsidR="00211D23" w:rsidRPr="00106800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0F3A7C1A" w14:textId="77777777" w:rsidR="00211D23" w:rsidRPr="00106800" w:rsidRDefault="00211D23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51B79A95" w14:textId="77777777" w:rsidR="00930CE9" w:rsidRPr="00106800" w:rsidRDefault="00930CE9" w:rsidP="00BB53F1">
      <w:pPr>
        <w:pStyle w:val="ad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06800">
        <w:rPr>
          <w:sz w:val="24"/>
          <w:szCs w:val="24"/>
        </w:rPr>
        <w:t>Мероприятие 2.</w:t>
      </w:r>
    </w:p>
    <w:p w14:paraId="0BB21542" w14:textId="77777777" w:rsidR="00211D23" w:rsidRPr="00106800" w:rsidRDefault="00211D23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106800">
        <w:rPr>
          <w:sz w:val="24"/>
          <w:szCs w:val="24"/>
        </w:rPr>
        <w:t>Выявление фактов самовольного занятия земельных участков.</w:t>
      </w:r>
    </w:p>
    <w:p w14:paraId="49E63142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106800">
        <w:rPr>
          <w:sz w:val="24"/>
          <w:szCs w:val="24"/>
        </w:rPr>
        <w:t>Мероприятие предусматривает:</w:t>
      </w:r>
    </w:p>
    <w:p w14:paraId="1EFC983B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106800">
        <w:rPr>
          <w:sz w:val="24"/>
          <w:szCs w:val="24"/>
        </w:rPr>
        <w:t xml:space="preserve">-  осуществление муниципального земельного </w:t>
      </w:r>
      <w:proofErr w:type="gramStart"/>
      <w:r w:rsidRPr="00106800">
        <w:rPr>
          <w:sz w:val="24"/>
          <w:szCs w:val="24"/>
        </w:rPr>
        <w:t>контроля за</w:t>
      </w:r>
      <w:proofErr w:type="gramEnd"/>
      <w:r w:rsidRPr="00106800">
        <w:rPr>
          <w:sz w:val="24"/>
          <w:szCs w:val="24"/>
        </w:rPr>
        <w:t xml:space="preserve"> использованием земельных участков и соблюдением земельного законодательства;</w:t>
      </w:r>
    </w:p>
    <w:p w14:paraId="5B68CE72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proofErr w:type="gramStart"/>
      <w:r w:rsidRPr="00106800">
        <w:rPr>
          <w:sz w:val="24"/>
          <w:szCs w:val="24"/>
        </w:rPr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Ивановской  области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  <w:proofErr w:type="gramEnd"/>
    </w:p>
    <w:p w14:paraId="5EC4E266" w14:textId="77777777" w:rsidR="00211D23" w:rsidRPr="00106800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422E4DFA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>Срок реализации – 2021-2023 годы.</w:t>
      </w:r>
    </w:p>
    <w:p w14:paraId="05725161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</w:p>
    <w:p w14:paraId="0DA8BCC0" w14:textId="77777777" w:rsidR="00930CE9" w:rsidRPr="00106800" w:rsidRDefault="00930CE9" w:rsidP="00BB53F1">
      <w:pPr>
        <w:pStyle w:val="ConsPlusCell"/>
        <w:widowControl/>
        <w:numPr>
          <w:ilvl w:val="1"/>
          <w:numId w:val="1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Мероприятие 3. </w:t>
      </w:r>
    </w:p>
    <w:p w14:paraId="1D5DC24E" w14:textId="77777777" w:rsidR="00211D23" w:rsidRPr="00106800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</w:t>
      </w:r>
      <w:r w:rsidR="00930CE9" w:rsidRPr="00106800">
        <w:rPr>
          <w:rFonts w:ascii="Times New Roman" w:hAnsi="Times New Roman" w:cs="Times New Roman"/>
          <w:sz w:val="24"/>
          <w:szCs w:val="24"/>
        </w:rPr>
        <w:t>.</w:t>
      </w:r>
    </w:p>
    <w:p w14:paraId="30F3F8C9" w14:textId="77777777" w:rsidR="00211D23" w:rsidRPr="00106800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1A9C17AE" w14:textId="77777777" w:rsidR="00211D23" w:rsidRPr="00106800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Исполнители: отдел сельского хозяйства и земельных отношений;</w:t>
      </w:r>
      <w:r w:rsidR="00930CE9" w:rsidRPr="00106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52DD3" w14:textId="77777777" w:rsidR="00211D23" w:rsidRPr="00106800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05FBD9AA" w14:textId="77777777" w:rsidR="00211D23" w:rsidRPr="00106800" w:rsidRDefault="00211D23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29D9F25A" w14:textId="77777777" w:rsidR="00930CE9" w:rsidRPr="00106800" w:rsidRDefault="00930CE9" w:rsidP="00BB53F1">
      <w:pPr>
        <w:pStyle w:val="ad"/>
        <w:numPr>
          <w:ilvl w:val="1"/>
          <w:numId w:val="14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 xml:space="preserve">Мероприятие 4. </w:t>
      </w:r>
    </w:p>
    <w:p w14:paraId="293324E3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 xml:space="preserve">Осуществление </w:t>
      </w:r>
      <w:proofErr w:type="gramStart"/>
      <w:r w:rsidRPr="00106800">
        <w:rPr>
          <w:sz w:val="24"/>
          <w:szCs w:val="24"/>
        </w:rPr>
        <w:t>контроля за</w:t>
      </w:r>
      <w:proofErr w:type="gramEnd"/>
      <w:r w:rsidRPr="00106800">
        <w:rPr>
          <w:sz w:val="24"/>
          <w:szCs w:val="24"/>
        </w:rPr>
        <w:t xml:space="preserve"> своевременной уплатой арендной платы за использование земельных участков.</w:t>
      </w:r>
    </w:p>
    <w:p w14:paraId="2A1AE92A" w14:textId="77777777" w:rsidR="00211D23" w:rsidRPr="00106800" w:rsidRDefault="00211D23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106800">
        <w:rPr>
          <w:sz w:val="24"/>
          <w:szCs w:val="24"/>
        </w:rPr>
        <w:t xml:space="preserve">Мероприятие предусматривает осуществление </w:t>
      </w:r>
      <w:proofErr w:type="gramStart"/>
      <w:r w:rsidRPr="00106800">
        <w:rPr>
          <w:sz w:val="24"/>
          <w:szCs w:val="24"/>
        </w:rPr>
        <w:t>контроля за</w:t>
      </w:r>
      <w:proofErr w:type="gramEnd"/>
      <w:r w:rsidRPr="00106800">
        <w:rPr>
          <w:sz w:val="24"/>
          <w:szCs w:val="24"/>
        </w:rPr>
        <w:t xml:space="preserve"> своевременной уплатой арендной платы за использование земельных участков. </w:t>
      </w:r>
    </w:p>
    <w:p w14:paraId="656FBBC9" w14:textId="77777777" w:rsidR="00211D23" w:rsidRPr="00106800" w:rsidRDefault="00211D23" w:rsidP="00BB53F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Исполнитель: финансовый отдел</w:t>
      </w:r>
      <w:r w:rsidR="00930CE9" w:rsidRPr="00106800">
        <w:rPr>
          <w:rFonts w:ascii="Times New Roman" w:hAnsi="Times New Roman" w:cs="Times New Roman"/>
          <w:sz w:val="24"/>
          <w:szCs w:val="24"/>
        </w:rPr>
        <w:t>; отдел сельского хозяйства и земельных отношений</w:t>
      </w:r>
    </w:p>
    <w:p w14:paraId="0A83EB75" w14:textId="1F533E53" w:rsidR="00211D23" w:rsidRPr="00106800" w:rsidRDefault="00211D23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578AC61A" w14:textId="4917802E" w:rsidR="005A0B88" w:rsidRPr="00106800" w:rsidRDefault="005A0B88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59D345D" w14:textId="77777777" w:rsidR="00921E61" w:rsidRPr="00106800" w:rsidRDefault="00921E61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EADF5C" w14:textId="77777777" w:rsidR="00211D23" w:rsidRPr="00106800" w:rsidRDefault="00211D23" w:rsidP="00BB53F1">
      <w:pPr>
        <w:pStyle w:val="ad"/>
        <w:widowControl w:val="0"/>
        <w:numPr>
          <w:ilvl w:val="0"/>
          <w:numId w:val="16"/>
        </w:numPr>
        <w:shd w:val="clear" w:color="auto" w:fill="FFFFFF"/>
        <w:suppressAutoHyphens/>
        <w:contextualSpacing/>
        <w:jc w:val="center"/>
        <w:textAlignment w:val="baseline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2087ACA2" w14:textId="77777777" w:rsidR="00211D23" w:rsidRPr="00106800" w:rsidRDefault="00211D23" w:rsidP="00BB53F1">
      <w:pPr>
        <w:shd w:val="clear" w:color="auto" w:fill="FFFFFF"/>
        <w:spacing w:after="0" w:line="240" w:lineRule="auto"/>
        <w:ind w:left="9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97"/>
        <w:gridCol w:w="851"/>
        <w:gridCol w:w="57"/>
        <w:gridCol w:w="850"/>
        <w:gridCol w:w="64"/>
        <w:gridCol w:w="927"/>
        <w:gridCol w:w="64"/>
        <w:gridCol w:w="930"/>
        <w:gridCol w:w="934"/>
      </w:tblGrid>
      <w:tr w:rsidR="00B12F99" w:rsidRPr="00106800" w14:paraId="210B80BC" w14:textId="77777777" w:rsidTr="00921E61">
        <w:tc>
          <w:tcPr>
            <w:tcW w:w="567" w:type="dxa"/>
            <w:vMerge w:val="restart"/>
          </w:tcPr>
          <w:p w14:paraId="5EF2C560" w14:textId="77777777" w:rsidR="00D442DB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FF6961A" w14:textId="24835F7B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14:paraId="01E90F5B" w14:textId="77777777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597" w:type="dxa"/>
            <w:vMerge w:val="restart"/>
          </w:tcPr>
          <w:p w14:paraId="54B22906" w14:textId="244114E8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77" w:type="dxa"/>
            <w:gridSpan w:val="8"/>
          </w:tcPr>
          <w:p w14:paraId="20100138" w14:textId="0B274158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12F99" w:rsidRPr="00106800" w14:paraId="45F6479C" w14:textId="77777777" w:rsidTr="00921E61">
        <w:tc>
          <w:tcPr>
            <w:tcW w:w="567" w:type="dxa"/>
            <w:vMerge/>
          </w:tcPr>
          <w:p w14:paraId="51567966" w14:textId="77777777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D7C145E" w14:textId="77777777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14:paraId="1743930B" w14:textId="77777777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B7CF5D" w14:textId="213DE67B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7" w:type="dxa"/>
            <w:gridSpan w:val="2"/>
          </w:tcPr>
          <w:p w14:paraId="541CEF60" w14:textId="5EBFC763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7D4EFE4" w14:textId="3F60AE85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F03C16B" w14:textId="192995DA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34" w:type="dxa"/>
            <w:shd w:val="clear" w:color="auto" w:fill="auto"/>
          </w:tcPr>
          <w:p w14:paraId="1E1FD335" w14:textId="5822854D" w:rsidR="00B12F99" w:rsidRPr="00106800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47E5" w:rsidRPr="00106800" w14:paraId="48A4F1FA" w14:textId="77777777" w:rsidTr="00921E61">
        <w:tc>
          <w:tcPr>
            <w:tcW w:w="567" w:type="dxa"/>
          </w:tcPr>
          <w:p w14:paraId="1425FDB9" w14:textId="77777777" w:rsidR="00F247E5" w:rsidRPr="00106800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6392A6B5" w14:textId="77777777" w:rsidR="00F247E5" w:rsidRPr="00106800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</w:t>
            </w:r>
            <w:r w:rsidR="00C6104C" w:rsidRPr="0010680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</w:t>
            </w:r>
            <w:r w:rsidRPr="0010680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106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      </w:r>
          </w:p>
          <w:p w14:paraId="091A1504" w14:textId="007D5781" w:rsidR="004907F6" w:rsidRPr="00106800" w:rsidRDefault="004907F6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E5" w:rsidRPr="00106800" w14:paraId="25D37526" w14:textId="77777777" w:rsidTr="00921E61">
        <w:tc>
          <w:tcPr>
            <w:tcW w:w="567" w:type="dxa"/>
          </w:tcPr>
          <w:p w14:paraId="7AE3CE25" w14:textId="77777777" w:rsidR="00F247E5" w:rsidRPr="00106800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03927D09" w14:textId="5D19DAC9" w:rsidR="00F247E5" w:rsidRPr="00106800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921E61" w:rsidRPr="00106800" w14:paraId="53A15FC3" w14:textId="77777777" w:rsidTr="00921E61">
        <w:tc>
          <w:tcPr>
            <w:tcW w:w="567" w:type="dxa"/>
          </w:tcPr>
          <w:p w14:paraId="3C41F318" w14:textId="77777777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8921661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B3B7" w14:textId="09CD0BF2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осуществления сельскохозяйственной деятельности*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CBBB" w14:textId="33E6184B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9A30" w14:textId="0D5933A4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9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3FD7" w14:textId="6577425D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8DAE" w14:textId="6659D186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2898,7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2393" w14:textId="74966AFA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3098,7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6AA" w14:textId="2471237C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3298,7</w:t>
            </w:r>
          </w:p>
        </w:tc>
      </w:tr>
      <w:tr w:rsidR="00921E61" w:rsidRPr="00106800" w14:paraId="2233C412" w14:textId="77777777" w:rsidTr="00921E61">
        <w:tc>
          <w:tcPr>
            <w:tcW w:w="567" w:type="dxa"/>
          </w:tcPr>
          <w:p w14:paraId="180A0675" w14:textId="54884297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6808" w14:textId="1A4FEC0D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D738" w14:textId="33792AEF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50CB" w14:textId="67231F39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403B" w14:textId="2C8B059D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F205" w14:textId="31BFCF9B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ACE" w14:textId="69FD833D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CDBE" w14:textId="59327C9D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</w:tr>
      <w:bookmarkEnd w:id="4"/>
      <w:tr w:rsidR="00C93565" w:rsidRPr="00106800" w14:paraId="57F250FD" w14:textId="77777777" w:rsidTr="00921E61">
        <w:tc>
          <w:tcPr>
            <w:tcW w:w="567" w:type="dxa"/>
          </w:tcPr>
          <w:p w14:paraId="65A5ECAB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14E71780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: Выявление фактов самовольного занятия земельных участков</w:t>
            </w:r>
          </w:p>
          <w:p w14:paraId="532BF211" w14:textId="4699C9FF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65" w:rsidRPr="00106800" w14:paraId="3B0E2250" w14:textId="77777777" w:rsidTr="00921E61">
        <w:tc>
          <w:tcPr>
            <w:tcW w:w="567" w:type="dxa"/>
          </w:tcPr>
          <w:p w14:paraId="0619D973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B7B498" w14:textId="7EE9EC93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597" w:type="dxa"/>
          </w:tcPr>
          <w:p w14:paraId="27D361EC" w14:textId="46ADE2D2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16607198" w14:textId="239ED34D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</w:tcPr>
          <w:p w14:paraId="1116CB77" w14:textId="4312DB34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F5C5E7E" w14:textId="777B9CAB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5A1DAA5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14:paraId="4D4DC1BC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E61" w:rsidRPr="00106800" w14:paraId="01C74DFF" w14:textId="77777777" w:rsidTr="00921E61">
        <w:tc>
          <w:tcPr>
            <w:tcW w:w="567" w:type="dxa"/>
          </w:tcPr>
          <w:p w14:paraId="284728D0" w14:textId="77777777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CF56D8E" w14:textId="59D4172F" w:rsidR="00921E6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21E61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материалов по выявленным фактам нарушения земельного законодательства в органы государственного земельного надзора 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 числа установленных фактов</w:t>
            </w:r>
          </w:p>
        </w:tc>
        <w:tc>
          <w:tcPr>
            <w:tcW w:w="597" w:type="dxa"/>
          </w:tcPr>
          <w:p w14:paraId="54E6AE46" w14:textId="7BBE9FBE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4FFEC151" w14:textId="4335BC41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31EBB426" w14:textId="66FD732B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BF8D236" w14:textId="243826C5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3A55070" w14:textId="1934077F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480BA50A" w14:textId="7C1041E3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E61" w:rsidRPr="00106800" w14:paraId="5787A5FF" w14:textId="77777777" w:rsidTr="00921E61">
        <w:tc>
          <w:tcPr>
            <w:tcW w:w="567" w:type="dxa"/>
          </w:tcPr>
          <w:p w14:paraId="5607EF8D" w14:textId="77777777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97DCBBF" w14:textId="7A370A66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Доля граждан и юридических лиц, получивших консультацию по соблюдению земельного законодательства РФ</w:t>
            </w:r>
            <w:r w:rsidR="00BB53F1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обратившихся</w:t>
            </w:r>
          </w:p>
        </w:tc>
        <w:tc>
          <w:tcPr>
            <w:tcW w:w="597" w:type="dxa"/>
          </w:tcPr>
          <w:p w14:paraId="34A88F60" w14:textId="26A30963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D1E5EA7" w14:textId="19E311E9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341F171D" w14:textId="35089A84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198CD1F" w14:textId="329AD631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3E020810" w14:textId="274E2CDF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6EFC1391" w14:textId="3D4A5B63" w:rsidR="00921E61" w:rsidRPr="00106800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565" w:rsidRPr="00106800" w14:paraId="730C8AF1" w14:textId="77777777" w:rsidTr="00921E61">
        <w:tc>
          <w:tcPr>
            <w:tcW w:w="567" w:type="dxa"/>
          </w:tcPr>
          <w:p w14:paraId="09F81F73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12A45D3E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53BF7586" w14:textId="78092A30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65" w:rsidRPr="00106800" w14:paraId="0048982D" w14:textId="77777777" w:rsidTr="00921E61">
        <w:tc>
          <w:tcPr>
            <w:tcW w:w="567" w:type="dxa"/>
          </w:tcPr>
          <w:p w14:paraId="433B23A8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ED3B148" w14:textId="3A39D695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597" w:type="dxa"/>
          </w:tcPr>
          <w:p w14:paraId="329486AD" w14:textId="741A4A3D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5119BEB8" w14:textId="1596904D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</w:tcPr>
          <w:p w14:paraId="28AA2555" w14:textId="21EBAD0E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36DC655" w14:textId="5C02710A" w:rsidR="00C93565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55E86E5" w14:textId="6B673BAD" w:rsidR="00C93565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6669B4C3" w14:textId="4F422D5D" w:rsidR="00C93565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3F1" w:rsidRPr="00106800" w14:paraId="7A821326" w14:textId="77777777" w:rsidTr="00921E61">
        <w:tc>
          <w:tcPr>
            <w:tcW w:w="567" w:type="dxa"/>
          </w:tcPr>
          <w:p w14:paraId="7C02A912" w14:textId="77777777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0D1D169F" w14:textId="38FED3C9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597" w:type="dxa"/>
          </w:tcPr>
          <w:p w14:paraId="0D24640A" w14:textId="076E67C2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B90C73B" w14:textId="5C7B5C24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65B6EE7B" w14:textId="7AAC00F4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4FD29DE" w14:textId="225B9A15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F3BDA47" w14:textId="4E699128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4631AB36" w14:textId="6CF63F0D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565" w:rsidRPr="00106800" w14:paraId="26D1506B" w14:textId="77777777" w:rsidTr="00921E61">
        <w:tc>
          <w:tcPr>
            <w:tcW w:w="567" w:type="dxa"/>
          </w:tcPr>
          <w:p w14:paraId="6B25A585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1E4BBDF4" w14:textId="6AE7700E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(проведение субботников) по очистке территорий сельских поселений от мусора</w:t>
            </w:r>
          </w:p>
        </w:tc>
        <w:tc>
          <w:tcPr>
            <w:tcW w:w="597" w:type="dxa"/>
          </w:tcPr>
          <w:p w14:paraId="595F8A3E" w14:textId="4CD4E1C0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7E62324E" w14:textId="03090FD2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gridSpan w:val="2"/>
          </w:tcPr>
          <w:p w14:paraId="1742A3D2" w14:textId="0DB0982D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570CE28" w14:textId="230FA58E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F1"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3A19040" w14:textId="2A4F02C4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F1"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14:paraId="7827B82B" w14:textId="3429EC4D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F1" w:rsidRPr="00106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3F1" w:rsidRPr="00106800" w14:paraId="160D2E88" w14:textId="77777777" w:rsidTr="00921E61">
        <w:tc>
          <w:tcPr>
            <w:tcW w:w="567" w:type="dxa"/>
          </w:tcPr>
          <w:p w14:paraId="0EA2104E" w14:textId="12BECCAF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A5830BD" w14:textId="600803A1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Доля  ликвидированных несанкционированных свалок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образованных </w:t>
            </w:r>
          </w:p>
        </w:tc>
        <w:tc>
          <w:tcPr>
            <w:tcW w:w="597" w:type="dxa"/>
          </w:tcPr>
          <w:p w14:paraId="2452A98A" w14:textId="01DDB86D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23ED5BF" w14:textId="2CA64F0E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0F9AC639" w14:textId="6DC6D078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FB33746" w14:textId="481626D3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95C459B" w14:textId="454EA4D2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43E72898" w14:textId="644A19CF" w:rsidR="00BB53F1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565" w:rsidRPr="00106800" w14:paraId="1F27DA4F" w14:textId="77777777" w:rsidTr="00921E61">
        <w:tc>
          <w:tcPr>
            <w:tcW w:w="567" w:type="dxa"/>
          </w:tcPr>
          <w:p w14:paraId="4706EA05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02CFC6C5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Осуществление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арендной платы за использование земельных участков</w:t>
            </w:r>
          </w:p>
          <w:p w14:paraId="06AC683F" w14:textId="651F74C6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65" w:rsidRPr="00106800" w14:paraId="23E57992" w14:textId="77777777" w:rsidTr="00921E61">
        <w:tc>
          <w:tcPr>
            <w:tcW w:w="567" w:type="dxa"/>
          </w:tcPr>
          <w:p w14:paraId="56EEBCA0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</w:tcPr>
          <w:p w14:paraId="1FC71B3F" w14:textId="74523BA6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комиссии </w:t>
            </w:r>
          </w:p>
        </w:tc>
        <w:tc>
          <w:tcPr>
            <w:tcW w:w="597" w:type="dxa"/>
          </w:tcPr>
          <w:p w14:paraId="06EB9074" w14:textId="612C1C9A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69702B65" w14:textId="4ACAA242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</w:tcPr>
          <w:p w14:paraId="2448BEA1" w14:textId="5ABF9963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4BAF1B2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2D716A7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308CC81B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565" w:rsidRPr="00106800" w14:paraId="655B4864" w14:textId="77777777" w:rsidTr="00921E61">
        <w:tc>
          <w:tcPr>
            <w:tcW w:w="567" w:type="dxa"/>
          </w:tcPr>
          <w:p w14:paraId="35758DA3" w14:textId="77777777" w:rsidR="00C93565" w:rsidRPr="00106800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14:paraId="79C77782" w14:textId="1F6F52F4" w:rsidR="00C93565" w:rsidRPr="00106800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Доля арендаторов, имеющих </w:t>
            </w:r>
            <w:r w:rsidR="00C93565"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уплате арендной платы за земельные участки </w:t>
            </w:r>
          </w:p>
        </w:tc>
        <w:tc>
          <w:tcPr>
            <w:tcW w:w="597" w:type="dxa"/>
          </w:tcPr>
          <w:p w14:paraId="34770FF1" w14:textId="7DED4D05" w:rsidR="00C93565" w:rsidRPr="00106800" w:rsidRDefault="00C86730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4A115BBE" w14:textId="46F66ACF" w:rsidR="00C93565" w:rsidRPr="00106800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07" w:type="dxa"/>
            <w:gridSpan w:val="2"/>
          </w:tcPr>
          <w:p w14:paraId="63615DBA" w14:textId="6E2D230B" w:rsidR="00C93565" w:rsidRPr="00106800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2194654" w14:textId="6CBDD7EC" w:rsidR="00C93565" w:rsidRPr="00106800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EABF4D5" w14:textId="1A176F6C" w:rsidR="00C93565" w:rsidRPr="00106800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34" w:type="dxa"/>
            <w:shd w:val="clear" w:color="auto" w:fill="auto"/>
          </w:tcPr>
          <w:p w14:paraId="35DC7402" w14:textId="5DEA41DC" w:rsidR="00C93565" w:rsidRPr="00106800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138A996C" w14:textId="472C6E7E" w:rsidR="00BB53F1" w:rsidRPr="00106800" w:rsidRDefault="00BB53F1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* - нарастающим итогом с 1 января 2017 года.</w:t>
      </w:r>
    </w:p>
    <w:p w14:paraId="4F83EF92" w14:textId="77777777" w:rsidR="00BB53F1" w:rsidRPr="00106800" w:rsidRDefault="00BB53F1" w:rsidP="00BB53F1">
      <w:pPr>
        <w:autoSpaceDE w:val="0"/>
        <w:autoSpaceDN w:val="0"/>
        <w:adjustRightInd w:val="0"/>
        <w:spacing w:after="0" w:line="240" w:lineRule="auto"/>
        <w:ind w:right="567"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51218" w14:textId="5E2BC07A" w:rsidR="00211D23" w:rsidRPr="00106800" w:rsidRDefault="006D313D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 является отдел сельского хозяйства и земельных отношений администрации Тейковского муниципального района</w:t>
      </w:r>
    </w:p>
    <w:p w14:paraId="49C426E4" w14:textId="77777777" w:rsidR="00211D23" w:rsidRPr="00106800" w:rsidRDefault="00211D23" w:rsidP="00B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14E28E" w14:textId="77777777" w:rsidR="00211D23" w:rsidRPr="00106800" w:rsidRDefault="00211D23" w:rsidP="00B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106800">
        <w:rPr>
          <w:rFonts w:ascii="Times New Roman" w:hAnsi="Times New Roman"/>
          <w:sz w:val="24"/>
          <w:szCs w:val="24"/>
        </w:rPr>
        <w:t xml:space="preserve">«Использование и охрана земель на территории Тейковского муниципального района» </w:t>
      </w:r>
      <w:r w:rsidRPr="00106800">
        <w:rPr>
          <w:rFonts w:ascii="Times New Roman" w:hAnsi="Times New Roman" w:cs="Times New Roman"/>
          <w:sz w:val="24"/>
          <w:szCs w:val="24"/>
        </w:rPr>
        <w:t>будет содействовать:</w:t>
      </w:r>
    </w:p>
    <w:p w14:paraId="0D442061" w14:textId="77777777" w:rsidR="00211D23" w:rsidRPr="00106800" w:rsidRDefault="00211D23" w:rsidP="00B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-  упорядочению землепользования и вовлечению в оборот новых земельных участков;</w:t>
      </w:r>
    </w:p>
    <w:p w14:paraId="099AE4F6" w14:textId="77777777" w:rsidR="00211D23" w:rsidRPr="00106800" w:rsidRDefault="00211D23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164E5BEE" w14:textId="5AD8CB06" w:rsidR="00211D23" w:rsidRPr="00106800" w:rsidRDefault="00211D23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- целевому</w:t>
      </w:r>
      <w:r w:rsidR="00190F97" w:rsidRPr="00106800">
        <w:rPr>
          <w:rFonts w:ascii="Times New Roman" w:hAnsi="Times New Roman" w:cs="Times New Roman"/>
          <w:sz w:val="24"/>
          <w:szCs w:val="24"/>
        </w:rPr>
        <w:t xml:space="preserve">, </w:t>
      </w:r>
      <w:r w:rsidRPr="00106800">
        <w:rPr>
          <w:rFonts w:ascii="Times New Roman" w:hAnsi="Times New Roman" w:cs="Times New Roman"/>
          <w:sz w:val="24"/>
          <w:szCs w:val="24"/>
        </w:rPr>
        <w:t xml:space="preserve">эффективному использованию </w:t>
      </w:r>
      <w:r w:rsidR="00190F97" w:rsidRPr="00106800">
        <w:rPr>
          <w:rFonts w:ascii="Times New Roman" w:hAnsi="Times New Roman" w:cs="Times New Roman"/>
          <w:sz w:val="24"/>
          <w:szCs w:val="24"/>
        </w:rPr>
        <w:t xml:space="preserve">земель и </w:t>
      </w:r>
      <w:r w:rsidRPr="00106800">
        <w:rPr>
          <w:rFonts w:ascii="Times New Roman" w:hAnsi="Times New Roman" w:cs="Times New Roman"/>
          <w:sz w:val="24"/>
          <w:szCs w:val="24"/>
        </w:rPr>
        <w:t>и</w:t>
      </w:r>
      <w:r w:rsidR="00190F97" w:rsidRPr="00106800">
        <w:rPr>
          <w:rFonts w:ascii="Times New Roman" w:hAnsi="Times New Roman" w:cs="Times New Roman"/>
          <w:sz w:val="24"/>
          <w:szCs w:val="24"/>
        </w:rPr>
        <w:t>х</w:t>
      </w:r>
      <w:r w:rsidRPr="00106800">
        <w:rPr>
          <w:rFonts w:ascii="Times New Roman" w:hAnsi="Times New Roman" w:cs="Times New Roman"/>
          <w:sz w:val="24"/>
          <w:szCs w:val="24"/>
        </w:rPr>
        <w:t xml:space="preserve"> охране.</w:t>
      </w:r>
    </w:p>
    <w:p w14:paraId="49F19CFD" w14:textId="552080C2" w:rsidR="00C86730" w:rsidRPr="00106800" w:rsidRDefault="00C86730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F86D10" w14:textId="77777777" w:rsidR="00C86730" w:rsidRPr="00106800" w:rsidRDefault="00C86730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7297387" w14:textId="77777777" w:rsidR="00211D23" w:rsidRPr="00106800" w:rsidRDefault="00211D23" w:rsidP="00BB5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8E44" w14:textId="77777777" w:rsidR="00C86730" w:rsidRPr="00106800" w:rsidRDefault="00C86730" w:rsidP="00C86730">
      <w:pPr>
        <w:pStyle w:val="ad"/>
        <w:ind w:left="220"/>
        <w:rPr>
          <w:b/>
          <w:sz w:val="24"/>
          <w:szCs w:val="24"/>
        </w:rPr>
      </w:pPr>
    </w:p>
    <w:p w14:paraId="3A0CABB1" w14:textId="5134FC5E" w:rsidR="00A40F41" w:rsidRPr="00106800" w:rsidRDefault="00A40F41" w:rsidP="00BB53F1">
      <w:pPr>
        <w:pStyle w:val="ad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106800">
        <w:rPr>
          <w:b/>
          <w:sz w:val="24"/>
          <w:szCs w:val="24"/>
        </w:rPr>
        <w:t>Ресурсное обеспечение подпрограммы</w:t>
      </w:r>
    </w:p>
    <w:p w14:paraId="13236E36" w14:textId="77777777" w:rsidR="00A40F41" w:rsidRPr="00106800" w:rsidRDefault="00A40F41" w:rsidP="00BB53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B6FA" w14:textId="77777777" w:rsidR="00A40F41" w:rsidRPr="00106800" w:rsidRDefault="00A40F41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80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8"/>
        <w:tblW w:w="9523" w:type="dxa"/>
        <w:tblLayout w:type="fixed"/>
        <w:tblLook w:val="04A0" w:firstRow="1" w:lastRow="0" w:firstColumn="1" w:lastColumn="0" w:noHBand="0" w:noVBand="1"/>
      </w:tblPr>
      <w:tblGrid>
        <w:gridCol w:w="636"/>
        <w:gridCol w:w="3441"/>
        <w:gridCol w:w="2127"/>
        <w:gridCol w:w="1141"/>
        <w:gridCol w:w="1037"/>
        <w:gridCol w:w="1141"/>
      </w:tblGrid>
      <w:tr w:rsidR="00A40F41" w:rsidRPr="00106800" w14:paraId="28CC5714" w14:textId="77777777" w:rsidTr="00C6104C">
        <w:tc>
          <w:tcPr>
            <w:tcW w:w="636" w:type="dxa"/>
          </w:tcPr>
          <w:p w14:paraId="474378D9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1" w:type="dxa"/>
          </w:tcPr>
          <w:p w14:paraId="0280097B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2127" w:type="dxa"/>
          </w:tcPr>
          <w:p w14:paraId="04F875B3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41" w:type="dxa"/>
          </w:tcPr>
          <w:p w14:paraId="4AC8087B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37" w:type="dxa"/>
          </w:tcPr>
          <w:p w14:paraId="76FA26D8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41" w:type="dxa"/>
          </w:tcPr>
          <w:p w14:paraId="75B12B05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A40F41" w:rsidRPr="00106800" w14:paraId="1F06BBEC" w14:textId="77777777" w:rsidTr="00C6104C">
        <w:tc>
          <w:tcPr>
            <w:tcW w:w="6204" w:type="dxa"/>
            <w:gridSpan w:val="3"/>
          </w:tcPr>
          <w:p w14:paraId="42356246" w14:textId="77777777" w:rsidR="00A40F41" w:rsidRPr="00106800" w:rsidRDefault="00A40F41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41" w:type="dxa"/>
          </w:tcPr>
          <w:p w14:paraId="1507E043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A333318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493C07DE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0F41" w:rsidRPr="00106800" w14:paraId="7D3EB473" w14:textId="77777777" w:rsidTr="00C6104C">
        <w:tc>
          <w:tcPr>
            <w:tcW w:w="6204" w:type="dxa"/>
            <w:gridSpan w:val="3"/>
          </w:tcPr>
          <w:p w14:paraId="60641244" w14:textId="77777777" w:rsidR="00A40F41" w:rsidRPr="00106800" w:rsidRDefault="00A40F41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41" w:type="dxa"/>
          </w:tcPr>
          <w:p w14:paraId="7A1DAA1E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F1444EC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7A4EDAC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0F41" w:rsidRPr="00106800" w14:paraId="0B45CE22" w14:textId="77777777" w:rsidTr="00C6104C">
        <w:tc>
          <w:tcPr>
            <w:tcW w:w="6204" w:type="dxa"/>
            <w:gridSpan w:val="3"/>
          </w:tcPr>
          <w:p w14:paraId="699D9F3A" w14:textId="77777777" w:rsidR="00A40F41" w:rsidRPr="00106800" w:rsidRDefault="00A40F41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41" w:type="dxa"/>
          </w:tcPr>
          <w:p w14:paraId="5EF27339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163B34EA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7869BB5D" w14:textId="77777777" w:rsidR="00A40F41" w:rsidRPr="00106800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4E8FDADF" w14:textId="77777777" w:rsidTr="00C6104C">
        <w:trPr>
          <w:trHeight w:val="2535"/>
        </w:trPr>
        <w:tc>
          <w:tcPr>
            <w:tcW w:w="636" w:type="dxa"/>
            <w:vMerge w:val="restart"/>
          </w:tcPr>
          <w:p w14:paraId="10019ED5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14:paraId="293718DD" w14:textId="699CD4A7" w:rsidR="00211D23" w:rsidRPr="00106800" w:rsidRDefault="00211D23" w:rsidP="00BB53F1">
            <w:pPr>
              <w:snapToGrid w:val="0"/>
              <w:ind w:left="-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="00C6104C"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1C194B3" w14:textId="77777777" w:rsidR="00211D23" w:rsidRPr="00106800" w:rsidRDefault="00211D23" w:rsidP="00BB53F1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</w:tc>
        <w:tc>
          <w:tcPr>
            <w:tcW w:w="2127" w:type="dxa"/>
            <w:vMerge w:val="restart"/>
          </w:tcPr>
          <w:p w14:paraId="71C9A87E" w14:textId="77777777" w:rsidR="00C6104C" w:rsidRPr="00106800" w:rsidRDefault="00C6104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3A727CA1" w14:textId="6051DE96" w:rsidR="00211D23" w:rsidRPr="00106800" w:rsidRDefault="00C6104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55241204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3D40203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75E0FC5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469A2CF2" w14:textId="77777777" w:rsidTr="00C6104C">
        <w:tc>
          <w:tcPr>
            <w:tcW w:w="636" w:type="dxa"/>
            <w:vMerge/>
          </w:tcPr>
          <w:p w14:paraId="7FCC82D6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63C4462C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BC4FEB1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4F6BBE0B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3667BA4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DA24601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15645EE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2C4A733B" w14:textId="77777777" w:rsidTr="00C6104C">
        <w:tc>
          <w:tcPr>
            <w:tcW w:w="636" w:type="dxa"/>
            <w:vMerge/>
          </w:tcPr>
          <w:p w14:paraId="23BB1602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5B481940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D93DF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561EDA3B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A6EBF6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6B7371A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DC9A84E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2B0CF039" w14:textId="77777777" w:rsidTr="00C6104C">
        <w:tc>
          <w:tcPr>
            <w:tcW w:w="636" w:type="dxa"/>
            <w:vMerge w:val="restart"/>
          </w:tcPr>
          <w:p w14:paraId="3F336F6E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</w:tcPr>
          <w:p w14:paraId="3346B65D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3ACEDABD" w14:textId="77777777" w:rsidR="00211D23" w:rsidRPr="00106800" w:rsidRDefault="00211D23" w:rsidP="00BB5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7" w:type="dxa"/>
            <w:vMerge w:val="restart"/>
          </w:tcPr>
          <w:p w14:paraId="2CAA4D0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1C5A644F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2C6DED9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326014D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79E88D1B" w14:textId="77777777" w:rsidTr="00C6104C">
        <w:tc>
          <w:tcPr>
            <w:tcW w:w="636" w:type="dxa"/>
            <w:vMerge/>
          </w:tcPr>
          <w:p w14:paraId="2A688C4E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07DB5EC3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5CF0AD4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72DF0C07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1DD5E67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47B8AF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28F98E0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3236C3CF" w14:textId="77777777" w:rsidTr="00C6104C">
        <w:tc>
          <w:tcPr>
            <w:tcW w:w="636" w:type="dxa"/>
            <w:vMerge/>
          </w:tcPr>
          <w:p w14:paraId="697A4CCD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13E14864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2D7BB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363AEBA3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6EA9B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972126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8398882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7EF060EA" w14:textId="77777777" w:rsidTr="00C6104C">
        <w:tc>
          <w:tcPr>
            <w:tcW w:w="636" w:type="dxa"/>
            <w:vMerge w:val="restart"/>
          </w:tcPr>
          <w:p w14:paraId="7A02BB34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41" w:type="dxa"/>
          </w:tcPr>
          <w:p w14:paraId="55D4C661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5ECB6741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127" w:type="dxa"/>
            <w:vMerge w:val="restart"/>
          </w:tcPr>
          <w:p w14:paraId="3C4517A8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41A96937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1B362D03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08699141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4F610D3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7C6D4DC1" w14:textId="77777777" w:rsidTr="00C6104C">
        <w:tc>
          <w:tcPr>
            <w:tcW w:w="636" w:type="dxa"/>
            <w:vMerge/>
          </w:tcPr>
          <w:p w14:paraId="66C2F148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5FAF5628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4893829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7F3C71DB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E8CD27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1A132EE8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6CFB36AC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7761A654" w14:textId="77777777" w:rsidTr="00C6104C">
        <w:tc>
          <w:tcPr>
            <w:tcW w:w="636" w:type="dxa"/>
            <w:vMerge/>
          </w:tcPr>
          <w:p w14:paraId="084CED43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0A36D878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B1EC0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2C779D91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3E49A39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73FD2850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2007A53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45C78C71" w14:textId="77777777" w:rsidTr="00C6104C">
        <w:tc>
          <w:tcPr>
            <w:tcW w:w="636" w:type="dxa"/>
            <w:vMerge w:val="restart"/>
          </w:tcPr>
          <w:p w14:paraId="7836DF18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41" w:type="dxa"/>
          </w:tcPr>
          <w:p w14:paraId="6C19A236" w14:textId="77777777" w:rsidR="00211D23" w:rsidRPr="00106800" w:rsidRDefault="00211D23" w:rsidP="00BB53F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Мероприятия 3:</w:t>
            </w:r>
          </w:p>
          <w:p w14:paraId="2E70F39F" w14:textId="77777777" w:rsidR="00211D23" w:rsidRPr="00106800" w:rsidRDefault="00211D23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2127" w:type="dxa"/>
            <w:vMerge w:val="restart"/>
          </w:tcPr>
          <w:p w14:paraId="3E3ED3EF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градостроительства, </w:t>
            </w:r>
          </w:p>
          <w:p w14:paraId="0B554202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60D1F375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7175BA33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4C75298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1665480F" w14:textId="77777777" w:rsidTr="00C6104C">
        <w:tc>
          <w:tcPr>
            <w:tcW w:w="636" w:type="dxa"/>
            <w:vMerge/>
          </w:tcPr>
          <w:p w14:paraId="1363A7D1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7129AB74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6A379A0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287DCBF7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06783A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7C3F3D6E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124A89D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7B3D8DD9" w14:textId="77777777" w:rsidTr="00C6104C">
        <w:tc>
          <w:tcPr>
            <w:tcW w:w="636" w:type="dxa"/>
            <w:vMerge/>
          </w:tcPr>
          <w:p w14:paraId="468A23B1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3C8818A4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60F2A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6B2091F3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B8C135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27CF8278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ECD0B76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40EC70AE" w14:textId="77777777" w:rsidTr="00C6104C">
        <w:tc>
          <w:tcPr>
            <w:tcW w:w="636" w:type="dxa"/>
            <w:vMerge w:val="restart"/>
          </w:tcPr>
          <w:p w14:paraId="0377B1D3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41" w:type="dxa"/>
          </w:tcPr>
          <w:p w14:paraId="21EDA606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</w:p>
          <w:p w14:paraId="3506FAC3" w14:textId="77777777" w:rsidR="00211D23" w:rsidRPr="00106800" w:rsidRDefault="00211D23" w:rsidP="00BB53F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proofErr w:type="gramStart"/>
            <w:r w:rsidRPr="00106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Pr="00106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своевременной уплатой арендной платы за использование земельных участков</w:t>
            </w:r>
          </w:p>
        </w:tc>
        <w:tc>
          <w:tcPr>
            <w:tcW w:w="2127" w:type="dxa"/>
            <w:vMerge w:val="restart"/>
          </w:tcPr>
          <w:p w14:paraId="67CEE8B9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отношений, финансовый отдел</w:t>
            </w:r>
          </w:p>
        </w:tc>
        <w:tc>
          <w:tcPr>
            <w:tcW w:w="1141" w:type="dxa"/>
          </w:tcPr>
          <w:p w14:paraId="07C2F1E7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CC6E596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5628DF2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2187C1DB" w14:textId="77777777" w:rsidTr="00C6104C">
        <w:tc>
          <w:tcPr>
            <w:tcW w:w="636" w:type="dxa"/>
            <w:vMerge/>
          </w:tcPr>
          <w:p w14:paraId="49AB8F0A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559B4594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0C91B87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7E31DEEF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426F4F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41B50689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8C891A1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106800" w14:paraId="4A99E797" w14:textId="77777777" w:rsidTr="00C6104C">
        <w:tc>
          <w:tcPr>
            <w:tcW w:w="636" w:type="dxa"/>
            <w:vMerge/>
          </w:tcPr>
          <w:p w14:paraId="7024A567" w14:textId="77777777" w:rsidR="00211D23" w:rsidRPr="00106800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48EA5F1F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06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00818" w14:textId="77777777" w:rsidR="00211D23" w:rsidRPr="00106800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335366C6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19A7C8B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EA8A654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6701C971" w14:textId="77777777" w:rsidR="00211D23" w:rsidRPr="00106800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D566925" w14:textId="77777777" w:rsidR="00A40F41" w:rsidRPr="00A40F41" w:rsidRDefault="00A40F41" w:rsidP="00BB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224B1" w14:textId="77777777" w:rsidR="00BB53F1" w:rsidRPr="00A40F41" w:rsidRDefault="00BB5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53F1" w:rsidRPr="00A40F41" w:rsidSect="001068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D7829" w14:textId="77777777" w:rsidR="00FA5894" w:rsidRDefault="00FA5894" w:rsidP="00793C7F">
      <w:pPr>
        <w:spacing w:after="0" w:line="240" w:lineRule="auto"/>
      </w:pPr>
      <w:r>
        <w:separator/>
      </w:r>
    </w:p>
  </w:endnote>
  <w:endnote w:type="continuationSeparator" w:id="0">
    <w:p w14:paraId="3A3BD203" w14:textId="77777777" w:rsidR="00FA5894" w:rsidRDefault="00FA5894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5F821" w14:textId="77777777" w:rsidR="00FA5894" w:rsidRDefault="00FA5894" w:rsidP="00793C7F">
      <w:pPr>
        <w:spacing w:after="0" w:line="240" w:lineRule="auto"/>
      </w:pPr>
      <w:r>
        <w:separator/>
      </w:r>
    </w:p>
  </w:footnote>
  <w:footnote w:type="continuationSeparator" w:id="0">
    <w:p w14:paraId="03E0B4A9" w14:textId="77777777" w:rsidR="00FA5894" w:rsidRDefault="00FA5894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3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4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0"/>
  </w:num>
  <w:num w:numId="2">
    <w:abstractNumId w:val="5"/>
  </w:num>
  <w:num w:numId="3">
    <w:abstractNumId w:val="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0"/>
  </w:num>
  <w:num w:numId="12">
    <w:abstractNumId w:val="16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4"/>
    <w:rsid w:val="00000673"/>
    <w:rsid w:val="000023BA"/>
    <w:rsid w:val="00004453"/>
    <w:rsid w:val="000200D1"/>
    <w:rsid w:val="000308C7"/>
    <w:rsid w:val="00043455"/>
    <w:rsid w:val="00050B9E"/>
    <w:rsid w:val="00056021"/>
    <w:rsid w:val="00062139"/>
    <w:rsid w:val="00065087"/>
    <w:rsid w:val="00066508"/>
    <w:rsid w:val="000826C1"/>
    <w:rsid w:val="00083041"/>
    <w:rsid w:val="00087907"/>
    <w:rsid w:val="000904BF"/>
    <w:rsid w:val="000A18D5"/>
    <w:rsid w:val="000A3A42"/>
    <w:rsid w:val="000A63CC"/>
    <w:rsid w:val="000A7B7B"/>
    <w:rsid w:val="000E53C4"/>
    <w:rsid w:val="000E694D"/>
    <w:rsid w:val="000F175B"/>
    <w:rsid w:val="00106800"/>
    <w:rsid w:val="0012222C"/>
    <w:rsid w:val="00133C5B"/>
    <w:rsid w:val="00152789"/>
    <w:rsid w:val="00156840"/>
    <w:rsid w:val="0017093B"/>
    <w:rsid w:val="00190F97"/>
    <w:rsid w:val="00193FB6"/>
    <w:rsid w:val="001A7013"/>
    <w:rsid w:val="001B41E2"/>
    <w:rsid w:val="001C1568"/>
    <w:rsid w:val="001D0396"/>
    <w:rsid w:val="001E00EA"/>
    <w:rsid w:val="001E14DA"/>
    <w:rsid w:val="001E35E9"/>
    <w:rsid w:val="001E4ACB"/>
    <w:rsid w:val="001E4BA8"/>
    <w:rsid w:val="001F392E"/>
    <w:rsid w:val="001F59E6"/>
    <w:rsid w:val="00204279"/>
    <w:rsid w:val="00204C9B"/>
    <w:rsid w:val="00211C6F"/>
    <w:rsid w:val="00211D23"/>
    <w:rsid w:val="00212EE0"/>
    <w:rsid w:val="00225408"/>
    <w:rsid w:val="00236B42"/>
    <w:rsid w:val="00243A17"/>
    <w:rsid w:val="002465D6"/>
    <w:rsid w:val="002472D3"/>
    <w:rsid w:val="00255B29"/>
    <w:rsid w:val="0025700E"/>
    <w:rsid w:val="00290385"/>
    <w:rsid w:val="0029615D"/>
    <w:rsid w:val="00297837"/>
    <w:rsid w:val="002A0906"/>
    <w:rsid w:val="002A27E7"/>
    <w:rsid w:val="002A58A9"/>
    <w:rsid w:val="002A5A29"/>
    <w:rsid w:val="002B13CA"/>
    <w:rsid w:val="002B5C3F"/>
    <w:rsid w:val="002D0D11"/>
    <w:rsid w:val="002D6FE8"/>
    <w:rsid w:val="002E59FF"/>
    <w:rsid w:val="00306387"/>
    <w:rsid w:val="003141D0"/>
    <w:rsid w:val="00316E29"/>
    <w:rsid w:val="003215DB"/>
    <w:rsid w:val="00323487"/>
    <w:rsid w:val="00325D9E"/>
    <w:rsid w:val="003453AE"/>
    <w:rsid w:val="00346631"/>
    <w:rsid w:val="00352DFC"/>
    <w:rsid w:val="00353E0B"/>
    <w:rsid w:val="003641A4"/>
    <w:rsid w:val="00371710"/>
    <w:rsid w:val="0037203D"/>
    <w:rsid w:val="003731C2"/>
    <w:rsid w:val="00374205"/>
    <w:rsid w:val="003805DB"/>
    <w:rsid w:val="003941A9"/>
    <w:rsid w:val="003A2BBD"/>
    <w:rsid w:val="003A3244"/>
    <w:rsid w:val="003A3D33"/>
    <w:rsid w:val="003A4908"/>
    <w:rsid w:val="003B6C1E"/>
    <w:rsid w:val="003C6F3B"/>
    <w:rsid w:val="003C719D"/>
    <w:rsid w:val="003E4007"/>
    <w:rsid w:val="003E4F92"/>
    <w:rsid w:val="003F34C7"/>
    <w:rsid w:val="003F7FF9"/>
    <w:rsid w:val="00400BBA"/>
    <w:rsid w:val="004026DD"/>
    <w:rsid w:val="00407586"/>
    <w:rsid w:val="00410786"/>
    <w:rsid w:val="0042403C"/>
    <w:rsid w:val="004247B3"/>
    <w:rsid w:val="004274D5"/>
    <w:rsid w:val="00450A78"/>
    <w:rsid w:val="00453619"/>
    <w:rsid w:val="00457C30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72CA"/>
    <w:rsid w:val="004B101F"/>
    <w:rsid w:val="004B7ED4"/>
    <w:rsid w:val="004C0881"/>
    <w:rsid w:val="004C3778"/>
    <w:rsid w:val="004D1C94"/>
    <w:rsid w:val="004E235F"/>
    <w:rsid w:val="004E316D"/>
    <w:rsid w:val="004F2967"/>
    <w:rsid w:val="004F4AF6"/>
    <w:rsid w:val="004F78FF"/>
    <w:rsid w:val="00501420"/>
    <w:rsid w:val="005023DA"/>
    <w:rsid w:val="005044B5"/>
    <w:rsid w:val="00504ED3"/>
    <w:rsid w:val="00506C07"/>
    <w:rsid w:val="00523C7A"/>
    <w:rsid w:val="00524962"/>
    <w:rsid w:val="00525444"/>
    <w:rsid w:val="005323E1"/>
    <w:rsid w:val="00536006"/>
    <w:rsid w:val="005477DB"/>
    <w:rsid w:val="0056147D"/>
    <w:rsid w:val="00576DD1"/>
    <w:rsid w:val="00594751"/>
    <w:rsid w:val="00594E05"/>
    <w:rsid w:val="005A0B88"/>
    <w:rsid w:val="005B4A7C"/>
    <w:rsid w:val="005D706E"/>
    <w:rsid w:val="005D7A74"/>
    <w:rsid w:val="005E1867"/>
    <w:rsid w:val="005F6AED"/>
    <w:rsid w:val="005F736A"/>
    <w:rsid w:val="00610382"/>
    <w:rsid w:val="006118A7"/>
    <w:rsid w:val="006244FA"/>
    <w:rsid w:val="00625627"/>
    <w:rsid w:val="006336A7"/>
    <w:rsid w:val="00634FC3"/>
    <w:rsid w:val="006554A3"/>
    <w:rsid w:val="00663DF0"/>
    <w:rsid w:val="0066613D"/>
    <w:rsid w:val="00682E4B"/>
    <w:rsid w:val="0069351F"/>
    <w:rsid w:val="006A2307"/>
    <w:rsid w:val="006A521B"/>
    <w:rsid w:val="006B2A8B"/>
    <w:rsid w:val="006B4C2D"/>
    <w:rsid w:val="006D1266"/>
    <w:rsid w:val="006D313D"/>
    <w:rsid w:val="006E145C"/>
    <w:rsid w:val="006F4DEE"/>
    <w:rsid w:val="006F5059"/>
    <w:rsid w:val="007133C8"/>
    <w:rsid w:val="007203F9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54C37"/>
    <w:rsid w:val="00761282"/>
    <w:rsid w:val="007657CF"/>
    <w:rsid w:val="00787A96"/>
    <w:rsid w:val="00792803"/>
    <w:rsid w:val="007931C8"/>
    <w:rsid w:val="00793C7F"/>
    <w:rsid w:val="007A63FF"/>
    <w:rsid w:val="007C033E"/>
    <w:rsid w:val="007F7965"/>
    <w:rsid w:val="0081140F"/>
    <w:rsid w:val="008311B1"/>
    <w:rsid w:val="00835C29"/>
    <w:rsid w:val="008462FF"/>
    <w:rsid w:val="008503BA"/>
    <w:rsid w:val="00857B01"/>
    <w:rsid w:val="00866840"/>
    <w:rsid w:val="00890AB9"/>
    <w:rsid w:val="008A508C"/>
    <w:rsid w:val="008A523C"/>
    <w:rsid w:val="008B1AC1"/>
    <w:rsid w:val="008B1C95"/>
    <w:rsid w:val="008C6F29"/>
    <w:rsid w:val="008C7BC2"/>
    <w:rsid w:val="008E3145"/>
    <w:rsid w:val="008E3DC5"/>
    <w:rsid w:val="008E717C"/>
    <w:rsid w:val="008F0713"/>
    <w:rsid w:val="008F2B6E"/>
    <w:rsid w:val="00910840"/>
    <w:rsid w:val="009139E5"/>
    <w:rsid w:val="00915471"/>
    <w:rsid w:val="009168DB"/>
    <w:rsid w:val="00916E4E"/>
    <w:rsid w:val="00921E61"/>
    <w:rsid w:val="00925E30"/>
    <w:rsid w:val="00926349"/>
    <w:rsid w:val="00930CE9"/>
    <w:rsid w:val="00931F47"/>
    <w:rsid w:val="00935731"/>
    <w:rsid w:val="00937DC8"/>
    <w:rsid w:val="0094147B"/>
    <w:rsid w:val="00943D81"/>
    <w:rsid w:val="00945AD6"/>
    <w:rsid w:val="00953759"/>
    <w:rsid w:val="009604B1"/>
    <w:rsid w:val="0097385B"/>
    <w:rsid w:val="00973CC6"/>
    <w:rsid w:val="009868FA"/>
    <w:rsid w:val="009870F8"/>
    <w:rsid w:val="0099511B"/>
    <w:rsid w:val="009A1500"/>
    <w:rsid w:val="009B715B"/>
    <w:rsid w:val="009C03D9"/>
    <w:rsid w:val="009C5E18"/>
    <w:rsid w:val="009E5CC6"/>
    <w:rsid w:val="009F29F2"/>
    <w:rsid w:val="00A13312"/>
    <w:rsid w:val="00A21B85"/>
    <w:rsid w:val="00A22BA9"/>
    <w:rsid w:val="00A23B5E"/>
    <w:rsid w:val="00A252B9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905C1"/>
    <w:rsid w:val="00AB22EE"/>
    <w:rsid w:val="00AB452D"/>
    <w:rsid w:val="00AC0D9E"/>
    <w:rsid w:val="00AD295D"/>
    <w:rsid w:val="00AE15DC"/>
    <w:rsid w:val="00AE4DA9"/>
    <w:rsid w:val="00AF2D49"/>
    <w:rsid w:val="00AF38A1"/>
    <w:rsid w:val="00B04924"/>
    <w:rsid w:val="00B12F99"/>
    <w:rsid w:val="00B35B68"/>
    <w:rsid w:val="00B360CA"/>
    <w:rsid w:val="00B3687D"/>
    <w:rsid w:val="00B418B9"/>
    <w:rsid w:val="00B429F6"/>
    <w:rsid w:val="00B519CA"/>
    <w:rsid w:val="00B5378C"/>
    <w:rsid w:val="00B549C4"/>
    <w:rsid w:val="00B61EDD"/>
    <w:rsid w:val="00B648AD"/>
    <w:rsid w:val="00B6649E"/>
    <w:rsid w:val="00B7766C"/>
    <w:rsid w:val="00B8348F"/>
    <w:rsid w:val="00B8488A"/>
    <w:rsid w:val="00B95713"/>
    <w:rsid w:val="00B97769"/>
    <w:rsid w:val="00BA38E7"/>
    <w:rsid w:val="00BA636B"/>
    <w:rsid w:val="00BB53F1"/>
    <w:rsid w:val="00BC12F5"/>
    <w:rsid w:val="00BC4264"/>
    <w:rsid w:val="00BD00D4"/>
    <w:rsid w:val="00BD02F1"/>
    <w:rsid w:val="00BF4106"/>
    <w:rsid w:val="00C06EDE"/>
    <w:rsid w:val="00C075FC"/>
    <w:rsid w:val="00C1660B"/>
    <w:rsid w:val="00C17368"/>
    <w:rsid w:val="00C23FCB"/>
    <w:rsid w:val="00C2784C"/>
    <w:rsid w:val="00C31502"/>
    <w:rsid w:val="00C32C2E"/>
    <w:rsid w:val="00C35E8D"/>
    <w:rsid w:val="00C368A0"/>
    <w:rsid w:val="00C36BA6"/>
    <w:rsid w:val="00C37E76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6730"/>
    <w:rsid w:val="00C9025A"/>
    <w:rsid w:val="00C93565"/>
    <w:rsid w:val="00C96FD0"/>
    <w:rsid w:val="00C9742D"/>
    <w:rsid w:val="00CA66CB"/>
    <w:rsid w:val="00CD36DA"/>
    <w:rsid w:val="00CD4E03"/>
    <w:rsid w:val="00CE3AA4"/>
    <w:rsid w:val="00CE42C4"/>
    <w:rsid w:val="00CE5D12"/>
    <w:rsid w:val="00CF7751"/>
    <w:rsid w:val="00D1485D"/>
    <w:rsid w:val="00D15223"/>
    <w:rsid w:val="00D23CB2"/>
    <w:rsid w:val="00D375A7"/>
    <w:rsid w:val="00D41608"/>
    <w:rsid w:val="00D442DB"/>
    <w:rsid w:val="00D50727"/>
    <w:rsid w:val="00D52DB0"/>
    <w:rsid w:val="00D62579"/>
    <w:rsid w:val="00D8137A"/>
    <w:rsid w:val="00D830AA"/>
    <w:rsid w:val="00D90D69"/>
    <w:rsid w:val="00D94C4B"/>
    <w:rsid w:val="00D97B73"/>
    <w:rsid w:val="00DA7AD3"/>
    <w:rsid w:val="00DC1C05"/>
    <w:rsid w:val="00DC220A"/>
    <w:rsid w:val="00DD01D7"/>
    <w:rsid w:val="00DD2762"/>
    <w:rsid w:val="00DD4484"/>
    <w:rsid w:val="00DE33CB"/>
    <w:rsid w:val="00DE4110"/>
    <w:rsid w:val="00DE722D"/>
    <w:rsid w:val="00DF1CD2"/>
    <w:rsid w:val="00E0081B"/>
    <w:rsid w:val="00E07C89"/>
    <w:rsid w:val="00E22320"/>
    <w:rsid w:val="00E321E4"/>
    <w:rsid w:val="00E33C8F"/>
    <w:rsid w:val="00E34039"/>
    <w:rsid w:val="00E450FC"/>
    <w:rsid w:val="00E63FE5"/>
    <w:rsid w:val="00E66464"/>
    <w:rsid w:val="00E73A75"/>
    <w:rsid w:val="00E7536E"/>
    <w:rsid w:val="00E7652A"/>
    <w:rsid w:val="00E8383A"/>
    <w:rsid w:val="00E86112"/>
    <w:rsid w:val="00EA0996"/>
    <w:rsid w:val="00EA172F"/>
    <w:rsid w:val="00EC381A"/>
    <w:rsid w:val="00EC712A"/>
    <w:rsid w:val="00EC71CD"/>
    <w:rsid w:val="00ED308F"/>
    <w:rsid w:val="00ED65F2"/>
    <w:rsid w:val="00ED7715"/>
    <w:rsid w:val="00EE29E7"/>
    <w:rsid w:val="00EE346F"/>
    <w:rsid w:val="00EE3A14"/>
    <w:rsid w:val="00EF12AB"/>
    <w:rsid w:val="00F00526"/>
    <w:rsid w:val="00F006FB"/>
    <w:rsid w:val="00F05871"/>
    <w:rsid w:val="00F05D94"/>
    <w:rsid w:val="00F06236"/>
    <w:rsid w:val="00F078C7"/>
    <w:rsid w:val="00F15F38"/>
    <w:rsid w:val="00F23B00"/>
    <w:rsid w:val="00F24185"/>
    <w:rsid w:val="00F247E5"/>
    <w:rsid w:val="00F273FD"/>
    <w:rsid w:val="00F32FA7"/>
    <w:rsid w:val="00F45B19"/>
    <w:rsid w:val="00F51A1E"/>
    <w:rsid w:val="00F51E08"/>
    <w:rsid w:val="00F56FCD"/>
    <w:rsid w:val="00F63F76"/>
    <w:rsid w:val="00F6571A"/>
    <w:rsid w:val="00F7633A"/>
    <w:rsid w:val="00F801EC"/>
    <w:rsid w:val="00F836A5"/>
    <w:rsid w:val="00F85839"/>
    <w:rsid w:val="00F85DAD"/>
    <w:rsid w:val="00F87751"/>
    <w:rsid w:val="00FA5894"/>
    <w:rsid w:val="00FB1333"/>
    <w:rsid w:val="00FB72C0"/>
    <w:rsid w:val="00FC2C20"/>
    <w:rsid w:val="00FD0A13"/>
    <w:rsid w:val="00FD2747"/>
    <w:rsid w:val="00FD5839"/>
    <w:rsid w:val="00FD59E7"/>
    <w:rsid w:val="00FD59F6"/>
    <w:rsid w:val="00FE20C8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AD93-DC7A-4B7E-AD2E-0734B679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Андрей</cp:lastModifiedBy>
  <cp:revision>6</cp:revision>
  <cp:lastPrinted>2020-12-16T05:57:00Z</cp:lastPrinted>
  <dcterms:created xsi:type="dcterms:W3CDTF">2020-12-15T12:02:00Z</dcterms:created>
  <dcterms:modified xsi:type="dcterms:W3CDTF">2020-12-18T07:13:00Z</dcterms:modified>
</cp:coreProperties>
</file>