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D7" w:rsidRDefault="009815D7" w:rsidP="009815D7">
      <w:pPr>
        <w:pStyle w:val="4"/>
        <w:rPr>
          <w:sz w:val="32"/>
        </w:rPr>
      </w:pPr>
    </w:p>
    <w:p w:rsidR="009815D7" w:rsidRPr="00C536EE" w:rsidRDefault="009815D7" w:rsidP="009815D7">
      <w:pPr>
        <w:pStyle w:val="4"/>
        <w:rPr>
          <w:sz w:val="24"/>
          <w:szCs w:val="24"/>
        </w:rPr>
      </w:pPr>
      <w:r w:rsidRPr="00C536EE">
        <w:rPr>
          <w:sz w:val="24"/>
          <w:szCs w:val="24"/>
        </w:rPr>
        <w:t>АДМИНИСТРАЦИЯ</w:t>
      </w:r>
    </w:p>
    <w:p w:rsidR="009815D7" w:rsidRPr="00C536EE" w:rsidRDefault="009815D7" w:rsidP="009815D7">
      <w:pPr>
        <w:pStyle w:val="4"/>
        <w:rPr>
          <w:sz w:val="24"/>
          <w:szCs w:val="24"/>
        </w:rPr>
      </w:pPr>
      <w:r w:rsidRPr="00C536EE">
        <w:rPr>
          <w:sz w:val="24"/>
          <w:szCs w:val="24"/>
        </w:rPr>
        <w:t xml:space="preserve">ТЕЙКОВСКОГО МУНИЦИПАЛЬНОГО РАЙОНА </w:t>
      </w:r>
    </w:p>
    <w:p w:rsidR="009815D7" w:rsidRPr="00C536EE" w:rsidRDefault="009815D7" w:rsidP="009815D7">
      <w:pPr>
        <w:pStyle w:val="4"/>
        <w:spacing w:line="240" w:lineRule="atLeast"/>
        <w:rPr>
          <w:sz w:val="24"/>
          <w:szCs w:val="24"/>
        </w:rPr>
      </w:pPr>
      <w:r w:rsidRPr="00C536EE">
        <w:rPr>
          <w:sz w:val="24"/>
          <w:szCs w:val="24"/>
        </w:rPr>
        <w:t>ИВАНОВСКОЙ ОБЛАСТИ</w:t>
      </w:r>
    </w:p>
    <w:p w:rsidR="009815D7" w:rsidRPr="00C536EE" w:rsidRDefault="009815D7" w:rsidP="009815D7">
      <w:pPr>
        <w:pStyle w:val="1"/>
        <w:spacing w:line="240" w:lineRule="atLeast"/>
        <w:jc w:val="left"/>
        <w:rPr>
          <w:sz w:val="24"/>
          <w:szCs w:val="24"/>
        </w:rPr>
      </w:pPr>
      <w:r w:rsidRPr="00C536EE">
        <w:rPr>
          <w:sz w:val="24"/>
          <w:szCs w:val="24"/>
        </w:rPr>
        <w:t>_________________________________________________________</w:t>
      </w:r>
    </w:p>
    <w:p w:rsidR="009815D7" w:rsidRPr="00C536EE" w:rsidRDefault="009815D7" w:rsidP="009815D7">
      <w:pPr>
        <w:rPr>
          <w:sz w:val="24"/>
          <w:szCs w:val="24"/>
        </w:rPr>
      </w:pPr>
    </w:p>
    <w:p w:rsidR="009815D7" w:rsidRPr="00C536EE" w:rsidRDefault="009815D7" w:rsidP="009815D7">
      <w:pPr>
        <w:rPr>
          <w:sz w:val="24"/>
          <w:szCs w:val="24"/>
        </w:rPr>
      </w:pPr>
    </w:p>
    <w:p w:rsidR="009815D7" w:rsidRPr="00C536EE" w:rsidRDefault="009815D7" w:rsidP="009815D7">
      <w:pPr>
        <w:pStyle w:val="1"/>
        <w:rPr>
          <w:sz w:val="24"/>
          <w:szCs w:val="24"/>
        </w:rPr>
      </w:pPr>
      <w:proofErr w:type="gramStart"/>
      <w:r w:rsidRPr="00C536EE">
        <w:rPr>
          <w:sz w:val="24"/>
          <w:szCs w:val="24"/>
        </w:rPr>
        <w:t>П</w:t>
      </w:r>
      <w:proofErr w:type="gramEnd"/>
      <w:r w:rsidRPr="00C536EE">
        <w:rPr>
          <w:sz w:val="24"/>
          <w:szCs w:val="24"/>
        </w:rPr>
        <w:t xml:space="preserve"> О С Т А Н О В Л Е Н И Е</w:t>
      </w:r>
    </w:p>
    <w:p w:rsidR="009815D7" w:rsidRPr="00C536EE" w:rsidRDefault="009815D7" w:rsidP="009815D7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9815D7" w:rsidRPr="00C536EE" w:rsidRDefault="00C536EE" w:rsidP="009815D7">
      <w:pPr>
        <w:pStyle w:val="1"/>
        <w:rPr>
          <w:b w:val="0"/>
          <w:sz w:val="24"/>
          <w:szCs w:val="24"/>
        </w:rPr>
      </w:pPr>
      <w:r w:rsidRPr="00C536EE">
        <w:rPr>
          <w:b w:val="0"/>
          <w:sz w:val="24"/>
          <w:szCs w:val="24"/>
        </w:rPr>
        <w:t>о</w:t>
      </w:r>
      <w:r w:rsidR="009815D7" w:rsidRPr="00C536EE">
        <w:rPr>
          <w:b w:val="0"/>
          <w:sz w:val="24"/>
          <w:szCs w:val="24"/>
        </w:rPr>
        <w:t>т</w:t>
      </w:r>
      <w:r w:rsidRPr="00C536EE">
        <w:rPr>
          <w:b w:val="0"/>
          <w:sz w:val="24"/>
          <w:szCs w:val="24"/>
        </w:rPr>
        <w:t xml:space="preserve"> </w:t>
      </w:r>
      <w:r w:rsidR="005C1459" w:rsidRPr="00C536EE">
        <w:rPr>
          <w:b w:val="0"/>
          <w:sz w:val="24"/>
          <w:szCs w:val="24"/>
        </w:rPr>
        <w:t xml:space="preserve">  </w:t>
      </w:r>
      <w:r w:rsidR="009815D7" w:rsidRPr="00C536EE">
        <w:rPr>
          <w:b w:val="0"/>
          <w:sz w:val="24"/>
          <w:szCs w:val="24"/>
        </w:rPr>
        <w:t xml:space="preserve"> </w:t>
      </w:r>
      <w:r w:rsidRPr="00C536EE">
        <w:rPr>
          <w:b w:val="0"/>
          <w:sz w:val="24"/>
          <w:szCs w:val="24"/>
        </w:rPr>
        <w:t>23.01.2020</w:t>
      </w:r>
      <w:r w:rsidR="009815D7" w:rsidRPr="00C536EE">
        <w:rPr>
          <w:b w:val="0"/>
          <w:sz w:val="24"/>
          <w:szCs w:val="24"/>
        </w:rPr>
        <w:t xml:space="preserve">     №</w:t>
      </w:r>
      <w:r w:rsidRPr="00C536EE">
        <w:rPr>
          <w:b w:val="0"/>
          <w:sz w:val="24"/>
          <w:szCs w:val="24"/>
        </w:rPr>
        <w:t>18</w:t>
      </w:r>
    </w:p>
    <w:p w:rsidR="009815D7" w:rsidRPr="00C536EE" w:rsidRDefault="009815D7" w:rsidP="009815D7">
      <w:pPr>
        <w:jc w:val="center"/>
        <w:rPr>
          <w:sz w:val="24"/>
          <w:szCs w:val="24"/>
        </w:rPr>
      </w:pPr>
      <w:r w:rsidRPr="00C536EE">
        <w:rPr>
          <w:sz w:val="24"/>
          <w:szCs w:val="24"/>
        </w:rPr>
        <w:t>г. Тейково</w:t>
      </w:r>
    </w:p>
    <w:p w:rsidR="009815D7" w:rsidRPr="00C536EE" w:rsidRDefault="009815D7" w:rsidP="009815D7">
      <w:pPr>
        <w:pStyle w:val="ConsPlusTitle"/>
        <w:jc w:val="center"/>
        <w:outlineLvl w:val="0"/>
        <w:rPr>
          <w:sz w:val="24"/>
          <w:szCs w:val="24"/>
        </w:rPr>
      </w:pPr>
    </w:p>
    <w:p w:rsidR="009815D7" w:rsidRPr="00C536EE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36EE">
        <w:rPr>
          <w:rFonts w:ascii="Times New Roman" w:hAnsi="Times New Roman" w:cs="Times New Roman"/>
          <w:sz w:val="24"/>
          <w:szCs w:val="24"/>
        </w:rPr>
        <w:t xml:space="preserve">О </w:t>
      </w:r>
      <w:r w:rsidR="0027331C" w:rsidRPr="00C536EE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Pr="00C536EE">
        <w:rPr>
          <w:rFonts w:ascii="Times New Roman" w:hAnsi="Times New Roman" w:cs="Times New Roman"/>
          <w:sz w:val="24"/>
          <w:szCs w:val="24"/>
        </w:rPr>
        <w:t>в постановление администрации Тейковс</w:t>
      </w:r>
      <w:r w:rsidR="00C00112" w:rsidRPr="00C536EE">
        <w:rPr>
          <w:rFonts w:ascii="Times New Roman" w:hAnsi="Times New Roman" w:cs="Times New Roman"/>
          <w:sz w:val="24"/>
          <w:szCs w:val="24"/>
        </w:rPr>
        <w:t>кого муниципа</w:t>
      </w:r>
      <w:r w:rsidR="00A50EBB" w:rsidRPr="00C536EE">
        <w:rPr>
          <w:rFonts w:ascii="Times New Roman" w:hAnsi="Times New Roman" w:cs="Times New Roman"/>
          <w:sz w:val="24"/>
          <w:szCs w:val="24"/>
        </w:rPr>
        <w:t>льного района от 10.11.2017  №395</w:t>
      </w:r>
      <w:r w:rsidRPr="00C536EE">
        <w:rPr>
          <w:rFonts w:ascii="Times New Roman" w:hAnsi="Times New Roman" w:cs="Times New Roman"/>
          <w:sz w:val="24"/>
          <w:szCs w:val="24"/>
        </w:rPr>
        <w:t xml:space="preserve"> «</w:t>
      </w:r>
      <w:r w:rsidR="007A5C9D" w:rsidRPr="00C536EE">
        <w:rPr>
          <w:rFonts w:ascii="Times New Roman" w:hAnsi="Times New Roman" w:cs="Times New Roman"/>
          <w:sz w:val="24"/>
          <w:szCs w:val="24"/>
        </w:rPr>
        <w:t>О</w:t>
      </w:r>
      <w:r w:rsidR="005B0483" w:rsidRPr="00C536EE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C00112" w:rsidRPr="00C536EE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</w:t>
      </w:r>
      <w:r w:rsidR="00A50EBB" w:rsidRPr="00C536EE">
        <w:rPr>
          <w:rFonts w:ascii="Times New Roman" w:hAnsi="Times New Roman" w:cs="Times New Roman"/>
          <w:sz w:val="24"/>
          <w:szCs w:val="24"/>
        </w:rPr>
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C00112" w:rsidRPr="00C536EE">
        <w:rPr>
          <w:rFonts w:ascii="Times New Roman" w:hAnsi="Times New Roman" w:cs="Times New Roman"/>
          <w:sz w:val="24"/>
          <w:szCs w:val="24"/>
        </w:rPr>
        <w:t>»</w:t>
      </w:r>
    </w:p>
    <w:p w:rsidR="009815D7" w:rsidRPr="00C536EE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15D7" w:rsidRPr="00C536EE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15D7" w:rsidRPr="00C536EE" w:rsidRDefault="009815D7" w:rsidP="009815D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A37D0" w:rsidRPr="00C536EE" w:rsidRDefault="006A37D0" w:rsidP="006A3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6EE">
        <w:rPr>
          <w:rFonts w:ascii="Times New Roman" w:hAnsi="Times New Roman" w:cs="Times New Roman"/>
          <w:sz w:val="24"/>
          <w:szCs w:val="24"/>
        </w:rPr>
        <w:t xml:space="preserve"> </w:t>
      </w:r>
      <w:r w:rsidR="003927F7" w:rsidRPr="00C536EE">
        <w:rPr>
          <w:rFonts w:ascii="Times New Roman" w:hAnsi="Times New Roman" w:cs="Times New Roman"/>
          <w:sz w:val="24"/>
          <w:szCs w:val="24"/>
        </w:rPr>
        <w:t>В</w:t>
      </w:r>
      <w:r w:rsidRPr="00C536EE">
        <w:rPr>
          <w:rFonts w:ascii="Times New Roman" w:hAnsi="Times New Roman" w:cs="Times New Roman"/>
          <w:sz w:val="24"/>
          <w:szCs w:val="24"/>
        </w:rPr>
        <w:t xml:space="preserve"> соответ</w:t>
      </w:r>
      <w:r w:rsidR="007A5C9D" w:rsidRPr="00C536EE">
        <w:rPr>
          <w:rFonts w:ascii="Times New Roman" w:hAnsi="Times New Roman" w:cs="Times New Roman"/>
          <w:sz w:val="24"/>
          <w:szCs w:val="24"/>
        </w:rPr>
        <w:t>с</w:t>
      </w:r>
      <w:r w:rsidR="00FF63F1" w:rsidRPr="00C536EE">
        <w:rPr>
          <w:rFonts w:ascii="Times New Roman" w:hAnsi="Times New Roman" w:cs="Times New Roman"/>
          <w:sz w:val="24"/>
          <w:szCs w:val="24"/>
        </w:rPr>
        <w:t xml:space="preserve">твии с </w:t>
      </w:r>
      <w:r w:rsidR="00C00112" w:rsidRPr="00C536EE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</w:t>
      </w:r>
      <w:r w:rsidR="007A5C9D" w:rsidRPr="00C536EE">
        <w:rPr>
          <w:rFonts w:ascii="Times New Roman" w:hAnsi="Times New Roman" w:cs="Times New Roman"/>
          <w:sz w:val="24"/>
          <w:szCs w:val="24"/>
        </w:rPr>
        <w:t xml:space="preserve">, </w:t>
      </w:r>
      <w:r w:rsidR="0060312F" w:rsidRPr="00C536EE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C536EE">
        <w:rPr>
          <w:rFonts w:ascii="Times New Roman" w:hAnsi="Times New Roman" w:cs="Times New Roman"/>
          <w:sz w:val="24"/>
          <w:szCs w:val="24"/>
        </w:rPr>
        <w:t xml:space="preserve">, </w:t>
      </w:r>
      <w:r w:rsidR="00C00112" w:rsidRPr="00C536EE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C536EE">
        <w:rPr>
          <w:rFonts w:ascii="Times New Roman" w:hAnsi="Times New Roman" w:cs="Times New Roman"/>
          <w:sz w:val="24"/>
          <w:szCs w:val="24"/>
        </w:rPr>
        <w:t>Уставом Тейковского муниципа</w:t>
      </w:r>
      <w:r w:rsidR="0060312F" w:rsidRPr="00C536EE">
        <w:rPr>
          <w:rFonts w:ascii="Times New Roman" w:hAnsi="Times New Roman" w:cs="Times New Roman"/>
          <w:sz w:val="24"/>
          <w:szCs w:val="24"/>
        </w:rPr>
        <w:t>льного района</w:t>
      </w:r>
      <w:r w:rsidRPr="00C536EE">
        <w:rPr>
          <w:rFonts w:ascii="Times New Roman" w:hAnsi="Times New Roman" w:cs="Times New Roman"/>
          <w:sz w:val="24"/>
          <w:szCs w:val="24"/>
        </w:rPr>
        <w:t>,</w:t>
      </w:r>
      <w:r w:rsidR="003927F7" w:rsidRPr="00C536EE">
        <w:rPr>
          <w:rFonts w:ascii="Times New Roman" w:hAnsi="Times New Roman" w:cs="Times New Roman"/>
          <w:sz w:val="24"/>
          <w:szCs w:val="24"/>
        </w:rPr>
        <w:t xml:space="preserve"> и учитывая представление </w:t>
      </w:r>
      <w:proofErr w:type="spellStart"/>
      <w:r w:rsidR="003927F7" w:rsidRPr="00C536EE">
        <w:rPr>
          <w:rFonts w:ascii="Times New Roman" w:hAnsi="Times New Roman" w:cs="Times New Roman"/>
          <w:sz w:val="24"/>
          <w:szCs w:val="24"/>
        </w:rPr>
        <w:t>Тейковской</w:t>
      </w:r>
      <w:proofErr w:type="spellEnd"/>
      <w:r w:rsidR="003927F7" w:rsidRPr="00C536EE">
        <w:rPr>
          <w:rFonts w:ascii="Times New Roman" w:hAnsi="Times New Roman" w:cs="Times New Roman"/>
          <w:sz w:val="24"/>
          <w:szCs w:val="24"/>
        </w:rPr>
        <w:t xml:space="preserve"> межрайонной п</w:t>
      </w:r>
      <w:r w:rsidR="00C00112" w:rsidRPr="00C536EE">
        <w:rPr>
          <w:rFonts w:ascii="Times New Roman" w:hAnsi="Times New Roman" w:cs="Times New Roman"/>
          <w:sz w:val="24"/>
          <w:szCs w:val="24"/>
        </w:rPr>
        <w:t>рокуратуры от 26.11.2019 № 02-33-2019</w:t>
      </w:r>
      <w:r w:rsidR="003927F7" w:rsidRPr="00C536EE">
        <w:rPr>
          <w:rFonts w:ascii="Times New Roman" w:hAnsi="Times New Roman" w:cs="Times New Roman"/>
          <w:sz w:val="24"/>
          <w:szCs w:val="24"/>
        </w:rPr>
        <w:t>,</w:t>
      </w:r>
      <w:r w:rsidRPr="00C536EE">
        <w:rPr>
          <w:rFonts w:ascii="Times New Roman" w:hAnsi="Times New Roman" w:cs="Times New Roman"/>
          <w:sz w:val="24"/>
          <w:szCs w:val="24"/>
        </w:rPr>
        <w:t xml:space="preserve"> администрация Тейковского муниципального района</w:t>
      </w:r>
    </w:p>
    <w:p w:rsidR="009815D7" w:rsidRPr="00C536EE" w:rsidRDefault="009815D7" w:rsidP="009815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36E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815D7" w:rsidRPr="00C536EE" w:rsidRDefault="009815D7" w:rsidP="009815D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36E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815D7" w:rsidRPr="00C536EE" w:rsidRDefault="009815D7" w:rsidP="009815D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815D7" w:rsidRPr="00C536EE" w:rsidRDefault="009815D7" w:rsidP="009815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36E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60312F" w:rsidRPr="00C536E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Тейковского муниципального района от </w:t>
      </w:r>
      <w:r w:rsidR="007246B7" w:rsidRPr="00C536EE">
        <w:rPr>
          <w:rFonts w:ascii="Times New Roman" w:hAnsi="Times New Roman" w:cs="Times New Roman"/>
          <w:sz w:val="24"/>
          <w:szCs w:val="24"/>
        </w:rPr>
        <w:t>10.11.2017  №395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  <w:r w:rsidRPr="00C536EE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7246B7" w:rsidRPr="00C536EE" w:rsidRDefault="00687936" w:rsidP="007246B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36EE">
        <w:rPr>
          <w:rFonts w:ascii="Times New Roman" w:hAnsi="Times New Roman" w:cs="Times New Roman"/>
          <w:sz w:val="24"/>
          <w:szCs w:val="24"/>
        </w:rPr>
        <w:t>в</w:t>
      </w:r>
      <w:r w:rsidR="007246B7" w:rsidRPr="00C536EE">
        <w:rPr>
          <w:rFonts w:ascii="Times New Roman" w:hAnsi="Times New Roman" w:cs="Times New Roman"/>
          <w:sz w:val="24"/>
          <w:szCs w:val="24"/>
        </w:rPr>
        <w:t xml:space="preserve"> приложение к постановлению п</w:t>
      </w:r>
      <w:r w:rsidR="0089653D" w:rsidRPr="00C536EE">
        <w:rPr>
          <w:rFonts w:ascii="Times New Roman" w:hAnsi="Times New Roman" w:cs="Times New Roman"/>
          <w:sz w:val="24"/>
          <w:szCs w:val="24"/>
        </w:rPr>
        <w:t>одпун</w:t>
      </w:r>
      <w:r w:rsidR="007246B7" w:rsidRPr="00C536EE">
        <w:rPr>
          <w:rFonts w:ascii="Times New Roman" w:hAnsi="Times New Roman" w:cs="Times New Roman"/>
          <w:sz w:val="24"/>
          <w:szCs w:val="24"/>
        </w:rPr>
        <w:t>кт</w:t>
      </w:r>
      <w:r w:rsidR="0089653D" w:rsidRPr="00C536EE">
        <w:rPr>
          <w:rFonts w:ascii="Times New Roman" w:hAnsi="Times New Roman" w:cs="Times New Roman"/>
          <w:sz w:val="24"/>
          <w:szCs w:val="24"/>
        </w:rPr>
        <w:t xml:space="preserve"> 2 пункта 2.6.1.</w:t>
      </w:r>
      <w:r w:rsidR="007246B7" w:rsidRPr="00C536E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82522" w:rsidRPr="00C536EE" w:rsidRDefault="007246B7" w:rsidP="009815D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36EE">
        <w:rPr>
          <w:rFonts w:ascii="Times New Roman" w:hAnsi="Times New Roman" w:cs="Times New Roman"/>
          <w:sz w:val="24"/>
          <w:szCs w:val="24"/>
        </w:rPr>
        <w:t>«2) При подаче в Администрацию Заявитель обязан приложить копию док</w:t>
      </w:r>
      <w:r w:rsidR="0027331C" w:rsidRPr="00C536EE">
        <w:rPr>
          <w:rFonts w:ascii="Times New Roman" w:hAnsi="Times New Roman" w:cs="Times New Roman"/>
          <w:sz w:val="24"/>
          <w:szCs w:val="24"/>
        </w:rPr>
        <w:t>умента, удостоверяющего</w:t>
      </w:r>
      <w:r w:rsidRPr="00C536EE">
        <w:rPr>
          <w:rFonts w:ascii="Times New Roman" w:hAnsi="Times New Roman" w:cs="Times New Roman"/>
          <w:sz w:val="24"/>
          <w:szCs w:val="24"/>
        </w:rPr>
        <w:t xml:space="preserve"> личность Заявителя, являющегося физическим лицом, либо личность представителя физического или юридического лица</w:t>
      </w:r>
      <w:proofErr w:type="gramStart"/>
      <w:r w:rsidRPr="00C536EE">
        <w:rPr>
          <w:rFonts w:ascii="Times New Roman" w:hAnsi="Times New Roman" w:cs="Times New Roman"/>
          <w:sz w:val="24"/>
          <w:szCs w:val="24"/>
        </w:rPr>
        <w:t>.»</w:t>
      </w:r>
      <w:r w:rsidR="0089653D" w:rsidRPr="00C536EE">
        <w:rPr>
          <w:rFonts w:ascii="Times New Roman" w:hAnsi="Times New Roman" w:cs="Times New Roman"/>
          <w:sz w:val="24"/>
          <w:szCs w:val="24"/>
        </w:rPr>
        <w:t>.</w:t>
      </w:r>
      <w:r w:rsidR="00687936" w:rsidRPr="00C53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00112" w:rsidRPr="00C536EE" w:rsidRDefault="0089653D" w:rsidP="00C00112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C536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498E" w:rsidRPr="00C536EE" w:rsidRDefault="009C5B8D" w:rsidP="00094CCD">
      <w:pPr>
        <w:spacing w:after="1" w:line="280" w:lineRule="atLeast"/>
        <w:rPr>
          <w:sz w:val="24"/>
          <w:szCs w:val="24"/>
        </w:rPr>
      </w:pPr>
      <w:r w:rsidRPr="00C536EE">
        <w:rPr>
          <w:sz w:val="24"/>
          <w:szCs w:val="24"/>
        </w:rPr>
        <w:br/>
      </w:r>
      <w:proofErr w:type="spellStart"/>
      <w:r w:rsidR="00EF1D91" w:rsidRPr="00C536EE">
        <w:rPr>
          <w:b/>
          <w:sz w:val="24"/>
          <w:szCs w:val="24"/>
        </w:rPr>
        <w:t>И.о</w:t>
      </w:r>
      <w:proofErr w:type="spellEnd"/>
      <w:r w:rsidR="00EF1D91" w:rsidRPr="00C536EE">
        <w:rPr>
          <w:b/>
          <w:sz w:val="24"/>
          <w:szCs w:val="24"/>
        </w:rPr>
        <w:t>. главы</w:t>
      </w:r>
      <w:r w:rsidR="00CD498E" w:rsidRPr="00C536EE">
        <w:rPr>
          <w:b/>
          <w:sz w:val="24"/>
          <w:szCs w:val="24"/>
        </w:rPr>
        <w:t xml:space="preserve"> Тейковского   </w:t>
      </w:r>
    </w:p>
    <w:p w:rsidR="00CD498E" w:rsidRPr="00C536EE" w:rsidRDefault="00CD498E" w:rsidP="00CD498E">
      <w:pPr>
        <w:pStyle w:val="a5"/>
        <w:rPr>
          <w:b/>
          <w:sz w:val="24"/>
          <w:szCs w:val="24"/>
        </w:rPr>
      </w:pPr>
      <w:r w:rsidRPr="00C536EE">
        <w:rPr>
          <w:b/>
          <w:sz w:val="24"/>
          <w:szCs w:val="24"/>
        </w:rPr>
        <w:t xml:space="preserve">муниципального района                                           </w:t>
      </w:r>
      <w:r w:rsidR="003061AF" w:rsidRPr="00C536EE">
        <w:rPr>
          <w:b/>
          <w:sz w:val="24"/>
          <w:szCs w:val="24"/>
        </w:rPr>
        <w:t xml:space="preserve">                    </w:t>
      </w:r>
      <w:r w:rsidR="00EF1D91" w:rsidRPr="00C536EE">
        <w:rPr>
          <w:b/>
          <w:sz w:val="24"/>
          <w:szCs w:val="24"/>
        </w:rPr>
        <w:t>Е.С.Фиохина</w:t>
      </w:r>
    </w:p>
    <w:p w:rsidR="00DA2593" w:rsidRDefault="00DA2593"/>
    <w:p w:rsidR="00827D61" w:rsidRDefault="00827D61"/>
    <w:p w:rsidR="00827D61" w:rsidRDefault="00827D61"/>
    <w:p w:rsidR="00827D61" w:rsidRDefault="00827D61"/>
    <w:p w:rsidR="00827D61" w:rsidRDefault="00827D61">
      <w:bookmarkStart w:id="0" w:name="_GoBack"/>
      <w:bookmarkEnd w:id="0"/>
    </w:p>
    <w:sectPr w:rsidR="0082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E09CE"/>
    <w:multiLevelType w:val="hybridMultilevel"/>
    <w:tmpl w:val="96FA7FC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45"/>
    <w:rsid w:val="00036C8E"/>
    <w:rsid w:val="00045477"/>
    <w:rsid w:val="00056DDD"/>
    <w:rsid w:val="00085852"/>
    <w:rsid w:val="00094CCD"/>
    <w:rsid w:val="000A507A"/>
    <w:rsid w:val="000C0AEC"/>
    <w:rsid w:val="00145CBB"/>
    <w:rsid w:val="00173C69"/>
    <w:rsid w:val="0027331C"/>
    <w:rsid w:val="002B1AE6"/>
    <w:rsid w:val="002E7075"/>
    <w:rsid w:val="003061AF"/>
    <w:rsid w:val="003927F7"/>
    <w:rsid w:val="003B2CB0"/>
    <w:rsid w:val="003F7591"/>
    <w:rsid w:val="004211BE"/>
    <w:rsid w:val="00476895"/>
    <w:rsid w:val="004B67BE"/>
    <w:rsid w:val="004C7BBA"/>
    <w:rsid w:val="00550D87"/>
    <w:rsid w:val="0056381D"/>
    <w:rsid w:val="005863FC"/>
    <w:rsid w:val="005A3134"/>
    <w:rsid w:val="005B0483"/>
    <w:rsid w:val="005C1459"/>
    <w:rsid w:val="005F432D"/>
    <w:rsid w:val="0060312F"/>
    <w:rsid w:val="00687936"/>
    <w:rsid w:val="006A37D0"/>
    <w:rsid w:val="007246B7"/>
    <w:rsid w:val="00751D53"/>
    <w:rsid w:val="00796ED9"/>
    <w:rsid w:val="007A5C9D"/>
    <w:rsid w:val="007D3DE2"/>
    <w:rsid w:val="007E6C45"/>
    <w:rsid w:val="00827D61"/>
    <w:rsid w:val="00842E49"/>
    <w:rsid w:val="00843028"/>
    <w:rsid w:val="008446EE"/>
    <w:rsid w:val="00887DCE"/>
    <w:rsid w:val="0089653D"/>
    <w:rsid w:val="008F6104"/>
    <w:rsid w:val="00910846"/>
    <w:rsid w:val="0093404A"/>
    <w:rsid w:val="009815D7"/>
    <w:rsid w:val="00982522"/>
    <w:rsid w:val="009C5B8D"/>
    <w:rsid w:val="00A50EBB"/>
    <w:rsid w:val="00A72C9F"/>
    <w:rsid w:val="00A83684"/>
    <w:rsid w:val="00B53BEE"/>
    <w:rsid w:val="00B87FC6"/>
    <w:rsid w:val="00B972E3"/>
    <w:rsid w:val="00BB47C6"/>
    <w:rsid w:val="00BD167A"/>
    <w:rsid w:val="00C00112"/>
    <w:rsid w:val="00C415BE"/>
    <w:rsid w:val="00C536EE"/>
    <w:rsid w:val="00C741FE"/>
    <w:rsid w:val="00CD498E"/>
    <w:rsid w:val="00CD6D91"/>
    <w:rsid w:val="00CF1997"/>
    <w:rsid w:val="00D14304"/>
    <w:rsid w:val="00D71364"/>
    <w:rsid w:val="00DA2593"/>
    <w:rsid w:val="00E5638B"/>
    <w:rsid w:val="00E619A7"/>
    <w:rsid w:val="00E839D3"/>
    <w:rsid w:val="00EB7A3F"/>
    <w:rsid w:val="00EE2F6A"/>
    <w:rsid w:val="00EF1D91"/>
    <w:rsid w:val="00F07C53"/>
    <w:rsid w:val="00F87282"/>
    <w:rsid w:val="00FD5480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15D7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9815D7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15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815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81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9815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81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5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99"/>
    <w:qFormat/>
    <w:rsid w:val="00CD498E"/>
    <w:rPr>
      <w:rFonts w:eastAsia="Calibri"/>
      <w:sz w:val="20"/>
    </w:rPr>
  </w:style>
  <w:style w:type="character" w:customStyle="1" w:styleId="a6">
    <w:name w:val="Без интервала Знак"/>
    <w:link w:val="a5"/>
    <w:uiPriority w:val="99"/>
    <w:locked/>
    <w:rsid w:val="00CD498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F1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15D7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9815D7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15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815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815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9815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81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5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uiPriority w:val="99"/>
    <w:qFormat/>
    <w:rsid w:val="00CD498E"/>
    <w:rPr>
      <w:rFonts w:eastAsia="Calibri"/>
      <w:sz w:val="20"/>
    </w:rPr>
  </w:style>
  <w:style w:type="character" w:customStyle="1" w:styleId="a6">
    <w:name w:val="Без интервала Знак"/>
    <w:link w:val="a5"/>
    <w:uiPriority w:val="99"/>
    <w:locked/>
    <w:rsid w:val="00CD498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F1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2019-04-03T12:52:00Z</cp:lastPrinted>
  <dcterms:created xsi:type="dcterms:W3CDTF">2020-01-21T13:57:00Z</dcterms:created>
  <dcterms:modified xsi:type="dcterms:W3CDTF">2020-01-24T10:55:00Z</dcterms:modified>
</cp:coreProperties>
</file>