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A831" w14:textId="77777777" w:rsidR="00F70436" w:rsidRPr="009715C1" w:rsidRDefault="00F70436" w:rsidP="009715C1">
      <w:pPr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b/>
          <w:sz w:val="24"/>
          <w:szCs w:val="24"/>
        </w:rPr>
        <w:t xml:space="preserve"> </w:t>
      </w:r>
      <w:r w:rsidRPr="009715C1">
        <w:rPr>
          <w:rFonts w:ascii="Times New Roman" w:hAnsi="Times New Roman"/>
          <w:b/>
          <w:sz w:val="24"/>
          <w:szCs w:val="24"/>
        </w:rPr>
        <w:t>АДМИНИСТРАЦИЯ</w:t>
      </w:r>
    </w:p>
    <w:p w14:paraId="42364C72" w14:textId="77777777" w:rsidR="00F70436" w:rsidRPr="009715C1" w:rsidRDefault="009225D1" w:rsidP="000A0DCA">
      <w:pPr>
        <w:pStyle w:val="1f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ТЕЙКОВСКОГО МУНИЦИПАЛЬНОГО</w:t>
      </w:r>
      <w:r w:rsidR="00F70436" w:rsidRPr="009715C1">
        <w:rPr>
          <w:rFonts w:ascii="Times New Roman" w:hAnsi="Times New Roman"/>
          <w:b/>
          <w:sz w:val="24"/>
          <w:szCs w:val="24"/>
          <w:lang w:val="ru-RU"/>
        </w:rPr>
        <w:t xml:space="preserve"> РАЙОНА</w:t>
      </w:r>
    </w:p>
    <w:p w14:paraId="381F99CA" w14:textId="77777777" w:rsidR="00F70436" w:rsidRPr="009715C1" w:rsidRDefault="00F70436" w:rsidP="000A0DCA">
      <w:pPr>
        <w:pStyle w:val="1f5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ИВАНОВСКОЙОБЛАСТИ</w:t>
      </w:r>
    </w:p>
    <w:p w14:paraId="2F5BB532" w14:textId="77777777" w:rsidR="00F70436" w:rsidRPr="009715C1" w:rsidRDefault="00F70436" w:rsidP="000A0DCA">
      <w:pPr>
        <w:pStyle w:val="1f5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C431EB2" w14:textId="77777777" w:rsidR="00E81338" w:rsidRPr="009715C1" w:rsidRDefault="00E81338" w:rsidP="000A0DCA">
      <w:pPr>
        <w:pStyle w:val="1f5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5FD8334" w14:textId="77777777" w:rsidR="00F70436" w:rsidRPr="009715C1" w:rsidRDefault="00A8420C" w:rsidP="00E81338">
      <w:pPr>
        <w:pStyle w:val="1f5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14:paraId="499F5B80" w14:textId="77777777" w:rsidR="00E81338" w:rsidRPr="009715C1" w:rsidRDefault="00E81338" w:rsidP="00E81338">
      <w:pPr>
        <w:pStyle w:val="1f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1860FC7" w14:textId="247C58AA" w:rsidR="00F70436" w:rsidRPr="009715C1" w:rsidRDefault="009225D1" w:rsidP="00E81338">
      <w:pPr>
        <w:pStyle w:val="1f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715C1">
        <w:rPr>
          <w:rFonts w:ascii="Times New Roman" w:hAnsi="Times New Roman"/>
          <w:sz w:val="24"/>
          <w:szCs w:val="24"/>
          <w:lang w:val="ru-RU"/>
        </w:rPr>
        <w:t>о</w:t>
      </w:r>
      <w:r w:rsidR="00F70436" w:rsidRPr="009715C1">
        <w:rPr>
          <w:rFonts w:ascii="Times New Roman" w:hAnsi="Times New Roman"/>
          <w:sz w:val="24"/>
          <w:szCs w:val="24"/>
          <w:lang w:val="ru-RU"/>
        </w:rPr>
        <w:t>т</w:t>
      </w:r>
      <w:r w:rsidRPr="009715C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9715C1" w:rsidRPr="009715C1">
        <w:rPr>
          <w:rFonts w:ascii="Times New Roman" w:hAnsi="Times New Roman"/>
          <w:sz w:val="24"/>
          <w:szCs w:val="24"/>
          <w:lang w:val="ru-RU"/>
        </w:rPr>
        <w:t>2</w:t>
      </w:r>
      <w:r w:rsidR="00D44BED">
        <w:rPr>
          <w:rFonts w:ascii="Times New Roman" w:hAnsi="Times New Roman"/>
          <w:sz w:val="24"/>
          <w:szCs w:val="24"/>
          <w:lang w:val="ru-RU"/>
        </w:rPr>
        <w:t>7</w:t>
      </w:r>
      <w:r w:rsidR="009715C1" w:rsidRPr="009715C1">
        <w:rPr>
          <w:rFonts w:ascii="Times New Roman" w:hAnsi="Times New Roman"/>
          <w:sz w:val="24"/>
          <w:szCs w:val="24"/>
          <w:lang w:val="ru-RU"/>
        </w:rPr>
        <w:t>.08.2020</w:t>
      </w:r>
      <w:r w:rsidRPr="009715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0436" w:rsidRPr="009715C1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Pr="009715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15C1" w:rsidRPr="009715C1">
        <w:rPr>
          <w:rFonts w:ascii="Times New Roman" w:hAnsi="Times New Roman"/>
          <w:sz w:val="24"/>
          <w:szCs w:val="24"/>
          <w:lang w:val="ru-RU"/>
        </w:rPr>
        <w:t>228</w:t>
      </w:r>
    </w:p>
    <w:p w14:paraId="0F17E358" w14:textId="77777777" w:rsidR="00F70436" w:rsidRPr="009715C1" w:rsidRDefault="00F70436" w:rsidP="00E81338">
      <w:pPr>
        <w:pStyle w:val="1f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715C1">
        <w:rPr>
          <w:rFonts w:ascii="Times New Roman" w:hAnsi="Times New Roman"/>
          <w:sz w:val="24"/>
          <w:szCs w:val="24"/>
          <w:lang w:val="ru-RU"/>
        </w:rPr>
        <w:t>г. Тейково</w:t>
      </w:r>
    </w:p>
    <w:p w14:paraId="2279543B" w14:textId="77777777" w:rsidR="00E81338" w:rsidRPr="009715C1" w:rsidRDefault="00E81338" w:rsidP="00E81338">
      <w:pPr>
        <w:pStyle w:val="1f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3A10F53" w14:textId="77777777" w:rsidR="00A8420C" w:rsidRPr="009715C1" w:rsidRDefault="00A8420C" w:rsidP="00A8420C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Об утверждении порядка принятия решений</w:t>
      </w:r>
    </w:p>
    <w:p w14:paraId="74D5A19A" w14:textId="77777777" w:rsidR="00A8420C" w:rsidRPr="009715C1" w:rsidRDefault="00A8420C" w:rsidP="00A8420C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</w:t>
      </w:r>
    </w:p>
    <w:p w14:paraId="42A58D37" w14:textId="77777777" w:rsidR="009225D1" w:rsidRPr="009715C1" w:rsidRDefault="00A8420C" w:rsidP="00A8420C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муниципальных программ Тейковского муниципального района</w:t>
      </w:r>
    </w:p>
    <w:p w14:paraId="64274760" w14:textId="77777777" w:rsidR="00E81338" w:rsidRPr="009715C1" w:rsidRDefault="00E81338" w:rsidP="00E81338">
      <w:pPr>
        <w:pStyle w:val="1f5"/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14:paraId="51EA2A41" w14:textId="77777777" w:rsidR="007F4B05" w:rsidRPr="009715C1" w:rsidRDefault="007F4B05" w:rsidP="00E81338">
      <w:pPr>
        <w:pStyle w:val="1f5"/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14:paraId="1F63ED89" w14:textId="77777777" w:rsidR="007F4B05" w:rsidRPr="009715C1" w:rsidRDefault="007F4B05" w:rsidP="00E81338">
      <w:pPr>
        <w:pStyle w:val="1f5"/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14:paraId="579C6627" w14:textId="77777777" w:rsidR="003C13EE" w:rsidRPr="009715C1" w:rsidRDefault="00A8420C" w:rsidP="00A8420C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 xml:space="preserve">В соответствии со статьёй 179 Бюджетного кодекса Российской Федерации,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Федерации», руководствуясь частью 3 статьи 44 Устава Тейковского муниципального района Ивановской области, Администрация Тейковского муниципального района </w:t>
      </w:r>
    </w:p>
    <w:p w14:paraId="2607C7A7" w14:textId="77777777" w:rsidR="003C13EE" w:rsidRPr="009715C1" w:rsidRDefault="003C13EE" w:rsidP="00A8420C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14:paraId="13831136" w14:textId="77777777" w:rsidR="00A8420C" w:rsidRPr="009715C1" w:rsidRDefault="003C13EE" w:rsidP="003C13EE">
      <w:pPr>
        <w:pStyle w:val="ConsPlu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ПОСТАНОВЛЯЕТ:</w:t>
      </w:r>
    </w:p>
    <w:p w14:paraId="2637F94B" w14:textId="77777777" w:rsidR="003C13EE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14:paraId="4C638052" w14:textId="77777777" w:rsidR="003C13EE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>1.</w:t>
      </w:r>
      <w:r w:rsidRPr="009715C1">
        <w:rPr>
          <w:rFonts w:ascii="Times New Roman" w:hAnsi="Times New Roman"/>
          <w:b w:val="0"/>
          <w:sz w:val="24"/>
          <w:szCs w:val="24"/>
        </w:rPr>
        <w:tab/>
        <w:t>Утвердить:</w:t>
      </w:r>
    </w:p>
    <w:p w14:paraId="203EADF8" w14:textId="77777777" w:rsidR="003C13EE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>1.1. Порядок принятия решений о разработке муниципальных программ Тейковского муниципального района, их формирования и реализации (приложение 1).</w:t>
      </w:r>
    </w:p>
    <w:p w14:paraId="1FA4D751" w14:textId="77777777" w:rsidR="003C13EE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>1.2.  Порядок проведения и критерии оценки эффективности реализации муниципальных программ Тейковского муниципального района (приложение 2).</w:t>
      </w:r>
    </w:p>
    <w:p w14:paraId="11E4F833" w14:textId="77777777" w:rsidR="003C13EE" w:rsidRPr="009715C1" w:rsidRDefault="003C13EE" w:rsidP="003C13EE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14:paraId="181271BB" w14:textId="77777777" w:rsidR="0095795C" w:rsidRPr="009715C1" w:rsidRDefault="003C13EE" w:rsidP="003C13EE">
      <w:pPr>
        <w:pStyle w:val="ConsPlusTitle"/>
        <w:ind w:left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 xml:space="preserve">2. </w:t>
      </w:r>
      <w:r w:rsidR="0095795C" w:rsidRPr="009715C1">
        <w:rPr>
          <w:rFonts w:ascii="Times New Roman" w:hAnsi="Times New Roman"/>
          <w:b w:val="0"/>
          <w:sz w:val="24"/>
          <w:szCs w:val="24"/>
        </w:rPr>
        <w:t>Признать утратившими силу:</w:t>
      </w:r>
    </w:p>
    <w:p w14:paraId="16A1C510" w14:textId="77777777" w:rsidR="0095795C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 xml:space="preserve">2.1. </w:t>
      </w:r>
      <w:r w:rsidR="0095795C" w:rsidRPr="009715C1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района»; </w:t>
      </w:r>
    </w:p>
    <w:p w14:paraId="5711BE25" w14:textId="77777777" w:rsidR="003C13EE" w:rsidRPr="009715C1" w:rsidRDefault="003C13EE" w:rsidP="003C1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2.2. Постановление администрации Тейковского муниципального района от 05.11.2014 № 502 «О внесении изменений в постановление администрации Тейковского муниципального района от 01.10.2013 N 523 "Об утверждении Порядка разработки, реализации и оценки эффективности муниципальных программ Тейковского муниципального района»</w:t>
      </w:r>
    </w:p>
    <w:p w14:paraId="5EB86848" w14:textId="77777777" w:rsidR="003C13EE" w:rsidRPr="009715C1" w:rsidRDefault="003C13EE" w:rsidP="003C1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2.3. Постановление администрации Тейковского муниципального района от 06.10.2016 № 168 «О внесении изменений в постановление администрации Тейковского муниципального района от 01.10.2013 N 523 "Об утверждении Порядка разработки, реализации и оценки эффективности муниципальных программ Тейковского муниципального района»;</w:t>
      </w:r>
    </w:p>
    <w:p w14:paraId="63858000" w14:textId="77777777" w:rsidR="003C13EE" w:rsidRPr="009715C1" w:rsidRDefault="003C13EE" w:rsidP="003C1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2.4. Постановление администрации Тейковского муниципального района от 09.02.2017 № 27 «О внесении изменений в постановление администрации Тейковского муниципального района от 01.10.2013 N 523 "Об утверждении Порядка разработки, реализации и оценки эффективности муниципальных программ Тейковского муниципального района" (в действующей редакции);</w:t>
      </w:r>
    </w:p>
    <w:p w14:paraId="138C64C8" w14:textId="77777777" w:rsidR="003C13EE" w:rsidRPr="009715C1" w:rsidRDefault="003C13EE" w:rsidP="003C1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2.5. Постановление администрации Тейковского муниципального района от 09.11.2018 № 495 «О внесении изменений в постановление администрации Тейковского муниципального района от 01.10.2013 N 523 "Об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редакции)»</w:t>
      </w:r>
    </w:p>
    <w:p w14:paraId="0C030BE6" w14:textId="77777777"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14:paraId="6BEC35B8" w14:textId="77777777"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 xml:space="preserve">3. Настоящее постановление вступает в силу </w:t>
      </w:r>
      <w:r w:rsidR="00CC6BD9" w:rsidRPr="009715C1">
        <w:rPr>
          <w:rFonts w:ascii="Times New Roman" w:hAnsi="Times New Roman"/>
          <w:b w:val="0"/>
          <w:sz w:val="24"/>
          <w:szCs w:val="24"/>
        </w:rPr>
        <w:t>с 1 октября 2020 года.</w:t>
      </w:r>
    </w:p>
    <w:p w14:paraId="5FD5B267" w14:textId="77777777"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14:paraId="2429FC40" w14:textId="77777777"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>4. Разместить настоящее постановление на официальном сайте администрации Тейковского муниципального района в сети «Интернет».</w:t>
      </w:r>
    </w:p>
    <w:p w14:paraId="79BEED20" w14:textId="77777777"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14:paraId="2C9BE893" w14:textId="77777777"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>5. Контроль за исполнением настоящего постановления возложить на заместителя главы администрации Тейковского муниципального района, начальника отдела экономического развития, торговли и имущественных отношений  Серову О. В.</w:t>
      </w:r>
    </w:p>
    <w:p w14:paraId="7436244B" w14:textId="77777777" w:rsidR="003C13EE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14:paraId="5C1B49BB" w14:textId="77777777" w:rsidR="00A8420C" w:rsidRPr="009715C1" w:rsidRDefault="00A8420C" w:rsidP="00E81338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14:paraId="1DE867C6" w14:textId="77777777" w:rsidR="00E81338" w:rsidRPr="009715C1" w:rsidRDefault="00E81338" w:rsidP="00E81338">
      <w:pPr>
        <w:pStyle w:val="1f5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7E1CC6D" w14:textId="77777777" w:rsidR="009225D1" w:rsidRPr="009715C1" w:rsidRDefault="00F70436" w:rsidP="00E81338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 xml:space="preserve">Глава Тейковского </w:t>
      </w:r>
    </w:p>
    <w:p w14:paraId="2C6C65F6" w14:textId="77777777" w:rsidR="00F70436" w:rsidRPr="009715C1" w:rsidRDefault="00F70436" w:rsidP="00E81338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муниципального района</w:t>
      </w:r>
      <w:r w:rsidRPr="009715C1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9225D1" w:rsidRPr="009715C1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9715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4418" w:rsidRPr="009715C1">
        <w:rPr>
          <w:rFonts w:ascii="Times New Roman" w:hAnsi="Times New Roman"/>
          <w:b/>
          <w:sz w:val="24"/>
          <w:szCs w:val="24"/>
          <w:lang w:val="ru-RU"/>
        </w:rPr>
        <w:t>В</w:t>
      </w:r>
      <w:r w:rsidR="009225D1" w:rsidRPr="009715C1">
        <w:rPr>
          <w:rFonts w:ascii="Times New Roman" w:hAnsi="Times New Roman"/>
          <w:b/>
          <w:sz w:val="24"/>
          <w:szCs w:val="24"/>
          <w:lang w:val="ru-RU"/>
        </w:rPr>
        <w:t xml:space="preserve">.А. </w:t>
      </w:r>
      <w:r w:rsidR="00BC4418" w:rsidRPr="009715C1">
        <w:rPr>
          <w:rFonts w:ascii="Times New Roman" w:hAnsi="Times New Roman"/>
          <w:b/>
          <w:sz w:val="24"/>
          <w:szCs w:val="24"/>
          <w:lang w:val="ru-RU"/>
        </w:rPr>
        <w:t>Катков</w:t>
      </w:r>
    </w:p>
    <w:p w14:paraId="55906BA7" w14:textId="77777777" w:rsidR="00F70436" w:rsidRPr="009715C1" w:rsidRDefault="00F70436" w:rsidP="00E81338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07EC4FB" w14:textId="77777777" w:rsidR="00F70436" w:rsidRPr="009715C1" w:rsidRDefault="00F70436" w:rsidP="00E81338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A578675" w14:textId="77777777" w:rsidR="00F70436" w:rsidRPr="009715C1" w:rsidRDefault="00F70436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ACE15F6" w14:textId="77777777"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F2D67F1" w14:textId="77777777"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BF95FC4" w14:textId="77777777"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8DBCC86" w14:textId="77777777"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342274C" w14:textId="77777777"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BEA3054" w14:textId="77777777"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24CD652" w14:textId="77777777" w:rsidR="009141E3" w:rsidRDefault="009141E3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8C6BD10" w14:textId="77777777" w:rsidR="00CC6BD9" w:rsidRDefault="00CC6BD9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B4FEE46" w14:textId="77777777" w:rsidR="009141E3" w:rsidRDefault="009141E3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474CDA5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0020118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7F0BA80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92FB6F6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68ADBE0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821F86A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A43E4C2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9ABAFAF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A7F91D0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B0985BF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75CB82B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B1223E9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1F876C3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3F0FDDD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F47FE33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7EFA81E" w14:textId="77777777"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0116C94" w14:textId="77777777" w:rsidR="009141E3" w:rsidRDefault="009141E3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77F2FF8" w14:textId="77777777" w:rsidR="00430345" w:rsidRPr="009715C1" w:rsidRDefault="00E81338" w:rsidP="00E81338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lastRenderedPageBreak/>
        <w:t xml:space="preserve">Приложение </w:t>
      </w:r>
      <w:r w:rsidR="009665FE" w:rsidRPr="009715C1">
        <w:rPr>
          <w:rFonts w:ascii="Times New Roman" w:hAnsi="Times New Roman"/>
          <w:sz w:val="24"/>
        </w:rPr>
        <w:t xml:space="preserve">1 </w:t>
      </w:r>
    </w:p>
    <w:p w14:paraId="656044DD" w14:textId="77777777" w:rsidR="00E81338" w:rsidRPr="009715C1" w:rsidRDefault="00E81338" w:rsidP="00E81338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t xml:space="preserve">к </w:t>
      </w:r>
      <w:r w:rsidR="00EE27EA" w:rsidRPr="009715C1">
        <w:rPr>
          <w:rFonts w:ascii="Times New Roman" w:hAnsi="Times New Roman"/>
          <w:sz w:val="24"/>
        </w:rPr>
        <w:t>постановлению</w:t>
      </w:r>
      <w:r w:rsidRPr="009715C1">
        <w:rPr>
          <w:rFonts w:ascii="Times New Roman" w:hAnsi="Times New Roman"/>
          <w:sz w:val="24"/>
        </w:rPr>
        <w:t xml:space="preserve"> администрации Тейковского муниципального района</w:t>
      </w:r>
    </w:p>
    <w:p w14:paraId="393EB138" w14:textId="77777777" w:rsidR="00E81338" w:rsidRPr="009715C1" w:rsidRDefault="00E81338" w:rsidP="00E81338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t xml:space="preserve">от   </w:t>
      </w:r>
      <w:r w:rsidR="009715C1">
        <w:rPr>
          <w:rFonts w:ascii="Times New Roman" w:hAnsi="Times New Roman"/>
          <w:sz w:val="24"/>
        </w:rPr>
        <w:t>28.08.2020</w:t>
      </w:r>
      <w:r w:rsidRPr="009715C1">
        <w:rPr>
          <w:rFonts w:ascii="Times New Roman" w:hAnsi="Times New Roman"/>
          <w:sz w:val="24"/>
        </w:rPr>
        <w:t xml:space="preserve">   № </w:t>
      </w:r>
      <w:r w:rsidR="009715C1">
        <w:rPr>
          <w:rFonts w:ascii="Times New Roman" w:hAnsi="Times New Roman"/>
          <w:sz w:val="24"/>
        </w:rPr>
        <w:t>228</w:t>
      </w:r>
    </w:p>
    <w:p w14:paraId="35219081" w14:textId="77777777" w:rsidR="00E81338" w:rsidRPr="009715C1" w:rsidRDefault="00E81338" w:rsidP="00E81338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</w:p>
    <w:p w14:paraId="63B17290" w14:textId="77777777" w:rsidR="00F70436" w:rsidRPr="009715C1" w:rsidRDefault="00F70436" w:rsidP="00425ED7">
      <w:pPr>
        <w:pStyle w:val="Pro-List10"/>
        <w:tabs>
          <w:tab w:val="clear" w:pos="1134"/>
          <w:tab w:val="left" w:pos="-2835"/>
        </w:tabs>
        <w:spacing w:before="0" w:line="240" w:lineRule="auto"/>
        <w:ind w:left="0" w:right="-427" w:firstLine="0"/>
        <w:jc w:val="right"/>
        <w:rPr>
          <w:rFonts w:ascii="Times New Roman" w:hAnsi="Times New Roman"/>
          <w:sz w:val="24"/>
        </w:rPr>
      </w:pPr>
    </w:p>
    <w:p w14:paraId="2984E604" w14:textId="77777777" w:rsidR="00897DB3" w:rsidRPr="009715C1" w:rsidRDefault="00897DB3" w:rsidP="006A5C28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A78E9EA" w14:textId="77777777" w:rsidR="006A5C28" w:rsidRPr="009715C1" w:rsidRDefault="006A5C28" w:rsidP="006A5C28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 xml:space="preserve">Порядок </w:t>
      </w:r>
    </w:p>
    <w:p w14:paraId="3BB29445" w14:textId="77777777" w:rsidR="009141E3" w:rsidRPr="009715C1" w:rsidRDefault="006A5C28" w:rsidP="006A5C28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принятия решений о разработке муниципальных программ Тейковского муниципального района, их формирования и реализации</w:t>
      </w:r>
    </w:p>
    <w:p w14:paraId="4CEEE1E0" w14:textId="77777777" w:rsidR="00F70436" w:rsidRPr="009715C1" w:rsidRDefault="00F70436" w:rsidP="00425ED7">
      <w:pPr>
        <w:pStyle w:val="Pro-List10"/>
        <w:tabs>
          <w:tab w:val="clear" w:pos="1134"/>
          <w:tab w:val="left" w:pos="-2835"/>
        </w:tabs>
        <w:spacing w:before="0" w:line="240" w:lineRule="auto"/>
        <w:ind w:left="0" w:firstLine="0"/>
        <w:jc w:val="right"/>
        <w:rPr>
          <w:rFonts w:ascii="Times New Roman" w:hAnsi="Times New Roman"/>
          <w:sz w:val="24"/>
        </w:rPr>
      </w:pPr>
    </w:p>
    <w:p w14:paraId="035C1ACE" w14:textId="77777777" w:rsidR="00897DB3" w:rsidRPr="009715C1" w:rsidRDefault="00897DB3" w:rsidP="00425ED7">
      <w:pPr>
        <w:pStyle w:val="Pro-List10"/>
        <w:tabs>
          <w:tab w:val="clear" w:pos="1134"/>
          <w:tab w:val="left" w:pos="-2835"/>
        </w:tabs>
        <w:spacing w:before="0" w:line="240" w:lineRule="auto"/>
        <w:ind w:left="0" w:firstLine="0"/>
        <w:jc w:val="right"/>
        <w:rPr>
          <w:rFonts w:ascii="Times New Roman" w:hAnsi="Times New Roman"/>
          <w:sz w:val="24"/>
        </w:rPr>
      </w:pPr>
    </w:p>
    <w:p w14:paraId="7F7D0ECC" w14:textId="77777777" w:rsidR="00F70436" w:rsidRPr="009715C1" w:rsidRDefault="00AA7CED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1</w:t>
      </w:r>
      <w:r w:rsidR="00F70436" w:rsidRPr="009715C1"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7BADB0A0" w14:textId="77777777" w:rsidR="00346A05" w:rsidRPr="009715C1" w:rsidRDefault="00346A05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5DE887" w14:textId="77777777" w:rsidR="00897DB3" w:rsidRPr="009715C1" w:rsidRDefault="00F70436" w:rsidP="00897DB3">
      <w:pPr>
        <w:pStyle w:val="a8"/>
        <w:numPr>
          <w:ilvl w:val="1"/>
          <w:numId w:val="20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2C7D8F" w:rsidRPr="009715C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устанавливает требования к структуре и содержанию </w:t>
      </w:r>
      <w:r w:rsidRPr="009715C1">
        <w:rPr>
          <w:rFonts w:ascii="Times New Roman" w:hAnsi="Times New Roman"/>
          <w:sz w:val="24"/>
          <w:szCs w:val="24"/>
        </w:rPr>
        <w:t xml:space="preserve">муниципальных программ </w:t>
      </w:r>
      <w:r w:rsidR="002C7D8F" w:rsidRPr="009715C1">
        <w:rPr>
          <w:rFonts w:ascii="Times New Roman" w:hAnsi="Times New Roman"/>
          <w:sz w:val="24"/>
          <w:szCs w:val="24"/>
        </w:rPr>
        <w:t>и приложений к ним</w:t>
      </w:r>
      <w:r w:rsidRPr="009715C1">
        <w:rPr>
          <w:rFonts w:ascii="Times New Roman" w:hAnsi="Times New Roman"/>
          <w:sz w:val="24"/>
          <w:szCs w:val="24"/>
        </w:rPr>
        <w:t xml:space="preserve">, требования к содержанию пояснительных записок, представляемых в составе сопроводительных материалов к проектам Программ и проектам изменений, вносимых в утвержденные Программы, </w:t>
      </w:r>
      <w:r w:rsidR="002C7D8F" w:rsidRPr="009715C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регламентирует процесс их формирования и реализации, определяет критерии и процедуру проведения ежегодной оценки эффективности реализации Программ.</w:t>
      </w:r>
    </w:p>
    <w:p w14:paraId="1AAE6D5E" w14:textId="77777777" w:rsidR="00897DB3" w:rsidRPr="009715C1" w:rsidRDefault="00897DB3" w:rsidP="00897DB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0A67F53" w14:textId="77777777" w:rsidR="00F70436" w:rsidRPr="009715C1" w:rsidRDefault="00F70436" w:rsidP="009707A3">
      <w:pPr>
        <w:pStyle w:val="a8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настоящем порядке используются следующие понятия:</w:t>
      </w:r>
    </w:p>
    <w:p w14:paraId="7E6F5443" w14:textId="77777777"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00088A0" w14:textId="77777777" w:rsidR="00DA273D" w:rsidRPr="009715C1" w:rsidRDefault="00DA273D" w:rsidP="009707A3">
      <w:pPr>
        <w:spacing w:after="0" w:line="240" w:lineRule="auto"/>
        <w:ind w:firstLine="708"/>
        <w:jc w:val="both"/>
        <w:rPr>
          <w:rFonts w:ascii="Times New Roman" w:hAnsi="Times New Roman"/>
          <w:color w:val="943634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Порядок разработки</w:t>
      </w:r>
      <w:r w:rsidRPr="009715C1">
        <w:rPr>
          <w:rFonts w:ascii="Times New Roman" w:hAnsi="Times New Roman"/>
          <w:sz w:val="24"/>
          <w:szCs w:val="24"/>
        </w:rPr>
        <w:t xml:space="preserve"> – порядок разработки, реализации и оценки эффективности муниципальных программ Тейковского муниципального района</w:t>
      </w:r>
      <w:r w:rsidRPr="009715C1">
        <w:rPr>
          <w:rFonts w:ascii="Times New Roman" w:hAnsi="Times New Roman"/>
          <w:color w:val="943634"/>
          <w:sz w:val="24"/>
          <w:szCs w:val="24"/>
        </w:rPr>
        <w:t>;</w:t>
      </w:r>
    </w:p>
    <w:p w14:paraId="7F862662" w14:textId="77777777"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87B69A6" w14:textId="77777777" w:rsidR="00430345" w:rsidRPr="009715C1" w:rsidRDefault="00313A82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Муниципальная программа (Программа)</w:t>
      </w:r>
      <w:r w:rsidRPr="009715C1">
        <w:rPr>
          <w:rFonts w:ascii="Times New Roman" w:hAnsi="Times New Roman"/>
          <w:sz w:val="24"/>
          <w:szCs w:val="24"/>
        </w:rPr>
        <w:t xml:space="preserve"> – это документ стратегического планирования, содержащий комплекс мероприятий, увязанных по ресурсам, срокам и исполнителям, направленных на достижение целей социально-экономического развития </w:t>
      </w:r>
      <w:r w:rsidR="00D9454E" w:rsidRPr="009715C1">
        <w:rPr>
          <w:rFonts w:ascii="Times New Roman" w:hAnsi="Times New Roman"/>
          <w:sz w:val="24"/>
          <w:szCs w:val="24"/>
        </w:rPr>
        <w:t>Тейковского</w:t>
      </w:r>
      <w:r w:rsidRPr="009715C1">
        <w:rPr>
          <w:rFonts w:ascii="Times New Roman" w:hAnsi="Times New Roman"/>
          <w:sz w:val="24"/>
          <w:szCs w:val="24"/>
        </w:rPr>
        <w:t xml:space="preserve"> муниципального района в определенной сфере</w:t>
      </w:r>
      <w:r w:rsidR="00977FF1" w:rsidRPr="009715C1">
        <w:rPr>
          <w:rFonts w:ascii="Times New Roman" w:hAnsi="Times New Roman"/>
          <w:sz w:val="24"/>
          <w:szCs w:val="24"/>
        </w:rPr>
        <w:t xml:space="preserve">. </w:t>
      </w:r>
    </w:p>
    <w:p w14:paraId="1190DC73" w14:textId="77777777"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D65E4C4" w14:textId="77777777" w:rsidR="00DA273D" w:rsidRPr="009715C1" w:rsidRDefault="00DA273D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Pr="009715C1">
        <w:rPr>
          <w:rFonts w:ascii="Times New Roman" w:hAnsi="Times New Roman"/>
          <w:sz w:val="24"/>
          <w:szCs w:val="24"/>
        </w:rPr>
        <w:t xml:space="preserve">– комплекс </w:t>
      </w:r>
      <w:r w:rsidR="00111D9F" w:rsidRPr="009715C1">
        <w:rPr>
          <w:rFonts w:ascii="Times New Roman" w:hAnsi="Times New Roman"/>
          <w:sz w:val="24"/>
          <w:szCs w:val="24"/>
        </w:rPr>
        <w:t>взаимоувязанных по</w:t>
      </w:r>
      <w:r w:rsidRPr="009715C1">
        <w:rPr>
          <w:rFonts w:ascii="Times New Roman" w:hAnsi="Times New Roman"/>
          <w:sz w:val="24"/>
          <w:szCs w:val="24"/>
        </w:rPr>
        <w:t xml:space="preserve"> целям, срокам и ресурсам основных мероприятий, определенных исходя из масштабности и сложности</w:t>
      </w:r>
      <w:r w:rsidR="00725D82" w:rsidRPr="009715C1">
        <w:rPr>
          <w:rFonts w:ascii="Times New Roman" w:hAnsi="Times New Roman"/>
          <w:sz w:val="24"/>
          <w:szCs w:val="24"/>
        </w:rPr>
        <w:t>,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r w:rsidR="00725D82" w:rsidRPr="009715C1">
        <w:rPr>
          <w:rFonts w:ascii="Times New Roman" w:hAnsi="Times New Roman"/>
          <w:sz w:val="24"/>
          <w:szCs w:val="24"/>
        </w:rPr>
        <w:t>направленных на решение конкретной задачи или проблемы в сфере реализации Программы</w:t>
      </w:r>
      <w:r w:rsidRPr="009715C1">
        <w:rPr>
          <w:rFonts w:ascii="Times New Roman" w:hAnsi="Times New Roman"/>
          <w:sz w:val="24"/>
          <w:szCs w:val="24"/>
        </w:rPr>
        <w:t>;</w:t>
      </w:r>
    </w:p>
    <w:p w14:paraId="49062DDC" w14:textId="77777777"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D1A381A" w14:textId="77777777" w:rsidR="00C257F1" w:rsidRPr="009715C1" w:rsidRDefault="00C257F1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Основное мероприятие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r w:rsidR="00E61078" w:rsidRPr="009715C1">
        <w:rPr>
          <w:rFonts w:ascii="Times New Roman" w:hAnsi="Times New Roman"/>
          <w:sz w:val="24"/>
          <w:szCs w:val="24"/>
        </w:rPr>
        <w:t>–</w:t>
      </w:r>
      <w:r w:rsidRPr="009715C1">
        <w:rPr>
          <w:rFonts w:ascii="Times New Roman" w:hAnsi="Times New Roman"/>
          <w:sz w:val="24"/>
          <w:szCs w:val="24"/>
        </w:rPr>
        <w:t xml:space="preserve"> группа </w:t>
      </w:r>
      <w:r w:rsidR="00111D9F" w:rsidRPr="009715C1">
        <w:rPr>
          <w:rFonts w:ascii="Times New Roman" w:hAnsi="Times New Roman"/>
          <w:sz w:val="24"/>
          <w:szCs w:val="24"/>
        </w:rPr>
        <w:t>взаимосвязанных мероприятий</w:t>
      </w:r>
      <w:r w:rsidRPr="009715C1">
        <w:rPr>
          <w:rFonts w:ascii="Times New Roman" w:hAnsi="Times New Roman"/>
          <w:sz w:val="24"/>
          <w:szCs w:val="24"/>
        </w:rPr>
        <w:t>, имеющих общее целевое назначение и характеризующихся значимым вкладом для решения задач подпрограммы;</w:t>
      </w:r>
    </w:p>
    <w:p w14:paraId="41E6F57E" w14:textId="77777777"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464B784" w14:textId="77777777" w:rsidR="00C257F1" w:rsidRPr="009715C1" w:rsidRDefault="00C257F1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 xml:space="preserve">Мероприятие </w:t>
      </w:r>
      <w:r w:rsidRPr="009715C1">
        <w:rPr>
          <w:rFonts w:ascii="Times New Roman" w:hAnsi="Times New Roman"/>
          <w:sz w:val="24"/>
          <w:szCs w:val="24"/>
        </w:rPr>
        <w:t>–</w:t>
      </w:r>
      <w:r w:rsidR="00660A1A" w:rsidRPr="009715C1">
        <w:rPr>
          <w:rFonts w:ascii="Times New Roman" w:hAnsi="Times New Roman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совокупность взаимосвязанных действий, направленных на решение задач основного мероприятия;</w:t>
      </w:r>
    </w:p>
    <w:p w14:paraId="36E12D81" w14:textId="77777777" w:rsidR="00897DB3" w:rsidRPr="009715C1" w:rsidRDefault="00897DB3" w:rsidP="000D4E9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79B6C93" w14:textId="77777777" w:rsidR="000D4E9E" w:rsidRPr="009715C1" w:rsidRDefault="00922CB4" w:rsidP="000D4E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Администратор муниципальной программы</w:t>
      </w:r>
      <w:r w:rsidR="00E61078" w:rsidRPr="009715C1">
        <w:rPr>
          <w:rFonts w:ascii="Times New Roman" w:hAnsi="Times New Roman"/>
          <w:sz w:val="24"/>
          <w:szCs w:val="24"/>
        </w:rPr>
        <w:t xml:space="preserve"> –</w:t>
      </w:r>
      <w:r w:rsidRPr="009715C1">
        <w:rPr>
          <w:rFonts w:ascii="Times New Roman" w:hAnsi="Times New Roman"/>
          <w:sz w:val="24"/>
          <w:szCs w:val="24"/>
        </w:rPr>
        <w:t xml:space="preserve"> структурное подразделение администрации </w:t>
      </w:r>
      <w:r w:rsidR="00E61078" w:rsidRPr="009715C1">
        <w:rPr>
          <w:rFonts w:ascii="Times New Roman" w:hAnsi="Times New Roman"/>
          <w:sz w:val="24"/>
          <w:szCs w:val="24"/>
        </w:rPr>
        <w:t xml:space="preserve">Тейковского муниципального района и/или </w:t>
      </w:r>
      <w:r w:rsidRPr="009715C1">
        <w:rPr>
          <w:rFonts w:ascii="Times New Roman" w:hAnsi="Times New Roman"/>
          <w:sz w:val="24"/>
          <w:szCs w:val="24"/>
        </w:rPr>
        <w:t xml:space="preserve">муниципальное учреждение, имеющее статус главного распорядителя бюджетных средств, несущее ответственность за формирование и реализацию муниципальной программы в целом. </w:t>
      </w:r>
    </w:p>
    <w:p w14:paraId="20A144E1" w14:textId="77777777" w:rsidR="000D4E9E" w:rsidRPr="009715C1" w:rsidRDefault="000D4E9E" w:rsidP="000D4E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Программа может иметь только одного Администратора. Количество ответственных исполнителей Программы не ограничено. Администратор муниципальной программы может одновременно осуществлять полномочия ответственного исполнителя и исполнителя;</w:t>
      </w:r>
    </w:p>
    <w:p w14:paraId="65DC40C8" w14:textId="77777777" w:rsidR="000D4E9E" w:rsidRPr="009715C1" w:rsidRDefault="000D4E9E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AE18B7" w14:textId="77777777" w:rsidR="00922CB4" w:rsidRPr="009715C1" w:rsidRDefault="00E61078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</w:t>
      </w:r>
      <w:r w:rsidR="00922CB4" w:rsidRPr="009715C1">
        <w:rPr>
          <w:rFonts w:ascii="Times New Roman" w:hAnsi="Times New Roman"/>
          <w:b/>
          <w:sz w:val="24"/>
          <w:szCs w:val="24"/>
        </w:rPr>
        <w:t>тветственные исполнители муниципальной программы</w:t>
      </w:r>
      <w:r w:rsidR="00922CB4" w:rsidRPr="009715C1">
        <w:rPr>
          <w:rFonts w:ascii="Times New Roman" w:hAnsi="Times New Roman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 xml:space="preserve">– </w:t>
      </w:r>
      <w:r w:rsidR="00922CB4" w:rsidRPr="009715C1">
        <w:rPr>
          <w:rFonts w:ascii="Times New Roman" w:hAnsi="Times New Roman"/>
          <w:sz w:val="24"/>
          <w:szCs w:val="24"/>
        </w:rPr>
        <w:t xml:space="preserve">структурные подразделения администрации </w:t>
      </w:r>
      <w:r w:rsidRPr="009715C1">
        <w:rPr>
          <w:rFonts w:ascii="Times New Roman" w:hAnsi="Times New Roman"/>
          <w:sz w:val="24"/>
          <w:szCs w:val="24"/>
        </w:rPr>
        <w:t>Тейковского</w:t>
      </w:r>
      <w:r w:rsidR="00922CB4" w:rsidRPr="009715C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218FF" w:rsidRPr="009715C1">
        <w:rPr>
          <w:rFonts w:ascii="Times New Roman" w:hAnsi="Times New Roman"/>
          <w:sz w:val="24"/>
          <w:szCs w:val="24"/>
        </w:rPr>
        <w:t xml:space="preserve"> и/или</w:t>
      </w:r>
      <w:r w:rsidR="00922CB4" w:rsidRPr="009715C1">
        <w:rPr>
          <w:rFonts w:ascii="Times New Roman" w:hAnsi="Times New Roman"/>
          <w:sz w:val="24"/>
          <w:szCs w:val="24"/>
        </w:rPr>
        <w:t xml:space="preserve"> муниципальные </w:t>
      </w:r>
      <w:r w:rsidRPr="009715C1">
        <w:rPr>
          <w:rFonts w:ascii="Times New Roman" w:hAnsi="Times New Roman"/>
          <w:sz w:val="24"/>
          <w:szCs w:val="24"/>
        </w:rPr>
        <w:lastRenderedPageBreak/>
        <w:t>учреждения, имеющие</w:t>
      </w:r>
      <w:r w:rsidR="00922CB4" w:rsidRPr="009715C1">
        <w:rPr>
          <w:rFonts w:ascii="Times New Roman" w:hAnsi="Times New Roman"/>
          <w:sz w:val="24"/>
          <w:szCs w:val="24"/>
        </w:rPr>
        <w:t xml:space="preserve"> статус главного распорядителя бюджетных средств, несущие ответственность за формирование и реализацию подпрограмм муниципальной программы.</w:t>
      </w:r>
    </w:p>
    <w:p w14:paraId="2AF6F913" w14:textId="77777777"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FBE2A83" w14:textId="77777777" w:rsidR="00922CB4" w:rsidRPr="009715C1" w:rsidRDefault="00AE73B1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И</w:t>
      </w:r>
      <w:r w:rsidR="00922CB4" w:rsidRPr="009715C1">
        <w:rPr>
          <w:rFonts w:ascii="Times New Roman" w:hAnsi="Times New Roman"/>
          <w:b/>
          <w:sz w:val="24"/>
          <w:szCs w:val="24"/>
        </w:rPr>
        <w:t>сполнитель основного мероприятия (мероприятия) подпрограммы</w:t>
      </w:r>
      <w:r w:rsidR="00922CB4" w:rsidRPr="009715C1">
        <w:rPr>
          <w:rFonts w:ascii="Times New Roman" w:hAnsi="Times New Roman"/>
          <w:sz w:val="24"/>
          <w:szCs w:val="24"/>
        </w:rPr>
        <w:t xml:space="preserve"> – структурное подразделение администрации </w:t>
      </w:r>
      <w:r w:rsidRPr="009715C1">
        <w:rPr>
          <w:rFonts w:ascii="Times New Roman" w:hAnsi="Times New Roman"/>
          <w:sz w:val="24"/>
          <w:szCs w:val="24"/>
        </w:rPr>
        <w:t>Тейковского</w:t>
      </w:r>
      <w:r w:rsidR="00922CB4" w:rsidRPr="009715C1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5218FF" w:rsidRPr="009715C1">
        <w:rPr>
          <w:rFonts w:ascii="Times New Roman" w:hAnsi="Times New Roman"/>
          <w:sz w:val="24"/>
          <w:szCs w:val="24"/>
        </w:rPr>
        <w:t xml:space="preserve">и/или </w:t>
      </w:r>
      <w:r w:rsidR="00922CB4" w:rsidRPr="009715C1">
        <w:rPr>
          <w:rFonts w:ascii="Times New Roman" w:hAnsi="Times New Roman"/>
          <w:sz w:val="24"/>
          <w:szCs w:val="24"/>
        </w:rPr>
        <w:t>муниципальное учреждение, участвующее в разработке и реализации одного или нескольких основных мероприятий (</w:t>
      </w:r>
      <w:r w:rsidR="005218FF" w:rsidRPr="009715C1">
        <w:rPr>
          <w:rFonts w:ascii="Times New Roman" w:hAnsi="Times New Roman"/>
          <w:sz w:val="24"/>
          <w:szCs w:val="24"/>
        </w:rPr>
        <w:t>м</w:t>
      </w:r>
      <w:r w:rsidR="00922CB4" w:rsidRPr="009715C1">
        <w:rPr>
          <w:rFonts w:ascii="Times New Roman" w:hAnsi="Times New Roman"/>
          <w:sz w:val="24"/>
          <w:szCs w:val="24"/>
        </w:rPr>
        <w:t xml:space="preserve">ероприятий) подпрограммы (далее </w:t>
      </w:r>
      <w:r w:rsidR="005218FF" w:rsidRPr="009715C1">
        <w:rPr>
          <w:rFonts w:ascii="Times New Roman" w:hAnsi="Times New Roman"/>
          <w:sz w:val="24"/>
          <w:szCs w:val="24"/>
        </w:rPr>
        <w:t>–</w:t>
      </w:r>
      <w:r w:rsidR="00922CB4" w:rsidRPr="009715C1">
        <w:rPr>
          <w:rFonts w:ascii="Times New Roman" w:hAnsi="Times New Roman"/>
          <w:sz w:val="24"/>
          <w:szCs w:val="24"/>
        </w:rPr>
        <w:t xml:space="preserve"> </w:t>
      </w:r>
      <w:r w:rsidR="005218FF" w:rsidRPr="009715C1">
        <w:rPr>
          <w:rFonts w:ascii="Times New Roman" w:hAnsi="Times New Roman"/>
          <w:sz w:val="24"/>
          <w:szCs w:val="24"/>
        </w:rPr>
        <w:t>И</w:t>
      </w:r>
      <w:r w:rsidR="00922CB4" w:rsidRPr="009715C1">
        <w:rPr>
          <w:rFonts w:ascii="Times New Roman" w:hAnsi="Times New Roman"/>
          <w:sz w:val="24"/>
          <w:szCs w:val="24"/>
        </w:rPr>
        <w:t>сполнитель).</w:t>
      </w:r>
    </w:p>
    <w:p w14:paraId="1D71D0EA" w14:textId="77777777"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2685502" w14:textId="77777777" w:rsidR="00F70436" w:rsidRPr="009715C1" w:rsidRDefault="00F70436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Перечень</w:t>
      </w:r>
      <w:r w:rsidRPr="009715C1">
        <w:rPr>
          <w:rFonts w:ascii="Times New Roman" w:hAnsi="Times New Roman"/>
          <w:sz w:val="24"/>
          <w:szCs w:val="24"/>
        </w:rPr>
        <w:t xml:space="preserve"> – перечень Программ, подлежащих формированию и реализации;</w:t>
      </w:r>
    </w:p>
    <w:p w14:paraId="679209D0" w14:textId="77777777"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88F5377" w14:textId="77777777" w:rsidR="00F70436" w:rsidRPr="009715C1" w:rsidRDefault="00F70436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Финансовый отдел</w:t>
      </w:r>
      <w:r w:rsidRPr="009715C1">
        <w:rPr>
          <w:rFonts w:ascii="Times New Roman" w:hAnsi="Times New Roman"/>
          <w:sz w:val="24"/>
          <w:szCs w:val="24"/>
        </w:rPr>
        <w:t xml:space="preserve"> – Финансовый отдел администрации Тейковского муниципального района</w:t>
      </w:r>
      <w:r w:rsidR="00C77D6C" w:rsidRPr="009715C1">
        <w:rPr>
          <w:rFonts w:ascii="Times New Roman" w:hAnsi="Times New Roman"/>
          <w:sz w:val="24"/>
          <w:szCs w:val="24"/>
        </w:rPr>
        <w:t xml:space="preserve"> </w:t>
      </w:r>
      <w:r w:rsidR="00C77D6C" w:rsidRPr="009715C1">
        <w:rPr>
          <w:rFonts w:ascii="Times New Roman" w:hAnsi="Times New Roman"/>
          <w:color w:val="000000"/>
          <w:sz w:val="24"/>
          <w:szCs w:val="24"/>
        </w:rPr>
        <w:t>(далее – ФО)</w:t>
      </w:r>
      <w:r w:rsidRPr="009715C1">
        <w:rPr>
          <w:rFonts w:ascii="Times New Roman" w:hAnsi="Times New Roman"/>
          <w:sz w:val="24"/>
          <w:szCs w:val="24"/>
        </w:rPr>
        <w:t>;</w:t>
      </w:r>
    </w:p>
    <w:p w14:paraId="5D81F371" w14:textId="77777777"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D650F84" w14:textId="77777777" w:rsidR="00F70436" w:rsidRPr="009715C1" w:rsidRDefault="00F70436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Отдел экономического развития, торговли</w:t>
      </w:r>
      <w:r w:rsidR="0041710D" w:rsidRPr="009715C1">
        <w:rPr>
          <w:rFonts w:ascii="Times New Roman" w:hAnsi="Times New Roman"/>
          <w:b/>
          <w:sz w:val="24"/>
          <w:szCs w:val="24"/>
        </w:rPr>
        <w:t xml:space="preserve"> и имущественных</w:t>
      </w:r>
      <w:r w:rsidRPr="009715C1">
        <w:rPr>
          <w:rFonts w:ascii="Times New Roman" w:hAnsi="Times New Roman"/>
          <w:b/>
          <w:sz w:val="24"/>
          <w:szCs w:val="24"/>
        </w:rPr>
        <w:t xml:space="preserve"> отношений</w:t>
      </w:r>
      <w:r w:rsidR="003A27FD" w:rsidRPr="009715C1">
        <w:rPr>
          <w:rFonts w:ascii="Times New Roman" w:hAnsi="Times New Roman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– Отдел эк</w:t>
      </w:r>
      <w:r w:rsidR="008F313B" w:rsidRPr="009715C1">
        <w:rPr>
          <w:rFonts w:ascii="Times New Roman" w:hAnsi="Times New Roman"/>
          <w:sz w:val="24"/>
          <w:szCs w:val="24"/>
        </w:rPr>
        <w:t>о</w:t>
      </w:r>
      <w:r w:rsidR="0041710D" w:rsidRPr="009715C1">
        <w:rPr>
          <w:rFonts w:ascii="Times New Roman" w:hAnsi="Times New Roman"/>
          <w:sz w:val="24"/>
          <w:szCs w:val="24"/>
        </w:rPr>
        <w:t xml:space="preserve">номического развития, торговли и </w:t>
      </w:r>
      <w:r w:rsidRPr="009715C1">
        <w:rPr>
          <w:rFonts w:ascii="Times New Roman" w:hAnsi="Times New Roman"/>
          <w:sz w:val="24"/>
          <w:szCs w:val="24"/>
        </w:rPr>
        <w:t>имущественных отношений администрации Те</w:t>
      </w:r>
      <w:r w:rsidR="008F313B" w:rsidRPr="009715C1">
        <w:rPr>
          <w:rFonts w:ascii="Times New Roman" w:hAnsi="Times New Roman"/>
          <w:sz w:val="24"/>
          <w:szCs w:val="24"/>
        </w:rPr>
        <w:t>йковского муниципального района</w:t>
      </w:r>
      <w:r w:rsidR="00C77D6C" w:rsidRPr="009715C1">
        <w:rPr>
          <w:rFonts w:ascii="Times New Roman" w:hAnsi="Times New Roman"/>
          <w:sz w:val="24"/>
          <w:szCs w:val="24"/>
        </w:rPr>
        <w:t xml:space="preserve"> </w:t>
      </w:r>
      <w:r w:rsidR="00C77D6C" w:rsidRPr="009715C1">
        <w:rPr>
          <w:rFonts w:ascii="Times New Roman" w:hAnsi="Times New Roman"/>
          <w:color w:val="000000"/>
          <w:sz w:val="24"/>
          <w:szCs w:val="24"/>
        </w:rPr>
        <w:t>(далее – ОЭРТ</w:t>
      </w:r>
      <w:r w:rsidR="00321B3F" w:rsidRPr="009715C1">
        <w:rPr>
          <w:rFonts w:ascii="Times New Roman" w:hAnsi="Times New Roman"/>
          <w:color w:val="000000"/>
          <w:sz w:val="24"/>
          <w:szCs w:val="24"/>
        </w:rPr>
        <w:t>и</w:t>
      </w:r>
      <w:r w:rsidR="000D4E9E" w:rsidRPr="009715C1">
        <w:rPr>
          <w:rFonts w:ascii="Times New Roman" w:hAnsi="Times New Roman"/>
          <w:color w:val="000000"/>
          <w:sz w:val="24"/>
          <w:szCs w:val="24"/>
        </w:rPr>
        <w:t>ИО</w:t>
      </w:r>
      <w:r w:rsidR="00C77D6C" w:rsidRPr="009715C1">
        <w:rPr>
          <w:rFonts w:ascii="Times New Roman" w:hAnsi="Times New Roman"/>
          <w:color w:val="000000"/>
          <w:sz w:val="24"/>
          <w:szCs w:val="24"/>
        </w:rPr>
        <w:t>)</w:t>
      </w:r>
      <w:r w:rsidR="005218FF" w:rsidRPr="009715C1">
        <w:rPr>
          <w:rFonts w:ascii="Times New Roman" w:hAnsi="Times New Roman"/>
          <w:sz w:val="24"/>
          <w:szCs w:val="24"/>
        </w:rPr>
        <w:t>;</w:t>
      </w:r>
    </w:p>
    <w:p w14:paraId="09111026" w14:textId="77777777"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EA5496F" w14:textId="77777777" w:rsidR="00F70436" w:rsidRPr="009715C1" w:rsidRDefault="00F70436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Комиссия</w:t>
      </w:r>
      <w:r w:rsidRPr="009715C1">
        <w:rPr>
          <w:rFonts w:ascii="Times New Roman" w:hAnsi="Times New Roman"/>
          <w:sz w:val="24"/>
          <w:szCs w:val="24"/>
        </w:rPr>
        <w:t xml:space="preserve"> – комиссия по бюджетным проектировкам на очередной финансовый год и плановый период.</w:t>
      </w:r>
    </w:p>
    <w:p w14:paraId="55FF1A0A" w14:textId="77777777"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96CF12" w14:textId="77777777" w:rsidR="00AC5DB2" w:rsidRPr="009715C1" w:rsidRDefault="00AC5DB2" w:rsidP="00AC5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1.</w:t>
      </w:r>
      <w:r w:rsidR="00505625" w:rsidRPr="009715C1">
        <w:rPr>
          <w:rFonts w:ascii="Times New Roman" w:hAnsi="Times New Roman"/>
          <w:sz w:val="24"/>
          <w:szCs w:val="24"/>
        </w:rPr>
        <w:t>3</w:t>
      </w:r>
      <w:r w:rsidRPr="009715C1">
        <w:rPr>
          <w:rFonts w:ascii="Times New Roman" w:hAnsi="Times New Roman"/>
          <w:sz w:val="24"/>
          <w:szCs w:val="24"/>
        </w:rPr>
        <w:t xml:space="preserve">. </w:t>
      </w:r>
      <w:r w:rsidRPr="009715C1">
        <w:rPr>
          <w:rFonts w:ascii="Times New Roman" w:hAnsi="Times New Roman"/>
          <w:sz w:val="24"/>
          <w:szCs w:val="24"/>
        </w:rPr>
        <w:tab/>
        <w:t xml:space="preserve">Процесс подготовки и исполнения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 xml:space="preserve">рограммы включает: </w:t>
      </w:r>
    </w:p>
    <w:p w14:paraId="5292AC6C" w14:textId="77777777"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принятие решения о разработке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рограммы;</w:t>
      </w:r>
    </w:p>
    <w:p w14:paraId="5FED7EA1" w14:textId="77777777"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разработку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рограммы;</w:t>
      </w:r>
    </w:p>
    <w:p w14:paraId="351FC6B2" w14:textId="77777777"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отбор подпрограмм и утверждение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рограмм;</w:t>
      </w:r>
    </w:p>
    <w:p w14:paraId="1F167D32" w14:textId="77777777"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реализацию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рограммы;</w:t>
      </w:r>
    </w:p>
    <w:p w14:paraId="3CCDBB89" w14:textId="77777777"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уточнение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рограммы;</w:t>
      </w:r>
    </w:p>
    <w:p w14:paraId="3BA03E7A" w14:textId="77777777"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контроль и мониторинг эффективности реализации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рограммы.</w:t>
      </w:r>
    </w:p>
    <w:p w14:paraId="0D89A1A5" w14:textId="77777777" w:rsidR="00897DB3" w:rsidRPr="009715C1" w:rsidRDefault="00897DB3" w:rsidP="00897DB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0AE9D1" w14:textId="77777777" w:rsidR="00897DB3" w:rsidRPr="009715C1" w:rsidRDefault="00AC5DB2" w:rsidP="00897D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1.</w:t>
      </w:r>
      <w:r w:rsidR="00505625" w:rsidRPr="009715C1">
        <w:rPr>
          <w:rFonts w:ascii="Times New Roman" w:hAnsi="Times New Roman"/>
          <w:sz w:val="24"/>
          <w:szCs w:val="24"/>
        </w:rPr>
        <w:t>4</w:t>
      </w:r>
      <w:r w:rsidRPr="009715C1">
        <w:rPr>
          <w:rFonts w:ascii="Times New Roman" w:hAnsi="Times New Roman"/>
          <w:sz w:val="24"/>
          <w:szCs w:val="24"/>
        </w:rPr>
        <w:t xml:space="preserve">. </w:t>
      </w:r>
      <w:r w:rsidR="003831F0" w:rsidRPr="009715C1">
        <w:rPr>
          <w:rFonts w:ascii="Times New Roman" w:hAnsi="Times New Roman"/>
          <w:sz w:val="24"/>
          <w:szCs w:val="24"/>
        </w:rPr>
        <w:tab/>
      </w:r>
      <w:r w:rsidRPr="009715C1">
        <w:rPr>
          <w:rFonts w:ascii="Times New Roman" w:hAnsi="Times New Roman"/>
          <w:sz w:val="24"/>
          <w:szCs w:val="24"/>
        </w:rPr>
        <w:t xml:space="preserve">Срок реализации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 может составлять от одного года до десяти лет включительно</w:t>
      </w:r>
      <w:r w:rsidR="003C3D2C" w:rsidRPr="009715C1">
        <w:rPr>
          <w:rFonts w:ascii="Times New Roman" w:hAnsi="Times New Roman"/>
          <w:sz w:val="24"/>
          <w:szCs w:val="24"/>
        </w:rPr>
        <w:t xml:space="preserve">, но </w:t>
      </w:r>
      <w:r w:rsidR="003C3D2C" w:rsidRPr="009715C1">
        <w:rPr>
          <w:rFonts w:ascii="Times New Roman" w:hAnsi="Times New Roman"/>
          <w:color w:val="000000"/>
          <w:sz w:val="24"/>
          <w:szCs w:val="24"/>
        </w:rPr>
        <w:t>не более срока реализации Стратегии социально –  экономического развития Тейковского муниципального района</w:t>
      </w:r>
      <w:r w:rsidRPr="009715C1">
        <w:rPr>
          <w:rFonts w:ascii="Times New Roman" w:hAnsi="Times New Roman"/>
          <w:sz w:val="24"/>
          <w:szCs w:val="24"/>
        </w:rPr>
        <w:t>.</w:t>
      </w:r>
      <w:r w:rsidR="00571E24" w:rsidRPr="009715C1">
        <w:rPr>
          <w:rFonts w:ascii="Times New Roman" w:hAnsi="Times New Roman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Срок реализации подпрограммы устанавливается как необходимый и достаточный для достижения её це</w:t>
      </w:r>
      <w:r w:rsidR="003C3D2C" w:rsidRPr="009715C1">
        <w:rPr>
          <w:rFonts w:ascii="Times New Roman" w:hAnsi="Times New Roman"/>
          <w:sz w:val="24"/>
          <w:szCs w:val="24"/>
        </w:rPr>
        <w:t xml:space="preserve">лей и выполнения её мероприятий, </w:t>
      </w:r>
      <w:r w:rsidR="003C3D2C" w:rsidRPr="009715C1">
        <w:rPr>
          <w:rFonts w:ascii="Times New Roman" w:hAnsi="Times New Roman"/>
          <w:color w:val="000000"/>
          <w:sz w:val="24"/>
          <w:szCs w:val="24"/>
        </w:rPr>
        <w:t>не более срока реализации программы в целом.</w:t>
      </w:r>
    </w:p>
    <w:p w14:paraId="61B8DD93" w14:textId="77777777" w:rsidR="00897DB3" w:rsidRPr="009715C1" w:rsidRDefault="00897DB3" w:rsidP="00897D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194AEA" w14:textId="77777777" w:rsidR="00897DB3" w:rsidRPr="009715C1" w:rsidRDefault="00897DB3" w:rsidP="00897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5BA5CF" w14:textId="77777777" w:rsidR="00897DB3" w:rsidRPr="009715C1" w:rsidRDefault="00897DB3" w:rsidP="00897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F4D5E1" w14:textId="77777777" w:rsidR="00AA7CED" w:rsidRPr="009715C1" w:rsidRDefault="00AA7CED" w:rsidP="00897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BE1738" w14:textId="77777777" w:rsidR="00F70436" w:rsidRPr="009715C1" w:rsidRDefault="00AA7CED" w:rsidP="00897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2</w:t>
      </w:r>
      <w:r w:rsidR="00F70436" w:rsidRPr="009715C1">
        <w:rPr>
          <w:rFonts w:ascii="Times New Roman" w:hAnsi="Times New Roman"/>
          <w:b/>
          <w:sz w:val="24"/>
          <w:szCs w:val="24"/>
        </w:rPr>
        <w:t xml:space="preserve">. </w:t>
      </w:r>
      <w:r w:rsidR="00201476" w:rsidRPr="009715C1">
        <w:rPr>
          <w:rFonts w:ascii="Times New Roman" w:hAnsi="Times New Roman"/>
          <w:b/>
          <w:sz w:val="24"/>
          <w:szCs w:val="24"/>
        </w:rPr>
        <w:t xml:space="preserve">Требования к структуре и содержанию </w:t>
      </w:r>
      <w:r w:rsidRPr="009715C1">
        <w:rPr>
          <w:rFonts w:ascii="Times New Roman" w:hAnsi="Times New Roman"/>
          <w:b/>
          <w:sz w:val="24"/>
          <w:szCs w:val="24"/>
        </w:rPr>
        <w:t>м</w:t>
      </w:r>
      <w:r w:rsidR="00201476" w:rsidRPr="009715C1">
        <w:rPr>
          <w:rFonts w:ascii="Times New Roman" w:hAnsi="Times New Roman"/>
          <w:b/>
          <w:sz w:val="24"/>
          <w:szCs w:val="24"/>
        </w:rPr>
        <w:t>униципальных программ</w:t>
      </w:r>
    </w:p>
    <w:p w14:paraId="218D8A33" w14:textId="77777777" w:rsidR="00897DB3" w:rsidRPr="009715C1" w:rsidRDefault="00897DB3" w:rsidP="00897DB3">
      <w:pPr>
        <w:pStyle w:val="5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14:paraId="4DFB8B9C" w14:textId="77777777" w:rsidR="00BE1F03" w:rsidRPr="009715C1" w:rsidRDefault="00BE1F03" w:rsidP="00897DB3">
      <w:pPr>
        <w:pStyle w:val="5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i w:val="0"/>
          <w:sz w:val="24"/>
          <w:szCs w:val="24"/>
        </w:rPr>
        <w:t xml:space="preserve">2.1. </w:t>
      </w:r>
      <w:r w:rsidRPr="009715C1">
        <w:rPr>
          <w:rFonts w:ascii="Times New Roman" w:hAnsi="Times New Roman"/>
          <w:i w:val="0"/>
          <w:sz w:val="24"/>
          <w:szCs w:val="24"/>
        </w:rPr>
        <w:tab/>
        <w:t xml:space="preserve">При формировании целей, задач и основных мероприятий (мероприятий), а также характеризующих их целевых индикаторов (показателей) учитываются объемы соответствующих источников финансирования, включая средства бюджета </w:t>
      </w:r>
      <w:r w:rsidR="00AA7CED" w:rsidRPr="009715C1">
        <w:rPr>
          <w:rFonts w:ascii="Times New Roman" w:hAnsi="Times New Roman"/>
          <w:i w:val="0"/>
          <w:sz w:val="24"/>
          <w:szCs w:val="24"/>
        </w:rPr>
        <w:t>Тейковского</w:t>
      </w:r>
      <w:r w:rsidRPr="009715C1">
        <w:rPr>
          <w:rFonts w:ascii="Times New Roman" w:hAnsi="Times New Roman"/>
          <w:i w:val="0"/>
          <w:sz w:val="24"/>
          <w:szCs w:val="24"/>
        </w:rPr>
        <w:t xml:space="preserve"> муниципального района, областного бюджета, федерального бюджета, внебюджетные источники, влияющие на достижение цели (целей) муниципальной программы.</w:t>
      </w:r>
    </w:p>
    <w:p w14:paraId="4627CBA5" w14:textId="77777777" w:rsidR="00AA7CED" w:rsidRPr="009715C1" w:rsidRDefault="00AA7CED" w:rsidP="00AA7CED">
      <w:pPr>
        <w:pStyle w:val="Pro-Gramma"/>
        <w:rPr>
          <w:sz w:val="24"/>
        </w:rPr>
      </w:pPr>
    </w:p>
    <w:p w14:paraId="7FBC48F6" w14:textId="77777777" w:rsidR="009050EB" w:rsidRPr="009715C1" w:rsidRDefault="009050EB" w:rsidP="009050EB">
      <w:pPr>
        <w:pStyle w:val="5"/>
        <w:numPr>
          <w:ilvl w:val="4"/>
          <w:numId w:val="2"/>
        </w:numPr>
        <w:spacing w:before="0" w:after="0" w:line="240" w:lineRule="auto"/>
        <w:ind w:left="0" w:firstLine="0"/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</w:pPr>
      <w:r w:rsidRPr="009715C1">
        <w:rPr>
          <w:rFonts w:ascii="Times New Roman" w:hAnsi="Times New Roman"/>
          <w:i w:val="0"/>
          <w:sz w:val="24"/>
          <w:szCs w:val="24"/>
        </w:rPr>
        <w:t xml:space="preserve">2.2. </w:t>
      </w:r>
      <w:r w:rsidRPr="009715C1">
        <w:rPr>
          <w:rFonts w:ascii="Times New Roman" w:hAnsi="Times New Roman"/>
          <w:i w:val="0"/>
          <w:sz w:val="24"/>
          <w:szCs w:val="24"/>
        </w:rPr>
        <w:tab/>
      </w:r>
      <w:r w:rsidRPr="009715C1">
        <w:rPr>
          <w:rFonts w:ascii="Times New Roman" w:eastAsia="Times New Roman CYR" w:hAnsi="Times New Roman"/>
          <w:i w:val="0"/>
          <w:iCs w:val="0"/>
          <w:color w:val="000000"/>
          <w:sz w:val="24"/>
          <w:szCs w:val="24"/>
        </w:rPr>
        <w:t>Муниципальная программа должна включать следующие разделы:</w:t>
      </w:r>
    </w:p>
    <w:p w14:paraId="75480544" w14:textId="77777777" w:rsidR="009050EB" w:rsidRPr="009715C1" w:rsidRDefault="009050EB" w:rsidP="009050EB">
      <w:pPr>
        <w:pStyle w:val="5"/>
        <w:numPr>
          <w:ilvl w:val="4"/>
          <w:numId w:val="2"/>
        </w:numPr>
        <w:spacing w:before="0"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 xml:space="preserve">2.2.1. </w:t>
      </w:r>
      <w:r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Раздел «Паспорт муниципальной программы»</w:t>
      </w:r>
      <w:r w:rsidR="007A3F1F"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.</w:t>
      </w:r>
    </w:p>
    <w:p w14:paraId="66FF044D" w14:textId="77777777" w:rsidR="00765F77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Паспорт Программы </w:t>
      </w:r>
      <w:r w:rsidR="00765F77" w:rsidRPr="009715C1">
        <w:rPr>
          <w:rFonts w:ascii="Times New Roman" w:hAnsi="Times New Roman"/>
          <w:sz w:val="24"/>
          <w:szCs w:val="24"/>
        </w:rPr>
        <w:t>заполняется в</w:t>
      </w:r>
      <w:r w:rsidRPr="009715C1">
        <w:rPr>
          <w:rFonts w:ascii="Times New Roman" w:hAnsi="Times New Roman"/>
          <w:sz w:val="24"/>
          <w:szCs w:val="24"/>
        </w:rPr>
        <w:t xml:space="preserve"> соответствии со следующими правилами:</w:t>
      </w:r>
    </w:p>
    <w:p w14:paraId="6054EEE3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 в поле «Наименование программы» приводится формулировка наименования Программы, приведенная в Перечне;</w:t>
      </w:r>
    </w:p>
    <w:p w14:paraId="355D7067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2) в поле «Срок реализации программы» приводится год начала и год планируемого завершения реализации Программы. </w:t>
      </w:r>
    </w:p>
    <w:p w14:paraId="5CADF582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3) в поле «Администратор программы» приводится наименование администратора, приведенное в Перечне;</w:t>
      </w:r>
    </w:p>
    <w:p w14:paraId="18B0711E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4) в поле «</w:t>
      </w:r>
      <w:r w:rsidR="00A60947" w:rsidRPr="009715C1">
        <w:rPr>
          <w:rFonts w:ascii="Times New Roman" w:hAnsi="Times New Roman"/>
          <w:sz w:val="24"/>
          <w:szCs w:val="24"/>
        </w:rPr>
        <w:t>Ответственные и</w:t>
      </w:r>
      <w:r w:rsidRPr="009715C1">
        <w:rPr>
          <w:rFonts w:ascii="Times New Roman" w:hAnsi="Times New Roman"/>
          <w:sz w:val="24"/>
          <w:szCs w:val="24"/>
        </w:rPr>
        <w:t xml:space="preserve">сполнители программы» приводятся наименования </w:t>
      </w:r>
      <w:r w:rsidR="00A60947" w:rsidRPr="009715C1">
        <w:rPr>
          <w:rFonts w:ascii="Times New Roman" w:hAnsi="Times New Roman"/>
          <w:sz w:val="24"/>
          <w:szCs w:val="24"/>
        </w:rPr>
        <w:t xml:space="preserve">ответственных </w:t>
      </w:r>
      <w:r w:rsidRPr="009715C1">
        <w:rPr>
          <w:rFonts w:ascii="Times New Roman" w:hAnsi="Times New Roman"/>
          <w:sz w:val="24"/>
          <w:szCs w:val="24"/>
        </w:rPr>
        <w:t>и</w:t>
      </w:r>
      <w:r w:rsidR="008F313B" w:rsidRPr="009715C1">
        <w:rPr>
          <w:rFonts w:ascii="Times New Roman" w:hAnsi="Times New Roman"/>
          <w:sz w:val="24"/>
          <w:szCs w:val="24"/>
        </w:rPr>
        <w:t>сполнителей программы</w:t>
      </w:r>
      <w:r w:rsidRPr="009715C1">
        <w:rPr>
          <w:rFonts w:ascii="Times New Roman" w:hAnsi="Times New Roman"/>
          <w:sz w:val="24"/>
          <w:szCs w:val="24"/>
        </w:rPr>
        <w:t>;</w:t>
      </w:r>
    </w:p>
    <w:p w14:paraId="43F04D29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5) в поле «Перечень подпрограмм» должны быть раздельно перечислены наименования подпрограмм, входящих в состав Программы;</w:t>
      </w:r>
    </w:p>
    <w:p w14:paraId="74CCFFBF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6) в поле «Цель (цели) программы» указывается цель (цели) Программы в формулировке, используемой в разделе Программы «Цель (цели) и ожидаемые р</w:t>
      </w:r>
      <w:r w:rsidR="00300168" w:rsidRPr="009715C1">
        <w:rPr>
          <w:rFonts w:ascii="Times New Roman" w:hAnsi="Times New Roman"/>
          <w:sz w:val="24"/>
          <w:szCs w:val="24"/>
        </w:rPr>
        <w:t xml:space="preserve">езультаты реализации программы», </w:t>
      </w:r>
      <w:r w:rsidR="00300168" w:rsidRPr="009715C1">
        <w:rPr>
          <w:rFonts w:ascii="Times New Roman" w:eastAsia="Times New Roman CYR" w:hAnsi="Times New Roman"/>
          <w:color w:val="000000"/>
          <w:sz w:val="24"/>
          <w:szCs w:val="24"/>
        </w:rPr>
        <w:t>соответствующие (соответствующие) приоритетам и целям социально – экономического развития Тейковского муниципального района, определенных в Стратегии социально – экономического развития Тейковского муниципального района. Формулировка цели должна быть краткой и ясной;</w:t>
      </w:r>
    </w:p>
    <w:p w14:paraId="777C4B21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7) в поле «Объем ресурсного обеспечения программы» приводятся  сведения в разбивке по годам реализации Программы в разрезе источников финансирования.</w:t>
      </w:r>
    </w:p>
    <w:p w14:paraId="765B1DDB" w14:textId="77777777" w:rsidR="00F70436" w:rsidRPr="009715C1" w:rsidRDefault="00F70436" w:rsidP="00E81338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</w:rPr>
      </w:pPr>
      <w:r w:rsidRPr="009715C1">
        <w:rPr>
          <w:rFonts w:ascii="Times New Roman" w:hAnsi="Times New Roman"/>
          <w:color w:val="auto"/>
          <w:sz w:val="24"/>
        </w:rPr>
        <w:t>Таблица 1</w:t>
      </w:r>
    </w:p>
    <w:p w14:paraId="209557EA" w14:textId="77777777" w:rsidR="00E81338" w:rsidRPr="009715C1" w:rsidRDefault="00E81338" w:rsidP="00E81338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</w:rPr>
      </w:pPr>
    </w:p>
    <w:p w14:paraId="1C5A8181" w14:textId="77777777" w:rsidR="009225D1" w:rsidRPr="009715C1" w:rsidRDefault="009225D1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9715C1">
        <w:rPr>
          <w:rFonts w:ascii="Times New Roman" w:hAnsi="Times New Roman"/>
          <w:color w:val="auto"/>
          <w:sz w:val="24"/>
        </w:rPr>
        <w:t>Паспорт муниципальной программы Тейковского муниципального района</w:t>
      </w:r>
    </w:p>
    <w:p w14:paraId="5726EF01" w14:textId="77777777" w:rsidR="00E81338" w:rsidRPr="009715C1" w:rsidRDefault="00E81338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508"/>
        <w:gridCol w:w="7001"/>
      </w:tblGrid>
      <w:tr w:rsidR="00F70436" w:rsidRPr="009715C1" w14:paraId="31451875" w14:textId="77777777" w:rsidTr="00E81338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BDB9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351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&lt;Наименование Программы&gt;</w:t>
            </w:r>
          </w:p>
        </w:tc>
      </w:tr>
      <w:tr w:rsidR="00F70436" w:rsidRPr="009715C1" w14:paraId="489DF1AB" w14:textId="77777777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8125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E17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&lt;Год начала реализации программы&gt; - &lt;Год завершения реализации программы&gt;</w:t>
            </w:r>
          </w:p>
        </w:tc>
      </w:tr>
      <w:tr w:rsidR="00F70436" w:rsidRPr="009715C1" w14:paraId="2107017D" w14:textId="77777777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F99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341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Наименование администратора</w:t>
            </w:r>
          </w:p>
        </w:tc>
      </w:tr>
      <w:tr w:rsidR="00F70436" w:rsidRPr="009715C1" w14:paraId="5B816D46" w14:textId="77777777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0CA50" w14:textId="77777777" w:rsidR="00F70436" w:rsidRPr="009715C1" w:rsidRDefault="00307E84" w:rsidP="00307E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Ответственные и</w:t>
            </w:r>
            <w:r w:rsidR="00F70436" w:rsidRPr="009715C1">
              <w:rPr>
                <w:rFonts w:ascii="Times New Roman" w:hAnsi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37D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&lt;Наименование </w:t>
            </w:r>
            <w:r w:rsidR="00307E84" w:rsidRPr="009715C1">
              <w:rPr>
                <w:rFonts w:ascii="Times New Roman" w:hAnsi="Times New Roman"/>
                <w:sz w:val="24"/>
                <w:szCs w:val="24"/>
              </w:rPr>
              <w:t xml:space="preserve">ответственного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исполнителя 1&gt;</w:t>
            </w:r>
          </w:p>
          <w:p w14:paraId="65E18966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&lt;Наименование </w:t>
            </w:r>
            <w:r w:rsidR="00307E84" w:rsidRPr="009715C1">
              <w:rPr>
                <w:rFonts w:ascii="Times New Roman" w:hAnsi="Times New Roman"/>
                <w:sz w:val="24"/>
                <w:szCs w:val="24"/>
              </w:rPr>
              <w:t xml:space="preserve">ответственного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исполнителя 2&gt;</w:t>
            </w:r>
          </w:p>
          <w:p w14:paraId="1860FAC7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4466D68E" w14:textId="77777777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9ED2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9E2C" w14:textId="77777777" w:rsidR="00F70436" w:rsidRPr="009715C1" w:rsidRDefault="008F313B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</w:t>
            </w:r>
            <w:r w:rsidR="00F70436" w:rsidRPr="009715C1">
              <w:rPr>
                <w:rFonts w:ascii="Times New Roman" w:hAnsi="Times New Roman"/>
                <w:sz w:val="24"/>
                <w:szCs w:val="24"/>
              </w:rPr>
              <w:t>одпрограммы:</w:t>
            </w:r>
          </w:p>
          <w:p w14:paraId="7232C4A4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 &lt;Наименование подпрограммы 1&gt;</w:t>
            </w:r>
          </w:p>
          <w:p w14:paraId="20AEAC6F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2. &lt;Наименование подпрограммы 2&gt;</w:t>
            </w:r>
          </w:p>
          <w:p w14:paraId="6819E4AE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ABADED7" w14:textId="77777777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1DC4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6FB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&lt;Цель&gt;</w:t>
            </w:r>
          </w:p>
          <w:p w14:paraId="5F46130C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&lt;Частная цель 1&gt;</w:t>
            </w:r>
          </w:p>
          <w:p w14:paraId="1E559837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&lt;Частная цель 2&gt;</w:t>
            </w:r>
          </w:p>
          <w:p w14:paraId="54BD3C30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3F99E2B1" w14:textId="77777777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3E36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5A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ассигнований, в том числе по  годам реализации Программы с указанием источников финансирования.</w:t>
            </w:r>
          </w:p>
          <w:p w14:paraId="44A66C69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9A8562" w14:textId="77777777" w:rsidR="00F70436" w:rsidRPr="009715C1" w:rsidRDefault="00F70436" w:rsidP="00E81338">
      <w:pPr>
        <w:pStyle w:val="1a"/>
        <w:rPr>
          <w:sz w:val="24"/>
          <w:szCs w:val="24"/>
        </w:rPr>
      </w:pPr>
    </w:p>
    <w:p w14:paraId="7BFBB559" w14:textId="77777777" w:rsidR="00E81338" w:rsidRPr="009715C1" w:rsidRDefault="00F70436" w:rsidP="00E81338">
      <w:pPr>
        <w:pStyle w:val="1a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Примечания к Таблице 1</w:t>
      </w:r>
      <w:r w:rsidR="00E81338" w:rsidRPr="009715C1">
        <w:rPr>
          <w:b/>
          <w:sz w:val="24"/>
          <w:szCs w:val="24"/>
        </w:rPr>
        <w:t>:</w:t>
      </w:r>
      <w:r w:rsidRPr="009715C1">
        <w:rPr>
          <w:b/>
          <w:sz w:val="24"/>
          <w:szCs w:val="24"/>
        </w:rPr>
        <w:t xml:space="preserve"> </w:t>
      </w:r>
    </w:p>
    <w:p w14:paraId="026912BE" w14:textId="77777777" w:rsidR="00F70436" w:rsidRPr="009715C1" w:rsidRDefault="008827CD" w:rsidP="008827CD">
      <w:pPr>
        <w:pStyle w:val="1a"/>
        <w:rPr>
          <w:sz w:val="24"/>
          <w:szCs w:val="24"/>
        </w:rPr>
      </w:pPr>
      <w:r w:rsidRPr="009715C1">
        <w:rPr>
          <w:sz w:val="24"/>
          <w:szCs w:val="24"/>
        </w:rPr>
        <w:t xml:space="preserve">1) </w:t>
      </w:r>
      <w:r w:rsidR="00F70436" w:rsidRPr="009715C1">
        <w:rPr>
          <w:sz w:val="24"/>
          <w:szCs w:val="24"/>
        </w:rPr>
        <w:t xml:space="preserve">по согласованию с отделом экономического развития, торговли и имущественных </w:t>
      </w:r>
      <w:r w:rsidR="00DD18F8" w:rsidRPr="009715C1">
        <w:rPr>
          <w:sz w:val="24"/>
          <w:szCs w:val="24"/>
        </w:rPr>
        <w:t>отношений форма</w:t>
      </w:r>
      <w:r w:rsidR="00F70436" w:rsidRPr="009715C1">
        <w:rPr>
          <w:sz w:val="24"/>
          <w:szCs w:val="24"/>
        </w:rPr>
        <w:t xml:space="preserve"> Таблицы 1 может быть уточнена.</w:t>
      </w:r>
    </w:p>
    <w:p w14:paraId="1400BCCC" w14:textId="77777777" w:rsidR="008827CD" w:rsidRPr="009715C1" w:rsidRDefault="008827CD" w:rsidP="008827CD">
      <w:pPr>
        <w:pStyle w:val="1a"/>
        <w:rPr>
          <w:sz w:val="24"/>
          <w:szCs w:val="24"/>
        </w:rPr>
      </w:pPr>
    </w:p>
    <w:p w14:paraId="7B57934F" w14:textId="77777777" w:rsidR="007A3F1F" w:rsidRPr="009715C1" w:rsidRDefault="007A3F1F" w:rsidP="007A3F1F">
      <w:pPr>
        <w:pStyle w:val="5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 xml:space="preserve">2.2.2. </w:t>
      </w:r>
      <w:r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Раздел «</w:t>
      </w:r>
      <w:r w:rsidRPr="009715C1">
        <w:rPr>
          <w:rFonts w:ascii="Times New Roman" w:hAnsi="Times New Roman"/>
          <w:i w:val="0"/>
          <w:sz w:val="24"/>
          <w:szCs w:val="24"/>
        </w:rPr>
        <w:t>Анализ текущей ситуации в сфере реализации муниципальной программы</w:t>
      </w:r>
      <w:r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».</w:t>
      </w:r>
    </w:p>
    <w:p w14:paraId="69BB2D31" w14:textId="77777777" w:rsidR="00F70436" w:rsidRPr="009715C1" w:rsidRDefault="00F70436" w:rsidP="00822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Изложение раздела рекомендуется построить в разрезе основных направлений реализации Программы. В рамках раздела приводятся:</w:t>
      </w:r>
    </w:p>
    <w:p w14:paraId="4CC1956E" w14:textId="77777777" w:rsidR="006A7E8E" w:rsidRPr="009715C1" w:rsidRDefault="006A7E8E" w:rsidP="007A3F1F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описание сложившейся социально – экономической ситуации в сфере реализации Программы и основных тенденций ее изменения;</w:t>
      </w:r>
    </w:p>
    <w:p w14:paraId="398E74A1" w14:textId="77777777" w:rsidR="006A7E8E" w:rsidRPr="009715C1" w:rsidRDefault="006A7E8E" w:rsidP="007A3F1F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показатели, характеризующие текущую ситуацию в определенной сфере.</w:t>
      </w:r>
    </w:p>
    <w:p w14:paraId="291D0BE6" w14:textId="77777777" w:rsidR="006A7E8E" w:rsidRPr="009715C1" w:rsidRDefault="006A7E8E" w:rsidP="00822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Анализ сложившейся ситуации в сфере реализации Программы необходимо проводить с применением количественных показателей, в том числе используемых в качестве целевых индикаторов (показателей) Программы (при наличии отчетных данных).</w:t>
      </w:r>
    </w:p>
    <w:p w14:paraId="5A5E2E00" w14:textId="77777777" w:rsidR="006A7E8E" w:rsidRPr="009715C1" w:rsidRDefault="006A7E8E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 описании текущей ситуации должна быть проанализирована ее динамика не менее чем за последние три отчетных года и выделены основные тенденции ее и</w:t>
      </w:r>
      <w:r w:rsidR="0017228D" w:rsidRPr="009715C1">
        <w:rPr>
          <w:rFonts w:ascii="Times New Roman" w:hAnsi="Times New Roman"/>
          <w:sz w:val="24"/>
          <w:szCs w:val="24"/>
        </w:rPr>
        <w:t>з</w:t>
      </w:r>
      <w:r w:rsidRPr="009715C1">
        <w:rPr>
          <w:rFonts w:ascii="Times New Roman" w:hAnsi="Times New Roman"/>
          <w:sz w:val="24"/>
          <w:szCs w:val="24"/>
        </w:rPr>
        <w:t>менения.</w:t>
      </w:r>
    </w:p>
    <w:p w14:paraId="6A179FB9" w14:textId="77777777" w:rsidR="0017228D" w:rsidRPr="009715C1" w:rsidRDefault="0017228D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 выделении проблематики акцент рекомендуется сделать на анализе проблем, решаемых в ходе реализации Программы.</w:t>
      </w:r>
    </w:p>
    <w:p w14:paraId="2757615D" w14:textId="77777777" w:rsidR="0017228D" w:rsidRPr="009715C1" w:rsidRDefault="0017228D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разделе проводится перечисление и краткое описание (с точки зрения достигнуты</w:t>
      </w:r>
      <w:r w:rsidR="00E81338" w:rsidRPr="009715C1">
        <w:rPr>
          <w:rFonts w:ascii="Times New Roman" w:hAnsi="Times New Roman"/>
          <w:sz w:val="24"/>
          <w:szCs w:val="24"/>
        </w:rPr>
        <w:t>х</w:t>
      </w:r>
      <w:r w:rsidRPr="009715C1">
        <w:rPr>
          <w:rFonts w:ascii="Times New Roman" w:hAnsi="Times New Roman"/>
          <w:sz w:val="24"/>
          <w:szCs w:val="24"/>
        </w:rPr>
        <w:t xml:space="preserve"> результатов) основных инициатив, проектов, мер, предпринятых и предпринимаемых для улучшения ситуации в сфере реализации Программы.</w:t>
      </w:r>
    </w:p>
    <w:p w14:paraId="5E3EE880" w14:textId="77777777" w:rsidR="0017228D" w:rsidRPr="009715C1" w:rsidRDefault="0017228D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разделе должна быть представлена информация, отражающая динамику значений наиболее значимых количественных показателей по основным направлениям реализации Программы, по форме согласно таблице 2.</w:t>
      </w:r>
    </w:p>
    <w:p w14:paraId="2E6A6DCA" w14:textId="77777777" w:rsidR="00F70436" w:rsidRPr="009715C1" w:rsidRDefault="00F70436" w:rsidP="00E81338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</w:rPr>
      </w:pPr>
      <w:r w:rsidRPr="009715C1">
        <w:rPr>
          <w:rFonts w:ascii="Times New Roman" w:hAnsi="Times New Roman"/>
          <w:color w:val="auto"/>
          <w:sz w:val="24"/>
        </w:rPr>
        <w:t>Таблица 2</w:t>
      </w:r>
    </w:p>
    <w:p w14:paraId="44029874" w14:textId="77777777" w:rsidR="00765F77" w:rsidRPr="009715C1" w:rsidRDefault="00765F77" w:rsidP="00E81338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</w:rPr>
      </w:pPr>
    </w:p>
    <w:p w14:paraId="329F6B37" w14:textId="77777777" w:rsidR="00F70436" w:rsidRPr="009715C1" w:rsidRDefault="00F70436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9715C1">
        <w:rPr>
          <w:rFonts w:ascii="Times New Roman" w:hAnsi="Times New Roman"/>
          <w:color w:val="auto"/>
          <w:sz w:val="24"/>
        </w:rPr>
        <w:t>Показатели, характеризующие текущую ситуацию в сфере реализации Программы</w:t>
      </w:r>
    </w:p>
    <w:p w14:paraId="28E0E4FD" w14:textId="77777777" w:rsidR="00765F77" w:rsidRPr="009715C1" w:rsidRDefault="00765F77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1701"/>
        <w:gridCol w:w="1418"/>
        <w:gridCol w:w="1275"/>
        <w:gridCol w:w="1276"/>
        <w:gridCol w:w="1134"/>
      </w:tblGrid>
      <w:tr w:rsidR="00F70436" w:rsidRPr="009715C1" w14:paraId="5AB17011" w14:textId="77777777" w:rsidTr="003A27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86BD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EFC7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98D72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41452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&lt;год n-3&gt;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C79B0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&lt;год n-2&gt;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1DFF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&lt;год n-1&gt;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76EF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&lt;год n&gt;</w:t>
            </w:r>
          </w:p>
          <w:p w14:paraId="0A6B8A9D" w14:textId="77777777" w:rsidR="00F70436" w:rsidRPr="009715C1" w:rsidRDefault="00F70436" w:rsidP="00E8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оценка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70436" w:rsidRPr="009715C1" w14:paraId="04D2EB9F" w14:textId="77777777" w:rsidTr="003A27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51D81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9DC30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12714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&lt;единицы измерения показателя 1&gt;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51E07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значение&gt;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DE4D0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FB31E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382D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2CD4BDF7" w14:textId="77777777" w:rsidTr="003A27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5E677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72372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2&gt;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9972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&lt;единицы измерения показателя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65366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значение&gt;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A579B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FB05A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1468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030974F2" w14:textId="77777777" w:rsidTr="003A27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8719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A84E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2E4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DF36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02E5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F34C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5B7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1CD8086F" w14:textId="77777777" w:rsidR="00F77E0C" w:rsidRPr="009715C1" w:rsidRDefault="00F77E0C" w:rsidP="00E8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85DB9" w14:textId="77777777" w:rsidR="00F70436" w:rsidRPr="009715C1" w:rsidRDefault="00F70436" w:rsidP="00E81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Примечания к Таблице 2</w:t>
      </w:r>
      <w:r w:rsidR="00F77E0C" w:rsidRPr="009715C1">
        <w:rPr>
          <w:rFonts w:ascii="Times New Roman" w:hAnsi="Times New Roman"/>
          <w:b/>
          <w:sz w:val="24"/>
          <w:szCs w:val="24"/>
        </w:rPr>
        <w:t>:</w:t>
      </w:r>
    </w:p>
    <w:p w14:paraId="6FC0530D" w14:textId="77777777" w:rsidR="00F70436" w:rsidRPr="009715C1" w:rsidRDefault="00F70436" w:rsidP="00E81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 n+1 – первый год реализации Программы;</w:t>
      </w:r>
    </w:p>
    <w:p w14:paraId="403F198D" w14:textId="77777777" w:rsidR="00F70436" w:rsidRPr="009715C1" w:rsidRDefault="00F70436" w:rsidP="00E81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 по согласованию с отделом эко</w:t>
      </w:r>
      <w:r w:rsidR="0041710D" w:rsidRPr="009715C1">
        <w:rPr>
          <w:rFonts w:ascii="Times New Roman" w:hAnsi="Times New Roman"/>
          <w:sz w:val="24"/>
          <w:szCs w:val="24"/>
        </w:rPr>
        <w:t xml:space="preserve">номического развития, торговли и </w:t>
      </w:r>
      <w:r w:rsidRPr="009715C1">
        <w:rPr>
          <w:rFonts w:ascii="Times New Roman" w:hAnsi="Times New Roman"/>
          <w:sz w:val="24"/>
          <w:szCs w:val="24"/>
        </w:rPr>
        <w:t xml:space="preserve">имущественных </w:t>
      </w:r>
      <w:r w:rsidR="0041710D" w:rsidRPr="009715C1">
        <w:rPr>
          <w:rFonts w:ascii="Times New Roman" w:hAnsi="Times New Roman"/>
          <w:sz w:val="24"/>
          <w:szCs w:val="24"/>
        </w:rPr>
        <w:t>отношений форма</w:t>
      </w:r>
      <w:r w:rsidRPr="009715C1">
        <w:rPr>
          <w:rFonts w:ascii="Times New Roman" w:hAnsi="Times New Roman"/>
          <w:sz w:val="24"/>
          <w:szCs w:val="24"/>
        </w:rPr>
        <w:t xml:space="preserve"> Таблицы 2 может быть уточнена.</w:t>
      </w:r>
    </w:p>
    <w:p w14:paraId="4FC40B91" w14:textId="77777777" w:rsidR="00952285" w:rsidRPr="009715C1" w:rsidRDefault="00952285" w:rsidP="00952285">
      <w:pPr>
        <w:pStyle w:val="5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 xml:space="preserve">2.2.3. </w:t>
      </w:r>
      <w:r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Раздел «</w:t>
      </w:r>
      <w:r w:rsidRPr="009715C1">
        <w:rPr>
          <w:rFonts w:ascii="Times New Roman" w:hAnsi="Times New Roman"/>
          <w:i w:val="0"/>
          <w:sz w:val="24"/>
          <w:szCs w:val="24"/>
        </w:rPr>
        <w:t>Цель (цели) и ожидаемые результаты реализации муниципальной программы</w:t>
      </w:r>
      <w:r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».</w:t>
      </w:r>
    </w:p>
    <w:p w14:paraId="2EFC8F3F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рамках раздела приводятся:</w:t>
      </w:r>
    </w:p>
    <w:p w14:paraId="2A102800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15C1">
        <w:rPr>
          <w:rFonts w:ascii="Times New Roman" w:hAnsi="Times New Roman"/>
          <w:bCs/>
          <w:sz w:val="24"/>
          <w:szCs w:val="24"/>
        </w:rPr>
        <w:t>1) Цель (цели) Программы.</w:t>
      </w:r>
    </w:p>
    <w:p w14:paraId="48DB3FBF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Цель программы должна обладать следующими свойствами:</w:t>
      </w:r>
    </w:p>
    <w:p w14:paraId="1E29619F" w14:textId="77777777"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специфичность (цель должна соответствовать сфере реализации Программы);</w:t>
      </w:r>
    </w:p>
    <w:p w14:paraId="3492E56F" w14:textId="77777777"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актуальность (цель должна </w:t>
      </w:r>
      <w:r w:rsidRPr="009715C1">
        <w:rPr>
          <w:rFonts w:ascii="Times New Roman" w:hAnsi="Times New Roman"/>
          <w:spacing w:val="-2"/>
          <w:sz w:val="24"/>
          <w:szCs w:val="24"/>
        </w:rPr>
        <w:t>соответствовать приоритетам развития Тейковского муниципального района);</w:t>
      </w:r>
    </w:p>
    <w:p w14:paraId="0278908B" w14:textId="77777777"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9715C1">
        <w:rPr>
          <w:rFonts w:ascii="Times New Roman" w:hAnsi="Times New Roman"/>
          <w:iCs/>
          <w:sz w:val="24"/>
          <w:szCs w:val="24"/>
        </w:rPr>
        <w:t>конкретность (</w:t>
      </w:r>
      <w:r w:rsidRPr="009715C1">
        <w:rPr>
          <w:rFonts w:ascii="Times New Roman" w:hAnsi="Times New Roman"/>
          <w:sz w:val="24"/>
          <w:szCs w:val="24"/>
        </w:rPr>
        <w:t>не допускаются размытые (нечеткие) формулировки, допускающие произвольное или неоднозначное толкование)</w:t>
      </w:r>
      <w:r w:rsidRPr="009715C1">
        <w:rPr>
          <w:rFonts w:ascii="Times New Roman" w:hAnsi="Times New Roman"/>
          <w:iCs/>
          <w:sz w:val="24"/>
          <w:szCs w:val="24"/>
        </w:rPr>
        <w:t>;</w:t>
      </w:r>
    </w:p>
    <w:p w14:paraId="664DE755" w14:textId="77777777"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достижимость (цель должна быть достижима за период реализации программы);</w:t>
      </w:r>
    </w:p>
    <w:p w14:paraId="55B0829E" w14:textId="77777777"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измеримость (достижение цели можно проверить);</w:t>
      </w:r>
    </w:p>
    <w:p w14:paraId="6F8FD6F7" w14:textId="77777777"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релевантность (цель должна соответствовать ожидаемым конечным результатам реализации программы).</w:t>
      </w:r>
    </w:p>
    <w:p w14:paraId="7C36AD53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</w:t>
      </w:r>
      <w:r w:rsidRPr="009715C1">
        <w:rPr>
          <w:rFonts w:ascii="Times New Roman" w:hAnsi="Times New Roman"/>
          <w:color w:val="943634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 xml:space="preserve">которые являются следствиями достижения самой цели, а также описания путей, средств </w:t>
      </w:r>
      <w:r w:rsidR="00765F77" w:rsidRPr="009715C1">
        <w:rPr>
          <w:rFonts w:ascii="Times New Roman" w:hAnsi="Times New Roman"/>
          <w:sz w:val="24"/>
          <w:szCs w:val="24"/>
        </w:rPr>
        <w:t>и методов достижения цели.</w:t>
      </w:r>
    </w:p>
    <w:p w14:paraId="58A4430F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15C1">
        <w:rPr>
          <w:rFonts w:ascii="Times New Roman" w:hAnsi="Times New Roman"/>
          <w:bCs/>
          <w:sz w:val="24"/>
          <w:szCs w:val="24"/>
        </w:rPr>
        <w:t xml:space="preserve">2) Информация о составе и значениях целевых индикаторов (показателей) Программы, согласно таблице 3. </w:t>
      </w:r>
    </w:p>
    <w:p w14:paraId="30AD84AC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Целевые индикаторы (показатели) Программы целесообразно приводить в разрезе основных направлений реализации Программы.</w:t>
      </w:r>
    </w:p>
    <w:p w14:paraId="0BC77562" w14:textId="77777777" w:rsidR="00E7615A" w:rsidRPr="009715C1" w:rsidRDefault="00E7615A" w:rsidP="00E761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Количество целевых индикаторов (показателей) формируется исходя из принципов необходимости и достаточности для достижения цели (целей) муниципальной программы.</w:t>
      </w:r>
    </w:p>
    <w:p w14:paraId="7DEEDB3B" w14:textId="77777777" w:rsidR="00E7615A" w:rsidRPr="009715C1" w:rsidRDefault="00E7615A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и количество целевых индикаторов (показателей), указываемых в сведениях о целевых индикаторах (показателях) должны соответствовать целевым индикаторам (показателям), приведенным в паспорте муниципальной программы.</w:t>
      </w:r>
    </w:p>
    <w:p w14:paraId="4F5D7433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Целевые индикаторы (показатели) Программы должны количественно оценивать степень достижения цели (целей) и ожидаемых результатов реализации Программы.</w:t>
      </w:r>
    </w:p>
    <w:p w14:paraId="4F3F957A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Значения целевых индикаторов (показателей) должны в значительной степени зависеть от реализации подпрограмм Программы. </w:t>
      </w:r>
    </w:p>
    <w:p w14:paraId="55565810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Целевые индикаторы (показатели) должны быть объективно оцениваемы (рассчитываемы). В пояснении к таблице по каждому индикатору (показателю) указывается источник информации отчетных значений. Если индикатор (показатель) расчетный, приводится формула, указывается порядок расчета. Указанное пояснение к целевым индикаторам (показателям) может быть приведено в тексте раздела или в приложении к Программе.</w:t>
      </w:r>
    </w:p>
    <w:p w14:paraId="6C7D497B" w14:textId="77777777" w:rsidR="00F77E0C" w:rsidRPr="009715C1" w:rsidRDefault="00F77E0C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D78F490" w14:textId="77777777" w:rsidR="0040213E" w:rsidRPr="009715C1" w:rsidRDefault="0040213E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44AFBF9" w14:textId="77777777" w:rsidR="00897DB3" w:rsidRPr="009715C1" w:rsidRDefault="00897DB3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BB15A20" w14:textId="77777777" w:rsidR="00897DB3" w:rsidRPr="009715C1" w:rsidRDefault="00897DB3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DDB28DC" w14:textId="77777777" w:rsidR="00897DB3" w:rsidRPr="009715C1" w:rsidRDefault="00897DB3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BBB5258" w14:textId="77777777" w:rsidR="00897DB3" w:rsidRPr="009715C1" w:rsidRDefault="00897DB3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C52CC50" w14:textId="77777777" w:rsidR="00AA7CED" w:rsidRPr="009715C1" w:rsidRDefault="00AA7CE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F750ACE" w14:textId="77777777" w:rsidR="00F70436" w:rsidRPr="009715C1" w:rsidRDefault="00F7043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 xml:space="preserve">Таблица 3 </w:t>
      </w:r>
    </w:p>
    <w:p w14:paraId="082C507D" w14:textId="77777777" w:rsidR="00F77E0C" w:rsidRPr="009715C1" w:rsidRDefault="00F77E0C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718821C" w14:textId="77777777" w:rsidR="00F70436" w:rsidRPr="009715C1" w:rsidRDefault="00F70436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9715C1">
        <w:rPr>
          <w:rFonts w:ascii="Times New Roman" w:hAnsi="Times New Roman"/>
          <w:color w:val="auto"/>
          <w:sz w:val="24"/>
        </w:rPr>
        <w:t>Сведения о целевых индикаторах (показателях) реализации Программы</w:t>
      </w:r>
    </w:p>
    <w:p w14:paraId="72443693" w14:textId="77777777" w:rsidR="00F77E0C" w:rsidRPr="009715C1" w:rsidRDefault="00F77E0C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4"/>
        <w:gridCol w:w="1913"/>
        <w:gridCol w:w="1898"/>
        <w:gridCol w:w="1408"/>
        <w:gridCol w:w="1225"/>
        <w:gridCol w:w="873"/>
        <w:gridCol w:w="709"/>
        <w:gridCol w:w="708"/>
      </w:tblGrid>
      <w:tr w:rsidR="00F70436" w:rsidRPr="009715C1" w14:paraId="6107B27E" w14:textId="77777777" w:rsidTr="00F77E0C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E8D67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п/п</w:t>
            </w:r>
          </w:p>
          <w:p w14:paraId="03B386C2" w14:textId="77777777" w:rsidR="00F70436" w:rsidRPr="009715C1" w:rsidRDefault="00F70436" w:rsidP="00E8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567E4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F5E23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  <w:p w14:paraId="60BB230E" w14:textId="77777777" w:rsidR="00F70436" w:rsidRPr="009715C1" w:rsidRDefault="00F70436" w:rsidP="00E8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AEB9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Значения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 целевых индикаторов (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показателей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70436" w:rsidRPr="009715C1" w14:paraId="7258A57B" w14:textId="77777777" w:rsidTr="00F77E0C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769F4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8C234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F3BCE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60B6D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&lt;год n-1&gt;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13A46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&lt;год n&gt;</w:t>
            </w:r>
          </w:p>
          <w:p w14:paraId="44C57C00" w14:textId="77777777" w:rsidR="00F70436" w:rsidRPr="009715C1" w:rsidRDefault="00F70436" w:rsidP="00E8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оценка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2ED7B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+1&gt;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D6D96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&gt;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EE89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F70436" w:rsidRPr="009715C1" w14:paraId="7C28F89C" w14:textId="77777777" w:rsidTr="00F77E0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143D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5499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1&gt;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499D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1&gt;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FB11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9983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1868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25EA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16C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97132C1" w14:textId="77777777" w:rsidTr="00F77E0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66AC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B937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&lt;Показатель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3F12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2&gt;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81BB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D446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6286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9542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60B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1F77D773" w14:textId="77777777" w:rsidTr="00F77E0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513F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CD71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50CD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B3D0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92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DD3A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E61C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BF2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53910FCC" w14:textId="77777777" w:rsidR="00F77E0C" w:rsidRPr="009715C1" w:rsidRDefault="00F77E0C" w:rsidP="00E81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7E7B6" w14:textId="77777777" w:rsidR="00F70436" w:rsidRPr="009715C1" w:rsidRDefault="00F70436" w:rsidP="00E813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Примечания к Таблице 3</w:t>
      </w:r>
      <w:r w:rsidR="00F77E0C" w:rsidRPr="009715C1">
        <w:rPr>
          <w:rFonts w:ascii="Times New Roman" w:hAnsi="Times New Roman"/>
          <w:b/>
          <w:sz w:val="24"/>
          <w:szCs w:val="24"/>
        </w:rPr>
        <w:t>:</w:t>
      </w:r>
    </w:p>
    <w:p w14:paraId="532132D1" w14:textId="77777777" w:rsidR="00F70436" w:rsidRPr="009715C1" w:rsidRDefault="00F70436" w:rsidP="00E81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 n+1 – первый год реализации Программы;</w:t>
      </w:r>
    </w:p>
    <w:p w14:paraId="3BA765F3" w14:textId="77777777" w:rsidR="00F70436" w:rsidRPr="009715C1" w:rsidRDefault="00F70436" w:rsidP="00E81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 по согласованию с отделом экон</w:t>
      </w:r>
      <w:r w:rsidR="0041710D" w:rsidRPr="009715C1">
        <w:rPr>
          <w:rFonts w:ascii="Times New Roman" w:hAnsi="Times New Roman"/>
          <w:sz w:val="24"/>
          <w:szCs w:val="24"/>
        </w:rPr>
        <w:t>омического развития, торговли и имущественных</w:t>
      </w:r>
      <w:r w:rsidRPr="009715C1">
        <w:rPr>
          <w:rFonts w:ascii="Times New Roman" w:hAnsi="Times New Roman"/>
          <w:sz w:val="24"/>
          <w:szCs w:val="24"/>
        </w:rPr>
        <w:t xml:space="preserve"> отношений форма Таблицы 3 может быть уточнена.</w:t>
      </w:r>
    </w:p>
    <w:p w14:paraId="1FFEF5F1" w14:textId="77777777" w:rsidR="00DD18F8" w:rsidRPr="009715C1" w:rsidRDefault="00DD18F8" w:rsidP="00E81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DF027" w14:textId="77777777" w:rsidR="00DD18F8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15C1">
        <w:rPr>
          <w:rFonts w:ascii="Times New Roman" w:hAnsi="Times New Roman"/>
          <w:bCs/>
          <w:sz w:val="24"/>
          <w:szCs w:val="24"/>
        </w:rPr>
        <w:t>3) Описание ожидаемых ре</w:t>
      </w:r>
      <w:r w:rsidR="00DD18F8" w:rsidRPr="009715C1">
        <w:rPr>
          <w:rFonts w:ascii="Times New Roman" w:hAnsi="Times New Roman"/>
          <w:bCs/>
          <w:sz w:val="24"/>
          <w:szCs w:val="24"/>
        </w:rPr>
        <w:t>зультатов реализации Программы.</w:t>
      </w:r>
    </w:p>
    <w:p w14:paraId="6462B439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 описании основных ожидаемых конечных результатов реализации Программы необходимо дать развернутую характеристику планируемых изменений (конечных результатов) в сфере реализации Программы. Такая характеристика должна включать описание:</w:t>
      </w:r>
    </w:p>
    <w:p w14:paraId="39A8E76B" w14:textId="77777777" w:rsidR="00F70436" w:rsidRPr="009715C1" w:rsidRDefault="00F70436" w:rsidP="00E62FA1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изменения состояния сферы реализации </w:t>
      </w:r>
      <w:r w:rsidR="00E62FA1" w:rsidRPr="009715C1">
        <w:rPr>
          <w:rFonts w:ascii="Times New Roman" w:hAnsi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/>
          <w:sz w:val="24"/>
          <w:szCs w:val="24"/>
        </w:rPr>
        <w:t xml:space="preserve">, а также в сопряженных сферах при реализации </w:t>
      </w:r>
      <w:r w:rsidR="00E62FA1" w:rsidRPr="009715C1">
        <w:rPr>
          <w:rFonts w:ascii="Times New Roman" w:hAnsi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/>
          <w:sz w:val="24"/>
          <w:szCs w:val="24"/>
        </w:rPr>
        <w:t xml:space="preserve"> (положительные и отрицательные внешние эффекты в сопряженных сферах);</w:t>
      </w:r>
    </w:p>
    <w:p w14:paraId="1FC2BF40" w14:textId="77777777" w:rsidR="00DD18F8" w:rsidRPr="009715C1" w:rsidRDefault="00F70436" w:rsidP="00E62FA1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выгод от реали</w:t>
      </w:r>
      <w:r w:rsidR="00DD18F8" w:rsidRPr="009715C1">
        <w:rPr>
          <w:rFonts w:ascii="Times New Roman" w:hAnsi="Times New Roman"/>
          <w:sz w:val="24"/>
          <w:szCs w:val="24"/>
        </w:rPr>
        <w:t>зации муниципальной программы.</w:t>
      </w:r>
    </w:p>
    <w:p w14:paraId="0D2FC9C1" w14:textId="77777777" w:rsidR="00F70436" w:rsidRPr="009715C1" w:rsidRDefault="00493564" w:rsidP="004935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2.2.4. Раздел «</w:t>
      </w:r>
      <w:r w:rsidR="00F70436" w:rsidRPr="009715C1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="0041710D" w:rsidRPr="009715C1">
        <w:rPr>
          <w:rFonts w:ascii="Times New Roman" w:hAnsi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/>
          <w:sz w:val="24"/>
          <w:szCs w:val="24"/>
        </w:rPr>
        <w:t>».</w:t>
      </w:r>
    </w:p>
    <w:p w14:paraId="7D5B99DF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Раздел должен включать информацию о ресурсном обеспечении реализации Программы, которая представляется по годам ее реализации согласно таблице 4 (для Программы в целом и для каждой из подпрограмм) с указанием:</w:t>
      </w:r>
    </w:p>
    <w:p w14:paraId="3E2AF905" w14:textId="77777777" w:rsidR="00F70436" w:rsidRPr="009715C1" w:rsidRDefault="00F70436" w:rsidP="00493564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общего объема финансовых ресурсов (бюджетных ассигнований и внебюджетного финансирования), планируемых к привлечению для реализации Программы и достижения ее цели (целей). Указанные сведения отражаются по строкам «Программа, всего», «&lt;Подпрограмма&gt;, всего» таблицы 4;</w:t>
      </w:r>
    </w:p>
    <w:p w14:paraId="11A01C25" w14:textId="77777777" w:rsidR="00F70436" w:rsidRPr="009715C1" w:rsidRDefault="00F70436" w:rsidP="00493564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общего объема бюджетных ассигнований бюджета Тейковского муниципального района на реализацию Программы (подпрограммы). Указанные сведения отражаются по строкам «бюджетные ассигнования» таблицы 4;</w:t>
      </w:r>
    </w:p>
    <w:p w14:paraId="46647D6D" w14:textId="77777777" w:rsidR="00F70436" w:rsidRPr="009715C1" w:rsidRDefault="00F70436" w:rsidP="00493564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общего объема бюджетных ассигнований бюджета Тейковского муниципального </w:t>
      </w:r>
      <w:r w:rsidR="00493564" w:rsidRPr="009715C1">
        <w:rPr>
          <w:rFonts w:ascii="Times New Roman" w:hAnsi="Times New Roman"/>
          <w:sz w:val="24"/>
          <w:szCs w:val="24"/>
        </w:rPr>
        <w:t>района на</w:t>
      </w:r>
      <w:r w:rsidRPr="009715C1">
        <w:rPr>
          <w:rFonts w:ascii="Times New Roman" w:hAnsi="Times New Roman"/>
          <w:sz w:val="24"/>
          <w:szCs w:val="24"/>
        </w:rPr>
        <w:t xml:space="preserve"> реализацию Программы, без учета поступлений в бюджет Тейковского муниципального района субсидий, субвенций, иных межбюджетных трансфертов и безвозмездных поступлений от физических и юридических лиц, имеющих целевое назначение. Указанные сведения отражаются по строкам «- бюджет Тейковского муниципального района» таблицы 4;</w:t>
      </w:r>
    </w:p>
    <w:p w14:paraId="182C8B1A" w14:textId="77777777" w:rsidR="003A27FD" w:rsidRPr="009715C1" w:rsidRDefault="00F70436" w:rsidP="00493564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общего объема бюджетных ассигнований бюджета Тейковского муниципального </w:t>
      </w:r>
      <w:r w:rsidR="00493564" w:rsidRPr="009715C1">
        <w:rPr>
          <w:rFonts w:ascii="Times New Roman" w:hAnsi="Times New Roman"/>
          <w:sz w:val="24"/>
          <w:szCs w:val="24"/>
        </w:rPr>
        <w:t>района на</w:t>
      </w:r>
      <w:r w:rsidRPr="009715C1">
        <w:rPr>
          <w:rFonts w:ascii="Times New Roman" w:hAnsi="Times New Roman"/>
          <w:sz w:val="24"/>
          <w:szCs w:val="24"/>
        </w:rPr>
        <w:t xml:space="preserve"> реализацию Программы, источником финансового обеспечения которых являются поступления в бюджет Тейковского муниципального района субсидий, субвенций, иных межбюджетных трансфертов и безвозмездных поступлений от физических и юридических лиц, имеющих целевое назначение. Указанные сведения отражаются по строкам «- областной бюджет; - федеральный бюджет; - бюджеты государственных внебюджетных фондов; - от физических и юридических лиц» таблицы 4. </w:t>
      </w:r>
    </w:p>
    <w:p w14:paraId="7FE12960" w14:textId="77777777" w:rsidR="00F70436" w:rsidRPr="009715C1" w:rsidRDefault="007601ED" w:rsidP="007601ED">
      <w:pPr>
        <w:pStyle w:val="a8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с</w:t>
      </w:r>
      <w:r w:rsidR="00F70436" w:rsidRPr="009715C1">
        <w:rPr>
          <w:rFonts w:ascii="Times New Roman" w:hAnsi="Times New Roman"/>
          <w:sz w:val="24"/>
          <w:szCs w:val="24"/>
        </w:rPr>
        <w:t>троки «- бюдже</w:t>
      </w:r>
      <w:r w:rsidR="00F955C6" w:rsidRPr="009715C1">
        <w:rPr>
          <w:rFonts w:ascii="Times New Roman" w:hAnsi="Times New Roman"/>
          <w:sz w:val="24"/>
          <w:szCs w:val="24"/>
        </w:rPr>
        <w:t>ты государственных внебюджетных </w:t>
      </w:r>
      <w:r w:rsidR="00F70436" w:rsidRPr="009715C1">
        <w:rPr>
          <w:rFonts w:ascii="Times New Roman" w:hAnsi="Times New Roman"/>
          <w:sz w:val="24"/>
          <w:szCs w:val="24"/>
        </w:rPr>
        <w:t xml:space="preserve">фондов», </w:t>
      </w:r>
      <w:r w:rsidR="00F70436" w:rsidRPr="009715C1">
        <w:rPr>
          <w:rFonts w:ascii="Times New Roman" w:hAnsi="Times New Roman"/>
          <w:sz w:val="24"/>
          <w:szCs w:val="24"/>
        </w:rPr>
        <w:br/>
        <w:t xml:space="preserve">«- от физических и юридических лиц» приводятся только в случае, если планируются поступления из соответствующих источников в бюджет Тейковского муниципального </w:t>
      </w:r>
      <w:r w:rsidR="00F955C6" w:rsidRPr="009715C1">
        <w:rPr>
          <w:rFonts w:ascii="Times New Roman" w:hAnsi="Times New Roman"/>
          <w:sz w:val="24"/>
          <w:szCs w:val="24"/>
        </w:rPr>
        <w:t>района на</w:t>
      </w:r>
      <w:r w:rsidR="00F70436" w:rsidRPr="009715C1">
        <w:rPr>
          <w:rFonts w:ascii="Times New Roman" w:hAnsi="Times New Roman"/>
          <w:sz w:val="24"/>
          <w:szCs w:val="24"/>
        </w:rPr>
        <w:t xml:space="preserve"> финансовое обеспечение реализации Программы (или отдельных подпрограмм);</w:t>
      </w:r>
    </w:p>
    <w:p w14:paraId="7BFD4C45" w14:textId="77777777" w:rsidR="00F70436" w:rsidRPr="009715C1" w:rsidRDefault="00F70436" w:rsidP="007601ED">
      <w:pPr>
        <w:pStyle w:val="a8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общих объемов привлекаемого внебюджетного финансирования для достижения цели (целей) Программы (подпрограммы). Указанные сведения отражаются в таблице 4 по строкам «внебюджетное финансирование», если Программой планируется привлечение внебюджетного финансирования;</w:t>
      </w:r>
    </w:p>
    <w:p w14:paraId="3F63F1C5" w14:textId="77777777" w:rsidR="00F955C6" w:rsidRPr="009715C1" w:rsidRDefault="00F70436" w:rsidP="007601ED">
      <w:pPr>
        <w:pStyle w:val="a8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общих объемов привлекаемого внебюджетного финансирования для достижения цели (целей) Программы (подпрограммы) в разбивке по источникам финансирования. Указываются только те источники внебюджетного финансирования, привлечение которых запланировано Программой. Указанные сведения отражаются по строкам «- &lt;источник финансирования&gt;» таблицы 4.</w:t>
      </w:r>
    </w:p>
    <w:p w14:paraId="783EF266" w14:textId="77777777" w:rsidR="00F70436" w:rsidRPr="009715C1" w:rsidRDefault="00F7043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4</w:t>
      </w:r>
    </w:p>
    <w:p w14:paraId="21E6191C" w14:textId="77777777" w:rsidR="007601ED" w:rsidRPr="009715C1" w:rsidRDefault="007601ED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5E09F0" w14:textId="77777777" w:rsidR="00F70436" w:rsidRPr="009715C1" w:rsidRDefault="00F70436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Ресурсное о</w:t>
      </w:r>
      <w:r w:rsidR="00765F77" w:rsidRPr="009715C1">
        <w:rPr>
          <w:rFonts w:ascii="Times New Roman" w:hAnsi="Times New Roman"/>
          <w:b/>
          <w:sz w:val="24"/>
          <w:szCs w:val="24"/>
        </w:rPr>
        <w:t>беспечение реализации Программы</w:t>
      </w:r>
    </w:p>
    <w:p w14:paraId="19AFE999" w14:textId="77777777" w:rsidR="00F77E0C" w:rsidRPr="009715C1" w:rsidRDefault="00F77E0C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5027"/>
        <w:gridCol w:w="1485"/>
        <w:gridCol w:w="968"/>
        <w:gridCol w:w="850"/>
        <w:gridCol w:w="709"/>
      </w:tblGrid>
      <w:tr w:rsidR="00F70436" w:rsidRPr="009715C1" w14:paraId="0F5E9596" w14:textId="77777777" w:rsidTr="00F77E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148E9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6BA35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2597F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+1&gt;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399A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+2&gt;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E81F8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C356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F70436" w:rsidRPr="009715C1" w14:paraId="77E2B791" w14:textId="77777777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D443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ED45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44A51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40147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0ABC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5273837B" w14:textId="77777777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93DB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29CD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7660E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2F648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2822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31E3DA2F" w14:textId="77777777" w:rsidTr="00F77E0C">
        <w:tc>
          <w:tcPr>
            <w:tcW w:w="5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87EB7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14:paraId="5D5FF4C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14:paraId="453EBFB3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134D1976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78C5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14:paraId="0812C8F3" w14:textId="77777777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614E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C442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0218E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408D8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284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1AA05934" w14:textId="77777777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3C15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CB66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EE6DD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B6468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C57E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B4F706E" w14:textId="77777777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ADF0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BFAA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B6EA0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FAC11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EE01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2106DEF4" w14:textId="77777777" w:rsidTr="00F77E0C">
        <w:tc>
          <w:tcPr>
            <w:tcW w:w="5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99248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14:paraId="5B1AE63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14:paraId="31FDEAE0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5285DA0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C38E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14:paraId="046BA661" w14:textId="77777777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3EB3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470A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1B8C9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F13B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21B9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427CA59" w14:textId="77777777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A879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- &lt;источник финансирования&gt;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FA59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03227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0C0A8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D99A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955C6" w:rsidRPr="009715C1" w14:paraId="6FEA95E0" w14:textId="77777777" w:rsidTr="00F77E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ABDA1" w14:textId="77777777" w:rsidR="00F955C6" w:rsidRPr="009715C1" w:rsidRDefault="00F955C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9A8B9" w14:textId="77777777" w:rsidR="00F955C6" w:rsidRPr="009715C1" w:rsidRDefault="00F955C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</w:tr>
      <w:tr w:rsidR="00F70436" w:rsidRPr="009715C1" w14:paraId="6D34409A" w14:textId="77777777" w:rsidTr="00F77E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495F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99AE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Подпрограмма &lt;Подпрограмма 1&gt;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8E4B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B14E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E96C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F92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347226EF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F371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0B9B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20F0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66B9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930C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33D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14:paraId="4617ED48" w14:textId="77777777" w:rsidTr="00F77E0C">
        <w:trPr>
          <w:trHeight w:val="37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C78A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DE36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ACC5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E66E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F4E7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FAB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56BFDB1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6B79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E5D9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A6BF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C960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5812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C9B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9C40744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0607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0C1E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C194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3A36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F62C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626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3DD92439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7A86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526A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8B26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0FC3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9ED2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E89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58606FCB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F69D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CFDE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47C3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E8E9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128A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24F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47A88775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D9FB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497E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3644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A29C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2274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13D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684774E3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1779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668E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409F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00A1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3D2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D8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6B4D302C" w14:textId="77777777" w:rsidTr="00F77E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C284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29A7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BA8B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30DE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A1A7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E0C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513EB6DF" w14:textId="77777777" w:rsidTr="00F77E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DE7D2" w14:textId="77777777" w:rsidR="0041710D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60F3230D" w14:textId="77777777" w:rsidR="0041710D" w:rsidRPr="009715C1" w:rsidRDefault="0041710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9499AA" w14:textId="77777777" w:rsidR="0041710D" w:rsidRPr="009715C1" w:rsidRDefault="0041710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D7F6D5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252EAF" w14:textId="77777777" w:rsidR="0041710D" w:rsidRPr="009715C1" w:rsidRDefault="0041710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7CB93A" w14:textId="77777777" w:rsidR="003A27FD" w:rsidRPr="009715C1" w:rsidRDefault="003A27F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AD51D" w14:textId="77777777" w:rsidR="003A27FD" w:rsidRPr="009715C1" w:rsidRDefault="003A27F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E9ADF" w14:textId="77777777" w:rsidR="0041710D" w:rsidRPr="009715C1" w:rsidRDefault="0041710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80E9E" w14:textId="77777777" w:rsidR="003A27FD" w:rsidRPr="009715C1" w:rsidRDefault="003A27F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5805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Подпрограмма 2&gt;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887C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CD94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803F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AA5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1896A17E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A73E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E796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36B4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6A7D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15C9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C7E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167E855B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E179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B09B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17F5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FD53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4B03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487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30E8B05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B26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ED1B1" w14:textId="77777777" w:rsidR="0041710D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F369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DF6A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D310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904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33BC4C46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824A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2A21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0FF2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9813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EF31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0F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24DF3048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6DF0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752A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AD09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04D3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E876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472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6C2B1B0D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C0BD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E9D6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96D0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7B17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087A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3F6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67186D2B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9C3D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B777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2A79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4D8E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2B9F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FA1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14:paraId="677DD6AB" w14:textId="77777777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0ED8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524E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5184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1CA7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018A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C96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A15A0D" w14:textId="77777777" w:rsidR="00F77E0C" w:rsidRPr="009715C1" w:rsidRDefault="00F77E0C" w:rsidP="00E81338">
      <w:pPr>
        <w:pStyle w:val="1a"/>
        <w:rPr>
          <w:sz w:val="24"/>
          <w:szCs w:val="24"/>
        </w:rPr>
      </w:pPr>
    </w:p>
    <w:p w14:paraId="06088F33" w14:textId="77777777" w:rsidR="00F70436" w:rsidRPr="009715C1" w:rsidRDefault="00F70436" w:rsidP="00E81338">
      <w:pPr>
        <w:pStyle w:val="1a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Примечания к Таблице 4</w:t>
      </w:r>
      <w:r w:rsidR="00F77E0C" w:rsidRPr="009715C1">
        <w:rPr>
          <w:b/>
          <w:sz w:val="24"/>
          <w:szCs w:val="24"/>
        </w:rPr>
        <w:t>:</w:t>
      </w:r>
    </w:p>
    <w:p w14:paraId="116A4F47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1)  n+1 – первый год реализации Программы;</w:t>
      </w:r>
    </w:p>
    <w:p w14:paraId="36700FAA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2) строки, отражающие объемы внебюджетного финансирования, должны быть исключены из формы Таблицы 4, если Программой (или соответствующими подпрограммами) не планируется привлечение внебюджетного финансирования;</w:t>
      </w:r>
    </w:p>
    <w:p w14:paraId="0415C16E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 xml:space="preserve">3) строки «- бюджеты государственных внебюджетных фондов», </w:t>
      </w:r>
      <w:r w:rsidRPr="009715C1">
        <w:rPr>
          <w:sz w:val="24"/>
          <w:szCs w:val="24"/>
        </w:rPr>
        <w:br/>
        <w:t>«- от физических и юридических лиц» должны быть исключены из формы Таблицы 4, если поступления из соответствующих источников в  бюджет Тейковского муниципального района на финансовое обеспечение реализации Программы (или отдельных подпрограмм) не планируются;</w:t>
      </w:r>
    </w:p>
    <w:p w14:paraId="51AA562D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4) по согласованию с отделом эко</w:t>
      </w:r>
      <w:r w:rsidR="0041710D" w:rsidRPr="009715C1">
        <w:rPr>
          <w:sz w:val="24"/>
          <w:szCs w:val="24"/>
        </w:rPr>
        <w:t>номического развития, торговли и имущественных</w:t>
      </w:r>
      <w:r w:rsidRPr="009715C1">
        <w:rPr>
          <w:sz w:val="24"/>
          <w:szCs w:val="24"/>
        </w:rPr>
        <w:t xml:space="preserve"> отношений</w:t>
      </w:r>
      <w:r w:rsidR="0041710D" w:rsidRPr="009715C1">
        <w:rPr>
          <w:sz w:val="24"/>
          <w:szCs w:val="24"/>
        </w:rPr>
        <w:t xml:space="preserve"> </w:t>
      </w:r>
      <w:r w:rsidRPr="009715C1">
        <w:rPr>
          <w:sz w:val="24"/>
          <w:szCs w:val="24"/>
        </w:rPr>
        <w:t>форму Таблицы 4 могут вноситься иные изменения, прямо не предусмотренные настоящим Порядком.</w:t>
      </w:r>
    </w:p>
    <w:p w14:paraId="0EB8E58D" w14:textId="77777777" w:rsidR="00B654D5" w:rsidRPr="009715C1" w:rsidRDefault="00B654D5" w:rsidP="00D67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B0698" w14:textId="77777777" w:rsidR="00D67D94" w:rsidRPr="009715C1" w:rsidRDefault="00D67D94" w:rsidP="00D67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2.2.5. В качестве приложений к муниципальной программе приводятся подпрограммы.</w:t>
      </w:r>
    </w:p>
    <w:p w14:paraId="6748F425" w14:textId="77777777" w:rsidR="00AA7CED" w:rsidRPr="009715C1" w:rsidRDefault="00AA7CED" w:rsidP="00D67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B241A" w14:textId="77777777" w:rsidR="00D67D94" w:rsidRPr="009715C1" w:rsidRDefault="00D67D94" w:rsidP="00D67D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</w:t>
      </w:r>
      <w:r w:rsidR="00BD177A" w:rsidRPr="009715C1">
        <w:rPr>
          <w:rFonts w:ascii="Times New Roman" w:hAnsi="Times New Roman"/>
          <w:sz w:val="24"/>
          <w:szCs w:val="24"/>
        </w:rPr>
        <w:t>3</w:t>
      </w:r>
      <w:r w:rsidRPr="009715C1">
        <w:rPr>
          <w:rFonts w:ascii="Times New Roman" w:hAnsi="Times New Roman"/>
          <w:sz w:val="24"/>
          <w:szCs w:val="24"/>
        </w:rPr>
        <w:t xml:space="preserve">. </w:t>
      </w:r>
      <w:r w:rsidR="00BD177A" w:rsidRPr="009715C1">
        <w:rPr>
          <w:rFonts w:ascii="Times New Roman" w:hAnsi="Times New Roman"/>
          <w:sz w:val="24"/>
          <w:szCs w:val="24"/>
        </w:rPr>
        <w:tab/>
        <w:t>Подпрограмма</w:t>
      </w:r>
      <w:r w:rsidRPr="009715C1">
        <w:rPr>
          <w:rFonts w:ascii="Times New Roman" w:hAnsi="Times New Roman"/>
          <w:sz w:val="24"/>
          <w:szCs w:val="24"/>
        </w:rPr>
        <w:t>.</w:t>
      </w:r>
    </w:p>
    <w:p w14:paraId="3034F288" w14:textId="77777777" w:rsidR="00F70436" w:rsidRPr="009715C1" w:rsidRDefault="00F70436" w:rsidP="00BD17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Подпрограмма является неотъемлемой частью Программы и формируется с учетом согласованности основных параметров подпрограммы и муниципальной программы. Подпрограмма формируется в качестве приложения к Программе.</w:t>
      </w:r>
    </w:p>
    <w:p w14:paraId="7A491342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Максимальное количество подпрограмм не ограничено.</w:t>
      </w:r>
    </w:p>
    <w:p w14:paraId="6074D298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Подпрограмма имеет следующие разделы:</w:t>
      </w:r>
    </w:p>
    <w:p w14:paraId="7CC008BA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15C1">
        <w:rPr>
          <w:rFonts w:ascii="Times New Roman" w:hAnsi="Times New Roman"/>
          <w:bCs/>
          <w:sz w:val="24"/>
          <w:szCs w:val="24"/>
        </w:rPr>
        <w:t xml:space="preserve">1) </w:t>
      </w:r>
      <w:r w:rsidR="005863C6" w:rsidRPr="009715C1">
        <w:rPr>
          <w:rFonts w:ascii="Times New Roman" w:hAnsi="Times New Roman"/>
          <w:bCs/>
          <w:sz w:val="24"/>
          <w:szCs w:val="24"/>
        </w:rPr>
        <w:t>Раздел «</w:t>
      </w:r>
      <w:r w:rsidRPr="009715C1">
        <w:rPr>
          <w:rFonts w:ascii="Times New Roman" w:hAnsi="Times New Roman"/>
          <w:bCs/>
          <w:sz w:val="24"/>
          <w:szCs w:val="24"/>
        </w:rPr>
        <w:t>Паспорт подпрограммы</w:t>
      </w:r>
      <w:r w:rsidR="005863C6" w:rsidRPr="009715C1">
        <w:rPr>
          <w:rFonts w:ascii="Times New Roman" w:hAnsi="Times New Roman"/>
          <w:bCs/>
          <w:sz w:val="24"/>
          <w:szCs w:val="24"/>
        </w:rPr>
        <w:t>»</w:t>
      </w:r>
      <w:r w:rsidRPr="009715C1">
        <w:rPr>
          <w:rFonts w:ascii="Times New Roman" w:hAnsi="Times New Roman"/>
          <w:bCs/>
          <w:sz w:val="24"/>
          <w:szCs w:val="24"/>
        </w:rPr>
        <w:t>.</w:t>
      </w:r>
    </w:p>
    <w:p w14:paraId="6E1BBCE8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Паспорт подпрограммы приводится согласно таблице 5, заполненной в соответствии со следующими правилами:</w:t>
      </w:r>
    </w:p>
    <w:p w14:paraId="392AFB81" w14:textId="77777777" w:rsidR="00F70436" w:rsidRPr="009715C1" w:rsidRDefault="00F70436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 xml:space="preserve">в поле «Наименование подпрограммы» приводится </w:t>
      </w:r>
      <w:r w:rsidR="0041710D" w:rsidRPr="009715C1">
        <w:rPr>
          <w:rFonts w:ascii="Times New Roman" w:hAnsi="Times New Roman"/>
          <w:sz w:val="24"/>
          <w:szCs w:val="24"/>
        </w:rPr>
        <w:t>формулировка,</w:t>
      </w:r>
      <w:r w:rsidRPr="009715C1">
        <w:rPr>
          <w:rFonts w:ascii="Times New Roman" w:hAnsi="Times New Roman"/>
          <w:sz w:val="24"/>
          <w:szCs w:val="24"/>
        </w:rPr>
        <w:t xml:space="preserve"> соответствующая наименованию подпрограммы, указанному в паспорте Программы;</w:t>
      </w:r>
    </w:p>
    <w:p w14:paraId="40FF5B01" w14:textId="77777777" w:rsidR="00F70436" w:rsidRPr="009715C1" w:rsidRDefault="00F70436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поле «Срок реализации подпрограммы» указывается диапазон лет в пределах срока реализации Программы. Для подпрограммы, срок реализации которой составляет один календарный год, в поле «Срок реализации подпрограммы» указывается соответствующий год реализации;</w:t>
      </w:r>
    </w:p>
    <w:p w14:paraId="1F5318B8" w14:textId="77777777" w:rsidR="00F70436" w:rsidRPr="009715C1" w:rsidRDefault="00F70436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поле «Перечень исполнителей подпрограммы» указывается перечень исполнителей мероприятий подпрограммы;</w:t>
      </w:r>
    </w:p>
    <w:p w14:paraId="51E81F23" w14:textId="77777777" w:rsidR="00F70436" w:rsidRPr="009715C1" w:rsidRDefault="00F70436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поле «Цель (цели) подпрограммы» указывается формулировка цели (целей) подпрограммы. Цель подпрограммы должна отражать конечный результат, достигаемый подпрограммой, и соответствовать цели (целям) Программы;</w:t>
      </w:r>
    </w:p>
    <w:p w14:paraId="50FF68D1" w14:textId="77777777" w:rsidR="0059633C" w:rsidRPr="009715C1" w:rsidRDefault="0059633C" w:rsidP="00D4754E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поле «Основное мероприятие (мероприятия) подпрограммы» указываются</w:t>
      </w:r>
      <w:r w:rsidR="00D4754E" w:rsidRPr="009715C1">
        <w:rPr>
          <w:rFonts w:ascii="Times New Roman" w:hAnsi="Times New Roman"/>
          <w:sz w:val="24"/>
          <w:szCs w:val="24"/>
        </w:rPr>
        <w:t xml:space="preserve"> формулировка наименования основного мероприятия подпрограммы и перечень мероприятий подпрограммы; </w:t>
      </w:r>
    </w:p>
    <w:p w14:paraId="7164F15D" w14:textId="77777777" w:rsidR="00F70436" w:rsidRPr="009715C1" w:rsidRDefault="00F70436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в поле «Объемы ресурсного обеспечения подпрограммы» указываются следующие сведения: </w:t>
      </w:r>
    </w:p>
    <w:p w14:paraId="488C7C03" w14:textId="77777777" w:rsidR="00F70436" w:rsidRPr="009715C1" w:rsidRDefault="00640FB0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943634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</w:t>
      </w:r>
      <w:r w:rsidR="00F70436" w:rsidRPr="009715C1">
        <w:rPr>
          <w:rFonts w:ascii="Times New Roman" w:hAnsi="Times New Roman"/>
          <w:sz w:val="24"/>
          <w:szCs w:val="24"/>
        </w:rPr>
        <w:t xml:space="preserve">бщий объем бюджетных </w:t>
      </w:r>
      <w:r w:rsidR="00890774" w:rsidRPr="009715C1">
        <w:rPr>
          <w:rFonts w:ascii="Times New Roman" w:hAnsi="Times New Roman"/>
          <w:sz w:val="24"/>
          <w:szCs w:val="24"/>
        </w:rPr>
        <w:t>ассигнований на</w:t>
      </w:r>
      <w:r w:rsidR="00F70436" w:rsidRPr="009715C1">
        <w:rPr>
          <w:rFonts w:ascii="Times New Roman" w:hAnsi="Times New Roman"/>
          <w:sz w:val="24"/>
          <w:szCs w:val="24"/>
        </w:rPr>
        <w:t xml:space="preserve"> реализацию подпрограммы в разбивке по годам </w:t>
      </w:r>
      <w:r w:rsidR="00890774" w:rsidRPr="009715C1">
        <w:rPr>
          <w:rFonts w:ascii="Times New Roman" w:hAnsi="Times New Roman"/>
          <w:sz w:val="24"/>
          <w:szCs w:val="24"/>
        </w:rPr>
        <w:t>реализации согласно</w:t>
      </w:r>
      <w:r w:rsidR="00F70436" w:rsidRPr="009715C1">
        <w:rPr>
          <w:rFonts w:ascii="Times New Roman" w:hAnsi="Times New Roman"/>
          <w:sz w:val="24"/>
          <w:szCs w:val="24"/>
        </w:rPr>
        <w:t xml:space="preserve"> таблице 5 с указанием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r w:rsidR="00F70436" w:rsidRPr="009715C1">
        <w:rPr>
          <w:rFonts w:ascii="Times New Roman" w:hAnsi="Times New Roman"/>
          <w:sz w:val="24"/>
          <w:szCs w:val="24"/>
        </w:rPr>
        <w:t>объёмов бюджетных ассигнований и внебюджетного финансирования (</w:t>
      </w:r>
      <w:r w:rsidR="00890774" w:rsidRPr="009715C1">
        <w:rPr>
          <w:rFonts w:ascii="Times New Roman" w:hAnsi="Times New Roman"/>
          <w:sz w:val="24"/>
          <w:szCs w:val="24"/>
        </w:rPr>
        <w:t>при наличии</w:t>
      </w:r>
      <w:r w:rsidR="00F70436" w:rsidRPr="009715C1">
        <w:rPr>
          <w:rFonts w:ascii="Times New Roman" w:hAnsi="Times New Roman"/>
          <w:sz w:val="24"/>
          <w:szCs w:val="24"/>
        </w:rPr>
        <w:t>) на реализацию Программы в целом и её отдельных подпрограмм, в разбивке по годам реализации Программы и источникам финансирования.</w:t>
      </w:r>
    </w:p>
    <w:p w14:paraId="507E696A" w14:textId="77777777" w:rsidR="00321B3F" w:rsidRPr="009715C1" w:rsidRDefault="00321B3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C9ED7AF" w14:textId="77777777" w:rsidR="00F70436" w:rsidRPr="009715C1" w:rsidRDefault="00F7043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5</w:t>
      </w:r>
    </w:p>
    <w:p w14:paraId="14C515B1" w14:textId="77777777" w:rsidR="00F70436" w:rsidRPr="009715C1" w:rsidRDefault="0041710D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14:paraId="67DDD4DB" w14:textId="77777777" w:rsidR="00F77E0C" w:rsidRPr="009715C1" w:rsidRDefault="00F77E0C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6881"/>
      </w:tblGrid>
      <w:tr w:rsidR="00F70436" w:rsidRPr="009715C1" w14:paraId="51E63978" w14:textId="77777777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BC02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90C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&lt;Наименование подпрограммы&gt;</w:t>
            </w:r>
          </w:p>
        </w:tc>
      </w:tr>
      <w:tr w:rsidR="00F70436" w:rsidRPr="009715C1" w14:paraId="6E502BCD" w14:textId="77777777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7860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FDA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&lt;Год начала реализации подпрограммы&gt; - &lt;Год завершения реализации подпрограммы&gt;</w:t>
            </w:r>
          </w:p>
          <w:p w14:paraId="543AC97A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(или &lt;Год реализации подпрограммы&gt;)</w:t>
            </w:r>
          </w:p>
        </w:tc>
      </w:tr>
      <w:tr w:rsidR="00F70436" w:rsidRPr="009715C1" w14:paraId="69F48629" w14:textId="77777777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D598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364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&lt;Наименование исполнителя 1&gt;</w:t>
            </w:r>
          </w:p>
          <w:p w14:paraId="1B9C73FA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&lt;Наименование исполнителя 2&gt;</w:t>
            </w:r>
          </w:p>
          <w:p w14:paraId="5C19EF0C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5DF792D6" w14:textId="77777777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BB4D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EC0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&lt;Цель&gt;</w:t>
            </w:r>
          </w:p>
          <w:p w14:paraId="6A3EA4AC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&lt;Частная цель 1&gt;</w:t>
            </w:r>
          </w:p>
          <w:p w14:paraId="00405140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&lt;Частная цель 2&gt;</w:t>
            </w:r>
          </w:p>
          <w:p w14:paraId="3E79B3E8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A7850" w:rsidRPr="009715C1" w14:paraId="0C7DB0D4" w14:textId="77777777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915DF" w14:textId="77777777" w:rsidR="00CA7850" w:rsidRPr="009715C1" w:rsidRDefault="00CA7850" w:rsidP="00CA7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0F10" w14:textId="77777777" w:rsidR="00CA7850" w:rsidRPr="009715C1" w:rsidRDefault="00CA7850" w:rsidP="00CA7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&lt;Основное мероприятие&gt;</w:t>
            </w:r>
          </w:p>
          <w:p w14:paraId="41A3A6D0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1&gt;</w:t>
            </w:r>
          </w:p>
          <w:p w14:paraId="3E4356C6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2&gt;</w:t>
            </w:r>
          </w:p>
          <w:p w14:paraId="3864C245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A7850" w:rsidRPr="009715C1" w14:paraId="04E6AD28" w14:textId="77777777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56DBC" w14:textId="77777777" w:rsidR="00CA7850" w:rsidRPr="009715C1" w:rsidRDefault="00CA7850" w:rsidP="00CA7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B264" w14:textId="77777777" w:rsidR="00CA7850" w:rsidRPr="009715C1" w:rsidRDefault="00CA7850" w:rsidP="00CA7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14:paraId="03EB9227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 объем бюджетных ассигнований бюджета Тейковского муниципального района на реализацию подпрограммы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14:paraId="7F52A453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 объем бюджетных ассигнований  бюджета Тейковского муниципального района  на реализацию подпрограммы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14:paraId="20771345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32AEF26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7125374E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&lt;объем бюджетных ассигнований  бюджета Тейковского муниципального района  без учета поступлений в 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Тейковского муниципального района  субсидий, субвенций, иных межбюджетных трансфертов и безвозмездных поступлений от физических и юридических лиц, имеющих целевое назначение, 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14:paraId="3BC79583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 объем бюджетных ассигнований  бюджета Тейковского муниципального района  без учета поступлений в  бюджет Тейковского муниципального района субсидий, субвенций, иных межбюджетных трансфертов и безвозмездных поступлений от физических и юридических лиц, имеющих целевое назначение,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14:paraId="72BF84E6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385A623E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14:paraId="7E77B392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 объем бюджетных ассигнований 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 субсидий, субвенций, иных межбюджетных трансфертов, имеющих целевое назначение, из областного бюджета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14:paraId="5130DA14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 объем бюджетных ассигнований 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 субсидий, субвенций, иных межбюджетных трансфертов, имеющих целевое назначение, из областного бюджета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14:paraId="5A2B1CC9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14:paraId="42FC3DF6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14:paraId="61E1D245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 объем бюджетных ассигнований 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 субсидий, субвенций, иных межбюджетных трансфертов, имеющих целевое назначение, из федерального  бюджета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14:paraId="2F4C7AFB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 объем бюджетных ассигнований  бюджета Тейковского муниципального района , источником финансового обеспечения которых являются поступления в бюджет Тейковского муниципального района  субсидий, субвенций, иных межбюджетных трансфертов, имеющих целевое назначение, из федерального бюджета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14:paraId="2416C7D3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14:paraId="18FCBEEC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фондов:</w:t>
            </w:r>
          </w:p>
          <w:p w14:paraId="33353256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 объем бюджетных ассигнований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 субсидий, субвенций, иных межбюджетных трансфертов, имеющих целевое назначение, из бюджетов государственных внебюджетных фондов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14:paraId="1AD8D57A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 объем бюджетных ассигнований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субсидий, субвенций, иных межбюджетных трансфертов, имеющих целевое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назначение,  из бюджетов государственных внебюджетных фондов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14:paraId="0B8260B2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3C4490F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лиц:</w:t>
            </w:r>
          </w:p>
          <w:p w14:paraId="3C33875C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 объем бюджетных ассигнований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безвозмездных поступлений от физических и юридических лиц, имеющих целевое назначение,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14:paraId="1FDCB621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 объем бюджетных ассигнований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безвозмездных поступлений от физических и юридических лиц, имеющих целевое назначение,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14:paraId="7143E46E" w14:textId="77777777"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549F44FF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финансирование:</w:t>
            </w:r>
          </w:p>
          <w:p w14:paraId="7D26E058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&lt;объем финансирования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14:paraId="57799DE2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&lt;объем финансирования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14:paraId="6FAAC223" w14:textId="77777777"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208D9580" w14:textId="77777777" w:rsidR="00F77E0C" w:rsidRPr="009715C1" w:rsidRDefault="00F77E0C" w:rsidP="00E81338">
      <w:pPr>
        <w:pStyle w:val="1a"/>
        <w:jc w:val="both"/>
        <w:rPr>
          <w:sz w:val="24"/>
          <w:szCs w:val="24"/>
        </w:rPr>
      </w:pPr>
    </w:p>
    <w:p w14:paraId="72AD0B4A" w14:textId="77777777" w:rsidR="00F70436" w:rsidRPr="009715C1" w:rsidRDefault="00F70436" w:rsidP="00E81338">
      <w:pPr>
        <w:pStyle w:val="1a"/>
        <w:jc w:val="both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Примечания к Таблице 5</w:t>
      </w:r>
      <w:r w:rsidR="00F77E0C" w:rsidRPr="009715C1">
        <w:rPr>
          <w:b/>
          <w:sz w:val="24"/>
          <w:szCs w:val="24"/>
        </w:rPr>
        <w:t>:</w:t>
      </w:r>
    </w:p>
    <w:p w14:paraId="73971422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1) n+1 – первый год реализации подпрограммы;</w:t>
      </w:r>
    </w:p>
    <w:p w14:paraId="05EC5F1B" w14:textId="77777777" w:rsidR="009621E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2) по согласованию с отделом экономического развития, торговли и имущественных отношений форма Таблицы 5 может быть уточнена.</w:t>
      </w:r>
    </w:p>
    <w:p w14:paraId="580940EF" w14:textId="77777777" w:rsidR="00AF39C7" w:rsidRPr="009715C1" w:rsidRDefault="00AF39C7" w:rsidP="00E813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60CFE84" w14:textId="77777777" w:rsidR="005863C6" w:rsidRPr="009715C1" w:rsidRDefault="00DC7CCE" w:rsidP="005863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5863C6" w:rsidRPr="009715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3C6" w:rsidRPr="009715C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21B3F" w:rsidRPr="009715C1">
        <w:rPr>
          <w:rFonts w:ascii="Times New Roman" w:hAnsi="Times New Roman" w:cs="Times New Roman"/>
          <w:sz w:val="24"/>
          <w:szCs w:val="24"/>
        </w:rPr>
        <w:t>«</w:t>
      </w:r>
      <w:r w:rsidR="005863C6" w:rsidRPr="009715C1">
        <w:rPr>
          <w:rFonts w:ascii="Times New Roman" w:hAnsi="Times New Roman" w:cs="Times New Roman"/>
          <w:sz w:val="24"/>
          <w:szCs w:val="24"/>
        </w:rPr>
        <w:t>Характеристика основного мероприятия (осн</w:t>
      </w:r>
      <w:r w:rsidR="00321B3F" w:rsidRPr="009715C1">
        <w:rPr>
          <w:rFonts w:ascii="Times New Roman" w:hAnsi="Times New Roman" w:cs="Times New Roman"/>
          <w:sz w:val="24"/>
          <w:szCs w:val="24"/>
        </w:rPr>
        <w:t>овных мероприятий) подпрограммы»</w:t>
      </w:r>
      <w:r w:rsidR="005863C6" w:rsidRPr="009715C1">
        <w:rPr>
          <w:rFonts w:ascii="Times New Roman" w:hAnsi="Times New Roman" w:cs="Times New Roman"/>
          <w:sz w:val="24"/>
          <w:szCs w:val="24"/>
        </w:rPr>
        <w:t>.</w:t>
      </w:r>
    </w:p>
    <w:p w14:paraId="6B8D0B28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данном разделе должно содержаться краткое описание (характеристика) основного мероприятия (основных мероприятий) и мероприятий, осуществляемых в рамках подпрограмм.</w:t>
      </w:r>
    </w:p>
    <w:p w14:paraId="1CF1EB74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основного мероприятия (основных мероприятий) не могут дублировать наименование целей и задач подпрограммы.</w:t>
      </w:r>
    </w:p>
    <w:p w14:paraId="07E2869A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Основное мероприятие должно быть направлено на решение задач подпрограммы. На решение одной задачи может быть направлено несколько основных мероприятий. </w:t>
      </w:r>
    </w:p>
    <w:p w14:paraId="18528409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 формировании мероприятий, входящих в состав основного мероприятия (основных мероприятий), необходимо учитывать объемы соответствующих источников финансирования подпрограммы;</w:t>
      </w:r>
    </w:p>
    <w:p w14:paraId="30A008B0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 каждому Основному мероприятию (мероприятию) указываются:</w:t>
      </w:r>
    </w:p>
    <w:p w14:paraId="067A235B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а) наименование мероприятия.</w:t>
      </w:r>
    </w:p>
    <w:p w14:paraId="16AAFE40" w14:textId="77777777" w:rsidR="000051AB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мероприятия формулируется исходя из наименования соответствующего ему расходного обязательства</w:t>
      </w:r>
      <w:r w:rsidR="000051AB" w:rsidRPr="009715C1">
        <w:rPr>
          <w:rFonts w:ascii="Times New Roman" w:hAnsi="Times New Roman"/>
          <w:sz w:val="24"/>
          <w:szCs w:val="24"/>
        </w:rPr>
        <w:t>.</w:t>
      </w:r>
    </w:p>
    <w:p w14:paraId="38E8ACD3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случае включения в подпрограмму одноименных мероприятий, закрепленных за разными исполнителями, допускается указание единого наименования для данных мероприятий;</w:t>
      </w:r>
    </w:p>
    <w:p w14:paraId="513AF0BF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б) содержание мероприятия.</w:t>
      </w:r>
    </w:p>
    <w:p w14:paraId="5D329DE9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качестве содержания мероприятия приводится краткое описание результатов и (или) масштабов, исполняемых в рамках мероприятия действий, в том числе, их количественных характеристик (при возможности);</w:t>
      </w:r>
    </w:p>
    <w:p w14:paraId="79E0DB44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в) исполнитель.</w:t>
      </w:r>
    </w:p>
    <w:p w14:paraId="4248C7EC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Исполнитель может не указываться, если подпрограмма имеет одного исполнителя;</w:t>
      </w:r>
    </w:p>
    <w:p w14:paraId="7D2A8B43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г) срок реализации.</w:t>
      </w:r>
    </w:p>
    <w:p w14:paraId="642D8412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качестве срока реализации мероприятия указывается год начала и год завершения реализации. Для однолетнего мероприятия указывается соответствующий год реализации;</w:t>
      </w:r>
    </w:p>
    <w:p w14:paraId="413094C2" w14:textId="77777777"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д) объём бюджетных ассигнований и внебюджетного финансирования (при наличии) на выполнение мероприятия, по годам реализации подпрограммы, с разбивкой по источникам финансирования и исполнителям подпрограмм согласно таблице 7. Разбивка по источникам финансирования может не приводиться, если единственным источником финансового обеспечения реализации всех мероприятий подпрограммы являются средства бюджета Тейковского муниципального района (без учёта поступлений в бюджет Тейковского муниципального района субсидий, субвенций, иных межбюджетных трансфертов и безвозмездных поступлений от физических и юридических лиц, имеющих целевое назначение). </w:t>
      </w:r>
    </w:p>
    <w:p w14:paraId="7FC7B7BB" w14:textId="77777777" w:rsidR="008B7F08" w:rsidRPr="009715C1" w:rsidRDefault="008B7F08" w:rsidP="008B7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bCs/>
          <w:sz w:val="24"/>
          <w:szCs w:val="24"/>
        </w:rPr>
        <w:t>3</w:t>
      </w:r>
      <w:r w:rsidR="00F70436" w:rsidRPr="009715C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B695E" w:rsidRPr="009715C1">
        <w:rPr>
          <w:rFonts w:ascii="Times New Roman" w:hAnsi="Times New Roman" w:cs="Times New Roman"/>
          <w:sz w:val="24"/>
          <w:szCs w:val="24"/>
        </w:rPr>
        <w:t>Раздел «</w:t>
      </w:r>
      <w:r w:rsidRPr="009715C1">
        <w:rPr>
          <w:rFonts w:ascii="Times New Roman" w:hAnsi="Times New Roman" w:cs="Times New Roman"/>
          <w:sz w:val="24"/>
          <w:szCs w:val="24"/>
        </w:rPr>
        <w:t>Целевые инди</w:t>
      </w:r>
      <w:r w:rsidR="00321B3F" w:rsidRPr="009715C1">
        <w:rPr>
          <w:rFonts w:ascii="Times New Roman" w:hAnsi="Times New Roman" w:cs="Times New Roman"/>
          <w:sz w:val="24"/>
          <w:szCs w:val="24"/>
        </w:rPr>
        <w:t>каторы (показатели) подпрограммы»</w:t>
      </w:r>
      <w:r w:rsidRPr="009715C1">
        <w:rPr>
          <w:rFonts w:ascii="Times New Roman" w:hAnsi="Times New Roman" w:cs="Times New Roman"/>
          <w:sz w:val="24"/>
          <w:szCs w:val="24"/>
        </w:rPr>
        <w:t>.</w:t>
      </w:r>
    </w:p>
    <w:p w14:paraId="2BE0784C" w14:textId="77777777" w:rsidR="00F70436" w:rsidRPr="009715C1" w:rsidRDefault="00F70436" w:rsidP="008B7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Данный раздел должен содержать:</w:t>
      </w:r>
    </w:p>
    <w:p w14:paraId="5D73BCB8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а) </w:t>
      </w:r>
      <w:r w:rsidR="00ED7DA8" w:rsidRPr="009715C1">
        <w:rPr>
          <w:rFonts w:ascii="Times New Roman" w:hAnsi="Times New Roman"/>
          <w:sz w:val="24"/>
          <w:szCs w:val="24"/>
        </w:rPr>
        <w:t xml:space="preserve">перечень </w:t>
      </w:r>
      <w:r w:rsidRPr="009715C1">
        <w:rPr>
          <w:rFonts w:ascii="Times New Roman" w:hAnsi="Times New Roman"/>
          <w:sz w:val="24"/>
          <w:szCs w:val="24"/>
        </w:rPr>
        <w:t>целевых индикато</w:t>
      </w:r>
      <w:r w:rsidR="00ED7DA8" w:rsidRPr="009715C1">
        <w:rPr>
          <w:rFonts w:ascii="Times New Roman" w:hAnsi="Times New Roman"/>
          <w:sz w:val="24"/>
          <w:szCs w:val="24"/>
        </w:rPr>
        <w:t>ров (показателей) подпрограммы,</w:t>
      </w:r>
      <w:r w:rsidR="00ED7DA8" w:rsidRPr="009715C1">
        <w:rPr>
          <w:sz w:val="24"/>
          <w:szCs w:val="24"/>
        </w:rPr>
        <w:t xml:space="preserve"> </w:t>
      </w:r>
      <w:r w:rsidR="00ED7DA8" w:rsidRPr="009715C1">
        <w:rPr>
          <w:rFonts w:ascii="Times New Roman" w:hAnsi="Times New Roman"/>
          <w:sz w:val="24"/>
          <w:szCs w:val="24"/>
        </w:rPr>
        <w:t xml:space="preserve">характеризующих основное мероприятие (основные мероприятия), мероприятия подпрограммы, с результатами их выполнения, с расшифровкой отчетных и плановых значений по годам реализации подпрограммы, по форме </w:t>
      </w:r>
      <w:r w:rsidRPr="009715C1">
        <w:rPr>
          <w:rFonts w:ascii="Times New Roman" w:hAnsi="Times New Roman"/>
          <w:bCs/>
          <w:sz w:val="24"/>
          <w:szCs w:val="24"/>
        </w:rPr>
        <w:t xml:space="preserve">согласно таблице 6. </w:t>
      </w:r>
    </w:p>
    <w:p w14:paraId="3C1BD921" w14:textId="77777777" w:rsidR="00ED7DA8" w:rsidRPr="009715C1" w:rsidRDefault="00ED7DA8" w:rsidP="00ED7D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Целевые индикаторы (показатели) подпрограммы должны количественно оценивать степень достижения цели (целей) и ожидаемых результатов реализации подпрограммы, и полностью, либо в значительной степени зависеть от реализации предлагаемых мероприятий подпрограммы. Данные индикаторы (показатели) должны быть объективно измеряемы (рассчитываемы).</w:t>
      </w:r>
    </w:p>
    <w:p w14:paraId="13658B40" w14:textId="77777777" w:rsidR="000051AB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пояснении к таблице по каждому индикатору (показателю) указывается источник отчетных значений. Если показатель расчетный, приводится формула, указывается порядок расчета. Указанное пояснение к целевым индикаторам (показателям) может быть приведено в тексте раздела или в приложении к подпрограмме. В подпрограммах, предусматривающих оказание муниципальных услуг, указанные пояснения не приводятся.</w:t>
      </w:r>
      <w:r w:rsidR="008B7F08" w:rsidRPr="009715C1">
        <w:rPr>
          <w:rFonts w:ascii="Times New Roman" w:hAnsi="Times New Roman"/>
          <w:sz w:val="24"/>
          <w:szCs w:val="24"/>
        </w:rPr>
        <w:t xml:space="preserve">  </w:t>
      </w:r>
    </w:p>
    <w:p w14:paraId="399BDBEF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По </w:t>
      </w:r>
      <w:r w:rsidR="002D7F8A" w:rsidRPr="009715C1">
        <w:rPr>
          <w:rFonts w:ascii="Times New Roman" w:hAnsi="Times New Roman"/>
          <w:sz w:val="24"/>
          <w:szCs w:val="24"/>
        </w:rPr>
        <w:t>муниципальной услуге</w:t>
      </w:r>
      <w:r w:rsidRPr="009715C1">
        <w:rPr>
          <w:rFonts w:ascii="Times New Roman" w:hAnsi="Times New Roman"/>
          <w:sz w:val="24"/>
          <w:szCs w:val="24"/>
        </w:rPr>
        <w:t xml:space="preserve"> (работе), оказание которой предусмотрено подпрограммой, должно быть приведено не менее одного показателя, характеризующего объем оказания (выполнения) муниципальной услуги (работы).</w:t>
      </w:r>
    </w:p>
    <w:p w14:paraId="2B5136D1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Если администрацией Тейковского муниципального </w:t>
      </w:r>
      <w:r w:rsidR="002D7F8A" w:rsidRPr="009715C1">
        <w:rPr>
          <w:rFonts w:ascii="Times New Roman" w:hAnsi="Times New Roman"/>
          <w:sz w:val="24"/>
          <w:szCs w:val="24"/>
        </w:rPr>
        <w:t>района утверждены</w:t>
      </w:r>
      <w:r w:rsidRPr="009715C1">
        <w:rPr>
          <w:rFonts w:ascii="Times New Roman" w:hAnsi="Times New Roman"/>
          <w:sz w:val="24"/>
          <w:szCs w:val="24"/>
        </w:rPr>
        <w:t xml:space="preserve"> средние нормативы затрат на оказание муниципальной услуги, то по данной </w:t>
      </w:r>
      <w:r w:rsidR="002D7F8A" w:rsidRPr="009715C1">
        <w:rPr>
          <w:rFonts w:ascii="Times New Roman" w:hAnsi="Times New Roman"/>
          <w:sz w:val="24"/>
          <w:szCs w:val="24"/>
        </w:rPr>
        <w:t>муниципальной услуге</w:t>
      </w:r>
      <w:r w:rsidRPr="009715C1">
        <w:rPr>
          <w:rFonts w:ascii="Times New Roman" w:hAnsi="Times New Roman"/>
          <w:sz w:val="24"/>
          <w:szCs w:val="24"/>
        </w:rPr>
        <w:t xml:space="preserve"> должны быть приведены:</w:t>
      </w:r>
    </w:p>
    <w:p w14:paraId="65B0C558" w14:textId="77777777" w:rsidR="00F70436" w:rsidRPr="009715C1" w:rsidRDefault="00F70436" w:rsidP="002D7F8A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все показатели объема оказания муниципальной услуги, в расчете на единицу которых установлены нормативы затрат на непосредственное оказание </w:t>
      </w:r>
      <w:r w:rsidR="002D7F8A" w:rsidRPr="009715C1">
        <w:rPr>
          <w:rFonts w:ascii="Times New Roman" w:hAnsi="Times New Roman"/>
          <w:sz w:val="24"/>
          <w:szCs w:val="24"/>
        </w:rPr>
        <w:t>муниципальной услуги</w:t>
      </w:r>
      <w:r w:rsidRPr="009715C1">
        <w:rPr>
          <w:rFonts w:ascii="Times New Roman" w:hAnsi="Times New Roman"/>
          <w:sz w:val="24"/>
          <w:szCs w:val="24"/>
        </w:rPr>
        <w:t>;</w:t>
      </w:r>
    </w:p>
    <w:p w14:paraId="498F9D81" w14:textId="77777777" w:rsidR="00F70436" w:rsidRPr="009715C1" w:rsidRDefault="00F70436" w:rsidP="002D7F8A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все показатели совокупной мощности поставщиков </w:t>
      </w:r>
      <w:r w:rsidR="002D7F8A" w:rsidRPr="009715C1">
        <w:rPr>
          <w:rFonts w:ascii="Times New Roman" w:hAnsi="Times New Roman"/>
          <w:sz w:val="24"/>
          <w:szCs w:val="24"/>
        </w:rPr>
        <w:t>муниципальной услуги</w:t>
      </w:r>
      <w:r w:rsidRPr="009715C1">
        <w:rPr>
          <w:rFonts w:ascii="Times New Roman" w:hAnsi="Times New Roman"/>
          <w:sz w:val="24"/>
          <w:szCs w:val="24"/>
        </w:rPr>
        <w:t>, в расчете на единицу которых установлены средние нормативы затрат на содержание имущества по муниципальной услуге.</w:t>
      </w:r>
    </w:p>
    <w:p w14:paraId="259A4438" w14:textId="77777777" w:rsidR="00221167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Если оказание </w:t>
      </w:r>
      <w:r w:rsidR="00765F77" w:rsidRPr="009715C1">
        <w:rPr>
          <w:rFonts w:ascii="Times New Roman" w:hAnsi="Times New Roman"/>
          <w:sz w:val="24"/>
          <w:szCs w:val="24"/>
        </w:rPr>
        <w:t>муниципальной услуги</w:t>
      </w:r>
      <w:r w:rsidRPr="009715C1">
        <w:rPr>
          <w:rFonts w:ascii="Times New Roman" w:hAnsi="Times New Roman"/>
          <w:sz w:val="24"/>
          <w:szCs w:val="24"/>
        </w:rPr>
        <w:t xml:space="preserve"> осуществляется по нескольким направлениям, показатели объема оказания </w:t>
      </w:r>
      <w:r w:rsidR="00765F77" w:rsidRPr="009715C1">
        <w:rPr>
          <w:rFonts w:ascii="Times New Roman" w:hAnsi="Times New Roman"/>
          <w:sz w:val="24"/>
          <w:szCs w:val="24"/>
        </w:rPr>
        <w:t>муниципальной услуги</w:t>
      </w:r>
      <w:r w:rsidRPr="009715C1">
        <w:rPr>
          <w:rFonts w:ascii="Times New Roman" w:hAnsi="Times New Roman"/>
          <w:sz w:val="24"/>
          <w:szCs w:val="24"/>
        </w:rPr>
        <w:t xml:space="preserve"> (совокупной мощности поставщиков муниципальной услуги), приводятся в разрезе направлений оказания</w:t>
      </w:r>
      <w:r w:rsidR="009621E6" w:rsidRPr="009715C1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14:paraId="2A37D077" w14:textId="77777777" w:rsidR="00F77E0C" w:rsidRPr="009715C1" w:rsidRDefault="00F77E0C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4540F2" w14:textId="77777777" w:rsidR="00F70436" w:rsidRPr="009715C1" w:rsidRDefault="004549F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6</w:t>
      </w:r>
    </w:p>
    <w:p w14:paraId="0DD943FB" w14:textId="77777777" w:rsidR="00F77E0C" w:rsidRPr="009715C1" w:rsidRDefault="00F77E0C" w:rsidP="000051A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311B345" w14:textId="77777777" w:rsidR="00F70436" w:rsidRPr="009715C1" w:rsidRDefault="00F70436" w:rsidP="000051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39175C06" w14:textId="77777777" w:rsidR="00F77E0C" w:rsidRPr="009715C1" w:rsidRDefault="00F77E0C" w:rsidP="000051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4"/>
        <w:gridCol w:w="2110"/>
        <w:gridCol w:w="1756"/>
        <w:gridCol w:w="1408"/>
        <w:gridCol w:w="1225"/>
        <w:gridCol w:w="1126"/>
        <w:gridCol w:w="739"/>
        <w:gridCol w:w="567"/>
      </w:tblGrid>
      <w:tr w:rsidR="00F70436" w:rsidRPr="009715C1" w14:paraId="229BF073" w14:textId="77777777" w:rsidTr="00ED7DA8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2129E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п/п</w:t>
            </w:r>
          </w:p>
          <w:p w14:paraId="2C011955" w14:textId="77777777" w:rsidR="00F70436" w:rsidRPr="009715C1" w:rsidRDefault="00F70436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594DD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целевого 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индикатора (показателя)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CCAF6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Ед. изм.</w:t>
            </w:r>
          </w:p>
          <w:p w14:paraId="7D230FB0" w14:textId="77777777" w:rsidR="00F70436" w:rsidRPr="009715C1" w:rsidRDefault="00F70436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C85A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Значения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 целевых индикаторов (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показателей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70436" w:rsidRPr="009715C1" w14:paraId="67DD5EDF" w14:textId="77777777" w:rsidTr="00ED7DA8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437C1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BC7FF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45628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A122D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&lt;год n-1&gt;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8136E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&lt;год n&gt;</w:t>
            </w:r>
          </w:p>
          <w:p w14:paraId="51CE1696" w14:textId="77777777" w:rsidR="00F70436" w:rsidRPr="009715C1" w:rsidRDefault="00F70436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оценка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55819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+1&gt;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1AE99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&gt;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CC32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ED7DA8" w:rsidRPr="009715C1" w14:paraId="5E0136D5" w14:textId="77777777" w:rsidTr="00ED7DA8">
        <w:trPr>
          <w:trHeight w:val="5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D8BF8" w14:textId="77777777"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F85B4" w14:textId="77777777"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&lt;Основное мероприятие&gt;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937B6" w14:textId="77777777"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B1B8E" w14:textId="77777777"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CF9A3" w14:textId="77777777"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1E75C" w14:textId="77777777"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5AC15" w14:textId="77777777"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7E9E" w14:textId="77777777"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436" w:rsidRPr="009715C1" w14:paraId="436DF19F" w14:textId="77777777" w:rsidTr="00ED7D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1757F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58D76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1&gt;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0B950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1&gt;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21CEA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F13C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2556C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40D24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F00C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14A2FA86" w14:textId="77777777" w:rsidTr="00ED7D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B44F0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0A5C5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&lt;Показатель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456B4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2&gt;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EEC98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7355A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65EAB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A8D98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D5C0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4EFF5C66" w14:textId="77777777" w:rsidTr="00ED7D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19D01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0FD49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1D621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06615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93961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AFA8E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AFBE6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56A9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D7DA8" w:rsidRPr="009715C1" w14:paraId="7419633A" w14:textId="77777777" w:rsidTr="00ED7D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88814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924A2" w14:textId="77777777" w:rsidR="00ED7DA8" w:rsidRPr="009715C1" w:rsidRDefault="00ED7DA8" w:rsidP="0000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1&gt;</w:t>
            </w:r>
          </w:p>
          <w:p w14:paraId="125F2BA1" w14:textId="77777777" w:rsidR="00ED7DA8" w:rsidRPr="009715C1" w:rsidRDefault="00ED7DA8" w:rsidP="0000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6B9E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28C14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4A286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BBE8D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A1930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2AD8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025" w:rsidRPr="009715C1" w14:paraId="154CD27C" w14:textId="77777777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0A235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B81B9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1&gt;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C9870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1&gt;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0A879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C151B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27CE9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EB0CA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0D6D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61025" w:rsidRPr="009715C1" w14:paraId="74ED4C11" w14:textId="77777777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3A841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A8AD9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&lt;Показатель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D7A60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2&gt;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CA306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6D11B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0CDED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8E421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7019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61025" w:rsidRPr="009715C1" w14:paraId="7B4721B0" w14:textId="77777777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C11F9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A6993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130BA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72104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A814D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F418F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2FBF1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2318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D7DA8" w:rsidRPr="009715C1" w14:paraId="352BFBEF" w14:textId="77777777" w:rsidTr="00ED7D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45233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252B5" w14:textId="77777777" w:rsidR="00ED7DA8" w:rsidRPr="009715C1" w:rsidRDefault="00ED7DA8" w:rsidP="0000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2&gt;</w:t>
            </w:r>
          </w:p>
          <w:p w14:paraId="719BBE0C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B975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5BB50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F9EA4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5C45C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ABB89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66DE" w14:textId="77777777"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025" w:rsidRPr="009715C1" w14:paraId="7DB22308" w14:textId="77777777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CDCE2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2C942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1&gt;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FA5E5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1&gt;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C0F84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C262D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1636A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B5E4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EA9C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61025" w:rsidRPr="009715C1" w14:paraId="7F2870D8" w14:textId="77777777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6EB3C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B240D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&lt;Показатель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2FCF6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2&gt;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F34F9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FF27F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6DB43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66D1C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A7DB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61025" w:rsidRPr="009715C1" w14:paraId="3EF03B09" w14:textId="77777777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E0B13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BB470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6130A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54544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F2B5A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EF9E2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512F2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7819" w14:textId="77777777"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2115AE19" w14:textId="77777777" w:rsidR="00F77E0C" w:rsidRPr="009715C1" w:rsidRDefault="00F77E0C" w:rsidP="00E81338">
      <w:pPr>
        <w:pStyle w:val="1a"/>
        <w:rPr>
          <w:sz w:val="24"/>
          <w:szCs w:val="24"/>
        </w:rPr>
      </w:pPr>
    </w:p>
    <w:p w14:paraId="57C4C927" w14:textId="77777777" w:rsidR="00F70436" w:rsidRPr="009715C1" w:rsidRDefault="00F70436" w:rsidP="00E81338">
      <w:pPr>
        <w:pStyle w:val="1a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Примечания к Таблице 6</w:t>
      </w:r>
      <w:r w:rsidR="00F77E0C" w:rsidRPr="009715C1">
        <w:rPr>
          <w:b/>
          <w:sz w:val="24"/>
          <w:szCs w:val="24"/>
        </w:rPr>
        <w:t>:</w:t>
      </w:r>
    </w:p>
    <w:p w14:paraId="3365AF5E" w14:textId="77777777" w:rsidR="00F70436" w:rsidRPr="009715C1" w:rsidRDefault="00F70436" w:rsidP="00E81338">
      <w:pPr>
        <w:pStyle w:val="1a"/>
        <w:rPr>
          <w:sz w:val="24"/>
          <w:szCs w:val="24"/>
        </w:rPr>
      </w:pPr>
      <w:r w:rsidRPr="009715C1">
        <w:rPr>
          <w:sz w:val="24"/>
          <w:szCs w:val="24"/>
        </w:rPr>
        <w:t>1) n+1 – первый год реализации подпрограммы;</w:t>
      </w:r>
    </w:p>
    <w:p w14:paraId="5F056697" w14:textId="77777777" w:rsidR="00F70436" w:rsidRPr="009715C1" w:rsidRDefault="00F70436" w:rsidP="00E81338">
      <w:pPr>
        <w:pStyle w:val="1a"/>
        <w:rPr>
          <w:sz w:val="24"/>
          <w:szCs w:val="24"/>
        </w:rPr>
      </w:pPr>
      <w:r w:rsidRPr="009715C1">
        <w:rPr>
          <w:sz w:val="24"/>
          <w:szCs w:val="24"/>
        </w:rPr>
        <w:t>2) по согласованию с отделом экономического развития, торговли и имущественных отношений форма Таблицы 6 может быть уточнена.</w:t>
      </w:r>
    </w:p>
    <w:p w14:paraId="6D3D8698" w14:textId="77777777" w:rsidR="00AF39C7" w:rsidRPr="009715C1" w:rsidRDefault="00AF39C7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6169F4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б) описание ожидаемых результатов реализации подпрограммы.</w:t>
      </w:r>
    </w:p>
    <w:p w14:paraId="702AB5D7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Указанное описание представляет собой перечисление </w:t>
      </w:r>
      <w:r w:rsidR="008E1DE7" w:rsidRPr="009715C1">
        <w:rPr>
          <w:rFonts w:ascii="Times New Roman" w:hAnsi="Times New Roman"/>
          <w:sz w:val="24"/>
          <w:szCs w:val="24"/>
        </w:rPr>
        <w:t>позитивных социально</w:t>
      </w:r>
      <w:r w:rsidRPr="009715C1">
        <w:rPr>
          <w:rFonts w:ascii="Times New Roman" w:hAnsi="Times New Roman"/>
          <w:sz w:val="24"/>
          <w:szCs w:val="24"/>
        </w:rPr>
        <w:t>-экономических эффектов для Тейковского муниципального района, достигаемых по итогам выполнения подпрограммы;</w:t>
      </w:r>
    </w:p>
    <w:p w14:paraId="318EF137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в) оценку внешних факторов, способных оказать существенное влияние на достижение ожидаемых результатов реализации подпрограммы.</w:t>
      </w:r>
    </w:p>
    <w:p w14:paraId="53C8AB6A" w14:textId="77777777" w:rsidR="00765F77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Оценка приводится только при явном наличии указанных факторов и включает: перечень внешних факторов, способных оказать существенное воздействие на результаты реализации подпрограммы, а также оценку возможного изменения ожидаем</w:t>
      </w:r>
      <w:r w:rsidR="00765F77" w:rsidRPr="009715C1">
        <w:rPr>
          <w:rFonts w:ascii="Times New Roman" w:hAnsi="Times New Roman"/>
          <w:sz w:val="24"/>
          <w:szCs w:val="24"/>
        </w:rPr>
        <w:t>ых результатов под их влиянием.</w:t>
      </w:r>
    </w:p>
    <w:p w14:paraId="5464D294" w14:textId="77777777" w:rsidR="008B7F08" w:rsidRPr="009715C1" w:rsidRDefault="008B7F08" w:rsidP="008B7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4) Раздел "Ресурсное обеспечение подпрограммы".</w:t>
      </w:r>
    </w:p>
    <w:p w14:paraId="3AEF6623" w14:textId="77777777" w:rsidR="008B7F08" w:rsidRPr="009715C1" w:rsidRDefault="008B7F08" w:rsidP="008B7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подпрограммы указывается в разбивке по основным мероприятиям и мероприятиям подпрограммы и годам ее реализации в разрезе источников финансирования, по форме согласно </w:t>
      </w:r>
      <w:hyperlink w:anchor="P387" w:history="1">
        <w:r w:rsidRPr="009715C1">
          <w:rPr>
            <w:rFonts w:ascii="Times New Roman" w:hAnsi="Times New Roman" w:cs="Times New Roman"/>
            <w:color w:val="0000FF"/>
            <w:sz w:val="24"/>
            <w:szCs w:val="24"/>
          </w:rPr>
          <w:t xml:space="preserve">таблице </w:t>
        </w:r>
        <w:r w:rsidR="007B695E" w:rsidRPr="009715C1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9715C1">
        <w:rPr>
          <w:rFonts w:ascii="Times New Roman" w:hAnsi="Times New Roman" w:cs="Times New Roman"/>
          <w:sz w:val="24"/>
          <w:szCs w:val="24"/>
        </w:rPr>
        <w:t>.</w:t>
      </w:r>
    </w:p>
    <w:p w14:paraId="0D2E158C" w14:textId="77777777" w:rsidR="008B7F08" w:rsidRPr="009715C1" w:rsidRDefault="008B7F08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BFD649E" w14:textId="77777777" w:rsidR="00F70436" w:rsidRPr="009715C1" w:rsidRDefault="00221167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7</w:t>
      </w:r>
    </w:p>
    <w:p w14:paraId="0309C331" w14:textId="77777777" w:rsidR="00F77E0C" w:rsidRPr="009715C1" w:rsidRDefault="00F77E0C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891CE59" w14:textId="77777777" w:rsidR="00F70436" w:rsidRPr="009715C1" w:rsidRDefault="00F70436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14:paraId="7CA5F1DD" w14:textId="77777777" w:rsidR="00F77E0C" w:rsidRPr="009715C1" w:rsidRDefault="00F77E0C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982"/>
        <w:gridCol w:w="1560"/>
        <w:gridCol w:w="1417"/>
        <w:gridCol w:w="709"/>
        <w:gridCol w:w="709"/>
        <w:gridCol w:w="695"/>
      </w:tblGrid>
      <w:tr w:rsidR="00F70436" w:rsidRPr="009715C1" w14:paraId="10946297" w14:textId="77777777" w:rsidTr="00AA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CB1B6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A4180" w14:textId="77777777" w:rsidR="00F70436" w:rsidRPr="009715C1" w:rsidRDefault="00F70436" w:rsidP="007B69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мероприятия/ </w:t>
            </w:r>
            <w:r w:rsidR="007B695E" w:rsidRPr="009715C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F8FAF" w14:textId="77777777" w:rsidR="00F70436" w:rsidRPr="009715C1" w:rsidRDefault="00F70436" w:rsidP="00E81338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811A6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+1&gt;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A0EC7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+2&gt;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5E3B4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&gt;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2A16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F70436" w:rsidRPr="009715C1" w14:paraId="64AAB13C" w14:textId="77777777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6F11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5FC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2BC9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8E2C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35C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E36455F" w14:textId="77777777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E244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1F38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8966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EB9C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97E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6FF72DC1" w14:textId="77777777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04B6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1B2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3D9F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D18E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C5F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177D568C" w14:textId="77777777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3389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E5C2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2550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3E57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323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6C3730C1" w14:textId="77777777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DFD0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1741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ED80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1E68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763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4BF09388" w14:textId="77777777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65F1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ABC5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7236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6E8A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647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D631ECB" w14:textId="77777777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8A1D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6BD3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561E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90DD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E84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6F3800A6" w14:textId="77777777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14FA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88CF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4790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4F73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A66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1EA3D183" w14:textId="77777777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DD4A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4816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5521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B17F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4AB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3291337E" w14:textId="77777777" w:rsidTr="00AA7CE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3F72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BC60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="007B695E" w:rsidRPr="009715C1"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ероприятие 1&gt;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E7F0D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CD6D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AA3A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5750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068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10AC3CD3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3E32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BA5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5B99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EB4B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7391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680D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D07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FF4B0F5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2B17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FF34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20DF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ACD5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3B97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4C5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A43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01BE1D72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59A04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84C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C099B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92DD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0633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B84E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942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54CBE2ED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5542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C3A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E0F9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867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BDE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D262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54B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07C8E2DE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D7923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01C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8690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9168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3F8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6CB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C12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2FDA851C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0F21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2C7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7DC5E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0E1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0541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C86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C73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626F7C88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42A2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63B4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31DD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EDD0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250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E61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05E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587D1317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52EF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F796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8749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B77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26B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100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60B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28989E4D" w14:textId="77777777" w:rsidTr="00AA7CE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50DE" w14:textId="77777777" w:rsidR="001273B0" w:rsidRPr="009715C1" w:rsidRDefault="007B695E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14:paraId="5DF5239F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475D6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95BDF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165EA5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399140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5E54B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A4C0F" w14:textId="77777777"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04AD31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3785" w14:textId="77777777" w:rsidR="00F70436" w:rsidRPr="009715C1" w:rsidRDefault="00F70436" w:rsidP="007B69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7B695E" w:rsidRPr="009715C1">
              <w:rPr>
                <w:rFonts w:ascii="Times New Roman" w:hAnsi="Times New Roman"/>
                <w:sz w:val="24"/>
                <w:szCs w:val="24"/>
              </w:rPr>
              <w:t>1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D9EF" w14:textId="77777777" w:rsidR="001273B0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  <w:p w14:paraId="5BB87FE3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00F0E0B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9A8905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F877A86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7474AC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ACA60E" w14:textId="77777777"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36B2A13" w14:textId="77777777" w:rsidR="00F70436" w:rsidRPr="009715C1" w:rsidRDefault="00F70436" w:rsidP="00E8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139DD37" w14:textId="77777777" w:rsidR="001273B0" w:rsidRPr="009715C1" w:rsidRDefault="001273B0" w:rsidP="00E8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E8574E" w14:textId="77777777" w:rsidR="001273B0" w:rsidRPr="009715C1" w:rsidRDefault="001273B0" w:rsidP="00E8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A1A6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13A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65F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004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3AAFE65A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DC924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A236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CD82D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DF1D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370D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E071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116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38898944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4D22E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FED2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CA3A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2F89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7E42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81BE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838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42160536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3CA86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41D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36956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CE3B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9657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6224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EEE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518C9AB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2B4AB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9EBF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E7FDB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CAA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A373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43A6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97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71F48B22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D9FDA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A5C6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82FC4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D433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7E2E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9916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57E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23A3623C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A983A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D31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51A62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1F33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BBDF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2E5A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F69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05170E02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C62CD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7257E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63681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5C3A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F16B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71D6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F29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52BEB448" w14:textId="77777777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107F7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B732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CC87A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3C41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6830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E0AED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5FB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14:paraId="6D5382B5" w14:textId="77777777" w:rsidTr="00AA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70D89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F49BE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CB300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BCA96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7B031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EF727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8B94" w14:textId="77777777"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37CA40B5" w14:textId="77777777" w:rsidR="00F77E0C" w:rsidRPr="009715C1" w:rsidRDefault="00F77E0C" w:rsidP="00E81338">
      <w:pPr>
        <w:pStyle w:val="1a"/>
        <w:jc w:val="both"/>
        <w:rPr>
          <w:sz w:val="24"/>
          <w:szCs w:val="24"/>
        </w:rPr>
      </w:pPr>
    </w:p>
    <w:p w14:paraId="65212968" w14:textId="77777777" w:rsidR="00F70436" w:rsidRPr="009715C1" w:rsidRDefault="00F70436" w:rsidP="00E81338">
      <w:pPr>
        <w:pStyle w:val="1a"/>
        <w:jc w:val="both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Примечания к Таблице 7</w:t>
      </w:r>
      <w:r w:rsidR="00F77E0C" w:rsidRPr="009715C1">
        <w:rPr>
          <w:b/>
          <w:sz w:val="24"/>
          <w:szCs w:val="24"/>
        </w:rPr>
        <w:t>:</w:t>
      </w:r>
    </w:p>
    <w:p w14:paraId="443E69D3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1) n+1 – первый год реализации подпрограммы;</w:t>
      </w:r>
    </w:p>
    <w:p w14:paraId="296EA4D6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2) столбец «Исполнитель» может быть исключен из формы Таблицы 7, если подпрограмма имеет одного исполнителя;</w:t>
      </w:r>
    </w:p>
    <w:p w14:paraId="14B66FC6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3) строки, отражающие объемы внебюджетного финансирования, могут быть исключены из формы Таблицы 7 по всей подпрограмме или отдельным мероприятиям, если подпрограммой или соответствующими мероприятиями не планируется привлечение внебюджетного финансирования;</w:t>
      </w:r>
    </w:p>
    <w:p w14:paraId="35EAC417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 xml:space="preserve">4) строки «- бюджеты государственных внебюджетных фондов», </w:t>
      </w:r>
      <w:r w:rsidRPr="009715C1">
        <w:rPr>
          <w:sz w:val="24"/>
          <w:szCs w:val="24"/>
        </w:rPr>
        <w:br/>
        <w:t>«- от физических и юридических лиц» должны быть исключены из формы Таблицы 7, если поступления из соответствующих источников в бюджет</w:t>
      </w:r>
      <w:r w:rsidR="005E08BC" w:rsidRPr="009715C1">
        <w:rPr>
          <w:sz w:val="24"/>
          <w:szCs w:val="24"/>
        </w:rPr>
        <w:t xml:space="preserve"> Тейковского муниципального</w:t>
      </w:r>
      <w:r w:rsidRPr="009715C1">
        <w:rPr>
          <w:sz w:val="24"/>
          <w:szCs w:val="24"/>
        </w:rPr>
        <w:t xml:space="preserve"> района на финансовое обеспечение реализации Программы (или отдельных подпрограмм) не планируются;</w:t>
      </w:r>
    </w:p>
    <w:p w14:paraId="0A7172F0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lastRenderedPageBreak/>
        <w:t xml:space="preserve">5) если единственным источником финансового обеспечения реализации мероприятий подпрограммы являются бюджетные ассигнования бюджета </w:t>
      </w:r>
      <w:r w:rsidR="005E08BC" w:rsidRPr="009715C1">
        <w:rPr>
          <w:sz w:val="24"/>
          <w:szCs w:val="24"/>
        </w:rPr>
        <w:t xml:space="preserve">Тейковского муниципального </w:t>
      </w:r>
      <w:r w:rsidRPr="009715C1">
        <w:rPr>
          <w:sz w:val="24"/>
          <w:szCs w:val="24"/>
        </w:rPr>
        <w:t>района (без учета поступлений в областной бюджет субсидий, субвенций, иных межбюджетных трансфертов и безвозмездных поступлений от физических и юридических лиц, имеющих целевое назначение), каждое мероприятие подпрограммы может отражаться одной строкой, без разбивки по источникам финансирования. По подпрограмме в целом могут быть указаны только строки «Подпрограмма, всего», «бюджетные ассигнования», «- бюджет Тейковского муниципального района»;</w:t>
      </w:r>
    </w:p>
    <w:p w14:paraId="3D5306BA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6) по согласованию с отделом экономического развития, торговли и имущественных отношений в форму Таблицы 7 могут вноситься иные изменения, прямо не предусмотренные настоящим Порядком.</w:t>
      </w:r>
    </w:p>
    <w:p w14:paraId="3535E77C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7) по одноименному мероприятию приводится разбивка об объемах финансирования в разрезе исполнителей подпрограмм</w:t>
      </w:r>
      <w:r w:rsidR="005E08BC" w:rsidRPr="009715C1">
        <w:rPr>
          <w:sz w:val="24"/>
          <w:szCs w:val="24"/>
        </w:rPr>
        <w:t>.</w:t>
      </w:r>
    </w:p>
    <w:p w14:paraId="6FFE58AF" w14:textId="77777777" w:rsidR="00AF39C7" w:rsidRPr="009715C1" w:rsidRDefault="00AF39C7" w:rsidP="00672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9D2D36" w14:textId="77777777" w:rsidR="00F70436" w:rsidRPr="009715C1" w:rsidRDefault="00F70436" w:rsidP="00672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</w:t>
      </w:r>
      <w:r w:rsidR="006722A4" w:rsidRPr="009715C1">
        <w:rPr>
          <w:rFonts w:ascii="Times New Roman" w:hAnsi="Times New Roman"/>
          <w:sz w:val="24"/>
          <w:szCs w:val="24"/>
        </w:rPr>
        <w:t>4</w:t>
      </w:r>
      <w:r w:rsidRPr="009715C1">
        <w:rPr>
          <w:rFonts w:ascii="Times New Roman" w:hAnsi="Times New Roman"/>
          <w:sz w:val="24"/>
          <w:szCs w:val="24"/>
        </w:rPr>
        <w:t>. Приложение к подпрограмме: порядок (правила) предоставления субсидий юридическим лицам (за исключением муниципальных учреждений), индивидуальным предпринимателям, физическим лицам - произ</w:t>
      </w:r>
      <w:r w:rsidR="009621E6" w:rsidRPr="009715C1">
        <w:rPr>
          <w:rFonts w:ascii="Times New Roman" w:hAnsi="Times New Roman"/>
          <w:sz w:val="24"/>
          <w:szCs w:val="24"/>
        </w:rPr>
        <w:t>водителям товаров, работ, услуг</w:t>
      </w:r>
      <w:r w:rsidR="006722A4" w:rsidRPr="009715C1">
        <w:rPr>
          <w:rFonts w:ascii="Times New Roman" w:hAnsi="Times New Roman"/>
          <w:sz w:val="24"/>
          <w:szCs w:val="24"/>
        </w:rPr>
        <w:t>.</w:t>
      </w:r>
    </w:p>
    <w:p w14:paraId="27DC1901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Если подпрограмма предусматривает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– Субсидии), то при отсутствии утвержденных</w:t>
      </w:r>
      <w:r w:rsidRPr="009715C1">
        <w:rPr>
          <w:rFonts w:ascii="Times New Roman" w:hAnsi="Times New Roman"/>
          <w:color w:val="943634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нормативных правовых актов органов местного самоуправления Тейковского муниципального района, регламентирующих их предоставление, соответствующие порядки (правила) должны быть приведены в качестве приложений к подпрограмме.</w:t>
      </w:r>
    </w:p>
    <w:p w14:paraId="41B81188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Данные порядки (</w:t>
      </w:r>
      <w:r w:rsidR="006722A4" w:rsidRPr="009715C1">
        <w:rPr>
          <w:rFonts w:ascii="Times New Roman" w:hAnsi="Times New Roman"/>
          <w:sz w:val="24"/>
          <w:szCs w:val="24"/>
        </w:rPr>
        <w:t>правила) рекомендуется</w:t>
      </w:r>
      <w:r w:rsidRPr="009715C1">
        <w:rPr>
          <w:rFonts w:ascii="Times New Roman" w:hAnsi="Times New Roman"/>
          <w:sz w:val="24"/>
          <w:szCs w:val="24"/>
        </w:rPr>
        <w:t xml:space="preserve"> приводить отдельными приложениями по каждому виду Субсидий. </w:t>
      </w:r>
    </w:p>
    <w:p w14:paraId="4D8563E6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Порядок (правила) представления Субсидий должен определять:</w:t>
      </w:r>
    </w:p>
    <w:p w14:paraId="11565210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14:paraId="3796EBAE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 цели, условия и порядок предоставления Субсидий;</w:t>
      </w:r>
    </w:p>
    <w:p w14:paraId="33DC5112" w14:textId="77777777" w:rsidR="00221167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3) порядок возврата Субсидий в случае нарушения условий, установленных при их предоставлении.</w:t>
      </w:r>
    </w:p>
    <w:p w14:paraId="261EF7BB" w14:textId="77777777" w:rsidR="00DD18F8" w:rsidRPr="009715C1" w:rsidRDefault="00DD18F8" w:rsidP="005E08BC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0D1292C2" w14:textId="77777777" w:rsidR="00C77D6C" w:rsidRPr="009715C1" w:rsidRDefault="00AA7CED" w:rsidP="0066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3</w:t>
      </w:r>
      <w:r w:rsidR="006647AF" w:rsidRPr="009715C1">
        <w:rPr>
          <w:rFonts w:ascii="Times New Roman" w:hAnsi="Times New Roman"/>
          <w:b/>
          <w:sz w:val="24"/>
          <w:szCs w:val="24"/>
        </w:rPr>
        <w:t xml:space="preserve">. </w:t>
      </w:r>
      <w:r w:rsidR="00C77D6C" w:rsidRPr="009715C1">
        <w:rPr>
          <w:rFonts w:ascii="Times New Roman" w:hAnsi="Times New Roman"/>
          <w:b/>
          <w:sz w:val="24"/>
          <w:szCs w:val="24"/>
        </w:rPr>
        <w:t xml:space="preserve">Разработка </w:t>
      </w:r>
      <w:r w:rsidRPr="009715C1">
        <w:rPr>
          <w:rFonts w:ascii="Times New Roman" w:hAnsi="Times New Roman"/>
          <w:b/>
          <w:sz w:val="24"/>
          <w:szCs w:val="24"/>
        </w:rPr>
        <w:t xml:space="preserve">муниципальных </w:t>
      </w:r>
      <w:r w:rsidR="00C77D6C" w:rsidRPr="009715C1">
        <w:rPr>
          <w:rFonts w:ascii="Times New Roman" w:hAnsi="Times New Roman"/>
          <w:b/>
          <w:sz w:val="24"/>
          <w:szCs w:val="24"/>
        </w:rPr>
        <w:t>программ</w:t>
      </w:r>
    </w:p>
    <w:p w14:paraId="1C94DD71" w14:textId="77777777" w:rsidR="00C77D6C" w:rsidRPr="009715C1" w:rsidRDefault="00C77D6C" w:rsidP="00C77D6C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15FFFE09" w14:textId="77777777" w:rsidR="009533BB" w:rsidRPr="009715C1" w:rsidRDefault="00C77D6C" w:rsidP="009533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</w:r>
      <w:r w:rsidR="009533BB" w:rsidRPr="009715C1">
        <w:rPr>
          <w:rFonts w:ascii="Times New Roman" w:hAnsi="Times New Roman" w:cs="Times New Roman"/>
          <w:color w:val="000000"/>
          <w:sz w:val="24"/>
          <w:szCs w:val="24"/>
        </w:rPr>
        <w:t>Разработка программы осуществляется на основании перечня муниципальных программ, утверждаемого распоряжением администрации Тейковского муниципального района.</w:t>
      </w:r>
    </w:p>
    <w:p w14:paraId="18C16BC6" w14:textId="77777777" w:rsidR="009533BB" w:rsidRPr="009715C1" w:rsidRDefault="009533BB" w:rsidP="009533B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 w:cs="Times New Roman"/>
          <w:color w:val="000000"/>
          <w:sz w:val="24"/>
          <w:szCs w:val="24"/>
        </w:rPr>
        <w:t>В Перечне по каждой программе должны быть указаны:</w:t>
      </w:r>
    </w:p>
    <w:p w14:paraId="4F504FDD" w14:textId="77777777" w:rsidR="009533BB" w:rsidRPr="009715C1" w:rsidRDefault="009533BB" w:rsidP="009533BB">
      <w:pPr>
        <w:pStyle w:val="ConsPlusNormal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 w:cs="Times New Roman"/>
          <w:color w:val="000000"/>
          <w:sz w:val="24"/>
          <w:szCs w:val="24"/>
        </w:rPr>
        <w:t>наименование программы;</w:t>
      </w:r>
    </w:p>
    <w:p w14:paraId="5714AF52" w14:textId="77777777" w:rsidR="009533BB" w:rsidRPr="009715C1" w:rsidRDefault="009533BB" w:rsidP="009533BB">
      <w:pPr>
        <w:pStyle w:val="ConsPlusNormal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 w:cs="Times New Roman"/>
          <w:color w:val="000000"/>
          <w:sz w:val="24"/>
          <w:szCs w:val="24"/>
        </w:rPr>
        <w:t>наименование администратора программы;</w:t>
      </w:r>
    </w:p>
    <w:p w14:paraId="4F96B50E" w14:textId="77777777" w:rsidR="009533BB" w:rsidRPr="009715C1" w:rsidRDefault="009533BB" w:rsidP="009533BB">
      <w:pPr>
        <w:pStyle w:val="ConsPlusNormal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 w:cs="Times New Roman"/>
          <w:color w:val="000000"/>
          <w:sz w:val="24"/>
          <w:szCs w:val="24"/>
        </w:rPr>
        <w:t>перечень ответственных исполнителей программы.</w:t>
      </w:r>
    </w:p>
    <w:p w14:paraId="63ACB2E0" w14:textId="77777777" w:rsidR="00C77D6C" w:rsidRPr="009715C1" w:rsidRDefault="00C77D6C" w:rsidP="00C7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  <w:t xml:space="preserve">Процесс формирования </w:t>
      </w:r>
      <w:r w:rsidR="006647AF" w:rsidRPr="009715C1">
        <w:rPr>
          <w:rFonts w:ascii="Times New Roman" w:hAnsi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/>
          <w:sz w:val="24"/>
          <w:szCs w:val="24"/>
        </w:rPr>
        <w:t xml:space="preserve"> включает следующие этапы:</w:t>
      </w:r>
    </w:p>
    <w:p w14:paraId="73571E94" w14:textId="77777777" w:rsidR="00C77D6C" w:rsidRPr="009715C1" w:rsidRDefault="00C77D6C" w:rsidP="006647A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разработка проекта муниципальной </w:t>
      </w:r>
      <w:r w:rsidR="006647AF" w:rsidRPr="009715C1">
        <w:rPr>
          <w:rFonts w:ascii="Times New Roman" w:hAnsi="Times New Roman"/>
          <w:sz w:val="24"/>
          <w:szCs w:val="24"/>
        </w:rPr>
        <w:t>программы и</w:t>
      </w:r>
      <w:r w:rsidRPr="009715C1">
        <w:rPr>
          <w:rFonts w:ascii="Times New Roman" w:hAnsi="Times New Roman"/>
          <w:sz w:val="24"/>
          <w:szCs w:val="24"/>
        </w:rPr>
        <w:t xml:space="preserve"> сопроводительных материалов к нему;</w:t>
      </w:r>
    </w:p>
    <w:p w14:paraId="703D007C" w14:textId="77777777" w:rsidR="00C77D6C" w:rsidRPr="009715C1" w:rsidRDefault="00C77D6C" w:rsidP="006647A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рассмотрение проекта муниципальной программы в ОЭРТ</w:t>
      </w:r>
      <w:r w:rsidR="00321B3F" w:rsidRPr="009715C1">
        <w:rPr>
          <w:rFonts w:ascii="Times New Roman" w:hAnsi="Times New Roman"/>
          <w:sz w:val="24"/>
          <w:szCs w:val="24"/>
        </w:rPr>
        <w:t>и ИО</w:t>
      </w:r>
      <w:r w:rsidRPr="009715C1">
        <w:rPr>
          <w:rFonts w:ascii="Times New Roman" w:hAnsi="Times New Roman"/>
          <w:sz w:val="24"/>
          <w:szCs w:val="24"/>
        </w:rPr>
        <w:t xml:space="preserve"> и </w:t>
      </w:r>
      <w:r w:rsidR="006647AF" w:rsidRPr="009715C1">
        <w:rPr>
          <w:rFonts w:ascii="Times New Roman" w:hAnsi="Times New Roman"/>
          <w:sz w:val="24"/>
          <w:szCs w:val="24"/>
        </w:rPr>
        <w:t>ФО</w:t>
      </w:r>
      <w:r w:rsidRPr="009715C1">
        <w:rPr>
          <w:rFonts w:ascii="Times New Roman" w:hAnsi="Times New Roman"/>
          <w:sz w:val="24"/>
          <w:szCs w:val="24"/>
        </w:rPr>
        <w:t>;</w:t>
      </w:r>
    </w:p>
    <w:p w14:paraId="6F488476" w14:textId="77777777" w:rsidR="00C77D6C" w:rsidRPr="009715C1" w:rsidRDefault="00C77D6C" w:rsidP="006647A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доработка проекта муниципальной программы администратором муниципальной программы в соответствии </w:t>
      </w:r>
      <w:r w:rsidR="006647AF" w:rsidRPr="009715C1">
        <w:rPr>
          <w:rFonts w:ascii="Times New Roman" w:hAnsi="Times New Roman"/>
          <w:sz w:val="24"/>
          <w:szCs w:val="24"/>
        </w:rPr>
        <w:t>с заключениями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r w:rsidR="00321B3F" w:rsidRPr="009715C1">
        <w:rPr>
          <w:rFonts w:ascii="Times New Roman" w:hAnsi="Times New Roman"/>
          <w:sz w:val="24"/>
          <w:szCs w:val="24"/>
        </w:rPr>
        <w:t>ОЭРТи ИО</w:t>
      </w:r>
      <w:r w:rsidR="006647AF" w:rsidRPr="009715C1">
        <w:rPr>
          <w:rFonts w:ascii="Times New Roman" w:hAnsi="Times New Roman"/>
          <w:sz w:val="24"/>
          <w:szCs w:val="24"/>
        </w:rPr>
        <w:t xml:space="preserve"> и ФО</w:t>
      </w:r>
      <w:r w:rsidRPr="009715C1">
        <w:rPr>
          <w:rFonts w:ascii="Times New Roman" w:hAnsi="Times New Roman"/>
          <w:sz w:val="24"/>
          <w:szCs w:val="24"/>
        </w:rPr>
        <w:t>;</w:t>
      </w:r>
    </w:p>
    <w:p w14:paraId="4C0EA6F7" w14:textId="77777777" w:rsidR="00C77D6C" w:rsidRPr="009715C1" w:rsidRDefault="00C77D6C" w:rsidP="006647A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утверждение муниципальной программы.</w:t>
      </w:r>
    </w:p>
    <w:p w14:paraId="6928348F" w14:textId="77777777" w:rsidR="00911569" w:rsidRPr="009715C1" w:rsidRDefault="00C77D6C" w:rsidP="00C7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</w:r>
      <w:r w:rsidR="00911569" w:rsidRPr="009715C1">
        <w:rPr>
          <w:rFonts w:ascii="Times New Roman" w:hAnsi="Times New Roman"/>
          <w:sz w:val="24"/>
          <w:szCs w:val="24"/>
        </w:rPr>
        <w:t>Программа утверждается постановлением администрации Тейковского муниципального района.</w:t>
      </w:r>
    </w:p>
    <w:p w14:paraId="46754231" w14:textId="77777777" w:rsidR="00683CC9" w:rsidRPr="009715C1" w:rsidRDefault="00683CC9" w:rsidP="00683CC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Подготовка проекта распоряжения администрации Тейковского муниципального района  об утверждении перечня муниципальных программ или о внесении в него изменений осуществляется </w:t>
      </w:r>
      <w:r w:rsidRPr="009715C1">
        <w:rPr>
          <w:rFonts w:ascii="Times New Roman" w:hAnsi="Times New Roman"/>
          <w:sz w:val="24"/>
          <w:szCs w:val="24"/>
        </w:rPr>
        <w:t>ФО</w:t>
      </w:r>
      <w:r w:rsidRPr="009715C1">
        <w:rPr>
          <w:rFonts w:ascii="Times New Roman" w:hAnsi="Times New Roman" w:cs="Times New Roman"/>
          <w:color w:val="000000"/>
          <w:sz w:val="24"/>
          <w:szCs w:val="24"/>
        </w:rPr>
        <w:t xml:space="preserve">, на основании предложений структурных подразделений администрации Тейковского муниципального района </w:t>
      </w:r>
      <w:r w:rsidRPr="009715C1">
        <w:rPr>
          <w:rFonts w:ascii="Times New Roman" w:hAnsi="Times New Roman"/>
          <w:sz w:val="24"/>
          <w:szCs w:val="24"/>
        </w:rPr>
        <w:t>и/или</w:t>
      </w:r>
      <w:r w:rsidRPr="009715C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учреждения, имеющих статус главного распорядителя бюджетных средств, определенными в качестве администратора муниципальной программы. </w:t>
      </w:r>
    </w:p>
    <w:p w14:paraId="1B792F64" w14:textId="77777777" w:rsidR="00321B3F" w:rsidRPr="009715C1" w:rsidRDefault="00911569" w:rsidP="009115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Программа, утвержденная постановлением администрации Тейковского муниципального района, размещается на официальном сайте администрации Тейковского муниципального района</w:t>
      </w:r>
      <w:r w:rsidR="00321B3F" w:rsidRPr="009715C1">
        <w:rPr>
          <w:rFonts w:ascii="Times New Roman" w:hAnsi="Times New Roman"/>
          <w:sz w:val="24"/>
          <w:szCs w:val="24"/>
        </w:rPr>
        <w:t>.</w:t>
      </w:r>
    </w:p>
    <w:p w14:paraId="131BBDC9" w14:textId="77777777" w:rsidR="00E22606" w:rsidRPr="009715C1" w:rsidRDefault="00E22606" w:rsidP="00E2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          </w:t>
      </w:r>
      <w:r w:rsidR="00911569" w:rsidRPr="009715C1">
        <w:rPr>
          <w:rFonts w:ascii="Times New Roman" w:hAnsi="Times New Roman"/>
          <w:sz w:val="24"/>
          <w:szCs w:val="24"/>
        </w:rPr>
        <w:t>Администратор программы, ответственный за разработку программы, в течение двух дней со дня утверждения (одобрения) программы или внесения в нее изменений представляет в ОЭРТ</w:t>
      </w:r>
      <w:r w:rsidRPr="009715C1">
        <w:rPr>
          <w:rFonts w:ascii="Times New Roman" w:hAnsi="Times New Roman"/>
          <w:sz w:val="24"/>
          <w:szCs w:val="24"/>
        </w:rPr>
        <w:t>и</w:t>
      </w:r>
      <w:r w:rsidR="00321B3F" w:rsidRPr="009715C1">
        <w:rPr>
          <w:rFonts w:ascii="Times New Roman" w:hAnsi="Times New Roman"/>
          <w:sz w:val="24"/>
          <w:szCs w:val="24"/>
        </w:rPr>
        <w:t>ИО</w:t>
      </w:r>
      <w:r w:rsidRPr="009715C1">
        <w:rPr>
          <w:rFonts w:ascii="Times New Roman" w:hAnsi="Times New Roman"/>
          <w:sz w:val="24"/>
          <w:szCs w:val="24"/>
        </w:rPr>
        <w:t>:</w:t>
      </w:r>
    </w:p>
    <w:p w14:paraId="2A4C932D" w14:textId="77777777" w:rsidR="00E22606" w:rsidRPr="009715C1" w:rsidRDefault="00E22606" w:rsidP="00E2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- </w:t>
      </w:r>
      <w:r w:rsidR="00911569" w:rsidRPr="009715C1">
        <w:rPr>
          <w:rFonts w:ascii="Times New Roman" w:hAnsi="Times New Roman"/>
          <w:sz w:val="24"/>
          <w:szCs w:val="24"/>
        </w:rPr>
        <w:t xml:space="preserve"> текст программы в виде файлов с расширениями: «.doc», «.docx»,</w:t>
      </w:r>
      <w:r w:rsidRPr="009715C1">
        <w:rPr>
          <w:rFonts w:ascii="Times New Roman" w:hAnsi="Times New Roman"/>
          <w:sz w:val="24"/>
          <w:szCs w:val="24"/>
        </w:rPr>
        <w:t xml:space="preserve"> «.rtf»;</w:t>
      </w:r>
    </w:p>
    <w:p w14:paraId="56B6DFF1" w14:textId="77777777" w:rsidR="00E22606" w:rsidRPr="009715C1" w:rsidRDefault="00E22606" w:rsidP="00E2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- копию акта в форме электронного документа или в виде электронного образа документа с разрешением 600 x 300 DPI в виде файла с расширением ".jpg", ".pdf", ".tif".</w:t>
      </w:r>
    </w:p>
    <w:p w14:paraId="40B9FC0A" w14:textId="77777777" w:rsidR="00911569" w:rsidRPr="009715C1" w:rsidRDefault="00911569" w:rsidP="009115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ОЭРТ</w:t>
      </w:r>
      <w:r w:rsidR="00321B3F" w:rsidRPr="009715C1">
        <w:rPr>
          <w:rFonts w:ascii="Times New Roman" w:hAnsi="Times New Roman"/>
          <w:sz w:val="24"/>
          <w:szCs w:val="24"/>
        </w:rPr>
        <w:t>иИО</w:t>
      </w:r>
      <w:r w:rsidRPr="009715C1">
        <w:rPr>
          <w:rFonts w:ascii="Times New Roman" w:hAnsi="Times New Roman"/>
          <w:sz w:val="24"/>
          <w:szCs w:val="24"/>
        </w:rPr>
        <w:t xml:space="preserve"> направляет в Министерство экономического развития Российской Федерации уведомление об утверждении (одобрении) программы или внесении в нее изменений для государственной регистрации в федеральном государственном реестре документов стратегического планирования в порядке, утвержденном постановлением Правительства Российской Федерации от 25.06.2015 №631.</w:t>
      </w:r>
    </w:p>
    <w:p w14:paraId="3A06DD28" w14:textId="77777777" w:rsidR="00E22606" w:rsidRPr="009715C1" w:rsidRDefault="00E22606" w:rsidP="00364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5F12FC" w14:textId="77777777" w:rsidR="00364F0B" w:rsidRPr="009715C1" w:rsidRDefault="00AA7CED" w:rsidP="00364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4</w:t>
      </w:r>
      <w:r w:rsidR="00364F0B" w:rsidRPr="009715C1">
        <w:rPr>
          <w:rFonts w:ascii="Times New Roman" w:hAnsi="Times New Roman"/>
          <w:b/>
          <w:sz w:val="24"/>
          <w:szCs w:val="24"/>
        </w:rPr>
        <w:t xml:space="preserve">.  Корректировка </w:t>
      </w:r>
      <w:r w:rsidRPr="009715C1">
        <w:rPr>
          <w:rFonts w:ascii="Times New Roman" w:hAnsi="Times New Roman"/>
          <w:b/>
          <w:sz w:val="24"/>
          <w:szCs w:val="24"/>
        </w:rPr>
        <w:t>м</w:t>
      </w:r>
      <w:r w:rsidR="00364F0B" w:rsidRPr="009715C1">
        <w:rPr>
          <w:rFonts w:ascii="Times New Roman" w:hAnsi="Times New Roman"/>
          <w:b/>
          <w:sz w:val="24"/>
          <w:szCs w:val="24"/>
        </w:rPr>
        <w:t>униципальных программ</w:t>
      </w:r>
    </w:p>
    <w:p w14:paraId="3E682404" w14:textId="77777777"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3C3A7875" w14:textId="77777777"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4.1. Плановая корректировка муниципальных программ, утвержденных постановлениями администрации Тейковского муниципального района, осуществляется ежегодно при составлении проекта бюджета Тейковского муниципального района на очередной финансовый год и плановый период, за исключением завершаемых в текущем году.</w:t>
      </w:r>
    </w:p>
    <w:p w14:paraId="2A2BF387" w14:textId="77777777"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  <w:t>Процесс плановой корректировки муниципальной программы включает следующие этапы:</w:t>
      </w:r>
    </w:p>
    <w:p w14:paraId="732A3F68" w14:textId="77777777" w:rsidR="00364F0B" w:rsidRPr="009715C1" w:rsidRDefault="00364F0B" w:rsidP="00364F0B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подготовку проекта новой редакции действующей муниципальной программы;</w:t>
      </w:r>
    </w:p>
    <w:p w14:paraId="36CF6FEB" w14:textId="77777777" w:rsidR="00364F0B" w:rsidRPr="009715C1" w:rsidRDefault="00364F0B" w:rsidP="00364F0B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рассмотрение проекта новой редакции действующей муниципальной программы в ОЭРТ</w:t>
      </w:r>
      <w:r w:rsidR="00E22606" w:rsidRPr="009715C1">
        <w:rPr>
          <w:rFonts w:ascii="Times New Roman" w:hAnsi="Times New Roman"/>
          <w:sz w:val="24"/>
          <w:szCs w:val="24"/>
        </w:rPr>
        <w:t>иИО</w:t>
      </w:r>
      <w:r w:rsidRPr="009715C1">
        <w:rPr>
          <w:rFonts w:ascii="Times New Roman" w:hAnsi="Times New Roman"/>
          <w:sz w:val="24"/>
          <w:szCs w:val="24"/>
        </w:rPr>
        <w:t xml:space="preserve"> и ФО;</w:t>
      </w:r>
    </w:p>
    <w:p w14:paraId="4F055D04" w14:textId="77777777" w:rsidR="00364F0B" w:rsidRPr="009715C1" w:rsidRDefault="00364F0B" w:rsidP="00364F0B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доработка проекта новой редакции действующей муниципальной программы администратором муниципальной программы в соответствии с заключениями ОЭРТ</w:t>
      </w:r>
      <w:r w:rsidR="00E22606" w:rsidRPr="009715C1">
        <w:rPr>
          <w:rFonts w:ascii="Times New Roman" w:hAnsi="Times New Roman"/>
          <w:sz w:val="24"/>
          <w:szCs w:val="24"/>
        </w:rPr>
        <w:t>иИО</w:t>
      </w:r>
      <w:r w:rsidRPr="009715C1">
        <w:rPr>
          <w:rFonts w:ascii="Times New Roman" w:hAnsi="Times New Roman"/>
          <w:sz w:val="24"/>
          <w:szCs w:val="24"/>
        </w:rPr>
        <w:t xml:space="preserve"> и ФО.</w:t>
      </w:r>
    </w:p>
    <w:p w14:paraId="1BCE49B5" w14:textId="77777777"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  <w:t xml:space="preserve"> Разработку проекта новой редакции действующей муниципальной программы, проводит ее администратор совместно с ответственными исполнителями и исполнителями.</w:t>
      </w:r>
    </w:p>
    <w:p w14:paraId="53EE63C5" w14:textId="77777777"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4.2. Основанием для проведения текущей корректировки муниципальной программы является инициатива администратора муниципальной программы в следующих случаях:</w:t>
      </w:r>
    </w:p>
    <w:p w14:paraId="7B764D30" w14:textId="77777777" w:rsidR="00364F0B" w:rsidRPr="009715C1" w:rsidRDefault="00045F9F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изменение объема</w:t>
      </w:r>
      <w:r w:rsidR="00364F0B" w:rsidRPr="009715C1">
        <w:rPr>
          <w:rFonts w:ascii="Times New Roman" w:hAnsi="Times New Roman"/>
          <w:sz w:val="24"/>
          <w:szCs w:val="24"/>
        </w:rPr>
        <w:t xml:space="preserve"> бюджетных ассигнований, оказывающее значительное влияние на целевые индикаторы (показатели) и ожидаемые </w:t>
      </w:r>
      <w:r w:rsidRPr="009715C1">
        <w:rPr>
          <w:rFonts w:ascii="Times New Roman" w:hAnsi="Times New Roman"/>
          <w:sz w:val="24"/>
          <w:szCs w:val="24"/>
        </w:rPr>
        <w:t>результаты реализации</w:t>
      </w:r>
      <w:r w:rsidR="00364F0B" w:rsidRPr="009715C1">
        <w:rPr>
          <w:rFonts w:ascii="Times New Roman" w:hAnsi="Times New Roman"/>
          <w:sz w:val="24"/>
          <w:szCs w:val="24"/>
        </w:rPr>
        <w:t xml:space="preserve"> муниципальной программы;</w:t>
      </w:r>
    </w:p>
    <w:p w14:paraId="047C155D" w14:textId="77777777" w:rsidR="00364F0B" w:rsidRPr="009715C1" w:rsidRDefault="00364F0B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изменение значений и (или) наименований целевых индикаторов (показателей) и ожидаемых результатов, определенных в документах стратегического планирования;</w:t>
      </w:r>
    </w:p>
    <w:p w14:paraId="274C4C0E" w14:textId="77777777" w:rsidR="00364F0B" w:rsidRPr="009715C1" w:rsidRDefault="00364F0B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иные </w:t>
      </w:r>
      <w:r w:rsidR="00045F9F" w:rsidRPr="009715C1">
        <w:rPr>
          <w:rFonts w:ascii="Times New Roman" w:hAnsi="Times New Roman"/>
          <w:sz w:val="24"/>
          <w:szCs w:val="24"/>
        </w:rPr>
        <w:t>изменения, не</w:t>
      </w:r>
      <w:r w:rsidRPr="009715C1">
        <w:rPr>
          <w:rFonts w:ascii="Times New Roman" w:hAnsi="Times New Roman"/>
          <w:sz w:val="24"/>
          <w:szCs w:val="24"/>
        </w:rPr>
        <w:t xml:space="preserve"> противоречащие требованиям раздела 2 настоящего Порядка.</w:t>
      </w:r>
    </w:p>
    <w:p w14:paraId="350E8290" w14:textId="77777777"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  <w:t xml:space="preserve">Процесс текущей корректировки </w:t>
      </w:r>
      <w:r w:rsidR="00045F9F" w:rsidRPr="009715C1">
        <w:rPr>
          <w:rFonts w:ascii="Times New Roman" w:hAnsi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/>
          <w:sz w:val="24"/>
          <w:szCs w:val="24"/>
        </w:rPr>
        <w:t xml:space="preserve"> включает следующие этапы:</w:t>
      </w:r>
    </w:p>
    <w:p w14:paraId="08B3A11D" w14:textId="77777777" w:rsidR="00364F0B" w:rsidRPr="009715C1" w:rsidRDefault="00364F0B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подготовку проекта постановления о внесении изменений в   муниципальную программу;</w:t>
      </w:r>
    </w:p>
    <w:p w14:paraId="6E387DFE" w14:textId="77777777" w:rsidR="00364F0B" w:rsidRPr="009715C1" w:rsidRDefault="00364F0B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рассмотрение и согласование проекта постановления о внесении изменений </w:t>
      </w:r>
      <w:r w:rsidR="00045F9F" w:rsidRPr="009715C1">
        <w:rPr>
          <w:rFonts w:ascii="Times New Roman" w:hAnsi="Times New Roman"/>
          <w:sz w:val="24"/>
          <w:szCs w:val="24"/>
        </w:rPr>
        <w:t>в муниципальную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r w:rsidR="00045F9F" w:rsidRPr="009715C1">
        <w:rPr>
          <w:rFonts w:ascii="Times New Roman" w:hAnsi="Times New Roman"/>
          <w:sz w:val="24"/>
          <w:szCs w:val="24"/>
        </w:rPr>
        <w:t>программу в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r w:rsidR="00045F9F" w:rsidRPr="009715C1">
        <w:rPr>
          <w:rFonts w:ascii="Times New Roman" w:hAnsi="Times New Roman"/>
          <w:sz w:val="24"/>
          <w:szCs w:val="24"/>
        </w:rPr>
        <w:t>ОЭРТ</w:t>
      </w:r>
      <w:r w:rsidR="00E22606" w:rsidRPr="009715C1">
        <w:rPr>
          <w:rFonts w:ascii="Times New Roman" w:hAnsi="Times New Roman"/>
          <w:sz w:val="24"/>
          <w:szCs w:val="24"/>
        </w:rPr>
        <w:t>иИО</w:t>
      </w:r>
      <w:r w:rsidR="00045F9F" w:rsidRPr="009715C1">
        <w:rPr>
          <w:rFonts w:ascii="Times New Roman" w:hAnsi="Times New Roman"/>
          <w:sz w:val="24"/>
          <w:szCs w:val="24"/>
        </w:rPr>
        <w:t xml:space="preserve"> и ФО</w:t>
      </w:r>
      <w:r w:rsidRPr="009715C1">
        <w:rPr>
          <w:rFonts w:ascii="Times New Roman" w:hAnsi="Times New Roman"/>
          <w:sz w:val="24"/>
          <w:szCs w:val="24"/>
        </w:rPr>
        <w:t>;</w:t>
      </w:r>
    </w:p>
    <w:p w14:paraId="08467CC7" w14:textId="77777777" w:rsidR="00364F0B" w:rsidRPr="009715C1" w:rsidRDefault="00045F9F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утверждение проекта</w:t>
      </w:r>
      <w:r w:rsidR="00364F0B" w:rsidRPr="009715C1">
        <w:rPr>
          <w:rFonts w:ascii="Times New Roman" w:hAnsi="Times New Roman"/>
          <w:sz w:val="24"/>
          <w:szCs w:val="24"/>
        </w:rPr>
        <w:t xml:space="preserve"> постановления о внесении изменений в муниципальную программу.</w:t>
      </w:r>
    </w:p>
    <w:p w14:paraId="132D8961" w14:textId="77777777" w:rsidR="007A214A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14:paraId="54FC12B9" w14:textId="77777777" w:rsidR="007A214A" w:rsidRPr="009715C1" w:rsidRDefault="007A214A" w:rsidP="005E08BC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65671DCB" w14:textId="77777777" w:rsidR="006F2511" w:rsidRPr="009715C1" w:rsidRDefault="00AA7CED" w:rsidP="006F2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5</w:t>
      </w:r>
      <w:r w:rsidR="006F2511" w:rsidRPr="009715C1">
        <w:rPr>
          <w:rFonts w:ascii="Times New Roman" w:hAnsi="Times New Roman"/>
          <w:b/>
          <w:sz w:val="24"/>
          <w:szCs w:val="24"/>
        </w:rPr>
        <w:t xml:space="preserve">. Реализация </w:t>
      </w:r>
      <w:r w:rsidRPr="009715C1">
        <w:rPr>
          <w:rFonts w:ascii="Times New Roman" w:hAnsi="Times New Roman"/>
          <w:b/>
          <w:sz w:val="24"/>
          <w:szCs w:val="24"/>
        </w:rPr>
        <w:t xml:space="preserve">муниципальных </w:t>
      </w:r>
      <w:r w:rsidR="006F2511" w:rsidRPr="009715C1">
        <w:rPr>
          <w:rFonts w:ascii="Times New Roman" w:hAnsi="Times New Roman"/>
          <w:b/>
          <w:sz w:val="24"/>
          <w:szCs w:val="24"/>
        </w:rPr>
        <w:t>программ</w:t>
      </w:r>
    </w:p>
    <w:p w14:paraId="3FEEE5BD" w14:textId="77777777"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4AF05A34" w14:textId="77777777"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5.1. Реализация муниципальной программы осуществляется администратором муниципальной программы, ответственными исполнителями и исполнителями.</w:t>
      </w:r>
    </w:p>
    <w:p w14:paraId="01C14EDE" w14:textId="77777777" w:rsidR="006F2511" w:rsidRPr="009715C1" w:rsidRDefault="006F2511" w:rsidP="006F25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Администратор муниципальной программы несет ответственность за реализацию муниципальной программы, достижение целевых индикаторов (показателей) реализации муниципальной программы, ожидаемых результатов реализации муниципальной программы.</w:t>
      </w:r>
    </w:p>
    <w:p w14:paraId="6FFB432F" w14:textId="77777777"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Ответственный исполнитель несет ответственность за реализацию подпрограммы, выполнение задач подпрограммы.</w:t>
      </w:r>
    </w:p>
    <w:p w14:paraId="154D462F" w14:textId="77777777" w:rsidR="006F2511" w:rsidRPr="009715C1" w:rsidRDefault="006F2511" w:rsidP="006F25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Исполнители несут ответственность за своевременное и полное осуществление основных мероприятий (мероприятий), целевое и эффективное использование бюджетных средств, выделенных на финансовое обеспечение реализации основных мероприятий (мероприятий), достижение значений целевых индикаторов (показателей) подпрограммы и выполнение задач подпрограммы в части, относящейся к закрепленным за исполнителями основным мероприятиям (мероприятиям).</w:t>
      </w:r>
    </w:p>
    <w:p w14:paraId="508A370A" w14:textId="77777777"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5.2. Администратор муниципальной программы координирует деятельность ответственных исполнителей, организует мониторинг реализации муниципальной программы и обеспечивает своевременное проведение ее корректировки.</w:t>
      </w:r>
    </w:p>
    <w:p w14:paraId="616E5CCA" w14:textId="77777777"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5.3. Ответственные исполнители подпрограммы:</w:t>
      </w:r>
    </w:p>
    <w:p w14:paraId="61EA8946" w14:textId="77777777" w:rsidR="006F2511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обобщают представленные исполнителями сведения о ходе реализации основных мероприятий (мероприятий) подпрограммы;</w:t>
      </w:r>
    </w:p>
    <w:p w14:paraId="7DA11EBD" w14:textId="77777777" w:rsidR="006F2511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представляют администратору муниципальной программы в установленные им сроки сведения о ходе реализации подпрограммы;</w:t>
      </w:r>
    </w:p>
    <w:p w14:paraId="29253079" w14:textId="77777777" w:rsidR="006F2511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представляют по </w:t>
      </w:r>
      <w:r w:rsidR="00863E79" w:rsidRPr="009715C1">
        <w:rPr>
          <w:rFonts w:ascii="Times New Roman" w:hAnsi="Times New Roman"/>
          <w:sz w:val="24"/>
          <w:szCs w:val="24"/>
        </w:rPr>
        <w:t>запросу администратора</w:t>
      </w:r>
      <w:r w:rsidRPr="009715C1">
        <w:rPr>
          <w:rFonts w:ascii="Times New Roman" w:hAnsi="Times New Roman"/>
          <w:sz w:val="24"/>
          <w:szCs w:val="24"/>
        </w:rPr>
        <w:t xml:space="preserve"> муниципальной программы в установленные им сроки сведения о ходе реализации подпрограммы, в том числе сведения, подтверждающие реализацию отдельных мероприятий.</w:t>
      </w:r>
    </w:p>
    <w:p w14:paraId="12C15685" w14:textId="77777777"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5.4. В рамках проведения мониторинга реализации муниципальной программы администратор программы:</w:t>
      </w:r>
    </w:p>
    <w:p w14:paraId="1E20E783" w14:textId="77777777" w:rsidR="006F2511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обобщает представленные ответственными исполнителями сведения о ходе реализации основных мероприятий (мероприятий) подпрограммы;</w:t>
      </w:r>
    </w:p>
    <w:p w14:paraId="6F5E5318" w14:textId="77777777" w:rsidR="006F2511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не позднее 15 </w:t>
      </w:r>
      <w:r w:rsidR="00A11157" w:rsidRPr="009715C1">
        <w:rPr>
          <w:rFonts w:ascii="Times New Roman" w:hAnsi="Times New Roman"/>
          <w:sz w:val="24"/>
          <w:szCs w:val="24"/>
        </w:rPr>
        <w:t>февраля</w:t>
      </w:r>
      <w:r w:rsidRPr="009715C1">
        <w:rPr>
          <w:rFonts w:ascii="Times New Roman" w:hAnsi="Times New Roman"/>
          <w:sz w:val="24"/>
          <w:szCs w:val="24"/>
        </w:rPr>
        <w:t xml:space="preserve"> года, следующего за отчетным годом, готовит годовой отчет о </w:t>
      </w:r>
      <w:r w:rsidR="00863E79" w:rsidRPr="009715C1">
        <w:rPr>
          <w:rFonts w:ascii="Times New Roman" w:hAnsi="Times New Roman"/>
          <w:sz w:val="24"/>
          <w:szCs w:val="24"/>
        </w:rPr>
        <w:t>реализации муниципальной</w:t>
      </w:r>
      <w:r w:rsidRPr="009715C1">
        <w:rPr>
          <w:rFonts w:ascii="Times New Roman" w:hAnsi="Times New Roman"/>
          <w:sz w:val="24"/>
          <w:szCs w:val="24"/>
        </w:rPr>
        <w:t xml:space="preserve"> программы и представляет его в </w:t>
      </w:r>
      <w:r w:rsidR="00863E79" w:rsidRPr="009715C1">
        <w:rPr>
          <w:rFonts w:ascii="Times New Roman" w:hAnsi="Times New Roman"/>
          <w:sz w:val="24"/>
          <w:szCs w:val="24"/>
        </w:rPr>
        <w:t>ОЭРТ</w:t>
      </w:r>
      <w:r w:rsidR="00A11157" w:rsidRPr="009715C1">
        <w:rPr>
          <w:rFonts w:ascii="Times New Roman" w:hAnsi="Times New Roman"/>
          <w:sz w:val="24"/>
          <w:szCs w:val="24"/>
        </w:rPr>
        <w:t>иИО</w:t>
      </w:r>
      <w:r w:rsidR="00863E79" w:rsidRPr="009715C1">
        <w:rPr>
          <w:rFonts w:ascii="Times New Roman" w:hAnsi="Times New Roman"/>
          <w:sz w:val="24"/>
          <w:szCs w:val="24"/>
        </w:rPr>
        <w:t xml:space="preserve"> и ФО</w:t>
      </w:r>
      <w:r w:rsidRPr="009715C1">
        <w:rPr>
          <w:rFonts w:ascii="Times New Roman" w:hAnsi="Times New Roman"/>
          <w:sz w:val="24"/>
          <w:szCs w:val="24"/>
        </w:rPr>
        <w:t>;</w:t>
      </w:r>
    </w:p>
    <w:p w14:paraId="10A6BD01" w14:textId="77777777" w:rsidR="007A214A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представляет по соответствующим запросам в </w:t>
      </w:r>
      <w:r w:rsidR="00863E79" w:rsidRPr="009715C1">
        <w:rPr>
          <w:rFonts w:ascii="Times New Roman" w:hAnsi="Times New Roman"/>
          <w:sz w:val="24"/>
          <w:szCs w:val="24"/>
        </w:rPr>
        <w:t>ОЭРТ</w:t>
      </w:r>
      <w:r w:rsidR="00A11157" w:rsidRPr="009715C1">
        <w:rPr>
          <w:rFonts w:ascii="Times New Roman" w:hAnsi="Times New Roman"/>
          <w:sz w:val="24"/>
          <w:szCs w:val="24"/>
        </w:rPr>
        <w:t>иИО</w:t>
      </w:r>
      <w:r w:rsidR="00863E79" w:rsidRPr="009715C1">
        <w:rPr>
          <w:rFonts w:ascii="Times New Roman" w:hAnsi="Times New Roman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сведения о ходе реализации основных мероприятий (мероприятий) муниципальной программы в установленные им сроки.</w:t>
      </w:r>
    </w:p>
    <w:p w14:paraId="67AD7773" w14:textId="77777777" w:rsidR="007A214A" w:rsidRPr="009715C1" w:rsidRDefault="007A214A" w:rsidP="005E08BC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04CC5770" w14:textId="77777777" w:rsidR="00F70436" w:rsidRPr="009715C1" w:rsidRDefault="00AA7CED" w:rsidP="00E81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6</w:t>
      </w:r>
      <w:r w:rsidR="00654296" w:rsidRPr="009715C1">
        <w:rPr>
          <w:rFonts w:ascii="Times New Roman" w:hAnsi="Times New Roman"/>
          <w:b/>
          <w:sz w:val="24"/>
          <w:szCs w:val="24"/>
        </w:rPr>
        <w:t xml:space="preserve">. Требования </w:t>
      </w:r>
      <w:r w:rsidR="00F70436" w:rsidRPr="009715C1">
        <w:rPr>
          <w:rFonts w:ascii="Times New Roman" w:hAnsi="Times New Roman"/>
          <w:b/>
          <w:sz w:val="24"/>
          <w:szCs w:val="24"/>
        </w:rPr>
        <w:t>к содержанию пояснительных записок, представляемых в составе сопроводительных материалов</w:t>
      </w:r>
    </w:p>
    <w:p w14:paraId="2E43234E" w14:textId="77777777" w:rsidR="00F77E0C" w:rsidRPr="009715C1" w:rsidRDefault="00F77E0C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AE22FA" w14:textId="77777777" w:rsidR="00F70436" w:rsidRPr="009715C1" w:rsidRDefault="003D40E6" w:rsidP="00861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6</w:t>
      </w:r>
      <w:r w:rsidR="00F70436" w:rsidRPr="009715C1">
        <w:rPr>
          <w:rFonts w:ascii="Times New Roman" w:hAnsi="Times New Roman"/>
          <w:sz w:val="24"/>
          <w:szCs w:val="24"/>
        </w:rPr>
        <w:t>.1. Пояснительная записка к проекту Программы</w:t>
      </w:r>
      <w:r w:rsidR="0086178E" w:rsidRPr="009715C1">
        <w:rPr>
          <w:rFonts w:ascii="Times New Roman" w:hAnsi="Times New Roman"/>
          <w:sz w:val="24"/>
          <w:szCs w:val="24"/>
        </w:rPr>
        <w:t xml:space="preserve"> </w:t>
      </w:r>
      <w:r w:rsidR="00F70436" w:rsidRPr="009715C1">
        <w:rPr>
          <w:rFonts w:ascii="Times New Roman" w:hAnsi="Times New Roman"/>
          <w:sz w:val="24"/>
          <w:szCs w:val="24"/>
        </w:rPr>
        <w:t>должна содержать:</w:t>
      </w:r>
    </w:p>
    <w:p w14:paraId="1380C124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</w:t>
      </w:r>
      <w:r w:rsidRPr="009715C1">
        <w:rPr>
          <w:rFonts w:ascii="Times New Roman" w:hAnsi="Times New Roman"/>
          <w:sz w:val="24"/>
          <w:szCs w:val="24"/>
        </w:rPr>
        <w:tab/>
        <w:t>указание на основание для утверждения Программы.</w:t>
      </w:r>
    </w:p>
    <w:p w14:paraId="4D7E4045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Приводится ссылка на Перечень. В случае подготовки проекта Программы в новой редакции, указываются причины разработки новой редакции.</w:t>
      </w:r>
    </w:p>
    <w:p w14:paraId="7F7467C3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</w:t>
      </w:r>
      <w:r w:rsidRPr="009715C1">
        <w:rPr>
          <w:rFonts w:ascii="Times New Roman" w:hAnsi="Times New Roman"/>
          <w:sz w:val="24"/>
          <w:szCs w:val="24"/>
        </w:rPr>
        <w:tab/>
        <w:t>обоснование соответствия цели (целей) Программы стратегическим целям и приоритетам развития Тейковского муниципального района в соответствующей сфере.</w:t>
      </w:r>
    </w:p>
    <w:p w14:paraId="2FBD95BB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Приводится информация о соответствии цели (целей) Программы стратегическим целям и приоритетам развития Тейковского муниципального района, приведенным в </w:t>
      </w:r>
      <w:r w:rsidRPr="009715C1">
        <w:rPr>
          <w:rFonts w:ascii="Times New Roman" w:hAnsi="Times New Roman"/>
          <w:sz w:val="24"/>
          <w:szCs w:val="24"/>
        </w:rPr>
        <w:lastRenderedPageBreak/>
        <w:t>Стратегии социально-экономического развития Тейковского муниципального района</w:t>
      </w:r>
      <w:r w:rsidR="005E08BC" w:rsidRPr="009715C1">
        <w:rPr>
          <w:rFonts w:ascii="Times New Roman" w:hAnsi="Times New Roman"/>
          <w:sz w:val="24"/>
          <w:szCs w:val="24"/>
        </w:rPr>
        <w:t>,</w:t>
      </w:r>
      <w:r w:rsidRPr="009715C1">
        <w:rPr>
          <w:rFonts w:ascii="Times New Roman" w:hAnsi="Times New Roman"/>
          <w:sz w:val="24"/>
          <w:szCs w:val="24"/>
        </w:rPr>
        <w:t xml:space="preserve"> согласно таблице</w:t>
      </w:r>
      <w:r w:rsidR="005E08BC" w:rsidRPr="009715C1">
        <w:rPr>
          <w:rFonts w:ascii="Times New Roman" w:hAnsi="Times New Roman"/>
          <w:sz w:val="24"/>
          <w:szCs w:val="24"/>
        </w:rPr>
        <w:t xml:space="preserve"> 8</w:t>
      </w:r>
      <w:r w:rsidRPr="009715C1">
        <w:rPr>
          <w:rFonts w:ascii="Times New Roman" w:hAnsi="Times New Roman"/>
          <w:sz w:val="24"/>
          <w:szCs w:val="24"/>
        </w:rPr>
        <w:t xml:space="preserve">. </w:t>
      </w:r>
    </w:p>
    <w:p w14:paraId="1726045F" w14:textId="77777777" w:rsidR="00F70436" w:rsidRPr="009715C1" w:rsidRDefault="00221167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8</w:t>
      </w:r>
    </w:p>
    <w:p w14:paraId="28827765" w14:textId="77777777" w:rsidR="00F77E0C" w:rsidRPr="009715C1" w:rsidRDefault="00F77E0C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02B3116" w14:textId="77777777" w:rsidR="00F70436" w:rsidRPr="009715C1" w:rsidRDefault="00F70436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Соответствие цели (целей) Программы стратегическим целям и приоритетам развития Те</w:t>
      </w:r>
      <w:r w:rsidR="00221167" w:rsidRPr="009715C1">
        <w:rPr>
          <w:rFonts w:ascii="Times New Roman" w:hAnsi="Times New Roman"/>
          <w:b/>
          <w:sz w:val="24"/>
          <w:szCs w:val="24"/>
        </w:rPr>
        <w:t>йковского муниципального района</w:t>
      </w:r>
    </w:p>
    <w:p w14:paraId="0406F934" w14:textId="77777777" w:rsidR="00F77E0C" w:rsidRPr="009715C1" w:rsidRDefault="00F77E0C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28"/>
        <w:gridCol w:w="4320"/>
        <w:gridCol w:w="4361"/>
      </w:tblGrid>
      <w:tr w:rsidR="00F70436" w:rsidRPr="009715C1" w14:paraId="5DD9673E" w14:textId="77777777" w:rsidTr="00F77E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2FC10" w14:textId="77777777" w:rsidR="003650E4" w:rsidRPr="009715C1" w:rsidRDefault="00F70436" w:rsidP="003650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3DC9FD2" w14:textId="77777777" w:rsidR="00F70436" w:rsidRPr="009715C1" w:rsidRDefault="00F70436" w:rsidP="003650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C0300" w14:textId="77777777" w:rsidR="00F70436" w:rsidRPr="009715C1" w:rsidRDefault="00F70436" w:rsidP="003650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C3F5" w14:textId="77777777" w:rsidR="00F70436" w:rsidRPr="009715C1" w:rsidRDefault="00F70436" w:rsidP="003650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Стратегические цели развития Тейковского муниципального района</w:t>
            </w:r>
          </w:p>
        </w:tc>
      </w:tr>
      <w:tr w:rsidR="00F70436" w:rsidRPr="009715C1" w14:paraId="299622F6" w14:textId="77777777" w:rsidTr="00F77E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A9C2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63E58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8146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</w:tr>
      <w:tr w:rsidR="00F70436" w:rsidRPr="009715C1" w14:paraId="2B002789" w14:textId="77777777" w:rsidTr="00F77E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80A9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BFB4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2&gt;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CA4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2&gt;</w:t>
            </w:r>
          </w:p>
        </w:tc>
      </w:tr>
      <w:tr w:rsidR="00F70436" w:rsidRPr="009715C1" w14:paraId="6D920655" w14:textId="77777777" w:rsidTr="00F77E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9794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E6FB5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679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</w:tbl>
    <w:p w14:paraId="1609D0DC" w14:textId="77777777" w:rsidR="00F70436" w:rsidRPr="009715C1" w:rsidRDefault="00F70436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9E43A5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Приводится информация о соответствии мероприятий Программы расходным обязательствам Тейковского муниципального района, содержащая перечень мероприятий, сгруппированный по подпрограммам согласно таблице 9.</w:t>
      </w:r>
    </w:p>
    <w:p w14:paraId="7F95BB7F" w14:textId="77777777" w:rsidR="008A2979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 каждому мероприятию в таблице указывается код и наименование соответствующего расходного обязательства Тейковского муниципального района, на основе реестра расходных обязательств Тей</w:t>
      </w:r>
      <w:r w:rsidR="00221167" w:rsidRPr="009715C1">
        <w:rPr>
          <w:rFonts w:ascii="Times New Roman" w:hAnsi="Times New Roman"/>
          <w:sz w:val="24"/>
          <w:szCs w:val="24"/>
        </w:rPr>
        <w:t>ковского муниципального района.</w:t>
      </w:r>
    </w:p>
    <w:p w14:paraId="2E46FDEF" w14:textId="77777777" w:rsidR="00AA7CED" w:rsidRPr="009715C1" w:rsidRDefault="00AA7CE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4888AF8" w14:textId="77777777" w:rsidR="00F70436" w:rsidRPr="009715C1" w:rsidRDefault="00221167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9</w:t>
      </w:r>
    </w:p>
    <w:p w14:paraId="3548416F" w14:textId="77777777" w:rsidR="003650E4" w:rsidRPr="009715C1" w:rsidRDefault="003650E4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003042F" w14:textId="77777777" w:rsidR="003650E4" w:rsidRPr="009715C1" w:rsidRDefault="00F70436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 xml:space="preserve">Соответствие мероприятий Программы расходным обязательствам </w:t>
      </w:r>
    </w:p>
    <w:p w14:paraId="7EC45623" w14:textId="77777777" w:rsidR="00F70436" w:rsidRPr="009715C1" w:rsidRDefault="00F70436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14:paraId="4D297F77" w14:textId="77777777" w:rsidR="003650E4" w:rsidRPr="009715C1" w:rsidRDefault="003650E4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360"/>
        <w:gridCol w:w="5287"/>
      </w:tblGrid>
      <w:tr w:rsidR="006074AF" w:rsidRPr="009715C1" w14:paraId="7B73C89E" w14:textId="77777777" w:rsidTr="006074A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BD0B8" w14:textId="77777777"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31089" w14:textId="77777777"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Подпрограмма / мероприятие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4FA" w14:textId="77777777"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Расходное обязательство Тейковского муниципального района</w:t>
            </w:r>
          </w:p>
          <w:p w14:paraId="4FFEC260" w14:textId="77777777" w:rsidR="00AA7CED" w:rsidRPr="009715C1" w:rsidRDefault="00AA7CED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4AF" w:rsidRPr="009715C1" w14:paraId="63D14743" w14:textId="77777777" w:rsidTr="006074A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45D3F" w14:textId="77777777"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9F981" w14:textId="77777777"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581" w14:textId="77777777"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711F962E" w14:textId="77777777" w:rsidR="00AA7CED" w:rsidRPr="009715C1" w:rsidRDefault="00AA7CED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4AF" w:rsidRPr="009715C1" w14:paraId="181A26BA" w14:textId="77777777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7CC8C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F16B0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347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4AF" w:rsidRPr="009715C1" w14:paraId="2926AE42" w14:textId="77777777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C71D5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7BE11" w14:textId="77777777" w:rsidR="006074AF" w:rsidRPr="009715C1" w:rsidRDefault="006074AF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42CE" w14:textId="77777777" w:rsidR="006074AF" w:rsidRPr="009715C1" w:rsidRDefault="006074AF" w:rsidP="0040213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6074AF" w:rsidRPr="009715C1" w14:paraId="27DE263E" w14:textId="77777777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7D026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92827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503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расходное обязательство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.1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6074AF" w:rsidRPr="009715C1" w14:paraId="73CC4CB9" w14:textId="77777777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DDFA2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90BC9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83A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6074AF" w:rsidRPr="009715C1" w14:paraId="553A2D18" w14:textId="77777777" w:rsidTr="006074AF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455F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A4A90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7CA8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4AF" w:rsidRPr="009715C1" w14:paraId="58E8331B" w14:textId="77777777" w:rsidTr="006074AF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0D97F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04A691" w14:textId="77777777" w:rsidR="006074AF" w:rsidRPr="009715C1" w:rsidRDefault="006074AF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E2D0" w14:textId="77777777" w:rsidR="006074AF" w:rsidRPr="009715C1" w:rsidRDefault="006074AF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4AF" w:rsidRPr="009715C1" w14:paraId="3215A4D6" w14:textId="77777777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D8213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408FD" w14:textId="77777777" w:rsidR="006074AF" w:rsidRPr="009715C1" w:rsidRDefault="006074AF" w:rsidP="006E62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Мероприятие1.1.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B5F2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расходное обязательство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.1.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6074AF" w:rsidRPr="009715C1" w14:paraId="1DC48108" w14:textId="77777777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167C2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631ED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0A2" w14:textId="77777777"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</w:tbl>
    <w:p w14:paraId="1696E301" w14:textId="77777777" w:rsidR="00615C82" w:rsidRPr="009715C1" w:rsidRDefault="00615C82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8F61B3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4) обоснование отражения в Программе расходов по принимаемым обязательствам</w:t>
      </w:r>
      <w:r w:rsidR="00A2016B" w:rsidRPr="009715C1">
        <w:rPr>
          <w:rFonts w:ascii="Times New Roman" w:hAnsi="Times New Roman"/>
          <w:sz w:val="24"/>
          <w:szCs w:val="24"/>
        </w:rPr>
        <w:t>.</w:t>
      </w:r>
    </w:p>
    <w:p w14:paraId="58A3DCAE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Приводится информация, согласно таблице 10, содержащая предложения по принимаемым расходным обязательствам в части, касающейся формирования Программы.</w:t>
      </w:r>
    </w:p>
    <w:p w14:paraId="2155D215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 каждому предложению в таблице приводятся следующие сведения:</w:t>
      </w:r>
    </w:p>
    <w:p w14:paraId="7469456B" w14:textId="77777777" w:rsidR="00F70436" w:rsidRPr="009715C1" w:rsidRDefault="00F70436" w:rsidP="0064084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краткое описание предложения;</w:t>
      </w:r>
    </w:p>
    <w:p w14:paraId="05991941" w14:textId="77777777" w:rsidR="00F70436" w:rsidRPr="009715C1" w:rsidRDefault="00F70436" w:rsidP="0064084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указание наименования подпрограммы, или подпрограммы и мероприятий, в которых было учтено предложение;</w:t>
      </w:r>
    </w:p>
    <w:p w14:paraId="5D6A7DFF" w14:textId="77777777" w:rsidR="00F70436" w:rsidRPr="009715C1" w:rsidRDefault="00F70436" w:rsidP="0064084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объемы бюджетных ассигнований, требуемых для реализации предложения, в разбивке по годам. Дополнительно приводится разбивка по источникам финансирования, если планируется, что источником финансового обеспечения будут выступать поступления в бюджет Тейковского муниципального района субсидий, субвенций, иных межбюджетных </w:t>
      </w:r>
      <w:r w:rsidRPr="009715C1">
        <w:rPr>
          <w:rFonts w:ascii="Times New Roman" w:hAnsi="Times New Roman"/>
          <w:sz w:val="24"/>
          <w:szCs w:val="24"/>
        </w:rPr>
        <w:lastRenderedPageBreak/>
        <w:t xml:space="preserve">трансфертов и безвозмездных </w:t>
      </w:r>
      <w:r w:rsidR="00640849" w:rsidRPr="009715C1">
        <w:rPr>
          <w:rFonts w:ascii="Times New Roman" w:hAnsi="Times New Roman"/>
          <w:sz w:val="24"/>
          <w:szCs w:val="24"/>
        </w:rPr>
        <w:t>поступлений от</w:t>
      </w:r>
      <w:r w:rsidRPr="009715C1">
        <w:rPr>
          <w:rFonts w:ascii="Times New Roman" w:hAnsi="Times New Roman"/>
          <w:sz w:val="24"/>
          <w:szCs w:val="24"/>
        </w:rPr>
        <w:t xml:space="preserve"> физических и юридических лиц, имеющих целевое назначение.</w:t>
      </w:r>
    </w:p>
    <w:p w14:paraId="59707FFE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При отсутствии предложений по принимаемым </w:t>
      </w:r>
      <w:r w:rsidR="009621E6" w:rsidRPr="009715C1">
        <w:rPr>
          <w:rFonts w:ascii="Times New Roman" w:hAnsi="Times New Roman"/>
          <w:sz w:val="24"/>
          <w:szCs w:val="24"/>
        </w:rPr>
        <w:t>расходным обязательствам</w:t>
      </w:r>
      <w:r w:rsidRPr="009715C1">
        <w:rPr>
          <w:rFonts w:ascii="Times New Roman" w:hAnsi="Times New Roman"/>
          <w:sz w:val="24"/>
          <w:szCs w:val="24"/>
        </w:rPr>
        <w:t xml:space="preserve"> в части, касающейся формирования Программы, соответствую</w:t>
      </w:r>
      <w:r w:rsidR="008A2979" w:rsidRPr="009715C1">
        <w:rPr>
          <w:rFonts w:ascii="Times New Roman" w:hAnsi="Times New Roman"/>
          <w:sz w:val="24"/>
          <w:szCs w:val="24"/>
        </w:rPr>
        <w:t xml:space="preserve">щее обоснование не приводится. </w:t>
      </w:r>
    </w:p>
    <w:p w14:paraId="4BEB23BE" w14:textId="77777777" w:rsidR="006074AF" w:rsidRPr="009715C1" w:rsidRDefault="006074A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6C6FC27" w14:textId="77777777" w:rsidR="006074AF" w:rsidRPr="009715C1" w:rsidRDefault="006074A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AC42C9F" w14:textId="77777777" w:rsidR="00AA7CED" w:rsidRPr="009715C1" w:rsidRDefault="00AA7CE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2F0C268" w14:textId="77777777" w:rsidR="00AA7CED" w:rsidRPr="009715C1" w:rsidRDefault="00AA7CE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95EBFCF" w14:textId="77777777" w:rsidR="00AA7CED" w:rsidRPr="009715C1" w:rsidRDefault="00AA7CE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2F15299" w14:textId="77777777" w:rsidR="00F70436" w:rsidRPr="009715C1" w:rsidRDefault="009621E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10</w:t>
      </w:r>
    </w:p>
    <w:p w14:paraId="2EFAA5BA" w14:textId="77777777" w:rsidR="00A2016B" w:rsidRPr="009715C1" w:rsidRDefault="00A2016B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0B4AB02" w14:textId="77777777" w:rsidR="00F70436" w:rsidRPr="009715C1" w:rsidRDefault="00F70436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Перечень предложений по принимаемым расходным обязательствам, учтенных при формировании Программы</w:t>
      </w:r>
    </w:p>
    <w:p w14:paraId="0E114EC9" w14:textId="77777777" w:rsidR="00A2016B" w:rsidRPr="009715C1" w:rsidRDefault="00A2016B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08"/>
        <w:gridCol w:w="1994"/>
        <w:gridCol w:w="2228"/>
        <w:gridCol w:w="2072"/>
        <w:gridCol w:w="989"/>
        <w:gridCol w:w="708"/>
        <w:gridCol w:w="598"/>
      </w:tblGrid>
      <w:tr w:rsidR="00F70436" w:rsidRPr="009715C1" w14:paraId="4CA545C0" w14:textId="77777777" w:rsidTr="00A2016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82D71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41946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Описание предложения, учтенного в Программе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A685F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Подпрограмма, мероприятия, в которых учтено предложение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2EB76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FFDBB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год n+1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5F667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год n+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2&gt;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B6D7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14:paraId="5875F5B3" w14:textId="77777777" w:rsidTr="0040213E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B71A2F3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1853A10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116654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  <w:p w14:paraId="598FA1A5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предложения 1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6391DF7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1&gt;</w:t>
            </w:r>
          </w:p>
          <w:p w14:paraId="083F8392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72ED1" w14:textId="77777777" w:rsidR="00561F5D" w:rsidRPr="009715C1" w:rsidRDefault="00561F5D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BB2F0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C5EB4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FE1A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14:paraId="069FF964" w14:textId="77777777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14:paraId="405FAE17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14:paraId="31A68EEF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14:paraId="5DC633D9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0018C" w14:textId="77777777" w:rsidR="00561F5D" w:rsidRPr="009715C1" w:rsidRDefault="00561F5D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8190C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5BC40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A363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14:paraId="5041AA0B" w14:textId="77777777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14:paraId="422F1E6F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14:paraId="24AF6F81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14:paraId="79555FE8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D4263" w14:textId="77777777" w:rsidR="00561F5D" w:rsidRPr="009715C1" w:rsidRDefault="00561F5D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8BA97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AF88B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9D20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14:paraId="3866357A" w14:textId="77777777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14:paraId="02254489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14:paraId="6AC2FBC2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14:paraId="55411FF6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41315" w14:textId="77777777" w:rsidR="00561F5D" w:rsidRPr="009715C1" w:rsidRDefault="00561F5D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CE9FE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97530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89F5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14:paraId="2229389C" w14:textId="77777777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14:paraId="441E4902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14:paraId="58E3BAB3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14:paraId="337E513A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EDCA4" w14:textId="77777777" w:rsidR="00561F5D" w:rsidRPr="009715C1" w:rsidRDefault="00561F5D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32664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4A79D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1158" w14:textId="77777777"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375A85" w:rsidRPr="009715C1" w14:paraId="17E16FC2" w14:textId="77777777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14:paraId="226D71C5" w14:textId="77777777"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14:paraId="5BB255C7" w14:textId="77777777"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14:paraId="63918A82" w14:textId="77777777"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B878C" w14:textId="77777777" w:rsidR="00375A85" w:rsidRPr="009715C1" w:rsidRDefault="00375A85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BFC65" w14:textId="77777777"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E962A" w14:textId="77777777"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C38A" w14:textId="77777777"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375A85" w:rsidRPr="009715C1" w14:paraId="62D356A8" w14:textId="77777777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14:paraId="3E892B3C" w14:textId="77777777"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14:paraId="2F4C7AC2" w14:textId="77777777"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14:paraId="240E35C7" w14:textId="77777777"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1C9D7" w14:textId="77777777" w:rsidR="00375A85" w:rsidRPr="009715C1" w:rsidRDefault="00375A85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91FF0" w14:textId="77777777"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B0411" w14:textId="77777777"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DDC2" w14:textId="77777777"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375A85" w:rsidRPr="009715C1" w14:paraId="7B801865" w14:textId="77777777" w:rsidTr="0040213E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B05C8C" w14:textId="77777777"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DB47D0" w14:textId="77777777"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5EF86A" w14:textId="77777777"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CC08" w14:textId="77777777" w:rsidR="00375A85" w:rsidRPr="009715C1" w:rsidRDefault="00375A85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C1A5D" w14:textId="77777777"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C11E4" w14:textId="77777777"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22D5" w14:textId="77777777"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14:paraId="70E2FA2C" w14:textId="77777777" w:rsidTr="00A2016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4E4C8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9C3DF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описание предложения 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BF531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&lt;подпрограмма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 2, мероприятие 1, мероприятие 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A0E99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EED74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86E3A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A746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61F5D" w:rsidRPr="009715C1" w14:paraId="4AAEF81D" w14:textId="77777777" w:rsidTr="00A2016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470B4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49A03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518CB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4E3F6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A2165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FEF0A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3A2F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61F5D" w:rsidRPr="009715C1" w14:paraId="3991DA5B" w14:textId="77777777" w:rsidTr="00A2016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13E9D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BCADA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1E16B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17FA4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A9224" w14:textId="77777777"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сумма строк 1, 2, …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54792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7360" w14:textId="77777777"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2B729C8B" w14:textId="77777777" w:rsidR="00A2016B" w:rsidRPr="009715C1" w:rsidRDefault="00A2016B" w:rsidP="00E81338">
      <w:pPr>
        <w:pStyle w:val="1a"/>
        <w:jc w:val="both"/>
        <w:rPr>
          <w:sz w:val="24"/>
          <w:szCs w:val="24"/>
        </w:rPr>
      </w:pPr>
    </w:p>
    <w:p w14:paraId="66EC3EE9" w14:textId="77777777" w:rsidR="00A2016B" w:rsidRPr="009715C1" w:rsidRDefault="00F70436" w:rsidP="00E81338">
      <w:pPr>
        <w:pStyle w:val="1a"/>
        <w:jc w:val="both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Примечание к Таблице 10:</w:t>
      </w:r>
    </w:p>
    <w:p w14:paraId="10365640" w14:textId="77777777"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 xml:space="preserve"> n+1 – очередной финансовый год.</w:t>
      </w:r>
    </w:p>
    <w:p w14:paraId="0F97946B" w14:textId="77777777" w:rsidR="00221167" w:rsidRPr="009715C1" w:rsidRDefault="00221167" w:rsidP="00DA62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5258511" w14:textId="77777777" w:rsidR="00F70436" w:rsidRPr="009715C1" w:rsidRDefault="003B65AD" w:rsidP="00DA6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6</w:t>
      </w:r>
      <w:r w:rsidR="00F70436" w:rsidRPr="009715C1">
        <w:rPr>
          <w:rFonts w:ascii="Times New Roman" w:hAnsi="Times New Roman"/>
          <w:sz w:val="24"/>
          <w:szCs w:val="24"/>
        </w:rPr>
        <w:t>.2. Пояснительная записка к проекту изменений, вносимых в Программу</w:t>
      </w:r>
      <w:r w:rsidR="00DA6266" w:rsidRPr="009715C1">
        <w:rPr>
          <w:rFonts w:ascii="Times New Roman" w:hAnsi="Times New Roman"/>
          <w:sz w:val="24"/>
          <w:szCs w:val="24"/>
        </w:rPr>
        <w:t>.</w:t>
      </w:r>
    </w:p>
    <w:p w14:paraId="4B6EBFDB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 xml:space="preserve">Пояснительная записка готовится при проведении ежегодной плановой </w:t>
      </w:r>
      <w:r w:rsidR="00DA6266" w:rsidRPr="009715C1">
        <w:rPr>
          <w:rFonts w:ascii="Times New Roman" w:hAnsi="Times New Roman"/>
          <w:sz w:val="24"/>
          <w:szCs w:val="24"/>
        </w:rPr>
        <w:t>корректировки Программы</w:t>
      </w:r>
      <w:r w:rsidRPr="009715C1">
        <w:rPr>
          <w:rFonts w:ascii="Times New Roman" w:hAnsi="Times New Roman"/>
          <w:sz w:val="24"/>
          <w:szCs w:val="24"/>
        </w:rPr>
        <w:t>. Пояснительная записка должна содержать:</w:t>
      </w:r>
    </w:p>
    <w:p w14:paraId="72C316DD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</w:t>
      </w:r>
      <w:r w:rsidRPr="009715C1">
        <w:rPr>
          <w:rFonts w:ascii="Times New Roman" w:hAnsi="Times New Roman"/>
          <w:sz w:val="24"/>
          <w:szCs w:val="24"/>
        </w:rPr>
        <w:tab/>
        <w:t>обоснование перечня новых мероприятий Программы.</w:t>
      </w:r>
    </w:p>
    <w:p w14:paraId="4151021D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Обоснование приводится в соответствии с требованиями к изложению аналогичного раздела пояснительной записки к проекту Программы, но только в части новых мероприятий, включаемых в Программу при проведении ее корректировки.</w:t>
      </w:r>
    </w:p>
    <w:p w14:paraId="5BCAE6AE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Если включение новых мероприятий в Программу не предусмотрено, указанное обоснование не приводится;</w:t>
      </w:r>
    </w:p>
    <w:p w14:paraId="12007A61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</w:t>
      </w:r>
      <w:r w:rsidRPr="009715C1">
        <w:rPr>
          <w:rFonts w:ascii="Times New Roman" w:hAnsi="Times New Roman"/>
          <w:sz w:val="24"/>
          <w:szCs w:val="24"/>
        </w:rPr>
        <w:tab/>
        <w:t>обоснование отражения в Программе расходов по принимаемым обязательствам</w:t>
      </w:r>
      <w:r w:rsidR="00E6641B" w:rsidRPr="009715C1">
        <w:rPr>
          <w:rFonts w:ascii="Times New Roman" w:hAnsi="Times New Roman"/>
          <w:sz w:val="24"/>
          <w:szCs w:val="24"/>
        </w:rPr>
        <w:t>.</w:t>
      </w:r>
    </w:p>
    <w:p w14:paraId="3763948F" w14:textId="77777777" w:rsidR="009621E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Обоснование приводится в соответствии с требованиями к изложению аналогичного раздела пояснительной записки к проекту Программы.</w:t>
      </w:r>
    </w:p>
    <w:p w14:paraId="02470A12" w14:textId="77777777" w:rsidR="00DD18F8" w:rsidRPr="009715C1" w:rsidRDefault="00DD18F8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59F907" w14:textId="77777777" w:rsidR="00AA7CED" w:rsidRPr="009715C1" w:rsidRDefault="00AA7CED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B36CFE" w14:textId="77777777" w:rsidR="006074AF" w:rsidRPr="009715C1" w:rsidRDefault="006074AF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6928F6" w14:textId="77777777" w:rsidR="00A2016B" w:rsidRPr="009715C1" w:rsidRDefault="00AA7CED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7</w:t>
      </w:r>
      <w:r w:rsidR="00F70436" w:rsidRPr="009715C1">
        <w:rPr>
          <w:rFonts w:ascii="Times New Roman" w:hAnsi="Times New Roman"/>
          <w:b/>
          <w:sz w:val="24"/>
          <w:szCs w:val="24"/>
        </w:rPr>
        <w:t>.</w:t>
      </w:r>
      <w:r w:rsidR="003B65AD" w:rsidRPr="009715C1">
        <w:rPr>
          <w:rFonts w:ascii="Times New Roman" w:hAnsi="Times New Roman"/>
          <w:b/>
          <w:sz w:val="24"/>
          <w:szCs w:val="24"/>
        </w:rPr>
        <w:t xml:space="preserve"> </w:t>
      </w:r>
      <w:r w:rsidR="00F70436" w:rsidRPr="009715C1">
        <w:rPr>
          <w:rFonts w:ascii="Times New Roman" w:hAnsi="Times New Roman"/>
          <w:b/>
          <w:sz w:val="24"/>
          <w:szCs w:val="24"/>
        </w:rPr>
        <w:t>Требования к формированию отчетных материалов о ходе</w:t>
      </w:r>
    </w:p>
    <w:p w14:paraId="4B55334B" w14:textId="77777777" w:rsidR="00F70436" w:rsidRPr="009715C1" w:rsidRDefault="00F70436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14:paraId="1E9D9A7E" w14:textId="77777777" w:rsidR="00A2016B" w:rsidRPr="009715C1" w:rsidRDefault="00A2016B" w:rsidP="00E8133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14:paraId="1F3C89E0" w14:textId="77777777" w:rsidR="009621E6" w:rsidRPr="009715C1" w:rsidRDefault="003B65AD" w:rsidP="00237784">
      <w:pPr>
        <w:pStyle w:val="5"/>
        <w:numPr>
          <w:ilvl w:val="4"/>
          <w:numId w:val="2"/>
        </w:numPr>
        <w:spacing w:before="0"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i w:val="0"/>
          <w:sz w:val="24"/>
          <w:szCs w:val="24"/>
        </w:rPr>
        <w:t>7</w:t>
      </w:r>
      <w:r w:rsidR="00F70436" w:rsidRPr="009715C1">
        <w:rPr>
          <w:rFonts w:ascii="Times New Roman" w:hAnsi="Times New Roman"/>
          <w:i w:val="0"/>
          <w:sz w:val="24"/>
          <w:szCs w:val="24"/>
        </w:rPr>
        <w:t xml:space="preserve">.1. </w:t>
      </w:r>
      <w:r w:rsidR="00B71C5F" w:rsidRPr="009715C1">
        <w:rPr>
          <w:rFonts w:ascii="Times New Roman" w:hAnsi="Times New Roman"/>
          <w:i w:val="0"/>
          <w:sz w:val="24"/>
          <w:szCs w:val="24"/>
        </w:rPr>
        <w:t>С</w:t>
      </w:r>
      <w:r w:rsidR="00F70436" w:rsidRPr="009715C1">
        <w:rPr>
          <w:rFonts w:ascii="Times New Roman" w:hAnsi="Times New Roman"/>
          <w:i w:val="0"/>
          <w:sz w:val="24"/>
          <w:szCs w:val="24"/>
        </w:rPr>
        <w:t>ведения о ходе реализации мероприятий Программы</w:t>
      </w:r>
    </w:p>
    <w:p w14:paraId="70820F65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течение текущего года ежеквартально формируется информация о реализации подпрограмм в разрезе мероприятий согласно таблицам 11-12.</w:t>
      </w:r>
    </w:p>
    <w:p w14:paraId="4895784C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Указанная информация представляется ежеквартально нарастающим итогом с начала текущего года:</w:t>
      </w:r>
    </w:p>
    <w:p w14:paraId="2934D6F3" w14:textId="77777777" w:rsidR="00765F77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исполнителями Программы - администратору Программы - в срок до 10 числа месяца, </w:t>
      </w:r>
      <w:r w:rsidR="00B71C5F" w:rsidRPr="009715C1">
        <w:rPr>
          <w:rFonts w:ascii="Times New Roman" w:hAnsi="Times New Roman"/>
          <w:sz w:val="24"/>
          <w:szCs w:val="24"/>
        </w:rPr>
        <w:t>следующего за отчетным периодом.</w:t>
      </w:r>
    </w:p>
    <w:p w14:paraId="6B26EBDC" w14:textId="77777777" w:rsidR="00F70436" w:rsidRPr="009715C1" w:rsidRDefault="00F7043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11</w:t>
      </w:r>
    </w:p>
    <w:p w14:paraId="4F3350FB" w14:textId="77777777" w:rsidR="00A2016B" w:rsidRPr="009715C1" w:rsidRDefault="00A2016B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EB682F9" w14:textId="77777777" w:rsidR="00F70436" w:rsidRPr="009715C1" w:rsidRDefault="00F70436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Сведения о реализации мероприятий Программы за отчётный период</w:t>
      </w:r>
    </w:p>
    <w:p w14:paraId="3ACB89D6" w14:textId="77777777" w:rsidR="00A2016B" w:rsidRPr="009715C1" w:rsidRDefault="00A2016B" w:rsidP="00607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72" w:type="dxa"/>
        <w:tblInd w:w="-34" w:type="dxa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562"/>
        <w:gridCol w:w="1261"/>
        <w:gridCol w:w="1559"/>
        <w:gridCol w:w="25"/>
        <w:gridCol w:w="20"/>
      </w:tblGrid>
      <w:tr w:rsidR="00F70436" w:rsidRPr="009715C1" w14:paraId="2840461E" w14:textId="77777777" w:rsidTr="006074AF">
        <w:trPr>
          <w:gridAfter w:val="2"/>
          <w:wAfter w:w="45" w:type="dxa"/>
          <w:trHeight w:val="18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A87E" w14:textId="77777777"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3A3C5" w14:textId="77777777"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подпрограммы/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E86AC" w14:textId="77777777"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409D" w14:textId="77777777"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Объем бюджетных ассигнований</w:t>
            </w:r>
            <w:r w:rsidR="008D5FAA" w:rsidRPr="009715C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8F7D" w14:textId="77777777"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Кассовые расходы</w:t>
            </w:r>
            <w:r w:rsidR="008D5FAA" w:rsidRPr="009715C1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A10D" w14:textId="77777777"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Краткое описание текущего состояния процесса реализации мероприятия</w:t>
            </w:r>
          </w:p>
        </w:tc>
      </w:tr>
      <w:tr w:rsidR="00F70436" w:rsidRPr="009715C1" w14:paraId="591893C1" w14:textId="77777777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B0EF" w14:textId="77777777" w:rsidR="00F70436" w:rsidRPr="009715C1" w:rsidRDefault="00F70436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697F7" w14:textId="77777777" w:rsidR="00F70436" w:rsidRPr="009715C1" w:rsidRDefault="00F70436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r w:rsidR="00AD42B3" w:rsidRPr="009715C1">
              <w:rPr>
                <w:rFonts w:ascii="Times New Roman" w:hAnsi="Times New Roman"/>
                <w:sz w:val="24"/>
                <w:szCs w:val="24"/>
              </w:rPr>
              <w:t>П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одпрограмма 1&gt;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C216" w14:textId="77777777"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9A4A" w14:textId="77777777"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C99E" w14:textId="77777777"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B034" w14:textId="77777777"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2100" w:rsidRPr="009715C1" w14:paraId="312107D7" w14:textId="77777777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93D4A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1021E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&lt;Основное мероприятие 1&gt;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289D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08A4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744A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0643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184C79" w:rsidRPr="009715C1" w14:paraId="03160FB0" w14:textId="77777777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923A" w14:textId="77777777"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B414" w14:textId="77777777"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D4A83" w14:textId="77777777"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8F55" w14:textId="77777777"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78094" w14:textId="77777777"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794C" w14:textId="77777777"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00" w:rsidRPr="009715C1" w14:paraId="1AFC43FD" w14:textId="77777777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7376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22E7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C8C3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AA0B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5399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C1C4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11FBC33B" w14:textId="77777777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0279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B352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C490D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3FBB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B1C3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74F5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21375E8B" w14:textId="77777777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7B50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6D7A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4AAC0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78E4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5A774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0B2C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58DCBA7A" w14:textId="77777777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BFE1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FC39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D640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09EE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972D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5729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533EDD2B" w14:textId="77777777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BA75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CFB5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04E2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- бюджеты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внебюджетных фондов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196E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8E2A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CF2D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184C79" w:rsidRPr="009715C1" w14:paraId="357CC5E4" w14:textId="77777777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A313" w14:textId="77777777"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CB51" w14:textId="77777777"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E433" w14:textId="77777777"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6973" w14:textId="77777777"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409FD" w14:textId="77777777"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0502" w14:textId="77777777"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00" w:rsidRPr="009715C1" w14:paraId="697D6348" w14:textId="77777777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7D18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BD37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A2FF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FD6F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25B46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5F00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42A33B6E" w14:textId="77777777" w:rsidTr="006074AF">
        <w:trPr>
          <w:gridAfter w:val="2"/>
          <w:wAfter w:w="45" w:type="dxa"/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AAA9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BF48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1&gt;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F53E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F4F6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4601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5687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14BF4B04" w14:textId="77777777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BC242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028B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5A8D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94B6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DA84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CFF9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00" w:rsidRPr="009715C1" w14:paraId="627C7767" w14:textId="77777777" w:rsidTr="006074AF">
        <w:trPr>
          <w:gridAfter w:val="2"/>
          <w:wAfter w:w="45" w:type="dxa"/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D9DD7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CFC39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FC9D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BC7B6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95F31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BEFA" w14:textId="77777777" w:rsidR="00BB2100" w:rsidRPr="009715C1" w:rsidRDefault="00BB2100" w:rsidP="006074AF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54239FAA" w14:textId="77777777" w:rsidTr="006074AF">
        <w:trPr>
          <w:gridAfter w:val="2"/>
          <w:wAfter w:w="45" w:type="dxa"/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8A8D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1EC9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EDD82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4B1EB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A8194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D240" w14:textId="77777777" w:rsidR="00BB2100" w:rsidRPr="009715C1" w:rsidRDefault="00BB2100" w:rsidP="006074AF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14DF10BD" w14:textId="77777777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1225C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08F4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30E9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5444B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9CF94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54E7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672594F1" w14:textId="77777777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EF03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2374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BD90F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2C59B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84C8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9AC59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2D2D7ADB" w14:textId="77777777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FCDC0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FD50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6D99A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6C63B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A4BF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E8A9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4D6FF88F" w14:textId="77777777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E6C5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EAC8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6E4FB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B415C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2789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86B0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00" w:rsidRPr="009715C1" w14:paraId="2CDBE882" w14:textId="77777777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71FF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51AA2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67E9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E0BD2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83748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7D47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7BADF9C5" w14:textId="77777777" w:rsidTr="006074AF">
        <w:trPr>
          <w:gridAfter w:val="2"/>
          <w:wAfter w:w="45" w:type="dxa"/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834B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9355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2&gt;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21D6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CF2E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F9A4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F1EE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20D441DF" w14:textId="77777777" w:rsidTr="006074AF">
        <w:trPr>
          <w:gridAfter w:val="2"/>
          <w:wAfter w:w="45" w:type="dxa"/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F140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B19AA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5A70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3FB3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74AB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9845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31C42A6B" w14:textId="77777777" w:rsidTr="006074AF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C156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8B1FE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2&gt;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4E7E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CFCDC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D4988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B66E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70D5737F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47BCD1A9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00" w:rsidRPr="009715C1" w14:paraId="0258BFB9" w14:textId="77777777" w:rsidTr="006074AF">
        <w:trPr>
          <w:gridAfter w:val="2"/>
          <w:wAfter w:w="45" w:type="dxa"/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C2589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CA5D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84A92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19563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C258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7978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49816CF3" w14:textId="77777777" w:rsidTr="006074AF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C87E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4AAA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3&gt;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31C6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E66DB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FC7EA7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B51E" w14:textId="77777777"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14:paraId="63982D24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6008B7D6" w14:textId="77777777"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3D88D0" w14:textId="77777777" w:rsidR="008D5FAA" w:rsidRPr="009715C1" w:rsidRDefault="008D5FAA" w:rsidP="00607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&lt;*&gt; В редакции на 31 декабря отчетного года.</w:t>
      </w:r>
    </w:p>
    <w:p w14:paraId="24B64192" w14:textId="77777777" w:rsidR="008D5FAA" w:rsidRPr="009715C1" w:rsidRDefault="008D5FAA" w:rsidP="00607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&lt;**&gt; Кассовые расходы по реализации мероприятия в отчетном году, по состоянию на конец отчетного года.</w:t>
      </w:r>
    </w:p>
    <w:p w14:paraId="7EFE45BE" w14:textId="77777777" w:rsidR="008D5FAA" w:rsidRPr="009715C1" w:rsidRDefault="008D5FAA" w:rsidP="006074AF">
      <w:pPr>
        <w:pStyle w:val="ConsPlusNormal"/>
        <w:jc w:val="right"/>
        <w:rPr>
          <w:sz w:val="24"/>
          <w:szCs w:val="24"/>
        </w:rPr>
      </w:pPr>
    </w:p>
    <w:p w14:paraId="7BC683B4" w14:textId="77777777" w:rsidR="008D5FAA" w:rsidRPr="009715C1" w:rsidRDefault="008D5FAA" w:rsidP="006074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B78FFF" w14:textId="77777777" w:rsidR="00F70436" w:rsidRPr="009715C1" w:rsidRDefault="00B71C5F" w:rsidP="006074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12</w:t>
      </w:r>
    </w:p>
    <w:p w14:paraId="621BEA00" w14:textId="77777777" w:rsidR="00A2016B" w:rsidRPr="009715C1" w:rsidRDefault="00A2016B" w:rsidP="006074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ECDCF6" w14:textId="77777777" w:rsidR="00765F77" w:rsidRPr="009715C1" w:rsidRDefault="00F70436" w:rsidP="00607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Оценка достижения плановых значений целевых показателей Программы</w:t>
      </w:r>
    </w:p>
    <w:p w14:paraId="10E5B6D7" w14:textId="77777777" w:rsidR="00A2016B" w:rsidRPr="009715C1" w:rsidRDefault="00A2016B" w:rsidP="00607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7"/>
        <w:gridCol w:w="2575"/>
        <w:gridCol w:w="1322"/>
        <w:gridCol w:w="1080"/>
        <w:gridCol w:w="971"/>
        <w:gridCol w:w="2581"/>
      </w:tblGrid>
      <w:tr w:rsidR="00F70436" w:rsidRPr="009715C1" w14:paraId="71F54F7F" w14:textId="77777777" w:rsidTr="00A2016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4180B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B31D7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 Программы и подпрограммы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3E8C2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54AA6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D72A3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90C2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Пояснение причин существенных отклонений</w:t>
            </w:r>
          </w:p>
        </w:tc>
      </w:tr>
      <w:tr w:rsidR="00BB2100" w:rsidRPr="009715C1" w14:paraId="38C199A2" w14:textId="77777777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9FFD" w14:textId="77777777" w:rsidR="00BB2100" w:rsidRPr="009715C1" w:rsidRDefault="00BB2100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&lt;Программа &gt;</w:t>
            </w:r>
          </w:p>
        </w:tc>
      </w:tr>
      <w:tr w:rsidR="00F70436" w:rsidRPr="009715C1" w14:paraId="462A22AC" w14:textId="77777777" w:rsidTr="00A2016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FA4E7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635F2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&lt;показатель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03A7C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0A262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23C55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3B3A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&lt;пояснение&gt;</w:t>
            </w:r>
          </w:p>
        </w:tc>
      </w:tr>
      <w:tr w:rsidR="00F70436" w:rsidRPr="009715C1" w14:paraId="5167AAB6" w14:textId="77777777" w:rsidTr="00A2016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0EB09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5AE35" w14:textId="77777777"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&lt;показатель 2&gt;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8FD58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C0DDB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7230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701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F70436" w:rsidRPr="009715C1" w14:paraId="162B4811" w14:textId="77777777" w:rsidTr="00A2016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CF0F2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42BD0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1915F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B5F1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A9C85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61B" w14:textId="77777777"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14:paraId="478EFEF1" w14:textId="77777777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6A34" w14:textId="77777777" w:rsidR="00BB2100" w:rsidRPr="009715C1" w:rsidRDefault="00BB2100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&lt;Подпрограмма </w:t>
            </w:r>
            <w:r w:rsidR="008B3578" w:rsidRPr="009715C1">
              <w:rPr>
                <w:rFonts w:ascii="Times New Roman" w:hAnsi="Times New Roman"/>
                <w:sz w:val="24"/>
                <w:szCs w:val="24"/>
              </w:rPr>
              <w:t>1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8B3578" w:rsidRPr="009715C1" w14:paraId="049E6195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74A47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960C3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&lt;Основное мероприятие&gt;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1B995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9716E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15CCE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2E7D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578" w:rsidRPr="009715C1" w14:paraId="42AACEA2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24162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3258B" w14:textId="77777777"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41046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131E8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48174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EF66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&lt;пояснение&gt;</w:t>
            </w:r>
          </w:p>
        </w:tc>
      </w:tr>
      <w:tr w:rsidR="008B3578" w:rsidRPr="009715C1" w14:paraId="0F47D03B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5E7A2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3EFF8" w14:textId="77777777"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&lt;Показатель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C6D2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D5C4C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AD309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CAD2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8B3578" w:rsidRPr="009715C1" w14:paraId="656B450E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C172A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174C8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A0447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32003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FF5A0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A922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B3578" w:rsidRPr="009715C1" w14:paraId="4EF35C2E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23C5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A15CE" w14:textId="77777777" w:rsidR="008B3578" w:rsidRPr="009715C1" w:rsidRDefault="008B3578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3667D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F9D8D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C29C0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8A96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578" w:rsidRPr="009715C1" w14:paraId="68913F15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439AF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5DAC6" w14:textId="77777777"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69C7F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E814F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3B75A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0B8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&lt;пояснение&gt;</w:t>
            </w:r>
          </w:p>
        </w:tc>
      </w:tr>
      <w:tr w:rsidR="008B3578" w:rsidRPr="009715C1" w14:paraId="56C6F822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E0A55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F2277" w14:textId="77777777"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&lt;Показатель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A02EC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F13D2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80AF9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C854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8B3578" w:rsidRPr="009715C1" w14:paraId="14F4CD04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A2458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0FE57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1630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20D53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5F37A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96B7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B3578" w:rsidRPr="009715C1" w14:paraId="68B3F136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C076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93694" w14:textId="77777777" w:rsidR="008B3578" w:rsidRPr="009715C1" w:rsidRDefault="008B3578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2&gt;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F78BA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72A73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43E12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E62C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578" w:rsidRPr="009715C1" w14:paraId="0781DEEA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98C8B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87DC" w14:textId="77777777"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5FB2F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20215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6A875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7F9F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&lt;пояснение&gt;</w:t>
            </w:r>
          </w:p>
        </w:tc>
      </w:tr>
      <w:tr w:rsidR="008B3578" w:rsidRPr="009715C1" w14:paraId="01F4248F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17CEB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208E7" w14:textId="77777777"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&lt;Показатель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C7557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E41FA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5F694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4EAD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8B3578" w:rsidRPr="009715C1" w14:paraId="1C210B0E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B3009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E7196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84755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5586E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E318E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D3E6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B3578" w:rsidRPr="009715C1" w14:paraId="51F223F3" w14:textId="77777777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CC29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2&gt;</w:t>
            </w:r>
          </w:p>
        </w:tc>
      </w:tr>
      <w:tr w:rsidR="008B3578" w:rsidRPr="009715C1" w14:paraId="5397583D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A0010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1370A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92A37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54091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AEA8B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B7AE" w14:textId="77777777"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702107AE" w14:textId="77777777" w:rsidR="008B3578" w:rsidRPr="009715C1" w:rsidRDefault="008B3578" w:rsidP="000051A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E309127" w14:textId="77777777" w:rsidR="00F70436" w:rsidRPr="009715C1" w:rsidRDefault="003B65AD" w:rsidP="00005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7</w:t>
      </w:r>
      <w:r w:rsidR="00F70436" w:rsidRPr="009715C1">
        <w:rPr>
          <w:rFonts w:ascii="Times New Roman" w:hAnsi="Times New Roman"/>
          <w:sz w:val="24"/>
          <w:szCs w:val="24"/>
        </w:rPr>
        <w:t>.2. Годовой отчет о реализации Программы</w:t>
      </w:r>
    </w:p>
    <w:p w14:paraId="683D5138" w14:textId="77777777" w:rsidR="00F70436" w:rsidRPr="009715C1" w:rsidRDefault="00F70436" w:rsidP="000051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Годовой Отчет о реализации Программы включает:</w:t>
      </w:r>
    </w:p>
    <w:p w14:paraId="1361B933" w14:textId="77777777" w:rsidR="00F70436" w:rsidRPr="009715C1" w:rsidRDefault="00F70436" w:rsidP="000051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</w:t>
      </w:r>
      <w:r w:rsidRPr="009715C1">
        <w:rPr>
          <w:rFonts w:ascii="Times New Roman" w:hAnsi="Times New Roman"/>
          <w:sz w:val="24"/>
          <w:szCs w:val="24"/>
        </w:rPr>
        <w:tab/>
        <w:t>титульный лист, содержащий следующие сведения:</w:t>
      </w:r>
    </w:p>
    <w:p w14:paraId="270A8390" w14:textId="77777777"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Программы;</w:t>
      </w:r>
    </w:p>
    <w:p w14:paraId="59660154" w14:textId="77777777"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администратора Программы;</w:t>
      </w:r>
    </w:p>
    <w:p w14:paraId="394DE170" w14:textId="77777777"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перечень исполнителей, участвовавших в реализации Программы в отчетном году;</w:t>
      </w:r>
    </w:p>
    <w:p w14:paraId="7BCE4B11" w14:textId="77777777"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отчетный год, за который подготовлен отчет;</w:t>
      </w:r>
    </w:p>
    <w:p w14:paraId="3422D306" w14:textId="77777777"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дату подготовки отчета;</w:t>
      </w:r>
    </w:p>
    <w:p w14:paraId="37064CCB" w14:textId="77777777"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ФИО, контактный телефон и адрес электронной почты сотрудника, отве</w:t>
      </w:r>
      <w:r w:rsidR="00237784" w:rsidRPr="009715C1">
        <w:rPr>
          <w:rFonts w:ascii="Times New Roman" w:hAnsi="Times New Roman"/>
          <w:sz w:val="24"/>
          <w:szCs w:val="24"/>
        </w:rPr>
        <w:t>тственного за подготовку отчета.</w:t>
      </w:r>
    </w:p>
    <w:p w14:paraId="07BCE9C2" w14:textId="77777777" w:rsidR="00F70436" w:rsidRPr="009715C1" w:rsidRDefault="00F70436" w:rsidP="000051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</w:t>
      </w:r>
      <w:r w:rsidRPr="009715C1">
        <w:rPr>
          <w:rFonts w:ascii="Times New Roman" w:hAnsi="Times New Roman"/>
          <w:sz w:val="24"/>
          <w:szCs w:val="24"/>
        </w:rPr>
        <w:tab/>
        <w:t>сведения о достижении ожидаемых результатов реализации Программы и подпрограмм:</w:t>
      </w:r>
    </w:p>
    <w:p w14:paraId="75605B11" w14:textId="77777777" w:rsidR="00F7043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описание ключевых результатов реализации Программы и каждой из подпрограмм, достигнутых в отчетном году;</w:t>
      </w:r>
    </w:p>
    <w:p w14:paraId="0C927FBC" w14:textId="77777777" w:rsidR="00F7043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указание наиболее значимых ожидаемых результатов реализации Программы и каждой из подпрограмм, запланированных к достижению, но не достигнутых в отчетном году. Также указываются причины недостижения запланированных результатов;</w:t>
      </w:r>
    </w:p>
    <w:p w14:paraId="6B3AF9C7" w14:textId="77777777" w:rsidR="00F7043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оценка возможностей достижения запланированных конечных результатов Программы и каждой из подпрограмм к моменту завершения, с учётом фактически достигнутых результатов;</w:t>
      </w:r>
    </w:p>
    <w:p w14:paraId="508D471F" w14:textId="77777777" w:rsidR="009621E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плановые и фактические значения целевых индикаторов (показателей) реализации Программы и подпрограмм в отчетном году согласно таблиц</w:t>
      </w:r>
      <w:r w:rsidR="00E512E6" w:rsidRPr="009715C1">
        <w:rPr>
          <w:rFonts w:ascii="Times New Roman" w:hAnsi="Times New Roman"/>
          <w:sz w:val="24"/>
          <w:szCs w:val="24"/>
        </w:rPr>
        <w:t>е</w:t>
      </w:r>
      <w:r w:rsidRPr="009715C1">
        <w:rPr>
          <w:rFonts w:ascii="Times New Roman" w:hAnsi="Times New Roman"/>
          <w:sz w:val="24"/>
          <w:szCs w:val="24"/>
        </w:rPr>
        <w:t xml:space="preserve"> 13. Показатели, характеризующие оказание </w:t>
      </w:r>
      <w:r w:rsidR="00B71C5F" w:rsidRPr="009715C1">
        <w:rPr>
          <w:rFonts w:ascii="Times New Roman" w:hAnsi="Times New Roman"/>
          <w:sz w:val="24"/>
          <w:szCs w:val="24"/>
        </w:rPr>
        <w:t>муниципальных услуг</w:t>
      </w:r>
      <w:r w:rsidRPr="009715C1">
        <w:rPr>
          <w:rFonts w:ascii="Times New Roman" w:hAnsi="Times New Roman"/>
          <w:sz w:val="24"/>
          <w:szCs w:val="24"/>
        </w:rPr>
        <w:t>, указываются в группировке по соответствую</w:t>
      </w:r>
      <w:r w:rsidR="00A2016B" w:rsidRPr="009715C1">
        <w:rPr>
          <w:rFonts w:ascii="Times New Roman" w:hAnsi="Times New Roman"/>
          <w:sz w:val="24"/>
          <w:szCs w:val="24"/>
        </w:rPr>
        <w:t>щим мероприятиям.</w:t>
      </w:r>
    </w:p>
    <w:p w14:paraId="56EE459B" w14:textId="77777777" w:rsidR="00F70436" w:rsidRPr="009715C1" w:rsidRDefault="008A2979" w:rsidP="000051A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13</w:t>
      </w:r>
    </w:p>
    <w:p w14:paraId="0DF120E1" w14:textId="77777777" w:rsidR="00A2016B" w:rsidRPr="009715C1" w:rsidRDefault="00A2016B" w:rsidP="000051A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6871BD8" w14:textId="77777777" w:rsidR="00F70436" w:rsidRPr="009715C1" w:rsidRDefault="00F70436" w:rsidP="0000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Оценка достижения плановых значений целевых индикаторов (показателей) Программы</w:t>
      </w:r>
    </w:p>
    <w:p w14:paraId="384431F1" w14:textId="77777777" w:rsidR="00A2016B" w:rsidRPr="009715C1" w:rsidRDefault="00A2016B" w:rsidP="0000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CC9C9" w14:textId="77777777" w:rsidR="00E512E6" w:rsidRPr="009715C1" w:rsidRDefault="00E512E6" w:rsidP="0000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7"/>
        <w:gridCol w:w="2575"/>
        <w:gridCol w:w="1322"/>
        <w:gridCol w:w="1080"/>
        <w:gridCol w:w="971"/>
        <w:gridCol w:w="2581"/>
      </w:tblGrid>
      <w:tr w:rsidR="00E512E6" w:rsidRPr="009715C1" w14:paraId="78EFC812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F8B0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25B85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целевого индикатора (показателя) 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 и подпрограммы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DC028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Ед.изм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172E8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06D9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8122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Пояснение причин существенных отклонений</w:t>
            </w:r>
          </w:p>
        </w:tc>
      </w:tr>
      <w:tr w:rsidR="00E512E6" w:rsidRPr="009715C1" w14:paraId="74831BCE" w14:textId="77777777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48C3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&lt;Программа &gt;</w:t>
            </w:r>
          </w:p>
        </w:tc>
      </w:tr>
      <w:tr w:rsidR="00E512E6" w:rsidRPr="009715C1" w14:paraId="6061E92C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EAC2A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AAB0" w14:textId="77777777"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&lt;показатель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3FD33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57082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A030B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9257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&lt;пояснение&gt;</w:t>
            </w:r>
          </w:p>
        </w:tc>
      </w:tr>
      <w:tr w:rsidR="00E512E6" w:rsidRPr="009715C1" w14:paraId="3EC15524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B2776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919E" w14:textId="77777777"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&lt;показатель 2&gt;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01346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12BC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B99E1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0F92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E512E6" w:rsidRPr="009715C1" w14:paraId="359EF398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C1EB9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34E1E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87D24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56FF1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474A6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E723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512E6" w:rsidRPr="009715C1" w14:paraId="01AA12A9" w14:textId="77777777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EBCE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&lt;Подпрограмма 1&gt;</w:t>
            </w:r>
          </w:p>
        </w:tc>
      </w:tr>
      <w:tr w:rsidR="00E512E6" w:rsidRPr="009715C1" w14:paraId="5D59CE93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A822E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12608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&lt;Основное мероприятие&gt;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CE7F0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A8C4C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51C99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DD04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E6" w:rsidRPr="009715C1" w14:paraId="6539A627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6BB70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18FF3" w14:textId="77777777"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C5C6F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2CB3D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D6DA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2E0E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&lt;пояснение&gt;</w:t>
            </w:r>
          </w:p>
        </w:tc>
      </w:tr>
      <w:tr w:rsidR="00E512E6" w:rsidRPr="009715C1" w14:paraId="05082DB2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8028D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6DA01" w14:textId="77777777"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&lt;Показатель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618BA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F7288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9B8E0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51AD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E512E6" w:rsidRPr="009715C1" w14:paraId="5EA9B0FE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DC2F5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CFACE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EADD1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F03DE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4266D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0813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512E6" w:rsidRPr="009715C1" w14:paraId="485CD93F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7F649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02B94" w14:textId="77777777" w:rsidR="00E512E6" w:rsidRPr="009715C1" w:rsidRDefault="00E512E6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4BD88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7F27B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E3E0F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BC70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E6" w:rsidRPr="009715C1" w14:paraId="144D5110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2772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106ED" w14:textId="77777777"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62A7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C6F1D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FB28F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D7B7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&lt;пояснение&gt;</w:t>
            </w:r>
          </w:p>
        </w:tc>
      </w:tr>
      <w:tr w:rsidR="00E512E6" w:rsidRPr="009715C1" w14:paraId="6C94B699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B9486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DBDFC" w14:textId="77777777"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&lt;Показатель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E3633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23192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48F60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077B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E512E6" w:rsidRPr="009715C1" w14:paraId="3AC92515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DFF46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6E54B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71EF3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B2CA9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D4E2C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D4B6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512E6" w:rsidRPr="009715C1" w14:paraId="3880B122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05DBC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DD9A" w14:textId="77777777" w:rsidR="00E512E6" w:rsidRPr="009715C1" w:rsidRDefault="00E512E6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2&gt;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A0A6D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EDB40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E1691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9D3A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E6" w:rsidRPr="009715C1" w14:paraId="449766AF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830F4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AE50C" w14:textId="77777777"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&lt;Показатель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1C01F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43908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CC498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C924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&lt;пояснение&gt;</w:t>
            </w:r>
          </w:p>
        </w:tc>
      </w:tr>
      <w:tr w:rsidR="00E512E6" w:rsidRPr="009715C1" w14:paraId="3DA928E9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B241B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52C87" w14:textId="77777777"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&lt;Показатель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9EF50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EB9B6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764C4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918A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E512E6" w:rsidRPr="009715C1" w14:paraId="255B6FFF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33AF4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960FB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A5BD1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14A93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C7BC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6B70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512E6" w:rsidRPr="009715C1" w14:paraId="33AA2075" w14:textId="77777777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47FA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&lt;Подпрограмма 2&gt;</w:t>
            </w:r>
          </w:p>
        </w:tc>
      </w:tr>
      <w:tr w:rsidR="00E512E6" w:rsidRPr="009715C1" w14:paraId="3ED8D46C" w14:textId="77777777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BEBCB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8290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ADAE1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BBA4A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6679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15A3" w14:textId="77777777"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1F5A14A5" w14:textId="77777777" w:rsidR="00E512E6" w:rsidRPr="009715C1" w:rsidRDefault="00E512E6" w:rsidP="000051A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DD6B683" w14:textId="77777777" w:rsidR="00F70436" w:rsidRPr="009715C1" w:rsidRDefault="00F70436" w:rsidP="000051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3) объемы расходов на реализацию мероприятий, согласно таблице 1</w:t>
      </w:r>
      <w:r w:rsidR="00E512E6" w:rsidRPr="009715C1">
        <w:rPr>
          <w:rFonts w:ascii="Times New Roman" w:hAnsi="Times New Roman"/>
          <w:sz w:val="24"/>
          <w:szCs w:val="24"/>
        </w:rPr>
        <w:t>4</w:t>
      </w:r>
      <w:r w:rsidRPr="009715C1">
        <w:rPr>
          <w:rFonts w:ascii="Times New Roman" w:hAnsi="Times New Roman"/>
          <w:sz w:val="24"/>
          <w:szCs w:val="24"/>
        </w:rPr>
        <w:t>. По каждому мероприятию приводятся сведения:</w:t>
      </w:r>
    </w:p>
    <w:p w14:paraId="11249EC1" w14:textId="77777777"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мероприятия;</w:t>
      </w:r>
    </w:p>
    <w:p w14:paraId="44EAF973" w14:textId="77777777"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исполнителя мероприятия;</w:t>
      </w:r>
    </w:p>
    <w:p w14:paraId="0570987B" w14:textId="77777777"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объем бюджетных ассигнований на реализацию мероприятия в отчетном году. Приводится в разбивке по источникам финансирования, если источником финансового обеспечения мероприятия выступали поступившие в</w:t>
      </w:r>
      <w:r w:rsidRPr="009715C1">
        <w:rPr>
          <w:rFonts w:ascii="Times New Roman" w:hAnsi="Times New Roman"/>
          <w:color w:val="943634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бюджет Тейковского муниципального района субсидии, субвенции, и иные межбюджетные трансферты и безвозмездные поступления от юридических и физических лиц;</w:t>
      </w:r>
    </w:p>
    <w:p w14:paraId="4B966925" w14:textId="77777777" w:rsidR="00F7043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объем кассовых расходов по реализации мероприятия в отчетном году, по состоянию на конец отчетного года. Приводится в разбивке по источникам финансирования, если источником финансового обеспечения мероприятия выступали поступившие в бюджет Тейковского муниципального района субсидии, субвенции, и иные межбюджетные трансферты и безвозмездные поступления от юридических и физических лиц;</w:t>
      </w:r>
    </w:p>
    <w:p w14:paraId="644C8EB3" w14:textId="77777777" w:rsidR="00F7043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пояснение причин отклонений между объемом бюджетных ассигнований и объемом кассовых расходов по мероприятию</w:t>
      </w:r>
      <w:r w:rsidR="00237784" w:rsidRPr="009715C1">
        <w:rPr>
          <w:rFonts w:ascii="Times New Roman" w:hAnsi="Times New Roman"/>
          <w:sz w:val="24"/>
          <w:szCs w:val="24"/>
        </w:rPr>
        <w:t xml:space="preserve"> (при наличии)</w:t>
      </w:r>
      <w:r w:rsidRPr="009715C1">
        <w:rPr>
          <w:rFonts w:ascii="Times New Roman" w:hAnsi="Times New Roman"/>
          <w:sz w:val="24"/>
          <w:szCs w:val="24"/>
        </w:rPr>
        <w:t>.</w:t>
      </w:r>
    </w:p>
    <w:p w14:paraId="680B5632" w14:textId="77777777" w:rsidR="00561F5D" w:rsidRPr="009715C1" w:rsidRDefault="00561F5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5F6AEF5" w14:textId="77777777" w:rsidR="00F70436" w:rsidRPr="009715C1" w:rsidRDefault="008A2979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</w:t>
      </w:r>
      <w:r w:rsidR="00E512E6" w:rsidRPr="009715C1">
        <w:rPr>
          <w:rFonts w:ascii="Times New Roman" w:hAnsi="Times New Roman"/>
          <w:b/>
          <w:sz w:val="24"/>
          <w:szCs w:val="24"/>
        </w:rPr>
        <w:t>4</w:t>
      </w:r>
    </w:p>
    <w:p w14:paraId="33A2AAF8" w14:textId="77777777" w:rsidR="00237784" w:rsidRPr="009715C1" w:rsidRDefault="00237784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285CE41" w14:textId="77777777" w:rsidR="00F70436" w:rsidRPr="009715C1" w:rsidRDefault="00F70436" w:rsidP="0000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Объемы расходов на реализацию мероприятий Программы</w:t>
      </w:r>
    </w:p>
    <w:p w14:paraId="62464524" w14:textId="77777777" w:rsidR="008D5FAA" w:rsidRPr="009715C1" w:rsidRDefault="008D5FAA" w:rsidP="0000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7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2550"/>
        <w:gridCol w:w="1562"/>
        <w:gridCol w:w="1261"/>
        <w:gridCol w:w="14"/>
        <w:gridCol w:w="1545"/>
        <w:gridCol w:w="15"/>
        <w:gridCol w:w="10"/>
        <w:gridCol w:w="20"/>
      </w:tblGrid>
      <w:tr w:rsidR="008D5FAA" w:rsidRPr="009715C1" w14:paraId="0AA13FDF" w14:textId="77777777" w:rsidTr="008D5FAA">
        <w:trPr>
          <w:gridAfter w:val="3"/>
          <w:wAfter w:w="45" w:type="dxa"/>
          <w:trHeight w:val="18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75265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0AEC8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подпрограммы/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DEA14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B651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Объем бюджетных ассигнований*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0BFC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Кассовые расходы**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2C3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Краткое описание текущего состояния процесса реализации мероприяти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</w:t>
            </w:r>
          </w:p>
        </w:tc>
      </w:tr>
      <w:tr w:rsidR="008D5FAA" w:rsidRPr="009715C1" w14:paraId="115CBED6" w14:textId="77777777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BF6FF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7C30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1&gt;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C1854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E0EA9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50918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8AD5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5FAA" w:rsidRPr="009715C1" w14:paraId="02A9FFD2" w14:textId="77777777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1C6B9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17CC6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&lt;Основное мероприятие 1&gt;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A268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F2799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F2527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0A6E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13495147" w14:textId="77777777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7D74E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BB822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3D74D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794D8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5DD37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4A0C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14:paraId="789DF5F4" w14:textId="77777777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FDCFE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DF210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C17F8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05BDC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0EDCC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9402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247AFCD5" w14:textId="77777777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17AB0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CA540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C76FF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DDA19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4B32B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5A67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26D9575B" w14:textId="77777777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241EF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D67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84826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4A855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8624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F4EF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31C549CD" w14:textId="77777777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9126D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4CDAB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2EC85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86429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75B6D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38F8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26CED8FE" w14:textId="77777777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D10CA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A14FD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3EE46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8CE65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2BFCD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D69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44D7F1F9" w14:textId="77777777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4590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4957B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7664D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C70E9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48BCA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82A6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14:paraId="7F44DC73" w14:textId="77777777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AA4DE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39019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BD270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51E35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931F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EB1F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4EC78F3B" w14:textId="77777777" w:rsidTr="008D5FAA">
        <w:trPr>
          <w:gridAfter w:val="3"/>
          <w:wAfter w:w="45" w:type="dxa"/>
          <w:trHeight w:val="2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A1FF7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907B1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1&gt;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8FDA6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795CE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AEB23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5564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22B587ED" w14:textId="77777777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EA339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8A4EA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B6B5F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2BE22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4CEAF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C91F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14:paraId="61B77C9D" w14:textId="77777777" w:rsidTr="008D5FAA">
        <w:trPr>
          <w:gridAfter w:val="3"/>
          <w:wAfter w:w="45" w:type="dxa"/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4486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D8FB7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F1A74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85BE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5AD4E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6A9" w14:textId="77777777" w:rsidR="008D5FAA" w:rsidRPr="009715C1" w:rsidRDefault="008D5FAA" w:rsidP="000051AB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3848337D" w14:textId="77777777" w:rsidTr="008D5FAA">
        <w:trPr>
          <w:gridAfter w:val="3"/>
          <w:wAfter w:w="45" w:type="dxa"/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49077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7019F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5E2D1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B2C4A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EEDD9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64F0" w14:textId="77777777" w:rsidR="008D5FAA" w:rsidRPr="009715C1" w:rsidRDefault="008D5FAA" w:rsidP="000051AB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7499BE49" w14:textId="77777777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C1641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E9F45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0E3DF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2B8A0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1D16D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3BD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50D77B7B" w14:textId="77777777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5F48C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38CC7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C9A09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E531D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76583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34AB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571B00A5" w14:textId="77777777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90528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7C9D0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61B30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DC632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4A20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7EED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2D6CE92F" w14:textId="77777777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49CC6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F21CF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0DFCA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5F6D6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B6143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0203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14:paraId="66B8E653" w14:textId="77777777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A7D7A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C7D26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9EDC1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2BB82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0657B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83F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575284E6" w14:textId="77777777" w:rsidTr="008D5FAA">
        <w:trPr>
          <w:gridAfter w:val="3"/>
          <w:wAfter w:w="45" w:type="dxa"/>
          <w:trHeight w:val="2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8FC41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23E59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2&gt;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EDC62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985C6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DE59B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3BA1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6502BAE3" w14:textId="77777777" w:rsidTr="008D5FAA">
        <w:trPr>
          <w:gridAfter w:val="3"/>
          <w:wAfter w:w="45" w:type="dxa"/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5D99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07B96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234DB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2B011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9556B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AA29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6701C363" w14:textId="77777777" w:rsidTr="008D5FA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8880F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86904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2&gt;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16F75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DAD67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2105A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0A0E8F" w14:textId="77777777" w:rsidR="008D5FAA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" w:type="dxa"/>
            <w:gridSpan w:val="2"/>
          </w:tcPr>
          <w:p w14:paraId="17DD50D4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14:paraId="2072966E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14:paraId="6289E210" w14:textId="77777777" w:rsidTr="008D5FAA">
        <w:trPr>
          <w:gridAfter w:val="3"/>
          <w:wAfter w:w="45" w:type="dxa"/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1AD77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89BC7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CEA33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17640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25948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E570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14:paraId="296D3FA3" w14:textId="77777777" w:rsidTr="008D5FAA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25AA0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B8BA8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3&gt;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99C93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886A5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26094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8FD22C" w14:textId="77777777" w:rsidR="008D5FAA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" w:type="dxa"/>
            <w:gridSpan w:val="2"/>
          </w:tcPr>
          <w:p w14:paraId="427EDBF8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14:paraId="17C987D9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14:paraId="5B410364" w14:textId="77777777" w:rsidTr="0040213E">
        <w:trPr>
          <w:gridAfter w:val="2"/>
          <w:wAfter w:w="30" w:type="dxa"/>
        </w:trPr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F2F25B5" w14:textId="77777777" w:rsidR="008D5FAA" w:rsidRPr="009715C1" w:rsidRDefault="008D5FAA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67443" w14:textId="77777777"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6EA36" w14:textId="77777777" w:rsidR="008D5FAA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3D21E" w14:textId="77777777"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7AB9" w14:textId="77777777" w:rsidR="008D5FAA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2DC2" w:rsidRPr="009715C1" w14:paraId="04998EDE" w14:textId="77777777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14:paraId="682BFAA7" w14:textId="77777777"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7A3BC503" w14:textId="77777777"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14:paraId="6201F6F4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6BDA04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8A18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DC2" w:rsidRPr="009715C1" w14:paraId="44C6AB3B" w14:textId="77777777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14:paraId="120A98EB" w14:textId="77777777"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920AD" w14:textId="77777777"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75440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81F6C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5BF6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32DC2" w:rsidRPr="009715C1" w14:paraId="04A23BD2" w14:textId="77777777" w:rsidTr="0040213E">
        <w:trPr>
          <w:gridAfter w:val="2"/>
          <w:wAfter w:w="30" w:type="dxa"/>
          <w:trHeight w:val="133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14:paraId="14A3DF7C" w14:textId="77777777"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164D9" w14:textId="77777777"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6B9A4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C9621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49C0" w14:textId="77777777" w:rsidR="00332DC2" w:rsidRPr="009715C1" w:rsidRDefault="00332DC2" w:rsidP="000051AB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32DC2" w:rsidRPr="009715C1" w14:paraId="1B83CEA8" w14:textId="77777777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14:paraId="5EDD9E6F" w14:textId="77777777"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3FC89" w14:textId="77777777"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C0968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1BB84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7D8A" w14:textId="77777777" w:rsidR="00332DC2" w:rsidRPr="009715C1" w:rsidRDefault="00332DC2" w:rsidP="000051AB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32DC2" w:rsidRPr="009715C1" w14:paraId="79BD19D1" w14:textId="77777777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14:paraId="2A9BCD5D" w14:textId="77777777"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22374" w14:textId="77777777"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6FB98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EE9FC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3460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32DC2" w:rsidRPr="009715C1" w14:paraId="5EBF8AA5" w14:textId="77777777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14:paraId="66946A0C" w14:textId="77777777"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549C4" w14:textId="77777777"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BC443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512EF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3770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32DC2" w:rsidRPr="009715C1" w14:paraId="628943B5" w14:textId="77777777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14:paraId="7536B64D" w14:textId="77777777"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CAA6C" w14:textId="77777777"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2D437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419CC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7C74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DC2" w:rsidRPr="009715C1" w14:paraId="39B0A6CE" w14:textId="77777777" w:rsidTr="0040213E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6F7613A" w14:textId="77777777"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9CC2F" w14:textId="77777777" w:rsidR="00332DC2" w:rsidRPr="009715C1" w:rsidRDefault="00332DC2" w:rsidP="000051AB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ADFF1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6E1B95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506B5" w14:textId="77777777"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" w:type="dxa"/>
            <w:gridSpan w:val="2"/>
          </w:tcPr>
          <w:p w14:paraId="577F36F4" w14:textId="77777777"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14:paraId="466C0961" w14:textId="77777777"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FBFB23" w14:textId="77777777" w:rsidR="008D5FAA" w:rsidRPr="009715C1" w:rsidRDefault="008D5FAA" w:rsidP="000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&lt;*&gt; В редакции на 31 декабря отчетного года.</w:t>
      </w:r>
    </w:p>
    <w:p w14:paraId="05DE4071" w14:textId="77777777" w:rsidR="008D5FAA" w:rsidRPr="009715C1" w:rsidRDefault="008D5FAA" w:rsidP="000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&lt;**&gt; Кассовые расходы по реализации мероприятия в отчетном году, по состоянию на конец отчетного года.</w:t>
      </w:r>
    </w:p>
    <w:p w14:paraId="3A5AD08B" w14:textId="77777777" w:rsidR="008D5FAA" w:rsidRPr="009715C1" w:rsidRDefault="008D5FAA" w:rsidP="000051AB">
      <w:pPr>
        <w:pStyle w:val="ConsPlusNormal"/>
        <w:jc w:val="right"/>
        <w:rPr>
          <w:sz w:val="24"/>
          <w:szCs w:val="24"/>
        </w:rPr>
      </w:pPr>
    </w:p>
    <w:p w14:paraId="48FF45C1" w14:textId="77777777" w:rsidR="00F70436" w:rsidRPr="009715C1" w:rsidRDefault="003B65AD" w:rsidP="000051AB">
      <w:pPr>
        <w:pStyle w:val="5"/>
        <w:numPr>
          <w:ilvl w:val="4"/>
          <w:numId w:val="2"/>
        </w:numPr>
        <w:spacing w:before="0"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i w:val="0"/>
          <w:sz w:val="24"/>
          <w:szCs w:val="24"/>
        </w:rPr>
        <w:t>7</w:t>
      </w:r>
      <w:r w:rsidR="00F70436" w:rsidRPr="009715C1">
        <w:rPr>
          <w:rFonts w:ascii="Times New Roman" w:hAnsi="Times New Roman"/>
          <w:i w:val="0"/>
          <w:sz w:val="24"/>
          <w:szCs w:val="24"/>
        </w:rPr>
        <w:t>.3. Сводный годовой доклад о ходе реализации и оценке эффективности Программ</w:t>
      </w:r>
      <w:r w:rsidR="004816B4" w:rsidRPr="009715C1">
        <w:rPr>
          <w:rFonts w:ascii="Times New Roman" w:hAnsi="Times New Roman"/>
          <w:i w:val="0"/>
          <w:sz w:val="24"/>
          <w:szCs w:val="24"/>
        </w:rPr>
        <w:t>.</w:t>
      </w:r>
    </w:p>
    <w:p w14:paraId="0423CE1D" w14:textId="77777777" w:rsidR="00A00226" w:rsidRPr="009715C1" w:rsidRDefault="00A00226" w:rsidP="00A00226">
      <w:pPr>
        <w:pStyle w:val="Pro-Gramma"/>
        <w:rPr>
          <w:sz w:val="24"/>
        </w:rPr>
      </w:pPr>
    </w:p>
    <w:p w14:paraId="6CA6EF92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Сводный доклад содержит:</w:t>
      </w:r>
    </w:p>
    <w:p w14:paraId="5B41A75A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</w:t>
      </w:r>
      <w:r w:rsidRPr="009715C1">
        <w:rPr>
          <w:rFonts w:ascii="Times New Roman" w:hAnsi="Times New Roman"/>
          <w:sz w:val="24"/>
          <w:szCs w:val="24"/>
        </w:rPr>
        <w:tab/>
        <w:t>сведения о ходе реализации Программ;</w:t>
      </w:r>
    </w:p>
    <w:p w14:paraId="00BE1685" w14:textId="77777777"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Данная часть сводного доклада формируется путем приведения к единому формату и объединения в единый текст, структурированный в разрезе Программ, годовых отчетов о реализации Программ, подготовленных администраторами Программ.</w:t>
      </w:r>
    </w:p>
    <w:p w14:paraId="1772923C" w14:textId="77777777" w:rsidR="00A00226" w:rsidRPr="009715C1" w:rsidRDefault="00A0022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60B7D4" w14:textId="77777777" w:rsidR="00765F77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</w:t>
      </w:r>
      <w:r w:rsidRPr="009715C1">
        <w:rPr>
          <w:rFonts w:ascii="Times New Roman" w:hAnsi="Times New Roman"/>
          <w:sz w:val="24"/>
          <w:szCs w:val="24"/>
        </w:rPr>
        <w:tab/>
        <w:t>сведения об оценке эффективности реализации Программ. Данная часть сводного доклада составляется на основе результатов оценок, полученных с применением методики оценки эффективности реализации Программ, и приводится согласно таблице 1</w:t>
      </w:r>
      <w:r w:rsidR="00E512E6" w:rsidRPr="009715C1">
        <w:rPr>
          <w:rFonts w:ascii="Times New Roman" w:hAnsi="Times New Roman"/>
          <w:sz w:val="24"/>
          <w:szCs w:val="24"/>
        </w:rPr>
        <w:t>5</w:t>
      </w:r>
      <w:r w:rsidRPr="009715C1">
        <w:rPr>
          <w:rFonts w:ascii="Times New Roman" w:hAnsi="Times New Roman"/>
          <w:sz w:val="24"/>
          <w:szCs w:val="24"/>
        </w:rPr>
        <w:t>.</w:t>
      </w:r>
    </w:p>
    <w:p w14:paraId="16790F8E" w14:textId="77777777" w:rsidR="006074AF" w:rsidRPr="009715C1" w:rsidRDefault="006074A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D567A03" w14:textId="77777777" w:rsidR="006074AF" w:rsidRPr="009715C1" w:rsidRDefault="006074A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993A8DC" w14:textId="77777777" w:rsidR="00A00226" w:rsidRPr="009715C1" w:rsidRDefault="00A0022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0C1C0F5" w14:textId="77777777" w:rsidR="00A00226" w:rsidRPr="009715C1" w:rsidRDefault="00A0022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4146A51" w14:textId="77777777" w:rsidR="00A00226" w:rsidRPr="009715C1" w:rsidRDefault="00A0022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E3F943F" w14:textId="77777777" w:rsidR="00F70436" w:rsidRPr="009715C1" w:rsidRDefault="008A2979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</w:t>
      </w:r>
      <w:r w:rsidR="00E512E6" w:rsidRPr="009715C1">
        <w:rPr>
          <w:rFonts w:ascii="Times New Roman" w:hAnsi="Times New Roman"/>
          <w:b/>
          <w:sz w:val="24"/>
          <w:szCs w:val="24"/>
        </w:rPr>
        <w:t>5</w:t>
      </w:r>
    </w:p>
    <w:p w14:paraId="5827012A" w14:textId="77777777" w:rsidR="001F3205" w:rsidRPr="009715C1" w:rsidRDefault="001F3205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B647EA6" w14:textId="77777777" w:rsidR="00F70436" w:rsidRPr="009715C1" w:rsidRDefault="00F70436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Сведения об оценке эффективности реализации Программ в отчетном году</w:t>
      </w:r>
    </w:p>
    <w:p w14:paraId="095B90B5" w14:textId="77777777" w:rsidR="001F3205" w:rsidRPr="009715C1" w:rsidRDefault="001F3205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3"/>
        <w:gridCol w:w="2790"/>
        <w:gridCol w:w="2268"/>
        <w:gridCol w:w="2977"/>
      </w:tblGrid>
      <w:tr w:rsidR="00F70436" w:rsidRPr="009715C1" w14:paraId="379A8595" w14:textId="77777777" w:rsidTr="00615C82">
        <w:trPr>
          <w:trHeight w:val="210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B2089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BE4C3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Программа/ Подпрограмма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3E123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Оценка эффек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softHyphen/>
              <w:t>тивности реализации в отчетном году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BC74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Предложения о целесообразности продолжения или  прекращения реализации, изменений начиная с очередного финансового года утвержденных Программ</w:t>
            </w:r>
          </w:p>
        </w:tc>
      </w:tr>
      <w:tr w:rsidR="00F70436" w:rsidRPr="009715C1" w14:paraId="6E19CF5E" w14:textId="77777777" w:rsidTr="00425ED7">
        <w:trPr>
          <w:trHeight w:val="3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37DFF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5637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&lt;Программа 1&gt;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4F50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значение оценки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3CE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14:paraId="0F47EBB0" w14:textId="77777777" w:rsidTr="00425ED7">
        <w:trPr>
          <w:trHeight w:val="3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53AD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E2C8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1.1&gt;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F37B1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значение оценки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CC8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14:paraId="09EA341E" w14:textId="77777777" w:rsidTr="00425ED7">
        <w:trPr>
          <w:trHeight w:val="3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9690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FCE5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1.2&gt;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BEFC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значение оценки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1E54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14:paraId="31082AE1" w14:textId="77777777" w:rsidTr="00425ED7">
        <w:trPr>
          <w:trHeight w:val="3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E0DD4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58149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DD6B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F470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14:paraId="312BF3A9" w14:textId="77777777" w:rsidTr="00425ED7">
        <w:trPr>
          <w:trHeight w:val="3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1CA70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FF637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&lt;Программа 2&gt;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5796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C4C1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14:paraId="3334E184" w14:textId="77777777" w:rsidTr="00425ED7">
        <w:trPr>
          <w:trHeight w:val="3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F622C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632A2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 подпрограмма 2.1&gt;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16C6A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BFD9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14:paraId="041D845A" w14:textId="77777777" w:rsidTr="00425ED7">
        <w:trPr>
          <w:trHeight w:val="3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C5E32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647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88A23" w14:textId="77777777"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2C04" w14:textId="77777777"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6B1D93" w14:textId="77777777" w:rsidR="00F70436" w:rsidRPr="009715C1" w:rsidRDefault="00F70436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5A8909" w14:textId="77777777" w:rsidR="00F70436" w:rsidRPr="009715C1" w:rsidRDefault="00F70436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480931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957E5C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1D55EE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766261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A8F1B0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4CCD98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782632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5E2E3F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0F7E2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D28082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98A1D1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84974F" w14:textId="77777777"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AD7701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BB623D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B4A830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A4EDBC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413D42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D7DF79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A4FE47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BB8AB0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C451CF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83642A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A683A9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15D385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606929" w14:textId="77777777" w:rsidR="00561F5D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AF2D8D" w14:textId="77777777" w:rsidR="009715C1" w:rsidRDefault="009715C1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734408" w14:textId="77777777" w:rsidR="009715C1" w:rsidRDefault="009715C1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059728" w14:textId="77777777" w:rsidR="009715C1" w:rsidRPr="009715C1" w:rsidRDefault="009715C1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84D8D5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7F5485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DA56F3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465996" w14:textId="77777777"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E7708A" w14:textId="77777777" w:rsidR="00561F5D" w:rsidRPr="009715C1" w:rsidRDefault="00561F5D" w:rsidP="00561F5D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lastRenderedPageBreak/>
        <w:t xml:space="preserve">Приложение 2 </w:t>
      </w:r>
    </w:p>
    <w:p w14:paraId="3AD51595" w14:textId="77777777" w:rsidR="00561F5D" w:rsidRPr="009715C1" w:rsidRDefault="00561F5D" w:rsidP="00561F5D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t>к постановлению администрации Тейковского муниципального района</w:t>
      </w:r>
    </w:p>
    <w:p w14:paraId="1BA9C6E1" w14:textId="77777777" w:rsidR="00561F5D" w:rsidRPr="009715C1" w:rsidRDefault="00561F5D" w:rsidP="00561F5D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t>от</w:t>
      </w:r>
      <w:r w:rsidR="009715C1">
        <w:rPr>
          <w:rFonts w:ascii="Times New Roman" w:hAnsi="Times New Roman"/>
          <w:sz w:val="24"/>
        </w:rPr>
        <w:t xml:space="preserve"> 28.08.2020</w:t>
      </w:r>
      <w:r w:rsidRPr="009715C1">
        <w:rPr>
          <w:rFonts w:ascii="Times New Roman" w:hAnsi="Times New Roman"/>
          <w:sz w:val="24"/>
        </w:rPr>
        <w:t xml:space="preserve">  №</w:t>
      </w:r>
      <w:r w:rsidR="009715C1">
        <w:rPr>
          <w:rFonts w:ascii="Times New Roman" w:hAnsi="Times New Roman"/>
          <w:sz w:val="24"/>
        </w:rPr>
        <w:t xml:space="preserve"> 228</w:t>
      </w:r>
      <w:r w:rsidRPr="009715C1">
        <w:rPr>
          <w:rFonts w:ascii="Times New Roman" w:hAnsi="Times New Roman"/>
          <w:sz w:val="24"/>
        </w:rPr>
        <w:t xml:space="preserve"> </w:t>
      </w:r>
    </w:p>
    <w:p w14:paraId="5B3F5FBB" w14:textId="77777777" w:rsidR="00512553" w:rsidRPr="009715C1" w:rsidRDefault="00512553" w:rsidP="00512553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9487967" w14:textId="77777777" w:rsidR="00512553" w:rsidRPr="009715C1" w:rsidRDefault="00512553" w:rsidP="00512553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C66308B" w14:textId="77777777" w:rsidR="00512553" w:rsidRPr="009715C1" w:rsidRDefault="00512553" w:rsidP="00512553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7613350" w14:textId="77777777" w:rsidR="00F70436" w:rsidRPr="009715C1" w:rsidRDefault="00512553" w:rsidP="00795702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Порядок проведения и критерии оценки эффективности реализации муниципальных программ Тейковского муниципального района</w:t>
      </w:r>
    </w:p>
    <w:p w14:paraId="46FA76B4" w14:textId="77777777" w:rsidR="00512553" w:rsidRPr="009715C1" w:rsidRDefault="00512553" w:rsidP="00512553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1A8ADC9" w14:textId="77777777" w:rsidR="00512553" w:rsidRPr="009715C1" w:rsidRDefault="00512553" w:rsidP="002D6A95">
      <w:pPr>
        <w:pStyle w:val="ConsPlusNormal"/>
        <w:numPr>
          <w:ilvl w:val="0"/>
          <w:numId w:val="34"/>
        </w:numPr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3B65AD" w:rsidRPr="009715C1">
        <w:rPr>
          <w:rFonts w:ascii="Times New Roman" w:hAnsi="Times New Roman" w:cs="Times New Roman"/>
          <w:sz w:val="24"/>
          <w:szCs w:val="24"/>
        </w:rPr>
        <w:t>реализации муниципальных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 проводится ежегодно.</w:t>
      </w:r>
    </w:p>
    <w:p w14:paraId="0F1FBC0F" w14:textId="77777777" w:rsidR="00512553" w:rsidRPr="009715C1" w:rsidRDefault="00512553" w:rsidP="0051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программы и входящих в нее подпрограмм проводится на основе следующих критериев:</w:t>
      </w:r>
    </w:p>
    <w:p w14:paraId="4F7E3C3A" w14:textId="77777777" w:rsidR="00512553" w:rsidRPr="009715C1" w:rsidRDefault="00512553" w:rsidP="003B65AD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степень достижения планируемых значений целевых индикаторов (показателей) муниципальной программы;</w:t>
      </w:r>
    </w:p>
    <w:p w14:paraId="38D9606D" w14:textId="77777777" w:rsidR="00512553" w:rsidRPr="009715C1" w:rsidRDefault="00512553" w:rsidP="003B65AD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степень реализации муниципальной программы;</w:t>
      </w:r>
    </w:p>
    <w:p w14:paraId="065509E5" w14:textId="77777777" w:rsidR="00512553" w:rsidRPr="009715C1" w:rsidRDefault="00512553" w:rsidP="003B65AD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расходов и эффективности использования бюджетных средств.</w:t>
      </w:r>
    </w:p>
    <w:p w14:paraId="076956EF" w14:textId="77777777" w:rsidR="00512553" w:rsidRPr="009715C1" w:rsidRDefault="00512553" w:rsidP="002D6A95">
      <w:pPr>
        <w:pStyle w:val="ConsPlusNormal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Расчет степени достижения планируемых значений целевых индикаторов (показателей) муниципальной программы проводится по каждому целевому индикатору (</w:t>
      </w:r>
      <w:r w:rsidR="003B65AD" w:rsidRPr="009715C1">
        <w:rPr>
          <w:rFonts w:ascii="Times New Roman" w:hAnsi="Times New Roman" w:cs="Times New Roman"/>
          <w:sz w:val="24"/>
          <w:szCs w:val="24"/>
        </w:rPr>
        <w:t>показателю) муниципальной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6F38BFE6" w14:textId="77777777" w:rsidR="00512553" w:rsidRPr="009715C1" w:rsidRDefault="00512553" w:rsidP="003B65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Степень достижения планируемых значений целевых индикаторов (показателей) муниципальной программы рассчитывается по следующим формулам:</w:t>
      </w:r>
    </w:p>
    <w:p w14:paraId="6F26D9C8" w14:textId="77777777" w:rsidR="00512553" w:rsidRPr="009715C1" w:rsidRDefault="00512553" w:rsidP="003B65AD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для целевых индикаторов (показателей), желаемой тенденцией развития которых является увеличение значений:</w:t>
      </w:r>
    </w:p>
    <w:p w14:paraId="407DB7FB" w14:textId="77777777" w:rsidR="00512553" w:rsidRPr="009715C1" w:rsidRDefault="00512553" w:rsidP="0051255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207E86F" w14:textId="77777777"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Сд = Зф / Зп,</w:t>
      </w:r>
    </w:p>
    <w:p w14:paraId="746CB267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050F95" w14:textId="77777777" w:rsidR="00512553" w:rsidRPr="009715C1" w:rsidRDefault="00512553" w:rsidP="003B65AD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для целевых индикаторов (показателей), желаемой тенденцией развития которых является снижение значений:</w:t>
      </w:r>
    </w:p>
    <w:p w14:paraId="22338BD7" w14:textId="77777777" w:rsidR="00512553" w:rsidRPr="009715C1" w:rsidRDefault="00512553" w:rsidP="00512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88803D" w14:textId="77777777"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Сд = Зп / Зф, где:</w:t>
      </w:r>
    </w:p>
    <w:p w14:paraId="45AC626D" w14:textId="77777777"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48C745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Сд - степень достижения планируемого значения целевого индикатора (показателя)  муниципальной программы;</w:t>
      </w:r>
    </w:p>
    <w:p w14:paraId="6011431C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Зф - значение показателя, характеризующего цели муниципальной программы, фактически достигнутое на конец отчетного периода;</w:t>
      </w:r>
    </w:p>
    <w:p w14:paraId="114866FD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Зп - плановое значение показателя, характеризующего цели муниципальной программы.</w:t>
      </w:r>
    </w:p>
    <w:p w14:paraId="21A3A060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При использовании данных формул в случаях, если Сд больше 1, значение Сд принимается равным 1.</w:t>
      </w:r>
    </w:p>
    <w:p w14:paraId="1D4C39A6" w14:textId="77777777" w:rsidR="00512553" w:rsidRPr="009715C1" w:rsidRDefault="00512553" w:rsidP="002D6A95">
      <w:pPr>
        <w:pStyle w:val="ConsPlusNormal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Расчет степени реализации муниципальной программы рассчитывается по формуле:</w:t>
      </w:r>
    </w:p>
    <w:p w14:paraId="104C66AE" w14:textId="77777777"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    </w:t>
      </w:r>
      <w:r w:rsidRPr="009715C1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5E0BDEBA" w14:textId="77777777" w:rsidR="00512553" w:rsidRPr="009715C1" w:rsidRDefault="00512553" w:rsidP="00512553">
      <w:pPr>
        <w:jc w:val="center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СДмп = ∑</w:t>
      </w:r>
      <w:r w:rsidRPr="009715C1">
        <w:rPr>
          <w:rFonts w:ascii="Times New Roman" w:eastAsia="Andale Sans UI" w:hAnsi="Times New Roman"/>
          <w:sz w:val="24"/>
          <w:szCs w:val="24"/>
        </w:rPr>
        <w:t xml:space="preserve"> Сд/</w:t>
      </w:r>
      <w:r w:rsidRPr="009715C1">
        <w:rPr>
          <w:rFonts w:ascii="Times New Roman" w:eastAsia="Andale Sans UI" w:hAnsi="Times New Roman"/>
          <w:sz w:val="24"/>
          <w:szCs w:val="24"/>
          <w:lang w:val="en-US"/>
        </w:rPr>
        <w:t>n</w:t>
      </w:r>
      <w:r w:rsidRPr="009715C1">
        <w:rPr>
          <w:rFonts w:ascii="Times New Roman" w:eastAsia="Andale Sans UI" w:hAnsi="Times New Roman"/>
          <w:sz w:val="24"/>
          <w:szCs w:val="24"/>
        </w:rPr>
        <w:t xml:space="preserve">, </w:t>
      </w:r>
    </w:p>
    <w:p w14:paraId="086C6449" w14:textId="77777777" w:rsidR="00512553" w:rsidRPr="009715C1" w:rsidRDefault="00512553" w:rsidP="00512553">
      <w:pPr>
        <w:jc w:val="center"/>
        <w:rPr>
          <w:sz w:val="24"/>
          <w:szCs w:val="24"/>
        </w:rPr>
      </w:pPr>
      <w:r w:rsidRPr="009715C1">
        <w:rPr>
          <w:sz w:val="24"/>
          <w:szCs w:val="24"/>
        </w:rPr>
        <w:t xml:space="preserve">   </w:t>
      </w:r>
      <w:r w:rsidRPr="009715C1">
        <w:rPr>
          <w:rFonts w:eastAsia="Andale Sans UI" w:cs="Tahoma"/>
          <w:sz w:val="24"/>
          <w:szCs w:val="24"/>
        </w:rPr>
        <w:t>1</w:t>
      </w:r>
    </w:p>
    <w:p w14:paraId="414FE869" w14:textId="77777777" w:rsidR="00512553" w:rsidRPr="009715C1" w:rsidRDefault="00512553" w:rsidP="00512553">
      <w:pPr>
        <w:pStyle w:val="ConsPlusNormal"/>
        <w:jc w:val="center"/>
        <w:rPr>
          <w:sz w:val="24"/>
          <w:szCs w:val="24"/>
        </w:rPr>
      </w:pPr>
    </w:p>
    <w:p w14:paraId="3193DE36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СДмп - степень реализации муниципальной программы;</w:t>
      </w:r>
    </w:p>
    <w:p w14:paraId="10C07DD5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Сд - степень достижения планируемых значений целевых индикаторов (</w:t>
      </w:r>
      <w:r w:rsidR="002D6A95" w:rsidRPr="009715C1">
        <w:rPr>
          <w:rFonts w:ascii="Times New Roman" w:hAnsi="Times New Roman" w:cs="Times New Roman"/>
          <w:sz w:val="24"/>
          <w:szCs w:val="24"/>
        </w:rPr>
        <w:t>показателей) муниципальной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14:paraId="43A82168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n - число показателей, характеризующих цели </w:t>
      </w:r>
      <w:r w:rsidR="002D6A95" w:rsidRPr="009715C1"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24166222" w14:textId="77777777" w:rsidR="00512553" w:rsidRPr="009715C1" w:rsidRDefault="00512553" w:rsidP="002D6A95">
      <w:pPr>
        <w:pStyle w:val="ConsPlusNormal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lastRenderedPageBreak/>
        <w:t>Расчет степени соответствия запланированному уровню расходов и эффективности использования бюджетных средств рассчитывается по формуле:</w:t>
      </w:r>
    </w:p>
    <w:p w14:paraId="09BF738B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C05006" w14:textId="77777777"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СЭмп = Фк / Фп, где:</w:t>
      </w:r>
    </w:p>
    <w:p w14:paraId="3CCAB652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C12DD9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СЭмп - степень соответствия запланированному уровню расходов и эффективности использования бюджетных средств;</w:t>
      </w:r>
    </w:p>
    <w:p w14:paraId="5908B14D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Фк - кассовые расходы на </w:t>
      </w:r>
      <w:r w:rsidR="002D6A95" w:rsidRPr="009715C1">
        <w:rPr>
          <w:rFonts w:ascii="Times New Roman" w:hAnsi="Times New Roman" w:cs="Times New Roman"/>
          <w:sz w:val="24"/>
          <w:szCs w:val="24"/>
        </w:rPr>
        <w:t>реализацию муниципальной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программы в отчетном году;</w:t>
      </w:r>
    </w:p>
    <w:p w14:paraId="3D86BE26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Фп - плановые расходы на реализацию муниципальной программы в отчетном году.</w:t>
      </w:r>
    </w:p>
    <w:p w14:paraId="75399636" w14:textId="77777777" w:rsidR="00512553" w:rsidRPr="009715C1" w:rsidRDefault="00512553" w:rsidP="002D6A95">
      <w:pPr>
        <w:pStyle w:val="ConsPlusNormal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Расчет оценки эффективности реализации муниципальной программы определяется на основе сопоставления степени достижения планируемых значений целевых индикаторов (показателей) муниципальной программы и соответствия запланированному уровню расходов и эффективности использования </w:t>
      </w:r>
      <w:r w:rsidR="002D6A95" w:rsidRPr="009715C1">
        <w:rPr>
          <w:rFonts w:ascii="Times New Roman" w:hAnsi="Times New Roman" w:cs="Times New Roman"/>
          <w:sz w:val="24"/>
          <w:szCs w:val="24"/>
        </w:rPr>
        <w:t>средств бюджета</w:t>
      </w:r>
      <w:r w:rsidRPr="009715C1">
        <w:rPr>
          <w:rFonts w:ascii="Times New Roman" w:hAnsi="Times New Roman" w:cs="Times New Roman"/>
          <w:sz w:val="24"/>
          <w:szCs w:val="24"/>
        </w:rPr>
        <w:t xml:space="preserve"> Ивановского муниципального района по формуле:</w:t>
      </w:r>
    </w:p>
    <w:p w14:paraId="3D4490BA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70F3D5" w14:textId="77777777"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ЭРмп = СДмп x СЭмп x к, где:</w:t>
      </w:r>
    </w:p>
    <w:p w14:paraId="2A46F810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A754CD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ЭРмп - эффективность реализации муниципальной программы;</w:t>
      </w:r>
    </w:p>
    <w:p w14:paraId="516D3841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СДмп - степень достижения планируемых значений целевых индикаторов (показателей) муниципальной программы;</w:t>
      </w:r>
    </w:p>
    <w:p w14:paraId="6613F226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СЭмп - степень соответствия запланированному уровню расходов и эффективности использования бюджетных средств;</w:t>
      </w:r>
    </w:p>
    <w:p w14:paraId="263D8229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к - поправочный коэффициент, учитывающий качество планирования и координации реализации муниципальной программы, рассчитываемый по формуле:</w:t>
      </w:r>
    </w:p>
    <w:p w14:paraId="20B71705" w14:textId="77777777"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FAD02B" w14:textId="77777777" w:rsidR="00512553" w:rsidRPr="009715C1" w:rsidRDefault="00512553" w:rsidP="00512553">
      <w:pPr>
        <w:pStyle w:val="ConsPlusNormal"/>
        <w:jc w:val="center"/>
        <w:rPr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к = (СЭмп – СДмп)</w:t>
      </w:r>
    </w:p>
    <w:p w14:paraId="7310C1AF" w14:textId="77777777" w:rsidR="00512553" w:rsidRPr="009715C1" w:rsidRDefault="00512553" w:rsidP="00512553">
      <w:pPr>
        <w:pStyle w:val="ConsPlusNormal"/>
        <w:jc w:val="right"/>
        <w:rPr>
          <w:sz w:val="24"/>
          <w:szCs w:val="24"/>
        </w:rPr>
      </w:pPr>
    </w:p>
    <w:p w14:paraId="64E33C06" w14:textId="77777777"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Значения поправочного коэффициента, учитывающего качество планирования и координации реализации </w:t>
      </w:r>
      <w:r w:rsidR="002D6A95" w:rsidRPr="009715C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 w:cs="Times New Roman"/>
          <w:sz w:val="24"/>
          <w:szCs w:val="24"/>
        </w:rPr>
        <w:t>:</w:t>
      </w:r>
    </w:p>
    <w:p w14:paraId="7C82B048" w14:textId="77777777" w:rsidR="00512553" w:rsidRPr="009715C1" w:rsidRDefault="00512553" w:rsidP="0051255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640"/>
      </w:tblGrid>
      <w:tr w:rsidR="00512553" w:rsidRPr="009715C1" w14:paraId="228A4195" w14:textId="77777777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AEE5" w14:textId="77777777"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(СЭмп - СДмп)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6109" w14:textId="77777777"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12553" w:rsidRPr="009715C1" w14:paraId="616CBE3A" w14:textId="77777777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A428" w14:textId="77777777"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0,00 ... 0,10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60C1" w14:textId="77777777"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512553" w:rsidRPr="009715C1" w14:paraId="03A49B11" w14:textId="77777777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A96A" w14:textId="77777777"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0,11 ... 0,20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0207" w14:textId="77777777"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512553" w:rsidRPr="009715C1" w14:paraId="644CAF1E" w14:textId="77777777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8A74" w14:textId="77777777"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0,21 ... 0,25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7595" w14:textId="77777777"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12553" w:rsidRPr="009715C1" w14:paraId="115F06ED" w14:textId="77777777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F181" w14:textId="77777777"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0,26 ... 0,35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D95F" w14:textId="77777777"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512553" w:rsidRPr="009715C1" w14:paraId="340DD8DE" w14:textId="77777777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97DDB" w14:textId="77777777"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Свыше 0,35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E02C" w14:textId="77777777"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14:paraId="1245913F" w14:textId="77777777"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</w:p>
    <w:p w14:paraId="11E1D423" w14:textId="77777777"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По результатам итоговой оценки эффективности </w:t>
      </w:r>
      <w:r w:rsidR="002D6A95" w:rsidRPr="009715C1"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программа признается: высокоэффективной, эффективной, низкоэффективной, неэффективной.</w:t>
      </w:r>
    </w:p>
    <w:p w14:paraId="1F9409AD" w14:textId="77777777"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Вывод об эффективности (неэффективности) реализации </w:t>
      </w:r>
      <w:r w:rsidR="002D6A95" w:rsidRPr="009715C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 w:cs="Times New Roman"/>
          <w:sz w:val="24"/>
          <w:szCs w:val="24"/>
        </w:rPr>
        <w:t xml:space="preserve"> определяется на основании следующих критериев:</w:t>
      </w:r>
    </w:p>
    <w:p w14:paraId="0D43E5DA" w14:textId="77777777"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3861"/>
      </w:tblGrid>
      <w:tr w:rsidR="00512553" w:rsidRPr="009715C1" w14:paraId="2228BFA5" w14:textId="77777777" w:rsidTr="003C13EE"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91EC" w14:textId="77777777"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 муниципальной программы (подпрограмм)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C747" w14:textId="77777777"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</w:tr>
      <w:tr w:rsidR="00512553" w:rsidRPr="009715C1" w14:paraId="66B09CA6" w14:textId="77777777" w:rsidTr="003C13EE"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DB8C" w14:textId="77777777" w:rsidR="00512553" w:rsidRPr="009715C1" w:rsidRDefault="00512553" w:rsidP="003C1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4756" w14:textId="77777777"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менее 0,40</w:t>
            </w:r>
          </w:p>
        </w:tc>
      </w:tr>
      <w:tr w:rsidR="00512553" w:rsidRPr="009715C1" w14:paraId="67B6809D" w14:textId="77777777" w:rsidTr="003C13EE"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66BD7" w14:textId="77777777" w:rsidR="00512553" w:rsidRPr="009715C1" w:rsidRDefault="00512553" w:rsidP="003C1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низкоэффективная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E148" w14:textId="77777777"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0,40 ... 0,79</w:t>
            </w:r>
          </w:p>
        </w:tc>
      </w:tr>
      <w:tr w:rsidR="00512553" w:rsidRPr="009715C1" w14:paraId="1CC3F80B" w14:textId="77777777" w:rsidTr="003C13EE"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0F1CE" w14:textId="77777777" w:rsidR="00512553" w:rsidRPr="009715C1" w:rsidRDefault="00512553" w:rsidP="003C1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65D3" w14:textId="77777777"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0,80 ... 0,95</w:t>
            </w:r>
          </w:p>
        </w:tc>
      </w:tr>
      <w:tr w:rsidR="00512553" w:rsidRPr="009715C1" w14:paraId="4087B53C" w14:textId="77777777" w:rsidTr="003C13EE"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F6DCD" w14:textId="77777777" w:rsidR="00512553" w:rsidRPr="009715C1" w:rsidRDefault="00512553" w:rsidP="003C1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26F7" w14:textId="77777777"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0,95 ... 1,0</w:t>
            </w:r>
          </w:p>
        </w:tc>
      </w:tr>
    </w:tbl>
    <w:p w14:paraId="3140A107" w14:textId="77777777"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</w:p>
    <w:p w14:paraId="176E6868" w14:textId="77777777"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Расчет оценки эффективности реализации каждой подпрограммы, входящей в состав муниципальной программы, определяется аналогично расчету эффективности </w:t>
      </w:r>
      <w:r w:rsidRPr="009715C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программ. Для оценки эффективности реализации каждой подпрограммы, включенной </w:t>
      </w:r>
      <w:r w:rsidR="002D6A95" w:rsidRPr="009715C1">
        <w:rPr>
          <w:rFonts w:ascii="Times New Roman" w:hAnsi="Times New Roman" w:cs="Times New Roman"/>
          <w:sz w:val="24"/>
          <w:szCs w:val="24"/>
        </w:rPr>
        <w:t>в муниципальную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программу, применяются аналогичные критерии.</w:t>
      </w:r>
    </w:p>
    <w:p w14:paraId="01A80F9D" w14:textId="77777777" w:rsidR="00512553" w:rsidRPr="009715C1" w:rsidRDefault="00512553" w:rsidP="00512553">
      <w:pPr>
        <w:autoSpaceDE w:val="0"/>
        <w:spacing w:line="100" w:lineRule="atLeast"/>
        <w:jc w:val="both"/>
        <w:rPr>
          <w:sz w:val="24"/>
          <w:szCs w:val="24"/>
        </w:rPr>
      </w:pPr>
    </w:p>
    <w:p w14:paraId="276BA57F" w14:textId="77777777" w:rsidR="00512553" w:rsidRPr="009715C1" w:rsidRDefault="00512553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7B8BA19" w14:textId="77777777"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4C848EE" w14:textId="77777777"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2A2AD94" w14:textId="77777777"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5E9B572" w14:textId="77777777"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E2B679" w14:textId="77777777"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17F2B8E" w14:textId="77777777"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6B6BA22" w14:textId="77777777"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B0F7221" w14:textId="77777777"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A9A5CA5" w14:textId="77777777"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EE0D4C6" w14:textId="77777777"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24F7791" w14:textId="77777777"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DAA9BAA" w14:textId="77777777"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522A61F" w14:textId="77777777"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0051AB" w:rsidRPr="009715C1" w:rsidSect="00971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12AF" w14:textId="77777777" w:rsidR="00A144BF" w:rsidRDefault="00A144BF" w:rsidP="00221167">
      <w:pPr>
        <w:spacing w:after="0" w:line="240" w:lineRule="auto"/>
      </w:pPr>
      <w:r>
        <w:separator/>
      </w:r>
    </w:p>
  </w:endnote>
  <w:endnote w:type="continuationSeparator" w:id="0">
    <w:p w14:paraId="0A6DC144" w14:textId="77777777" w:rsidR="00A144BF" w:rsidRDefault="00A144BF" w:rsidP="0022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A355" w14:textId="77777777" w:rsidR="00A144BF" w:rsidRDefault="00A144BF" w:rsidP="00221167">
      <w:pPr>
        <w:spacing w:after="0" w:line="240" w:lineRule="auto"/>
      </w:pPr>
      <w:r>
        <w:separator/>
      </w:r>
    </w:p>
  </w:footnote>
  <w:footnote w:type="continuationSeparator" w:id="0">
    <w:p w14:paraId="46218D91" w14:textId="77777777" w:rsidR="00A144BF" w:rsidRDefault="00A144BF" w:rsidP="0022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41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31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510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4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3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2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Pro-Lis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80000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pStyle w:val="Pro-List-2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/>
        <w:color w:val="C41C16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/>
      </w:rPr>
    </w:lvl>
  </w:abstractNum>
  <w:abstractNum w:abstractNumId="13" w15:restartNumberingAfterBreak="0">
    <w:nsid w:val="04387CE2"/>
    <w:multiLevelType w:val="hybridMultilevel"/>
    <w:tmpl w:val="659ED6F0"/>
    <w:lvl w:ilvl="0" w:tplc="FD100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5681D"/>
    <w:multiLevelType w:val="hybridMultilevel"/>
    <w:tmpl w:val="C834E6C8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2767D"/>
    <w:multiLevelType w:val="hybridMultilevel"/>
    <w:tmpl w:val="87A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C308D"/>
    <w:multiLevelType w:val="hybridMultilevel"/>
    <w:tmpl w:val="A4DC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2469C"/>
    <w:multiLevelType w:val="hybridMultilevel"/>
    <w:tmpl w:val="296430D4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250AC"/>
    <w:multiLevelType w:val="hybridMultilevel"/>
    <w:tmpl w:val="27FAE752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783F06"/>
    <w:multiLevelType w:val="hybridMultilevel"/>
    <w:tmpl w:val="0EFACB10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957E4"/>
    <w:multiLevelType w:val="multilevel"/>
    <w:tmpl w:val="4CAE2E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226410A1"/>
    <w:multiLevelType w:val="hybridMultilevel"/>
    <w:tmpl w:val="09C65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50BA"/>
    <w:multiLevelType w:val="hybridMultilevel"/>
    <w:tmpl w:val="8996BB02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82FF7"/>
    <w:multiLevelType w:val="hybridMultilevel"/>
    <w:tmpl w:val="6DF8563E"/>
    <w:lvl w:ilvl="0" w:tplc="DD14E3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94A13"/>
    <w:multiLevelType w:val="hybridMultilevel"/>
    <w:tmpl w:val="1E40C24C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0456BA2"/>
    <w:multiLevelType w:val="hybridMultilevel"/>
    <w:tmpl w:val="00E47030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800A8"/>
    <w:multiLevelType w:val="hybridMultilevel"/>
    <w:tmpl w:val="A9EAFD30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847FE"/>
    <w:multiLevelType w:val="hybridMultilevel"/>
    <w:tmpl w:val="63E268DE"/>
    <w:lvl w:ilvl="0" w:tplc="5E36BBDC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8755B"/>
    <w:multiLevelType w:val="hybridMultilevel"/>
    <w:tmpl w:val="39EA51DE"/>
    <w:lvl w:ilvl="0" w:tplc="DA28EFCE">
      <w:start w:val="1"/>
      <w:numFmt w:val="decimal"/>
      <w:pStyle w:val="11"/>
      <w:lvlText w:val="%1.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pStyle w:val="5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pStyle w:val="7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pStyle w:val="8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pStyle w:val="9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0" w15:restartNumberingAfterBreak="0">
    <w:nsid w:val="4EA01267"/>
    <w:multiLevelType w:val="hybridMultilevel"/>
    <w:tmpl w:val="66066898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A6D34"/>
    <w:multiLevelType w:val="hybridMultilevel"/>
    <w:tmpl w:val="C108FD40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3942"/>
    <w:multiLevelType w:val="multilevel"/>
    <w:tmpl w:val="9A30CD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CD07906"/>
    <w:multiLevelType w:val="hybridMultilevel"/>
    <w:tmpl w:val="4942D3E2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25"/>
  </w:num>
  <w:num w:numId="16">
    <w:abstractNumId w:val="20"/>
  </w:num>
  <w:num w:numId="17">
    <w:abstractNumId w:val="16"/>
  </w:num>
  <w:num w:numId="18">
    <w:abstractNumId w:val="13"/>
  </w:num>
  <w:num w:numId="19">
    <w:abstractNumId w:val="15"/>
  </w:num>
  <w:num w:numId="20">
    <w:abstractNumId w:val="32"/>
  </w:num>
  <w:num w:numId="21">
    <w:abstractNumId w:val="28"/>
  </w:num>
  <w:num w:numId="22">
    <w:abstractNumId w:val="17"/>
  </w:num>
  <w:num w:numId="23">
    <w:abstractNumId w:val="27"/>
  </w:num>
  <w:num w:numId="24">
    <w:abstractNumId w:val="14"/>
  </w:num>
  <w:num w:numId="25">
    <w:abstractNumId w:val="33"/>
  </w:num>
  <w:num w:numId="26">
    <w:abstractNumId w:val="22"/>
  </w:num>
  <w:num w:numId="27">
    <w:abstractNumId w:val="19"/>
  </w:num>
  <w:num w:numId="28">
    <w:abstractNumId w:val="26"/>
  </w:num>
  <w:num w:numId="29">
    <w:abstractNumId w:val="24"/>
  </w:num>
  <w:num w:numId="30">
    <w:abstractNumId w:val="30"/>
  </w:num>
  <w:num w:numId="31">
    <w:abstractNumId w:val="21"/>
  </w:num>
  <w:num w:numId="32">
    <w:abstractNumId w:val="31"/>
  </w:num>
  <w:num w:numId="33">
    <w:abstractNumId w:val="1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FA2"/>
    <w:rsid w:val="000051AB"/>
    <w:rsid w:val="00012F00"/>
    <w:rsid w:val="00014DB6"/>
    <w:rsid w:val="00016D69"/>
    <w:rsid w:val="00045F9F"/>
    <w:rsid w:val="0006311D"/>
    <w:rsid w:val="00063D95"/>
    <w:rsid w:val="00092495"/>
    <w:rsid w:val="00093E6C"/>
    <w:rsid w:val="000A0DCA"/>
    <w:rsid w:val="000D4293"/>
    <w:rsid w:val="000D4E9E"/>
    <w:rsid w:val="000E2177"/>
    <w:rsid w:val="000F31E8"/>
    <w:rsid w:val="00111D9F"/>
    <w:rsid w:val="00113F1B"/>
    <w:rsid w:val="001266BE"/>
    <w:rsid w:val="001273B0"/>
    <w:rsid w:val="001352E9"/>
    <w:rsid w:val="0013568E"/>
    <w:rsid w:val="00146947"/>
    <w:rsid w:val="00156341"/>
    <w:rsid w:val="0017228D"/>
    <w:rsid w:val="001831AE"/>
    <w:rsid w:val="00184C79"/>
    <w:rsid w:val="001B323D"/>
    <w:rsid w:val="001B6C5C"/>
    <w:rsid w:val="001C77B0"/>
    <w:rsid w:val="001F3205"/>
    <w:rsid w:val="00201243"/>
    <w:rsid w:val="00201476"/>
    <w:rsid w:val="00207D86"/>
    <w:rsid w:val="00211C2B"/>
    <w:rsid w:val="00221167"/>
    <w:rsid w:val="0022359F"/>
    <w:rsid w:val="00237784"/>
    <w:rsid w:val="00251C7A"/>
    <w:rsid w:val="0026385F"/>
    <w:rsid w:val="00265982"/>
    <w:rsid w:val="00282A3E"/>
    <w:rsid w:val="002A4891"/>
    <w:rsid w:val="002B18FC"/>
    <w:rsid w:val="002C2253"/>
    <w:rsid w:val="002C7D8F"/>
    <w:rsid w:val="002D6A95"/>
    <w:rsid w:val="002D7F8A"/>
    <w:rsid w:val="00300168"/>
    <w:rsid w:val="00307E84"/>
    <w:rsid w:val="00313A82"/>
    <w:rsid w:val="00321B3F"/>
    <w:rsid w:val="003234EE"/>
    <w:rsid w:val="00324075"/>
    <w:rsid w:val="00330F35"/>
    <w:rsid w:val="00332DC2"/>
    <w:rsid w:val="00344437"/>
    <w:rsid w:val="00346A05"/>
    <w:rsid w:val="00364F0B"/>
    <w:rsid w:val="003650E4"/>
    <w:rsid w:val="00370029"/>
    <w:rsid w:val="00375A85"/>
    <w:rsid w:val="003774C6"/>
    <w:rsid w:val="00381B71"/>
    <w:rsid w:val="003831F0"/>
    <w:rsid w:val="00391C9C"/>
    <w:rsid w:val="00395F3A"/>
    <w:rsid w:val="003A0355"/>
    <w:rsid w:val="003A27FD"/>
    <w:rsid w:val="003A66BF"/>
    <w:rsid w:val="003A67F6"/>
    <w:rsid w:val="003B65AD"/>
    <w:rsid w:val="003C13EE"/>
    <w:rsid w:val="003C3D2C"/>
    <w:rsid w:val="003D3A40"/>
    <w:rsid w:val="003D40E6"/>
    <w:rsid w:val="003D4D19"/>
    <w:rsid w:val="003F2E1C"/>
    <w:rsid w:val="0040213E"/>
    <w:rsid w:val="004022C3"/>
    <w:rsid w:val="0041710D"/>
    <w:rsid w:val="0042510D"/>
    <w:rsid w:val="00425ED7"/>
    <w:rsid w:val="00430345"/>
    <w:rsid w:val="00430513"/>
    <w:rsid w:val="00430FDD"/>
    <w:rsid w:val="004549FF"/>
    <w:rsid w:val="00472632"/>
    <w:rsid w:val="004816B4"/>
    <w:rsid w:val="004918E9"/>
    <w:rsid w:val="00493564"/>
    <w:rsid w:val="004A29F7"/>
    <w:rsid w:val="004A7FDF"/>
    <w:rsid w:val="004C1DF0"/>
    <w:rsid w:val="004C7AB4"/>
    <w:rsid w:val="004D6381"/>
    <w:rsid w:val="004F734D"/>
    <w:rsid w:val="00505625"/>
    <w:rsid w:val="005109B9"/>
    <w:rsid w:val="00512553"/>
    <w:rsid w:val="005218FF"/>
    <w:rsid w:val="00544D60"/>
    <w:rsid w:val="00561F5D"/>
    <w:rsid w:val="00571E24"/>
    <w:rsid w:val="005863C6"/>
    <w:rsid w:val="00593A21"/>
    <w:rsid w:val="0059633C"/>
    <w:rsid w:val="00597F18"/>
    <w:rsid w:val="005A3CB9"/>
    <w:rsid w:val="005C06A4"/>
    <w:rsid w:val="005E08BC"/>
    <w:rsid w:val="005F2E84"/>
    <w:rsid w:val="0060611E"/>
    <w:rsid w:val="006074AF"/>
    <w:rsid w:val="00615C82"/>
    <w:rsid w:val="00626C4C"/>
    <w:rsid w:val="006307C7"/>
    <w:rsid w:val="00640849"/>
    <w:rsid w:val="00640F8D"/>
    <w:rsid w:val="00640FB0"/>
    <w:rsid w:val="00645616"/>
    <w:rsid w:val="00654296"/>
    <w:rsid w:val="00660A1A"/>
    <w:rsid w:val="006628A7"/>
    <w:rsid w:val="006647AF"/>
    <w:rsid w:val="006722A4"/>
    <w:rsid w:val="00683CC9"/>
    <w:rsid w:val="00690958"/>
    <w:rsid w:val="00695518"/>
    <w:rsid w:val="006A5C28"/>
    <w:rsid w:val="006A7E8E"/>
    <w:rsid w:val="006B3860"/>
    <w:rsid w:val="006B485E"/>
    <w:rsid w:val="006D52F0"/>
    <w:rsid w:val="006E4A5E"/>
    <w:rsid w:val="006E628B"/>
    <w:rsid w:val="006E7EFB"/>
    <w:rsid w:val="006F2511"/>
    <w:rsid w:val="006F60A1"/>
    <w:rsid w:val="007014B5"/>
    <w:rsid w:val="0072123D"/>
    <w:rsid w:val="00725D82"/>
    <w:rsid w:val="007601ED"/>
    <w:rsid w:val="00762B11"/>
    <w:rsid w:val="00765F77"/>
    <w:rsid w:val="00784E54"/>
    <w:rsid w:val="00795702"/>
    <w:rsid w:val="00796FC0"/>
    <w:rsid w:val="007A214A"/>
    <w:rsid w:val="007A3F1F"/>
    <w:rsid w:val="007B695E"/>
    <w:rsid w:val="007C6404"/>
    <w:rsid w:val="007E0DD2"/>
    <w:rsid w:val="007F4B05"/>
    <w:rsid w:val="00801D6E"/>
    <w:rsid w:val="008038B0"/>
    <w:rsid w:val="00807DF2"/>
    <w:rsid w:val="00822001"/>
    <w:rsid w:val="00823B39"/>
    <w:rsid w:val="00846103"/>
    <w:rsid w:val="00853B03"/>
    <w:rsid w:val="00861025"/>
    <w:rsid w:val="0086178E"/>
    <w:rsid w:val="00863E79"/>
    <w:rsid w:val="00866B63"/>
    <w:rsid w:val="00873620"/>
    <w:rsid w:val="00875E6E"/>
    <w:rsid w:val="00880B36"/>
    <w:rsid w:val="008827CD"/>
    <w:rsid w:val="00890774"/>
    <w:rsid w:val="00891A74"/>
    <w:rsid w:val="008945C4"/>
    <w:rsid w:val="00897DB3"/>
    <w:rsid w:val="008A2979"/>
    <w:rsid w:val="008A4DCB"/>
    <w:rsid w:val="008B3578"/>
    <w:rsid w:val="008B7F08"/>
    <w:rsid w:val="008D0F00"/>
    <w:rsid w:val="008D5FAA"/>
    <w:rsid w:val="008D7568"/>
    <w:rsid w:val="008E1DE7"/>
    <w:rsid w:val="008F3080"/>
    <w:rsid w:val="008F313B"/>
    <w:rsid w:val="009050EB"/>
    <w:rsid w:val="00910786"/>
    <w:rsid w:val="00911569"/>
    <w:rsid w:val="00911B1E"/>
    <w:rsid w:val="00912859"/>
    <w:rsid w:val="009141E3"/>
    <w:rsid w:val="009225D1"/>
    <w:rsid w:val="00922CB4"/>
    <w:rsid w:val="00933F33"/>
    <w:rsid w:val="00945B21"/>
    <w:rsid w:val="00950576"/>
    <w:rsid w:val="00952285"/>
    <w:rsid w:val="009533BB"/>
    <w:rsid w:val="0095795C"/>
    <w:rsid w:val="009621E6"/>
    <w:rsid w:val="00965800"/>
    <w:rsid w:val="009665FE"/>
    <w:rsid w:val="009707A3"/>
    <w:rsid w:val="009715C1"/>
    <w:rsid w:val="00977FF1"/>
    <w:rsid w:val="00994ECC"/>
    <w:rsid w:val="00995ACC"/>
    <w:rsid w:val="009A5E6B"/>
    <w:rsid w:val="009C4997"/>
    <w:rsid w:val="009E7B43"/>
    <w:rsid w:val="00A00226"/>
    <w:rsid w:val="00A01552"/>
    <w:rsid w:val="00A11157"/>
    <w:rsid w:val="00A12EE5"/>
    <w:rsid w:val="00A144BF"/>
    <w:rsid w:val="00A14AAD"/>
    <w:rsid w:val="00A2016B"/>
    <w:rsid w:val="00A2760B"/>
    <w:rsid w:val="00A465C8"/>
    <w:rsid w:val="00A52CAC"/>
    <w:rsid w:val="00A60947"/>
    <w:rsid w:val="00A65FEB"/>
    <w:rsid w:val="00A8420C"/>
    <w:rsid w:val="00A86458"/>
    <w:rsid w:val="00A95B62"/>
    <w:rsid w:val="00AA3449"/>
    <w:rsid w:val="00AA7CED"/>
    <w:rsid w:val="00AB0B4A"/>
    <w:rsid w:val="00AC000A"/>
    <w:rsid w:val="00AC5DB2"/>
    <w:rsid w:val="00AC6CED"/>
    <w:rsid w:val="00AD42B3"/>
    <w:rsid w:val="00AE0AAC"/>
    <w:rsid w:val="00AE73B1"/>
    <w:rsid w:val="00AF39C7"/>
    <w:rsid w:val="00AF5126"/>
    <w:rsid w:val="00B22398"/>
    <w:rsid w:val="00B531B1"/>
    <w:rsid w:val="00B654D5"/>
    <w:rsid w:val="00B71C5F"/>
    <w:rsid w:val="00BA1A30"/>
    <w:rsid w:val="00BB024F"/>
    <w:rsid w:val="00BB2100"/>
    <w:rsid w:val="00BC017D"/>
    <w:rsid w:val="00BC4418"/>
    <w:rsid w:val="00BD177A"/>
    <w:rsid w:val="00BE1F03"/>
    <w:rsid w:val="00BE2486"/>
    <w:rsid w:val="00BF42AA"/>
    <w:rsid w:val="00C257F1"/>
    <w:rsid w:val="00C55F68"/>
    <w:rsid w:val="00C563A8"/>
    <w:rsid w:val="00C56F70"/>
    <w:rsid w:val="00C62893"/>
    <w:rsid w:val="00C77D6C"/>
    <w:rsid w:val="00CA65E6"/>
    <w:rsid w:val="00CA7850"/>
    <w:rsid w:val="00CC20FF"/>
    <w:rsid w:val="00CC5359"/>
    <w:rsid w:val="00CC6BD9"/>
    <w:rsid w:val="00CD0B8E"/>
    <w:rsid w:val="00CD3DC4"/>
    <w:rsid w:val="00D04E54"/>
    <w:rsid w:val="00D1368F"/>
    <w:rsid w:val="00D14FEE"/>
    <w:rsid w:val="00D27821"/>
    <w:rsid w:val="00D441AD"/>
    <w:rsid w:val="00D44BED"/>
    <w:rsid w:val="00D4754E"/>
    <w:rsid w:val="00D5519A"/>
    <w:rsid w:val="00D67D94"/>
    <w:rsid w:val="00D72ADF"/>
    <w:rsid w:val="00D80D8F"/>
    <w:rsid w:val="00D935C9"/>
    <w:rsid w:val="00D9454E"/>
    <w:rsid w:val="00D9692B"/>
    <w:rsid w:val="00D96E55"/>
    <w:rsid w:val="00DA10C9"/>
    <w:rsid w:val="00DA1B3C"/>
    <w:rsid w:val="00DA260F"/>
    <w:rsid w:val="00DA273D"/>
    <w:rsid w:val="00DA6266"/>
    <w:rsid w:val="00DC7CCE"/>
    <w:rsid w:val="00DD18F8"/>
    <w:rsid w:val="00DF3A3D"/>
    <w:rsid w:val="00E22606"/>
    <w:rsid w:val="00E42D01"/>
    <w:rsid w:val="00E47A53"/>
    <w:rsid w:val="00E512E6"/>
    <w:rsid w:val="00E5565B"/>
    <w:rsid w:val="00E5752A"/>
    <w:rsid w:val="00E60966"/>
    <w:rsid w:val="00E61078"/>
    <w:rsid w:val="00E62FA1"/>
    <w:rsid w:val="00E6641B"/>
    <w:rsid w:val="00E7222E"/>
    <w:rsid w:val="00E7615A"/>
    <w:rsid w:val="00E81338"/>
    <w:rsid w:val="00E94AE9"/>
    <w:rsid w:val="00E970F9"/>
    <w:rsid w:val="00EA458A"/>
    <w:rsid w:val="00EA6BBC"/>
    <w:rsid w:val="00EC0A5D"/>
    <w:rsid w:val="00ED7DA8"/>
    <w:rsid w:val="00EE27EA"/>
    <w:rsid w:val="00EF211F"/>
    <w:rsid w:val="00EF492E"/>
    <w:rsid w:val="00EF68C4"/>
    <w:rsid w:val="00F112D2"/>
    <w:rsid w:val="00F26787"/>
    <w:rsid w:val="00F26AC7"/>
    <w:rsid w:val="00F27F04"/>
    <w:rsid w:val="00F6474A"/>
    <w:rsid w:val="00F70436"/>
    <w:rsid w:val="00F75FA2"/>
    <w:rsid w:val="00F77E0C"/>
    <w:rsid w:val="00F90188"/>
    <w:rsid w:val="00F94DEE"/>
    <w:rsid w:val="00F955C6"/>
    <w:rsid w:val="00F972D4"/>
    <w:rsid w:val="00FC0923"/>
    <w:rsid w:val="00FC363D"/>
    <w:rsid w:val="00FD17A4"/>
    <w:rsid w:val="00FD18EB"/>
    <w:rsid w:val="00FD3DCA"/>
    <w:rsid w:val="00FD6497"/>
    <w:rsid w:val="00FE0845"/>
    <w:rsid w:val="00FF1330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029AA"/>
  <w15:docId w15:val="{38D54073-0B33-4799-BA65-7785170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68E"/>
    <w:pPr>
      <w:spacing w:after="200" w:line="276" w:lineRule="auto"/>
    </w:pPr>
  </w:style>
  <w:style w:type="paragraph" w:styleId="11">
    <w:name w:val="heading 1"/>
    <w:basedOn w:val="a"/>
    <w:next w:val="Pro-Gramma"/>
    <w:link w:val="12"/>
    <w:uiPriority w:val="99"/>
    <w:qFormat/>
    <w:locked/>
    <w:rsid w:val="000A0DCA"/>
    <w:pPr>
      <w:keepNext/>
      <w:pageBreakBefore/>
      <w:numPr>
        <w:numId w:val="1"/>
      </w:numPr>
      <w:suppressAutoHyphens/>
      <w:spacing w:before="4000" w:after="9960" w:line="240" w:lineRule="auto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9"/>
    <w:qFormat/>
    <w:locked/>
    <w:rsid w:val="000A0DCA"/>
    <w:pPr>
      <w:keepNext/>
      <w:pageBreakBefore/>
      <w:numPr>
        <w:ilvl w:val="1"/>
        <w:numId w:val="1"/>
      </w:numPr>
      <w:pBdr>
        <w:bottom w:val="single" w:sz="20" w:space="5" w:color="808080"/>
      </w:pBdr>
      <w:suppressAutoHyphens/>
      <w:spacing w:after="840" w:line="240" w:lineRule="auto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9"/>
    <w:qFormat/>
    <w:locked/>
    <w:rsid w:val="000A0DCA"/>
    <w:pPr>
      <w:keepNext/>
      <w:numPr>
        <w:ilvl w:val="2"/>
        <w:numId w:val="1"/>
      </w:numPr>
      <w:suppressAutoHyphens/>
      <w:spacing w:before="1200" w:after="600" w:line="240" w:lineRule="auto"/>
      <w:outlineLvl w:val="2"/>
    </w:pPr>
    <w:rPr>
      <w:rFonts w:ascii="Verdana" w:hAnsi="Verdana" w:cs="Arial"/>
      <w:bCs/>
      <w:color w:val="C41C16"/>
      <w:sz w:val="24"/>
      <w:szCs w:val="26"/>
      <w:lang w:eastAsia="ar-SA"/>
    </w:rPr>
  </w:style>
  <w:style w:type="paragraph" w:styleId="4">
    <w:name w:val="heading 4"/>
    <w:basedOn w:val="a"/>
    <w:next w:val="Pro-Gramma"/>
    <w:link w:val="40"/>
    <w:uiPriority w:val="99"/>
    <w:qFormat/>
    <w:locked/>
    <w:rsid w:val="000A0DCA"/>
    <w:pPr>
      <w:keepNext/>
      <w:numPr>
        <w:ilvl w:val="3"/>
        <w:numId w:val="1"/>
      </w:numPr>
      <w:suppressAutoHyphens/>
      <w:spacing w:before="480" w:after="240" w:line="240" w:lineRule="auto"/>
      <w:ind w:left="1134" w:firstLine="0"/>
      <w:outlineLvl w:val="3"/>
    </w:pPr>
    <w:rPr>
      <w:rFonts w:ascii="Verdana" w:hAnsi="Verdana"/>
      <w:b/>
      <w:bCs/>
      <w:sz w:val="20"/>
      <w:szCs w:val="28"/>
      <w:lang w:eastAsia="ar-SA"/>
    </w:rPr>
  </w:style>
  <w:style w:type="paragraph" w:styleId="5">
    <w:name w:val="heading 5"/>
    <w:basedOn w:val="Pro-Gramma"/>
    <w:next w:val="Pro-Gramma"/>
    <w:link w:val="50"/>
    <w:uiPriority w:val="99"/>
    <w:qFormat/>
    <w:locked/>
    <w:rsid w:val="000A0DCA"/>
    <w:pPr>
      <w:keepNext/>
      <w:numPr>
        <w:ilvl w:val="4"/>
        <w:numId w:val="1"/>
      </w:numPr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A0DC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A0DC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A0DC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0A0DC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278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8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82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A0DCA"/>
    <w:rPr>
      <w:rFonts w:ascii="Verdana" w:hAnsi="Verdana" w:cs="Times New Roman"/>
      <w:b/>
      <w:sz w:val="28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278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821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2782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2782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27821"/>
    <w:rPr>
      <w:rFonts w:ascii="Cambria" w:hAnsi="Cambria" w:cs="Times New Roman"/>
    </w:rPr>
  </w:style>
  <w:style w:type="paragraph" w:styleId="a3">
    <w:name w:val="Body Text"/>
    <w:aliases w:val="Знак"/>
    <w:basedOn w:val="a"/>
    <w:link w:val="a4"/>
    <w:uiPriority w:val="99"/>
    <w:rsid w:val="00F75FA2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4">
    <w:name w:val="Основной текст Знак"/>
    <w:aliases w:val="Знак Знак"/>
    <w:basedOn w:val="a0"/>
    <w:link w:val="a3"/>
    <w:uiPriority w:val="99"/>
    <w:locked/>
    <w:rsid w:val="00F75FA2"/>
    <w:rPr>
      <w:rFonts w:ascii="Times New Roman" w:hAnsi="Times New Roman" w:cs="Times New Roman"/>
      <w:b/>
      <w:sz w:val="20"/>
      <w:szCs w:val="20"/>
    </w:rPr>
  </w:style>
  <w:style w:type="character" w:styleId="a5">
    <w:name w:val="Placeholder Text"/>
    <w:basedOn w:val="a0"/>
    <w:uiPriority w:val="99"/>
    <w:semiHidden/>
    <w:rsid w:val="004C7AB4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4C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7A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F1330"/>
    <w:pPr>
      <w:ind w:left="720"/>
      <w:contextualSpacing/>
    </w:pPr>
  </w:style>
  <w:style w:type="character" w:customStyle="1" w:styleId="WW8Num2z0">
    <w:name w:val="WW8Num2z0"/>
    <w:uiPriority w:val="99"/>
    <w:rsid w:val="000A0DCA"/>
  </w:style>
  <w:style w:type="character" w:customStyle="1" w:styleId="WW8Num3z0">
    <w:name w:val="WW8Num3z0"/>
    <w:uiPriority w:val="99"/>
    <w:rsid w:val="000A0DCA"/>
  </w:style>
  <w:style w:type="character" w:customStyle="1" w:styleId="WW8Num4z0">
    <w:name w:val="WW8Num4z0"/>
    <w:uiPriority w:val="99"/>
    <w:rsid w:val="000A0DCA"/>
  </w:style>
  <w:style w:type="character" w:customStyle="1" w:styleId="WW8Num5z0">
    <w:name w:val="WW8Num5z0"/>
    <w:uiPriority w:val="99"/>
    <w:rsid w:val="000A0DCA"/>
    <w:rPr>
      <w:rFonts w:ascii="Symbol" w:hAnsi="Symbol"/>
    </w:rPr>
  </w:style>
  <w:style w:type="character" w:customStyle="1" w:styleId="WW8Num6z0">
    <w:name w:val="WW8Num6z0"/>
    <w:uiPriority w:val="99"/>
    <w:rsid w:val="000A0DCA"/>
    <w:rPr>
      <w:rFonts w:ascii="Symbol" w:hAnsi="Symbol"/>
    </w:rPr>
  </w:style>
  <w:style w:type="character" w:customStyle="1" w:styleId="WW8Num7z0">
    <w:name w:val="WW8Num7z0"/>
    <w:uiPriority w:val="99"/>
    <w:rsid w:val="000A0DCA"/>
    <w:rPr>
      <w:rFonts w:ascii="Symbol" w:hAnsi="Symbol"/>
    </w:rPr>
  </w:style>
  <w:style w:type="character" w:customStyle="1" w:styleId="WW8Num8z0">
    <w:name w:val="WW8Num8z0"/>
    <w:uiPriority w:val="99"/>
    <w:rsid w:val="000A0DCA"/>
    <w:rPr>
      <w:rFonts w:ascii="Symbol" w:hAnsi="Symbol"/>
    </w:rPr>
  </w:style>
  <w:style w:type="character" w:customStyle="1" w:styleId="WW8Num9z0">
    <w:name w:val="WW8Num9z0"/>
    <w:uiPriority w:val="99"/>
    <w:rsid w:val="000A0DCA"/>
  </w:style>
  <w:style w:type="character" w:customStyle="1" w:styleId="WW8Num10z0">
    <w:name w:val="WW8Num10z0"/>
    <w:uiPriority w:val="99"/>
    <w:rsid w:val="000A0DCA"/>
    <w:rPr>
      <w:rFonts w:ascii="Symbol" w:hAnsi="Symbol"/>
    </w:rPr>
  </w:style>
  <w:style w:type="character" w:customStyle="1" w:styleId="WW8Num11z0">
    <w:name w:val="WW8Num11z0"/>
    <w:uiPriority w:val="99"/>
    <w:rsid w:val="000A0DCA"/>
    <w:rPr>
      <w:rFonts w:ascii="Wingdings" w:hAnsi="Wingdings"/>
      <w:color w:val="800000"/>
    </w:rPr>
  </w:style>
  <w:style w:type="character" w:customStyle="1" w:styleId="WW8Num12z0">
    <w:name w:val="WW8Num12z0"/>
    <w:uiPriority w:val="99"/>
    <w:rsid w:val="000A0DCA"/>
    <w:rPr>
      <w:rFonts w:ascii="Georgia" w:hAnsi="Georgia"/>
      <w:color w:val="auto"/>
    </w:rPr>
  </w:style>
  <w:style w:type="character" w:customStyle="1" w:styleId="WW8Num12z1">
    <w:name w:val="WW8Num12z1"/>
    <w:uiPriority w:val="99"/>
    <w:rsid w:val="000A0DCA"/>
    <w:rPr>
      <w:rFonts w:ascii="Courier New" w:hAnsi="Courier New"/>
    </w:rPr>
  </w:style>
  <w:style w:type="character" w:customStyle="1" w:styleId="WW8Num12z2">
    <w:name w:val="WW8Num12z2"/>
    <w:uiPriority w:val="99"/>
    <w:rsid w:val="000A0DCA"/>
    <w:rPr>
      <w:rFonts w:ascii="Wingdings" w:hAnsi="Wingdings"/>
      <w:color w:val="C41C16"/>
      <w:sz w:val="24"/>
    </w:rPr>
  </w:style>
  <w:style w:type="character" w:customStyle="1" w:styleId="WW8Num12z3">
    <w:name w:val="WW8Num12z3"/>
    <w:uiPriority w:val="99"/>
    <w:rsid w:val="000A0DCA"/>
    <w:rPr>
      <w:rFonts w:ascii="Symbol" w:hAnsi="Symbol"/>
    </w:rPr>
  </w:style>
  <w:style w:type="character" w:customStyle="1" w:styleId="WW8Num12z5">
    <w:name w:val="WW8Num12z5"/>
    <w:uiPriority w:val="99"/>
    <w:rsid w:val="000A0DCA"/>
    <w:rPr>
      <w:rFonts w:ascii="Wingdings" w:hAnsi="Wingdings"/>
    </w:rPr>
  </w:style>
  <w:style w:type="character" w:customStyle="1" w:styleId="WW8Num13z0">
    <w:name w:val="WW8Num13z0"/>
    <w:uiPriority w:val="99"/>
    <w:rsid w:val="000A0DCA"/>
  </w:style>
  <w:style w:type="character" w:customStyle="1" w:styleId="Absatz-Standardschriftart">
    <w:name w:val="Absatz-Standardschriftart"/>
    <w:uiPriority w:val="99"/>
    <w:rsid w:val="000A0DCA"/>
  </w:style>
  <w:style w:type="character" w:customStyle="1" w:styleId="WW-Absatz-Standardschriftart">
    <w:name w:val="WW-Absatz-Standardschriftart"/>
    <w:uiPriority w:val="99"/>
    <w:rsid w:val="000A0DCA"/>
  </w:style>
  <w:style w:type="character" w:customStyle="1" w:styleId="WW-Absatz-Standardschriftart1">
    <w:name w:val="WW-Absatz-Standardschriftart1"/>
    <w:uiPriority w:val="99"/>
    <w:rsid w:val="000A0DCA"/>
  </w:style>
  <w:style w:type="character" w:customStyle="1" w:styleId="WW-Absatz-Standardschriftart11">
    <w:name w:val="WW-Absatz-Standardschriftart11"/>
    <w:uiPriority w:val="99"/>
    <w:rsid w:val="000A0DCA"/>
  </w:style>
  <w:style w:type="character" w:customStyle="1" w:styleId="WW-Absatz-Standardschriftart111">
    <w:name w:val="WW-Absatz-Standardschriftart111"/>
    <w:uiPriority w:val="99"/>
    <w:rsid w:val="000A0DCA"/>
  </w:style>
  <w:style w:type="character" w:customStyle="1" w:styleId="WW-Absatz-Standardschriftart1111">
    <w:name w:val="WW-Absatz-Standardschriftart1111"/>
    <w:uiPriority w:val="99"/>
    <w:rsid w:val="000A0DCA"/>
  </w:style>
  <w:style w:type="character" w:customStyle="1" w:styleId="WW8Num14z0">
    <w:name w:val="WW8Num14z0"/>
    <w:uiPriority w:val="99"/>
    <w:rsid w:val="000A0DCA"/>
  </w:style>
  <w:style w:type="character" w:customStyle="1" w:styleId="WW-Absatz-Standardschriftart11111">
    <w:name w:val="WW-Absatz-Standardschriftart11111"/>
    <w:uiPriority w:val="99"/>
    <w:rsid w:val="000A0DCA"/>
  </w:style>
  <w:style w:type="character" w:customStyle="1" w:styleId="WW-Absatz-Standardschriftart111111">
    <w:name w:val="WW-Absatz-Standardschriftart111111"/>
    <w:uiPriority w:val="99"/>
    <w:rsid w:val="000A0DCA"/>
  </w:style>
  <w:style w:type="character" w:customStyle="1" w:styleId="WW8Num1z0">
    <w:name w:val="WW8Num1z0"/>
    <w:uiPriority w:val="99"/>
    <w:rsid w:val="000A0DCA"/>
  </w:style>
  <w:style w:type="character" w:customStyle="1" w:styleId="WW8Num11z1">
    <w:name w:val="WW8Num11z1"/>
    <w:uiPriority w:val="99"/>
    <w:rsid w:val="000A0DCA"/>
    <w:rPr>
      <w:rFonts w:ascii="Courier New" w:hAnsi="Courier New"/>
    </w:rPr>
  </w:style>
  <w:style w:type="character" w:customStyle="1" w:styleId="WW8Num11z2">
    <w:name w:val="WW8Num11z2"/>
    <w:uiPriority w:val="99"/>
    <w:rsid w:val="000A0DCA"/>
    <w:rPr>
      <w:rFonts w:ascii="Wingdings" w:hAnsi="Wingdings"/>
      <w:color w:val="C41C16"/>
      <w:sz w:val="24"/>
    </w:rPr>
  </w:style>
  <w:style w:type="character" w:customStyle="1" w:styleId="WW8Num11z3">
    <w:name w:val="WW8Num11z3"/>
    <w:uiPriority w:val="99"/>
    <w:rsid w:val="000A0DCA"/>
    <w:rPr>
      <w:rFonts w:ascii="Symbol" w:hAnsi="Symbol"/>
    </w:rPr>
  </w:style>
  <w:style w:type="character" w:customStyle="1" w:styleId="WW8Num11z5">
    <w:name w:val="WW8Num11z5"/>
    <w:uiPriority w:val="99"/>
    <w:rsid w:val="000A0DCA"/>
    <w:rPr>
      <w:rFonts w:ascii="Wingdings" w:hAnsi="Wingdings"/>
    </w:rPr>
  </w:style>
  <w:style w:type="character" w:customStyle="1" w:styleId="WW8Num12z6">
    <w:name w:val="WW8Num12z6"/>
    <w:uiPriority w:val="99"/>
    <w:rsid w:val="000A0DCA"/>
    <w:rPr>
      <w:rFonts w:ascii="Symbol" w:hAnsi="Symbol"/>
    </w:rPr>
  </w:style>
  <w:style w:type="character" w:customStyle="1" w:styleId="WW8Num15z0">
    <w:name w:val="WW8Num15z0"/>
    <w:uiPriority w:val="99"/>
    <w:rsid w:val="000A0DCA"/>
  </w:style>
  <w:style w:type="character" w:customStyle="1" w:styleId="WW8Num16z0">
    <w:name w:val="WW8Num16z0"/>
    <w:uiPriority w:val="99"/>
    <w:rsid w:val="000A0DCA"/>
  </w:style>
  <w:style w:type="character" w:customStyle="1" w:styleId="13">
    <w:name w:val="Основной шрифт абзаца1"/>
    <w:uiPriority w:val="99"/>
    <w:rsid w:val="000A0DCA"/>
  </w:style>
  <w:style w:type="character" w:styleId="a9">
    <w:name w:val="Hyperlink"/>
    <w:basedOn w:val="a0"/>
    <w:uiPriority w:val="99"/>
    <w:rsid w:val="000A0DCA"/>
    <w:rPr>
      <w:rFonts w:cs="Times New Roman"/>
      <w:color w:val="808080"/>
      <w:u w:val="none"/>
    </w:rPr>
  </w:style>
  <w:style w:type="character" w:customStyle="1" w:styleId="14">
    <w:name w:val="Знак примечания1"/>
    <w:uiPriority w:val="99"/>
    <w:rsid w:val="000A0DCA"/>
    <w:rPr>
      <w:sz w:val="16"/>
    </w:rPr>
  </w:style>
  <w:style w:type="character" w:customStyle="1" w:styleId="aa">
    <w:name w:val="Символ сноски"/>
    <w:uiPriority w:val="99"/>
    <w:rsid w:val="000A0DCA"/>
    <w:rPr>
      <w:vertAlign w:val="superscript"/>
    </w:rPr>
  </w:style>
  <w:style w:type="character" w:customStyle="1" w:styleId="ab">
    <w:name w:val="Ссылка"/>
    <w:uiPriority w:val="99"/>
    <w:rsid w:val="000A0DCA"/>
    <w:rPr>
      <w:i/>
    </w:rPr>
  </w:style>
  <w:style w:type="character" w:styleId="ac">
    <w:name w:val="Strong"/>
    <w:basedOn w:val="a0"/>
    <w:uiPriority w:val="99"/>
    <w:qFormat/>
    <w:locked/>
    <w:rsid w:val="000A0DCA"/>
    <w:rPr>
      <w:rFonts w:cs="Times New Roman"/>
      <w:b/>
    </w:rPr>
  </w:style>
  <w:style w:type="character" w:customStyle="1" w:styleId="Pro-Tab">
    <w:name w:val="Pro-Tab Знак Знак"/>
    <w:uiPriority w:val="99"/>
    <w:rsid w:val="000A0DCA"/>
    <w:rPr>
      <w:rFonts w:ascii="Tahoma" w:hAnsi="Tahoma"/>
      <w:sz w:val="24"/>
      <w:lang w:val="ru-RU"/>
    </w:rPr>
  </w:style>
  <w:style w:type="character" w:styleId="HTML">
    <w:name w:val="HTML Acronym"/>
    <w:basedOn w:val="a0"/>
    <w:uiPriority w:val="99"/>
    <w:rsid w:val="000A0DCA"/>
    <w:rPr>
      <w:rFonts w:cs="Times New Roman"/>
    </w:rPr>
  </w:style>
  <w:style w:type="character" w:styleId="ad">
    <w:name w:val="Emphasis"/>
    <w:basedOn w:val="a0"/>
    <w:uiPriority w:val="99"/>
    <w:qFormat/>
    <w:locked/>
    <w:rsid w:val="000A0DCA"/>
    <w:rPr>
      <w:rFonts w:cs="Times New Roman"/>
      <w:i/>
    </w:rPr>
  </w:style>
  <w:style w:type="character" w:styleId="HTML0">
    <w:name w:val="HTML Keyboard"/>
    <w:basedOn w:val="a0"/>
    <w:uiPriority w:val="99"/>
    <w:rsid w:val="000A0DCA"/>
    <w:rPr>
      <w:rFonts w:ascii="Courier New" w:hAnsi="Courier New" w:cs="Times New Roman"/>
      <w:sz w:val="20"/>
    </w:rPr>
  </w:style>
  <w:style w:type="character" w:styleId="HTML1">
    <w:name w:val="HTML Code"/>
    <w:basedOn w:val="a0"/>
    <w:uiPriority w:val="99"/>
    <w:rsid w:val="000A0DCA"/>
    <w:rPr>
      <w:rFonts w:ascii="Courier New" w:hAnsi="Courier New" w:cs="Times New Roman"/>
      <w:sz w:val="20"/>
    </w:rPr>
  </w:style>
  <w:style w:type="character" w:styleId="ae">
    <w:name w:val="page number"/>
    <w:basedOn w:val="a0"/>
    <w:uiPriority w:val="99"/>
    <w:rsid w:val="000A0DCA"/>
    <w:rPr>
      <w:rFonts w:ascii="Verdana" w:hAnsi="Verdana" w:cs="Times New Roman"/>
      <w:b/>
      <w:color w:val="C41C16"/>
      <w:sz w:val="16"/>
    </w:rPr>
  </w:style>
  <w:style w:type="character" w:styleId="af">
    <w:name w:val="line number"/>
    <w:basedOn w:val="a0"/>
    <w:uiPriority w:val="99"/>
    <w:rsid w:val="000A0DCA"/>
    <w:rPr>
      <w:rFonts w:cs="Times New Roman"/>
    </w:rPr>
  </w:style>
  <w:style w:type="character" w:styleId="HTML2">
    <w:name w:val="HTML Sample"/>
    <w:basedOn w:val="a0"/>
    <w:uiPriority w:val="99"/>
    <w:rsid w:val="000A0DCA"/>
    <w:rPr>
      <w:rFonts w:ascii="Courier New" w:hAnsi="Courier New" w:cs="Times New Roman"/>
    </w:rPr>
  </w:style>
  <w:style w:type="character" w:styleId="HTML3">
    <w:name w:val="HTML Definition"/>
    <w:basedOn w:val="a0"/>
    <w:uiPriority w:val="99"/>
    <w:rsid w:val="000A0DCA"/>
    <w:rPr>
      <w:rFonts w:cs="Times New Roman"/>
      <w:i/>
    </w:rPr>
  </w:style>
  <w:style w:type="character" w:styleId="HTML4">
    <w:name w:val="HTML Variable"/>
    <w:basedOn w:val="a0"/>
    <w:uiPriority w:val="99"/>
    <w:rsid w:val="000A0DCA"/>
    <w:rPr>
      <w:rFonts w:cs="Times New Roman"/>
      <w:i/>
    </w:rPr>
  </w:style>
  <w:style w:type="character" w:styleId="HTML5">
    <w:name w:val="HTML Typewriter"/>
    <w:basedOn w:val="a0"/>
    <w:uiPriority w:val="99"/>
    <w:rsid w:val="000A0DCA"/>
    <w:rPr>
      <w:rFonts w:ascii="Courier New" w:hAnsi="Courier New" w:cs="Times New Roman"/>
      <w:sz w:val="20"/>
    </w:rPr>
  </w:style>
  <w:style w:type="character" w:styleId="af0">
    <w:name w:val="FollowedHyperlink"/>
    <w:basedOn w:val="a0"/>
    <w:uiPriority w:val="99"/>
    <w:rsid w:val="000A0DCA"/>
    <w:rPr>
      <w:rFonts w:cs="Times New Roman"/>
      <w:color w:val="800080"/>
      <w:u w:val="single"/>
    </w:rPr>
  </w:style>
  <w:style w:type="character" w:styleId="HTML6">
    <w:name w:val="HTML Cite"/>
    <w:basedOn w:val="a0"/>
    <w:uiPriority w:val="99"/>
    <w:rsid w:val="000A0DCA"/>
    <w:rPr>
      <w:rFonts w:cs="Times New Roman"/>
      <w:i/>
    </w:rPr>
  </w:style>
  <w:style w:type="character" w:customStyle="1" w:styleId="Pro-TabHead">
    <w:name w:val="Pro-Tab Head Знак"/>
    <w:uiPriority w:val="99"/>
    <w:rsid w:val="000A0DCA"/>
    <w:rPr>
      <w:rFonts w:ascii="Tahoma" w:hAnsi="Tahoma"/>
      <w:b/>
      <w:sz w:val="24"/>
      <w:lang w:val="ru-RU"/>
    </w:rPr>
  </w:style>
  <w:style w:type="character" w:customStyle="1" w:styleId="Pro-">
    <w:name w:val="Pro-Ссылка"/>
    <w:uiPriority w:val="99"/>
    <w:rsid w:val="000A0DCA"/>
    <w:rPr>
      <w:i/>
      <w:color w:val="808080"/>
      <w:u w:val="none"/>
    </w:rPr>
  </w:style>
  <w:style w:type="character" w:customStyle="1" w:styleId="Pro-Gramma0">
    <w:name w:val="Pro-Gramma Знак"/>
    <w:uiPriority w:val="99"/>
    <w:rsid w:val="000A0DCA"/>
    <w:rPr>
      <w:rFonts w:ascii="Georgia" w:hAnsi="Georgia"/>
      <w:sz w:val="24"/>
      <w:lang w:val="ru-RU"/>
    </w:rPr>
  </w:style>
  <w:style w:type="character" w:customStyle="1" w:styleId="Pro-List1">
    <w:name w:val="Pro-List #1 Знак Знак"/>
    <w:uiPriority w:val="99"/>
    <w:rsid w:val="000A0DCA"/>
    <w:rPr>
      <w:rFonts w:ascii="Georgia" w:hAnsi="Georgia"/>
      <w:sz w:val="24"/>
      <w:lang w:val="ru-RU"/>
    </w:rPr>
  </w:style>
  <w:style w:type="character" w:customStyle="1" w:styleId="Pro-Marka">
    <w:name w:val="Pro-Marka"/>
    <w:uiPriority w:val="99"/>
    <w:rsid w:val="000A0DCA"/>
    <w:rPr>
      <w:b/>
      <w:color w:val="C41C16"/>
    </w:rPr>
  </w:style>
  <w:style w:type="character" w:customStyle="1" w:styleId="TextNPA">
    <w:name w:val="Text NPA"/>
    <w:uiPriority w:val="99"/>
    <w:rsid w:val="000A0DCA"/>
    <w:rPr>
      <w:rFonts w:ascii="Courier New" w:hAnsi="Courier New"/>
    </w:rPr>
  </w:style>
  <w:style w:type="character" w:customStyle="1" w:styleId="af1">
    <w:name w:val="Мой стиль Знак"/>
    <w:uiPriority w:val="99"/>
    <w:rsid w:val="000A0DCA"/>
    <w:rPr>
      <w:rFonts w:ascii="Georgia" w:hAnsi="Georgia"/>
      <w:sz w:val="22"/>
      <w:lang w:val="ru-RU"/>
    </w:rPr>
  </w:style>
  <w:style w:type="character" w:customStyle="1" w:styleId="FootnoteTextChar">
    <w:name w:val="Footnote Text Char"/>
    <w:uiPriority w:val="99"/>
    <w:rsid w:val="000A0DCA"/>
    <w:rPr>
      <w:rFonts w:ascii="Tahoma" w:hAnsi="Tahoma"/>
      <w:i/>
      <w:sz w:val="16"/>
      <w:lang w:val="ru-RU"/>
    </w:rPr>
  </w:style>
  <w:style w:type="character" w:customStyle="1" w:styleId="CommentTextChar">
    <w:name w:val="Comment Text Char"/>
    <w:uiPriority w:val="99"/>
    <w:rsid w:val="000A0DCA"/>
  </w:style>
  <w:style w:type="character" w:customStyle="1" w:styleId="Point">
    <w:name w:val="Point Знак Знак"/>
    <w:uiPriority w:val="99"/>
    <w:rsid w:val="000A0DCA"/>
    <w:rPr>
      <w:sz w:val="24"/>
      <w:lang w:val="ru-RU"/>
    </w:rPr>
  </w:style>
  <w:style w:type="character" w:customStyle="1" w:styleId="af2">
    <w:name w:val="Маркеры списка"/>
    <w:uiPriority w:val="99"/>
    <w:rsid w:val="000A0DCA"/>
    <w:rPr>
      <w:rFonts w:ascii="OpenSymbol" w:eastAsia="OpenSymbol" w:hAnsi="OpenSymbol"/>
    </w:rPr>
  </w:style>
  <w:style w:type="character" w:customStyle="1" w:styleId="af3">
    <w:name w:val="Символ нумерации"/>
    <w:uiPriority w:val="99"/>
    <w:rsid w:val="000A0DCA"/>
  </w:style>
  <w:style w:type="paragraph" w:customStyle="1" w:styleId="15">
    <w:name w:val="Заголовок1"/>
    <w:basedOn w:val="a"/>
    <w:next w:val="a3"/>
    <w:uiPriority w:val="99"/>
    <w:rsid w:val="000A0DCA"/>
    <w:pPr>
      <w:keepNext/>
      <w:suppressAutoHyphens/>
      <w:spacing w:before="240" w:after="120" w:line="240" w:lineRule="auto"/>
    </w:pPr>
    <w:rPr>
      <w:rFonts w:ascii="Times New Roman" w:hAnsi="Times New Roman" w:cs="Mangal"/>
      <w:sz w:val="28"/>
      <w:szCs w:val="28"/>
      <w:lang w:eastAsia="ar-SA"/>
    </w:rPr>
  </w:style>
  <w:style w:type="paragraph" w:styleId="af4">
    <w:name w:val="List"/>
    <w:basedOn w:val="a"/>
    <w:uiPriority w:val="99"/>
    <w:rsid w:val="000A0DCA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16">
    <w:name w:val="Название1"/>
    <w:basedOn w:val="a"/>
    <w:uiPriority w:val="99"/>
    <w:rsid w:val="000A0DCA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uiPriority w:val="99"/>
    <w:rsid w:val="000A0DCA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Pro-Gramma">
    <w:name w:val="Pro-Gramma"/>
    <w:basedOn w:val="a"/>
    <w:uiPriority w:val="99"/>
    <w:rsid w:val="000A0DCA"/>
    <w:pPr>
      <w:suppressAutoHyphens/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eastAsia="ar-SA"/>
    </w:rPr>
  </w:style>
  <w:style w:type="paragraph" w:customStyle="1" w:styleId="Pro-Tab0">
    <w:name w:val="Pro-Tab"/>
    <w:basedOn w:val="Pro-Gramma"/>
    <w:uiPriority w:val="99"/>
    <w:rsid w:val="000A0DCA"/>
    <w:pPr>
      <w:spacing w:before="40" w:after="40" w:line="240" w:lineRule="auto"/>
      <w:ind w:left="0"/>
      <w:jc w:val="left"/>
    </w:pPr>
    <w:rPr>
      <w:rFonts w:ascii="Tahoma" w:hAnsi="Tahoma"/>
      <w:sz w:val="16"/>
    </w:rPr>
  </w:style>
  <w:style w:type="paragraph" w:customStyle="1" w:styleId="Pro-TabHead0">
    <w:name w:val="Pro-Tab Head"/>
    <w:basedOn w:val="Pro-Tab0"/>
    <w:uiPriority w:val="99"/>
    <w:rsid w:val="000A0DCA"/>
    <w:rPr>
      <w:b/>
      <w:bCs/>
    </w:rPr>
  </w:style>
  <w:style w:type="paragraph" w:styleId="af5">
    <w:name w:val="header"/>
    <w:basedOn w:val="a"/>
    <w:link w:val="af6"/>
    <w:uiPriority w:val="99"/>
    <w:rsid w:val="000A0D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D27821"/>
    <w:rPr>
      <w:rFonts w:cs="Times New Roman"/>
    </w:rPr>
  </w:style>
  <w:style w:type="paragraph" w:customStyle="1" w:styleId="af7">
    <w:name w:val="Иллюстрация"/>
    <w:uiPriority w:val="99"/>
    <w:rsid w:val="000A0DCA"/>
    <w:pPr>
      <w:keepNext/>
      <w:keepLines/>
      <w:suppressAutoHyphens/>
      <w:spacing w:before="240" w:after="120"/>
    </w:pPr>
    <w:rPr>
      <w:rFonts w:ascii="Tahoma" w:hAnsi="Tahoma" w:cs="Arial"/>
      <w:b/>
      <w:bCs/>
      <w:color w:val="515024"/>
      <w:sz w:val="20"/>
      <w:szCs w:val="26"/>
      <w:lang w:eastAsia="ar-SA"/>
    </w:rPr>
  </w:style>
  <w:style w:type="paragraph" w:styleId="af8">
    <w:name w:val="Normal (Web)"/>
    <w:basedOn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32">
    <w:name w:val="toc 3"/>
    <w:basedOn w:val="a"/>
    <w:next w:val="a"/>
    <w:uiPriority w:val="99"/>
    <w:locked/>
    <w:rsid w:val="000A0DCA"/>
    <w:pPr>
      <w:tabs>
        <w:tab w:val="right" w:pos="9911"/>
      </w:tabs>
      <w:suppressAutoHyphens/>
      <w:spacing w:before="240" w:after="120" w:line="240" w:lineRule="auto"/>
      <w:ind w:left="1202"/>
    </w:pPr>
    <w:rPr>
      <w:rFonts w:ascii="Georgia" w:hAnsi="Georgia"/>
      <w:sz w:val="20"/>
      <w:szCs w:val="20"/>
      <w:lang w:eastAsia="ar-SA"/>
    </w:rPr>
  </w:style>
  <w:style w:type="paragraph" w:customStyle="1" w:styleId="18">
    <w:name w:val="Схема документа1"/>
    <w:basedOn w:val="a"/>
    <w:uiPriority w:val="99"/>
    <w:rsid w:val="000A0DCA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19">
    <w:name w:val="Шапка1"/>
    <w:basedOn w:val="a"/>
    <w:uiPriority w:val="99"/>
    <w:rsid w:val="000A0DC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1a">
    <w:name w:val="Текст примечания1"/>
    <w:basedOn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9">
    <w:name w:val="annotation text"/>
    <w:basedOn w:val="a"/>
    <w:link w:val="afa"/>
    <w:uiPriority w:val="99"/>
    <w:semiHidden/>
    <w:rsid w:val="000A0DCA"/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locked/>
    <w:rsid w:val="00D27821"/>
    <w:rPr>
      <w:rFonts w:cs="Times New Roman"/>
      <w:sz w:val="20"/>
      <w:szCs w:val="20"/>
    </w:rPr>
  </w:style>
  <w:style w:type="paragraph" w:styleId="afb">
    <w:name w:val="annotation subject"/>
    <w:basedOn w:val="a"/>
    <w:link w:val="afc"/>
    <w:uiPriority w:val="99"/>
    <w:rsid w:val="000A0DCA"/>
    <w:pPr>
      <w:suppressAutoHyphens/>
      <w:spacing w:after="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afc">
    <w:name w:val="Тема примечания Знак"/>
    <w:basedOn w:val="CommentTextChar1"/>
    <w:link w:val="afb"/>
    <w:uiPriority w:val="99"/>
    <w:semiHidden/>
    <w:locked/>
    <w:rsid w:val="00D27821"/>
    <w:rPr>
      <w:rFonts w:cs="Times New Roman"/>
      <w:b/>
      <w:bCs/>
      <w:sz w:val="20"/>
      <w:szCs w:val="20"/>
    </w:rPr>
  </w:style>
  <w:style w:type="paragraph" w:styleId="HTML7">
    <w:name w:val="HTML Address"/>
    <w:basedOn w:val="a"/>
    <w:link w:val="HTML8"/>
    <w:uiPriority w:val="99"/>
    <w:rsid w:val="000A0DCA"/>
    <w:pPr>
      <w:suppressAutoHyphens/>
      <w:spacing w:after="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HTML8">
    <w:name w:val="Адрес HTML Знак"/>
    <w:basedOn w:val="a0"/>
    <w:link w:val="HTML7"/>
    <w:uiPriority w:val="99"/>
    <w:semiHidden/>
    <w:locked/>
    <w:rsid w:val="00D27821"/>
    <w:rPr>
      <w:rFonts w:cs="Times New Roman"/>
      <w:i/>
      <w:iCs/>
    </w:rPr>
  </w:style>
  <w:style w:type="paragraph" w:styleId="afd">
    <w:name w:val="envelope address"/>
    <w:basedOn w:val="a"/>
    <w:uiPriority w:val="99"/>
    <w:rsid w:val="000A0DCA"/>
    <w:pPr>
      <w:suppressAutoHyphens/>
      <w:spacing w:after="0" w:line="240" w:lineRule="auto"/>
      <w:ind w:left="2880"/>
    </w:pPr>
    <w:rPr>
      <w:rFonts w:ascii="Arial" w:hAnsi="Arial" w:cs="Arial"/>
      <w:sz w:val="24"/>
      <w:szCs w:val="24"/>
      <w:lang w:eastAsia="ar-SA"/>
    </w:rPr>
  </w:style>
  <w:style w:type="paragraph" w:customStyle="1" w:styleId="1b">
    <w:name w:val="Дата1"/>
    <w:basedOn w:val="a"/>
    <w:next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Заголовок записки1"/>
    <w:basedOn w:val="a"/>
    <w:next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d">
    <w:name w:val="Красная строка1"/>
    <w:basedOn w:val="a3"/>
    <w:uiPriority w:val="99"/>
    <w:rsid w:val="000A0DCA"/>
    <w:pPr>
      <w:suppressAutoHyphens/>
      <w:spacing w:after="120"/>
      <w:ind w:firstLine="210"/>
      <w:jc w:val="left"/>
    </w:pPr>
    <w:rPr>
      <w:b w:val="0"/>
      <w:sz w:val="24"/>
      <w:szCs w:val="24"/>
      <w:lang w:eastAsia="ar-SA"/>
    </w:rPr>
  </w:style>
  <w:style w:type="paragraph" w:styleId="afe">
    <w:name w:val="Body Text Indent"/>
    <w:basedOn w:val="a"/>
    <w:link w:val="aff"/>
    <w:uiPriority w:val="99"/>
    <w:rsid w:val="000A0DCA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locked/>
    <w:rsid w:val="00D27821"/>
    <w:rPr>
      <w:rFonts w:cs="Times New Roman"/>
    </w:rPr>
  </w:style>
  <w:style w:type="paragraph" w:customStyle="1" w:styleId="211">
    <w:name w:val="Красная строка 21"/>
    <w:basedOn w:val="afe"/>
    <w:uiPriority w:val="99"/>
    <w:rsid w:val="000A0DCA"/>
    <w:pPr>
      <w:ind w:firstLine="210"/>
    </w:pPr>
  </w:style>
  <w:style w:type="paragraph" w:customStyle="1" w:styleId="10">
    <w:name w:val="Маркированный список1"/>
    <w:basedOn w:val="a"/>
    <w:uiPriority w:val="99"/>
    <w:rsid w:val="000A0DCA"/>
    <w:pPr>
      <w:numPr>
        <w:numId w:val="11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Маркированный список 21"/>
    <w:basedOn w:val="a"/>
    <w:uiPriority w:val="99"/>
    <w:rsid w:val="000A0DCA"/>
    <w:pPr>
      <w:numPr>
        <w:numId w:val="9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Маркированный список 31"/>
    <w:basedOn w:val="a"/>
    <w:uiPriority w:val="99"/>
    <w:rsid w:val="000A0DCA"/>
    <w:pPr>
      <w:numPr>
        <w:numId w:val="8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410">
    <w:name w:val="Маркированный список 41"/>
    <w:basedOn w:val="a"/>
    <w:uiPriority w:val="99"/>
    <w:rsid w:val="000A0DCA"/>
    <w:pPr>
      <w:numPr>
        <w:numId w:val="7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510">
    <w:name w:val="Маркированный список 51"/>
    <w:basedOn w:val="a"/>
    <w:uiPriority w:val="99"/>
    <w:rsid w:val="000A0DCA"/>
    <w:pPr>
      <w:numPr>
        <w:numId w:val="6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f0">
    <w:name w:val="Title"/>
    <w:basedOn w:val="a"/>
    <w:next w:val="aff1"/>
    <w:link w:val="aff2"/>
    <w:uiPriority w:val="99"/>
    <w:qFormat/>
    <w:locked/>
    <w:rsid w:val="000A0DCA"/>
    <w:pPr>
      <w:pBdr>
        <w:bottom w:val="single" w:sz="40" w:space="18" w:color="FF00FF"/>
      </w:pBdr>
      <w:suppressAutoHyphens/>
      <w:spacing w:before="3000" w:after="5520" w:line="240" w:lineRule="auto"/>
      <w:ind w:left="1678"/>
      <w:jc w:val="right"/>
    </w:pPr>
    <w:rPr>
      <w:rFonts w:ascii="Verdana" w:hAnsi="Verdana" w:cs="Arial"/>
      <w:b/>
      <w:bCs/>
      <w:kern w:val="1"/>
      <w:sz w:val="40"/>
      <w:szCs w:val="32"/>
      <w:lang w:eastAsia="ar-SA"/>
    </w:rPr>
  </w:style>
  <w:style w:type="character" w:customStyle="1" w:styleId="aff2">
    <w:name w:val="Заголовок Знак"/>
    <w:basedOn w:val="a0"/>
    <w:link w:val="aff0"/>
    <w:uiPriority w:val="99"/>
    <w:locked/>
    <w:rsid w:val="00D27821"/>
    <w:rPr>
      <w:rFonts w:ascii="Cambria" w:hAnsi="Cambria" w:cs="Times New Roman"/>
      <w:b/>
      <w:bCs/>
      <w:kern w:val="28"/>
      <w:sz w:val="32"/>
      <w:szCs w:val="32"/>
    </w:rPr>
  </w:style>
  <w:style w:type="paragraph" w:styleId="aff1">
    <w:name w:val="Subtitle"/>
    <w:basedOn w:val="a"/>
    <w:next w:val="a3"/>
    <w:link w:val="aff3"/>
    <w:uiPriority w:val="99"/>
    <w:qFormat/>
    <w:locked/>
    <w:rsid w:val="000A0DCA"/>
    <w:pPr>
      <w:suppressAutoHyphens/>
      <w:spacing w:after="6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1"/>
    <w:uiPriority w:val="99"/>
    <w:locked/>
    <w:rsid w:val="00D27821"/>
    <w:rPr>
      <w:rFonts w:ascii="Cambria" w:hAnsi="Cambria" w:cs="Times New Roman"/>
      <w:sz w:val="24"/>
      <w:szCs w:val="24"/>
    </w:rPr>
  </w:style>
  <w:style w:type="paragraph" w:styleId="aff4">
    <w:name w:val="footer"/>
    <w:basedOn w:val="a"/>
    <w:link w:val="aff5"/>
    <w:uiPriority w:val="99"/>
    <w:rsid w:val="000A0D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5">
    <w:name w:val="Нижний колонтитул Знак"/>
    <w:basedOn w:val="a0"/>
    <w:link w:val="aff4"/>
    <w:uiPriority w:val="99"/>
    <w:semiHidden/>
    <w:locked/>
    <w:rsid w:val="00D27821"/>
    <w:rPr>
      <w:rFonts w:cs="Times New Roman"/>
    </w:rPr>
  </w:style>
  <w:style w:type="paragraph" w:customStyle="1" w:styleId="1">
    <w:name w:val="Нумерованный список1"/>
    <w:basedOn w:val="a"/>
    <w:uiPriority w:val="99"/>
    <w:rsid w:val="000A0DCA"/>
    <w:pPr>
      <w:numPr>
        <w:numId w:val="10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uiPriority w:val="99"/>
    <w:rsid w:val="000A0DCA"/>
    <w:pPr>
      <w:numPr>
        <w:numId w:val="5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">
    <w:name w:val="Нумерованный список 31"/>
    <w:basedOn w:val="a"/>
    <w:uiPriority w:val="99"/>
    <w:rsid w:val="000A0DCA"/>
    <w:pPr>
      <w:numPr>
        <w:numId w:val="4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41">
    <w:name w:val="Нумерованный список 41"/>
    <w:basedOn w:val="a"/>
    <w:uiPriority w:val="99"/>
    <w:rsid w:val="000A0DCA"/>
    <w:pPr>
      <w:numPr>
        <w:numId w:val="3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51">
    <w:name w:val="Нумерованный список 51"/>
    <w:basedOn w:val="a"/>
    <w:uiPriority w:val="99"/>
    <w:rsid w:val="000A0DCA"/>
    <w:pPr>
      <w:numPr>
        <w:numId w:val="2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2">
    <w:name w:val="envelope return"/>
    <w:basedOn w:val="a"/>
    <w:uiPriority w:val="99"/>
    <w:rsid w:val="000A0DCA"/>
    <w:pPr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1e">
    <w:name w:val="Обычный отступ1"/>
    <w:basedOn w:val="a"/>
    <w:uiPriority w:val="99"/>
    <w:rsid w:val="000A0DC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0A0DC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0A0DC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0A0DC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2">
    <w:name w:val="Основной текст с отступом 31"/>
    <w:basedOn w:val="a"/>
    <w:uiPriority w:val="99"/>
    <w:rsid w:val="000A0DCA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ff6">
    <w:name w:val="Signature"/>
    <w:basedOn w:val="a"/>
    <w:link w:val="aff7"/>
    <w:uiPriority w:val="99"/>
    <w:rsid w:val="000A0DCA"/>
    <w:pPr>
      <w:suppressAutoHyphens/>
      <w:spacing w:after="0" w:line="240" w:lineRule="auto"/>
      <w:ind w:left="4252"/>
    </w:pPr>
    <w:rPr>
      <w:rFonts w:ascii="Times New Roman" w:hAnsi="Times New Roman"/>
      <w:sz w:val="24"/>
      <w:szCs w:val="24"/>
      <w:lang w:eastAsia="ar-SA"/>
    </w:rPr>
  </w:style>
  <w:style w:type="character" w:customStyle="1" w:styleId="aff7">
    <w:name w:val="Подпись Знак"/>
    <w:basedOn w:val="a0"/>
    <w:link w:val="aff6"/>
    <w:uiPriority w:val="99"/>
    <w:semiHidden/>
    <w:locked/>
    <w:rsid w:val="00D27821"/>
    <w:rPr>
      <w:rFonts w:cs="Times New Roman"/>
    </w:rPr>
  </w:style>
  <w:style w:type="paragraph" w:customStyle="1" w:styleId="1f">
    <w:name w:val="Приветствие1"/>
    <w:basedOn w:val="a"/>
    <w:next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f0">
    <w:name w:val="Продолжение списка1"/>
    <w:basedOn w:val="a"/>
    <w:uiPriority w:val="99"/>
    <w:rsid w:val="000A0DCA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4">
    <w:name w:val="Продолжение списка 21"/>
    <w:basedOn w:val="a"/>
    <w:uiPriority w:val="99"/>
    <w:rsid w:val="000A0DCA"/>
    <w:pPr>
      <w:suppressAutoHyphens/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paragraph" w:customStyle="1" w:styleId="313">
    <w:name w:val="Продолжение списка 31"/>
    <w:basedOn w:val="a"/>
    <w:uiPriority w:val="99"/>
    <w:rsid w:val="000A0DCA"/>
    <w:pPr>
      <w:suppressAutoHyphens/>
      <w:spacing w:after="120" w:line="240" w:lineRule="auto"/>
      <w:ind w:left="849"/>
    </w:pPr>
    <w:rPr>
      <w:rFonts w:ascii="Times New Roman" w:hAnsi="Times New Roman"/>
      <w:sz w:val="24"/>
      <w:szCs w:val="24"/>
      <w:lang w:eastAsia="ar-SA"/>
    </w:rPr>
  </w:style>
  <w:style w:type="paragraph" w:customStyle="1" w:styleId="411">
    <w:name w:val="Продолжение списка 41"/>
    <w:basedOn w:val="a"/>
    <w:uiPriority w:val="99"/>
    <w:rsid w:val="000A0DCA"/>
    <w:pPr>
      <w:suppressAutoHyphens/>
      <w:spacing w:after="120" w:line="240" w:lineRule="auto"/>
      <w:ind w:left="1132"/>
    </w:pPr>
    <w:rPr>
      <w:rFonts w:ascii="Times New Roman" w:hAnsi="Times New Roman"/>
      <w:sz w:val="24"/>
      <w:szCs w:val="24"/>
      <w:lang w:eastAsia="ar-SA"/>
    </w:rPr>
  </w:style>
  <w:style w:type="paragraph" w:customStyle="1" w:styleId="511">
    <w:name w:val="Продолжение списка 51"/>
    <w:basedOn w:val="a"/>
    <w:uiPriority w:val="99"/>
    <w:rsid w:val="000A0DCA"/>
    <w:pPr>
      <w:suppressAutoHyphens/>
      <w:spacing w:after="120" w:line="240" w:lineRule="auto"/>
      <w:ind w:left="1415"/>
    </w:pPr>
    <w:rPr>
      <w:rFonts w:ascii="Times New Roman" w:hAnsi="Times New Roman"/>
      <w:sz w:val="24"/>
      <w:szCs w:val="24"/>
      <w:lang w:eastAsia="ar-SA"/>
    </w:rPr>
  </w:style>
  <w:style w:type="paragraph" w:customStyle="1" w:styleId="1f1">
    <w:name w:val="Прощание1"/>
    <w:basedOn w:val="a"/>
    <w:uiPriority w:val="99"/>
    <w:rsid w:val="000A0DCA"/>
    <w:pPr>
      <w:suppressAutoHyphens/>
      <w:spacing w:after="0" w:line="240" w:lineRule="auto"/>
      <w:ind w:left="4252"/>
    </w:pPr>
    <w:rPr>
      <w:rFonts w:ascii="Times New Roman" w:hAnsi="Times New Roman"/>
      <w:sz w:val="24"/>
      <w:szCs w:val="24"/>
      <w:lang w:eastAsia="ar-SA"/>
    </w:rPr>
  </w:style>
  <w:style w:type="paragraph" w:customStyle="1" w:styleId="215">
    <w:name w:val="Список 21"/>
    <w:basedOn w:val="a"/>
    <w:uiPriority w:val="99"/>
    <w:rsid w:val="000A0DCA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314">
    <w:name w:val="Список 31"/>
    <w:basedOn w:val="a"/>
    <w:uiPriority w:val="99"/>
    <w:rsid w:val="000A0DCA"/>
    <w:pPr>
      <w:suppressAutoHyphens/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412">
    <w:name w:val="Список 41"/>
    <w:basedOn w:val="a"/>
    <w:uiPriority w:val="99"/>
    <w:rsid w:val="000A0DCA"/>
    <w:pPr>
      <w:suppressAutoHyphens/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512">
    <w:name w:val="Список 51"/>
    <w:basedOn w:val="a"/>
    <w:uiPriority w:val="99"/>
    <w:rsid w:val="000A0DCA"/>
    <w:pPr>
      <w:suppressAutoHyphens/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ar-SA"/>
    </w:rPr>
  </w:style>
  <w:style w:type="paragraph" w:styleId="HTML9">
    <w:name w:val="HTML Preformatted"/>
    <w:basedOn w:val="a"/>
    <w:link w:val="HTMLa"/>
    <w:uiPriority w:val="99"/>
    <w:rsid w:val="000A0DCA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a">
    <w:name w:val="Стандартный HTML Знак"/>
    <w:basedOn w:val="a0"/>
    <w:link w:val="HTML9"/>
    <w:uiPriority w:val="99"/>
    <w:semiHidden/>
    <w:locked/>
    <w:rsid w:val="00D27821"/>
    <w:rPr>
      <w:rFonts w:ascii="Courier New" w:hAnsi="Courier New" w:cs="Courier New"/>
      <w:sz w:val="20"/>
      <w:szCs w:val="20"/>
    </w:rPr>
  </w:style>
  <w:style w:type="paragraph" w:customStyle="1" w:styleId="1f2">
    <w:name w:val="Текст1"/>
    <w:basedOn w:val="a"/>
    <w:uiPriority w:val="99"/>
    <w:rsid w:val="000A0DCA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3">
    <w:name w:val="Цитата1"/>
    <w:basedOn w:val="a"/>
    <w:uiPriority w:val="99"/>
    <w:rsid w:val="000A0DCA"/>
    <w:pPr>
      <w:suppressAutoHyphens/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ar-SA"/>
    </w:rPr>
  </w:style>
  <w:style w:type="paragraph" w:styleId="aff8">
    <w:name w:val="E-mail Signature"/>
    <w:basedOn w:val="a"/>
    <w:link w:val="aff9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9">
    <w:name w:val="Электронная подпись Знак"/>
    <w:basedOn w:val="a0"/>
    <w:link w:val="aff8"/>
    <w:uiPriority w:val="99"/>
    <w:semiHidden/>
    <w:locked/>
    <w:rsid w:val="00D27821"/>
    <w:rPr>
      <w:rFonts w:cs="Times New Roman"/>
    </w:rPr>
  </w:style>
  <w:style w:type="paragraph" w:styleId="affa">
    <w:name w:val="footnote text"/>
    <w:basedOn w:val="a"/>
    <w:link w:val="affb"/>
    <w:uiPriority w:val="99"/>
    <w:rsid w:val="000A0DCA"/>
    <w:pPr>
      <w:suppressAutoHyphens/>
      <w:spacing w:after="0" w:line="240" w:lineRule="auto"/>
    </w:pPr>
    <w:rPr>
      <w:rFonts w:ascii="Tahoma" w:hAnsi="Tahoma"/>
      <w:i/>
      <w:sz w:val="16"/>
      <w:szCs w:val="20"/>
      <w:lang w:eastAsia="ar-SA"/>
    </w:rPr>
  </w:style>
  <w:style w:type="character" w:customStyle="1" w:styleId="affb">
    <w:name w:val="Текст сноски Знак"/>
    <w:basedOn w:val="a0"/>
    <w:link w:val="affa"/>
    <w:uiPriority w:val="99"/>
    <w:semiHidden/>
    <w:locked/>
    <w:rsid w:val="00D27821"/>
    <w:rPr>
      <w:rFonts w:cs="Times New Roman"/>
      <w:sz w:val="20"/>
      <w:szCs w:val="20"/>
    </w:rPr>
  </w:style>
  <w:style w:type="paragraph" w:customStyle="1" w:styleId="Bottom">
    <w:name w:val="Bottom"/>
    <w:basedOn w:val="aff4"/>
    <w:uiPriority w:val="99"/>
    <w:rsid w:val="000A0DC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0">
    <w:name w:val="Pro-List #1"/>
    <w:basedOn w:val="Pro-Gramma"/>
    <w:uiPriority w:val="99"/>
    <w:rsid w:val="000A0DCA"/>
    <w:pPr>
      <w:tabs>
        <w:tab w:val="left" w:pos="1134"/>
      </w:tabs>
      <w:spacing w:before="180"/>
      <w:ind w:hanging="414"/>
    </w:pPr>
  </w:style>
  <w:style w:type="paragraph" w:customStyle="1" w:styleId="Pro-List2">
    <w:name w:val="Pro-List #2"/>
    <w:basedOn w:val="Pro-List10"/>
    <w:uiPriority w:val="99"/>
    <w:rsid w:val="000A0DC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0A0DCA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0"/>
    <w:uiPriority w:val="99"/>
    <w:rsid w:val="000A0DCA"/>
    <w:pPr>
      <w:keepNext/>
      <w:spacing w:before="240" w:after="120"/>
    </w:pPr>
    <w:rPr>
      <w:color w:val="C41C16"/>
    </w:rPr>
  </w:style>
  <w:style w:type="paragraph" w:customStyle="1" w:styleId="Pro-List-1">
    <w:name w:val="Pro-List -1"/>
    <w:basedOn w:val="Pro-List10"/>
    <w:uiPriority w:val="99"/>
    <w:rsid w:val="000A0DCA"/>
    <w:pPr>
      <w:numPr>
        <w:numId w:val="12"/>
      </w:numPr>
      <w:tabs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0A0DCA"/>
    <w:pPr>
      <w:numPr>
        <w:numId w:val="13"/>
      </w:numPr>
      <w:tabs>
        <w:tab w:val="clear" w:pos="2040"/>
        <w:tab w:val="left" w:pos="926"/>
      </w:tabs>
      <w:spacing w:before="60"/>
    </w:pPr>
  </w:style>
  <w:style w:type="paragraph" w:styleId="1f4">
    <w:name w:val="toc 1"/>
    <w:basedOn w:val="a"/>
    <w:next w:val="a"/>
    <w:uiPriority w:val="99"/>
    <w:locked/>
    <w:rsid w:val="000A0DCA"/>
    <w:pPr>
      <w:pBdr>
        <w:bottom w:val="single" w:sz="8" w:space="1" w:color="808080"/>
      </w:pBdr>
      <w:tabs>
        <w:tab w:val="left" w:pos="9921"/>
      </w:tabs>
      <w:suppressAutoHyphens/>
      <w:spacing w:before="360" w:after="360" w:line="240" w:lineRule="auto"/>
    </w:pPr>
    <w:rPr>
      <w:rFonts w:ascii="Verdana" w:hAnsi="Verdana"/>
      <w:bCs/>
      <w:sz w:val="24"/>
      <w:lang w:eastAsia="ar-SA"/>
    </w:rPr>
  </w:style>
  <w:style w:type="paragraph" w:styleId="23">
    <w:name w:val="toc 2"/>
    <w:basedOn w:val="a"/>
    <w:next w:val="a"/>
    <w:uiPriority w:val="99"/>
    <w:locked/>
    <w:rsid w:val="000A0DCA"/>
    <w:pPr>
      <w:tabs>
        <w:tab w:val="right" w:pos="9911"/>
      </w:tabs>
      <w:suppressAutoHyphens/>
      <w:spacing w:before="240" w:after="0" w:line="240" w:lineRule="auto"/>
    </w:pPr>
    <w:rPr>
      <w:rFonts w:ascii="Verdana" w:hAnsi="Verdana"/>
      <w:b/>
      <w:bCs/>
      <w:color w:val="C41C16"/>
      <w:sz w:val="20"/>
      <w:szCs w:val="20"/>
      <w:lang w:eastAsia="ar-SA"/>
    </w:rPr>
  </w:style>
  <w:style w:type="paragraph" w:customStyle="1" w:styleId="NPA-Comment">
    <w:name w:val="NPA-Comment"/>
    <w:basedOn w:val="Pro-Gramma"/>
    <w:uiPriority w:val="99"/>
    <w:rsid w:val="000A0DC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c">
    <w:name w:val="Мой стиль"/>
    <w:basedOn w:val="a"/>
    <w:uiPriority w:val="99"/>
    <w:rsid w:val="000A0DCA"/>
    <w:pPr>
      <w:widowControl w:val="0"/>
      <w:tabs>
        <w:tab w:val="left" w:pos="1680"/>
      </w:tabs>
      <w:suppressAutoHyphens/>
      <w:spacing w:after="120" w:line="288" w:lineRule="auto"/>
      <w:ind w:left="1701" w:hanging="501"/>
      <w:jc w:val="both"/>
      <w:textAlignment w:val="baseline"/>
    </w:pPr>
    <w:rPr>
      <w:rFonts w:ascii="Georgia" w:hAnsi="Georgia"/>
      <w:szCs w:val="20"/>
      <w:lang w:eastAsia="ar-SA"/>
    </w:rPr>
  </w:style>
  <w:style w:type="paragraph" w:styleId="42">
    <w:name w:val="toc 4"/>
    <w:basedOn w:val="a"/>
    <w:next w:val="a"/>
    <w:uiPriority w:val="99"/>
    <w:locked/>
    <w:rsid w:val="000A0DCA"/>
    <w:pPr>
      <w:tabs>
        <w:tab w:val="right" w:pos="9911"/>
      </w:tabs>
      <w:suppressAutoHyphens/>
      <w:spacing w:before="120" w:after="120" w:line="240" w:lineRule="auto"/>
      <w:ind w:left="1678"/>
    </w:pPr>
    <w:rPr>
      <w:rFonts w:ascii="Georgia" w:hAnsi="Georgia"/>
      <w:i/>
      <w:sz w:val="20"/>
      <w:lang w:eastAsia="ar-SA"/>
    </w:rPr>
  </w:style>
  <w:style w:type="paragraph" w:styleId="52">
    <w:name w:val="toc 5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61">
    <w:name w:val="toc 6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71">
    <w:name w:val="toc 7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81">
    <w:name w:val="toc 8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91">
    <w:name w:val="toc 9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customStyle="1" w:styleId="affd">
    <w:name w:val="Номер"/>
    <w:basedOn w:val="a"/>
    <w:uiPriority w:val="99"/>
    <w:rsid w:val="000A0DCA"/>
    <w:pPr>
      <w:suppressAutoHyphens/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customStyle="1" w:styleId="affe">
    <w:name w:val="Основной шрифт абзаца Знак"/>
    <w:basedOn w:val="a"/>
    <w:uiPriority w:val="99"/>
    <w:rsid w:val="000A0DCA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">
    <w:name w:val="Нумерованный абзац"/>
    <w:uiPriority w:val="99"/>
    <w:rsid w:val="000A0DCA"/>
    <w:pPr>
      <w:tabs>
        <w:tab w:val="left" w:pos="360"/>
        <w:tab w:val="left" w:pos="1134"/>
      </w:tabs>
      <w:suppressAutoHyphens/>
      <w:spacing w:before="240"/>
      <w:ind w:left="360" w:hanging="36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0A0DC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Point0">
    <w:name w:val="Point Знак"/>
    <w:basedOn w:val="a"/>
    <w:uiPriority w:val="99"/>
    <w:rsid w:val="000A0DCA"/>
    <w:pPr>
      <w:suppressAutoHyphens/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0">
    <w:name w:val="Revision"/>
    <w:uiPriority w:val="99"/>
    <w:rsid w:val="000A0DC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fff1">
    <w:name w:val="Содержимое таблицы"/>
    <w:basedOn w:val="a"/>
    <w:uiPriority w:val="99"/>
    <w:rsid w:val="000A0DC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2">
    <w:name w:val="Заголовок таблицы"/>
    <w:basedOn w:val="afff1"/>
    <w:uiPriority w:val="99"/>
    <w:rsid w:val="000A0DCA"/>
    <w:pPr>
      <w:jc w:val="center"/>
    </w:pPr>
    <w:rPr>
      <w:b/>
      <w:bCs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0A0DCA"/>
    <w:rPr>
      <w:rFonts w:ascii="Calibri" w:hAnsi="Calibri" w:cs="Times New Roman"/>
      <w:lang w:val="ru-RU" w:eastAsia="ru-RU" w:bidi="ar-SA"/>
    </w:rPr>
  </w:style>
  <w:style w:type="paragraph" w:styleId="24">
    <w:name w:val="Body Text Indent 2"/>
    <w:basedOn w:val="a"/>
    <w:link w:val="25"/>
    <w:uiPriority w:val="99"/>
    <w:semiHidden/>
    <w:rsid w:val="000A0DCA"/>
    <w:pPr>
      <w:suppressAutoHyphens/>
      <w:spacing w:after="120" w:line="480" w:lineRule="auto"/>
      <w:ind w:left="283"/>
    </w:pPr>
    <w:rPr>
      <w:sz w:val="24"/>
      <w:szCs w:val="20"/>
      <w:lang w:eastAsia="ar-SA"/>
    </w:rPr>
  </w:style>
  <w:style w:type="character" w:customStyle="1" w:styleId="BodyTextIndent2Char">
    <w:name w:val="Body Text Indent 2 Char"/>
    <w:basedOn w:val="a0"/>
    <w:uiPriority w:val="99"/>
    <w:semiHidden/>
    <w:locked/>
    <w:rsid w:val="00D27821"/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A0DCA"/>
    <w:rPr>
      <w:sz w:val="24"/>
      <w:lang w:val="ru-RU" w:eastAsia="ar-SA" w:bidi="ar-SA"/>
    </w:rPr>
  </w:style>
  <w:style w:type="paragraph" w:customStyle="1" w:styleId="1f5">
    <w:name w:val="Без интервала1"/>
    <w:basedOn w:val="a"/>
    <w:link w:val="afff3"/>
    <w:uiPriority w:val="99"/>
    <w:rsid w:val="000A0DCA"/>
    <w:rPr>
      <w:sz w:val="32"/>
      <w:szCs w:val="20"/>
      <w:lang w:val="en-US" w:eastAsia="en-US"/>
    </w:rPr>
  </w:style>
  <w:style w:type="character" w:customStyle="1" w:styleId="afff3">
    <w:name w:val="Без интервала Знак"/>
    <w:link w:val="1f5"/>
    <w:uiPriority w:val="99"/>
    <w:locked/>
    <w:rsid w:val="000A0DCA"/>
    <w:rPr>
      <w:rFonts w:ascii="Calibri" w:hAnsi="Calibri"/>
      <w:sz w:val="32"/>
      <w:lang w:val="en-US" w:eastAsia="en-US"/>
    </w:rPr>
  </w:style>
  <w:style w:type="paragraph" w:customStyle="1" w:styleId="ConsPlusTitle">
    <w:name w:val="ConsPlusTitle"/>
    <w:rsid w:val="00E81338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2876-8698-4EAD-AAAA-8EE003BC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8980</Words>
  <Characters>51192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60052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</dc:creator>
  <cp:lastModifiedBy>Тейковского Муниципального района Администрация</cp:lastModifiedBy>
  <cp:revision>5</cp:revision>
  <cp:lastPrinted>2020-09-03T12:25:00Z</cp:lastPrinted>
  <dcterms:created xsi:type="dcterms:W3CDTF">2020-09-04T10:10:00Z</dcterms:created>
  <dcterms:modified xsi:type="dcterms:W3CDTF">2022-02-08T06:30:00Z</dcterms:modified>
</cp:coreProperties>
</file>