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B8BEB" w14:textId="50A67719" w:rsidR="00123BB5" w:rsidRPr="00123BB5" w:rsidRDefault="00123BB5" w:rsidP="00123BB5">
      <w:pPr>
        <w:pStyle w:val="3"/>
        <w:spacing w:before="0" w:after="0"/>
        <w:rPr>
          <w:rFonts w:ascii="Times New Roman" w:hAnsi="Times New Roman"/>
          <w:b w:val="0"/>
          <w:sz w:val="24"/>
          <w:szCs w:val="24"/>
        </w:rPr>
      </w:pPr>
      <w:r w:rsidRPr="00123BB5">
        <w:rPr>
          <w:rFonts w:ascii="Times New Roman" w:hAnsi="Times New Roman"/>
          <w:b w:val="0"/>
          <w:sz w:val="24"/>
          <w:szCs w:val="24"/>
        </w:rPr>
        <w:t>АКТУАЛЬНАЯ РЕДАКЦИЯ</w:t>
      </w:r>
    </w:p>
    <w:p w14:paraId="12EC5643" w14:textId="77777777" w:rsidR="00123BB5" w:rsidRDefault="00123BB5" w:rsidP="00244F8A">
      <w:pPr>
        <w:pStyle w:val="3"/>
        <w:spacing w:before="0" w:after="0"/>
        <w:jc w:val="center"/>
        <w:rPr>
          <w:rFonts w:ascii="Times New Roman" w:hAnsi="Times New Roman"/>
          <w:sz w:val="24"/>
          <w:szCs w:val="24"/>
        </w:rPr>
      </w:pPr>
    </w:p>
    <w:p w14:paraId="39B4579D" w14:textId="3D737F6D" w:rsidR="00244F8A" w:rsidRDefault="00244F8A" w:rsidP="00244F8A">
      <w:pPr>
        <w:pStyle w:val="3"/>
        <w:spacing w:before="0" w:after="0"/>
        <w:jc w:val="center"/>
        <w:rPr>
          <w:rFonts w:ascii="Times New Roman" w:hAnsi="Times New Roman"/>
          <w:sz w:val="24"/>
          <w:szCs w:val="24"/>
        </w:rPr>
      </w:pPr>
      <w:r>
        <w:rPr>
          <w:rFonts w:ascii="Times New Roman" w:hAnsi="Times New Roman"/>
          <w:sz w:val="24"/>
          <w:szCs w:val="24"/>
        </w:rPr>
        <w:t>АДМИНИСТРАЦИЯ</w:t>
      </w:r>
    </w:p>
    <w:p w14:paraId="5691F2A8" w14:textId="77777777" w:rsidR="00244F8A" w:rsidRDefault="00244F8A" w:rsidP="00244F8A">
      <w:pPr>
        <w:pStyle w:val="3"/>
        <w:spacing w:before="0" w:after="0"/>
        <w:jc w:val="center"/>
        <w:rPr>
          <w:rFonts w:ascii="Times New Roman" w:hAnsi="Times New Roman"/>
          <w:sz w:val="24"/>
          <w:szCs w:val="24"/>
        </w:rPr>
      </w:pPr>
      <w:r>
        <w:rPr>
          <w:rFonts w:ascii="Times New Roman" w:hAnsi="Times New Roman"/>
          <w:sz w:val="24"/>
          <w:szCs w:val="24"/>
        </w:rPr>
        <w:t>ТЕЙКОВСКОГО МУНИЦИПАЛЬНОГО РАЙОНА</w:t>
      </w:r>
    </w:p>
    <w:p w14:paraId="381701F4" w14:textId="77777777" w:rsidR="00244F8A" w:rsidRDefault="00244F8A" w:rsidP="00244F8A">
      <w:pPr>
        <w:pBdr>
          <w:bottom w:val="single" w:sz="6" w:space="1" w:color="auto"/>
        </w:pBdr>
        <w:jc w:val="center"/>
        <w:rPr>
          <w:b/>
        </w:rPr>
      </w:pPr>
      <w:r>
        <w:rPr>
          <w:b/>
        </w:rPr>
        <w:t>ИВАНОВСКОЙ ОБЛАСТИ</w:t>
      </w:r>
    </w:p>
    <w:p w14:paraId="65B2CF32" w14:textId="77777777" w:rsidR="00244F8A" w:rsidRDefault="00244F8A" w:rsidP="00244F8A">
      <w:pPr>
        <w:pBdr>
          <w:bottom w:val="single" w:sz="6" w:space="1" w:color="auto"/>
        </w:pBdr>
        <w:jc w:val="center"/>
        <w:rPr>
          <w:b/>
        </w:rPr>
      </w:pPr>
    </w:p>
    <w:p w14:paraId="17C39E0A" w14:textId="2C7C92D8" w:rsidR="00244F8A" w:rsidRDefault="00244F8A" w:rsidP="00244F8A">
      <w:pPr>
        <w:jc w:val="center"/>
        <w:rPr>
          <w:b/>
        </w:rPr>
      </w:pPr>
    </w:p>
    <w:p w14:paraId="421A3605" w14:textId="77777777" w:rsidR="00244F8A" w:rsidRDefault="00244F8A" w:rsidP="00244F8A">
      <w:pPr>
        <w:jc w:val="center"/>
        <w:rPr>
          <w:b/>
        </w:rPr>
      </w:pPr>
    </w:p>
    <w:p w14:paraId="46929630" w14:textId="77777777" w:rsidR="00244F8A" w:rsidRDefault="00244F8A" w:rsidP="00244F8A">
      <w:pPr>
        <w:pStyle w:val="3"/>
        <w:spacing w:before="0" w:after="0"/>
        <w:jc w:val="center"/>
        <w:rPr>
          <w:rFonts w:ascii="Times New Roman" w:hAnsi="Times New Roman"/>
          <w:sz w:val="24"/>
          <w:szCs w:val="24"/>
        </w:rPr>
      </w:pPr>
      <w:r>
        <w:rPr>
          <w:rFonts w:ascii="Times New Roman" w:hAnsi="Times New Roman"/>
          <w:sz w:val="24"/>
          <w:szCs w:val="24"/>
        </w:rPr>
        <w:t>П О С Т А Н О В Л Е Н И Е</w:t>
      </w:r>
    </w:p>
    <w:p w14:paraId="00987DE4" w14:textId="77777777" w:rsidR="00244F8A" w:rsidRDefault="00244F8A" w:rsidP="00244F8A">
      <w:pPr>
        <w:jc w:val="center"/>
        <w:rPr>
          <w:b/>
        </w:rPr>
      </w:pPr>
    </w:p>
    <w:p w14:paraId="75224E1F" w14:textId="77777777" w:rsidR="00244F8A" w:rsidRDefault="00244F8A" w:rsidP="00244F8A">
      <w:pPr>
        <w:jc w:val="center"/>
      </w:pPr>
    </w:p>
    <w:p w14:paraId="401BE13E" w14:textId="77777777" w:rsidR="00244F8A" w:rsidRDefault="00244F8A" w:rsidP="00244F8A">
      <w:pPr>
        <w:jc w:val="center"/>
      </w:pPr>
      <w:r>
        <w:t>от 30.03.2017 № 102</w:t>
      </w:r>
    </w:p>
    <w:p w14:paraId="089CCEC9" w14:textId="77777777" w:rsidR="00244F8A" w:rsidRDefault="00244F8A" w:rsidP="00244F8A">
      <w:pPr>
        <w:jc w:val="center"/>
      </w:pPr>
      <w:r>
        <w:t>г. Тейково</w:t>
      </w:r>
    </w:p>
    <w:p w14:paraId="02B59E89" w14:textId="77777777" w:rsidR="00244F8A" w:rsidRDefault="00244F8A" w:rsidP="00244F8A">
      <w:pPr>
        <w:ind w:firstLine="720"/>
        <w:jc w:val="both"/>
      </w:pPr>
    </w:p>
    <w:p w14:paraId="0C8F9303" w14:textId="77777777" w:rsidR="00244F8A" w:rsidRDefault="00244F8A" w:rsidP="00244F8A">
      <w:pPr>
        <w:pStyle w:val="ConsPlusTitle"/>
        <w:jc w:val="center"/>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 предоставления муниципальной услуги «Рассмотрение заявок субъектов малого и среднего предпринимательства об оказании финансовой поддержки»</w:t>
      </w:r>
    </w:p>
    <w:p w14:paraId="7B079821" w14:textId="77777777" w:rsidR="00244F8A" w:rsidRDefault="00244F8A" w:rsidP="00244F8A">
      <w:pPr>
        <w:ind w:firstLine="708"/>
        <w:jc w:val="center"/>
      </w:pPr>
      <w:r>
        <w:t>(в редакции постановления от 29.06.2017 № 242</w:t>
      </w:r>
      <w:r w:rsidRPr="00452125">
        <w:t>,</w:t>
      </w:r>
      <w:r>
        <w:t xml:space="preserve"> от 18.11.2021 № </w:t>
      </w:r>
      <w:r w:rsidRPr="00452125">
        <w:t>390/1</w:t>
      </w:r>
      <w:r>
        <w:t xml:space="preserve">, </w:t>
      </w:r>
    </w:p>
    <w:p w14:paraId="6D642A1B" w14:textId="77777777" w:rsidR="00244F8A" w:rsidRPr="00452125" w:rsidRDefault="00244F8A" w:rsidP="00244F8A">
      <w:pPr>
        <w:ind w:firstLine="708"/>
        <w:jc w:val="center"/>
      </w:pPr>
      <w:r>
        <w:t>от 30.08.2022 № 314)</w:t>
      </w:r>
    </w:p>
    <w:p w14:paraId="36B02FBE" w14:textId="77777777" w:rsidR="00244F8A" w:rsidRDefault="00244F8A" w:rsidP="00244F8A">
      <w:pPr>
        <w:ind w:firstLine="708"/>
        <w:jc w:val="both"/>
      </w:pPr>
    </w:p>
    <w:p w14:paraId="20244F16" w14:textId="77777777" w:rsidR="00244F8A" w:rsidRDefault="00244F8A" w:rsidP="00244F8A">
      <w:pPr>
        <w:ind w:firstLine="708"/>
        <w:jc w:val="both"/>
      </w:pPr>
    </w:p>
    <w:p w14:paraId="2BFAC846" w14:textId="77777777" w:rsidR="00244F8A" w:rsidRDefault="00244F8A" w:rsidP="00244F8A">
      <w:pPr>
        <w:widowControl w:val="0"/>
        <w:autoSpaceDE w:val="0"/>
        <w:autoSpaceDN w:val="0"/>
        <w:adjustRightInd w:val="0"/>
        <w:ind w:firstLine="709"/>
        <w:jc w:val="both"/>
      </w:pPr>
      <w:r>
        <w:t xml:space="preserve">В соответствии </w:t>
      </w:r>
      <w:r>
        <w:rPr>
          <w:color w:val="000000"/>
        </w:rPr>
        <w:t xml:space="preserve">с федеральными </w:t>
      </w:r>
      <w:r>
        <w:t xml:space="preserve">законами </w:t>
      </w:r>
      <w:r>
        <w:rPr>
          <w:color w:val="000000"/>
        </w:rPr>
        <w:t xml:space="preserve">от 06.10.2003г. № 131-ФЗ «Об общих принципах организации местного самоуправления в Российской Федерации», от 24.07.2007г. №209-ФЗ «О развитии малого и среднего </w:t>
      </w:r>
      <w:r>
        <w:t xml:space="preserve">предпринимательства в Российской Федерации, от 27.07.2010г. № </w:t>
      </w:r>
      <w:hyperlink r:id="rId6" w:history="1">
        <w:r>
          <w:rPr>
            <w:rStyle w:val="a3"/>
          </w:rPr>
          <w:t>210-ФЗ</w:t>
        </w:r>
      </w:hyperlink>
      <w:r>
        <w:t xml:space="preserve"> «Об организации предоставления государственных и муниципальных услуг», </w:t>
      </w:r>
      <w:r>
        <w:rPr>
          <w:color w:val="000000"/>
        </w:rPr>
        <w:t xml:space="preserve">постановлением администрации Тейковского муниципального района от 22.11.2013г. №620 «Об утверждении муниципальной программы «Экономическое развитие Тейковского муниципального района» (в действующей редакции) и </w:t>
      </w:r>
      <w:r>
        <w:t xml:space="preserve">в целях повышения качества и доступности предоставляемых муниципальных услуг, администрация Тейковского муниципального района </w:t>
      </w:r>
    </w:p>
    <w:p w14:paraId="4EE1F1A2" w14:textId="77777777" w:rsidR="00244F8A" w:rsidRDefault="00244F8A" w:rsidP="00244F8A">
      <w:pPr>
        <w:widowControl w:val="0"/>
        <w:autoSpaceDE w:val="0"/>
        <w:autoSpaceDN w:val="0"/>
        <w:adjustRightInd w:val="0"/>
        <w:ind w:firstLine="709"/>
        <w:jc w:val="both"/>
      </w:pPr>
    </w:p>
    <w:p w14:paraId="4CFFA346" w14:textId="77777777" w:rsidR="00244F8A" w:rsidRDefault="00244F8A" w:rsidP="00244F8A">
      <w:pPr>
        <w:widowControl w:val="0"/>
        <w:autoSpaceDE w:val="0"/>
        <w:autoSpaceDN w:val="0"/>
        <w:adjustRightInd w:val="0"/>
        <w:ind w:firstLine="709"/>
        <w:jc w:val="center"/>
        <w:rPr>
          <w:b/>
        </w:rPr>
      </w:pPr>
      <w:r>
        <w:rPr>
          <w:b/>
        </w:rPr>
        <w:t>П О С Т А Н О В Л Я Е Т :</w:t>
      </w:r>
    </w:p>
    <w:p w14:paraId="0627A2F4" w14:textId="77777777" w:rsidR="00244F8A" w:rsidRDefault="00244F8A" w:rsidP="00244F8A">
      <w:pPr>
        <w:widowControl w:val="0"/>
        <w:autoSpaceDE w:val="0"/>
        <w:autoSpaceDN w:val="0"/>
        <w:adjustRightInd w:val="0"/>
        <w:ind w:firstLine="709"/>
        <w:jc w:val="both"/>
      </w:pPr>
    </w:p>
    <w:p w14:paraId="39A31B0C" w14:textId="77777777" w:rsidR="00244F8A" w:rsidRDefault="00244F8A" w:rsidP="00244F8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w:t>
      </w:r>
      <w:hyperlink r:id="rId7" w:anchor="P39" w:history="1">
        <w:r>
          <w:rPr>
            <w:rStyle w:val="a3"/>
            <w:rFonts w:ascii="Times New Roman" w:hAnsi="Times New Roman"/>
            <w:sz w:val="24"/>
            <w:szCs w:val="24"/>
          </w:rPr>
          <w:t>регламент</w:t>
        </w:r>
      </w:hyperlink>
      <w:r>
        <w:rPr>
          <w:rFonts w:ascii="Times New Roman" w:hAnsi="Times New Roman" w:cs="Times New Roman"/>
          <w:sz w:val="24"/>
          <w:szCs w:val="24"/>
        </w:rPr>
        <w:t xml:space="preserve"> предоставления муниципальной услуги  «Рассмотрение заявок субъектов малого и среднего предпринимательства об оказании финансовой поддержки», согласно приложению.</w:t>
      </w:r>
    </w:p>
    <w:p w14:paraId="41515BDF" w14:textId="77777777" w:rsidR="00244F8A" w:rsidRDefault="00244F8A" w:rsidP="00244F8A">
      <w:pPr>
        <w:pStyle w:val="ConsPlusNormal"/>
        <w:ind w:firstLine="540"/>
        <w:jc w:val="both"/>
        <w:rPr>
          <w:rFonts w:ascii="Times New Roman" w:hAnsi="Times New Roman" w:cs="Times New Roman"/>
          <w:sz w:val="24"/>
          <w:szCs w:val="24"/>
        </w:rPr>
      </w:pPr>
    </w:p>
    <w:p w14:paraId="693E62E9" w14:textId="77777777" w:rsidR="00244F8A" w:rsidRDefault="00244F8A" w:rsidP="00244F8A">
      <w:pPr>
        <w:pStyle w:val="ConsPlusNormal"/>
        <w:ind w:firstLine="540"/>
        <w:jc w:val="both"/>
        <w:rPr>
          <w:rFonts w:ascii="Times New Roman" w:hAnsi="Times New Roman" w:cs="Times New Roman"/>
          <w:sz w:val="24"/>
          <w:szCs w:val="24"/>
        </w:rPr>
      </w:pPr>
    </w:p>
    <w:p w14:paraId="196569E0" w14:textId="77777777" w:rsidR="00244F8A" w:rsidRDefault="00244F8A" w:rsidP="00244F8A">
      <w:pPr>
        <w:pStyle w:val="ConsPlusNormal"/>
        <w:ind w:firstLine="540"/>
        <w:jc w:val="both"/>
        <w:rPr>
          <w:rFonts w:ascii="Times New Roman" w:hAnsi="Times New Roman" w:cs="Times New Roman"/>
          <w:sz w:val="24"/>
          <w:szCs w:val="24"/>
        </w:rPr>
      </w:pPr>
    </w:p>
    <w:p w14:paraId="629B790F" w14:textId="77777777" w:rsidR="00244F8A" w:rsidRDefault="00244F8A" w:rsidP="00244F8A">
      <w:pPr>
        <w:jc w:val="both"/>
        <w:rPr>
          <w:b/>
        </w:rPr>
      </w:pPr>
      <w:r>
        <w:rPr>
          <w:b/>
        </w:rPr>
        <w:t xml:space="preserve">И.о. главы Тейковского </w:t>
      </w:r>
    </w:p>
    <w:p w14:paraId="0180279E" w14:textId="77777777" w:rsidR="00244F8A" w:rsidRDefault="00244F8A" w:rsidP="00244F8A">
      <w:pPr>
        <w:jc w:val="both"/>
        <w:rPr>
          <w:b/>
        </w:rPr>
      </w:pPr>
      <w:r>
        <w:rPr>
          <w:b/>
        </w:rPr>
        <w:t>муниципального района                                                                                               А.В. Бакун</w:t>
      </w:r>
    </w:p>
    <w:p w14:paraId="64487691" w14:textId="7AD717BB" w:rsidR="00122ED7" w:rsidRPr="0084753D" w:rsidRDefault="00122ED7" w:rsidP="00966C22">
      <w:pPr>
        <w:pStyle w:val="ConsPlusTitle"/>
        <w:ind w:right="-1" w:firstLine="709"/>
        <w:jc w:val="both"/>
        <w:rPr>
          <w:rFonts w:ascii="Times New Roman" w:hAnsi="Times New Roman" w:cs="Times New Roman"/>
          <w:b w:val="0"/>
          <w:sz w:val="28"/>
          <w:szCs w:val="28"/>
        </w:rPr>
      </w:pPr>
    </w:p>
    <w:p w14:paraId="28B65F1D" w14:textId="776BB0E0" w:rsidR="00FF497A" w:rsidRPr="0084753D" w:rsidRDefault="00FF497A" w:rsidP="00966C22">
      <w:pPr>
        <w:pStyle w:val="ConsPlusTitle"/>
        <w:ind w:right="-1" w:firstLine="709"/>
        <w:jc w:val="both"/>
        <w:rPr>
          <w:rFonts w:ascii="Times New Roman" w:hAnsi="Times New Roman" w:cs="Times New Roman"/>
          <w:b w:val="0"/>
          <w:sz w:val="28"/>
          <w:szCs w:val="28"/>
        </w:rPr>
      </w:pPr>
    </w:p>
    <w:p w14:paraId="796D7D4E" w14:textId="5A332DCE" w:rsidR="00FF497A" w:rsidRPr="0084753D" w:rsidRDefault="00FF497A" w:rsidP="00966C22">
      <w:pPr>
        <w:pStyle w:val="ConsPlusTitle"/>
        <w:ind w:right="-1" w:firstLine="709"/>
        <w:jc w:val="both"/>
        <w:rPr>
          <w:rFonts w:ascii="Times New Roman" w:hAnsi="Times New Roman" w:cs="Times New Roman"/>
          <w:b w:val="0"/>
          <w:sz w:val="28"/>
          <w:szCs w:val="28"/>
        </w:rPr>
      </w:pPr>
    </w:p>
    <w:p w14:paraId="78711904" w14:textId="25D99ED9" w:rsidR="00A3241E" w:rsidRPr="0084753D" w:rsidRDefault="00A3241E" w:rsidP="00966C22">
      <w:pPr>
        <w:pStyle w:val="ConsPlusTitle"/>
        <w:ind w:right="-1" w:firstLine="709"/>
        <w:jc w:val="both"/>
        <w:rPr>
          <w:rFonts w:ascii="Times New Roman" w:hAnsi="Times New Roman" w:cs="Times New Roman"/>
          <w:b w:val="0"/>
          <w:sz w:val="28"/>
          <w:szCs w:val="28"/>
        </w:rPr>
      </w:pPr>
    </w:p>
    <w:p w14:paraId="28AFAFFE" w14:textId="76FF6FD9" w:rsidR="00A3241E" w:rsidRPr="0084753D" w:rsidRDefault="00A3241E" w:rsidP="00966C22">
      <w:pPr>
        <w:pStyle w:val="ConsPlusTitle"/>
        <w:ind w:right="-1" w:firstLine="709"/>
        <w:jc w:val="both"/>
        <w:rPr>
          <w:rFonts w:ascii="Times New Roman" w:hAnsi="Times New Roman" w:cs="Times New Roman"/>
          <w:b w:val="0"/>
          <w:sz w:val="28"/>
          <w:szCs w:val="28"/>
        </w:rPr>
      </w:pPr>
    </w:p>
    <w:p w14:paraId="4072CA19" w14:textId="77777777" w:rsidR="00A3241E" w:rsidRPr="0084753D" w:rsidRDefault="00A3241E" w:rsidP="00966C22">
      <w:pPr>
        <w:pStyle w:val="ConsPlusTitle"/>
        <w:ind w:right="-1" w:firstLine="709"/>
        <w:jc w:val="both"/>
        <w:rPr>
          <w:rFonts w:ascii="Times New Roman" w:hAnsi="Times New Roman" w:cs="Times New Roman"/>
          <w:b w:val="0"/>
          <w:sz w:val="28"/>
          <w:szCs w:val="28"/>
        </w:rPr>
      </w:pPr>
    </w:p>
    <w:p w14:paraId="6CFBE5F4" w14:textId="77777777" w:rsidR="00122ED7" w:rsidRPr="00467BC0" w:rsidRDefault="00122ED7" w:rsidP="00122ED7">
      <w:pPr>
        <w:ind w:left="-284" w:right="-284"/>
        <w:jc w:val="center"/>
        <w:rPr>
          <w:color w:val="33CCCC"/>
        </w:rPr>
      </w:pPr>
    </w:p>
    <w:p w14:paraId="16B1AB11" w14:textId="77777777" w:rsidR="00122ED7" w:rsidRPr="00467BC0" w:rsidRDefault="00122ED7" w:rsidP="00122ED7">
      <w:pPr>
        <w:ind w:left="-284" w:right="-284"/>
        <w:jc w:val="center"/>
        <w:rPr>
          <w:color w:val="33CCCC"/>
        </w:rPr>
      </w:pPr>
    </w:p>
    <w:p w14:paraId="38FC7488" w14:textId="77777777" w:rsidR="00122ED7" w:rsidRPr="00467BC0" w:rsidRDefault="00122ED7" w:rsidP="00122ED7">
      <w:pPr>
        <w:ind w:left="-284" w:right="-284"/>
        <w:jc w:val="center"/>
        <w:rPr>
          <w:color w:val="33CCCC"/>
        </w:rPr>
      </w:pPr>
    </w:p>
    <w:p w14:paraId="480F5894" w14:textId="77777777" w:rsidR="00122ED7" w:rsidRPr="00467BC0" w:rsidRDefault="00122ED7" w:rsidP="00122ED7">
      <w:pPr>
        <w:ind w:left="-284" w:right="-284"/>
        <w:jc w:val="center"/>
        <w:rPr>
          <w:color w:val="33CCCC"/>
        </w:rPr>
      </w:pPr>
    </w:p>
    <w:p w14:paraId="16EB2000" w14:textId="6ECC6B3A" w:rsidR="0035400B" w:rsidRPr="00244F8A" w:rsidRDefault="009C4D42" w:rsidP="009C4D42">
      <w:pPr>
        <w:widowControl w:val="0"/>
        <w:autoSpaceDE w:val="0"/>
        <w:autoSpaceDN w:val="0"/>
        <w:outlineLvl w:val="0"/>
      </w:pPr>
      <w:r w:rsidRPr="00244F8A">
        <w:lastRenderedPageBreak/>
        <w:t xml:space="preserve">                                                                         </w:t>
      </w:r>
      <w:r w:rsidR="0035400B" w:rsidRPr="00244F8A">
        <w:t>Приложение</w:t>
      </w:r>
    </w:p>
    <w:p w14:paraId="55375F9D" w14:textId="226DF13D" w:rsidR="0035400B" w:rsidRPr="00244F8A" w:rsidRDefault="009C4D42" w:rsidP="009C4D42">
      <w:pPr>
        <w:widowControl w:val="0"/>
        <w:autoSpaceDE w:val="0"/>
        <w:autoSpaceDN w:val="0"/>
      </w:pPr>
      <w:r w:rsidRPr="00244F8A">
        <w:t xml:space="preserve">                                                                         </w:t>
      </w:r>
      <w:r w:rsidR="0035400B" w:rsidRPr="00244F8A">
        <w:t>к постановлению администрации</w:t>
      </w:r>
    </w:p>
    <w:p w14:paraId="485BEC0B" w14:textId="78D51AB1" w:rsidR="0035400B" w:rsidRPr="00244F8A" w:rsidRDefault="009C4D42" w:rsidP="009C4D42">
      <w:pPr>
        <w:widowControl w:val="0"/>
        <w:autoSpaceDE w:val="0"/>
        <w:autoSpaceDN w:val="0"/>
      </w:pPr>
      <w:r w:rsidRPr="00244F8A">
        <w:t xml:space="preserve">                                                                         </w:t>
      </w:r>
      <w:r w:rsidR="0035400B" w:rsidRPr="00244F8A">
        <w:t>Тейковского муниципального района</w:t>
      </w:r>
    </w:p>
    <w:p w14:paraId="097B2BF4" w14:textId="6BDC6DCC" w:rsidR="0035400B" w:rsidRPr="00244F8A" w:rsidRDefault="0035400B" w:rsidP="009C4D42">
      <w:pPr>
        <w:widowControl w:val="0"/>
        <w:autoSpaceDE w:val="0"/>
        <w:autoSpaceDN w:val="0"/>
      </w:pPr>
      <w:r w:rsidRPr="00244F8A">
        <w:t xml:space="preserve">                                                                        </w:t>
      </w:r>
      <w:r w:rsidR="009C4D42" w:rsidRPr="00244F8A">
        <w:t xml:space="preserve"> </w:t>
      </w:r>
      <w:r w:rsidR="00123BB5">
        <w:t xml:space="preserve">от </w:t>
      </w:r>
      <w:r w:rsidRPr="00244F8A">
        <w:t xml:space="preserve">30.03.2017 № </w:t>
      </w:r>
      <w:r w:rsidR="00D81F99" w:rsidRPr="00244F8A">
        <w:t>102</w:t>
      </w:r>
    </w:p>
    <w:p w14:paraId="5551EDD5" w14:textId="77777777" w:rsidR="00966C22" w:rsidRPr="00244F8A" w:rsidRDefault="00966C22" w:rsidP="009C4D42">
      <w:pPr>
        <w:widowControl w:val="0"/>
        <w:autoSpaceDE w:val="0"/>
        <w:autoSpaceDN w:val="0"/>
      </w:pPr>
    </w:p>
    <w:p w14:paraId="431DD514" w14:textId="77777777" w:rsidR="0035400B" w:rsidRPr="00244F8A" w:rsidRDefault="0035400B" w:rsidP="00EE2473">
      <w:pPr>
        <w:widowControl w:val="0"/>
        <w:autoSpaceDE w:val="0"/>
        <w:autoSpaceDN w:val="0"/>
        <w:jc w:val="center"/>
      </w:pPr>
    </w:p>
    <w:p w14:paraId="6A842BCB" w14:textId="77777777" w:rsidR="00EE2473" w:rsidRPr="00244F8A" w:rsidRDefault="00EE2473" w:rsidP="00EE2473">
      <w:pPr>
        <w:widowControl w:val="0"/>
        <w:autoSpaceDE w:val="0"/>
        <w:autoSpaceDN w:val="0"/>
        <w:jc w:val="center"/>
        <w:rPr>
          <w:b/>
        </w:rPr>
      </w:pPr>
      <w:bookmarkStart w:id="0" w:name="P39"/>
      <w:bookmarkEnd w:id="0"/>
      <w:r w:rsidRPr="00244F8A">
        <w:rPr>
          <w:b/>
        </w:rPr>
        <w:t>Административный регламент</w:t>
      </w:r>
    </w:p>
    <w:p w14:paraId="6B90E82E" w14:textId="77777777" w:rsidR="00EE2473" w:rsidRPr="00244F8A" w:rsidRDefault="00EE2473" w:rsidP="00EE2473">
      <w:pPr>
        <w:widowControl w:val="0"/>
        <w:autoSpaceDE w:val="0"/>
        <w:autoSpaceDN w:val="0"/>
        <w:jc w:val="center"/>
        <w:rPr>
          <w:b/>
        </w:rPr>
      </w:pPr>
      <w:r w:rsidRPr="00244F8A">
        <w:rPr>
          <w:b/>
        </w:rPr>
        <w:t>предоставления муниципальной услуги «Рассмотрение заявок субъектов малого и среднего предпринимательства об оказании финансовой поддержки»</w:t>
      </w:r>
    </w:p>
    <w:p w14:paraId="312819F5" w14:textId="77777777" w:rsidR="00EE2473" w:rsidRPr="00244F8A" w:rsidRDefault="00EE2473" w:rsidP="00EE2473">
      <w:pPr>
        <w:widowControl w:val="0"/>
        <w:autoSpaceDE w:val="0"/>
        <w:autoSpaceDN w:val="0"/>
        <w:jc w:val="center"/>
      </w:pPr>
    </w:p>
    <w:p w14:paraId="6A789F8C" w14:textId="77777777" w:rsidR="00EE2473" w:rsidRPr="00244F8A" w:rsidRDefault="00EE2473" w:rsidP="00EE2473">
      <w:pPr>
        <w:widowControl w:val="0"/>
        <w:autoSpaceDE w:val="0"/>
        <w:autoSpaceDN w:val="0"/>
        <w:jc w:val="center"/>
        <w:outlineLvl w:val="1"/>
        <w:rPr>
          <w:b/>
        </w:rPr>
      </w:pPr>
      <w:r w:rsidRPr="00244F8A">
        <w:rPr>
          <w:b/>
        </w:rPr>
        <w:t>1. Общие положения</w:t>
      </w:r>
    </w:p>
    <w:p w14:paraId="308DAC01" w14:textId="77777777" w:rsidR="00EE2473" w:rsidRPr="00244F8A" w:rsidRDefault="00EE2473" w:rsidP="00EE2473">
      <w:pPr>
        <w:widowControl w:val="0"/>
        <w:autoSpaceDE w:val="0"/>
        <w:autoSpaceDN w:val="0"/>
        <w:jc w:val="both"/>
      </w:pPr>
    </w:p>
    <w:p w14:paraId="460C7CA7" w14:textId="0CF2319A" w:rsidR="00EE2473" w:rsidRPr="00244F8A" w:rsidRDefault="00EE2473" w:rsidP="00244F8A">
      <w:pPr>
        <w:widowControl w:val="0"/>
        <w:autoSpaceDE w:val="0"/>
        <w:autoSpaceDN w:val="0"/>
        <w:jc w:val="center"/>
        <w:rPr>
          <w:b/>
          <w:bCs/>
        </w:rPr>
      </w:pPr>
      <w:r w:rsidRPr="00244F8A">
        <w:rPr>
          <w:b/>
          <w:bCs/>
        </w:rPr>
        <w:t>1.1. Предмет регулирования</w:t>
      </w:r>
      <w:r w:rsidR="00F65CF3" w:rsidRPr="00244F8A">
        <w:rPr>
          <w:b/>
          <w:bCs/>
        </w:rPr>
        <w:t xml:space="preserve"> </w:t>
      </w:r>
      <w:r w:rsidR="00244F8A" w:rsidRPr="00244F8A">
        <w:rPr>
          <w:b/>
          <w:bCs/>
        </w:rPr>
        <w:t>административного регламента</w:t>
      </w:r>
    </w:p>
    <w:p w14:paraId="6816E7C9" w14:textId="77777777" w:rsidR="00EE2473" w:rsidRPr="00244F8A" w:rsidRDefault="00EE2473" w:rsidP="00EE2473">
      <w:pPr>
        <w:widowControl w:val="0"/>
        <w:autoSpaceDE w:val="0"/>
        <w:autoSpaceDN w:val="0"/>
        <w:jc w:val="center"/>
      </w:pPr>
    </w:p>
    <w:p w14:paraId="51C6F10C" w14:textId="0AA3A962" w:rsidR="00EE2473" w:rsidRPr="00244F8A" w:rsidRDefault="00EE2473" w:rsidP="008438BF">
      <w:pPr>
        <w:widowControl w:val="0"/>
        <w:autoSpaceDE w:val="0"/>
        <w:autoSpaceDN w:val="0"/>
        <w:ind w:firstLine="708"/>
        <w:jc w:val="both"/>
      </w:pPr>
      <w:r w:rsidRPr="00244F8A">
        <w:t>1.1.1. Предметом регулирования административного регламента предоставления муниципальной услуги «Рассмотрение заявок субъектов малого и среднего предпринимательства об оказании финансовой поддержки» (далее - Регламент) являются отношения, возникающие между субъектами малого и среднего предпринимательства (далее - СМСП)</w:t>
      </w:r>
      <w:r w:rsidR="00E4148C" w:rsidRPr="00244F8A">
        <w:t>,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(далее - Получатели субсидии, заявители, участники отбора)</w:t>
      </w:r>
      <w:r w:rsidRPr="00244F8A">
        <w:t xml:space="preserve"> и администрацией Тейковского муниципального района, связанные с предоставлением муниципальной услуги по оказанию финансовой поддержки </w:t>
      </w:r>
      <w:r w:rsidR="00E4148C" w:rsidRPr="00244F8A">
        <w:t>в рамках реализации муниципальной программы «Экономическое развитие Тейковского муниципального района»</w:t>
      </w:r>
      <w:r w:rsidRPr="00244F8A">
        <w:t>.</w:t>
      </w:r>
    </w:p>
    <w:p w14:paraId="581A29D5" w14:textId="12B80199" w:rsidR="00EE2473" w:rsidRPr="00244F8A" w:rsidRDefault="00EE2473" w:rsidP="008438BF">
      <w:pPr>
        <w:widowControl w:val="0"/>
        <w:autoSpaceDE w:val="0"/>
        <w:autoSpaceDN w:val="0"/>
        <w:ind w:firstLine="708"/>
        <w:jc w:val="both"/>
      </w:pPr>
      <w:r w:rsidRPr="00244F8A">
        <w:t>1.1.2. Регламент разработан с целью повышения качества предоставления и доступности муниципальной услуги, создания комфортных условий для потребителей муниципальной услуги, устанавливает сроки и последовательность административных процедур при предоставлении муниципальной услуги.</w:t>
      </w:r>
    </w:p>
    <w:p w14:paraId="7EC3AD5D" w14:textId="77777777" w:rsidR="00EE2473" w:rsidRPr="00244F8A" w:rsidRDefault="00EE2473" w:rsidP="00EE2473">
      <w:pPr>
        <w:widowControl w:val="0"/>
        <w:autoSpaceDE w:val="0"/>
        <w:autoSpaceDN w:val="0"/>
        <w:jc w:val="both"/>
      </w:pPr>
    </w:p>
    <w:p w14:paraId="33DEB296" w14:textId="77777777" w:rsidR="00EE2473" w:rsidRPr="00244F8A" w:rsidRDefault="00EE2473" w:rsidP="00244F8A">
      <w:pPr>
        <w:widowControl w:val="0"/>
        <w:autoSpaceDE w:val="0"/>
        <w:autoSpaceDN w:val="0"/>
        <w:jc w:val="center"/>
        <w:rPr>
          <w:b/>
          <w:bCs/>
        </w:rPr>
      </w:pPr>
      <w:r w:rsidRPr="00244F8A">
        <w:rPr>
          <w:b/>
          <w:bCs/>
        </w:rPr>
        <w:t>1.2. Круг заявителей</w:t>
      </w:r>
    </w:p>
    <w:p w14:paraId="0175EA41" w14:textId="77777777" w:rsidR="00EE2473" w:rsidRPr="00244F8A" w:rsidRDefault="00EE2473" w:rsidP="00EE2473">
      <w:pPr>
        <w:widowControl w:val="0"/>
        <w:autoSpaceDE w:val="0"/>
        <w:autoSpaceDN w:val="0"/>
        <w:jc w:val="center"/>
      </w:pPr>
    </w:p>
    <w:p w14:paraId="06F03FA3" w14:textId="389AE1E6" w:rsidR="00E06FAB" w:rsidRPr="00244F8A" w:rsidRDefault="00E06FAB" w:rsidP="00E06FAB">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Правом на получение муниципальной услуги, указанной в настоящем Регламенте, обладают юридические лица, индивидуальные предприниматели, физические л</w:t>
      </w:r>
      <w:r w:rsidR="00244F8A">
        <w:rPr>
          <w:rFonts w:ascii="Times New Roman" w:hAnsi="Times New Roman" w:cs="Times New Roman"/>
          <w:sz w:val="24"/>
          <w:szCs w:val="24"/>
        </w:rPr>
        <w:t xml:space="preserve">ица, являющиеся в соответствии </w:t>
      </w:r>
      <w:r w:rsidRPr="00244F8A">
        <w:rPr>
          <w:rFonts w:ascii="Times New Roman" w:hAnsi="Times New Roman" w:cs="Times New Roman"/>
          <w:sz w:val="24"/>
          <w:szCs w:val="24"/>
        </w:rPr>
        <w:t xml:space="preserve">с Федеральным </w:t>
      </w:r>
      <w:hyperlink r:id="rId8" w:history="1">
        <w:r w:rsidRPr="00244F8A">
          <w:rPr>
            <w:rStyle w:val="a3"/>
            <w:rFonts w:ascii="Times New Roman" w:hAnsi="Times New Roman" w:cs="Times New Roman"/>
            <w:color w:val="auto"/>
            <w:sz w:val="24"/>
            <w:szCs w:val="24"/>
            <w:u w:val="none"/>
          </w:rPr>
          <w:t>законом</w:t>
        </w:r>
      </w:hyperlink>
      <w:r w:rsidRPr="00244F8A">
        <w:rPr>
          <w:rFonts w:ascii="Times New Roman" w:hAnsi="Times New Roman" w:cs="Times New Roman"/>
          <w:sz w:val="24"/>
          <w:szCs w:val="24"/>
        </w:rPr>
        <w:t xml:space="preserve"> </w:t>
      </w:r>
      <w:bookmarkStart w:id="1" w:name="_GoBack"/>
      <w:bookmarkEnd w:id="1"/>
      <w:r w:rsidRPr="00244F8A">
        <w:rPr>
          <w:rFonts w:ascii="Times New Roman" w:hAnsi="Times New Roman" w:cs="Times New Roman"/>
          <w:sz w:val="24"/>
          <w:szCs w:val="24"/>
        </w:rPr>
        <w:t>от 24.07.2007 № 209-ФЗ «О развитии малого и среднего предпринимательства в Российской Федерации» СМСП, физическими лицами, применяющими специальный налоговый режим.</w:t>
      </w:r>
    </w:p>
    <w:p w14:paraId="49C603EA" w14:textId="2B0F9E99" w:rsidR="00E06FAB" w:rsidRPr="00244F8A" w:rsidRDefault="00E06FAB" w:rsidP="00E06FAB">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Положения, касающиеся оказания поддержки физическим лицам, применяющим специальный налоговый режим, применяются в течении срока проведения эксперимента, уст</w:t>
      </w:r>
      <w:r w:rsidR="00244F8A">
        <w:rPr>
          <w:rFonts w:ascii="Times New Roman" w:hAnsi="Times New Roman" w:cs="Times New Roman"/>
          <w:sz w:val="24"/>
          <w:szCs w:val="24"/>
        </w:rPr>
        <w:t xml:space="preserve">ановленным федеральным законом </w:t>
      </w:r>
      <w:r w:rsidRPr="00244F8A">
        <w:rPr>
          <w:rFonts w:ascii="Times New Roman" w:hAnsi="Times New Roman" w:cs="Times New Roman"/>
          <w:sz w:val="24"/>
          <w:szCs w:val="24"/>
        </w:rPr>
        <w:t>от 27.11.2018 № 422-ФЗ «О проведении эксперимента по установлению специального налогового режима «Налог на профессиональный доход».</w:t>
      </w:r>
    </w:p>
    <w:p w14:paraId="10F223EB" w14:textId="77777777" w:rsidR="00EE2473" w:rsidRPr="00244F8A" w:rsidRDefault="00EE2473" w:rsidP="00EE2473">
      <w:pPr>
        <w:widowControl w:val="0"/>
        <w:autoSpaceDE w:val="0"/>
        <w:autoSpaceDN w:val="0"/>
        <w:jc w:val="both"/>
        <w:rPr>
          <w:b/>
          <w:bCs/>
        </w:rPr>
      </w:pPr>
    </w:p>
    <w:p w14:paraId="3458B06C" w14:textId="11440F3A" w:rsidR="00EE2473" w:rsidRPr="00244F8A" w:rsidRDefault="00EE2473" w:rsidP="00244F8A">
      <w:pPr>
        <w:widowControl w:val="0"/>
        <w:autoSpaceDE w:val="0"/>
        <w:autoSpaceDN w:val="0"/>
        <w:jc w:val="center"/>
        <w:rPr>
          <w:b/>
          <w:bCs/>
        </w:rPr>
      </w:pPr>
      <w:r w:rsidRPr="00244F8A">
        <w:rPr>
          <w:b/>
          <w:bCs/>
        </w:rPr>
        <w:t>1.3. Требования к порядку информирования о предоставлении</w:t>
      </w:r>
    </w:p>
    <w:p w14:paraId="4974EA5A" w14:textId="77777777" w:rsidR="00EE2473" w:rsidRPr="00244F8A" w:rsidRDefault="00EE2473" w:rsidP="00244F8A">
      <w:pPr>
        <w:widowControl w:val="0"/>
        <w:autoSpaceDE w:val="0"/>
        <w:autoSpaceDN w:val="0"/>
        <w:jc w:val="center"/>
        <w:rPr>
          <w:b/>
          <w:bCs/>
        </w:rPr>
      </w:pPr>
      <w:r w:rsidRPr="00244F8A">
        <w:rPr>
          <w:b/>
          <w:bCs/>
        </w:rPr>
        <w:t>муниципальной услуги</w:t>
      </w:r>
    </w:p>
    <w:p w14:paraId="254F48FD" w14:textId="77777777" w:rsidR="00EE2473" w:rsidRPr="00244F8A" w:rsidRDefault="00EE2473" w:rsidP="00EE2473">
      <w:pPr>
        <w:widowControl w:val="0"/>
        <w:autoSpaceDE w:val="0"/>
        <w:autoSpaceDN w:val="0"/>
        <w:jc w:val="center"/>
      </w:pPr>
    </w:p>
    <w:p w14:paraId="6DAFDC3D" w14:textId="77777777" w:rsidR="00EE2473" w:rsidRPr="00244F8A" w:rsidRDefault="00EE2473" w:rsidP="008438BF">
      <w:pPr>
        <w:widowControl w:val="0"/>
        <w:autoSpaceDE w:val="0"/>
        <w:autoSpaceDN w:val="0"/>
        <w:ind w:firstLine="708"/>
        <w:jc w:val="both"/>
      </w:pPr>
      <w:r w:rsidRPr="00244F8A">
        <w:t>1.3.1. Информация о порядке предоставления муниципальной услуги является открытой и предоставляется путем:</w:t>
      </w:r>
    </w:p>
    <w:p w14:paraId="0EA0F132" w14:textId="77777777" w:rsidR="00EE2473" w:rsidRPr="00244F8A" w:rsidRDefault="00EE2473" w:rsidP="00F65CF3">
      <w:pPr>
        <w:widowControl w:val="0"/>
        <w:autoSpaceDE w:val="0"/>
        <w:autoSpaceDN w:val="0"/>
        <w:ind w:firstLine="709"/>
        <w:jc w:val="both"/>
      </w:pPr>
      <w:r w:rsidRPr="00244F8A">
        <w:t xml:space="preserve">- размещения информации на официальном сайте администрации Тейковского муниципального района: </w:t>
      </w:r>
      <w:hyperlink r:id="rId9" w:history="1">
        <w:r w:rsidRPr="00244F8A">
          <w:rPr>
            <w:color w:val="0000FF"/>
            <w:u w:val="single"/>
            <w:lang w:val="en-US"/>
          </w:rPr>
          <w:t>http</w:t>
        </w:r>
        <w:r w:rsidRPr="00244F8A">
          <w:rPr>
            <w:color w:val="0000FF"/>
            <w:u w:val="single"/>
          </w:rPr>
          <w:t>://тейково-район.рф</w:t>
        </w:r>
      </w:hyperlink>
      <w:r w:rsidRPr="00244F8A">
        <w:t>;</w:t>
      </w:r>
    </w:p>
    <w:p w14:paraId="4F51C755" w14:textId="77777777" w:rsidR="00EE2473" w:rsidRPr="00244F8A" w:rsidRDefault="00EE2473" w:rsidP="00F65CF3">
      <w:pPr>
        <w:widowControl w:val="0"/>
        <w:autoSpaceDE w:val="0"/>
        <w:autoSpaceDN w:val="0"/>
        <w:ind w:firstLine="709"/>
        <w:jc w:val="both"/>
      </w:pPr>
      <w:r w:rsidRPr="00244F8A">
        <w:t xml:space="preserve">- размещения информации  на едином портале государственных и муниципальных услуг по адресу: </w:t>
      </w:r>
      <w:r w:rsidRPr="00244F8A">
        <w:rPr>
          <w:lang w:val="en-US"/>
        </w:rPr>
        <w:t>https</w:t>
      </w:r>
      <w:r w:rsidRPr="00244F8A">
        <w:t>://</w:t>
      </w:r>
      <w:hyperlink r:id="rId10" w:history="1">
        <w:r w:rsidRPr="00244F8A">
          <w:rPr>
            <w:color w:val="0000FF"/>
            <w:u w:val="single"/>
            <w:lang w:val="en-US"/>
          </w:rPr>
          <w:t>www</w:t>
        </w:r>
        <w:r w:rsidRPr="00244F8A">
          <w:rPr>
            <w:color w:val="0000FF"/>
            <w:u w:val="single"/>
          </w:rPr>
          <w:t>.</w:t>
        </w:r>
        <w:r w:rsidRPr="00244F8A">
          <w:rPr>
            <w:color w:val="0000FF"/>
            <w:u w:val="single"/>
            <w:lang w:val="en-US"/>
          </w:rPr>
          <w:t>gosuslugi</w:t>
        </w:r>
        <w:r w:rsidRPr="00244F8A">
          <w:rPr>
            <w:color w:val="0000FF"/>
            <w:u w:val="single"/>
          </w:rPr>
          <w:t>.</w:t>
        </w:r>
        <w:r w:rsidRPr="00244F8A">
          <w:rPr>
            <w:color w:val="0000FF"/>
            <w:u w:val="single"/>
            <w:lang w:val="en-US"/>
          </w:rPr>
          <w:t>ru</w:t>
        </w:r>
      </w:hyperlink>
      <w:r w:rsidRPr="00244F8A">
        <w:t xml:space="preserve"> (далее - Портал);</w:t>
      </w:r>
    </w:p>
    <w:p w14:paraId="0F58DC40" w14:textId="3EE03D25" w:rsidR="00EE2473" w:rsidRPr="00244F8A" w:rsidRDefault="00EE2473" w:rsidP="00F65CF3">
      <w:pPr>
        <w:widowControl w:val="0"/>
        <w:autoSpaceDE w:val="0"/>
        <w:autoSpaceDN w:val="0"/>
        <w:ind w:firstLine="709"/>
        <w:jc w:val="both"/>
      </w:pPr>
      <w:r w:rsidRPr="00244F8A">
        <w:t xml:space="preserve">- размещения информации в администрации Тейковского муниципального района </w:t>
      </w:r>
      <w:r w:rsidRPr="00244F8A">
        <w:lastRenderedPageBreak/>
        <w:t>(помещения отдела экономического развития, торговли и имущественных отношений, архивного отдела)  по адресу: Ивановская область, г.</w:t>
      </w:r>
      <w:r w:rsidR="00244F8A">
        <w:t xml:space="preserve"> </w:t>
      </w:r>
      <w:r w:rsidRPr="00244F8A">
        <w:t>Тейково, ул.</w:t>
      </w:r>
      <w:r w:rsidR="00244F8A">
        <w:t xml:space="preserve"> </w:t>
      </w:r>
      <w:r w:rsidRPr="00244F8A">
        <w:t>Октябрьская, д.</w:t>
      </w:r>
      <w:r w:rsidR="00244F8A">
        <w:t xml:space="preserve"> </w:t>
      </w:r>
      <w:r w:rsidRPr="00244F8A">
        <w:t>2а.</w:t>
      </w:r>
    </w:p>
    <w:p w14:paraId="5F064AF4" w14:textId="45C37D3B" w:rsidR="00EE2473" w:rsidRPr="00244F8A" w:rsidRDefault="00EE2473" w:rsidP="00F65CF3">
      <w:pPr>
        <w:widowControl w:val="0"/>
        <w:autoSpaceDE w:val="0"/>
        <w:autoSpaceDN w:val="0"/>
        <w:ind w:firstLine="709"/>
        <w:jc w:val="both"/>
      </w:pPr>
      <w:r w:rsidRPr="00244F8A">
        <w:t>- использования средств телефонной связи (тел.: 8(49343)2-17-93, 2-</w:t>
      </w:r>
      <w:r w:rsidR="00F65CF3" w:rsidRPr="00244F8A">
        <w:t>23</w:t>
      </w:r>
      <w:r w:rsidRPr="00244F8A">
        <w:t>-</w:t>
      </w:r>
      <w:r w:rsidR="00F65CF3" w:rsidRPr="00244F8A">
        <w:t>54</w:t>
      </w:r>
      <w:r w:rsidRPr="00244F8A">
        <w:t>);</w:t>
      </w:r>
    </w:p>
    <w:p w14:paraId="0F766C54" w14:textId="77777777" w:rsidR="00EE2473" w:rsidRPr="00244F8A" w:rsidRDefault="00EE2473" w:rsidP="00F65CF3">
      <w:pPr>
        <w:widowControl w:val="0"/>
        <w:autoSpaceDE w:val="0"/>
        <w:autoSpaceDN w:val="0"/>
        <w:ind w:firstLine="709"/>
        <w:jc w:val="both"/>
      </w:pPr>
      <w:r w:rsidRPr="00244F8A">
        <w:t>- проведения консультаций работниками отдела экономического развития, торговли и имущественных отношений (далее - Отдел).</w:t>
      </w:r>
    </w:p>
    <w:p w14:paraId="4D268564" w14:textId="77777777" w:rsidR="00EE2473" w:rsidRPr="00244F8A" w:rsidRDefault="00EE2473" w:rsidP="00EE2473">
      <w:pPr>
        <w:widowControl w:val="0"/>
        <w:autoSpaceDE w:val="0"/>
        <w:autoSpaceDN w:val="0"/>
        <w:ind w:firstLine="708"/>
        <w:jc w:val="both"/>
      </w:pPr>
      <w:r w:rsidRPr="00244F8A">
        <w:t>Специалист Отдела, осуществляющий консультирование и информирование, предоставляет заявителю информацию о порядке и условиях предоставления муниципальной услуги. Консультации проводятся устно, в том числе по телефону, либо посредством электронной почты.</w:t>
      </w:r>
    </w:p>
    <w:p w14:paraId="59D833FB" w14:textId="77777777" w:rsidR="00EE2473" w:rsidRPr="00244F8A" w:rsidRDefault="00EE2473" w:rsidP="00EE2473">
      <w:pPr>
        <w:widowControl w:val="0"/>
        <w:autoSpaceDE w:val="0"/>
        <w:autoSpaceDN w:val="0"/>
        <w:ind w:firstLine="708"/>
        <w:jc w:val="both"/>
      </w:pPr>
      <w:r w:rsidRPr="00244F8A">
        <w:t>Дополнительное место приема инвалидов по вопросам предоставления муниципальной услуги находится в помещении архивного отдела, расположенном по адресу: Ивановская обл., г. Тейково, ул. Октябрьская, д. 2а,  1 этаж, вход с улицы.</w:t>
      </w:r>
    </w:p>
    <w:p w14:paraId="564EF82D" w14:textId="77777777" w:rsidR="00EE2473" w:rsidRPr="00244F8A" w:rsidRDefault="00EE2473" w:rsidP="00EE2473">
      <w:pPr>
        <w:widowControl w:val="0"/>
        <w:autoSpaceDE w:val="0"/>
        <w:autoSpaceDN w:val="0"/>
        <w:jc w:val="both"/>
      </w:pPr>
    </w:p>
    <w:p w14:paraId="2E93C7F1" w14:textId="77777777" w:rsidR="00EE2473" w:rsidRPr="00244F8A" w:rsidRDefault="00EE2473" w:rsidP="00EE2473">
      <w:pPr>
        <w:widowControl w:val="0"/>
        <w:autoSpaceDE w:val="0"/>
        <w:autoSpaceDN w:val="0"/>
        <w:jc w:val="center"/>
        <w:outlineLvl w:val="1"/>
        <w:rPr>
          <w:b/>
        </w:rPr>
      </w:pPr>
      <w:r w:rsidRPr="00244F8A">
        <w:rPr>
          <w:b/>
        </w:rPr>
        <w:t>2. Стандарт предоставления муниципальной услуги</w:t>
      </w:r>
    </w:p>
    <w:p w14:paraId="766A2A1C" w14:textId="77777777" w:rsidR="00EE2473" w:rsidRPr="00244F8A" w:rsidRDefault="00EE2473" w:rsidP="00EE2473">
      <w:pPr>
        <w:widowControl w:val="0"/>
        <w:autoSpaceDE w:val="0"/>
        <w:autoSpaceDN w:val="0"/>
        <w:jc w:val="both"/>
      </w:pPr>
    </w:p>
    <w:p w14:paraId="61DE71E6" w14:textId="77777777" w:rsidR="00EE2473" w:rsidRPr="00244F8A" w:rsidRDefault="00EE2473" w:rsidP="00244F8A">
      <w:pPr>
        <w:widowControl w:val="0"/>
        <w:autoSpaceDE w:val="0"/>
        <w:autoSpaceDN w:val="0"/>
        <w:jc w:val="center"/>
        <w:rPr>
          <w:b/>
          <w:bCs/>
        </w:rPr>
      </w:pPr>
      <w:r w:rsidRPr="00244F8A">
        <w:rPr>
          <w:b/>
          <w:bCs/>
        </w:rPr>
        <w:t>2.1. Наименование муниципальной услуги</w:t>
      </w:r>
    </w:p>
    <w:p w14:paraId="2DC47CF7" w14:textId="77777777" w:rsidR="00EE2473" w:rsidRPr="00244F8A" w:rsidRDefault="00EE2473" w:rsidP="00EE2473">
      <w:pPr>
        <w:widowControl w:val="0"/>
        <w:autoSpaceDE w:val="0"/>
        <w:autoSpaceDN w:val="0"/>
        <w:jc w:val="center"/>
      </w:pPr>
    </w:p>
    <w:p w14:paraId="65FAE599" w14:textId="77777777" w:rsidR="00EE2473" w:rsidRPr="00244F8A" w:rsidRDefault="00EE2473" w:rsidP="00EE2473">
      <w:pPr>
        <w:widowControl w:val="0"/>
        <w:autoSpaceDE w:val="0"/>
        <w:autoSpaceDN w:val="0"/>
        <w:ind w:firstLine="708"/>
        <w:jc w:val="both"/>
      </w:pPr>
      <w:r w:rsidRPr="00244F8A">
        <w:t>Наименование муниципальной услуги - рассмотрение заявок субъектов малого и среднего предпринимательства об оказании финансовой поддержки.</w:t>
      </w:r>
    </w:p>
    <w:p w14:paraId="6546FE90" w14:textId="77777777" w:rsidR="00EE2473" w:rsidRPr="00244F8A" w:rsidRDefault="00EE2473" w:rsidP="00EE2473">
      <w:pPr>
        <w:widowControl w:val="0"/>
        <w:autoSpaceDE w:val="0"/>
        <w:autoSpaceDN w:val="0"/>
        <w:jc w:val="both"/>
      </w:pPr>
    </w:p>
    <w:p w14:paraId="6FA0CE4D" w14:textId="77777777" w:rsidR="00EE2473" w:rsidRPr="00244F8A" w:rsidRDefault="00EE2473" w:rsidP="00244F8A">
      <w:pPr>
        <w:widowControl w:val="0"/>
        <w:autoSpaceDE w:val="0"/>
        <w:autoSpaceDN w:val="0"/>
        <w:jc w:val="right"/>
        <w:rPr>
          <w:b/>
          <w:bCs/>
        </w:rPr>
      </w:pPr>
      <w:r w:rsidRPr="00244F8A">
        <w:rPr>
          <w:b/>
          <w:bCs/>
        </w:rPr>
        <w:t>2.2. Наименование органа, предоставляющего муниципальную услугу</w:t>
      </w:r>
    </w:p>
    <w:p w14:paraId="071740B5" w14:textId="77777777" w:rsidR="00EE2473" w:rsidRPr="00244F8A" w:rsidRDefault="00EE2473" w:rsidP="00EE2473">
      <w:pPr>
        <w:widowControl w:val="0"/>
        <w:autoSpaceDE w:val="0"/>
        <w:autoSpaceDN w:val="0"/>
        <w:jc w:val="center"/>
      </w:pPr>
    </w:p>
    <w:p w14:paraId="60406EFF" w14:textId="0513777B" w:rsidR="00EE2473" w:rsidRPr="00244F8A" w:rsidRDefault="00EE2473" w:rsidP="00F65CF3">
      <w:pPr>
        <w:widowControl w:val="0"/>
        <w:autoSpaceDE w:val="0"/>
        <w:autoSpaceDN w:val="0"/>
        <w:ind w:firstLine="708"/>
        <w:jc w:val="both"/>
      </w:pPr>
      <w:r w:rsidRPr="00244F8A">
        <w:t>2.2.1. Наименование органа, предоставляющего муниципальную услугу -</w:t>
      </w:r>
      <w:r w:rsidR="00F65CF3" w:rsidRPr="00244F8A">
        <w:t xml:space="preserve"> </w:t>
      </w:r>
      <w:r w:rsidRPr="00244F8A">
        <w:t>администрация Тейковского муниципального района.</w:t>
      </w:r>
    </w:p>
    <w:p w14:paraId="22EF1936" w14:textId="77777777" w:rsidR="00EE2473" w:rsidRPr="00244F8A" w:rsidRDefault="00EE2473" w:rsidP="00EE2473">
      <w:pPr>
        <w:widowControl w:val="0"/>
        <w:autoSpaceDE w:val="0"/>
        <w:autoSpaceDN w:val="0"/>
        <w:ind w:firstLine="708"/>
        <w:jc w:val="both"/>
      </w:pPr>
      <w:r w:rsidRPr="00244F8A">
        <w:t>Наименование структурного подразделения, отвечающее за предоставление муниципальной услуги - отдел экономического развития, торговли и имущественных отношений.</w:t>
      </w:r>
    </w:p>
    <w:p w14:paraId="49A6E7A9" w14:textId="77777777" w:rsidR="00EE2473" w:rsidRPr="00244F8A" w:rsidRDefault="00EE2473" w:rsidP="00EE2473">
      <w:pPr>
        <w:widowControl w:val="0"/>
        <w:autoSpaceDE w:val="0"/>
        <w:autoSpaceDN w:val="0"/>
        <w:ind w:firstLine="708"/>
        <w:jc w:val="both"/>
      </w:pPr>
      <w:r w:rsidRPr="00244F8A">
        <w:t>Сведения о месте нахождения Отдела:</w:t>
      </w:r>
    </w:p>
    <w:p w14:paraId="23121D55" w14:textId="77777777" w:rsidR="00EE2473" w:rsidRPr="00244F8A" w:rsidRDefault="00EE2473" w:rsidP="00EE2473">
      <w:pPr>
        <w:widowControl w:val="0"/>
        <w:autoSpaceDE w:val="0"/>
        <w:autoSpaceDN w:val="0"/>
        <w:jc w:val="both"/>
      </w:pPr>
      <w:r w:rsidRPr="00244F8A">
        <w:t>155040, Ивановская область, г.</w:t>
      </w:r>
      <w:r w:rsidR="00782E48" w:rsidRPr="00244F8A">
        <w:t xml:space="preserve"> </w:t>
      </w:r>
      <w:r w:rsidRPr="00244F8A">
        <w:t>Тейково, ул.</w:t>
      </w:r>
      <w:r w:rsidR="00782E48" w:rsidRPr="00244F8A">
        <w:t xml:space="preserve"> </w:t>
      </w:r>
      <w:r w:rsidRPr="00244F8A">
        <w:t>Октябрьская, д.2а, каб. 12.</w:t>
      </w:r>
    </w:p>
    <w:p w14:paraId="08FBFEAE" w14:textId="77777777" w:rsidR="00EE2473" w:rsidRPr="00244F8A" w:rsidRDefault="00EE2473" w:rsidP="00EE2473">
      <w:pPr>
        <w:widowControl w:val="0"/>
        <w:autoSpaceDE w:val="0"/>
        <w:autoSpaceDN w:val="0"/>
        <w:jc w:val="both"/>
      </w:pPr>
      <w:r w:rsidRPr="00244F8A">
        <w:t>График приема заявителей:</w:t>
      </w:r>
    </w:p>
    <w:p w14:paraId="4666008C" w14:textId="77777777" w:rsidR="00EE2473" w:rsidRPr="00244F8A" w:rsidRDefault="00EE2473" w:rsidP="00EE2473">
      <w:pPr>
        <w:widowControl w:val="0"/>
        <w:autoSpaceDE w:val="0"/>
        <w:autoSpaceDN w:val="0"/>
        <w:jc w:val="both"/>
      </w:pPr>
      <w:r w:rsidRPr="00244F8A">
        <w:t>понедельник - четверг: с 8.30 час. до 17.30 час.;</w:t>
      </w:r>
    </w:p>
    <w:p w14:paraId="522FE28F" w14:textId="77777777" w:rsidR="00EE2473" w:rsidRPr="00244F8A" w:rsidRDefault="00EE2473" w:rsidP="00EE2473">
      <w:pPr>
        <w:widowControl w:val="0"/>
        <w:autoSpaceDE w:val="0"/>
        <w:autoSpaceDN w:val="0"/>
        <w:jc w:val="both"/>
      </w:pPr>
      <w:r w:rsidRPr="00244F8A">
        <w:t xml:space="preserve">пятница: с 8.30 час. до </w:t>
      </w:r>
      <w:r w:rsidR="008438BF" w:rsidRPr="00244F8A">
        <w:t>16.15</w:t>
      </w:r>
      <w:r w:rsidRPr="00244F8A">
        <w:t xml:space="preserve"> час</w:t>
      </w:r>
      <w:r w:rsidR="008438BF" w:rsidRPr="00244F8A">
        <w:t>.;</w:t>
      </w:r>
    </w:p>
    <w:p w14:paraId="121370C7" w14:textId="77777777" w:rsidR="00EE2473" w:rsidRPr="00244F8A" w:rsidRDefault="00EE2473" w:rsidP="00EE2473">
      <w:pPr>
        <w:widowControl w:val="0"/>
        <w:autoSpaceDE w:val="0"/>
        <w:autoSpaceDN w:val="0"/>
        <w:jc w:val="both"/>
      </w:pPr>
      <w:r w:rsidRPr="00244F8A">
        <w:t xml:space="preserve">перерыв: с 12.00 час. до </w:t>
      </w:r>
      <w:r w:rsidR="008438BF" w:rsidRPr="00244F8A">
        <w:t>12.45</w:t>
      </w:r>
      <w:r w:rsidRPr="00244F8A">
        <w:t xml:space="preserve"> час.;</w:t>
      </w:r>
    </w:p>
    <w:p w14:paraId="0EDA3A31" w14:textId="77777777" w:rsidR="00EE2473" w:rsidRPr="00244F8A" w:rsidRDefault="00EE2473" w:rsidP="00EE2473">
      <w:pPr>
        <w:widowControl w:val="0"/>
        <w:autoSpaceDE w:val="0"/>
        <w:autoSpaceDN w:val="0"/>
        <w:jc w:val="both"/>
      </w:pPr>
      <w:r w:rsidRPr="00244F8A">
        <w:t>суббота, воскресенье - выходные дни.</w:t>
      </w:r>
    </w:p>
    <w:p w14:paraId="64F7309B" w14:textId="77777777" w:rsidR="00EE2473" w:rsidRPr="00244F8A" w:rsidRDefault="00EE2473" w:rsidP="00EE2473">
      <w:pPr>
        <w:widowControl w:val="0"/>
        <w:autoSpaceDE w:val="0"/>
        <w:autoSpaceDN w:val="0"/>
        <w:jc w:val="both"/>
      </w:pPr>
      <w:r w:rsidRPr="00244F8A">
        <w:t>Контактные телефоны, телефоны для справок: 8 (49343) 2-17-93, 2-</w:t>
      </w:r>
      <w:r w:rsidR="008438BF" w:rsidRPr="00244F8A">
        <w:t>27-42</w:t>
      </w:r>
      <w:r w:rsidRPr="00244F8A">
        <w:t>.</w:t>
      </w:r>
    </w:p>
    <w:p w14:paraId="7A109D18" w14:textId="77777777" w:rsidR="00EE2473" w:rsidRPr="00244F8A" w:rsidRDefault="00EE2473" w:rsidP="00EE2473">
      <w:pPr>
        <w:widowControl w:val="0"/>
        <w:autoSpaceDE w:val="0"/>
        <w:autoSpaceDN w:val="0"/>
        <w:jc w:val="both"/>
      </w:pPr>
      <w:r w:rsidRPr="00244F8A">
        <w:t xml:space="preserve">Адрес электронной почты: </w:t>
      </w:r>
      <w:hyperlink r:id="rId11" w:history="1">
        <w:r w:rsidR="008438BF" w:rsidRPr="00244F8A">
          <w:rPr>
            <w:rStyle w:val="a3"/>
            <w:lang w:val="en-US"/>
          </w:rPr>
          <w:t>teikovo</w:t>
        </w:r>
        <w:r w:rsidR="008438BF" w:rsidRPr="00244F8A">
          <w:rPr>
            <w:rStyle w:val="a3"/>
          </w:rPr>
          <w:t>.</w:t>
        </w:r>
        <w:r w:rsidR="008438BF" w:rsidRPr="00244F8A">
          <w:rPr>
            <w:rStyle w:val="a3"/>
            <w:lang w:val="en-US"/>
          </w:rPr>
          <w:t>raion</w:t>
        </w:r>
        <w:r w:rsidR="008438BF" w:rsidRPr="00244F8A">
          <w:rPr>
            <w:rStyle w:val="a3"/>
          </w:rPr>
          <w:t>@</w:t>
        </w:r>
        <w:r w:rsidR="008438BF" w:rsidRPr="00244F8A">
          <w:rPr>
            <w:rStyle w:val="a3"/>
            <w:lang w:val="en-US"/>
          </w:rPr>
          <w:t>ivreg</w:t>
        </w:r>
        <w:r w:rsidR="008438BF" w:rsidRPr="00244F8A">
          <w:rPr>
            <w:rStyle w:val="a3"/>
          </w:rPr>
          <w:t>.</w:t>
        </w:r>
        <w:r w:rsidR="008438BF" w:rsidRPr="00244F8A">
          <w:rPr>
            <w:rStyle w:val="a3"/>
            <w:lang w:val="en-US"/>
          </w:rPr>
          <w:t>ru</w:t>
        </w:r>
      </w:hyperlink>
      <w:r w:rsidRPr="00244F8A">
        <w:t xml:space="preserve"> .</w:t>
      </w:r>
    </w:p>
    <w:p w14:paraId="6A67AC69" w14:textId="77777777" w:rsidR="00EE2473" w:rsidRPr="00244F8A" w:rsidRDefault="00EE2473" w:rsidP="008438BF">
      <w:pPr>
        <w:widowControl w:val="0"/>
        <w:autoSpaceDE w:val="0"/>
        <w:autoSpaceDN w:val="0"/>
        <w:ind w:firstLine="708"/>
        <w:jc w:val="both"/>
      </w:pPr>
      <w:r w:rsidRPr="00244F8A">
        <w:t>2.2.2. Органы, участвующие в предоставлении муниципальной услуги:</w:t>
      </w:r>
    </w:p>
    <w:p w14:paraId="264E1A61" w14:textId="77777777" w:rsidR="00EE2473" w:rsidRPr="00244F8A" w:rsidRDefault="00EE2473" w:rsidP="00EE2473">
      <w:pPr>
        <w:widowControl w:val="0"/>
        <w:autoSpaceDE w:val="0"/>
        <w:autoSpaceDN w:val="0"/>
        <w:jc w:val="both"/>
      </w:pPr>
      <w:r w:rsidRPr="00244F8A">
        <w:t>- Федеральная налоговая служба России;</w:t>
      </w:r>
    </w:p>
    <w:p w14:paraId="1D56B3BD" w14:textId="77777777" w:rsidR="00EE2473" w:rsidRPr="00244F8A" w:rsidRDefault="00EE2473" w:rsidP="00EE2473">
      <w:pPr>
        <w:widowControl w:val="0"/>
        <w:autoSpaceDE w:val="0"/>
        <w:autoSpaceDN w:val="0"/>
        <w:jc w:val="both"/>
      </w:pPr>
      <w:r w:rsidRPr="00244F8A">
        <w:t>- Фонд социального страхования России;</w:t>
      </w:r>
    </w:p>
    <w:p w14:paraId="223A0B7D" w14:textId="77777777" w:rsidR="00EE2473" w:rsidRPr="00244F8A" w:rsidRDefault="00EE2473" w:rsidP="00EE2473">
      <w:pPr>
        <w:widowControl w:val="0"/>
        <w:autoSpaceDE w:val="0"/>
        <w:autoSpaceDN w:val="0"/>
        <w:jc w:val="both"/>
      </w:pPr>
      <w:r w:rsidRPr="00244F8A">
        <w:t>- Пенсионный фонд России.</w:t>
      </w:r>
    </w:p>
    <w:p w14:paraId="27D78C3C" w14:textId="77777777" w:rsidR="00EE2473" w:rsidRPr="00244F8A" w:rsidRDefault="00EE2473" w:rsidP="00EE2473">
      <w:pPr>
        <w:widowControl w:val="0"/>
        <w:autoSpaceDE w:val="0"/>
        <w:autoSpaceDN w:val="0"/>
        <w:jc w:val="both"/>
      </w:pPr>
    </w:p>
    <w:p w14:paraId="132B9AC3" w14:textId="77777777" w:rsidR="00EE2473" w:rsidRPr="00244F8A" w:rsidRDefault="00EE2473" w:rsidP="00244F8A">
      <w:pPr>
        <w:widowControl w:val="0"/>
        <w:autoSpaceDE w:val="0"/>
        <w:autoSpaceDN w:val="0"/>
        <w:jc w:val="center"/>
        <w:rPr>
          <w:b/>
          <w:bCs/>
        </w:rPr>
      </w:pPr>
      <w:r w:rsidRPr="00244F8A">
        <w:rPr>
          <w:b/>
          <w:bCs/>
        </w:rPr>
        <w:t>2.3. Результат предоставления муниципальной услуги</w:t>
      </w:r>
    </w:p>
    <w:p w14:paraId="0ADCF0D4" w14:textId="77777777" w:rsidR="00EE2473" w:rsidRPr="00244F8A" w:rsidRDefault="00EE2473" w:rsidP="00EE2473">
      <w:pPr>
        <w:widowControl w:val="0"/>
        <w:autoSpaceDE w:val="0"/>
        <w:autoSpaceDN w:val="0"/>
        <w:jc w:val="center"/>
      </w:pPr>
    </w:p>
    <w:p w14:paraId="590F9B27" w14:textId="77777777" w:rsidR="00966C22" w:rsidRPr="00244F8A" w:rsidRDefault="00EE2473" w:rsidP="00F65CF3">
      <w:pPr>
        <w:widowControl w:val="0"/>
        <w:autoSpaceDE w:val="0"/>
        <w:autoSpaceDN w:val="0"/>
        <w:ind w:firstLine="708"/>
        <w:jc w:val="both"/>
      </w:pPr>
      <w:r w:rsidRPr="00244F8A">
        <w:t xml:space="preserve">Результатом предоставления муниципальной услуги является решение </w:t>
      </w:r>
    </w:p>
    <w:p w14:paraId="46C01277" w14:textId="77777777" w:rsidR="00EE2473" w:rsidRPr="00244F8A" w:rsidRDefault="00EE2473" w:rsidP="00F65CF3">
      <w:pPr>
        <w:widowControl w:val="0"/>
        <w:autoSpaceDE w:val="0"/>
        <w:autoSpaceDN w:val="0"/>
        <w:jc w:val="both"/>
      </w:pPr>
      <w:r w:rsidRPr="00244F8A">
        <w:t>комиссии по вопросам развития малого и среднего предпринимательства в Тейковском муниципальном районе (далее - комиссия) об оказании соответствующей формы финансовой поддержки СМСП или отказе в ее предоставлении.</w:t>
      </w:r>
    </w:p>
    <w:p w14:paraId="51913D44" w14:textId="77777777" w:rsidR="00EE2473" w:rsidRPr="00244F8A" w:rsidRDefault="00EE2473" w:rsidP="00F65CF3">
      <w:pPr>
        <w:widowControl w:val="0"/>
        <w:autoSpaceDE w:val="0"/>
        <w:autoSpaceDN w:val="0"/>
        <w:jc w:val="both"/>
      </w:pPr>
    </w:p>
    <w:p w14:paraId="4BE831F8" w14:textId="77777777" w:rsidR="00EE2473" w:rsidRPr="00244F8A" w:rsidRDefault="00EE2473" w:rsidP="00244F8A">
      <w:pPr>
        <w:widowControl w:val="0"/>
        <w:autoSpaceDE w:val="0"/>
        <w:autoSpaceDN w:val="0"/>
        <w:jc w:val="center"/>
        <w:rPr>
          <w:b/>
          <w:bCs/>
        </w:rPr>
      </w:pPr>
      <w:r w:rsidRPr="00244F8A">
        <w:rPr>
          <w:b/>
          <w:bCs/>
        </w:rPr>
        <w:t>2.4. Сроки предоставления муниципальной услуги</w:t>
      </w:r>
    </w:p>
    <w:p w14:paraId="25D1CFE3" w14:textId="77777777" w:rsidR="00EE2473" w:rsidRPr="00244F8A" w:rsidRDefault="00EE2473" w:rsidP="00EE2473">
      <w:pPr>
        <w:widowControl w:val="0"/>
        <w:autoSpaceDE w:val="0"/>
        <w:autoSpaceDN w:val="0"/>
        <w:jc w:val="center"/>
      </w:pPr>
    </w:p>
    <w:p w14:paraId="7D20F44E" w14:textId="77777777" w:rsidR="00EE2473" w:rsidRPr="00244F8A" w:rsidRDefault="00EE2473" w:rsidP="008438BF">
      <w:pPr>
        <w:widowControl w:val="0"/>
        <w:autoSpaceDE w:val="0"/>
        <w:autoSpaceDN w:val="0"/>
        <w:ind w:firstLine="708"/>
        <w:jc w:val="both"/>
      </w:pPr>
      <w:r w:rsidRPr="00244F8A">
        <w:t xml:space="preserve">2.4.1. Предоставление муниципальной услуги, в том числе с учетом необходимости обращения в организации, участвующие в ее предоставлении, осуществляется </w:t>
      </w:r>
      <w:r w:rsidRPr="00244F8A">
        <w:lastRenderedPageBreak/>
        <w:t>администрацией Тейковского муниципального района в течение 30 рабочих дней.</w:t>
      </w:r>
    </w:p>
    <w:p w14:paraId="7449410E" w14:textId="77777777" w:rsidR="00EE2473" w:rsidRPr="00244F8A" w:rsidRDefault="00EE2473" w:rsidP="008438BF">
      <w:pPr>
        <w:widowControl w:val="0"/>
        <w:autoSpaceDE w:val="0"/>
        <w:autoSpaceDN w:val="0"/>
        <w:ind w:firstLine="708"/>
        <w:jc w:val="both"/>
      </w:pPr>
      <w:r w:rsidRPr="00244F8A">
        <w:t>2.4.2. В течение вышеуказанного периода:</w:t>
      </w:r>
    </w:p>
    <w:p w14:paraId="3951A581" w14:textId="0C71AD96" w:rsidR="00EE2473" w:rsidRPr="00244F8A" w:rsidRDefault="00EE2473" w:rsidP="00B6515B">
      <w:pPr>
        <w:widowControl w:val="0"/>
        <w:autoSpaceDE w:val="0"/>
        <w:autoSpaceDN w:val="0"/>
        <w:ind w:firstLine="709"/>
        <w:jc w:val="both"/>
      </w:pPr>
      <w:r w:rsidRPr="00244F8A">
        <w:t>- отдел экономического развития, торговли</w:t>
      </w:r>
      <w:r w:rsidR="008438BF" w:rsidRPr="00244F8A">
        <w:t xml:space="preserve"> и</w:t>
      </w:r>
      <w:r w:rsidRPr="00244F8A">
        <w:t xml:space="preserve"> имущественных отношений в течение 15 рабочих дней со дня поступления в администрацию Тейковского муниципального района надлежащим образом оформленных документов, рассматривает и проверяет  заяв</w:t>
      </w:r>
      <w:r w:rsidR="0067203C" w:rsidRPr="00244F8A">
        <w:t>ку</w:t>
      </w:r>
      <w:r w:rsidRPr="00244F8A">
        <w:t xml:space="preserve"> об оказании поддержки и прилагаемые к нему документы, осуществляет запрос необходимых документов по каналам СМЭВ;</w:t>
      </w:r>
    </w:p>
    <w:p w14:paraId="0C47239A" w14:textId="77777777" w:rsidR="00EE2473" w:rsidRPr="00244F8A" w:rsidRDefault="00EE2473" w:rsidP="00B6515B">
      <w:pPr>
        <w:widowControl w:val="0"/>
        <w:autoSpaceDE w:val="0"/>
        <w:autoSpaceDN w:val="0"/>
        <w:ind w:firstLine="709"/>
        <w:jc w:val="both"/>
      </w:pPr>
      <w:r w:rsidRPr="00244F8A">
        <w:t>- комиссия по вопросам развития малого и среднего предпринимательства в Тейковском муниципальном районе  в течение 15 рабочих дней со дня поступления в Комиссию  заявления об оказании поддержки и прилагаемых к нему документов, рассматривает документы и принимает решение об оказании поддержки или об отказе в ее предоставлении.</w:t>
      </w:r>
    </w:p>
    <w:p w14:paraId="202D8757" w14:textId="77777777" w:rsidR="00EE2473" w:rsidRPr="00244F8A" w:rsidRDefault="00EE2473" w:rsidP="00EE2473">
      <w:pPr>
        <w:widowControl w:val="0"/>
        <w:autoSpaceDE w:val="0"/>
        <w:autoSpaceDN w:val="0"/>
        <w:jc w:val="center"/>
      </w:pPr>
    </w:p>
    <w:p w14:paraId="0DADD785" w14:textId="12903620" w:rsidR="00EE2473" w:rsidRPr="00244F8A" w:rsidRDefault="00EE2473" w:rsidP="00244F8A">
      <w:pPr>
        <w:widowControl w:val="0"/>
        <w:autoSpaceDE w:val="0"/>
        <w:autoSpaceDN w:val="0"/>
        <w:jc w:val="center"/>
        <w:rPr>
          <w:b/>
          <w:bCs/>
        </w:rPr>
      </w:pPr>
      <w:r w:rsidRPr="00244F8A">
        <w:rPr>
          <w:b/>
          <w:bCs/>
        </w:rPr>
        <w:t xml:space="preserve">2.5. </w:t>
      </w:r>
      <w:r w:rsidR="00F65CF3" w:rsidRPr="00244F8A">
        <w:rPr>
          <w:b/>
          <w:bCs/>
        </w:rPr>
        <w:t>Правовые основания</w:t>
      </w:r>
      <w:r w:rsidRPr="00244F8A">
        <w:rPr>
          <w:b/>
          <w:bCs/>
        </w:rPr>
        <w:t xml:space="preserve"> </w:t>
      </w:r>
      <w:r w:rsidR="00F65CF3" w:rsidRPr="00244F8A">
        <w:rPr>
          <w:b/>
          <w:bCs/>
        </w:rPr>
        <w:t>для</w:t>
      </w:r>
      <w:r w:rsidRPr="00244F8A">
        <w:rPr>
          <w:b/>
          <w:bCs/>
        </w:rPr>
        <w:t xml:space="preserve"> предоставлени</w:t>
      </w:r>
      <w:r w:rsidR="00F65CF3" w:rsidRPr="00244F8A">
        <w:rPr>
          <w:b/>
          <w:bCs/>
        </w:rPr>
        <w:t>я</w:t>
      </w:r>
      <w:r w:rsidRPr="00244F8A">
        <w:rPr>
          <w:b/>
          <w:bCs/>
        </w:rPr>
        <w:t xml:space="preserve"> муниципальной услуги</w:t>
      </w:r>
    </w:p>
    <w:p w14:paraId="6131C4A8" w14:textId="77777777" w:rsidR="00EE2473" w:rsidRPr="00244F8A" w:rsidRDefault="00EE2473" w:rsidP="00EE2473">
      <w:pPr>
        <w:widowControl w:val="0"/>
        <w:autoSpaceDE w:val="0"/>
        <w:autoSpaceDN w:val="0"/>
        <w:jc w:val="both"/>
      </w:pPr>
    </w:p>
    <w:p w14:paraId="4D525BD7" w14:textId="77777777" w:rsidR="00EE2473" w:rsidRPr="00244F8A" w:rsidRDefault="00123BB5" w:rsidP="00EE2473">
      <w:pPr>
        <w:widowControl w:val="0"/>
        <w:autoSpaceDE w:val="0"/>
        <w:autoSpaceDN w:val="0"/>
        <w:jc w:val="both"/>
      </w:pPr>
      <w:hyperlink r:id="rId12" w:history="1">
        <w:r w:rsidR="00EE2473" w:rsidRPr="00244F8A">
          <w:rPr>
            <w:color w:val="0000FF"/>
          </w:rPr>
          <w:t>Конституция</w:t>
        </w:r>
      </w:hyperlink>
      <w:r w:rsidR="00EE2473" w:rsidRPr="00244F8A">
        <w:t xml:space="preserve"> Российской Федерации;</w:t>
      </w:r>
    </w:p>
    <w:p w14:paraId="6B9A15C7" w14:textId="77777777" w:rsidR="00EE2473" w:rsidRPr="00244F8A" w:rsidRDefault="00EE2473" w:rsidP="00EE2473">
      <w:pPr>
        <w:widowControl w:val="0"/>
        <w:autoSpaceDE w:val="0"/>
        <w:autoSpaceDN w:val="0"/>
        <w:jc w:val="both"/>
      </w:pPr>
      <w:r w:rsidRPr="00244F8A">
        <w:t xml:space="preserve">Федеральный </w:t>
      </w:r>
      <w:hyperlink r:id="rId13" w:history="1">
        <w:r w:rsidRPr="00244F8A">
          <w:rPr>
            <w:color w:val="0000FF"/>
          </w:rPr>
          <w:t>закон</w:t>
        </w:r>
      </w:hyperlink>
      <w:r w:rsidRPr="00244F8A">
        <w:t xml:space="preserve"> от 06.10.2003г. № 131-ФЗ "Об общих принципах организации местного самоуправления в Российской Федерации";</w:t>
      </w:r>
    </w:p>
    <w:p w14:paraId="114268DC" w14:textId="77777777" w:rsidR="00EE2473" w:rsidRPr="00244F8A" w:rsidRDefault="00EE2473" w:rsidP="00EE2473">
      <w:pPr>
        <w:widowControl w:val="0"/>
        <w:autoSpaceDE w:val="0"/>
        <w:autoSpaceDN w:val="0"/>
        <w:jc w:val="both"/>
      </w:pPr>
      <w:r w:rsidRPr="00244F8A">
        <w:t xml:space="preserve">Федеральный </w:t>
      </w:r>
      <w:hyperlink r:id="rId14" w:history="1">
        <w:r w:rsidRPr="00244F8A">
          <w:rPr>
            <w:color w:val="0000FF"/>
          </w:rPr>
          <w:t>закон</w:t>
        </w:r>
      </w:hyperlink>
      <w:r w:rsidRPr="00244F8A">
        <w:t xml:space="preserve"> от 27.07.2006г. № 152-ФЗ "О персональных данных";</w:t>
      </w:r>
    </w:p>
    <w:p w14:paraId="3BBD7340" w14:textId="77777777" w:rsidR="00EE2473" w:rsidRPr="00244F8A" w:rsidRDefault="00EE2473" w:rsidP="00EE2473">
      <w:pPr>
        <w:widowControl w:val="0"/>
        <w:autoSpaceDE w:val="0"/>
        <w:autoSpaceDN w:val="0"/>
        <w:jc w:val="both"/>
      </w:pPr>
      <w:r w:rsidRPr="00244F8A">
        <w:t xml:space="preserve">Федеральный </w:t>
      </w:r>
      <w:hyperlink r:id="rId15" w:history="1">
        <w:r w:rsidRPr="00244F8A">
          <w:rPr>
            <w:color w:val="0000FF"/>
          </w:rPr>
          <w:t>закон</w:t>
        </w:r>
      </w:hyperlink>
      <w:r w:rsidRPr="00244F8A">
        <w:t xml:space="preserve"> от 24.07.2007г. № 209-ФЗ "О развитии малого и среднего предпринимательства в Российской Федерации";</w:t>
      </w:r>
    </w:p>
    <w:p w14:paraId="6DFB21FC" w14:textId="77777777" w:rsidR="00EE2473" w:rsidRPr="00244F8A" w:rsidRDefault="00EE2473" w:rsidP="00EE2473">
      <w:pPr>
        <w:widowControl w:val="0"/>
        <w:autoSpaceDE w:val="0"/>
        <w:autoSpaceDN w:val="0"/>
        <w:jc w:val="both"/>
      </w:pPr>
      <w:r w:rsidRPr="00244F8A">
        <w:t xml:space="preserve">Федеральный </w:t>
      </w:r>
      <w:hyperlink r:id="rId16" w:history="1">
        <w:r w:rsidRPr="00244F8A">
          <w:rPr>
            <w:color w:val="0000FF"/>
          </w:rPr>
          <w:t>закон</w:t>
        </w:r>
      </w:hyperlink>
      <w:r w:rsidRPr="00244F8A">
        <w:t xml:space="preserve"> от 27.07.2010г. № 210-ФЗ "Об организации предоставления государственных и муниципальных услуг";</w:t>
      </w:r>
    </w:p>
    <w:p w14:paraId="5653A22D" w14:textId="77777777" w:rsidR="00EE2473" w:rsidRPr="00244F8A" w:rsidRDefault="00EE2473" w:rsidP="00EE2473">
      <w:pPr>
        <w:widowControl w:val="0"/>
        <w:autoSpaceDE w:val="0"/>
        <w:autoSpaceDN w:val="0"/>
        <w:jc w:val="both"/>
      </w:pPr>
      <w:r w:rsidRPr="00244F8A">
        <w:t xml:space="preserve">Федеральный </w:t>
      </w:r>
      <w:hyperlink r:id="rId17" w:history="1">
        <w:r w:rsidRPr="00244F8A">
          <w:rPr>
            <w:color w:val="0000FF"/>
          </w:rPr>
          <w:t>закон</w:t>
        </w:r>
      </w:hyperlink>
      <w:r w:rsidRPr="00244F8A">
        <w:t xml:space="preserve"> от 06.04.2011г. № 63-ФЗ "Об электронной подписи";</w:t>
      </w:r>
    </w:p>
    <w:p w14:paraId="61818C43" w14:textId="77777777" w:rsidR="00EE2473" w:rsidRPr="00244F8A" w:rsidRDefault="00EE2473" w:rsidP="00EE2473">
      <w:pPr>
        <w:widowControl w:val="0"/>
        <w:autoSpaceDE w:val="0"/>
        <w:autoSpaceDN w:val="0"/>
        <w:jc w:val="both"/>
      </w:pPr>
      <w:r w:rsidRPr="00244F8A">
        <w:t>Федеральный закон от 24.11.1995г. № 181- ФЗ "О социальной защите инвалидов в Российской Федерации";</w:t>
      </w:r>
    </w:p>
    <w:p w14:paraId="41EEC01B" w14:textId="77777777" w:rsidR="00EE2473" w:rsidRPr="00244F8A" w:rsidRDefault="00EE2473" w:rsidP="00EE2473">
      <w:pPr>
        <w:widowControl w:val="0"/>
        <w:autoSpaceDE w:val="0"/>
        <w:autoSpaceDN w:val="0"/>
        <w:jc w:val="both"/>
      </w:pPr>
      <w:r w:rsidRPr="00244F8A">
        <w:t>Устав Тейковского муниципального района;</w:t>
      </w:r>
    </w:p>
    <w:p w14:paraId="7F4C9682" w14:textId="440B4ABC" w:rsidR="00EE2473" w:rsidRPr="00244F8A" w:rsidRDefault="00EE2473" w:rsidP="00EE2473">
      <w:pPr>
        <w:widowControl w:val="0"/>
        <w:autoSpaceDE w:val="0"/>
        <w:autoSpaceDN w:val="0"/>
        <w:jc w:val="both"/>
      </w:pPr>
      <w:r w:rsidRPr="00244F8A">
        <w:rPr>
          <w:color w:val="000000"/>
        </w:rPr>
        <w:t xml:space="preserve">постановление администрации Тейковского муниципального района от </w:t>
      </w:r>
      <w:r w:rsidR="002511A1" w:rsidRPr="00244F8A">
        <w:rPr>
          <w:color w:val="000000"/>
        </w:rPr>
        <w:t>08.12.2020г</w:t>
      </w:r>
      <w:r w:rsidRPr="00244F8A">
        <w:rPr>
          <w:color w:val="000000"/>
        </w:rPr>
        <w:t xml:space="preserve">. № </w:t>
      </w:r>
      <w:r w:rsidR="002511A1" w:rsidRPr="00244F8A">
        <w:rPr>
          <w:color w:val="000000"/>
        </w:rPr>
        <w:t>337</w:t>
      </w:r>
      <w:r w:rsidRPr="00244F8A">
        <w:rPr>
          <w:color w:val="000000"/>
        </w:rPr>
        <w:t xml:space="preserve"> «Об утверждении муниципальной программы «Экономическое развитие Тейковского муниципального района»</w:t>
      </w:r>
      <w:r w:rsidRPr="00244F8A">
        <w:t xml:space="preserve"> (далее - Программа);</w:t>
      </w:r>
    </w:p>
    <w:p w14:paraId="003ED855" w14:textId="5414F5CC" w:rsidR="002511A1" w:rsidRPr="00244F8A" w:rsidRDefault="002511A1" w:rsidP="00EE2473">
      <w:pPr>
        <w:widowControl w:val="0"/>
        <w:autoSpaceDE w:val="0"/>
        <w:autoSpaceDN w:val="0"/>
        <w:jc w:val="both"/>
      </w:pPr>
      <w:r w:rsidRPr="00244F8A">
        <w:t xml:space="preserve">постановление администрации Тейковского муниципального района от 20.10.2021 №364 </w:t>
      </w:r>
      <w:r w:rsidR="006024FE" w:rsidRPr="00244F8A">
        <w:rPr>
          <w:color w:val="000000"/>
        </w:rPr>
        <w:t>«Об утверждении порядка предоставления и расходования средств бюджета Тейковского муниципального района в рамках реализации муниципальной программы «Экономическое развитие Тейковского муниципального района»</w:t>
      </w:r>
      <w:r w:rsidR="00221355" w:rsidRPr="00244F8A">
        <w:rPr>
          <w:color w:val="000000"/>
        </w:rPr>
        <w:t>;</w:t>
      </w:r>
    </w:p>
    <w:p w14:paraId="3836FD1A" w14:textId="77777777" w:rsidR="00EE2473" w:rsidRPr="00244F8A" w:rsidRDefault="00EE2473" w:rsidP="00EE2473">
      <w:pPr>
        <w:widowControl w:val="0"/>
        <w:autoSpaceDE w:val="0"/>
        <w:autoSpaceDN w:val="0"/>
        <w:jc w:val="both"/>
      </w:pPr>
      <w:r w:rsidRPr="00244F8A">
        <w:rPr>
          <w:color w:val="000000"/>
        </w:rPr>
        <w:t xml:space="preserve">распоряжение  администрации Тейковского муниципального района от  24.01.2013г. № 48-р «Об утверждении состава комиссии по вопросам развития малого и среднего предпринимательства в Тейковском муниципальном районе». </w:t>
      </w:r>
    </w:p>
    <w:p w14:paraId="30989C4C" w14:textId="77777777" w:rsidR="00EE2473" w:rsidRPr="00244F8A" w:rsidRDefault="00EE2473" w:rsidP="00EE2473">
      <w:pPr>
        <w:widowControl w:val="0"/>
        <w:autoSpaceDE w:val="0"/>
        <w:autoSpaceDN w:val="0"/>
        <w:jc w:val="both"/>
      </w:pPr>
    </w:p>
    <w:p w14:paraId="69B0DEE2" w14:textId="77777777" w:rsidR="00EE2473" w:rsidRPr="00244F8A" w:rsidRDefault="00EE2473" w:rsidP="004B6E49">
      <w:pPr>
        <w:widowControl w:val="0"/>
        <w:autoSpaceDE w:val="0"/>
        <w:autoSpaceDN w:val="0"/>
        <w:ind w:firstLine="708"/>
        <w:jc w:val="both"/>
        <w:rPr>
          <w:b/>
          <w:bCs/>
        </w:rPr>
      </w:pPr>
      <w:bookmarkStart w:id="2" w:name="P97"/>
      <w:bookmarkEnd w:id="2"/>
      <w:r w:rsidRPr="00244F8A">
        <w:rPr>
          <w:b/>
          <w:bCs/>
        </w:rPr>
        <w:t>2.6. Предоставление средств бюджета Тейковского муниципального района в форме субсидии осуществляется на реализацию следующих мероприятий:</w:t>
      </w:r>
    </w:p>
    <w:p w14:paraId="416364AF" w14:textId="77777777" w:rsidR="008438BF" w:rsidRPr="00244F8A" w:rsidRDefault="008438BF" w:rsidP="008438BF">
      <w:pPr>
        <w:widowControl w:val="0"/>
        <w:autoSpaceDE w:val="0"/>
        <w:autoSpaceDN w:val="0"/>
        <w:ind w:firstLine="708"/>
        <w:jc w:val="center"/>
      </w:pPr>
    </w:p>
    <w:p w14:paraId="62847C99" w14:textId="77777777" w:rsidR="00B20A5B" w:rsidRPr="00244F8A" w:rsidRDefault="008438BF" w:rsidP="00B6515B">
      <w:pPr>
        <w:snapToGrid w:val="0"/>
        <w:ind w:firstLine="709"/>
        <w:jc w:val="both"/>
      </w:pPr>
      <w:r w:rsidRPr="00244F8A">
        <w:t>1</w:t>
      </w:r>
      <w:r w:rsidR="00EE2473" w:rsidRPr="00244F8A">
        <w:t xml:space="preserve">) </w:t>
      </w:r>
      <w:r w:rsidR="00B20A5B" w:rsidRPr="00244F8A">
        <w:t xml:space="preserve">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w:t>
      </w:r>
      <w:r w:rsidR="00B20A5B" w:rsidRPr="00244F8A">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9C47642" w14:textId="77777777" w:rsidR="00EE2473" w:rsidRPr="00244F8A" w:rsidRDefault="00EE2473" w:rsidP="00B6515B">
      <w:pPr>
        <w:widowControl w:val="0"/>
        <w:autoSpaceDE w:val="0"/>
        <w:autoSpaceDN w:val="0"/>
        <w:ind w:firstLine="709"/>
        <w:jc w:val="both"/>
      </w:pPr>
      <w:r w:rsidRPr="00244F8A">
        <w:t>Предметом заключенных договоров лизинга является:</w:t>
      </w:r>
    </w:p>
    <w:p w14:paraId="20F98B8F" w14:textId="77777777" w:rsidR="00EE2473" w:rsidRPr="00244F8A" w:rsidRDefault="00EE2473" w:rsidP="00B6515B">
      <w:pPr>
        <w:autoSpaceDE w:val="0"/>
        <w:autoSpaceDN w:val="0"/>
        <w:adjustRightInd w:val="0"/>
        <w:ind w:firstLine="709"/>
        <w:jc w:val="both"/>
      </w:pPr>
      <w:r w:rsidRPr="00244F8A">
        <w:t xml:space="preserve">-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(далее - оборудование), относящихся ко второй и выше амортизационным группам </w:t>
      </w:r>
      <w:hyperlink r:id="rId18" w:history="1">
        <w:r w:rsidRPr="00244F8A">
          <w:t>Классификации</w:t>
        </w:r>
      </w:hyperlink>
      <w:r w:rsidRPr="00244F8A">
        <w:t xml:space="preserve"> основных средств, включаемых в амортизационные группы, утвержденной постановлением Правительства Российской Федерации от 01.01.2002г. № 1.</w:t>
      </w:r>
    </w:p>
    <w:p w14:paraId="206BAEAA" w14:textId="47EF21EA" w:rsidR="00EE2473" w:rsidRPr="00244F8A" w:rsidRDefault="008438BF" w:rsidP="00B6515B">
      <w:pPr>
        <w:snapToGrid w:val="0"/>
        <w:ind w:firstLine="709"/>
        <w:jc w:val="both"/>
      </w:pPr>
      <w:r w:rsidRPr="00244F8A">
        <w:lastRenderedPageBreak/>
        <w:t>2</w:t>
      </w:r>
      <w:r w:rsidR="00EE2473" w:rsidRPr="00244F8A">
        <w:t xml:space="preserve">) </w:t>
      </w:r>
      <w:r w:rsidR="00B20A5B" w:rsidRPr="00244F8A">
        <w:t xml:space="preserve">Субсидирование части затрат субъектов малого и среднего предпринимательства, </w:t>
      </w:r>
      <w:r w:rsidR="00B20A5B" w:rsidRPr="00244F8A">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B20A5B" w:rsidRPr="00244F8A">
        <w:t xml:space="preserve"> связанных с приобретением оборудования в целях создания и (или) развития, и (или) модернизации производства товаров, работ, услуг.</w:t>
      </w:r>
    </w:p>
    <w:p w14:paraId="5E186EB2" w14:textId="77777777" w:rsidR="00EE2473" w:rsidRPr="00244F8A" w:rsidRDefault="00EE2473" w:rsidP="00B6515B">
      <w:pPr>
        <w:widowControl w:val="0"/>
        <w:autoSpaceDE w:val="0"/>
        <w:autoSpaceDN w:val="0"/>
        <w:ind w:firstLine="709"/>
        <w:jc w:val="both"/>
      </w:pPr>
      <w:r w:rsidRPr="00244F8A">
        <w:t>Предметом заключенных договоров на приобретение в собственность оборудования является:</w:t>
      </w:r>
    </w:p>
    <w:p w14:paraId="3DCE1D3D" w14:textId="77777777" w:rsidR="00B20A5B" w:rsidRPr="00244F8A" w:rsidRDefault="00B20A5B" w:rsidP="00B6515B">
      <w:pPr>
        <w:autoSpaceDE w:val="0"/>
        <w:autoSpaceDN w:val="0"/>
        <w:adjustRightInd w:val="0"/>
        <w:ind w:firstLine="709"/>
        <w:jc w:val="both"/>
      </w:pPr>
      <w:r w:rsidRPr="00244F8A">
        <w:t xml:space="preserve">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(далее - оборудование), относящихся ко второй и выше амортизационным группам </w:t>
      </w:r>
      <w:hyperlink r:id="rId19" w:history="1">
        <w:r w:rsidRPr="00244F8A">
          <w:t>Классификации</w:t>
        </w:r>
      </w:hyperlink>
      <w:r w:rsidRPr="00244F8A">
        <w:t xml:space="preserve"> основных средств, включаемых в амортизационные группы, утвержденной постановлением Правительства Российской Федерации от 01.01.2002г. № 1.</w:t>
      </w:r>
    </w:p>
    <w:p w14:paraId="07C8A189" w14:textId="77777777" w:rsidR="00B20A5B" w:rsidRPr="00244F8A" w:rsidRDefault="00B20A5B" w:rsidP="00B6515B">
      <w:pPr>
        <w:widowControl w:val="0"/>
        <w:autoSpaceDE w:val="0"/>
        <w:autoSpaceDN w:val="0"/>
        <w:ind w:firstLine="709"/>
        <w:jc w:val="both"/>
        <w:rPr>
          <w:b/>
          <w:bCs/>
        </w:rPr>
      </w:pPr>
    </w:p>
    <w:p w14:paraId="5DCB2E23" w14:textId="656550EA" w:rsidR="00EE2473" w:rsidRPr="00244F8A" w:rsidRDefault="00EE2473" w:rsidP="004B6E49">
      <w:pPr>
        <w:widowControl w:val="0"/>
        <w:autoSpaceDE w:val="0"/>
        <w:autoSpaceDN w:val="0"/>
        <w:jc w:val="both"/>
        <w:rPr>
          <w:b/>
          <w:bCs/>
        </w:rPr>
      </w:pPr>
      <w:r w:rsidRPr="00244F8A">
        <w:rPr>
          <w:b/>
          <w:bCs/>
        </w:rPr>
        <w:t xml:space="preserve">2.7. </w:t>
      </w:r>
      <w:r w:rsidR="00B6515B" w:rsidRPr="00244F8A">
        <w:rPr>
          <w:b/>
          <w:bCs/>
        </w:rPr>
        <w:t xml:space="preserve"> Исчерпывающий перечень документов, </w:t>
      </w:r>
      <w:r w:rsidRPr="00244F8A">
        <w:rPr>
          <w:b/>
          <w:bCs/>
        </w:rPr>
        <w:t>необходимы</w:t>
      </w:r>
      <w:r w:rsidR="00B6515B" w:rsidRPr="00244F8A">
        <w:rPr>
          <w:b/>
          <w:bCs/>
        </w:rPr>
        <w:t xml:space="preserve">х в соответствии с законодательством или иными нормативными правовыми актами </w:t>
      </w:r>
      <w:r w:rsidRPr="00244F8A">
        <w:rPr>
          <w:b/>
          <w:bCs/>
        </w:rPr>
        <w:t xml:space="preserve"> для предоставления муниципальной услуги</w:t>
      </w:r>
    </w:p>
    <w:p w14:paraId="02B7D347" w14:textId="77777777" w:rsidR="009F43C0" w:rsidRPr="00244F8A" w:rsidRDefault="009F43C0" w:rsidP="004B6E49">
      <w:pPr>
        <w:widowControl w:val="0"/>
        <w:autoSpaceDE w:val="0"/>
        <w:autoSpaceDN w:val="0"/>
        <w:jc w:val="both"/>
        <w:rPr>
          <w:b/>
          <w:bCs/>
        </w:rPr>
      </w:pPr>
    </w:p>
    <w:p w14:paraId="7C08FD68" w14:textId="3F253ECF" w:rsidR="009F43C0" w:rsidRPr="00244F8A" w:rsidRDefault="00B67A74" w:rsidP="009F43C0">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 xml:space="preserve">2.7.1. </w:t>
      </w:r>
      <w:r w:rsidR="009F43C0" w:rsidRPr="00244F8A">
        <w:rPr>
          <w:rFonts w:ascii="Times New Roman" w:hAnsi="Times New Roman" w:cs="Times New Roman"/>
          <w:sz w:val="24"/>
          <w:szCs w:val="24"/>
        </w:rPr>
        <w:t>Муниципальная услуга предоставляется по итогам проведения отбора Получателей субсидии.</w:t>
      </w:r>
    </w:p>
    <w:p w14:paraId="15C8E3FB" w14:textId="77777777" w:rsidR="009F43C0" w:rsidRPr="00244F8A" w:rsidRDefault="009F43C0" w:rsidP="009F43C0">
      <w:pPr>
        <w:pStyle w:val="ConsPlusNormal"/>
        <w:ind w:firstLine="540"/>
        <w:jc w:val="both"/>
        <w:rPr>
          <w:rFonts w:ascii="Times New Roman" w:hAnsi="Times New Roman" w:cs="Times New Roman"/>
          <w:sz w:val="24"/>
          <w:szCs w:val="24"/>
        </w:rPr>
      </w:pPr>
      <w:r w:rsidRPr="00244F8A">
        <w:rPr>
          <w:rFonts w:ascii="Times New Roman" w:hAnsi="Times New Roman" w:cs="Times New Roman"/>
          <w:sz w:val="24"/>
          <w:szCs w:val="24"/>
        </w:rPr>
        <w:t>Организатором отбора Получателей субсидий является администрация Тейковского муниципального района в лице отдела экономического развития, торговли и имущественных отношений (далее – организатор проведения отбора).</w:t>
      </w:r>
    </w:p>
    <w:p w14:paraId="5C6635BA" w14:textId="4FA205E4" w:rsidR="009F43C0" w:rsidRPr="00244F8A" w:rsidRDefault="009F43C0" w:rsidP="009F43C0">
      <w:pPr>
        <w:pStyle w:val="ConsPlusNormal"/>
        <w:ind w:firstLine="540"/>
        <w:jc w:val="both"/>
        <w:rPr>
          <w:rFonts w:ascii="Times New Roman" w:hAnsi="Times New Roman" w:cs="Times New Roman"/>
          <w:sz w:val="24"/>
          <w:szCs w:val="24"/>
        </w:rPr>
      </w:pPr>
      <w:r w:rsidRPr="00244F8A">
        <w:rPr>
          <w:rFonts w:ascii="Times New Roman" w:hAnsi="Times New Roman" w:cs="Times New Roman"/>
          <w:sz w:val="24"/>
          <w:szCs w:val="24"/>
        </w:rPr>
        <w:t>Проведение отбора Получателей субсидий осуществляет комиссия по вопросам развития малого и среднего предпринимательства в Тейковском муниципальном районе (далее - комиссия), порядок работы которой и состав утверждаются распоряжением администрации Тейковского муниципального района.</w:t>
      </w:r>
    </w:p>
    <w:p w14:paraId="3A7A0688" w14:textId="12A17311" w:rsidR="00277656" w:rsidRPr="00244F8A" w:rsidRDefault="00277656" w:rsidP="00277656">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Отбор Получателей субсидий проводится способом запроса предложений на основании предложений (заявок), направленных заявителями для участия в отборе (далее - заявка), исходя из соответствия заявителя категориям и критериям отбора и очередности поступления заявок в администрацию Тейковского муниципального района. Форма заявки и ее содержание определены настоящим Регламентом.</w:t>
      </w:r>
    </w:p>
    <w:p w14:paraId="765971DC" w14:textId="610CBAD8" w:rsidR="00277656" w:rsidRPr="00244F8A" w:rsidRDefault="00277656" w:rsidP="00277656">
      <w:pPr>
        <w:pStyle w:val="ConsPlusNormal"/>
        <w:spacing w:before="160"/>
        <w:ind w:firstLine="540"/>
        <w:jc w:val="both"/>
        <w:rPr>
          <w:rFonts w:ascii="Times New Roman" w:hAnsi="Times New Roman" w:cs="Times New Roman"/>
          <w:sz w:val="24"/>
          <w:szCs w:val="24"/>
        </w:rPr>
      </w:pPr>
      <w:bookmarkStart w:id="3" w:name="Par79"/>
      <w:bookmarkEnd w:id="3"/>
      <w:r w:rsidRPr="00244F8A">
        <w:rPr>
          <w:rFonts w:ascii="Times New Roman" w:hAnsi="Times New Roman" w:cs="Times New Roman"/>
          <w:sz w:val="24"/>
          <w:szCs w:val="24"/>
        </w:rPr>
        <w:t>В целях проведения отбора организатор проведения отбора размещает на едином портале и на официальном сайте администрации Тейковского муниципального района в информационно-телекоммуникационной сети «Интернет» (далее - официальный сайт) объявление о проведении отбора, в срок не менее чем за три рабочих дня до начала приема заявок.</w:t>
      </w:r>
    </w:p>
    <w:p w14:paraId="6071F8AF" w14:textId="783E2413" w:rsidR="00277656" w:rsidRPr="00244F8A" w:rsidRDefault="00277656" w:rsidP="00277656">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Объявления о проведении отбора размещаются при условии наличия бюджетных средств на мероприятия Подпрограммы, не позднее 1 ноября.</w:t>
      </w:r>
    </w:p>
    <w:p w14:paraId="058407AC" w14:textId="1CC2BDC4" w:rsidR="009F43C0" w:rsidRPr="00244F8A" w:rsidRDefault="009F43C0" w:rsidP="00277656">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Тейковского муниципального района, проекта решения о внесении изменений в решение о бюджете Тейковского муниципального района.</w:t>
      </w:r>
    </w:p>
    <w:p w14:paraId="1A6850BD" w14:textId="0A96345A" w:rsidR="00EE2473" w:rsidRPr="00244F8A" w:rsidRDefault="00EE2473" w:rsidP="008416CB">
      <w:pPr>
        <w:widowControl w:val="0"/>
        <w:autoSpaceDE w:val="0"/>
        <w:autoSpaceDN w:val="0"/>
        <w:ind w:firstLine="708"/>
        <w:jc w:val="both"/>
      </w:pPr>
      <w:bookmarkStart w:id="4" w:name="Par73"/>
      <w:bookmarkEnd w:id="4"/>
      <w:r w:rsidRPr="00244F8A">
        <w:t>2.7.</w:t>
      </w:r>
      <w:r w:rsidR="00B67A74" w:rsidRPr="00244F8A">
        <w:t>2</w:t>
      </w:r>
      <w:r w:rsidRPr="00244F8A">
        <w:t>. Муниципальная услуга предоставляется на основании письменно</w:t>
      </w:r>
      <w:r w:rsidR="00B67A74" w:rsidRPr="00244F8A">
        <w:t>й</w:t>
      </w:r>
      <w:r w:rsidRPr="00244F8A">
        <w:t xml:space="preserve"> </w:t>
      </w:r>
      <w:hyperlink w:anchor="P316" w:history="1">
        <w:r w:rsidRPr="00244F8A">
          <w:t>заяв</w:t>
        </w:r>
        <w:r w:rsidR="00B67A74" w:rsidRPr="00244F8A">
          <w:t>ки</w:t>
        </w:r>
      </w:hyperlink>
      <w:r w:rsidRPr="00244F8A">
        <w:t>, составленного по форме,  представленной в приложении 1 к настоящему Регламенту. Заяв</w:t>
      </w:r>
      <w:r w:rsidR="00B67A74" w:rsidRPr="00244F8A">
        <w:t xml:space="preserve">ка </w:t>
      </w:r>
      <w:r w:rsidRPr="00244F8A">
        <w:t>может быть подан</w:t>
      </w:r>
      <w:r w:rsidR="00B67A74" w:rsidRPr="00244F8A">
        <w:t>а</w:t>
      </w:r>
      <w:r w:rsidRPr="00244F8A">
        <w:t xml:space="preserve"> путем личного обращения в администрацию Тейковского муниципального района или направлено по почте.</w:t>
      </w:r>
    </w:p>
    <w:p w14:paraId="2EEE2E90" w14:textId="570BAE93" w:rsidR="00EE2473" w:rsidRPr="00244F8A" w:rsidRDefault="00EE2473" w:rsidP="008416CB">
      <w:pPr>
        <w:widowControl w:val="0"/>
        <w:autoSpaceDE w:val="0"/>
        <w:autoSpaceDN w:val="0"/>
        <w:ind w:firstLine="708"/>
        <w:jc w:val="both"/>
      </w:pPr>
      <w:bookmarkStart w:id="5" w:name="P106"/>
      <w:bookmarkEnd w:id="5"/>
      <w:r w:rsidRPr="00244F8A">
        <w:t>2.7.</w:t>
      </w:r>
      <w:r w:rsidR="00B67A74" w:rsidRPr="00244F8A">
        <w:t>3</w:t>
      </w:r>
      <w:r w:rsidRPr="00244F8A">
        <w:t>. Исчерпывающий перечень документов, необходимых для предоставления муниципальной услуги:</w:t>
      </w:r>
    </w:p>
    <w:p w14:paraId="1CAA28E7" w14:textId="198A3309" w:rsidR="00B67A74" w:rsidRPr="00244F8A" w:rsidRDefault="00B67A74" w:rsidP="00B67A74">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xml:space="preserve">- </w:t>
      </w:r>
      <w:hyperlink w:anchor="Par302" w:history="1">
        <w:r w:rsidRPr="00244F8A">
          <w:rPr>
            <w:rFonts w:ascii="Times New Roman" w:hAnsi="Times New Roman" w:cs="Times New Roman"/>
            <w:color w:val="0000FF"/>
            <w:sz w:val="24"/>
            <w:szCs w:val="24"/>
          </w:rPr>
          <w:t>Заявка</w:t>
        </w:r>
      </w:hyperlink>
      <w:r w:rsidRPr="00244F8A">
        <w:rPr>
          <w:rFonts w:ascii="Times New Roman" w:hAnsi="Times New Roman" w:cs="Times New Roman"/>
          <w:sz w:val="24"/>
          <w:szCs w:val="24"/>
        </w:rPr>
        <w:t xml:space="preserve"> на предоставление субсидии по форме, приведенной в приложении № 1 к </w:t>
      </w:r>
      <w:r w:rsidRPr="00244F8A">
        <w:rPr>
          <w:rFonts w:ascii="Times New Roman" w:hAnsi="Times New Roman" w:cs="Times New Roman"/>
          <w:sz w:val="24"/>
          <w:szCs w:val="24"/>
        </w:rPr>
        <w:lastRenderedPageBreak/>
        <w:t>настоящему Регламенту.</w:t>
      </w:r>
    </w:p>
    <w:p w14:paraId="46EFF9B0" w14:textId="348716B4" w:rsidR="00B67A74" w:rsidRPr="00244F8A" w:rsidRDefault="00B67A74" w:rsidP="00B67A74">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xml:space="preserve">-  </w:t>
      </w:r>
      <w:hyperlink w:anchor="Par368" w:history="1">
        <w:r w:rsidRPr="00244F8A">
          <w:rPr>
            <w:rFonts w:ascii="Times New Roman" w:hAnsi="Times New Roman" w:cs="Times New Roman"/>
            <w:color w:val="0000FF"/>
            <w:sz w:val="24"/>
            <w:szCs w:val="24"/>
          </w:rPr>
          <w:t>Заявление</w:t>
        </w:r>
      </w:hyperlink>
      <w:r w:rsidRPr="00244F8A">
        <w:rPr>
          <w:rFonts w:ascii="Times New Roman" w:hAnsi="Times New Roman" w:cs="Times New Roman"/>
          <w:sz w:val="24"/>
          <w:szCs w:val="24"/>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20" w:history="1">
        <w:r w:rsidRPr="00244F8A">
          <w:rPr>
            <w:rFonts w:ascii="Times New Roman" w:hAnsi="Times New Roman" w:cs="Times New Roman"/>
            <w:color w:val="0000FF"/>
            <w:sz w:val="24"/>
            <w:szCs w:val="24"/>
          </w:rPr>
          <w:t>законом</w:t>
        </w:r>
      </w:hyperlink>
      <w:r w:rsidRPr="00244F8A">
        <w:rPr>
          <w:rFonts w:ascii="Times New Roman" w:hAnsi="Times New Roman" w:cs="Times New Roman"/>
          <w:sz w:val="24"/>
          <w:szCs w:val="24"/>
        </w:rPr>
        <w:t xml:space="preserve"> </w:t>
      </w:r>
      <w:hyperlink r:id="rId21" w:history="1">
        <w:r w:rsidRPr="00244F8A">
          <w:rPr>
            <w:rFonts w:ascii="Times New Roman" w:hAnsi="Times New Roman" w:cs="Times New Roman"/>
            <w:sz w:val="24"/>
            <w:szCs w:val="24"/>
          </w:rPr>
          <w:t>№ 209-ФЗ</w:t>
        </w:r>
      </w:hyperlink>
      <w:r w:rsidRPr="00244F8A">
        <w:rPr>
          <w:rFonts w:ascii="Times New Roman" w:hAnsi="Times New Roman" w:cs="Times New Roman"/>
          <w:sz w:val="24"/>
          <w:szCs w:val="24"/>
        </w:rPr>
        <w:t>, по форме, приведенной в приложении № 2 к настоящему Регламенту (для вновь созданных юридических лиц и вновь зарегистрированных индивидуальных предпринимателей).</w:t>
      </w:r>
    </w:p>
    <w:p w14:paraId="7F4AB19F" w14:textId="0CF95923" w:rsidR="00B67A74" w:rsidRPr="00244F8A" w:rsidRDefault="00B67A74" w:rsidP="00B67A74">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xml:space="preserve">-  </w:t>
      </w:r>
      <w:hyperlink w:anchor="Par395" w:history="1">
        <w:r w:rsidRPr="00244F8A">
          <w:rPr>
            <w:rFonts w:ascii="Times New Roman" w:hAnsi="Times New Roman" w:cs="Times New Roman"/>
            <w:color w:val="0000FF"/>
            <w:sz w:val="24"/>
            <w:szCs w:val="24"/>
          </w:rPr>
          <w:t>Сведения</w:t>
        </w:r>
      </w:hyperlink>
      <w:r w:rsidRPr="00244F8A">
        <w:rPr>
          <w:rFonts w:ascii="Times New Roman" w:hAnsi="Times New Roman" w:cs="Times New Roman"/>
          <w:sz w:val="24"/>
          <w:szCs w:val="24"/>
        </w:rPr>
        <w:t xml:space="preserve"> о среднемесячной заработной плате одного работника за предшествующие 12 месяцев либо за период осуществления деятельности СМСП (для вновь созданных юридических лиц и вновь зарегистрированных индивидуальных предпринимателей), за исключением индивидуальных предпринимателей, не имеющих наемных работников и физических лиц, применяющих специальный налоговый режим, по форме, приведенной в приложении № 3 к настоящему Регламенту.</w:t>
      </w:r>
    </w:p>
    <w:p w14:paraId="6F8D150C" w14:textId="7B8E53BB" w:rsidR="00B67A74" w:rsidRPr="00244F8A" w:rsidRDefault="00B67A74" w:rsidP="00B67A74">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Копия паспорта (для индивидуальных предпринимателей и физических лиц, применяющих специальный налоговый режим).</w:t>
      </w:r>
    </w:p>
    <w:p w14:paraId="126D69F8" w14:textId="094EE740" w:rsidR="00B67A74" w:rsidRPr="00244F8A" w:rsidRDefault="00B67A74" w:rsidP="00B67A74">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Копия выписки из реестра лицензий на право осуществления деятельности в соответствии с действующим законодательством (если вид деятельности лицензируется).</w:t>
      </w:r>
    </w:p>
    <w:p w14:paraId="0A870545" w14:textId="13541F09" w:rsidR="00B67A74" w:rsidRPr="00244F8A" w:rsidRDefault="00B07D09" w:rsidP="00B67A74">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xml:space="preserve">- </w:t>
      </w:r>
      <w:r w:rsidR="00B67A74" w:rsidRPr="00244F8A">
        <w:rPr>
          <w:rFonts w:ascii="Times New Roman" w:hAnsi="Times New Roman" w:cs="Times New Roman"/>
          <w:sz w:val="24"/>
          <w:szCs w:val="24"/>
        </w:rPr>
        <w:t xml:space="preserve"> Копии договоров на приобретение товаров (выполнение работ, оказание услуг), договора лизинга (заверенного лизингодателем) и (или) иных документов, подтверждающих затраты, которые полностью или частично возмещаются за счет средств субсидии, с приложением документов, обозначенных договором и (или) иными документами (счет на оплату, приложения и др.).</w:t>
      </w:r>
    </w:p>
    <w:p w14:paraId="78E1E80D" w14:textId="11657E41" w:rsidR="00B67A74" w:rsidRPr="00244F8A" w:rsidRDefault="00B07D09" w:rsidP="00B67A74">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xml:space="preserve">- </w:t>
      </w:r>
      <w:r w:rsidR="00B67A74" w:rsidRPr="00244F8A">
        <w:rPr>
          <w:rFonts w:ascii="Times New Roman" w:hAnsi="Times New Roman" w:cs="Times New Roman"/>
          <w:sz w:val="24"/>
          <w:szCs w:val="24"/>
        </w:rPr>
        <w:t xml:space="preserve"> Копии документов, подтверждающих фактические затраты (в т.ч. платежные документы, товарные накладные, чеки), которые полностью или частично возмещаются за счет средств субсидии.</w:t>
      </w:r>
    </w:p>
    <w:p w14:paraId="0D903F93" w14:textId="3D21E4F7" w:rsidR="00B67A74" w:rsidRPr="00244F8A" w:rsidRDefault="00B07D09" w:rsidP="00B67A74">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xml:space="preserve">- </w:t>
      </w:r>
      <w:r w:rsidR="00B67A74" w:rsidRPr="00244F8A">
        <w:rPr>
          <w:rFonts w:ascii="Times New Roman" w:hAnsi="Times New Roman" w:cs="Times New Roman"/>
          <w:sz w:val="24"/>
          <w:szCs w:val="24"/>
        </w:rPr>
        <w:t xml:space="preserve"> Документ, подтверждающий полномочия руководителя.</w:t>
      </w:r>
    </w:p>
    <w:p w14:paraId="71E39FD3" w14:textId="485BEAEF" w:rsidR="00B67A74" w:rsidRPr="00244F8A" w:rsidRDefault="00B07D09" w:rsidP="00B67A74">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w:t>
      </w:r>
      <w:r w:rsidR="00B67A74" w:rsidRPr="00244F8A">
        <w:rPr>
          <w:rFonts w:ascii="Times New Roman" w:hAnsi="Times New Roman" w:cs="Times New Roman"/>
          <w:sz w:val="24"/>
          <w:szCs w:val="24"/>
        </w:rPr>
        <w:t xml:space="preserve"> </w:t>
      </w:r>
      <w:hyperlink w:anchor="Par617" w:history="1">
        <w:r w:rsidR="00B67A74" w:rsidRPr="00244F8A">
          <w:rPr>
            <w:rFonts w:ascii="Times New Roman" w:hAnsi="Times New Roman" w:cs="Times New Roman"/>
            <w:color w:val="0000FF"/>
            <w:sz w:val="24"/>
            <w:szCs w:val="24"/>
          </w:rPr>
          <w:t>Сведения</w:t>
        </w:r>
      </w:hyperlink>
      <w:r w:rsidR="00B67A74" w:rsidRPr="00244F8A">
        <w:rPr>
          <w:rFonts w:ascii="Times New Roman" w:hAnsi="Times New Roman" w:cs="Times New Roman"/>
          <w:sz w:val="24"/>
          <w:szCs w:val="24"/>
        </w:rPr>
        <w:t xml:space="preserve"> о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на дату подачи заявки на предоставление субсидии по форме, приведенной в приложении №</w:t>
      </w:r>
      <w:r w:rsidR="000F4F84" w:rsidRPr="00244F8A">
        <w:rPr>
          <w:rFonts w:ascii="Times New Roman" w:hAnsi="Times New Roman" w:cs="Times New Roman"/>
          <w:sz w:val="24"/>
          <w:szCs w:val="24"/>
        </w:rPr>
        <w:t xml:space="preserve">6 </w:t>
      </w:r>
      <w:r w:rsidR="00B67A74" w:rsidRPr="00244F8A">
        <w:rPr>
          <w:rFonts w:ascii="Times New Roman" w:hAnsi="Times New Roman" w:cs="Times New Roman"/>
          <w:sz w:val="24"/>
          <w:szCs w:val="24"/>
        </w:rPr>
        <w:t xml:space="preserve"> к настоящему </w:t>
      </w:r>
      <w:r w:rsidRPr="00244F8A">
        <w:rPr>
          <w:rFonts w:ascii="Times New Roman" w:hAnsi="Times New Roman" w:cs="Times New Roman"/>
          <w:sz w:val="24"/>
          <w:szCs w:val="24"/>
        </w:rPr>
        <w:t>Регламенту</w:t>
      </w:r>
      <w:r w:rsidR="00B67A74" w:rsidRPr="00244F8A">
        <w:rPr>
          <w:rFonts w:ascii="Times New Roman" w:hAnsi="Times New Roman" w:cs="Times New Roman"/>
          <w:sz w:val="24"/>
          <w:szCs w:val="24"/>
        </w:rPr>
        <w:t>.</w:t>
      </w:r>
    </w:p>
    <w:p w14:paraId="44774F0C" w14:textId="7F23AB3E" w:rsidR="00B67A74" w:rsidRPr="00244F8A" w:rsidRDefault="00B07D09" w:rsidP="00B67A74">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w:t>
      </w:r>
      <w:r w:rsidR="00B67A74" w:rsidRPr="00244F8A">
        <w:rPr>
          <w:rFonts w:ascii="Times New Roman" w:hAnsi="Times New Roman" w:cs="Times New Roman"/>
          <w:sz w:val="24"/>
          <w:szCs w:val="24"/>
        </w:rPr>
        <w:t xml:space="preserve"> Копии технического паспорта, гарантийного талона либо иной документации, содержащей серийный номер оборудования.</w:t>
      </w:r>
    </w:p>
    <w:p w14:paraId="302060B1" w14:textId="7D19665A" w:rsidR="00B67A74" w:rsidRPr="00244F8A" w:rsidRDefault="00B07D09" w:rsidP="00B67A74">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w:t>
      </w:r>
      <w:r w:rsidR="00B67A74" w:rsidRPr="00244F8A">
        <w:rPr>
          <w:rFonts w:ascii="Times New Roman" w:hAnsi="Times New Roman" w:cs="Times New Roman"/>
          <w:sz w:val="24"/>
          <w:szCs w:val="24"/>
        </w:rPr>
        <w:t xml:space="preserve"> Копии документов, подтверждающих дату изготовления оборудования (при наличии).</w:t>
      </w:r>
    </w:p>
    <w:p w14:paraId="652A3E44" w14:textId="606993EC" w:rsidR="00B67A74" w:rsidRPr="00244F8A" w:rsidRDefault="00B07D09" w:rsidP="00B67A74">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xml:space="preserve">- </w:t>
      </w:r>
      <w:r w:rsidR="00B67A74" w:rsidRPr="00244F8A">
        <w:rPr>
          <w:rFonts w:ascii="Times New Roman" w:hAnsi="Times New Roman" w:cs="Times New Roman"/>
          <w:sz w:val="24"/>
          <w:szCs w:val="24"/>
        </w:rPr>
        <w:t xml:space="preserve"> </w:t>
      </w:r>
      <w:hyperlink w:anchor="Par417" w:history="1">
        <w:r w:rsidR="00B67A74" w:rsidRPr="00244F8A">
          <w:rPr>
            <w:rFonts w:ascii="Times New Roman" w:hAnsi="Times New Roman" w:cs="Times New Roman"/>
            <w:color w:val="0000FF"/>
            <w:sz w:val="24"/>
            <w:szCs w:val="24"/>
          </w:rPr>
          <w:t>Сведения</w:t>
        </w:r>
      </w:hyperlink>
      <w:r w:rsidR="00B67A74" w:rsidRPr="00244F8A">
        <w:rPr>
          <w:rFonts w:ascii="Times New Roman" w:hAnsi="Times New Roman" w:cs="Times New Roman"/>
          <w:sz w:val="24"/>
          <w:szCs w:val="24"/>
        </w:rPr>
        <w:t xml:space="preserve"> об оборудовании по форме, приведенной в приложении № 4 к настоящему </w:t>
      </w:r>
      <w:r w:rsidRPr="00244F8A">
        <w:rPr>
          <w:rFonts w:ascii="Times New Roman" w:hAnsi="Times New Roman" w:cs="Times New Roman"/>
          <w:sz w:val="24"/>
          <w:szCs w:val="24"/>
        </w:rPr>
        <w:t>Регламенту</w:t>
      </w:r>
      <w:r w:rsidR="00B67A74" w:rsidRPr="00244F8A">
        <w:rPr>
          <w:rFonts w:ascii="Times New Roman" w:hAnsi="Times New Roman" w:cs="Times New Roman"/>
          <w:sz w:val="24"/>
          <w:szCs w:val="24"/>
        </w:rPr>
        <w:t>.</w:t>
      </w:r>
    </w:p>
    <w:p w14:paraId="20A399FC" w14:textId="16D857AA" w:rsidR="00B67A74" w:rsidRPr="00244F8A" w:rsidRDefault="00B07D09" w:rsidP="00B67A74">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w:t>
      </w:r>
      <w:r w:rsidR="00B67A74" w:rsidRPr="00244F8A">
        <w:rPr>
          <w:rFonts w:ascii="Times New Roman" w:hAnsi="Times New Roman" w:cs="Times New Roman"/>
          <w:sz w:val="24"/>
          <w:szCs w:val="24"/>
        </w:rPr>
        <w:t xml:space="preserve"> </w:t>
      </w:r>
      <w:hyperlink w:anchor="Par466" w:history="1">
        <w:r w:rsidR="00B67A74" w:rsidRPr="00244F8A">
          <w:rPr>
            <w:rFonts w:ascii="Times New Roman" w:hAnsi="Times New Roman" w:cs="Times New Roman"/>
            <w:color w:val="0000FF"/>
            <w:sz w:val="24"/>
            <w:szCs w:val="24"/>
          </w:rPr>
          <w:t>Расчет</w:t>
        </w:r>
      </w:hyperlink>
      <w:r w:rsidR="00B67A74" w:rsidRPr="00244F8A">
        <w:rPr>
          <w:rFonts w:ascii="Times New Roman" w:hAnsi="Times New Roman" w:cs="Times New Roman"/>
          <w:sz w:val="24"/>
          <w:szCs w:val="24"/>
        </w:rPr>
        <w:t xml:space="preserve"> суммы субсидии по форме, приведенной в приложении № 5 к настоящему </w:t>
      </w:r>
      <w:r w:rsidRPr="00244F8A">
        <w:rPr>
          <w:rFonts w:ascii="Times New Roman" w:hAnsi="Times New Roman" w:cs="Times New Roman"/>
          <w:sz w:val="24"/>
          <w:szCs w:val="24"/>
        </w:rPr>
        <w:t>Регламенту</w:t>
      </w:r>
      <w:r w:rsidR="00B67A74" w:rsidRPr="00244F8A">
        <w:rPr>
          <w:rFonts w:ascii="Times New Roman" w:hAnsi="Times New Roman" w:cs="Times New Roman"/>
          <w:sz w:val="24"/>
          <w:szCs w:val="24"/>
        </w:rPr>
        <w:t>.</w:t>
      </w:r>
    </w:p>
    <w:p w14:paraId="763528EC" w14:textId="706FD8AC" w:rsidR="00B67A74" w:rsidRPr="00244F8A" w:rsidRDefault="00B67A74" w:rsidP="008416CB">
      <w:pPr>
        <w:widowControl w:val="0"/>
        <w:autoSpaceDE w:val="0"/>
        <w:autoSpaceDN w:val="0"/>
        <w:ind w:firstLine="708"/>
        <w:jc w:val="both"/>
      </w:pPr>
    </w:p>
    <w:p w14:paraId="0DD830E7" w14:textId="77777777" w:rsidR="00B67A74" w:rsidRPr="00244F8A" w:rsidRDefault="00B67A74" w:rsidP="008416CB">
      <w:pPr>
        <w:widowControl w:val="0"/>
        <w:autoSpaceDE w:val="0"/>
        <w:autoSpaceDN w:val="0"/>
        <w:ind w:firstLine="708"/>
        <w:jc w:val="both"/>
      </w:pPr>
    </w:p>
    <w:p w14:paraId="4345E4A4" w14:textId="33325D8C" w:rsidR="00EE2473" w:rsidRPr="00244F8A" w:rsidRDefault="00EE2473" w:rsidP="008416CB">
      <w:pPr>
        <w:widowControl w:val="0"/>
        <w:autoSpaceDE w:val="0"/>
        <w:autoSpaceDN w:val="0"/>
        <w:ind w:firstLine="708"/>
        <w:jc w:val="both"/>
      </w:pPr>
      <w:bookmarkStart w:id="6" w:name="P107"/>
      <w:bookmarkEnd w:id="6"/>
      <w:r w:rsidRPr="00244F8A">
        <w:t>2.7.</w:t>
      </w:r>
      <w:r w:rsidR="00B07D09" w:rsidRPr="00244F8A">
        <w:t>4</w:t>
      </w:r>
      <w:r w:rsidRPr="00244F8A">
        <w:t>. Заявитель вправе представить по собственной инициативе следующие документы:</w:t>
      </w:r>
    </w:p>
    <w:p w14:paraId="113F9C12" w14:textId="1D3E1ACA" w:rsidR="00B07D09" w:rsidRPr="00244F8A" w:rsidRDefault="00B07D09" w:rsidP="00B07D09">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Выписка из Единого государственного реестра юридических лиц или Единого государственного реестра индивидуальных предпринимателей на дату подачи заявки на предоставление субсидии.</w:t>
      </w:r>
    </w:p>
    <w:p w14:paraId="50530859" w14:textId="10A7FEEC" w:rsidR="00B07D09" w:rsidRPr="00244F8A" w:rsidRDefault="00B07D09" w:rsidP="00B07D09">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lastRenderedPageBreak/>
        <w:t>- Сведения из Единого реестра субъектов малого и среднего предпринимательства на дату подачи заявки на предоставление субсидии.</w:t>
      </w:r>
    </w:p>
    <w:p w14:paraId="1C7425CF" w14:textId="3D23E5C5" w:rsidR="00B07D09" w:rsidRPr="00244F8A" w:rsidRDefault="00B07D09" w:rsidP="00B07D09">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Сведения из реестра налогоплательщиков налога на профессиональный доход на дату подачи заявки на предоставление субсидии.</w:t>
      </w:r>
    </w:p>
    <w:p w14:paraId="2EDB4A1F" w14:textId="0593C6DF" w:rsidR="00B07D09" w:rsidRPr="00244F8A" w:rsidRDefault="00B07D09" w:rsidP="00B07D09">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Справка, содержащая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на предоставление субсидии.</w:t>
      </w:r>
    </w:p>
    <w:p w14:paraId="2DB74B86" w14:textId="06D990FA" w:rsidR="00B07D09" w:rsidRPr="00244F8A" w:rsidRDefault="00B07D09" w:rsidP="00B07D09">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Справка Фонда социального страхования Российской Федерации, содержащая сведения о состоянии расчетов по страховым взносам на обязательное социальное страхование от несчастных случаев на производстве и профессиональных заболеваний, пеням, штрафам плательщика на дату подачи заявки на предоставление субсидии.</w:t>
      </w:r>
    </w:p>
    <w:p w14:paraId="6BD9195C" w14:textId="5C0C05AC" w:rsidR="00B07D09" w:rsidRPr="00244F8A" w:rsidRDefault="00B07D09" w:rsidP="00B07D09">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Справки от главных распорядителей средств бюджета (главных администраторов доходов) о наличии/отсутствии просроченной задолженности перед бюджетом Тейковского муниципального района  на дату подачи заявки на предоставление субсидии.</w:t>
      </w:r>
    </w:p>
    <w:p w14:paraId="02AEDBC8" w14:textId="6B0DCC94" w:rsidR="00B07D09" w:rsidRPr="00244F8A" w:rsidRDefault="00B07D09" w:rsidP="00B07D09">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Справка финансового отдела администрации о наличии/отсутствии просроченной (неурегулированной) задолженности по денежным обязательствам перед Тейковским муниципальным районом на дату подачи заявки на предоставление субсидии.</w:t>
      </w:r>
    </w:p>
    <w:p w14:paraId="0B6E45A0" w14:textId="348F80D1" w:rsidR="00B07D09" w:rsidRPr="00244F8A" w:rsidRDefault="00B07D09" w:rsidP="00B07D09">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Сведения из реестра дисквалифицированных лиц.</w:t>
      </w:r>
    </w:p>
    <w:p w14:paraId="40544B3E" w14:textId="77777777" w:rsidR="00B07D09" w:rsidRPr="00244F8A" w:rsidRDefault="00B07D09" w:rsidP="008416CB">
      <w:pPr>
        <w:widowControl w:val="0"/>
        <w:autoSpaceDE w:val="0"/>
        <w:autoSpaceDN w:val="0"/>
        <w:ind w:firstLine="708"/>
        <w:jc w:val="both"/>
      </w:pPr>
    </w:p>
    <w:p w14:paraId="36D0AB0D" w14:textId="04153998" w:rsidR="00EE2473" w:rsidRPr="00244F8A" w:rsidRDefault="00EE2473" w:rsidP="00BD7AF0">
      <w:pPr>
        <w:widowControl w:val="0"/>
        <w:autoSpaceDE w:val="0"/>
        <w:autoSpaceDN w:val="0"/>
        <w:ind w:firstLine="708"/>
        <w:jc w:val="both"/>
      </w:pPr>
      <w:r w:rsidRPr="00244F8A">
        <w:t>2.7.</w:t>
      </w:r>
      <w:r w:rsidR="00B07D09" w:rsidRPr="00244F8A">
        <w:t>5</w:t>
      </w:r>
      <w:r w:rsidRPr="00244F8A">
        <w:t xml:space="preserve">. Документы, </w:t>
      </w:r>
      <w:r w:rsidR="00BD7AF0" w:rsidRPr="00244F8A">
        <w:t xml:space="preserve">указанные в пункте 2.7.4., </w:t>
      </w:r>
      <w:r w:rsidRPr="00244F8A">
        <w:t xml:space="preserve">запрашиваются Отделом в порядке межведомственного электронного взаимодействия в федеральных органах исполнительной власти, органах государственных внебюджетных фондов следующие документы (информацию), </w:t>
      </w:r>
      <w:r w:rsidR="00BD7AF0" w:rsidRPr="00244F8A">
        <w:t xml:space="preserve">а также у главного распорядителя средств бюджета, в финансовом отделе, </w:t>
      </w:r>
      <w:r w:rsidRPr="00244F8A">
        <w:t xml:space="preserve">если заявитель не представил их по собственной инициативе, по состоянию на дату подачи заявки </w:t>
      </w:r>
    </w:p>
    <w:p w14:paraId="7E3ED920" w14:textId="0700A3E9" w:rsidR="00EE2473" w:rsidRPr="00244F8A" w:rsidRDefault="00EE2473" w:rsidP="008416CB">
      <w:pPr>
        <w:autoSpaceDE w:val="0"/>
        <w:autoSpaceDN w:val="0"/>
        <w:adjustRightInd w:val="0"/>
        <w:ind w:firstLine="708"/>
        <w:jc w:val="both"/>
      </w:pPr>
      <w:r w:rsidRPr="00244F8A">
        <w:t>В случае отсутствия технической возможности запроса сведений, указанных в пункте</w:t>
      </w:r>
      <w:r w:rsidR="00BD7AF0" w:rsidRPr="00244F8A">
        <w:t xml:space="preserve"> 2.7.4.</w:t>
      </w:r>
      <w:r w:rsidRPr="00244F8A">
        <w:t>, в системе исполнения услуг и межведомственного взаимодействия по состоянию на дату подачи заявки Отдел  запрашивает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 но не позднее дня принятия решения по заявке.</w:t>
      </w:r>
    </w:p>
    <w:p w14:paraId="4C1CA4CC" w14:textId="27C12092" w:rsidR="00EE2473" w:rsidRPr="00244F8A" w:rsidRDefault="00EE2473" w:rsidP="008416CB">
      <w:pPr>
        <w:autoSpaceDE w:val="0"/>
        <w:autoSpaceDN w:val="0"/>
        <w:adjustRightInd w:val="0"/>
        <w:ind w:firstLine="708"/>
        <w:jc w:val="both"/>
      </w:pPr>
      <w:r w:rsidRPr="00244F8A">
        <w:t>Заявитель вправе по собственной инициативе представить указанные в пункте сведения и информацию, полученную не ранее чем за 30 дней до даты подачи заявки в администрацию Тейковского муниципального района.</w:t>
      </w:r>
    </w:p>
    <w:p w14:paraId="01EB0FD6" w14:textId="77777777" w:rsidR="00EE2473" w:rsidRPr="00244F8A" w:rsidRDefault="00EE2473" w:rsidP="00EE2473">
      <w:pPr>
        <w:autoSpaceDE w:val="0"/>
        <w:autoSpaceDN w:val="0"/>
        <w:adjustRightInd w:val="0"/>
        <w:jc w:val="both"/>
      </w:pPr>
    </w:p>
    <w:p w14:paraId="31CB4389" w14:textId="159522E4" w:rsidR="00EE2473" w:rsidRPr="00244F8A" w:rsidRDefault="00EE2473" w:rsidP="00B6515B">
      <w:pPr>
        <w:widowControl w:val="0"/>
        <w:autoSpaceDE w:val="0"/>
        <w:autoSpaceDN w:val="0"/>
        <w:ind w:firstLine="567"/>
        <w:jc w:val="both"/>
      </w:pPr>
      <w:bookmarkStart w:id="7" w:name="P151"/>
      <w:bookmarkEnd w:id="7"/>
      <w:r w:rsidRPr="00244F8A">
        <w:t>2.7.</w:t>
      </w:r>
      <w:r w:rsidR="00B6515B" w:rsidRPr="00244F8A">
        <w:t>6.</w:t>
      </w:r>
      <w:r w:rsidRPr="00244F8A">
        <w:t xml:space="preserve"> Требования к документам, предоставляемым СМСП</w:t>
      </w:r>
      <w:r w:rsidR="00B6515B" w:rsidRPr="00244F8A">
        <w:t>:</w:t>
      </w:r>
    </w:p>
    <w:p w14:paraId="5DEA9A7D" w14:textId="77777777" w:rsidR="00EE2473" w:rsidRPr="00244F8A" w:rsidRDefault="00EE2473" w:rsidP="00EE2473">
      <w:pPr>
        <w:widowControl w:val="0"/>
        <w:autoSpaceDE w:val="0"/>
        <w:autoSpaceDN w:val="0"/>
        <w:jc w:val="center"/>
      </w:pPr>
    </w:p>
    <w:p w14:paraId="0C359557" w14:textId="77777777" w:rsidR="00EE2473" w:rsidRPr="00244F8A" w:rsidRDefault="00EE2473" w:rsidP="00782E48">
      <w:pPr>
        <w:widowControl w:val="0"/>
        <w:autoSpaceDE w:val="0"/>
        <w:autoSpaceDN w:val="0"/>
        <w:ind w:firstLine="708"/>
        <w:jc w:val="both"/>
      </w:pPr>
      <w:r w:rsidRPr="00244F8A">
        <w:t>Документы, представляемые заявителем, должны соответствовать следующим требованиям:</w:t>
      </w:r>
    </w:p>
    <w:p w14:paraId="14C2DF3D" w14:textId="288D9497" w:rsidR="0080668D" w:rsidRPr="00244F8A" w:rsidRDefault="0080668D" w:rsidP="0080668D">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Полномочия представителя заявителя оформлены в установленном законом порядке.</w:t>
      </w:r>
    </w:p>
    <w:p w14:paraId="12FAD8D7" w14:textId="7F1D7F22" w:rsidR="0080668D" w:rsidRPr="00244F8A" w:rsidRDefault="0080668D" w:rsidP="0080668D">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Тексты документов написаны разборчиво.</w:t>
      </w:r>
    </w:p>
    <w:p w14:paraId="3C5D73FE" w14:textId="3B77B48F" w:rsidR="0080668D" w:rsidRPr="00244F8A" w:rsidRDefault="0080668D" w:rsidP="0080668D">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В документах нет подчисток, приписок, зачеркнутых слов.</w:t>
      </w:r>
    </w:p>
    <w:p w14:paraId="6837A07A" w14:textId="6A932FD8" w:rsidR="0080668D" w:rsidRPr="00244F8A" w:rsidRDefault="0080668D" w:rsidP="0080668D">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Документы не исполнены карандашом.</w:t>
      </w:r>
    </w:p>
    <w:p w14:paraId="391453EB" w14:textId="1DE73006" w:rsidR="0080668D" w:rsidRPr="00244F8A" w:rsidRDefault="0080668D" w:rsidP="0080668D">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Документы не имеют серьезных повреждений, наличие которых допускает многозначность истолкования содержания.</w:t>
      </w:r>
    </w:p>
    <w:p w14:paraId="5BE431EA" w14:textId="6CD282ED" w:rsidR="0080668D" w:rsidRPr="00244F8A" w:rsidRDefault="0080668D" w:rsidP="0080668D">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xml:space="preserve">- Копии документов заверены подписью руководителя (либо уполномоченного </w:t>
      </w:r>
      <w:r w:rsidRPr="00244F8A">
        <w:rPr>
          <w:rFonts w:ascii="Times New Roman" w:hAnsi="Times New Roman" w:cs="Times New Roman"/>
          <w:sz w:val="24"/>
          <w:szCs w:val="24"/>
        </w:rPr>
        <w:lastRenderedPageBreak/>
        <w:t>представителя, имеющего право подписи) СМСП, физическим лицом, применяющим специальный налоговый режим, и печатью (при ее наличии).</w:t>
      </w:r>
    </w:p>
    <w:p w14:paraId="5C5BCC27" w14:textId="04CC8D2D" w:rsidR="0080668D" w:rsidRPr="00244F8A" w:rsidRDefault="0080668D" w:rsidP="0080668D">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В документах нет пропусков и незаполненных полей.</w:t>
      </w:r>
    </w:p>
    <w:p w14:paraId="48B3CE75" w14:textId="513A40DD" w:rsidR="0080668D" w:rsidRPr="00244F8A" w:rsidRDefault="0080668D" w:rsidP="0080668D">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Документы не противоречат друг другу.</w:t>
      </w:r>
    </w:p>
    <w:p w14:paraId="350433A0" w14:textId="585CB518" w:rsidR="0080668D" w:rsidRPr="00244F8A" w:rsidRDefault="0080668D" w:rsidP="0080668D">
      <w:pPr>
        <w:pStyle w:val="ConsPlusNormal"/>
        <w:spacing w:before="160"/>
        <w:ind w:firstLine="540"/>
        <w:jc w:val="both"/>
        <w:rPr>
          <w:rFonts w:ascii="Times New Roman" w:hAnsi="Times New Roman" w:cs="Times New Roman"/>
          <w:sz w:val="24"/>
          <w:szCs w:val="24"/>
        </w:rPr>
      </w:pPr>
      <w:r w:rsidRPr="00244F8A">
        <w:rPr>
          <w:rFonts w:ascii="Times New Roman" w:hAnsi="Times New Roman" w:cs="Times New Roman"/>
          <w:sz w:val="24"/>
          <w:szCs w:val="24"/>
        </w:rPr>
        <w:t>- Документы должны быть исполнены на русском языке. Документы, составленные на иностранном языке, должны представляться с надлежащим образом заверенным их переводом на русский язык.</w:t>
      </w:r>
    </w:p>
    <w:p w14:paraId="37B1D893" w14:textId="77777777" w:rsidR="00EE2473" w:rsidRPr="00244F8A" w:rsidRDefault="00EE2473" w:rsidP="00EE2473">
      <w:pPr>
        <w:widowControl w:val="0"/>
        <w:autoSpaceDE w:val="0"/>
        <w:autoSpaceDN w:val="0"/>
        <w:jc w:val="center"/>
      </w:pPr>
    </w:p>
    <w:p w14:paraId="3CCE4875" w14:textId="5CC5DD2B" w:rsidR="00EE2473" w:rsidRPr="00244F8A" w:rsidRDefault="00EE2473" w:rsidP="00782E48">
      <w:pPr>
        <w:widowControl w:val="0"/>
        <w:autoSpaceDE w:val="0"/>
        <w:autoSpaceDN w:val="0"/>
        <w:ind w:firstLine="708"/>
        <w:jc w:val="both"/>
      </w:pPr>
      <w:r w:rsidRPr="00244F8A">
        <w:t>2.7.</w:t>
      </w:r>
      <w:r w:rsidR="00B6515B" w:rsidRPr="00244F8A">
        <w:t>7</w:t>
      </w:r>
      <w:r w:rsidRPr="00244F8A">
        <w:t>. Ответственность за достоверность предоставленных ими сведений и документов несут Получатели субсидии.</w:t>
      </w:r>
    </w:p>
    <w:p w14:paraId="50BE8E2A" w14:textId="77777777" w:rsidR="00EE2473" w:rsidRPr="00244F8A" w:rsidRDefault="00EE2473" w:rsidP="00EE2473">
      <w:pPr>
        <w:widowControl w:val="0"/>
        <w:autoSpaceDE w:val="0"/>
        <w:autoSpaceDN w:val="0"/>
        <w:jc w:val="both"/>
      </w:pPr>
    </w:p>
    <w:p w14:paraId="3960BD0C" w14:textId="77777777" w:rsidR="00EE2473" w:rsidRPr="00244F8A" w:rsidRDefault="00EE2473" w:rsidP="00B6515B">
      <w:pPr>
        <w:widowControl w:val="0"/>
        <w:autoSpaceDE w:val="0"/>
        <w:autoSpaceDN w:val="0"/>
        <w:ind w:firstLine="708"/>
        <w:jc w:val="both"/>
        <w:rPr>
          <w:b/>
          <w:bCs/>
        </w:rPr>
      </w:pPr>
      <w:bookmarkStart w:id="8" w:name="P162"/>
      <w:bookmarkEnd w:id="8"/>
      <w:r w:rsidRPr="00244F8A">
        <w:rPr>
          <w:b/>
          <w:bCs/>
        </w:rPr>
        <w:t>2.8. Исчерпывающий перечень оснований для отказа в приеме документов, необходимых для предоставления муниципальной услуги</w:t>
      </w:r>
    </w:p>
    <w:p w14:paraId="4F413C64" w14:textId="77777777" w:rsidR="00EE2473" w:rsidRPr="00244F8A" w:rsidRDefault="00EE2473" w:rsidP="00EE2473">
      <w:pPr>
        <w:widowControl w:val="0"/>
        <w:autoSpaceDE w:val="0"/>
        <w:autoSpaceDN w:val="0"/>
        <w:jc w:val="center"/>
      </w:pPr>
    </w:p>
    <w:p w14:paraId="14B6A9AA" w14:textId="77777777" w:rsidR="00EE2473" w:rsidRPr="00244F8A" w:rsidRDefault="00EE2473" w:rsidP="000A70A2">
      <w:pPr>
        <w:widowControl w:val="0"/>
        <w:autoSpaceDE w:val="0"/>
        <w:autoSpaceDN w:val="0"/>
        <w:ind w:firstLine="708"/>
        <w:jc w:val="both"/>
      </w:pPr>
      <w:r w:rsidRPr="00244F8A">
        <w:t>В случае установления Отделом факта представления заявителем документов, предусмотренных настоящим Порядком, состав, форма или оформление которых не соответствуют требованиям установленным настоящим Регламентом, администрация Тейковского муниципального района письменно уведомляет заявителя о выявленном факте в течение 10 рабочих дней со дня поступления документов в администрацию Тейковского муниципального района и возвращает данные документы заявителю с указанием причин возврата.</w:t>
      </w:r>
    </w:p>
    <w:p w14:paraId="3E97905C" w14:textId="20483601" w:rsidR="00EE2473" w:rsidRPr="00244F8A" w:rsidRDefault="00EE2473" w:rsidP="000A70A2">
      <w:pPr>
        <w:widowControl w:val="0"/>
        <w:autoSpaceDE w:val="0"/>
        <w:autoSpaceDN w:val="0"/>
        <w:ind w:firstLine="708"/>
        <w:jc w:val="both"/>
      </w:pPr>
      <w:r w:rsidRPr="00244F8A">
        <w:t>Возврат документов не является препятствием для повторного обращения с заяв</w:t>
      </w:r>
      <w:r w:rsidR="0067203C" w:rsidRPr="00244F8A">
        <w:t>кой</w:t>
      </w:r>
      <w:r w:rsidRPr="00244F8A">
        <w:t xml:space="preserve"> об оказании поддержки  после устранения указанных несоответствий.</w:t>
      </w:r>
    </w:p>
    <w:p w14:paraId="5789FCB3" w14:textId="77777777" w:rsidR="00EE2473" w:rsidRPr="00244F8A" w:rsidRDefault="00EE2473" w:rsidP="00EE2473">
      <w:pPr>
        <w:widowControl w:val="0"/>
        <w:autoSpaceDE w:val="0"/>
        <w:autoSpaceDN w:val="0"/>
        <w:jc w:val="both"/>
      </w:pPr>
    </w:p>
    <w:p w14:paraId="63B052B7" w14:textId="66C8A680" w:rsidR="00EE2473" w:rsidRPr="00244F8A" w:rsidRDefault="00EE2473" w:rsidP="00B6515B">
      <w:pPr>
        <w:widowControl w:val="0"/>
        <w:autoSpaceDE w:val="0"/>
        <w:autoSpaceDN w:val="0"/>
        <w:ind w:firstLine="708"/>
        <w:jc w:val="both"/>
        <w:rPr>
          <w:b/>
          <w:bCs/>
        </w:rPr>
      </w:pPr>
      <w:r w:rsidRPr="00244F8A">
        <w:rPr>
          <w:b/>
          <w:bCs/>
        </w:rPr>
        <w:t>2.9. Исчерпывающий перечень основания для</w:t>
      </w:r>
      <w:r w:rsidR="00F439B7" w:rsidRPr="00244F8A">
        <w:rPr>
          <w:b/>
          <w:bCs/>
        </w:rPr>
        <w:t xml:space="preserve"> приостановления </w:t>
      </w:r>
      <w:r w:rsidRPr="00244F8A">
        <w:rPr>
          <w:b/>
          <w:bCs/>
        </w:rPr>
        <w:t xml:space="preserve"> </w:t>
      </w:r>
      <w:r w:rsidR="00F439B7" w:rsidRPr="00244F8A">
        <w:rPr>
          <w:b/>
          <w:bCs/>
        </w:rPr>
        <w:t xml:space="preserve">муниципальной услуги или </w:t>
      </w:r>
      <w:r w:rsidRPr="00244F8A">
        <w:rPr>
          <w:b/>
          <w:bCs/>
        </w:rPr>
        <w:t xml:space="preserve">отказа в предоставлении </w:t>
      </w:r>
      <w:r w:rsidR="00F439B7" w:rsidRPr="00244F8A">
        <w:rPr>
          <w:b/>
          <w:bCs/>
        </w:rPr>
        <w:t>муниципальной услуги</w:t>
      </w:r>
    </w:p>
    <w:p w14:paraId="7E6221B3" w14:textId="77777777" w:rsidR="00EE2473" w:rsidRPr="00244F8A" w:rsidRDefault="00EE2473" w:rsidP="00EE2473">
      <w:pPr>
        <w:widowControl w:val="0"/>
        <w:autoSpaceDE w:val="0"/>
        <w:autoSpaceDN w:val="0"/>
        <w:jc w:val="both"/>
      </w:pPr>
    </w:p>
    <w:p w14:paraId="15B3CD76" w14:textId="77777777" w:rsidR="00EE2473" w:rsidRPr="00244F8A" w:rsidRDefault="00EE2473" w:rsidP="00E95774">
      <w:pPr>
        <w:widowControl w:val="0"/>
        <w:autoSpaceDE w:val="0"/>
        <w:autoSpaceDN w:val="0"/>
        <w:ind w:firstLine="708"/>
        <w:jc w:val="both"/>
      </w:pPr>
      <w:r w:rsidRPr="00244F8A">
        <w:t>2.9.1. Основаниями для отказа в предоставлении муниципальной услуги являются:</w:t>
      </w:r>
    </w:p>
    <w:p w14:paraId="732C279D" w14:textId="6391D449" w:rsidR="00482125" w:rsidRPr="00244F8A" w:rsidRDefault="00CB6EBB" w:rsidP="00DC0895">
      <w:pPr>
        <w:widowControl w:val="0"/>
        <w:autoSpaceDE w:val="0"/>
        <w:autoSpaceDN w:val="0"/>
        <w:ind w:firstLine="709"/>
        <w:jc w:val="both"/>
      </w:pPr>
      <w:r w:rsidRPr="00244F8A">
        <w:t>2.9.1.1.</w:t>
      </w:r>
      <w:r w:rsidR="00EE2473" w:rsidRPr="00244F8A">
        <w:t xml:space="preserve"> </w:t>
      </w:r>
      <w:r w:rsidR="00FC4C30" w:rsidRPr="00244F8A">
        <w:t>Обращение</w:t>
      </w:r>
      <w:r w:rsidR="00AF7D4B" w:rsidRPr="00244F8A">
        <w:t xml:space="preserve">   </w:t>
      </w:r>
      <w:r w:rsidR="00FC4C30" w:rsidRPr="00244F8A">
        <w:t xml:space="preserve"> </w:t>
      </w:r>
      <w:r w:rsidR="00EE2473" w:rsidRPr="00244F8A">
        <w:t>с</w:t>
      </w:r>
      <w:r w:rsidR="00AF7D4B" w:rsidRPr="00244F8A">
        <w:t xml:space="preserve">  </w:t>
      </w:r>
      <w:r w:rsidR="00EE2473" w:rsidRPr="00244F8A">
        <w:t xml:space="preserve"> заяв</w:t>
      </w:r>
      <w:r w:rsidR="00AF7D4B" w:rsidRPr="00244F8A">
        <w:t xml:space="preserve">кой  </w:t>
      </w:r>
      <w:r w:rsidR="00EE2473" w:rsidRPr="00244F8A">
        <w:t xml:space="preserve"> лица,</w:t>
      </w:r>
      <w:r w:rsidR="00AF7D4B" w:rsidRPr="00244F8A">
        <w:t xml:space="preserve">  </w:t>
      </w:r>
      <w:r w:rsidR="00EE2473" w:rsidRPr="00244F8A">
        <w:t xml:space="preserve"> не</w:t>
      </w:r>
      <w:r w:rsidR="00AF7D4B" w:rsidRPr="00244F8A">
        <w:t xml:space="preserve">  </w:t>
      </w:r>
      <w:r w:rsidR="00EE2473" w:rsidRPr="00244F8A">
        <w:t xml:space="preserve"> относящегося</w:t>
      </w:r>
      <w:r w:rsidR="00AF7D4B" w:rsidRPr="00244F8A">
        <w:t xml:space="preserve">  </w:t>
      </w:r>
      <w:r w:rsidR="00EE2473" w:rsidRPr="00244F8A">
        <w:t xml:space="preserve"> к</w:t>
      </w:r>
      <w:r w:rsidR="00AF7D4B" w:rsidRPr="00244F8A">
        <w:t xml:space="preserve"> </w:t>
      </w:r>
      <w:r w:rsidR="00EE2473" w:rsidRPr="00244F8A">
        <w:t xml:space="preserve"> категории СМСП</w:t>
      </w:r>
      <w:r w:rsidR="00482125" w:rsidRPr="00244F8A">
        <w:t xml:space="preserve">, физических лиц, применяющих специальный налоговый режим (в соответствии с требованиями </w:t>
      </w:r>
      <w:hyperlink r:id="rId22" w:history="1">
        <w:r w:rsidR="00482125" w:rsidRPr="00244F8A">
          <w:rPr>
            <w:rStyle w:val="a3"/>
          </w:rPr>
          <w:t>статьи 1</w:t>
        </w:r>
      </w:hyperlink>
      <w:r w:rsidR="00482125" w:rsidRPr="00244F8A">
        <w:t xml:space="preserve">4 Федерального закона № 209-ФЗ), </w:t>
      </w:r>
      <w:r w:rsidR="00482125" w:rsidRPr="00244F8A">
        <w:br/>
        <w:t>не зарегистрирован в соответствии с действующим законодательством Российской Федерации и не осуществляет деятельность на территории Тейковского муниципального района  на дату подачи заявки на предоставление субсидии;</w:t>
      </w:r>
    </w:p>
    <w:p w14:paraId="339C0BFC" w14:textId="6E8F7DCD" w:rsidR="00EE2473" w:rsidRPr="00244F8A" w:rsidRDefault="00CB6EBB" w:rsidP="00DC0895">
      <w:pPr>
        <w:widowControl w:val="0"/>
        <w:autoSpaceDE w:val="0"/>
        <w:autoSpaceDN w:val="0"/>
        <w:ind w:firstLine="709"/>
        <w:jc w:val="both"/>
      </w:pPr>
      <w:r w:rsidRPr="00244F8A">
        <w:t>2.9.1.2.</w:t>
      </w:r>
      <w:r w:rsidR="00EE2473" w:rsidRPr="00244F8A">
        <w:t xml:space="preserve"> </w:t>
      </w:r>
      <w:r w:rsidR="00FC4C30" w:rsidRPr="00244F8A">
        <w:t xml:space="preserve">Непредставление </w:t>
      </w:r>
      <w:r w:rsidR="00482125" w:rsidRPr="00244F8A">
        <w:t xml:space="preserve">заявителем </w:t>
      </w:r>
      <w:r w:rsidR="00EE2473" w:rsidRPr="00244F8A">
        <w:t>документов, определенных настоящим Порядком, за исключением получаемых в порядке межведомственного информационного взаимодействия, или представление недостоверных сведений и документов;</w:t>
      </w:r>
    </w:p>
    <w:p w14:paraId="6A856457" w14:textId="72813A86" w:rsidR="00B322F5" w:rsidRPr="00244F8A" w:rsidRDefault="00CB6EBB" w:rsidP="00B322F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 xml:space="preserve">2.9.1.3. </w:t>
      </w:r>
      <w:r w:rsidR="00EE2473" w:rsidRPr="00244F8A">
        <w:rPr>
          <w:rFonts w:ascii="Times New Roman" w:hAnsi="Times New Roman" w:cs="Times New Roman"/>
          <w:sz w:val="24"/>
          <w:szCs w:val="24"/>
        </w:rPr>
        <w:t xml:space="preserve"> </w:t>
      </w:r>
      <w:r w:rsidR="00B322F5" w:rsidRPr="00244F8A">
        <w:rPr>
          <w:rFonts w:ascii="Times New Roman" w:hAnsi="Times New Roman" w:cs="Times New Roman"/>
          <w:sz w:val="24"/>
          <w:szCs w:val="24"/>
        </w:rPr>
        <w:t xml:space="preserve">Заявитель осуществляет деятельность, определенную в </w:t>
      </w:r>
      <w:hyperlink r:id="rId23" w:history="1">
        <w:r w:rsidR="00B322F5" w:rsidRPr="00244F8A">
          <w:rPr>
            <w:rStyle w:val="a3"/>
            <w:rFonts w:ascii="Times New Roman" w:hAnsi="Times New Roman" w:cs="Times New Roman"/>
            <w:sz w:val="24"/>
            <w:szCs w:val="24"/>
          </w:rPr>
          <w:t>частях 3</w:t>
        </w:r>
      </w:hyperlink>
      <w:r w:rsidR="00B322F5" w:rsidRPr="00244F8A">
        <w:rPr>
          <w:rFonts w:ascii="Times New Roman" w:hAnsi="Times New Roman" w:cs="Times New Roman"/>
          <w:sz w:val="24"/>
          <w:szCs w:val="24"/>
        </w:rPr>
        <w:t xml:space="preserve"> и </w:t>
      </w:r>
      <w:hyperlink r:id="rId24" w:history="1">
        <w:r w:rsidR="00B322F5" w:rsidRPr="00244F8A">
          <w:rPr>
            <w:rStyle w:val="a3"/>
            <w:rFonts w:ascii="Times New Roman" w:hAnsi="Times New Roman" w:cs="Times New Roman"/>
            <w:sz w:val="24"/>
            <w:szCs w:val="24"/>
          </w:rPr>
          <w:t>4 статьи 14</w:t>
        </w:r>
      </w:hyperlink>
      <w:r w:rsidR="00B322F5" w:rsidRPr="00244F8A">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 на дату подачи заявки на предоставление субсидии.</w:t>
      </w:r>
    </w:p>
    <w:p w14:paraId="6F228B9E" w14:textId="3E64F301" w:rsidR="00EE2473" w:rsidRPr="00244F8A" w:rsidRDefault="00CB6EBB" w:rsidP="00DC0895">
      <w:pPr>
        <w:widowControl w:val="0"/>
        <w:autoSpaceDE w:val="0"/>
        <w:autoSpaceDN w:val="0"/>
        <w:ind w:firstLine="709"/>
        <w:jc w:val="both"/>
      </w:pPr>
      <w:r w:rsidRPr="00244F8A">
        <w:t>2.9.1.4.</w:t>
      </w:r>
      <w:r w:rsidR="00EE2473" w:rsidRPr="00244F8A">
        <w:t xml:space="preserve"> </w:t>
      </w:r>
      <w:r w:rsidRPr="00244F8A">
        <w:t xml:space="preserve">Принятие </w:t>
      </w:r>
      <w:r w:rsidR="00EE2473" w:rsidRPr="00244F8A">
        <w:t xml:space="preserve">ранее в отношении данного </w:t>
      </w:r>
      <w:r w:rsidR="00482125" w:rsidRPr="00244F8A">
        <w:t>заявителя</w:t>
      </w:r>
      <w:r w:rsidR="00EE2473" w:rsidRPr="00244F8A">
        <w:t xml:space="preserve"> решения об оказании аналогичной формы поддержки, сроки оказания которой не истекли;</w:t>
      </w:r>
    </w:p>
    <w:p w14:paraId="1B5312D4" w14:textId="68DC193F" w:rsidR="00EE2473" w:rsidRPr="00244F8A" w:rsidRDefault="00CB6EBB" w:rsidP="00DC0895">
      <w:pPr>
        <w:widowControl w:val="0"/>
        <w:autoSpaceDE w:val="0"/>
        <w:autoSpaceDN w:val="0"/>
        <w:ind w:firstLine="709"/>
        <w:jc w:val="both"/>
      </w:pPr>
      <w:r w:rsidRPr="00244F8A">
        <w:t>2.9.1.5.</w:t>
      </w:r>
      <w:r w:rsidR="00EE2473" w:rsidRPr="00244F8A">
        <w:t xml:space="preserve"> </w:t>
      </w:r>
      <w:r w:rsidRPr="00244F8A">
        <w:t xml:space="preserve">Принятие </w:t>
      </w:r>
      <w:r w:rsidR="00EE2473" w:rsidRPr="00244F8A">
        <w:t xml:space="preserve">ранее в отношении данного </w:t>
      </w:r>
      <w:r w:rsidR="00482125" w:rsidRPr="00244F8A">
        <w:t>заявителя</w:t>
      </w:r>
      <w:r w:rsidR="00EE2473" w:rsidRPr="00244F8A">
        <w:t xml:space="preserve"> решения о прекращении поддержки в связи с нарушением им порядка и условий оказания поддержки, в том числе в связи с необеспечением им целевого использования средств поддержки, с момента которого не прошло 3 лет;</w:t>
      </w:r>
    </w:p>
    <w:p w14:paraId="5D060E2E" w14:textId="4ED69730" w:rsidR="00EE2473" w:rsidRPr="00244F8A" w:rsidRDefault="00CB6EBB" w:rsidP="00DC0895">
      <w:pPr>
        <w:widowControl w:val="0"/>
        <w:autoSpaceDE w:val="0"/>
        <w:autoSpaceDN w:val="0"/>
        <w:ind w:firstLine="709"/>
        <w:jc w:val="both"/>
      </w:pPr>
      <w:r w:rsidRPr="00244F8A">
        <w:t>2.9.1.6.</w:t>
      </w:r>
      <w:r w:rsidR="00EE2473" w:rsidRPr="00244F8A">
        <w:t xml:space="preserve"> </w:t>
      </w:r>
      <w:r w:rsidRPr="00244F8A">
        <w:t xml:space="preserve">Отсутствие </w:t>
      </w:r>
      <w:r w:rsidR="00EE2473" w:rsidRPr="00244F8A">
        <w:t>на момент принятия решения средств в бюджете Тейковского муниципального района, предусмотренных на ресурсное обеспечение данного мероприятия, в календарном году, соответствующем дате подачи заявки.</w:t>
      </w:r>
    </w:p>
    <w:p w14:paraId="0D9A9853" w14:textId="776DFCF3" w:rsidR="00DC0895" w:rsidRPr="00244F8A" w:rsidRDefault="00CB6EBB" w:rsidP="00DC089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 xml:space="preserve">2.9.1.7. На </w:t>
      </w:r>
      <w:r w:rsidR="00DC0895" w:rsidRPr="00244F8A">
        <w:rPr>
          <w:rFonts w:ascii="Times New Roman" w:hAnsi="Times New Roman" w:cs="Times New Roman"/>
          <w:sz w:val="24"/>
          <w:szCs w:val="24"/>
        </w:rPr>
        <w:t xml:space="preserve">дату подачи заявки на предоставление субсидии </w:t>
      </w:r>
      <w:r w:rsidR="00DC0895" w:rsidRPr="00244F8A">
        <w:rPr>
          <w:rFonts w:ascii="Times New Roman" w:hAnsi="Times New Roman" w:cs="Times New Roman"/>
          <w:sz w:val="24"/>
          <w:szCs w:val="24"/>
        </w:rPr>
        <w:br/>
      </w:r>
      <w:r w:rsidR="00DC0895" w:rsidRPr="00244F8A">
        <w:rPr>
          <w:rFonts w:ascii="Times New Roman" w:hAnsi="Times New Roman" w:cs="Times New Roman"/>
          <w:sz w:val="24"/>
          <w:szCs w:val="24"/>
        </w:rPr>
        <w:lastRenderedPageBreak/>
        <w:t>у заявителя имеются:</w:t>
      </w:r>
    </w:p>
    <w:p w14:paraId="7ED25242" w14:textId="77777777" w:rsidR="00DC0895" w:rsidRPr="00244F8A" w:rsidRDefault="00DC0895" w:rsidP="00DC089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 xml:space="preserve">- неисполненная обязанность по уплате налогов, сборов, страховых взносов, пеней, штрафов, процентов, подлежащих уплате в соответствии </w:t>
      </w:r>
      <w:r w:rsidRPr="00244F8A">
        <w:rPr>
          <w:rFonts w:ascii="Times New Roman" w:hAnsi="Times New Roman" w:cs="Times New Roman"/>
          <w:sz w:val="24"/>
          <w:szCs w:val="24"/>
        </w:rPr>
        <w:br/>
        <w:t>с законодательством Российской Федерации о налогах и сборах.</w:t>
      </w:r>
    </w:p>
    <w:p w14:paraId="65AAB153" w14:textId="7BCEC3D7" w:rsidR="00DC0895" w:rsidRPr="00244F8A" w:rsidRDefault="00DC0895" w:rsidP="00DC089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 xml:space="preserve">- просроченная (неурегулированная) задолженность по денежным обязательствам перед Тейковским муниципальным районом, просроченная задолженность по возврату в бюджет Тейковского муниципального района субсидий, бюджетных инвестиций, предоставленных в том числе в соответствии с иными правовыми актами, </w:t>
      </w:r>
      <w:r w:rsidRPr="00244F8A">
        <w:rPr>
          <w:rFonts w:ascii="Times New Roman" w:hAnsi="Times New Roman" w:cs="Times New Roman"/>
          <w:sz w:val="24"/>
          <w:szCs w:val="24"/>
        </w:rPr>
        <w:br/>
        <w:t>и иная просроченная задолженность перед бюджетом Тейковского муниципального района.</w:t>
      </w:r>
    </w:p>
    <w:p w14:paraId="6061A706" w14:textId="63C8F7D7" w:rsidR="00DC0895" w:rsidRPr="00244F8A" w:rsidRDefault="00CB6EBB" w:rsidP="00DC089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 xml:space="preserve">2.9.1.8. Заявитель </w:t>
      </w:r>
      <w:r w:rsidR="00DC0895" w:rsidRPr="00244F8A">
        <w:rPr>
          <w:rFonts w:ascii="Times New Roman" w:hAnsi="Times New Roman" w:cs="Times New Roman"/>
          <w:sz w:val="24"/>
          <w:szCs w:val="24"/>
        </w:rPr>
        <w:t>- юридическое лицо находится в процессе реорганизации, ликвидации, в отношении него введена процедура банкротства, деятельность заявителя приостановлена в порядке, предусмотренном законодательством Российской Федерации, заявитель - индивидуальный предприниматель прекратил деятельность в качестве индивидуального предпринимателя, физическое лицо – в качестве физического лица, применяющего специальный налоговый режим, на дату подачи заявки на предоставление субсидии.</w:t>
      </w:r>
    </w:p>
    <w:p w14:paraId="1D518446" w14:textId="2FCB7D13" w:rsidR="00DC0895" w:rsidRPr="00244F8A" w:rsidRDefault="00CB6EBB" w:rsidP="00DC089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2.9.1.9.</w:t>
      </w:r>
      <w:r w:rsidR="00DC0895" w:rsidRPr="00244F8A">
        <w:rPr>
          <w:rFonts w:ascii="Times New Roman" w:hAnsi="Times New Roman" w:cs="Times New Roman"/>
          <w:sz w:val="24"/>
          <w:szCs w:val="24"/>
        </w:rPr>
        <w:t xml:space="preserve"> </w:t>
      </w:r>
      <w:r w:rsidRPr="00244F8A">
        <w:rPr>
          <w:rFonts w:ascii="Times New Roman" w:hAnsi="Times New Roman" w:cs="Times New Roman"/>
          <w:sz w:val="24"/>
          <w:szCs w:val="24"/>
        </w:rPr>
        <w:t xml:space="preserve">Наличие </w:t>
      </w:r>
      <w:r w:rsidR="00DC0895" w:rsidRPr="00244F8A">
        <w:rPr>
          <w:rFonts w:ascii="Times New Roman" w:hAnsi="Times New Roman" w:cs="Times New Roman"/>
          <w:sz w:val="24"/>
          <w:szCs w:val="24"/>
        </w:rPr>
        <w:t xml:space="preserve">сведений в реестре дисквалифицированных лиц </w:t>
      </w:r>
      <w:r w:rsidR="00DC0895" w:rsidRPr="00244F8A">
        <w:rPr>
          <w:rFonts w:ascii="Times New Roman" w:hAnsi="Times New Roman" w:cs="Times New Roman"/>
          <w:sz w:val="24"/>
          <w:szCs w:val="24"/>
        </w:rPr>
        <w:br/>
        <w:t>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w:t>
      </w:r>
    </w:p>
    <w:p w14:paraId="5B4C24E7" w14:textId="40954638" w:rsidR="00DC0895" w:rsidRPr="00244F8A" w:rsidRDefault="00CB6EBB" w:rsidP="00DC089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2.9.1.10</w:t>
      </w:r>
      <w:r w:rsidR="00DC0895" w:rsidRPr="00244F8A">
        <w:rPr>
          <w:rFonts w:ascii="Times New Roman" w:hAnsi="Times New Roman" w:cs="Times New Roman"/>
          <w:sz w:val="24"/>
          <w:szCs w:val="24"/>
        </w:rPr>
        <w:t xml:space="preserve">. Заявитель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25" w:history="1">
        <w:r w:rsidR="00DC0895" w:rsidRPr="00244F8A">
          <w:rPr>
            <w:rStyle w:val="a3"/>
            <w:rFonts w:ascii="Times New Roman" w:hAnsi="Times New Roman" w:cs="Times New Roman"/>
            <w:sz w:val="24"/>
            <w:szCs w:val="24"/>
          </w:rPr>
          <w:t>перечень</w:t>
        </w:r>
      </w:hyperlink>
      <w:r w:rsidR="00DC0895" w:rsidRPr="00244F8A">
        <w:rPr>
          <w:rFonts w:ascii="Times New Roman" w:hAnsi="Times New Roman" w:cs="Times New Roman"/>
          <w:sz w:val="24"/>
          <w:szCs w:val="24"/>
        </w:rPr>
        <w:t xml:space="preserve"> государств </w:t>
      </w:r>
      <w:r w:rsidR="00DC0895" w:rsidRPr="00244F8A">
        <w:rPr>
          <w:rFonts w:ascii="Times New Roman" w:hAnsi="Times New Roman" w:cs="Times New Roman"/>
          <w:sz w:val="24"/>
          <w:szCs w:val="24"/>
        </w:rPr>
        <w:br/>
        <w:t xml:space="preserve">и территорий, предоставляющих льготный налоговый режим налогообложения и (или) не предусматривающих раскрытия </w:t>
      </w:r>
      <w:r w:rsidR="00DC0895" w:rsidRPr="00244F8A">
        <w:rPr>
          <w:rFonts w:ascii="Times New Roman" w:hAnsi="Times New Roman" w:cs="Times New Roman"/>
          <w:sz w:val="24"/>
          <w:szCs w:val="24"/>
        </w:rPr>
        <w:br/>
        <w:t>и предоставления информации при проведении финансовых операций (офшорные зоны) в отношении таких юридических лиц, в совокупности превышает 50 процентов на дату подачи заявки на предоставление субсидии.</w:t>
      </w:r>
    </w:p>
    <w:p w14:paraId="1330A9F5" w14:textId="3C0F8019" w:rsidR="00DC0895" w:rsidRPr="00244F8A" w:rsidRDefault="00FC4C30" w:rsidP="00DC089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 xml:space="preserve">2.9.1.11. </w:t>
      </w:r>
      <w:r w:rsidR="00DC0895" w:rsidRPr="00244F8A">
        <w:rPr>
          <w:rFonts w:ascii="Times New Roman" w:hAnsi="Times New Roman" w:cs="Times New Roman"/>
          <w:sz w:val="24"/>
          <w:szCs w:val="24"/>
        </w:rPr>
        <w:t xml:space="preserve">Заявитель получал средства из бюджета </w:t>
      </w:r>
      <w:r w:rsidRPr="00244F8A">
        <w:rPr>
          <w:rFonts w:ascii="Times New Roman" w:hAnsi="Times New Roman" w:cs="Times New Roman"/>
          <w:sz w:val="24"/>
          <w:szCs w:val="24"/>
        </w:rPr>
        <w:t xml:space="preserve">Тейковского муниципального района </w:t>
      </w:r>
      <w:r w:rsidR="00DC0895" w:rsidRPr="00244F8A">
        <w:rPr>
          <w:rFonts w:ascii="Times New Roman" w:hAnsi="Times New Roman" w:cs="Times New Roman"/>
          <w:sz w:val="24"/>
          <w:szCs w:val="24"/>
        </w:rPr>
        <w:t xml:space="preserve"> на основании иных нормативных правовых актов или иных муниципальных правовых на цели, указанные в </w:t>
      </w:r>
      <w:hyperlink r:id="rId26" w:anchor="P103" w:history="1">
        <w:r w:rsidR="00DC0895" w:rsidRPr="00244F8A">
          <w:rPr>
            <w:rStyle w:val="a3"/>
            <w:rFonts w:ascii="Times New Roman" w:hAnsi="Times New Roman" w:cs="Times New Roman"/>
            <w:color w:val="auto"/>
            <w:sz w:val="24"/>
            <w:szCs w:val="24"/>
            <w:u w:val="none"/>
          </w:rPr>
          <w:t>пункте 2.</w:t>
        </w:r>
        <w:r w:rsidRPr="00244F8A">
          <w:rPr>
            <w:rStyle w:val="a3"/>
            <w:rFonts w:ascii="Times New Roman" w:hAnsi="Times New Roman" w:cs="Times New Roman"/>
            <w:color w:val="auto"/>
            <w:sz w:val="24"/>
            <w:szCs w:val="24"/>
            <w:u w:val="none"/>
          </w:rPr>
          <w:t>6</w:t>
        </w:r>
      </w:hyperlink>
      <w:r w:rsidR="00DC0895" w:rsidRPr="00244F8A">
        <w:rPr>
          <w:rFonts w:ascii="Times New Roman" w:hAnsi="Times New Roman" w:cs="Times New Roman"/>
          <w:sz w:val="24"/>
          <w:szCs w:val="24"/>
        </w:rPr>
        <w:t xml:space="preserve"> настоящего Регламента, на дату подачи заявки на предоставление субсидии.</w:t>
      </w:r>
    </w:p>
    <w:p w14:paraId="4CF4CF08" w14:textId="51B7A998" w:rsidR="00DC0895" w:rsidRPr="00244F8A" w:rsidRDefault="00FC4C30" w:rsidP="00DC089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 xml:space="preserve">2.9.1.12. </w:t>
      </w:r>
      <w:r w:rsidR="00DC0895" w:rsidRPr="00244F8A">
        <w:rPr>
          <w:rFonts w:ascii="Times New Roman" w:hAnsi="Times New Roman" w:cs="Times New Roman"/>
          <w:sz w:val="24"/>
          <w:szCs w:val="24"/>
        </w:rPr>
        <w:t>Дата подачи заявки о предоставлении субсидии превышает:</w:t>
      </w:r>
    </w:p>
    <w:p w14:paraId="66B73421" w14:textId="502AB686" w:rsidR="00DC0895" w:rsidRPr="00244F8A" w:rsidRDefault="00DC0895" w:rsidP="00DC089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 xml:space="preserve">- 18 месяцев со дня окончания выполнения документально подтвержденного мероприятия, по которому заявитель претендует </w:t>
      </w:r>
      <w:r w:rsidRPr="00244F8A">
        <w:rPr>
          <w:rFonts w:ascii="Times New Roman" w:hAnsi="Times New Roman" w:cs="Times New Roman"/>
          <w:sz w:val="24"/>
          <w:szCs w:val="24"/>
        </w:rPr>
        <w:br/>
        <w:t xml:space="preserve">на получение субсидии, в отношении субсидий, предусмотренных </w:t>
      </w:r>
      <w:r w:rsidR="00FC4C30" w:rsidRPr="00244F8A">
        <w:rPr>
          <w:rFonts w:ascii="Times New Roman" w:hAnsi="Times New Roman" w:cs="Times New Roman"/>
          <w:sz w:val="24"/>
          <w:szCs w:val="24"/>
        </w:rPr>
        <w:t>пунктом 2.6.</w:t>
      </w:r>
      <w:r w:rsidRPr="00244F8A">
        <w:rPr>
          <w:rFonts w:ascii="Times New Roman" w:hAnsi="Times New Roman" w:cs="Times New Roman"/>
          <w:sz w:val="24"/>
          <w:szCs w:val="24"/>
        </w:rPr>
        <w:t xml:space="preserve"> настоящего Регламента.</w:t>
      </w:r>
    </w:p>
    <w:p w14:paraId="4BA47FC9" w14:textId="2C7E27DD" w:rsidR="00DC0895" w:rsidRPr="00244F8A" w:rsidRDefault="00FC4C30" w:rsidP="00DC089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 xml:space="preserve">2.9.1.12. </w:t>
      </w:r>
      <w:r w:rsidR="00DC0895" w:rsidRPr="00244F8A">
        <w:rPr>
          <w:rFonts w:ascii="Times New Roman" w:hAnsi="Times New Roman" w:cs="Times New Roman"/>
          <w:sz w:val="24"/>
          <w:szCs w:val="24"/>
        </w:rPr>
        <w:t xml:space="preserve">Размер средней заработной платы работников, работодателем которых является заявитель, ниже величины минимального размера оплаты труда, установленного в соответствии с законодательством Российской Федерации на дату подачи заявки на предоставление субсидии, </w:t>
      </w:r>
      <w:r w:rsidR="00DC0895" w:rsidRPr="00244F8A">
        <w:rPr>
          <w:rFonts w:ascii="Times New Roman" w:hAnsi="Times New Roman" w:cs="Times New Roman"/>
          <w:sz w:val="24"/>
          <w:szCs w:val="24"/>
        </w:rPr>
        <w:br/>
        <w:t>за исключением индивидуальных предпринимателей, не имеющих наемных работников и физических лиц, применяющих специальный налоговый режим.</w:t>
      </w:r>
    </w:p>
    <w:p w14:paraId="596431F2" w14:textId="4B1A8B35" w:rsidR="00DC0895" w:rsidRPr="00244F8A" w:rsidRDefault="00DC0895" w:rsidP="00230887">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 xml:space="preserve"> </w:t>
      </w:r>
      <w:r w:rsidR="00FC4C30" w:rsidRPr="00244F8A">
        <w:rPr>
          <w:rFonts w:ascii="Times New Roman" w:hAnsi="Times New Roman" w:cs="Times New Roman"/>
          <w:sz w:val="24"/>
          <w:szCs w:val="24"/>
        </w:rPr>
        <w:t>2.9.1.1</w:t>
      </w:r>
      <w:r w:rsidR="00230887" w:rsidRPr="00244F8A">
        <w:rPr>
          <w:rFonts w:ascii="Times New Roman" w:hAnsi="Times New Roman" w:cs="Times New Roman"/>
          <w:sz w:val="24"/>
          <w:szCs w:val="24"/>
        </w:rPr>
        <w:t>3</w:t>
      </w:r>
      <w:r w:rsidR="00FC4C30" w:rsidRPr="00244F8A">
        <w:rPr>
          <w:rFonts w:ascii="Times New Roman" w:hAnsi="Times New Roman" w:cs="Times New Roman"/>
          <w:sz w:val="24"/>
          <w:szCs w:val="24"/>
        </w:rPr>
        <w:t xml:space="preserve">. </w:t>
      </w:r>
      <w:r w:rsidRPr="00244F8A">
        <w:rPr>
          <w:rFonts w:ascii="Times New Roman" w:hAnsi="Times New Roman" w:cs="Times New Roman"/>
          <w:sz w:val="24"/>
          <w:szCs w:val="24"/>
        </w:rPr>
        <w:t xml:space="preserve">Наличие ранее принятого в отношении заявителя решения </w:t>
      </w:r>
      <w:r w:rsidRPr="00244F8A">
        <w:rPr>
          <w:rFonts w:ascii="Times New Roman" w:hAnsi="Times New Roman" w:cs="Times New Roman"/>
          <w:sz w:val="24"/>
          <w:szCs w:val="24"/>
        </w:rPr>
        <w:br/>
        <w:t>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14:paraId="73DCFDEF" w14:textId="3420B1FE" w:rsidR="00DC0895" w:rsidRPr="00244F8A" w:rsidRDefault="00230887" w:rsidP="00DC089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 xml:space="preserve">2.9.1.14. </w:t>
      </w:r>
      <w:r w:rsidR="00DC0895" w:rsidRPr="00244F8A">
        <w:rPr>
          <w:rFonts w:ascii="Times New Roman" w:hAnsi="Times New Roman" w:cs="Times New Roman"/>
          <w:sz w:val="24"/>
          <w:szCs w:val="24"/>
        </w:rPr>
        <w:t>Наличие решения о признании заявителя допустившим нарушение порядка и условий оказания поддержки, в том числе не обеспечившим целевого использования средств поддержки, с момента которого прошло менее чем три года.</w:t>
      </w:r>
    </w:p>
    <w:p w14:paraId="19023F92" w14:textId="1E3A8A77" w:rsidR="00DC0895" w:rsidRPr="00244F8A" w:rsidRDefault="00DC0895" w:rsidP="00DC089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lastRenderedPageBreak/>
        <w:t>2.</w:t>
      </w:r>
      <w:r w:rsidR="00230887" w:rsidRPr="00244F8A">
        <w:rPr>
          <w:rFonts w:ascii="Times New Roman" w:hAnsi="Times New Roman" w:cs="Times New Roman"/>
          <w:sz w:val="24"/>
          <w:szCs w:val="24"/>
        </w:rPr>
        <w:t>9</w:t>
      </w:r>
      <w:r w:rsidRPr="00244F8A">
        <w:rPr>
          <w:rFonts w:ascii="Times New Roman" w:hAnsi="Times New Roman" w:cs="Times New Roman"/>
          <w:sz w:val="24"/>
          <w:szCs w:val="24"/>
        </w:rPr>
        <w:t>.1.15. Заявитель имеет просроченную задолженность по заработной плате за исключением индивидуальных предпринимателей, не имеющих наемных работников и физических лиц, применяющих специальный налоговый режим.</w:t>
      </w:r>
    </w:p>
    <w:p w14:paraId="064D8D06" w14:textId="2B2B3F21" w:rsidR="00DC0895" w:rsidRPr="00244F8A" w:rsidRDefault="00DC0895" w:rsidP="00DC089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2.</w:t>
      </w:r>
      <w:r w:rsidR="00B322F5" w:rsidRPr="00244F8A">
        <w:rPr>
          <w:rFonts w:ascii="Times New Roman" w:hAnsi="Times New Roman" w:cs="Times New Roman"/>
          <w:sz w:val="24"/>
          <w:szCs w:val="24"/>
        </w:rPr>
        <w:t>9</w:t>
      </w:r>
      <w:r w:rsidRPr="00244F8A">
        <w:rPr>
          <w:rFonts w:ascii="Times New Roman" w:hAnsi="Times New Roman" w:cs="Times New Roman"/>
          <w:sz w:val="24"/>
          <w:szCs w:val="24"/>
        </w:rPr>
        <w:t>.1.16. Физические лица, применяющие специальный налоговый режим, не находятся в рее</w:t>
      </w:r>
      <w:r w:rsidR="00244F8A">
        <w:rPr>
          <w:rFonts w:ascii="Times New Roman" w:hAnsi="Times New Roman" w:cs="Times New Roman"/>
          <w:sz w:val="24"/>
          <w:szCs w:val="24"/>
        </w:rPr>
        <w:t xml:space="preserve">стре налогоплательщиков налога </w:t>
      </w:r>
      <w:r w:rsidRPr="00244F8A">
        <w:rPr>
          <w:rFonts w:ascii="Times New Roman" w:hAnsi="Times New Roman" w:cs="Times New Roman"/>
          <w:sz w:val="24"/>
          <w:szCs w:val="24"/>
        </w:rPr>
        <w:t>на профессиональный доход.</w:t>
      </w:r>
    </w:p>
    <w:p w14:paraId="6827DD29" w14:textId="17D879B2" w:rsidR="00DC0895" w:rsidRPr="00244F8A" w:rsidRDefault="00DC0895" w:rsidP="00DC089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2.</w:t>
      </w:r>
      <w:r w:rsidR="00B322F5" w:rsidRPr="00244F8A">
        <w:rPr>
          <w:rFonts w:ascii="Times New Roman" w:hAnsi="Times New Roman" w:cs="Times New Roman"/>
          <w:sz w:val="24"/>
          <w:szCs w:val="24"/>
        </w:rPr>
        <w:t>9</w:t>
      </w:r>
      <w:r w:rsidRPr="00244F8A">
        <w:rPr>
          <w:rFonts w:ascii="Times New Roman" w:hAnsi="Times New Roman" w:cs="Times New Roman"/>
          <w:sz w:val="24"/>
          <w:szCs w:val="24"/>
        </w:rPr>
        <w:t>.1.17. Недостоверность информации, содержащейся в документах, представленных заявителем субсидии.</w:t>
      </w:r>
    </w:p>
    <w:p w14:paraId="5C5C6E90" w14:textId="67E3B0B2" w:rsidR="00DC0895" w:rsidRPr="00244F8A" w:rsidRDefault="00DC0895" w:rsidP="00DC089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2.</w:t>
      </w:r>
      <w:r w:rsidR="00B322F5" w:rsidRPr="00244F8A">
        <w:rPr>
          <w:rFonts w:ascii="Times New Roman" w:hAnsi="Times New Roman" w:cs="Times New Roman"/>
          <w:sz w:val="24"/>
          <w:szCs w:val="24"/>
        </w:rPr>
        <w:t>9</w:t>
      </w:r>
      <w:r w:rsidRPr="00244F8A">
        <w:rPr>
          <w:rFonts w:ascii="Times New Roman" w:hAnsi="Times New Roman" w:cs="Times New Roman"/>
          <w:sz w:val="24"/>
          <w:szCs w:val="24"/>
        </w:rPr>
        <w:t>.1.18. Отказ заявителя от по</w:t>
      </w:r>
      <w:r w:rsidR="00244F8A">
        <w:rPr>
          <w:rFonts w:ascii="Times New Roman" w:hAnsi="Times New Roman" w:cs="Times New Roman"/>
          <w:sz w:val="24"/>
          <w:szCs w:val="24"/>
        </w:rPr>
        <w:t xml:space="preserve">дписания соглашения (договора) </w:t>
      </w:r>
      <w:r w:rsidRPr="00244F8A">
        <w:rPr>
          <w:rFonts w:ascii="Times New Roman" w:hAnsi="Times New Roman" w:cs="Times New Roman"/>
          <w:sz w:val="24"/>
          <w:szCs w:val="24"/>
        </w:rPr>
        <w:t>о предоставлении субсидии.</w:t>
      </w:r>
    </w:p>
    <w:p w14:paraId="610A7DED" w14:textId="3AA86F5E" w:rsidR="00DC0895" w:rsidRPr="00244F8A" w:rsidRDefault="00DC0895" w:rsidP="00DC089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2.</w:t>
      </w:r>
      <w:r w:rsidR="00B322F5" w:rsidRPr="00244F8A">
        <w:rPr>
          <w:rFonts w:ascii="Times New Roman" w:hAnsi="Times New Roman" w:cs="Times New Roman"/>
          <w:sz w:val="24"/>
          <w:szCs w:val="24"/>
        </w:rPr>
        <w:t>9</w:t>
      </w:r>
      <w:r w:rsidRPr="00244F8A">
        <w:rPr>
          <w:rFonts w:ascii="Times New Roman" w:hAnsi="Times New Roman" w:cs="Times New Roman"/>
          <w:sz w:val="24"/>
          <w:szCs w:val="24"/>
        </w:rPr>
        <w:t xml:space="preserve">.1.19. Заявленные к субсидированию затраты не соответствуют видам расходов, учитываемым при предоставлении субсидии в соответствии с Порядком. </w:t>
      </w:r>
    </w:p>
    <w:p w14:paraId="6AC52E15" w14:textId="100DE49F" w:rsidR="00F439B7" w:rsidRPr="00244F8A" w:rsidRDefault="00F439B7" w:rsidP="00DC0895">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2.9.2. Основания для приостановления предоставления муниципальной услуги отсутствуют.</w:t>
      </w:r>
    </w:p>
    <w:p w14:paraId="4C5AD945" w14:textId="77777777" w:rsidR="00EE2473" w:rsidRPr="00244F8A" w:rsidRDefault="00EE2473" w:rsidP="00EE2473">
      <w:pPr>
        <w:widowControl w:val="0"/>
        <w:autoSpaceDE w:val="0"/>
        <w:autoSpaceDN w:val="0"/>
        <w:jc w:val="center"/>
      </w:pPr>
    </w:p>
    <w:p w14:paraId="0D62F65E" w14:textId="336DD5C1" w:rsidR="00EE2473" w:rsidRPr="00244F8A" w:rsidRDefault="00EE2473" w:rsidP="00F439B7">
      <w:pPr>
        <w:widowControl w:val="0"/>
        <w:autoSpaceDE w:val="0"/>
        <w:autoSpaceDN w:val="0"/>
        <w:jc w:val="both"/>
        <w:rPr>
          <w:b/>
          <w:bCs/>
        </w:rPr>
      </w:pPr>
      <w:bookmarkStart w:id="9" w:name="P165"/>
      <w:bookmarkEnd w:id="9"/>
      <w:r w:rsidRPr="00244F8A">
        <w:rPr>
          <w:b/>
          <w:bCs/>
        </w:rPr>
        <w:t xml:space="preserve">2.10. </w:t>
      </w:r>
      <w:r w:rsidR="00F439B7" w:rsidRPr="00244F8A">
        <w:rPr>
          <w:b/>
          <w:bCs/>
        </w:rPr>
        <w:t>Размер п</w:t>
      </w:r>
      <w:r w:rsidRPr="00244F8A">
        <w:rPr>
          <w:b/>
          <w:bCs/>
        </w:rPr>
        <w:t>лат</w:t>
      </w:r>
      <w:r w:rsidR="00F439B7" w:rsidRPr="00244F8A">
        <w:rPr>
          <w:b/>
          <w:bCs/>
        </w:rPr>
        <w:t>ы, взимаемой с заявителя при</w:t>
      </w:r>
      <w:r w:rsidRPr="00244F8A">
        <w:rPr>
          <w:b/>
          <w:bCs/>
        </w:rPr>
        <w:t xml:space="preserve"> предоставлени</w:t>
      </w:r>
      <w:r w:rsidR="00F439B7" w:rsidRPr="00244F8A">
        <w:rPr>
          <w:b/>
          <w:bCs/>
        </w:rPr>
        <w:t>и</w:t>
      </w:r>
      <w:r w:rsidRPr="00244F8A">
        <w:rPr>
          <w:b/>
          <w:bCs/>
        </w:rPr>
        <w:t xml:space="preserve"> муниципальной услуги</w:t>
      </w:r>
    </w:p>
    <w:p w14:paraId="28923304" w14:textId="77777777" w:rsidR="00EE2473" w:rsidRPr="00244F8A" w:rsidRDefault="00EE2473" w:rsidP="00F439B7">
      <w:pPr>
        <w:widowControl w:val="0"/>
        <w:autoSpaceDE w:val="0"/>
        <w:autoSpaceDN w:val="0"/>
        <w:jc w:val="both"/>
      </w:pPr>
    </w:p>
    <w:p w14:paraId="0BBBE325" w14:textId="77777777" w:rsidR="00EE2473" w:rsidRPr="00244F8A" w:rsidRDefault="00EE2473" w:rsidP="00E95774">
      <w:pPr>
        <w:widowControl w:val="0"/>
        <w:autoSpaceDE w:val="0"/>
        <w:autoSpaceDN w:val="0"/>
        <w:ind w:firstLine="708"/>
        <w:jc w:val="both"/>
      </w:pPr>
      <w:r w:rsidRPr="00244F8A">
        <w:t>Предоставление муниципальной услуги заявителю осуществляется на безвозмездной основе.</w:t>
      </w:r>
    </w:p>
    <w:p w14:paraId="4205A8E1" w14:textId="77777777" w:rsidR="00EE2473" w:rsidRPr="00244F8A" w:rsidRDefault="00EE2473" w:rsidP="00EE2473">
      <w:pPr>
        <w:widowControl w:val="0"/>
        <w:autoSpaceDE w:val="0"/>
        <w:autoSpaceDN w:val="0"/>
        <w:jc w:val="both"/>
      </w:pPr>
    </w:p>
    <w:p w14:paraId="6E2CA08B" w14:textId="3A04A801" w:rsidR="00EE2473" w:rsidRPr="00244F8A" w:rsidRDefault="00EE2473" w:rsidP="00F439B7">
      <w:pPr>
        <w:widowControl w:val="0"/>
        <w:autoSpaceDE w:val="0"/>
        <w:autoSpaceDN w:val="0"/>
        <w:jc w:val="both"/>
        <w:rPr>
          <w:b/>
          <w:bCs/>
        </w:rPr>
      </w:pPr>
      <w:r w:rsidRPr="00244F8A">
        <w:rPr>
          <w:b/>
          <w:bCs/>
        </w:rPr>
        <w:t>2.11. Максимальный срок ожидания в очереди</w:t>
      </w:r>
      <w:r w:rsidR="00F439B7" w:rsidRPr="00244F8A">
        <w:rPr>
          <w:b/>
          <w:bCs/>
        </w:rPr>
        <w:t xml:space="preserve"> при подаче запроса о предоставлении муниципальной услуги </w:t>
      </w:r>
      <w:r w:rsidR="001707D7" w:rsidRPr="00244F8A">
        <w:rPr>
          <w:b/>
          <w:bCs/>
        </w:rPr>
        <w:t xml:space="preserve"> и при получении результата предоставления муниципальной слуги</w:t>
      </w:r>
    </w:p>
    <w:p w14:paraId="4117E869" w14:textId="77777777" w:rsidR="00EE2473" w:rsidRPr="00244F8A" w:rsidRDefault="00EE2473" w:rsidP="00EE2473">
      <w:pPr>
        <w:widowControl w:val="0"/>
        <w:autoSpaceDE w:val="0"/>
        <w:autoSpaceDN w:val="0"/>
        <w:jc w:val="center"/>
      </w:pPr>
    </w:p>
    <w:p w14:paraId="4D3BDDFC" w14:textId="77777777" w:rsidR="00EE2473" w:rsidRPr="00244F8A" w:rsidRDefault="00EE2473" w:rsidP="00E95774">
      <w:pPr>
        <w:widowControl w:val="0"/>
        <w:autoSpaceDE w:val="0"/>
        <w:autoSpaceDN w:val="0"/>
        <w:ind w:firstLine="708"/>
        <w:jc w:val="both"/>
      </w:pPr>
      <w:r w:rsidRPr="00244F8A">
        <w:t>Максимальный срок ожидания в очереди при подаче заявления о предоставлении муниципальной услуги и при получении результата предоставления услуги - 15 минут.</w:t>
      </w:r>
    </w:p>
    <w:p w14:paraId="0CBFDE39" w14:textId="77777777" w:rsidR="00EE2473" w:rsidRPr="00244F8A" w:rsidRDefault="00EE2473" w:rsidP="00EE2473">
      <w:pPr>
        <w:widowControl w:val="0"/>
        <w:autoSpaceDE w:val="0"/>
        <w:autoSpaceDN w:val="0"/>
        <w:jc w:val="both"/>
      </w:pPr>
    </w:p>
    <w:p w14:paraId="64797185" w14:textId="2872C977" w:rsidR="00EE2473" w:rsidRPr="00244F8A" w:rsidRDefault="00EE2473" w:rsidP="001707D7">
      <w:pPr>
        <w:widowControl w:val="0"/>
        <w:autoSpaceDE w:val="0"/>
        <w:autoSpaceDN w:val="0"/>
        <w:jc w:val="both"/>
        <w:rPr>
          <w:b/>
          <w:bCs/>
        </w:rPr>
      </w:pPr>
      <w:r w:rsidRPr="00244F8A">
        <w:rPr>
          <w:b/>
          <w:bCs/>
        </w:rPr>
        <w:t>2.12. Срок регистрации заяв</w:t>
      </w:r>
      <w:r w:rsidR="001707D7" w:rsidRPr="00244F8A">
        <w:rPr>
          <w:b/>
          <w:bCs/>
        </w:rPr>
        <w:t>ки</w:t>
      </w:r>
      <w:r w:rsidRPr="00244F8A">
        <w:rPr>
          <w:b/>
          <w:bCs/>
        </w:rPr>
        <w:t xml:space="preserve"> о предоставлении муниципальной услуги</w:t>
      </w:r>
    </w:p>
    <w:p w14:paraId="2204ED6F" w14:textId="77777777" w:rsidR="00EE2473" w:rsidRPr="00244F8A" w:rsidRDefault="00EE2473" w:rsidP="00EE2473">
      <w:pPr>
        <w:widowControl w:val="0"/>
        <w:autoSpaceDE w:val="0"/>
        <w:autoSpaceDN w:val="0"/>
        <w:jc w:val="center"/>
      </w:pPr>
    </w:p>
    <w:p w14:paraId="3215874D" w14:textId="2C0ACCD5" w:rsidR="00EE2473" w:rsidRPr="00244F8A" w:rsidRDefault="00EE2473" w:rsidP="00E95774">
      <w:pPr>
        <w:widowControl w:val="0"/>
        <w:autoSpaceDE w:val="0"/>
        <w:autoSpaceDN w:val="0"/>
        <w:ind w:firstLine="708"/>
        <w:jc w:val="both"/>
      </w:pPr>
      <w:r w:rsidRPr="00244F8A">
        <w:t>Регистрация заяв</w:t>
      </w:r>
      <w:r w:rsidR="001707D7" w:rsidRPr="00244F8A">
        <w:t>ки</w:t>
      </w:r>
      <w:r w:rsidRPr="00244F8A">
        <w:t xml:space="preserve"> о предоставлении муниципальной услуги осуществляется в течение одного рабочего дня:</w:t>
      </w:r>
    </w:p>
    <w:p w14:paraId="7EF475DA" w14:textId="77777777" w:rsidR="00EE2473" w:rsidRPr="00244F8A" w:rsidRDefault="00EE2473" w:rsidP="00EE2473">
      <w:pPr>
        <w:widowControl w:val="0"/>
        <w:autoSpaceDE w:val="0"/>
        <w:autoSpaceDN w:val="0"/>
        <w:jc w:val="both"/>
      </w:pPr>
      <w:r w:rsidRPr="00244F8A">
        <w:t>- поступившее до 16.00 - в день поступления;</w:t>
      </w:r>
    </w:p>
    <w:p w14:paraId="035A2715" w14:textId="77777777" w:rsidR="00EE2473" w:rsidRPr="00244F8A" w:rsidRDefault="00EE2473" w:rsidP="00EE2473">
      <w:pPr>
        <w:widowControl w:val="0"/>
        <w:autoSpaceDE w:val="0"/>
        <w:autoSpaceDN w:val="0"/>
        <w:jc w:val="both"/>
      </w:pPr>
      <w:r w:rsidRPr="00244F8A">
        <w:t>- поступившее после 16.00 - на следующий рабочий день.</w:t>
      </w:r>
    </w:p>
    <w:p w14:paraId="3499FFE9" w14:textId="77777777" w:rsidR="00EE2473" w:rsidRPr="00244F8A" w:rsidRDefault="00EE2473" w:rsidP="00EE2473">
      <w:pPr>
        <w:widowControl w:val="0"/>
        <w:autoSpaceDE w:val="0"/>
        <w:autoSpaceDN w:val="0"/>
        <w:jc w:val="both"/>
      </w:pPr>
    </w:p>
    <w:p w14:paraId="12FB58BA" w14:textId="61F4590F" w:rsidR="00EE2473" w:rsidRPr="00244F8A" w:rsidRDefault="00EE2473" w:rsidP="00CE42B0">
      <w:pPr>
        <w:widowControl w:val="0"/>
        <w:autoSpaceDE w:val="0"/>
        <w:autoSpaceDN w:val="0"/>
        <w:jc w:val="both"/>
        <w:rPr>
          <w:b/>
          <w:bCs/>
        </w:rPr>
      </w:pPr>
      <w:r w:rsidRPr="00244F8A">
        <w:rPr>
          <w:b/>
          <w:bCs/>
        </w:rPr>
        <w:t xml:space="preserve">2.13. Требования к </w:t>
      </w:r>
      <w:r w:rsidR="00CE42B0" w:rsidRPr="00244F8A">
        <w:rPr>
          <w:b/>
          <w:bCs/>
        </w:rPr>
        <w:t xml:space="preserve">помещениям, в которых </w:t>
      </w:r>
      <w:r w:rsidRPr="00244F8A">
        <w:rPr>
          <w:b/>
          <w:bCs/>
        </w:rPr>
        <w:t>предоставл</w:t>
      </w:r>
      <w:r w:rsidR="00CE42B0" w:rsidRPr="00244F8A">
        <w:rPr>
          <w:b/>
          <w:bCs/>
        </w:rPr>
        <w:t xml:space="preserve">яются </w:t>
      </w:r>
      <w:r w:rsidRPr="00244F8A">
        <w:rPr>
          <w:b/>
          <w:bCs/>
        </w:rPr>
        <w:t>муниципальн</w:t>
      </w:r>
      <w:r w:rsidR="00CE42B0" w:rsidRPr="00244F8A">
        <w:rPr>
          <w:b/>
          <w:bCs/>
        </w:rPr>
        <w:t>ые</w:t>
      </w:r>
      <w:r w:rsidRPr="00244F8A">
        <w:rPr>
          <w:b/>
          <w:bCs/>
        </w:rPr>
        <w:t xml:space="preserve"> услуги</w:t>
      </w:r>
      <w:r w:rsidR="00CE42B0" w:rsidRPr="00244F8A">
        <w:rPr>
          <w:b/>
          <w:bCs/>
        </w:rPr>
        <w:t>, к залу ожидания, местам для заполнения запросов о предоставлении муниципальной услуги</w:t>
      </w:r>
      <w:r w:rsidR="00E436FB" w:rsidRPr="00244F8A">
        <w:rPr>
          <w:b/>
          <w:bCs/>
        </w:rPr>
        <w:t>,</w:t>
      </w:r>
      <w:r w:rsidR="00CE42B0" w:rsidRPr="00244F8A">
        <w:rPr>
          <w:b/>
          <w:bCs/>
        </w:rPr>
        <w:t xml:space="preserve"> </w:t>
      </w:r>
      <w:r w:rsidR="00E436FB" w:rsidRPr="00244F8A">
        <w:rPr>
          <w:b/>
          <w:bCs/>
        </w:rPr>
        <w:t>и</w:t>
      </w:r>
      <w:r w:rsidR="00CE42B0" w:rsidRPr="00244F8A">
        <w:rPr>
          <w:b/>
          <w:bCs/>
        </w:rPr>
        <w:t>нформационным стендам с образцами их заполнения</w:t>
      </w:r>
      <w:r w:rsidR="00E436FB" w:rsidRPr="00244F8A">
        <w:rPr>
          <w:b/>
          <w:bCs/>
        </w:rPr>
        <w:t xml:space="preserve">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F878B32" w14:textId="77777777" w:rsidR="00EE2473" w:rsidRPr="00244F8A" w:rsidRDefault="00EE2473" w:rsidP="00EE2473">
      <w:pPr>
        <w:widowControl w:val="0"/>
        <w:autoSpaceDE w:val="0"/>
        <w:autoSpaceDN w:val="0"/>
        <w:jc w:val="both"/>
      </w:pPr>
    </w:p>
    <w:p w14:paraId="1DF3DCC6" w14:textId="77777777" w:rsidR="00EE2473" w:rsidRPr="00244F8A" w:rsidRDefault="00EE2473" w:rsidP="00E95774">
      <w:pPr>
        <w:widowControl w:val="0"/>
        <w:autoSpaceDE w:val="0"/>
        <w:autoSpaceDN w:val="0"/>
        <w:ind w:firstLine="708"/>
        <w:jc w:val="both"/>
      </w:pPr>
      <w:r w:rsidRPr="00244F8A">
        <w:t>2.13.1. Помещение для предоставления муниципальной услуги должно быть оснащено стульями, столом, телефоном, соответствовать санитарно-гигиеническим требованиям.</w:t>
      </w:r>
    </w:p>
    <w:p w14:paraId="2F696914" w14:textId="77777777" w:rsidR="00EE2473" w:rsidRPr="00244F8A" w:rsidRDefault="00EE2473" w:rsidP="00E95774">
      <w:pPr>
        <w:ind w:firstLine="708"/>
        <w:jc w:val="both"/>
      </w:pPr>
      <w:r w:rsidRPr="00244F8A">
        <w:t>2.13.2. Рабочее место специалиста отдела оборудуется необходимой функциональной мебелью, компьютерной техникой, подключенной к сети Интернет, оргтехникой и телефонной связью.</w:t>
      </w:r>
    </w:p>
    <w:p w14:paraId="79F0F33D" w14:textId="77777777" w:rsidR="00EE2473" w:rsidRPr="00244F8A" w:rsidRDefault="00EE2473" w:rsidP="00E95774">
      <w:pPr>
        <w:widowControl w:val="0"/>
        <w:autoSpaceDE w:val="0"/>
        <w:autoSpaceDN w:val="0"/>
        <w:ind w:firstLine="708"/>
        <w:jc w:val="both"/>
      </w:pPr>
      <w:r w:rsidRPr="00244F8A">
        <w:t xml:space="preserve">2.13.3. Места для ожидания личного приема и для заполнения заявлений о предоставлении муниципальной услуги оборудованы местами для сидения, столами для возможности оформления документов с расположением образцов заявлений, перечня документов, определенных </w:t>
      </w:r>
      <w:hyperlink w:anchor="P106" w:history="1">
        <w:r w:rsidRPr="00244F8A">
          <w:t>пунктом 2.7.2.</w:t>
        </w:r>
      </w:hyperlink>
      <w:r w:rsidRPr="00244F8A">
        <w:t xml:space="preserve"> настоящего Регламента, необходимых для предоставления муниципальной услуги, график приема заявителей.</w:t>
      </w:r>
    </w:p>
    <w:p w14:paraId="2BB0563C" w14:textId="77777777" w:rsidR="00EE2473" w:rsidRPr="00244F8A" w:rsidRDefault="00EE2473" w:rsidP="00E95774">
      <w:pPr>
        <w:widowControl w:val="0"/>
        <w:autoSpaceDE w:val="0"/>
        <w:autoSpaceDN w:val="0"/>
        <w:ind w:firstLine="708"/>
        <w:jc w:val="both"/>
      </w:pPr>
      <w:r w:rsidRPr="00244F8A">
        <w:t>2.13.4. Требования к обеспечению доступности для  инвалидов  (включая инвалидов, использующих кресла-коляски и собак-проводников) обеспечиваются:</w:t>
      </w:r>
    </w:p>
    <w:p w14:paraId="26E90501" w14:textId="77777777" w:rsidR="00EE2473" w:rsidRPr="00244F8A" w:rsidRDefault="00EE2473" w:rsidP="00EE2473">
      <w:pPr>
        <w:widowControl w:val="0"/>
        <w:autoSpaceDE w:val="0"/>
        <w:autoSpaceDN w:val="0"/>
        <w:jc w:val="both"/>
      </w:pPr>
      <w:r w:rsidRPr="00244F8A">
        <w:lastRenderedPageBreak/>
        <w:t>- создание условий  для  беспрепятственного доступа к объекту (зданию, помещению), в котором предоставляется муниципальная услуга;</w:t>
      </w:r>
    </w:p>
    <w:p w14:paraId="5471BC99" w14:textId="77777777" w:rsidR="00EE2473" w:rsidRPr="00244F8A" w:rsidRDefault="00EE2473" w:rsidP="00EE2473">
      <w:pPr>
        <w:widowControl w:val="0"/>
        <w:autoSpaceDE w:val="0"/>
        <w:autoSpaceDN w:val="0"/>
        <w:jc w:val="both"/>
      </w:pPr>
      <w:r w:rsidRPr="00244F8A">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A5D0D21" w14:textId="77777777" w:rsidR="00EE2473" w:rsidRPr="00244F8A" w:rsidRDefault="00EE2473" w:rsidP="00EE2473">
      <w:pPr>
        <w:widowControl w:val="0"/>
        <w:autoSpaceDE w:val="0"/>
        <w:autoSpaceDN w:val="0"/>
        <w:jc w:val="both"/>
      </w:pPr>
      <w:r w:rsidRPr="00244F8A">
        <w:t>- сопровождение инвалидов, имеющих стойкие расстройства функции зрения и самостоятельного передвижения;</w:t>
      </w:r>
    </w:p>
    <w:p w14:paraId="4ECD72C5" w14:textId="77777777" w:rsidR="00EE2473" w:rsidRPr="00244F8A" w:rsidRDefault="00EE2473" w:rsidP="00EE2473">
      <w:pPr>
        <w:widowControl w:val="0"/>
        <w:autoSpaceDE w:val="0"/>
        <w:autoSpaceDN w:val="0"/>
        <w:jc w:val="both"/>
      </w:pPr>
      <w:r w:rsidRPr="00244F8A">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3AB8C9DB" w14:textId="77777777" w:rsidR="00EE2473" w:rsidRPr="00244F8A" w:rsidRDefault="00EE2473" w:rsidP="00EE2473">
      <w:pPr>
        <w:widowControl w:val="0"/>
        <w:autoSpaceDE w:val="0"/>
        <w:autoSpaceDN w:val="0"/>
        <w:jc w:val="both"/>
      </w:pPr>
      <w:r w:rsidRPr="00244F8A">
        <w:t>- допуск в здание, помещение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w:t>
      </w:r>
    </w:p>
    <w:p w14:paraId="5E24ABAD" w14:textId="77777777" w:rsidR="00EE2473" w:rsidRPr="00244F8A" w:rsidRDefault="00EE2473" w:rsidP="00EE2473">
      <w:pPr>
        <w:widowControl w:val="0"/>
        <w:autoSpaceDE w:val="0"/>
        <w:autoSpaceDN w:val="0"/>
        <w:jc w:val="both"/>
      </w:pPr>
      <w:r w:rsidRPr="00244F8A">
        <w:t>- оказание инвалидам помощи в преодолении барьеров, мешающих получению ими услуг наравне с другими лицами.</w:t>
      </w:r>
    </w:p>
    <w:p w14:paraId="3FDAF2E0" w14:textId="77777777" w:rsidR="00EE2473" w:rsidRPr="00244F8A" w:rsidRDefault="00EE2473" w:rsidP="00EE2473">
      <w:pPr>
        <w:widowControl w:val="0"/>
        <w:autoSpaceDE w:val="0"/>
        <w:autoSpaceDN w:val="0"/>
        <w:jc w:val="both"/>
      </w:pPr>
    </w:p>
    <w:p w14:paraId="4DA44BD9" w14:textId="77777777" w:rsidR="00EE2473" w:rsidRPr="00244F8A" w:rsidRDefault="00EE2473" w:rsidP="00E436FB">
      <w:pPr>
        <w:widowControl w:val="0"/>
        <w:autoSpaceDE w:val="0"/>
        <w:autoSpaceDN w:val="0"/>
        <w:jc w:val="both"/>
        <w:rPr>
          <w:b/>
          <w:bCs/>
        </w:rPr>
      </w:pPr>
      <w:r w:rsidRPr="00244F8A">
        <w:rPr>
          <w:b/>
          <w:bCs/>
        </w:rPr>
        <w:t>2.14. Показатели доступности и качества муниципальной услуги</w:t>
      </w:r>
    </w:p>
    <w:p w14:paraId="32FEA0D2" w14:textId="77777777" w:rsidR="00EE2473" w:rsidRPr="00244F8A" w:rsidRDefault="00EE2473" w:rsidP="00EE2473">
      <w:pPr>
        <w:widowControl w:val="0"/>
        <w:autoSpaceDE w:val="0"/>
        <w:autoSpaceDN w:val="0"/>
        <w:jc w:val="center"/>
      </w:pPr>
    </w:p>
    <w:p w14:paraId="6D6C5BB9" w14:textId="77777777" w:rsidR="00EE2473" w:rsidRPr="00244F8A" w:rsidRDefault="00EE2473" w:rsidP="00782E48">
      <w:pPr>
        <w:widowControl w:val="0"/>
        <w:autoSpaceDE w:val="0"/>
        <w:autoSpaceDN w:val="0"/>
        <w:ind w:firstLine="708"/>
        <w:jc w:val="both"/>
      </w:pPr>
      <w:r w:rsidRPr="00244F8A">
        <w:t>2.14.1. Показателями доступности муниципальной услуги являются:</w:t>
      </w:r>
    </w:p>
    <w:p w14:paraId="7107B453" w14:textId="77777777" w:rsidR="00EE2473" w:rsidRPr="00244F8A" w:rsidRDefault="00EE2473" w:rsidP="00EE2473">
      <w:pPr>
        <w:widowControl w:val="0"/>
        <w:autoSpaceDE w:val="0"/>
        <w:autoSpaceDN w:val="0"/>
        <w:jc w:val="both"/>
      </w:pPr>
      <w:r w:rsidRPr="00244F8A">
        <w:t>- свободный доступ заявителей в здание администрации Тейковского муниципального района;</w:t>
      </w:r>
    </w:p>
    <w:p w14:paraId="4F9DD88D" w14:textId="77777777" w:rsidR="00EE2473" w:rsidRPr="00244F8A" w:rsidRDefault="00EE2473" w:rsidP="00EE2473">
      <w:pPr>
        <w:widowControl w:val="0"/>
        <w:autoSpaceDE w:val="0"/>
        <w:autoSpaceDN w:val="0"/>
        <w:jc w:val="both"/>
      </w:pPr>
      <w:r w:rsidRPr="00244F8A">
        <w:t>- простота и ясность изложения информационных документов;</w:t>
      </w:r>
    </w:p>
    <w:p w14:paraId="7589718F" w14:textId="77777777" w:rsidR="00EE2473" w:rsidRPr="00244F8A" w:rsidRDefault="00EE2473" w:rsidP="00EE2473">
      <w:pPr>
        <w:widowControl w:val="0"/>
        <w:autoSpaceDE w:val="0"/>
        <w:autoSpaceDN w:val="0"/>
        <w:jc w:val="both"/>
      </w:pPr>
      <w:r w:rsidRPr="00244F8A">
        <w:t>- наличие различных каналов получения информации об оказании и исполнении муниципальной услуги;</w:t>
      </w:r>
    </w:p>
    <w:p w14:paraId="34D68112" w14:textId="77777777" w:rsidR="00EE2473" w:rsidRPr="00244F8A" w:rsidRDefault="00EE2473" w:rsidP="00782E48">
      <w:pPr>
        <w:widowControl w:val="0"/>
        <w:autoSpaceDE w:val="0"/>
        <w:autoSpaceDN w:val="0"/>
        <w:ind w:firstLine="708"/>
        <w:jc w:val="both"/>
      </w:pPr>
      <w:r w:rsidRPr="00244F8A">
        <w:t>2.14.2. Показателями  качества предоставления муниципальной услуги являются:</w:t>
      </w:r>
    </w:p>
    <w:p w14:paraId="24226EC6" w14:textId="77777777" w:rsidR="00EE2473" w:rsidRPr="00244F8A" w:rsidRDefault="00EE2473" w:rsidP="00EE2473">
      <w:pPr>
        <w:widowControl w:val="0"/>
        <w:autoSpaceDE w:val="0"/>
        <w:autoSpaceDN w:val="0"/>
        <w:jc w:val="both"/>
      </w:pPr>
      <w:r w:rsidRPr="00244F8A">
        <w:t>- соблюдение срока предоставления муниципальной услуги;</w:t>
      </w:r>
    </w:p>
    <w:p w14:paraId="58007699" w14:textId="77777777" w:rsidR="00EE2473" w:rsidRPr="00244F8A" w:rsidRDefault="00EE2473" w:rsidP="00EE2473">
      <w:pPr>
        <w:widowControl w:val="0"/>
        <w:autoSpaceDE w:val="0"/>
        <w:autoSpaceDN w:val="0"/>
        <w:jc w:val="both"/>
      </w:pPr>
      <w:r w:rsidRPr="00244F8A">
        <w:t>- соблюдение сроков ожидания в очереди при предоставлении муниципальной услуги;</w:t>
      </w:r>
    </w:p>
    <w:p w14:paraId="24D2AF2A" w14:textId="77777777" w:rsidR="00EE2473" w:rsidRPr="00244F8A" w:rsidRDefault="00EE2473" w:rsidP="00EE2473">
      <w:pPr>
        <w:widowControl w:val="0"/>
        <w:autoSpaceDE w:val="0"/>
        <w:autoSpaceDN w:val="0"/>
        <w:jc w:val="both"/>
      </w:pPr>
      <w:r w:rsidRPr="00244F8A">
        <w:t>-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4196A118" w14:textId="60587B73" w:rsidR="00EE2473" w:rsidRPr="00244F8A" w:rsidRDefault="00EE2473" w:rsidP="00EE2473">
      <w:pPr>
        <w:widowControl w:val="0"/>
        <w:autoSpaceDE w:val="0"/>
        <w:autoSpaceDN w:val="0"/>
        <w:jc w:val="both"/>
      </w:pPr>
      <w:r w:rsidRPr="00244F8A">
        <w:t>-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14:paraId="3D84E7D5" w14:textId="77777777" w:rsidR="00F21420" w:rsidRPr="00244F8A" w:rsidRDefault="00F21420" w:rsidP="00EE2473">
      <w:pPr>
        <w:widowControl w:val="0"/>
        <w:autoSpaceDE w:val="0"/>
        <w:autoSpaceDN w:val="0"/>
        <w:jc w:val="both"/>
      </w:pPr>
    </w:p>
    <w:p w14:paraId="2917415E" w14:textId="61C1002E" w:rsidR="00F21420" w:rsidRPr="00244F8A" w:rsidRDefault="00F21420" w:rsidP="00F21420">
      <w:pPr>
        <w:pStyle w:val="ConsPlusNormal"/>
        <w:jc w:val="both"/>
        <w:rPr>
          <w:rFonts w:ascii="Times New Roman" w:hAnsi="Times New Roman" w:cs="Times New Roman"/>
          <w:b/>
          <w:bCs/>
          <w:sz w:val="24"/>
          <w:szCs w:val="24"/>
        </w:rPr>
      </w:pPr>
      <w:r w:rsidRPr="00244F8A">
        <w:rPr>
          <w:rFonts w:ascii="Times New Roman" w:hAnsi="Times New Roman" w:cs="Times New Roman"/>
          <w:b/>
          <w:bCs/>
          <w:sz w:val="24"/>
          <w:szCs w:val="24"/>
        </w:rPr>
        <w:t>2.15. Иные требования, в том числе учитывающие особенности предоставления государственных</w:t>
      </w:r>
      <w:r w:rsidR="00244F8A">
        <w:rPr>
          <w:rFonts w:ascii="Times New Roman" w:hAnsi="Times New Roman" w:cs="Times New Roman"/>
          <w:b/>
          <w:bCs/>
          <w:sz w:val="24"/>
          <w:szCs w:val="24"/>
        </w:rPr>
        <w:t xml:space="preserve"> и муниципальных услуг </w:t>
      </w:r>
      <w:r w:rsidRPr="00244F8A">
        <w:rPr>
          <w:rFonts w:ascii="Times New Roman" w:hAnsi="Times New Roman" w:cs="Times New Roman"/>
          <w:b/>
          <w:bCs/>
          <w:sz w:val="24"/>
          <w:szCs w:val="24"/>
        </w:rPr>
        <w:t>в многофункциональных центрах и особенности предоставления государственных и муниципальных услуг в электронной форме.</w:t>
      </w:r>
    </w:p>
    <w:p w14:paraId="6563FB8A" w14:textId="77777777" w:rsidR="00F21420" w:rsidRPr="00244F8A" w:rsidRDefault="00F21420" w:rsidP="00F21420">
      <w:pPr>
        <w:pStyle w:val="ConsPlusNormal"/>
        <w:jc w:val="both"/>
        <w:rPr>
          <w:rFonts w:ascii="Times New Roman" w:hAnsi="Times New Roman" w:cs="Times New Roman"/>
          <w:b/>
          <w:bCs/>
          <w:sz w:val="24"/>
          <w:szCs w:val="24"/>
        </w:rPr>
      </w:pPr>
    </w:p>
    <w:p w14:paraId="13C956F8" w14:textId="2DA4652C" w:rsidR="00F21420" w:rsidRPr="00244F8A" w:rsidRDefault="00F21420" w:rsidP="00F21420">
      <w:pPr>
        <w:pStyle w:val="ConsPlusNormal"/>
        <w:ind w:firstLine="709"/>
        <w:jc w:val="both"/>
        <w:rPr>
          <w:rFonts w:ascii="Times New Roman" w:hAnsi="Times New Roman" w:cs="Times New Roman"/>
          <w:color w:val="0000FF"/>
          <w:sz w:val="24"/>
          <w:szCs w:val="24"/>
          <w:u w:val="single"/>
        </w:rPr>
      </w:pPr>
      <w:r w:rsidRPr="00244F8A">
        <w:rPr>
          <w:rFonts w:ascii="Times New Roman" w:hAnsi="Times New Roman" w:cs="Times New Roman"/>
          <w:sz w:val="24"/>
          <w:szCs w:val="24"/>
        </w:rPr>
        <w:t>Заявитель может получить информацию о порядке предоставления муниципальной услуги на Едином портале государственн</w:t>
      </w:r>
      <w:r w:rsidR="00244F8A">
        <w:rPr>
          <w:rFonts w:ascii="Times New Roman" w:hAnsi="Times New Roman" w:cs="Times New Roman"/>
          <w:sz w:val="24"/>
          <w:szCs w:val="24"/>
        </w:rPr>
        <w:t xml:space="preserve">ых </w:t>
      </w:r>
      <w:r w:rsidRPr="00244F8A">
        <w:rPr>
          <w:rFonts w:ascii="Times New Roman" w:hAnsi="Times New Roman" w:cs="Times New Roman"/>
          <w:sz w:val="24"/>
          <w:szCs w:val="24"/>
        </w:rPr>
        <w:t>и муниципальных услуг по адресу: htt</w:t>
      </w:r>
      <w:r w:rsidR="00244F8A">
        <w:rPr>
          <w:rFonts w:ascii="Times New Roman" w:hAnsi="Times New Roman" w:cs="Times New Roman"/>
          <w:sz w:val="24"/>
          <w:szCs w:val="24"/>
        </w:rPr>
        <w:t xml:space="preserve">ps://www.gosuslugi.ru, а также </w:t>
      </w:r>
      <w:r w:rsidRPr="00244F8A">
        <w:rPr>
          <w:rFonts w:ascii="Times New Roman" w:hAnsi="Times New Roman" w:cs="Times New Roman"/>
          <w:sz w:val="24"/>
          <w:szCs w:val="24"/>
        </w:rPr>
        <w:t xml:space="preserve">на официальном сайте администрации Тейковского муниципального района: </w:t>
      </w:r>
      <w:hyperlink r:id="rId27" w:history="1">
        <w:r w:rsidRPr="00244F8A">
          <w:rPr>
            <w:rFonts w:ascii="Times New Roman" w:hAnsi="Times New Roman" w:cs="Times New Roman"/>
            <w:color w:val="0000FF"/>
            <w:sz w:val="24"/>
            <w:szCs w:val="24"/>
            <w:u w:val="single"/>
            <w:lang w:val="en-US"/>
          </w:rPr>
          <w:t>http</w:t>
        </w:r>
        <w:r w:rsidRPr="00244F8A">
          <w:rPr>
            <w:rFonts w:ascii="Times New Roman" w:hAnsi="Times New Roman" w:cs="Times New Roman"/>
            <w:color w:val="0000FF"/>
            <w:sz w:val="24"/>
            <w:szCs w:val="24"/>
            <w:u w:val="single"/>
          </w:rPr>
          <w:t>://тейково-район.рф</w:t>
        </w:r>
      </w:hyperlink>
      <w:r w:rsidRPr="00244F8A">
        <w:rPr>
          <w:rFonts w:ascii="Times New Roman" w:hAnsi="Times New Roman" w:cs="Times New Roman"/>
          <w:color w:val="0000FF"/>
          <w:sz w:val="24"/>
          <w:szCs w:val="24"/>
          <w:u w:val="single"/>
        </w:rPr>
        <w:t xml:space="preserve">. </w:t>
      </w:r>
    </w:p>
    <w:p w14:paraId="5D05C200" w14:textId="1DDCCF75" w:rsidR="00F21420" w:rsidRPr="00244F8A" w:rsidRDefault="00F21420" w:rsidP="00F21420">
      <w:pPr>
        <w:pStyle w:val="ConsPlusNormal"/>
        <w:ind w:firstLine="709"/>
        <w:jc w:val="both"/>
        <w:rPr>
          <w:rFonts w:ascii="Times New Roman" w:hAnsi="Times New Roman" w:cs="Times New Roman"/>
          <w:sz w:val="24"/>
          <w:szCs w:val="24"/>
        </w:rPr>
      </w:pPr>
      <w:r w:rsidRPr="00244F8A">
        <w:rPr>
          <w:rFonts w:ascii="Times New Roman" w:hAnsi="Times New Roman" w:cs="Times New Roman"/>
          <w:sz w:val="24"/>
          <w:szCs w:val="24"/>
        </w:rPr>
        <w:t>Заявитель может воспользоваться размещенными на Порталах формами заявки и иных документов, необходимых для получения муниципальной услуги, с обеспечен</w:t>
      </w:r>
      <w:r w:rsidR="00244F8A">
        <w:rPr>
          <w:rFonts w:ascii="Times New Roman" w:hAnsi="Times New Roman" w:cs="Times New Roman"/>
          <w:sz w:val="24"/>
          <w:szCs w:val="24"/>
        </w:rPr>
        <w:t xml:space="preserve">ием возможности их копирования </w:t>
      </w:r>
      <w:r w:rsidRPr="00244F8A">
        <w:rPr>
          <w:rFonts w:ascii="Times New Roman" w:hAnsi="Times New Roman" w:cs="Times New Roman"/>
          <w:sz w:val="24"/>
          <w:szCs w:val="24"/>
        </w:rPr>
        <w:t>и заполнения в электронном виде.</w:t>
      </w:r>
    </w:p>
    <w:p w14:paraId="4AAEF075" w14:textId="3B0F749A" w:rsidR="00EE2473" w:rsidRDefault="00EE2473" w:rsidP="00EE2473">
      <w:pPr>
        <w:widowControl w:val="0"/>
        <w:autoSpaceDE w:val="0"/>
        <w:autoSpaceDN w:val="0"/>
        <w:jc w:val="center"/>
      </w:pPr>
    </w:p>
    <w:p w14:paraId="5AF8FB28" w14:textId="77777777" w:rsidR="00244F8A" w:rsidRPr="00244F8A" w:rsidRDefault="00244F8A" w:rsidP="00EE2473">
      <w:pPr>
        <w:widowControl w:val="0"/>
        <w:autoSpaceDE w:val="0"/>
        <w:autoSpaceDN w:val="0"/>
        <w:jc w:val="center"/>
      </w:pPr>
    </w:p>
    <w:p w14:paraId="344B9112" w14:textId="77777777" w:rsidR="00EE2473" w:rsidRPr="00244F8A" w:rsidRDefault="00EE2473" w:rsidP="00EE2473">
      <w:pPr>
        <w:widowControl w:val="0"/>
        <w:autoSpaceDE w:val="0"/>
        <w:autoSpaceDN w:val="0"/>
        <w:jc w:val="center"/>
        <w:outlineLvl w:val="1"/>
        <w:rPr>
          <w:b/>
        </w:rPr>
      </w:pPr>
      <w:r w:rsidRPr="00244F8A">
        <w:rPr>
          <w:b/>
        </w:rPr>
        <w:t>3. Состав, последовательность и сроки выполнения</w:t>
      </w:r>
    </w:p>
    <w:p w14:paraId="52092DD7" w14:textId="77777777" w:rsidR="00EE2473" w:rsidRPr="00244F8A" w:rsidRDefault="00EE2473" w:rsidP="00EE2473">
      <w:pPr>
        <w:widowControl w:val="0"/>
        <w:autoSpaceDE w:val="0"/>
        <w:autoSpaceDN w:val="0"/>
        <w:jc w:val="center"/>
        <w:rPr>
          <w:b/>
        </w:rPr>
      </w:pPr>
      <w:r w:rsidRPr="00244F8A">
        <w:rPr>
          <w:b/>
        </w:rPr>
        <w:t>административных процедур (действий), требования к порядку</w:t>
      </w:r>
    </w:p>
    <w:p w14:paraId="453063D4" w14:textId="2E1A1C78" w:rsidR="00EE2473" w:rsidRPr="00244F8A" w:rsidRDefault="00EE2473" w:rsidP="00EE2473">
      <w:pPr>
        <w:widowControl w:val="0"/>
        <w:autoSpaceDE w:val="0"/>
        <w:autoSpaceDN w:val="0"/>
        <w:jc w:val="center"/>
        <w:rPr>
          <w:b/>
        </w:rPr>
      </w:pPr>
      <w:r w:rsidRPr="00244F8A">
        <w:rPr>
          <w:b/>
        </w:rPr>
        <w:lastRenderedPageBreak/>
        <w:t>их выполнения</w:t>
      </w:r>
    </w:p>
    <w:p w14:paraId="3865C479" w14:textId="77777777" w:rsidR="00F21420" w:rsidRPr="00244F8A" w:rsidRDefault="00F21420" w:rsidP="00EE2473">
      <w:pPr>
        <w:widowControl w:val="0"/>
        <w:autoSpaceDE w:val="0"/>
        <w:autoSpaceDN w:val="0"/>
        <w:jc w:val="center"/>
        <w:rPr>
          <w:b/>
        </w:rPr>
      </w:pPr>
    </w:p>
    <w:p w14:paraId="3AC30029" w14:textId="7DE7DD03" w:rsidR="00F21420" w:rsidRPr="00244F8A" w:rsidRDefault="00F21420" w:rsidP="00244F8A">
      <w:pPr>
        <w:widowControl w:val="0"/>
        <w:autoSpaceDE w:val="0"/>
        <w:autoSpaceDN w:val="0"/>
        <w:jc w:val="center"/>
        <w:rPr>
          <w:b/>
        </w:rPr>
      </w:pPr>
      <w:r w:rsidRPr="00244F8A">
        <w:rPr>
          <w:b/>
        </w:rPr>
        <w:t>3.1.  Административные процедуры получения муниципальной услуги</w:t>
      </w:r>
    </w:p>
    <w:p w14:paraId="6C7283DF" w14:textId="77777777" w:rsidR="00EE2473" w:rsidRPr="00244F8A" w:rsidRDefault="00EE2473" w:rsidP="00EE2473">
      <w:pPr>
        <w:widowControl w:val="0"/>
        <w:autoSpaceDE w:val="0"/>
        <w:autoSpaceDN w:val="0"/>
        <w:jc w:val="center"/>
      </w:pPr>
    </w:p>
    <w:p w14:paraId="0039E346" w14:textId="77777777" w:rsidR="00EE2473" w:rsidRPr="00244F8A" w:rsidRDefault="00EE2473" w:rsidP="00FD2FD2">
      <w:pPr>
        <w:widowControl w:val="0"/>
        <w:autoSpaceDE w:val="0"/>
        <w:autoSpaceDN w:val="0"/>
        <w:ind w:firstLine="708"/>
        <w:jc w:val="both"/>
      </w:pPr>
      <w:r w:rsidRPr="00244F8A">
        <w:t>Предоставление муниципальной услуги включает в себя следующие административные процедуры:</w:t>
      </w:r>
    </w:p>
    <w:p w14:paraId="47D09F37" w14:textId="354FC997" w:rsidR="00EE2473" w:rsidRPr="00244F8A" w:rsidRDefault="00EE2473" w:rsidP="00EE2473">
      <w:pPr>
        <w:widowControl w:val="0"/>
        <w:autoSpaceDE w:val="0"/>
        <w:autoSpaceDN w:val="0"/>
        <w:jc w:val="both"/>
      </w:pPr>
      <w:r w:rsidRPr="00244F8A">
        <w:t xml:space="preserve">- прием и регистрация </w:t>
      </w:r>
      <w:r w:rsidR="00E339B8" w:rsidRPr="00244F8A">
        <w:t>заявки</w:t>
      </w:r>
      <w:r w:rsidRPr="00244F8A">
        <w:t xml:space="preserve"> и документов, необходимых для предоставления муниципальной услуги;</w:t>
      </w:r>
    </w:p>
    <w:p w14:paraId="2978CFF5" w14:textId="02394A88" w:rsidR="00EE2473" w:rsidRPr="00244F8A" w:rsidRDefault="00EE2473" w:rsidP="00EE2473">
      <w:pPr>
        <w:widowControl w:val="0"/>
        <w:autoSpaceDE w:val="0"/>
        <w:autoSpaceDN w:val="0"/>
        <w:jc w:val="both"/>
      </w:pPr>
      <w:r w:rsidRPr="00244F8A">
        <w:t xml:space="preserve">- рассмотрение, проверка </w:t>
      </w:r>
      <w:r w:rsidR="00E339B8" w:rsidRPr="00244F8A">
        <w:t>заявки</w:t>
      </w:r>
      <w:r w:rsidRPr="00244F8A">
        <w:t xml:space="preserve"> и прилагаемых к нему документов, запрос необходимых документов по каналам СМЭВ;</w:t>
      </w:r>
    </w:p>
    <w:p w14:paraId="1ACEBD1A" w14:textId="1C1C1FEC" w:rsidR="00EE2473" w:rsidRPr="00244F8A" w:rsidRDefault="00EE2473" w:rsidP="00EE2473">
      <w:pPr>
        <w:widowControl w:val="0"/>
        <w:autoSpaceDE w:val="0"/>
        <w:autoSpaceDN w:val="0"/>
        <w:jc w:val="both"/>
      </w:pPr>
      <w:r w:rsidRPr="00244F8A">
        <w:t>- рассмотрение заяв</w:t>
      </w:r>
      <w:r w:rsidR="00E339B8" w:rsidRPr="00244F8A">
        <w:t>ки</w:t>
      </w:r>
      <w:r w:rsidRPr="00244F8A">
        <w:t xml:space="preserve"> и прилагаемых к нему документов, необходимых для предоставления муниципальной услуги, комиссией по вопросам развития малого и среднего предпринимательства в Тейковском муниципальном районе  и принятие решения об оказании поддержки или об отказе в ее предоставлении.</w:t>
      </w:r>
    </w:p>
    <w:p w14:paraId="083952C9" w14:textId="77777777" w:rsidR="00EE2473" w:rsidRPr="00244F8A" w:rsidRDefault="00EE2473" w:rsidP="00FD2FD2">
      <w:pPr>
        <w:widowControl w:val="0"/>
        <w:autoSpaceDE w:val="0"/>
        <w:autoSpaceDN w:val="0"/>
        <w:ind w:firstLine="708"/>
        <w:jc w:val="both"/>
      </w:pPr>
      <w:r w:rsidRPr="00244F8A">
        <w:t>Блок - схема последовательности действий при предоставлении муниципальной услуги приведена в приложении 4 к настоящему Регламенту.</w:t>
      </w:r>
    </w:p>
    <w:p w14:paraId="1A298F4F" w14:textId="77777777" w:rsidR="00EE2473" w:rsidRPr="00244F8A" w:rsidRDefault="00EE2473" w:rsidP="00EE2473">
      <w:pPr>
        <w:widowControl w:val="0"/>
        <w:autoSpaceDE w:val="0"/>
        <w:autoSpaceDN w:val="0"/>
        <w:jc w:val="both"/>
      </w:pPr>
    </w:p>
    <w:p w14:paraId="476B9C92" w14:textId="6F214CF4" w:rsidR="00EE2473" w:rsidRPr="00244F8A" w:rsidRDefault="00EE2473" w:rsidP="00EE2473">
      <w:pPr>
        <w:widowControl w:val="0"/>
        <w:autoSpaceDE w:val="0"/>
        <w:autoSpaceDN w:val="0"/>
        <w:jc w:val="center"/>
      </w:pPr>
      <w:r w:rsidRPr="00244F8A">
        <w:t>3.1.</w:t>
      </w:r>
      <w:r w:rsidR="00CA3D04" w:rsidRPr="00244F8A">
        <w:t>1.</w:t>
      </w:r>
      <w:r w:rsidRPr="00244F8A">
        <w:t xml:space="preserve"> Прием и регистрация заяв</w:t>
      </w:r>
      <w:r w:rsidR="00E339B8" w:rsidRPr="00244F8A">
        <w:t>ки</w:t>
      </w:r>
      <w:r w:rsidRPr="00244F8A">
        <w:t xml:space="preserve"> о предоставлении</w:t>
      </w:r>
    </w:p>
    <w:p w14:paraId="066262D6" w14:textId="77777777" w:rsidR="00EE2473" w:rsidRPr="00244F8A" w:rsidRDefault="00EE2473" w:rsidP="00EE2473">
      <w:pPr>
        <w:widowControl w:val="0"/>
        <w:autoSpaceDE w:val="0"/>
        <w:autoSpaceDN w:val="0"/>
        <w:jc w:val="center"/>
      </w:pPr>
      <w:r w:rsidRPr="00244F8A">
        <w:t xml:space="preserve"> муниципальной услуги и прилагаемых к нему документов, поступивших от заявителя, либо отказ в приеме документов</w:t>
      </w:r>
    </w:p>
    <w:p w14:paraId="07765E66" w14:textId="77777777" w:rsidR="00EE2473" w:rsidRPr="00244F8A" w:rsidRDefault="00EE2473" w:rsidP="00EE2473">
      <w:pPr>
        <w:widowControl w:val="0"/>
        <w:autoSpaceDE w:val="0"/>
        <w:autoSpaceDN w:val="0"/>
        <w:jc w:val="center"/>
      </w:pPr>
    </w:p>
    <w:p w14:paraId="63101A70" w14:textId="6B922E7D" w:rsidR="00EE2473" w:rsidRPr="00244F8A" w:rsidRDefault="00EE2473" w:rsidP="00FD2FD2">
      <w:pPr>
        <w:widowControl w:val="0"/>
        <w:autoSpaceDE w:val="0"/>
        <w:autoSpaceDN w:val="0"/>
        <w:ind w:firstLine="708"/>
        <w:jc w:val="both"/>
      </w:pPr>
      <w:r w:rsidRPr="00244F8A">
        <w:t>3.1.1.</w:t>
      </w:r>
      <w:r w:rsidR="00CA3D04" w:rsidRPr="00244F8A">
        <w:t>1</w:t>
      </w:r>
      <w:r w:rsidRPr="00244F8A">
        <w:t xml:space="preserve"> Основанием для начала  административной процедуры является обращение заявителя  в администрацию Тейковского муниципального района с заяв</w:t>
      </w:r>
      <w:r w:rsidR="00E339B8" w:rsidRPr="00244F8A">
        <w:t xml:space="preserve">кой </w:t>
      </w:r>
      <w:r w:rsidRPr="00244F8A">
        <w:t xml:space="preserve">и комплектом документов, указанных в </w:t>
      </w:r>
      <w:hyperlink w:anchor="P106" w:history="1">
        <w:r w:rsidRPr="00244F8A">
          <w:t>пункте 2.7.</w:t>
        </w:r>
        <w:r w:rsidR="00F40E11" w:rsidRPr="00244F8A">
          <w:t>3</w:t>
        </w:r>
        <w:r w:rsidRPr="00244F8A">
          <w:t>.</w:t>
        </w:r>
      </w:hyperlink>
      <w:r w:rsidRPr="00244F8A">
        <w:t xml:space="preserve"> настоящего Регламента.</w:t>
      </w:r>
    </w:p>
    <w:p w14:paraId="7BD31B0B" w14:textId="5DED3402" w:rsidR="00EE2473" w:rsidRPr="00244F8A" w:rsidRDefault="00EE2473" w:rsidP="00FD2FD2">
      <w:pPr>
        <w:widowControl w:val="0"/>
        <w:autoSpaceDE w:val="0"/>
        <w:autoSpaceDN w:val="0"/>
        <w:ind w:firstLine="708"/>
        <w:jc w:val="both"/>
      </w:pPr>
      <w:r w:rsidRPr="00244F8A">
        <w:t>3.1.</w:t>
      </w:r>
      <w:r w:rsidR="00CA3D04" w:rsidRPr="00244F8A">
        <w:t>1.</w:t>
      </w:r>
      <w:r w:rsidRPr="00244F8A">
        <w:t>2. Ответственным за прием заяв</w:t>
      </w:r>
      <w:r w:rsidR="00F40E11" w:rsidRPr="00244F8A">
        <w:t>ки</w:t>
      </w:r>
      <w:r w:rsidRPr="00244F8A">
        <w:t xml:space="preserve"> о предоставлении муниципальной услуги и приложенного к нему комплекта документов является специалист Отдела в соответствии со своими должностными обязанностями.</w:t>
      </w:r>
    </w:p>
    <w:p w14:paraId="6CC16576" w14:textId="0D1B0F42" w:rsidR="00EE2473" w:rsidRPr="00244F8A" w:rsidRDefault="00EE2473" w:rsidP="00FD2FD2">
      <w:pPr>
        <w:widowControl w:val="0"/>
        <w:autoSpaceDE w:val="0"/>
        <w:autoSpaceDN w:val="0"/>
        <w:ind w:firstLine="708"/>
        <w:jc w:val="both"/>
      </w:pPr>
      <w:r w:rsidRPr="00244F8A">
        <w:t>3.1.</w:t>
      </w:r>
      <w:r w:rsidR="00CA3D04" w:rsidRPr="00244F8A">
        <w:t>1.</w:t>
      </w:r>
      <w:r w:rsidRPr="00244F8A">
        <w:t>3. Ответственным за регистрацию заяв</w:t>
      </w:r>
      <w:r w:rsidR="00BE23D4" w:rsidRPr="00244F8A">
        <w:t xml:space="preserve">ки </w:t>
      </w:r>
      <w:r w:rsidRPr="00244F8A">
        <w:t>является сотрудник администрации Тейковского муниципального района, ответственный за делопроизводство.</w:t>
      </w:r>
    </w:p>
    <w:p w14:paraId="525E526F" w14:textId="01E04182" w:rsidR="00EE2473" w:rsidRPr="00244F8A" w:rsidRDefault="00EE2473" w:rsidP="00FD2FD2">
      <w:pPr>
        <w:widowControl w:val="0"/>
        <w:autoSpaceDE w:val="0"/>
        <w:autoSpaceDN w:val="0"/>
        <w:ind w:firstLine="708"/>
        <w:jc w:val="both"/>
      </w:pPr>
      <w:r w:rsidRPr="00244F8A">
        <w:t>3.1.</w:t>
      </w:r>
      <w:r w:rsidR="00CA3D04" w:rsidRPr="00244F8A">
        <w:t>1.</w:t>
      </w:r>
      <w:r w:rsidRPr="00244F8A">
        <w:t>4. Заяв</w:t>
      </w:r>
      <w:r w:rsidR="00BE23D4" w:rsidRPr="00244F8A">
        <w:t>ка</w:t>
      </w:r>
      <w:r w:rsidRPr="00244F8A">
        <w:t>, прилагаемые к не</w:t>
      </w:r>
      <w:r w:rsidR="00AF7D4B" w:rsidRPr="00244F8A">
        <w:t>й</w:t>
      </w:r>
      <w:r w:rsidRPr="00244F8A">
        <w:t xml:space="preserve"> документы могут быть представлены заявителем лично или направлены по почте с описью вложенных документов.</w:t>
      </w:r>
    </w:p>
    <w:p w14:paraId="078D3BD4" w14:textId="480ED673" w:rsidR="00EE2473" w:rsidRPr="00244F8A" w:rsidRDefault="00EE2473" w:rsidP="00FD2FD2">
      <w:pPr>
        <w:widowControl w:val="0"/>
        <w:autoSpaceDE w:val="0"/>
        <w:autoSpaceDN w:val="0"/>
        <w:ind w:firstLine="708"/>
        <w:jc w:val="both"/>
      </w:pPr>
      <w:r w:rsidRPr="00244F8A">
        <w:t>3.1.</w:t>
      </w:r>
      <w:r w:rsidR="00CA3D04" w:rsidRPr="00244F8A">
        <w:t>1.</w:t>
      </w:r>
      <w:r w:rsidRPr="00244F8A">
        <w:t>5. Заяв</w:t>
      </w:r>
      <w:r w:rsidR="00BE23D4" w:rsidRPr="00244F8A">
        <w:t>ка</w:t>
      </w:r>
      <w:r w:rsidRPr="00244F8A">
        <w:t xml:space="preserve"> и прилагаемые к не</w:t>
      </w:r>
      <w:r w:rsidR="00AF7D4B" w:rsidRPr="00244F8A">
        <w:t>й</w:t>
      </w:r>
      <w:r w:rsidRPr="00244F8A">
        <w:t xml:space="preserve"> документы, поступившие от заявителя, регистрируются в  общем порядке регистрации входящей корреспонденции администрации Тейковского муниципального района. </w:t>
      </w:r>
    </w:p>
    <w:p w14:paraId="503CDCC7" w14:textId="133DB706" w:rsidR="00EE2473" w:rsidRPr="00244F8A" w:rsidRDefault="00EE2473" w:rsidP="00FD2FD2">
      <w:pPr>
        <w:widowControl w:val="0"/>
        <w:autoSpaceDE w:val="0"/>
        <w:autoSpaceDN w:val="0"/>
        <w:ind w:firstLine="708"/>
        <w:jc w:val="both"/>
      </w:pPr>
      <w:r w:rsidRPr="00244F8A">
        <w:t>3.1.</w:t>
      </w:r>
      <w:r w:rsidR="00CA3D04" w:rsidRPr="00244F8A">
        <w:t>1.</w:t>
      </w:r>
      <w:r w:rsidRPr="00244F8A">
        <w:t>6. Максимальный срок осуществления действий, предусматриваемых административной процедурой, составляет 1 рабочий день.</w:t>
      </w:r>
    </w:p>
    <w:p w14:paraId="41A32DC2" w14:textId="77777777" w:rsidR="00AF7D4B" w:rsidRPr="00244F8A" w:rsidRDefault="00AF7D4B" w:rsidP="00FD2FD2">
      <w:pPr>
        <w:widowControl w:val="0"/>
        <w:autoSpaceDE w:val="0"/>
        <w:autoSpaceDN w:val="0"/>
        <w:ind w:firstLine="708"/>
        <w:jc w:val="both"/>
      </w:pPr>
    </w:p>
    <w:p w14:paraId="49EE90F0" w14:textId="390FE0A3" w:rsidR="00EE2473" w:rsidRPr="00244F8A" w:rsidRDefault="00EE2473" w:rsidP="00FD2FD2">
      <w:pPr>
        <w:widowControl w:val="0"/>
        <w:autoSpaceDE w:val="0"/>
        <w:autoSpaceDN w:val="0"/>
        <w:ind w:firstLine="708"/>
        <w:jc w:val="both"/>
      </w:pPr>
      <w:r w:rsidRPr="00244F8A">
        <w:t>3.1.</w:t>
      </w:r>
      <w:r w:rsidR="00CA3D04" w:rsidRPr="00244F8A">
        <w:t>1.</w:t>
      </w:r>
      <w:r w:rsidRPr="00244F8A">
        <w:t>7. Критерии принятия решения: наличие заяв</w:t>
      </w:r>
      <w:r w:rsidR="00BE23D4" w:rsidRPr="00244F8A">
        <w:t>ки</w:t>
      </w:r>
      <w:r w:rsidRPr="00244F8A">
        <w:t xml:space="preserve"> об оказании поддержки.</w:t>
      </w:r>
    </w:p>
    <w:p w14:paraId="603B2E70" w14:textId="26A42E21" w:rsidR="00EE2473" w:rsidRPr="00244F8A" w:rsidRDefault="00EE2473" w:rsidP="00FD2FD2">
      <w:pPr>
        <w:widowControl w:val="0"/>
        <w:autoSpaceDE w:val="0"/>
        <w:autoSpaceDN w:val="0"/>
        <w:ind w:firstLine="708"/>
        <w:jc w:val="both"/>
      </w:pPr>
      <w:r w:rsidRPr="00244F8A">
        <w:t>3.1.</w:t>
      </w:r>
      <w:r w:rsidR="00CA3D04" w:rsidRPr="00244F8A">
        <w:t>1.</w:t>
      </w:r>
      <w:r w:rsidRPr="00244F8A">
        <w:t>8. Результатом выполнения административной процедуры является регистрация сотрудником администрации Тейковского муниципального района, ответственным за делопроизводство, заяв</w:t>
      </w:r>
      <w:r w:rsidR="00BE23D4" w:rsidRPr="00244F8A">
        <w:t>ки</w:t>
      </w:r>
      <w:r w:rsidRPr="00244F8A">
        <w:t xml:space="preserve"> и прилагаемых к нему документов.</w:t>
      </w:r>
    </w:p>
    <w:p w14:paraId="59716410" w14:textId="77777777" w:rsidR="00EE2473" w:rsidRPr="00244F8A" w:rsidRDefault="00EE2473" w:rsidP="00EE2473">
      <w:pPr>
        <w:widowControl w:val="0"/>
        <w:autoSpaceDE w:val="0"/>
        <w:autoSpaceDN w:val="0"/>
        <w:jc w:val="both"/>
      </w:pPr>
    </w:p>
    <w:p w14:paraId="6E18B0CC" w14:textId="04F86E6F" w:rsidR="00EE2473" w:rsidRPr="00244F8A" w:rsidRDefault="00EE2473" w:rsidP="00EE2473">
      <w:pPr>
        <w:widowControl w:val="0"/>
        <w:autoSpaceDE w:val="0"/>
        <w:autoSpaceDN w:val="0"/>
        <w:jc w:val="center"/>
      </w:pPr>
      <w:r w:rsidRPr="00244F8A">
        <w:t>3.</w:t>
      </w:r>
      <w:r w:rsidR="00CA3D04" w:rsidRPr="00244F8A">
        <w:t>1.</w:t>
      </w:r>
      <w:r w:rsidRPr="00244F8A">
        <w:t>2.  Рассмотрение, проверка заяв</w:t>
      </w:r>
      <w:r w:rsidR="00BE23D4" w:rsidRPr="00244F8A">
        <w:t>ки</w:t>
      </w:r>
      <w:r w:rsidRPr="00244F8A">
        <w:t xml:space="preserve"> и прилагаемых к нему документов, запрос необходимых документов по каналам СМЭВ</w:t>
      </w:r>
    </w:p>
    <w:p w14:paraId="44436D08" w14:textId="77777777" w:rsidR="00EE2473" w:rsidRPr="00244F8A" w:rsidRDefault="00EE2473" w:rsidP="00EE2473">
      <w:pPr>
        <w:widowControl w:val="0"/>
        <w:autoSpaceDE w:val="0"/>
        <w:autoSpaceDN w:val="0"/>
        <w:jc w:val="center"/>
      </w:pPr>
    </w:p>
    <w:p w14:paraId="69BAAD89" w14:textId="30069C8B" w:rsidR="00EE2473" w:rsidRPr="00244F8A" w:rsidRDefault="00EE2473" w:rsidP="00FD2FD2">
      <w:pPr>
        <w:widowControl w:val="0"/>
        <w:autoSpaceDE w:val="0"/>
        <w:autoSpaceDN w:val="0"/>
        <w:ind w:firstLine="708"/>
        <w:jc w:val="both"/>
      </w:pPr>
      <w:r w:rsidRPr="00244F8A">
        <w:t>3.</w:t>
      </w:r>
      <w:r w:rsidR="00CA3D04" w:rsidRPr="00244F8A">
        <w:t>1.</w:t>
      </w:r>
      <w:r w:rsidRPr="00244F8A">
        <w:t>2.1. Основанием для начала исполнения административной процедуры является поступившее начальнику Отдела зарегистрированн</w:t>
      </w:r>
      <w:r w:rsidR="00F40E11" w:rsidRPr="00244F8A">
        <w:t>ая</w:t>
      </w:r>
      <w:r w:rsidRPr="00244F8A">
        <w:t xml:space="preserve"> заяв</w:t>
      </w:r>
      <w:r w:rsidR="00F40E11" w:rsidRPr="00244F8A">
        <w:t xml:space="preserve">ка </w:t>
      </w:r>
      <w:r w:rsidRPr="00244F8A">
        <w:t>с приложением документов.</w:t>
      </w:r>
    </w:p>
    <w:p w14:paraId="39A0549C" w14:textId="711BE030" w:rsidR="00EE2473" w:rsidRPr="00244F8A" w:rsidRDefault="00EE2473" w:rsidP="00FD2FD2">
      <w:pPr>
        <w:widowControl w:val="0"/>
        <w:autoSpaceDE w:val="0"/>
        <w:autoSpaceDN w:val="0"/>
        <w:ind w:firstLine="708"/>
        <w:jc w:val="both"/>
      </w:pPr>
      <w:r w:rsidRPr="00244F8A">
        <w:t>3.</w:t>
      </w:r>
      <w:r w:rsidR="00CA3D04" w:rsidRPr="00244F8A">
        <w:t>1.</w:t>
      </w:r>
      <w:r w:rsidRPr="00244F8A">
        <w:t>2.2. Ответственными за выполнение административной процедуры являются:</w:t>
      </w:r>
    </w:p>
    <w:p w14:paraId="56DAB777" w14:textId="77777777" w:rsidR="00EE2473" w:rsidRPr="00244F8A" w:rsidRDefault="00EE2473" w:rsidP="00EE2473">
      <w:pPr>
        <w:widowControl w:val="0"/>
        <w:autoSpaceDE w:val="0"/>
        <w:autoSpaceDN w:val="0"/>
        <w:jc w:val="both"/>
      </w:pPr>
      <w:r w:rsidRPr="00244F8A">
        <w:t>- начальник Отдела,</w:t>
      </w:r>
    </w:p>
    <w:p w14:paraId="1FBD456C" w14:textId="77777777" w:rsidR="00EE2473" w:rsidRPr="00244F8A" w:rsidRDefault="00EE2473" w:rsidP="00EE2473">
      <w:pPr>
        <w:widowControl w:val="0"/>
        <w:autoSpaceDE w:val="0"/>
        <w:autoSpaceDN w:val="0"/>
        <w:jc w:val="both"/>
      </w:pPr>
      <w:r w:rsidRPr="00244F8A">
        <w:t>- специалист Отдела.</w:t>
      </w:r>
    </w:p>
    <w:p w14:paraId="3B1CF702" w14:textId="709479E5" w:rsidR="00EE2473" w:rsidRPr="00244F8A" w:rsidRDefault="00EE2473" w:rsidP="00FD2FD2">
      <w:pPr>
        <w:widowControl w:val="0"/>
        <w:autoSpaceDE w:val="0"/>
        <w:autoSpaceDN w:val="0"/>
        <w:ind w:firstLine="708"/>
        <w:jc w:val="both"/>
      </w:pPr>
      <w:r w:rsidRPr="00244F8A">
        <w:t>3.</w:t>
      </w:r>
      <w:r w:rsidR="00CA3D04" w:rsidRPr="00244F8A">
        <w:t>1.</w:t>
      </w:r>
      <w:r w:rsidRPr="00244F8A">
        <w:t>2.3. Начальник отдела передает специалисту Отдела документы на проверку.</w:t>
      </w:r>
    </w:p>
    <w:p w14:paraId="613CD919" w14:textId="5CB49923" w:rsidR="00EE2473" w:rsidRPr="00244F8A" w:rsidRDefault="00EE2473" w:rsidP="00FD2FD2">
      <w:pPr>
        <w:widowControl w:val="0"/>
        <w:autoSpaceDE w:val="0"/>
        <w:autoSpaceDN w:val="0"/>
        <w:ind w:firstLine="708"/>
        <w:jc w:val="both"/>
      </w:pPr>
      <w:r w:rsidRPr="00244F8A">
        <w:t>3.</w:t>
      </w:r>
      <w:r w:rsidR="00CA3D04" w:rsidRPr="00244F8A">
        <w:t>1.</w:t>
      </w:r>
      <w:r w:rsidRPr="00244F8A">
        <w:t xml:space="preserve">2.4. Специалист Отдела в течение </w:t>
      </w:r>
      <w:r w:rsidR="0003051A" w:rsidRPr="00244F8A">
        <w:t>3</w:t>
      </w:r>
      <w:r w:rsidRPr="00244F8A">
        <w:t xml:space="preserve"> рабочих дней осуществляет проверку заяв</w:t>
      </w:r>
      <w:r w:rsidR="0067203C" w:rsidRPr="00244F8A">
        <w:t>ки</w:t>
      </w:r>
      <w:r w:rsidRPr="00244F8A">
        <w:t xml:space="preserve"> и </w:t>
      </w:r>
      <w:r w:rsidRPr="00244F8A">
        <w:lastRenderedPageBreak/>
        <w:t>прилагаемых к не</w:t>
      </w:r>
      <w:r w:rsidR="0067203C" w:rsidRPr="00244F8A">
        <w:t>й</w:t>
      </w:r>
      <w:r w:rsidRPr="00244F8A">
        <w:t xml:space="preserve"> документов на предмет соответствия требованиям настоящего Регламента.</w:t>
      </w:r>
    </w:p>
    <w:p w14:paraId="766177F5" w14:textId="331817D5" w:rsidR="00EE2473" w:rsidRPr="00244F8A" w:rsidRDefault="00EE2473" w:rsidP="00FD2FD2">
      <w:pPr>
        <w:widowControl w:val="0"/>
        <w:autoSpaceDE w:val="0"/>
        <w:autoSpaceDN w:val="0"/>
        <w:ind w:firstLine="708"/>
        <w:jc w:val="both"/>
      </w:pPr>
      <w:r w:rsidRPr="00244F8A">
        <w:t>3.</w:t>
      </w:r>
      <w:r w:rsidR="00CA3D04" w:rsidRPr="00244F8A">
        <w:t>1.</w:t>
      </w:r>
      <w:r w:rsidRPr="00244F8A">
        <w:t xml:space="preserve">2.5. При наличии оснований для отказа в приеме документов, предусмотренных </w:t>
      </w:r>
      <w:hyperlink w:anchor="P162" w:history="1">
        <w:r w:rsidRPr="00244F8A">
          <w:t>пунктом 2.8</w:t>
        </w:r>
      </w:hyperlink>
      <w:r w:rsidRPr="00244F8A">
        <w:t xml:space="preserve"> настоящего Регламента, специалист отдела готовит заявителю проект уведомления администрации Тейковского муниципального района об отказе в приеме документов, содержащий основания принятия такого решения.</w:t>
      </w:r>
    </w:p>
    <w:p w14:paraId="1443F714" w14:textId="16308748" w:rsidR="00EE2473" w:rsidRPr="00244F8A" w:rsidRDefault="00EE2473" w:rsidP="00EE2473">
      <w:pPr>
        <w:widowControl w:val="0"/>
        <w:autoSpaceDE w:val="0"/>
        <w:autoSpaceDN w:val="0"/>
        <w:jc w:val="both"/>
      </w:pPr>
      <w:r w:rsidRPr="00244F8A">
        <w:t xml:space="preserve"> </w:t>
      </w:r>
      <w:r w:rsidR="00FD2FD2" w:rsidRPr="00244F8A">
        <w:tab/>
      </w:r>
      <w:r w:rsidRPr="00244F8A">
        <w:t xml:space="preserve">В течение </w:t>
      </w:r>
      <w:r w:rsidR="0003051A" w:rsidRPr="00244F8A">
        <w:t>3</w:t>
      </w:r>
      <w:r w:rsidRPr="00244F8A">
        <w:t xml:space="preserve"> рабочих дней со дня поступления документов в администрацию Тейковского муниципального района данные документы возвращаются заявителю с указанием причин возврата</w:t>
      </w:r>
      <w:r w:rsidR="0003051A" w:rsidRPr="00244F8A">
        <w:t xml:space="preserve"> и рекомендациями по доработке соответствующих документов.</w:t>
      </w:r>
    </w:p>
    <w:p w14:paraId="0E6A8486" w14:textId="2DC9C98C" w:rsidR="00EE2473" w:rsidRPr="00244F8A" w:rsidRDefault="00EE2473" w:rsidP="00FD2FD2">
      <w:pPr>
        <w:widowControl w:val="0"/>
        <w:autoSpaceDE w:val="0"/>
        <w:autoSpaceDN w:val="0"/>
        <w:ind w:firstLine="708"/>
        <w:jc w:val="both"/>
      </w:pPr>
      <w:r w:rsidRPr="00244F8A">
        <w:t>3.</w:t>
      </w:r>
      <w:r w:rsidR="00CA3D04" w:rsidRPr="00244F8A">
        <w:t>1.</w:t>
      </w:r>
      <w:r w:rsidRPr="00244F8A">
        <w:t xml:space="preserve">2.6. В случае если заявителем не предоставлены документы из числа документов, предусмотренных </w:t>
      </w:r>
      <w:hyperlink w:anchor="P140" w:history="1">
        <w:r w:rsidRPr="00244F8A">
          <w:t>подпунктом 2.7.4</w:t>
        </w:r>
      </w:hyperlink>
      <w:r w:rsidRPr="00244F8A">
        <w:t>. настоящего Регламента, специалист  Отдела, уполномоченный на направление запросов по каналам СМЭВ, направляет в порядке межведомственного электронного  взаимодействия запросы в органы, уполномоченные на предоставление соответствующих документов (сведений).</w:t>
      </w:r>
    </w:p>
    <w:p w14:paraId="276ABC62" w14:textId="5B314E13" w:rsidR="00EE2473" w:rsidRPr="00244F8A" w:rsidRDefault="00EE2473" w:rsidP="00FD2FD2">
      <w:pPr>
        <w:widowControl w:val="0"/>
        <w:autoSpaceDE w:val="0"/>
        <w:autoSpaceDN w:val="0"/>
        <w:ind w:firstLine="708"/>
        <w:jc w:val="both"/>
      </w:pPr>
      <w:r w:rsidRPr="00244F8A">
        <w:t>3.</w:t>
      </w:r>
      <w:r w:rsidR="00CA3D04" w:rsidRPr="00244F8A">
        <w:t>1.</w:t>
      </w:r>
      <w:r w:rsidRPr="00244F8A">
        <w:t>2.7. После формирования полного пакета документов в соответствии с пунктом 2.7. настоящего Регламента специалист отдела осуществляет:</w:t>
      </w:r>
    </w:p>
    <w:p w14:paraId="44C9BBD1" w14:textId="77777777" w:rsidR="00EE2473" w:rsidRPr="00244F8A" w:rsidRDefault="00EE2473" w:rsidP="00EE2473">
      <w:pPr>
        <w:widowControl w:val="0"/>
        <w:autoSpaceDE w:val="0"/>
        <w:autoSpaceDN w:val="0"/>
        <w:jc w:val="both"/>
      </w:pPr>
      <w:r w:rsidRPr="00244F8A">
        <w:t>- повторное рассмотрение сформированного пакета документов;</w:t>
      </w:r>
    </w:p>
    <w:p w14:paraId="0A370DF5" w14:textId="77777777" w:rsidR="00EE2473" w:rsidRPr="00244F8A" w:rsidRDefault="00EE2473" w:rsidP="00EE2473">
      <w:pPr>
        <w:widowControl w:val="0"/>
        <w:autoSpaceDE w:val="0"/>
        <w:autoSpaceDN w:val="0"/>
        <w:jc w:val="both"/>
      </w:pPr>
      <w:r w:rsidRPr="00244F8A">
        <w:t>- подготовку общего заключения по представленным СМСП заявлениям и документам, направляет его членам комиссии.</w:t>
      </w:r>
    </w:p>
    <w:p w14:paraId="7D1F18FC" w14:textId="796C71F9" w:rsidR="00EE2473" w:rsidRPr="00244F8A" w:rsidRDefault="00EE2473" w:rsidP="00FD2FD2">
      <w:pPr>
        <w:widowControl w:val="0"/>
        <w:autoSpaceDE w:val="0"/>
        <w:autoSpaceDN w:val="0"/>
        <w:ind w:firstLine="708"/>
        <w:jc w:val="both"/>
        <w:outlineLvl w:val="0"/>
      </w:pPr>
      <w:r w:rsidRPr="00244F8A">
        <w:t>3.</w:t>
      </w:r>
      <w:r w:rsidR="00CA3D04" w:rsidRPr="00244F8A">
        <w:t>1.</w:t>
      </w:r>
      <w:r w:rsidRPr="00244F8A">
        <w:t xml:space="preserve">2.8. Максимальный срок осуществления действий, предусматриваемых административной процедурой, составляет 15 рабочих дней со дня поступления документов в администрацию Тейковского муниципального района. </w:t>
      </w:r>
    </w:p>
    <w:p w14:paraId="2D0E8976" w14:textId="27C81AC3" w:rsidR="00EE2473" w:rsidRPr="00244F8A" w:rsidRDefault="00EE2473" w:rsidP="00503C20">
      <w:pPr>
        <w:widowControl w:val="0"/>
        <w:autoSpaceDE w:val="0"/>
        <w:autoSpaceDN w:val="0"/>
        <w:ind w:firstLine="708"/>
        <w:jc w:val="both"/>
        <w:outlineLvl w:val="0"/>
      </w:pPr>
      <w:r w:rsidRPr="00244F8A">
        <w:t>3.</w:t>
      </w:r>
      <w:r w:rsidR="00CA3D04" w:rsidRPr="00244F8A">
        <w:t>1.</w:t>
      </w:r>
      <w:r w:rsidRPr="00244F8A">
        <w:t>2.9. Критерии принятия решения: соответствие представленных документов положениям настоящего Регламента.</w:t>
      </w:r>
    </w:p>
    <w:p w14:paraId="21BC4EE8" w14:textId="14198804" w:rsidR="00EE2473" w:rsidRPr="00244F8A" w:rsidRDefault="00EE2473" w:rsidP="00503C20">
      <w:pPr>
        <w:widowControl w:val="0"/>
        <w:autoSpaceDE w:val="0"/>
        <w:autoSpaceDN w:val="0"/>
        <w:ind w:firstLine="708"/>
        <w:jc w:val="both"/>
      </w:pPr>
      <w:r w:rsidRPr="00244F8A">
        <w:t>3.</w:t>
      </w:r>
      <w:r w:rsidR="00CA3D04" w:rsidRPr="00244F8A">
        <w:t>1.</w:t>
      </w:r>
      <w:r w:rsidRPr="00244F8A">
        <w:t>2.10.  Результатом выполнения административной процедуры является передача Отделом документов на рассмотрение Комиссии.</w:t>
      </w:r>
    </w:p>
    <w:p w14:paraId="502BE85B" w14:textId="77777777" w:rsidR="00EE2473" w:rsidRPr="00244F8A" w:rsidRDefault="00EE2473" w:rsidP="00EE2473">
      <w:pPr>
        <w:widowControl w:val="0"/>
        <w:autoSpaceDE w:val="0"/>
        <w:autoSpaceDN w:val="0"/>
        <w:jc w:val="center"/>
      </w:pPr>
    </w:p>
    <w:p w14:paraId="3F7DCF3D" w14:textId="2C38FE0A" w:rsidR="00EE2473" w:rsidRPr="00244F8A" w:rsidRDefault="00EE2473" w:rsidP="00EE2473">
      <w:pPr>
        <w:widowControl w:val="0"/>
        <w:autoSpaceDE w:val="0"/>
        <w:autoSpaceDN w:val="0"/>
        <w:jc w:val="center"/>
      </w:pPr>
      <w:r w:rsidRPr="00244F8A">
        <w:t>3</w:t>
      </w:r>
      <w:r w:rsidR="00CA3D04" w:rsidRPr="00244F8A">
        <w:t>.1</w:t>
      </w:r>
      <w:r w:rsidRPr="00244F8A">
        <w:t>.3. Рассмотрение заявления и прилагаемых к нему документов, необходимых для предоставления муниципальной услуги, комиссией по вопросам развития малого и среднего предпринимательства в Тейковском муниципальном районе  и принятие решения об оказании поддержки или об отказе в ее предоставлении</w:t>
      </w:r>
    </w:p>
    <w:p w14:paraId="58842B61" w14:textId="77777777" w:rsidR="00EE2473" w:rsidRPr="00244F8A" w:rsidRDefault="00EE2473" w:rsidP="00EE2473">
      <w:pPr>
        <w:widowControl w:val="0"/>
        <w:autoSpaceDE w:val="0"/>
        <w:autoSpaceDN w:val="0"/>
        <w:jc w:val="center"/>
      </w:pPr>
    </w:p>
    <w:p w14:paraId="6181085F" w14:textId="04B75EF3" w:rsidR="00EE2473" w:rsidRPr="00244F8A" w:rsidRDefault="00EE2473" w:rsidP="00503C20">
      <w:pPr>
        <w:widowControl w:val="0"/>
        <w:autoSpaceDE w:val="0"/>
        <w:autoSpaceDN w:val="0"/>
        <w:ind w:firstLine="708"/>
        <w:jc w:val="both"/>
      </w:pPr>
      <w:r w:rsidRPr="00244F8A">
        <w:t>3.</w:t>
      </w:r>
      <w:r w:rsidR="00CA3D04" w:rsidRPr="00244F8A">
        <w:t>1.</w:t>
      </w:r>
      <w:r w:rsidRPr="00244F8A">
        <w:t>3.1. Основанием для начала исполнения административной процедуры является поступление в комиссию заяв</w:t>
      </w:r>
      <w:r w:rsidR="0067203C" w:rsidRPr="00244F8A">
        <w:t>ки</w:t>
      </w:r>
      <w:r w:rsidRPr="00244F8A">
        <w:t xml:space="preserve"> и прилагаемых к не</w:t>
      </w:r>
      <w:r w:rsidR="0067203C" w:rsidRPr="00244F8A">
        <w:t>й</w:t>
      </w:r>
      <w:r w:rsidRPr="00244F8A">
        <w:t xml:space="preserve"> документов, необходимых для предоставления муниципальной услуги.</w:t>
      </w:r>
    </w:p>
    <w:p w14:paraId="2E2B0013" w14:textId="4906FA03" w:rsidR="00EE2473" w:rsidRPr="00244F8A" w:rsidRDefault="00EE2473" w:rsidP="00503C20">
      <w:pPr>
        <w:widowControl w:val="0"/>
        <w:autoSpaceDE w:val="0"/>
        <w:autoSpaceDN w:val="0"/>
        <w:ind w:firstLine="708"/>
        <w:jc w:val="both"/>
      </w:pPr>
      <w:r w:rsidRPr="00244F8A">
        <w:t>3.</w:t>
      </w:r>
      <w:r w:rsidR="00CA3D04" w:rsidRPr="00244F8A">
        <w:t>1.</w:t>
      </w:r>
      <w:r w:rsidRPr="00244F8A">
        <w:t>3.2. Ответственными за выполнение административной процедуры являются:</w:t>
      </w:r>
    </w:p>
    <w:p w14:paraId="42AEB165" w14:textId="77777777" w:rsidR="00EE2473" w:rsidRPr="00244F8A" w:rsidRDefault="00EE2473" w:rsidP="00EE2473">
      <w:pPr>
        <w:widowControl w:val="0"/>
        <w:autoSpaceDE w:val="0"/>
        <w:autoSpaceDN w:val="0"/>
        <w:jc w:val="both"/>
      </w:pPr>
      <w:r w:rsidRPr="00244F8A">
        <w:t>- начальник Отдела,</w:t>
      </w:r>
    </w:p>
    <w:p w14:paraId="42D83706" w14:textId="77777777" w:rsidR="00EE2473" w:rsidRPr="00244F8A" w:rsidRDefault="00EE2473" w:rsidP="00EE2473">
      <w:pPr>
        <w:widowControl w:val="0"/>
        <w:autoSpaceDE w:val="0"/>
        <w:autoSpaceDN w:val="0"/>
        <w:jc w:val="both"/>
      </w:pPr>
      <w:r w:rsidRPr="00244F8A">
        <w:t>- специалист Отдела.</w:t>
      </w:r>
    </w:p>
    <w:p w14:paraId="7BC3B805" w14:textId="6E47A060" w:rsidR="00EE2473" w:rsidRPr="00244F8A" w:rsidRDefault="00EE2473" w:rsidP="00503C20">
      <w:pPr>
        <w:widowControl w:val="0"/>
        <w:autoSpaceDE w:val="0"/>
        <w:autoSpaceDN w:val="0"/>
        <w:ind w:firstLine="708"/>
        <w:jc w:val="both"/>
      </w:pPr>
      <w:r w:rsidRPr="00244F8A">
        <w:t>3.</w:t>
      </w:r>
      <w:r w:rsidR="00CA3D04" w:rsidRPr="00244F8A">
        <w:t>1.</w:t>
      </w:r>
      <w:r w:rsidRPr="00244F8A">
        <w:t>3.3. Подготовку заседаний комиссии осуществляет Отдел.</w:t>
      </w:r>
    </w:p>
    <w:p w14:paraId="1E7785AA" w14:textId="5BC98B52" w:rsidR="00EE2473" w:rsidRPr="00244F8A" w:rsidRDefault="00EE2473" w:rsidP="00503C20">
      <w:pPr>
        <w:widowControl w:val="0"/>
        <w:autoSpaceDE w:val="0"/>
        <w:autoSpaceDN w:val="0"/>
        <w:ind w:firstLine="708"/>
        <w:jc w:val="both"/>
      </w:pPr>
      <w:r w:rsidRPr="00244F8A">
        <w:t>3.</w:t>
      </w:r>
      <w:r w:rsidR="00CA3D04" w:rsidRPr="00244F8A">
        <w:t>1.</w:t>
      </w:r>
      <w:r w:rsidRPr="00244F8A">
        <w:t xml:space="preserve">3.4. Порядок работы комиссии, основания и порядок принятия ею решений определяются </w:t>
      </w:r>
      <w:hyperlink r:id="rId28" w:history="1">
        <w:r w:rsidRPr="00244F8A">
          <w:t>Положением</w:t>
        </w:r>
      </w:hyperlink>
      <w:r w:rsidRPr="00244F8A">
        <w:t xml:space="preserve"> о комиссии и Порядком рассмотрения заявок, условиями и порядком оказания поддержки субъектам малого и среднего предпринимательства.</w:t>
      </w:r>
    </w:p>
    <w:p w14:paraId="6A4F8952" w14:textId="408C69B4" w:rsidR="00EE2473" w:rsidRPr="00244F8A" w:rsidRDefault="00EE2473" w:rsidP="00503C20">
      <w:pPr>
        <w:widowControl w:val="0"/>
        <w:autoSpaceDE w:val="0"/>
        <w:autoSpaceDN w:val="0"/>
        <w:ind w:firstLine="708"/>
        <w:jc w:val="both"/>
      </w:pPr>
      <w:r w:rsidRPr="00244F8A">
        <w:t>3.</w:t>
      </w:r>
      <w:r w:rsidR="00CA3D04" w:rsidRPr="00244F8A">
        <w:t>1.</w:t>
      </w:r>
      <w:r w:rsidRPr="00244F8A">
        <w:t>3.5. По результатам рассмотрения сформированных пакетов документов комиссия принимает:</w:t>
      </w:r>
    </w:p>
    <w:p w14:paraId="08540255" w14:textId="1055249A" w:rsidR="00EE2473" w:rsidRPr="00244F8A" w:rsidRDefault="00EE2473" w:rsidP="00503C20">
      <w:pPr>
        <w:widowControl w:val="0"/>
        <w:autoSpaceDE w:val="0"/>
        <w:autoSpaceDN w:val="0"/>
        <w:ind w:firstLine="708"/>
        <w:jc w:val="both"/>
      </w:pPr>
      <w:bookmarkStart w:id="10" w:name="P262"/>
      <w:bookmarkEnd w:id="10"/>
      <w:r w:rsidRPr="00244F8A">
        <w:t>3.</w:t>
      </w:r>
      <w:r w:rsidR="00CA3D04" w:rsidRPr="00244F8A">
        <w:t>1.</w:t>
      </w:r>
      <w:r w:rsidRPr="00244F8A">
        <w:t>3.5.1. Решение о предоставлении муниципальной услуги.</w:t>
      </w:r>
    </w:p>
    <w:p w14:paraId="19EA2DCE" w14:textId="506FB747" w:rsidR="00EE2473" w:rsidRPr="00244F8A" w:rsidRDefault="00EE2473" w:rsidP="00503C20">
      <w:pPr>
        <w:widowControl w:val="0"/>
        <w:autoSpaceDE w:val="0"/>
        <w:autoSpaceDN w:val="0"/>
        <w:ind w:firstLine="708"/>
        <w:jc w:val="both"/>
      </w:pPr>
      <w:bookmarkStart w:id="11" w:name="P264"/>
      <w:bookmarkEnd w:id="11"/>
      <w:r w:rsidRPr="00244F8A">
        <w:t>3.</w:t>
      </w:r>
      <w:r w:rsidR="00CA3D04" w:rsidRPr="00244F8A">
        <w:t>1.</w:t>
      </w:r>
      <w:r w:rsidRPr="00244F8A">
        <w:t xml:space="preserve">3.5.2. Решение об отказе в предоставлении муниципальной услуги при наличии оснований, предусмотренных </w:t>
      </w:r>
      <w:hyperlink w:anchor="P165" w:history="1">
        <w:r w:rsidRPr="00244F8A">
          <w:t>пунктом 2.9</w:t>
        </w:r>
      </w:hyperlink>
      <w:r w:rsidRPr="00244F8A">
        <w:t xml:space="preserve"> настоящего Регламента.</w:t>
      </w:r>
    </w:p>
    <w:p w14:paraId="47EBF0C8" w14:textId="1AB10928" w:rsidR="00EE2473" w:rsidRPr="00244F8A" w:rsidRDefault="00EE2473" w:rsidP="00503C20">
      <w:pPr>
        <w:widowControl w:val="0"/>
        <w:autoSpaceDE w:val="0"/>
        <w:autoSpaceDN w:val="0"/>
        <w:ind w:firstLine="708"/>
        <w:jc w:val="both"/>
      </w:pPr>
      <w:r w:rsidRPr="00244F8A">
        <w:t>3.</w:t>
      </w:r>
      <w:r w:rsidR="00CA3D04" w:rsidRPr="00244F8A">
        <w:t>1.</w:t>
      </w:r>
      <w:r w:rsidRPr="00244F8A">
        <w:t>3.6. Решения комиссии оформляются соответствующим протоколом.</w:t>
      </w:r>
    </w:p>
    <w:p w14:paraId="4181044B" w14:textId="16228253" w:rsidR="00EE2473" w:rsidRPr="00244F8A" w:rsidRDefault="00EE2473" w:rsidP="00503C20">
      <w:pPr>
        <w:widowControl w:val="0"/>
        <w:autoSpaceDE w:val="0"/>
        <w:autoSpaceDN w:val="0"/>
        <w:ind w:firstLine="708"/>
        <w:jc w:val="both"/>
      </w:pPr>
      <w:r w:rsidRPr="00244F8A">
        <w:t>3.</w:t>
      </w:r>
      <w:r w:rsidR="00CA3D04" w:rsidRPr="00244F8A">
        <w:t>1.</w:t>
      </w:r>
      <w:r w:rsidRPr="00244F8A">
        <w:t>3.7. Максимальный срок исполнения административной процедуры - 15 рабочих дней.</w:t>
      </w:r>
    </w:p>
    <w:p w14:paraId="0D8E90B5" w14:textId="09D800A7" w:rsidR="00EE2473" w:rsidRPr="00244F8A" w:rsidRDefault="00EE2473" w:rsidP="00503C20">
      <w:pPr>
        <w:widowControl w:val="0"/>
        <w:autoSpaceDE w:val="0"/>
        <w:autoSpaceDN w:val="0"/>
        <w:ind w:firstLine="708"/>
        <w:jc w:val="both"/>
      </w:pPr>
      <w:r w:rsidRPr="00244F8A">
        <w:t>3.</w:t>
      </w:r>
      <w:r w:rsidR="00CA3D04" w:rsidRPr="00244F8A">
        <w:t>1.</w:t>
      </w:r>
      <w:r w:rsidRPr="00244F8A">
        <w:t>3.8. Критерии принятия решения: соответствие представленных документов действующему законодательству и положениям настоящего Регламента.</w:t>
      </w:r>
    </w:p>
    <w:p w14:paraId="315232F7" w14:textId="43CA1150" w:rsidR="00EE2473" w:rsidRPr="00244F8A" w:rsidRDefault="00EE2473" w:rsidP="00EE2473">
      <w:pPr>
        <w:widowControl w:val="0"/>
        <w:autoSpaceDE w:val="0"/>
        <w:autoSpaceDN w:val="0"/>
        <w:jc w:val="both"/>
      </w:pPr>
      <w:r w:rsidRPr="00244F8A">
        <w:t xml:space="preserve"> </w:t>
      </w:r>
      <w:r w:rsidR="00503C20" w:rsidRPr="00244F8A">
        <w:tab/>
      </w:r>
      <w:r w:rsidRPr="00244F8A">
        <w:t>3.</w:t>
      </w:r>
      <w:r w:rsidR="00CA3D04" w:rsidRPr="00244F8A">
        <w:t>1.</w:t>
      </w:r>
      <w:r w:rsidRPr="00244F8A">
        <w:t xml:space="preserve">3.9. Результатом выполнения административной процедуры является подписание </w:t>
      </w:r>
      <w:r w:rsidRPr="00244F8A">
        <w:lastRenderedPageBreak/>
        <w:t>протокола заседания комиссии содержащего решения об оказании поддержки либо об отказе в ее предоставлении.</w:t>
      </w:r>
    </w:p>
    <w:p w14:paraId="397A04F3" w14:textId="391C72E0" w:rsidR="00EE2473" w:rsidRPr="00244F8A" w:rsidRDefault="00EE2473" w:rsidP="00503C20">
      <w:pPr>
        <w:widowControl w:val="0"/>
        <w:autoSpaceDE w:val="0"/>
        <w:autoSpaceDN w:val="0"/>
        <w:ind w:firstLine="708"/>
        <w:jc w:val="both"/>
      </w:pPr>
      <w:r w:rsidRPr="00244F8A">
        <w:t>3.</w:t>
      </w:r>
      <w:r w:rsidR="00CA3D04" w:rsidRPr="00244F8A">
        <w:t>1.</w:t>
      </w:r>
      <w:r w:rsidRPr="00244F8A">
        <w:t>3.10. По итогам заседания комиссии в течение 5 рабочих дней со дня принятия  решения об оказании соответствующей формы поддержки информация о таких заявках вносится Отделом в реестр одобренных  заявок и публикуется на сайте администрации Тейковского муниципального района.</w:t>
      </w:r>
    </w:p>
    <w:p w14:paraId="191CA23D" w14:textId="457003D9" w:rsidR="00EE2473" w:rsidRPr="00244F8A" w:rsidRDefault="00EE2473" w:rsidP="00503C20">
      <w:pPr>
        <w:widowControl w:val="0"/>
        <w:autoSpaceDE w:val="0"/>
        <w:autoSpaceDN w:val="0"/>
        <w:ind w:firstLine="708"/>
        <w:jc w:val="both"/>
      </w:pPr>
      <w:r w:rsidRPr="00244F8A">
        <w:t>3.</w:t>
      </w:r>
      <w:r w:rsidR="00CA3D04" w:rsidRPr="00244F8A">
        <w:t>1.</w:t>
      </w:r>
      <w:r w:rsidRPr="00244F8A">
        <w:t xml:space="preserve">3.11. В случае выявления в результате рассмотрения документов оснований для отказа в предоставлении муниципальной услуги, предусмотренных </w:t>
      </w:r>
      <w:hyperlink w:anchor="P165" w:history="1">
        <w:r w:rsidRPr="00244F8A">
          <w:t>пунктом 2.9</w:t>
        </w:r>
      </w:hyperlink>
      <w:r w:rsidRPr="00244F8A">
        <w:t xml:space="preserve"> настоящего Регламента, специалист отдела осуществляет подготовку мотивированного отказа в предоставлении муниципальной услуги и в течение 5 рабочих дней направляет в адрес заявителя уведомление администрации Тейковского муниципального района об отказе в предоставлении  финансовой поддержки.</w:t>
      </w:r>
    </w:p>
    <w:p w14:paraId="7A88CE55" w14:textId="77777777" w:rsidR="00EE2473" w:rsidRPr="00244F8A" w:rsidRDefault="00EE2473" w:rsidP="00EE2473">
      <w:pPr>
        <w:widowControl w:val="0"/>
        <w:autoSpaceDE w:val="0"/>
        <w:autoSpaceDN w:val="0"/>
        <w:jc w:val="both"/>
      </w:pPr>
    </w:p>
    <w:p w14:paraId="6D607A5A" w14:textId="77777777" w:rsidR="00EE2473" w:rsidRPr="00244F8A" w:rsidRDefault="00EE2473" w:rsidP="00EE2473">
      <w:pPr>
        <w:widowControl w:val="0"/>
        <w:autoSpaceDE w:val="0"/>
        <w:autoSpaceDN w:val="0"/>
        <w:jc w:val="center"/>
        <w:outlineLvl w:val="1"/>
        <w:rPr>
          <w:b/>
        </w:rPr>
      </w:pPr>
      <w:r w:rsidRPr="00244F8A">
        <w:rPr>
          <w:b/>
        </w:rPr>
        <w:t>4. Формы контроля за исполнением Регламента</w:t>
      </w:r>
    </w:p>
    <w:p w14:paraId="2942C90E" w14:textId="77777777" w:rsidR="00EE2473" w:rsidRPr="00244F8A" w:rsidRDefault="00EE2473" w:rsidP="00EE2473">
      <w:pPr>
        <w:widowControl w:val="0"/>
        <w:autoSpaceDE w:val="0"/>
        <w:autoSpaceDN w:val="0"/>
      </w:pPr>
    </w:p>
    <w:p w14:paraId="0227E965" w14:textId="77777777" w:rsidR="00EE2473" w:rsidRPr="00244F8A" w:rsidRDefault="00EE2473" w:rsidP="00503C20">
      <w:pPr>
        <w:widowControl w:val="0"/>
        <w:autoSpaceDE w:val="0"/>
        <w:autoSpaceDN w:val="0"/>
        <w:ind w:firstLine="708"/>
        <w:jc w:val="both"/>
      </w:pPr>
      <w:r w:rsidRPr="00244F8A">
        <w:t>4.1. Текущий контроль за соблюдением и исполнением специалистом Отдела последовательности действий, определенных настоящим Регламентом, осуществляется начальником Отдела.</w:t>
      </w:r>
    </w:p>
    <w:p w14:paraId="503169DC" w14:textId="77777777" w:rsidR="00EE2473" w:rsidRPr="00244F8A" w:rsidRDefault="00EE2473" w:rsidP="00503C20">
      <w:pPr>
        <w:widowControl w:val="0"/>
        <w:autoSpaceDE w:val="0"/>
        <w:autoSpaceDN w:val="0"/>
        <w:ind w:firstLine="708"/>
        <w:jc w:val="both"/>
      </w:pPr>
      <w:r w:rsidRPr="00244F8A">
        <w:t>4.2. Сотрудники Отдела несут персональную ответственность за соблюдение сроков и порядка приема документов, предоставляемых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Регламентом.</w:t>
      </w:r>
    </w:p>
    <w:p w14:paraId="12B6F02C" w14:textId="77777777" w:rsidR="00EE2473" w:rsidRPr="00244F8A" w:rsidRDefault="00EE2473" w:rsidP="00503C20">
      <w:pPr>
        <w:widowControl w:val="0"/>
        <w:autoSpaceDE w:val="0"/>
        <w:autoSpaceDN w:val="0"/>
        <w:ind w:firstLine="708"/>
        <w:jc w:val="both"/>
      </w:pPr>
      <w:r w:rsidRPr="00244F8A">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14:paraId="0F288AE6" w14:textId="77777777" w:rsidR="00EE2473" w:rsidRPr="00244F8A" w:rsidRDefault="00EE2473" w:rsidP="00503C20">
      <w:pPr>
        <w:widowControl w:val="0"/>
        <w:autoSpaceDE w:val="0"/>
        <w:autoSpaceDN w:val="0"/>
        <w:ind w:firstLine="708"/>
        <w:jc w:val="both"/>
      </w:pPr>
      <w:r w:rsidRPr="00244F8A">
        <w:t>4.4.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14:paraId="216554E6" w14:textId="77777777" w:rsidR="00EE2473" w:rsidRPr="009C4D42" w:rsidRDefault="00EE2473" w:rsidP="00EE2473">
      <w:pPr>
        <w:widowControl w:val="0"/>
        <w:autoSpaceDE w:val="0"/>
        <w:autoSpaceDN w:val="0"/>
        <w:rPr>
          <w:sz w:val="28"/>
          <w:szCs w:val="28"/>
        </w:rPr>
      </w:pPr>
    </w:p>
    <w:p w14:paraId="3A8AE74B" w14:textId="4FAF6A32" w:rsidR="00D55EDB" w:rsidRPr="00244F8A" w:rsidRDefault="00D55EDB" w:rsidP="00D55EDB">
      <w:pPr>
        <w:jc w:val="center"/>
        <w:rPr>
          <w:rFonts w:eastAsiaTheme="minorHAnsi"/>
          <w:b/>
          <w:bCs/>
          <w:lang w:eastAsia="en-US"/>
        </w:rPr>
      </w:pPr>
      <w:r w:rsidRPr="00244F8A">
        <w:rPr>
          <w:rFonts w:eastAsiaTheme="minorHAnsi"/>
          <w:b/>
          <w:bCs/>
          <w:lang w:eastAsia="en-US"/>
        </w:rPr>
        <w:t>5. Досудебный (внесудебный) порядок обжалования заявителем</w:t>
      </w:r>
    </w:p>
    <w:p w14:paraId="7DD8084D" w14:textId="77777777" w:rsidR="00D55EDB" w:rsidRPr="00244F8A" w:rsidRDefault="00D55EDB" w:rsidP="00D55EDB">
      <w:pPr>
        <w:jc w:val="center"/>
        <w:rPr>
          <w:rFonts w:eastAsiaTheme="minorHAnsi"/>
          <w:b/>
          <w:bCs/>
          <w:lang w:eastAsia="en-US"/>
        </w:rPr>
      </w:pPr>
      <w:r w:rsidRPr="00244F8A">
        <w:rPr>
          <w:rFonts w:eastAsiaTheme="minorHAnsi"/>
          <w:b/>
          <w:bCs/>
          <w:lang w:eastAsia="en-US"/>
        </w:rPr>
        <w:t>решений и действий (бездействия) органа, предоставляющего</w:t>
      </w:r>
    </w:p>
    <w:p w14:paraId="63C36CEE" w14:textId="77777777" w:rsidR="00D55EDB" w:rsidRPr="00244F8A" w:rsidRDefault="00D55EDB" w:rsidP="00D55EDB">
      <w:pPr>
        <w:jc w:val="center"/>
        <w:rPr>
          <w:rFonts w:eastAsiaTheme="minorHAnsi"/>
          <w:b/>
          <w:bCs/>
          <w:lang w:eastAsia="en-US"/>
        </w:rPr>
      </w:pPr>
      <w:r w:rsidRPr="00244F8A">
        <w:rPr>
          <w:rFonts w:eastAsiaTheme="minorHAnsi"/>
          <w:b/>
          <w:bCs/>
          <w:lang w:eastAsia="en-US"/>
        </w:rPr>
        <w:t>муниципальную услугу, должностного лица или муниципального</w:t>
      </w:r>
    </w:p>
    <w:p w14:paraId="5B36C325" w14:textId="77777777" w:rsidR="00D55EDB" w:rsidRPr="00244F8A" w:rsidRDefault="00D55EDB" w:rsidP="00D55EDB">
      <w:pPr>
        <w:jc w:val="center"/>
        <w:rPr>
          <w:rFonts w:eastAsiaTheme="minorHAnsi"/>
          <w:b/>
          <w:bCs/>
          <w:lang w:eastAsia="en-US"/>
        </w:rPr>
      </w:pPr>
      <w:r w:rsidRPr="00244F8A">
        <w:rPr>
          <w:rFonts w:eastAsiaTheme="minorHAnsi"/>
          <w:b/>
          <w:bCs/>
          <w:lang w:eastAsia="en-US"/>
        </w:rPr>
        <w:t>служащего, многофункционального центра, работника</w:t>
      </w:r>
    </w:p>
    <w:p w14:paraId="5EE956BB" w14:textId="77777777" w:rsidR="00D55EDB" w:rsidRPr="00244F8A" w:rsidRDefault="00D55EDB" w:rsidP="00D55EDB">
      <w:pPr>
        <w:jc w:val="center"/>
        <w:rPr>
          <w:rFonts w:eastAsiaTheme="minorHAnsi"/>
          <w:b/>
          <w:bCs/>
          <w:lang w:eastAsia="en-US"/>
        </w:rPr>
      </w:pPr>
      <w:r w:rsidRPr="00244F8A">
        <w:rPr>
          <w:rFonts w:eastAsiaTheme="minorHAnsi"/>
          <w:b/>
          <w:bCs/>
          <w:lang w:eastAsia="en-US"/>
        </w:rPr>
        <w:t>многофункционального центра, а также организаций,</w:t>
      </w:r>
    </w:p>
    <w:p w14:paraId="38B11A2D" w14:textId="77777777" w:rsidR="00D55EDB" w:rsidRPr="00244F8A" w:rsidRDefault="00D55EDB" w:rsidP="00D55EDB">
      <w:pPr>
        <w:jc w:val="center"/>
        <w:rPr>
          <w:rFonts w:eastAsiaTheme="minorHAnsi"/>
          <w:b/>
          <w:bCs/>
          <w:lang w:eastAsia="en-US"/>
        </w:rPr>
      </w:pPr>
      <w:r w:rsidRPr="00244F8A">
        <w:rPr>
          <w:rFonts w:eastAsiaTheme="minorHAnsi"/>
          <w:b/>
          <w:bCs/>
          <w:lang w:eastAsia="en-US"/>
        </w:rPr>
        <w:t>осуществляющих функции по предоставлению муниципальных</w:t>
      </w:r>
    </w:p>
    <w:p w14:paraId="7D460CCE" w14:textId="77777777" w:rsidR="00D55EDB" w:rsidRPr="00244F8A" w:rsidRDefault="00D55EDB" w:rsidP="00D55EDB">
      <w:pPr>
        <w:jc w:val="center"/>
        <w:rPr>
          <w:rFonts w:eastAsiaTheme="minorHAnsi"/>
          <w:b/>
          <w:bCs/>
          <w:lang w:eastAsia="en-US"/>
        </w:rPr>
      </w:pPr>
      <w:r w:rsidRPr="00244F8A">
        <w:rPr>
          <w:rFonts w:eastAsiaTheme="minorHAnsi"/>
          <w:b/>
          <w:bCs/>
          <w:lang w:eastAsia="en-US"/>
        </w:rPr>
        <w:t>услуг, или их работников</w:t>
      </w:r>
    </w:p>
    <w:p w14:paraId="03664096" w14:textId="77777777" w:rsidR="00D55EDB" w:rsidRPr="00244F8A" w:rsidRDefault="00D55EDB" w:rsidP="00D55EDB">
      <w:pPr>
        <w:outlineLvl w:val="0"/>
        <w:rPr>
          <w:rFonts w:eastAsiaTheme="minorHAnsi"/>
          <w:lang w:eastAsia="en-US"/>
        </w:rPr>
      </w:pPr>
    </w:p>
    <w:p w14:paraId="04C876D0" w14:textId="77777777" w:rsidR="00D55EDB" w:rsidRPr="00244F8A" w:rsidRDefault="00D55EDB" w:rsidP="00D55EDB">
      <w:pPr>
        <w:ind w:firstLine="540"/>
        <w:jc w:val="both"/>
        <w:rPr>
          <w:rFonts w:eastAsiaTheme="minorHAnsi"/>
          <w:lang w:eastAsia="en-US"/>
        </w:rPr>
      </w:pPr>
      <w:r w:rsidRPr="00244F8A">
        <w:rPr>
          <w:rFonts w:eastAsiaTheme="minorHAnsi"/>
          <w:lang w:eastAsia="en-US"/>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МФЦ, работников МФЦ, в том числе в следующих случаях:</w:t>
      </w:r>
    </w:p>
    <w:p w14:paraId="1982C582" w14:textId="77777777" w:rsidR="00D55EDB" w:rsidRPr="00244F8A" w:rsidRDefault="00D55EDB" w:rsidP="00D55EDB">
      <w:pPr>
        <w:ind w:firstLine="540"/>
        <w:jc w:val="both"/>
        <w:rPr>
          <w:rFonts w:eastAsiaTheme="minorHAnsi"/>
          <w:lang w:eastAsia="en-US"/>
        </w:rPr>
      </w:pPr>
      <w:r w:rsidRPr="00244F8A">
        <w:rPr>
          <w:rFonts w:eastAsiaTheme="minorHAnsi"/>
          <w:lang w:eastAsia="en-US"/>
        </w:rPr>
        <w:t>- нарушение срока регистрации запроса заявителя о предоставлении муниципальной услуги;</w:t>
      </w:r>
    </w:p>
    <w:p w14:paraId="48DFCBB1" w14:textId="77777777" w:rsidR="00D55EDB" w:rsidRPr="00244F8A" w:rsidRDefault="00D55EDB" w:rsidP="00D55EDB">
      <w:pPr>
        <w:ind w:firstLine="540"/>
        <w:jc w:val="both"/>
        <w:rPr>
          <w:rFonts w:eastAsiaTheme="minorHAnsi"/>
          <w:lang w:eastAsia="en-US"/>
        </w:rPr>
      </w:pPr>
      <w:r w:rsidRPr="00244F8A">
        <w:rPr>
          <w:rFonts w:eastAsiaTheme="minorHAnsi"/>
          <w:lang w:eastAsia="en-US"/>
        </w:rPr>
        <w:t>- нарушение срока предоставления муниципальной услуги;</w:t>
      </w:r>
    </w:p>
    <w:p w14:paraId="4C96195F" w14:textId="77777777" w:rsidR="00D55EDB" w:rsidRPr="00244F8A" w:rsidRDefault="00D55EDB" w:rsidP="00D55EDB">
      <w:pPr>
        <w:ind w:firstLine="540"/>
        <w:jc w:val="both"/>
        <w:rPr>
          <w:rFonts w:eastAsiaTheme="minorHAnsi"/>
          <w:lang w:eastAsia="en-US"/>
        </w:rPr>
      </w:pPr>
      <w:r w:rsidRPr="00244F8A">
        <w:rPr>
          <w:rFonts w:eastAsiaTheme="minorHAnsi"/>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w:t>
      </w:r>
    </w:p>
    <w:p w14:paraId="355823B6" w14:textId="77777777" w:rsidR="00D55EDB" w:rsidRPr="00244F8A" w:rsidRDefault="00D55EDB" w:rsidP="00D55EDB">
      <w:pPr>
        <w:ind w:firstLine="540"/>
        <w:jc w:val="both"/>
        <w:rPr>
          <w:rFonts w:eastAsiaTheme="minorHAnsi"/>
          <w:lang w:eastAsia="en-US"/>
        </w:rPr>
      </w:pPr>
      <w:r w:rsidRPr="00244F8A">
        <w:rPr>
          <w:rFonts w:eastAsiaTheme="minorHAnsi"/>
          <w:lang w:eastAsia="en-US"/>
        </w:rPr>
        <w:t>-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14:paraId="115EBA90" w14:textId="77777777" w:rsidR="00D55EDB" w:rsidRPr="00244F8A" w:rsidRDefault="00D55EDB" w:rsidP="00D55EDB">
      <w:pPr>
        <w:ind w:firstLine="540"/>
        <w:jc w:val="both"/>
        <w:rPr>
          <w:rFonts w:eastAsiaTheme="minorHAnsi"/>
          <w:lang w:eastAsia="en-US"/>
        </w:rPr>
      </w:pPr>
      <w:r w:rsidRPr="00244F8A">
        <w:rPr>
          <w:rFonts w:eastAsiaTheme="minorHAnsi"/>
          <w:lang w:eastAsia="en-US"/>
        </w:rPr>
        <w:lastRenderedPageBreak/>
        <w:t>- отказ в предоставлении муниципальной услуги, если основания отказа не предусмотрены настоящим административным регламентом;</w:t>
      </w:r>
    </w:p>
    <w:p w14:paraId="7A27D7B0" w14:textId="77777777" w:rsidR="00D55EDB" w:rsidRPr="00244F8A" w:rsidRDefault="00D55EDB" w:rsidP="00D55EDB">
      <w:pPr>
        <w:ind w:firstLine="540"/>
        <w:jc w:val="both"/>
        <w:rPr>
          <w:rFonts w:eastAsiaTheme="minorHAnsi"/>
          <w:lang w:eastAsia="en-US"/>
        </w:rPr>
      </w:pPr>
      <w:r w:rsidRPr="00244F8A">
        <w:rPr>
          <w:rFonts w:eastAsiaTheme="minorHAnsi"/>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14:paraId="658A6FAC" w14:textId="77777777" w:rsidR="00D55EDB" w:rsidRPr="00244F8A" w:rsidRDefault="00D55EDB" w:rsidP="00D55EDB">
      <w:pPr>
        <w:ind w:firstLine="540"/>
        <w:jc w:val="both"/>
        <w:rPr>
          <w:rFonts w:eastAsiaTheme="minorHAnsi"/>
          <w:lang w:eastAsia="en-US"/>
        </w:rPr>
      </w:pPr>
      <w:r w:rsidRPr="00244F8A">
        <w:rPr>
          <w:rFonts w:eastAsiaTheme="minorHAnsi"/>
          <w:lang w:eastAsia="en-US"/>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AEB19B1" w14:textId="77777777" w:rsidR="00D55EDB" w:rsidRPr="00244F8A" w:rsidRDefault="00D55EDB" w:rsidP="00D55EDB">
      <w:pPr>
        <w:ind w:firstLine="540"/>
        <w:jc w:val="both"/>
        <w:rPr>
          <w:rFonts w:eastAsiaTheme="minorHAnsi"/>
          <w:lang w:eastAsia="en-US"/>
        </w:rPr>
      </w:pPr>
      <w:r w:rsidRPr="00244F8A">
        <w:rPr>
          <w:rFonts w:eastAsiaTheme="minorHAnsi"/>
          <w:lang w:eastAsia="en-US"/>
        </w:rPr>
        <w:t>- нарушение срока или порядка выдачи документов по результатам предоставления муниципальной услуги;</w:t>
      </w:r>
    </w:p>
    <w:p w14:paraId="7845469B" w14:textId="77777777" w:rsidR="00D55EDB" w:rsidRPr="00244F8A" w:rsidRDefault="00D55EDB" w:rsidP="00D55EDB">
      <w:pPr>
        <w:ind w:firstLine="540"/>
        <w:jc w:val="both"/>
        <w:rPr>
          <w:rFonts w:eastAsiaTheme="minorHAnsi"/>
          <w:lang w:eastAsia="en-US"/>
        </w:rPr>
      </w:pPr>
      <w:r w:rsidRPr="00244F8A">
        <w:rPr>
          <w:rFonts w:eastAsiaTheme="minorHAnsi"/>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14:paraId="14B2A810" w14:textId="77777777" w:rsidR="00D55EDB" w:rsidRPr="00244F8A" w:rsidRDefault="00D55EDB" w:rsidP="00D55EDB">
      <w:pPr>
        <w:ind w:firstLine="540"/>
        <w:jc w:val="both"/>
        <w:rPr>
          <w:rFonts w:eastAsiaTheme="minorHAnsi"/>
          <w:lang w:eastAsia="en-US"/>
        </w:rPr>
      </w:pPr>
      <w:r w:rsidRPr="00244F8A">
        <w:rPr>
          <w:rFonts w:eastAsiaTheme="minorHAnsi"/>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244F8A">
          <w:rPr>
            <w:rFonts w:eastAsiaTheme="minorHAnsi"/>
          </w:rPr>
          <w:t>пунктом 4 части 1 статьи 7</w:t>
        </w:r>
      </w:hyperlink>
      <w:r w:rsidRPr="00244F8A">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14:paraId="24E63C1D" w14:textId="77777777" w:rsidR="00D55EDB" w:rsidRPr="00244F8A" w:rsidRDefault="00D55EDB" w:rsidP="00D55EDB">
      <w:pPr>
        <w:ind w:firstLine="540"/>
        <w:jc w:val="both"/>
        <w:rPr>
          <w:rFonts w:eastAsiaTheme="minorHAnsi"/>
          <w:lang w:eastAsia="en-US"/>
        </w:rPr>
      </w:pPr>
    </w:p>
    <w:p w14:paraId="3320B07F" w14:textId="6F588470" w:rsidR="00C15ECC" w:rsidRPr="00244F8A" w:rsidRDefault="00D55EDB" w:rsidP="00C15ECC">
      <w:pPr>
        <w:ind w:firstLine="540"/>
        <w:jc w:val="both"/>
        <w:rPr>
          <w:color w:val="000000"/>
          <w:shd w:val="clear" w:color="auto" w:fill="FFFFFF"/>
        </w:rPr>
      </w:pPr>
      <w:r w:rsidRPr="00244F8A">
        <w:rPr>
          <w:rFonts w:eastAsiaTheme="minorHAnsi"/>
          <w:lang w:eastAsia="en-US"/>
        </w:rPr>
        <w:t xml:space="preserve">5.2. </w:t>
      </w:r>
      <w:r w:rsidR="00C15ECC" w:rsidRPr="00244F8A">
        <w:rPr>
          <w:color w:val="000000"/>
          <w:shd w:val="clear" w:color="auto" w:fill="FFFFFF"/>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0" w:anchor="dst100352" w:history="1">
        <w:r w:rsidR="00C15ECC" w:rsidRPr="00244F8A">
          <w:rPr>
            <w:color w:val="1A0DAB"/>
            <w:u w:val="single"/>
            <w:shd w:val="clear" w:color="auto" w:fill="FFFFFF"/>
          </w:rPr>
          <w:t>частью 1.1 статьи 16</w:t>
        </w:r>
      </w:hyperlink>
      <w:r w:rsidR="00175F82" w:rsidRPr="00244F8A">
        <w:rPr>
          <w:color w:val="000000"/>
          <w:shd w:val="clear" w:color="auto" w:fill="FFFFFF"/>
        </w:rPr>
        <w:t> </w:t>
      </w:r>
      <w:r w:rsidR="00C15ECC" w:rsidRPr="00244F8A">
        <w:rPr>
          <w:color w:val="000000"/>
          <w:shd w:val="clear" w:color="auto" w:fill="FFFFFF"/>
        </w:rPr>
        <w:t xml:space="preserve"> Федерального закона</w:t>
      </w:r>
      <w:r w:rsidR="00175F82" w:rsidRPr="00244F8A">
        <w:rPr>
          <w:color w:val="000000"/>
          <w:shd w:val="clear" w:color="auto" w:fill="FFFFFF"/>
        </w:rPr>
        <w:t xml:space="preserve"> №210 от 27.07.2010 «Об организации предоставления государственных и муниципальных услуг»</w:t>
      </w:r>
      <w:r w:rsidR="00C15ECC" w:rsidRPr="00244F8A">
        <w:rPr>
          <w:color w:val="000000"/>
          <w:shd w:val="clear" w:color="auto" w:fill="FFFFFF"/>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028AF05" w14:textId="3984B501" w:rsidR="00D55EDB" w:rsidRPr="00244F8A" w:rsidRDefault="00D55EDB" w:rsidP="00C15ECC">
      <w:pPr>
        <w:ind w:firstLine="540"/>
        <w:jc w:val="both"/>
        <w:rPr>
          <w:rFonts w:eastAsiaTheme="minorHAnsi"/>
          <w:lang w:eastAsia="en-US"/>
        </w:rPr>
      </w:pPr>
      <w:r w:rsidRPr="00244F8A">
        <w:rPr>
          <w:rFonts w:eastAsiaTheme="minorHAnsi"/>
          <w:lang w:eastAsia="en-US"/>
        </w:rPr>
        <w:t>5.3. Жалоба должна содержать:</w:t>
      </w:r>
    </w:p>
    <w:p w14:paraId="23CF1FC5" w14:textId="77777777" w:rsidR="00D55EDB" w:rsidRPr="00244F8A" w:rsidRDefault="00D55EDB" w:rsidP="00D55EDB">
      <w:pPr>
        <w:ind w:firstLine="540"/>
        <w:jc w:val="both"/>
        <w:rPr>
          <w:rFonts w:eastAsiaTheme="minorHAnsi"/>
          <w:lang w:eastAsia="en-US"/>
        </w:rPr>
      </w:pPr>
      <w:r w:rsidRPr="00244F8A">
        <w:rPr>
          <w:rFonts w:eastAsiaTheme="minorHAnsi"/>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решения и действия (бездействие) которых обжалуются; </w:t>
      </w:r>
    </w:p>
    <w:p w14:paraId="5C0290F2" w14:textId="77777777" w:rsidR="00D55EDB" w:rsidRPr="00244F8A" w:rsidRDefault="00D55EDB" w:rsidP="00D55EDB">
      <w:pPr>
        <w:ind w:firstLine="540"/>
        <w:jc w:val="both"/>
        <w:rPr>
          <w:rFonts w:eastAsiaTheme="minorHAnsi"/>
          <w:lang w:eastAsia="en-US"/>
        </w:rPr>
      </w:pPr>
      <w:r w:rsidRPr="00244F8A">
        <w:rPr>
          <w:rFonts w:eastAsiaTheme="minorHAnsi"/>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244F8A">
        <w:rPr>
          <w:rFonts w:eastAsiaTheme="minorHAnsi"/>
          <w:lang w:eastAsia="en-US"/>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7F7F95" w14:textId="77777777" w:rsidR="00D55EDB" w:rsidRPr="00244F8A" w:rsidRDefault="00D55EDB" w:rsidP="00D55EDB">
      <w:pPr>
        <w:ind w:firstLine="540"/>
        <w:jc w:val="both"/>
        <w:rPr>
          <w:rFonts w:eastAsiaTheme="minorHAnsi"/>
          <w:lang w:eastAsia="en-US"/>
        </w:rPr>
      </w:pPr>
      <w:r w:rsidRPr="00244F8A">
        <w:rPr>
          <w:rFonts w:eastAsiaTheme="minorHAnsi"/>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5B4E7801" w14:textId="77777777" w:rsidR="00D55EDB" w:rsidRPr="00244F8A" w:rsidRDefault="00D55EDB" w:rsidP="00D55EDB">
      <w:pPr>
        <w:ind w:firstLine="540"/>
        <w:jc w:val="both"/>
        <w:rPr>
          <w:rFonts w:eastAsiaTheme="minorHAnsi"/>
          <w:lang w:eastAsia="en-US"/>
        </w:rPr>
      </w:pPr>
      <w:r w:rsidRPr="00244F8A">
        <w:rPr>
          <w:rFonts w:eastAsiaTheme="minorHAnsi"/>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6C5EA862" w14:textId="77777777" w:rsidR="00D55EDB" w:rsidRPr="00244F8A" w:rsidRDefault="00D55EDB" w:rsidP="00D55EDB">
      <w:pPr>
        <w:ind w:firstLine="540"/>
        <w:jc w:val="both"/>
        <w:rPr>
          <w:rFonts w:eastAsiaTheme="minorHAnsi"/>
          <w:lang w:eastAsia="en-US"/>
        </w:rPr>
      </w:pPr>
      <w:r w:rsidRPr="00244F8A">
        <w:rPr>
          <w:rFonts w:eastAsiaTheme="minorHAnsi"/>
          <w:lang w:eastAsia="en-US"/>
        </w:rPr>
        <w:t xml:space="preserve"> Заявителем могут быть представлены документы (при наличии), подтверждающие доводы заявителя, либо их копии.</w:t>
      </w:r>
    </w:p>
    <w:p w14:paraId="066EB8A2" w14:textId="77777777" w:rsidR="00D55EDB" w:rsidRPr="00244F8A" w:rsidRDefault="00D55EDB" w:rsidP="00D55EDB">
      <w:pPr>
        <w:ind w:firstLine="540"/>
        <w:jc w:val="both"/>
        <w:rPr>
          <w:rFonts w:eastAsiaTheme="minorHAnsi"/>
          <w:lang w:eastAsia="en-US"/>
        </w:rPr>
      </w:pPr>
      <w:r w:rsidRPr="00244F8A">
        <w:rPr>
          <w:rFonts w:eastAsiaTheme="minorHAnsi"/>
          <w:lang w:eastAsia="en-US"/>
        </w:rPr>
        <w:t>5.4.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2" w:name="Par29"/>
      <w:bookmarkEnd w:id="12"/>
    </w:p>
    <w:p w14:paraId="60ADCA3C" w14:textId="77777777" w:rsidR="00D55EDB" w:rsidRPr="00244F8A" w:rsidRDefault="00D55EDB" w:rsidP="00D55EDB">
      <w:pPr>
        <w:ind w:firstLine="540"/>
        <w:jc w:val="both"/>
        <w:rPr>
          <w:rFonts w:eastAsiaTheme="minorHAnsi"/>
          <w:lang w:eastAsia="en-US"/>
        </w:rPr>
      </w:pPr>
      <w:r w:rsidRPr="00244F8A">
        <w:rPr>
          <w:rFonts w:eastAsiaTheme="minorHAnsi"/>
          <w:lang w:eastAsia="en-US"/>
        </w:rPr>
        <w:t>5.5. По результатам рассмотрения жалобы принимается одно из следующих решений:</w:t>
      </w:r>
    </w:p>
    <w:p w14:paraId="06344029" w14:textId="134FC62C" w:rsidR="00D55EDB" w:rsidRPr="00244F8A" w:rsidRDefault="00D55EDB" w:rsidP="00D55EDB">
      <w:pPr>
        <w:ind w:firstLine="540"/>
        <w:jc w:val="both"/>
        <w:rPr>
          <w:rFonts w:eastAsiaTheme="minorHAnsi"/>
          <w:lang w:eastAsia="en-US"/>
        </w:rPr>
      </w:pPr>
      <w:r w:rsidRPr="00244F8A">
        <w:rPr>
          <w:rFonts w:eastAsiaTheme="minorHAnsi"/>
          <w:lang w:eastAsia="en-US"/>
        </w:rPr>
        <w:t xml:space="preserve">1) </w:t>
      </w:r>
      <w:r w:rsidR="00A3241E" w:rsidRPr="00244F8A">
        <w:rPr>
          <w:color w:val="000000"/>
          <w:shd w:val="clear" w:color="auto" w:fill="FFFFFF"/>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1871F1" w:rsidRPr="00244F8A">
        <w:rPr>
          <w:rFonts w:eastAsiaTheme="minorHAnsi"/>
          <w:lang w:eastAsia="en-US"/>
        </w:rPr>
        <w:t>;</w:t>
      </w:r>
    </w:p>
    <w:p w14:paraId="1D8E08A3" w14:textId="77777777" w:rsidR="00D55EDB" w:rsidRPr="00244F8A" w:rsidRDefault="00D55EDB" w:rsidP="00D55EDB">
      <w:pPr>
        <w:ind w:firstLine="540"/>
        <w:jc w:val="both"/>
        <w:rPr>
          <w:rFonts w:eastAsiaTheme="minorHAnsi"/>
          <w:lang w:eastAsia="en-US"/>
        </w:rPr>
      </w:pPr>
      <w:r w:rsidRPr="00244F8A">
        <w:rPr>
          <w:rFonts w:eastAsiaTheme="minorHAnsi"/>
          <w:lang w:eastAsia="en-US"/>
        </w:rPr>
        <w:t>2) в удовлетворении жалобы отказывается.</w:t>
      </w:r>
      <w:bookmarkStart w:id="13" w:name="Par32"/>
      <w:bookmarkEnd w:id="13"/>
    </w:p>
    <w:p w14:paraId="6CEE2157" w14:textId="77777777" w:rsidR="00D55EDB" w:rsidRPr="00244F8A" w:rsidRDefault="00D55EDB" w:rsidP="00D55EDB">
      <w:pPr>
        <w:ind w:firstLine="540"/>
        <w:jc w:val="both"/>
        <w:rPr>
          <w:rFonts w:eastAsiaTheme="minorHAnsi"/>
          <w:lang w:eastAsia="en-US"/>
        </w:rPr>
      </w:pPr>
      <w:r w:rsidRPr="00244F8A">
        <w:rPr>
          <w:rFonts w:eastAsiaTheme="minorHAnsi"/>
          <w:lang w:eastAsia="en-US"/>
        </w:rPr>
        <w:t xml:space="preserve">5.6. Не позднее дня, следующего за днем принятия решения, указанного в </w:t>
      </w:r>
      <w:hyperlink w:anchor="Par29" w:history="1">
        <w:r w:rsidRPr="00244F8A">
          <w:rPr>
            <w:rFonts w:eastAsiaTheme="minorHAnsi"/>
          </w:rPr>
          <w:t>пункте 5.5</w:t>
        </w:r>
      </w:hyperlink>
      <w:r w:rsidRPr="00244F8A">
        <w:rPr>
          <w:rFonts w:eastAsiaTheme="minorHAnsi"/>
        </w:rPr>
        <w:t xml:space="preserve"> </w:t>
      </w:r>
      <w:r w:rsidRPr="00244F8A">
        <w:rPr>
          <w:rFonts w:eastAsiaTheme="minorHAnsi"/>
          <w:lang w:eastAsia="en-U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81F56E" w14:textId="77777777" w:rsidR="00D55EDB" w:rsidRPr="00244F8A" w:rsidRDefault="00D55EDB" w:rsidP="00D55EDB">
      <w:pPr>
        <w:ind w:firstLine="540"/>
        <w:jc w:val="both"/>
        <w:rPr>
          <w:rFonts w:eastAsiaTheme="minorHAnsi"/>
          <w:lang w:eastAsia="en-US"/>
        </w:rPr>
      </w:pPr>
      <w:r w:rsidRPr="00244F8A">
        <w:rPr>
          <w:rFonts w:eastAsiaTheme="minorHAnsi"/>
          <w:lang w:eastAsia="en-US"/>
        </w:rPr>
        <w:t xml:space="preserve">5.7. В случае признания жалобы подлежащей удовлетворению в ответе заявителю, указанном в </w:t>
      </w:r>
      <w:hyperlink w:anchor="Par32" w:history="1">
        <w:r w:rsidRPr="00244F8A">
          <w:rPr>
            <w:rFonts w:eastAsiaTheme="minorHAnsi"/>
          </w:rPr>
          <w:t>пункте 5.6</w:t>
        </w:r>
      </w:hyperlink>
      <w:r w:rsidRPr="00244F8A">
        <w:rPr>
          <w:rFonts w:eastAsiaTheme="minorHAnsi"/>
          <w:lang w:eastAsia="en-US"/>
        </w:rPr>
        <w:t xml:space="preserve">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2B122F3" w14:textId="77777777" w:rsidR="00D55EDB" w:rsidRPr="00244F8A" w:rsidRDefault="00D55EDB" w:rsidP="00D55EDB">
      <w:pPr>
        <w:ind w:firstLine="540"/>
        <w:jc w:val="both"/>
        <w:rPr>
          <w:rFonts w:eastAsiaTheme="minorHAnsi"/>
          <w:lang w:eastAsia="en-US"/>
        </w:rPr>
      </w:pPr>
      <w:r w:rsidRPr="00244F8A">
        <w:rPr>
          <w:rFonts w:eastAsiaTheme="minorHAnsi"/>
          <w:lang w:eastAsia="en-US"/>
        </w:rPr>
        <w:t xml:space="preserve">В случае признания жалобы, не подлежащей удовлетворению в ответе заявителю, указанном в </w:t>
      </w:r>
      <w:hyperlink w:anchor="Par32" w:history="1">
        <w:r w:rsidRPr="00244F8A">
          <w:rPr>
            <w:rFonts w:eastAsiaTheme="minorHAnsi"/>
          </w:rPr>
          <w:t>пункте 5.6</w:t>
        </w:r>
      </w:hyperlink>
      <w:r w:rsidRPr="00244F8A">
        <w:rPr>
          <w:rFonts w:eastAsiaTheme="minorHAnsi"/>
          <w:lang w:eastAsia="en-US"/>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096A1A4" w14:textId="77777777" w:rsidR="00D55EDB" w:rsidRPr="00244F8A" w:rsidRDefault="00D55EDB" w:rsidP="00D55EDB">
      <w:pPr>
        <w:ind w:firstLine="540"/>
        <w:jc w:val="both"/>
        <w:rPr>
          <w:rFonts w:eastAsiaTheme="minorHAnsi"/>
          <w:lang w:eastAsia="en-US"/>
        </w:rPr>
      </w:pPr>
      <w:r w:rsidRPr="00244F8A">
        <w:rPr>
          <w:rFonts w:eastAsiaTheme="minorHAnsi"/>
          <w:lang w:eastAsia="en-US"/>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DC3D07E" w14:textId="77777777" w:rsidR="00D55EDB" w:rsidRPr="00244F8A" w:rsidRDefault="00D55EDB" w:rsidP="00D55EDB">
      <w:pPr>
        <w:ind w:firstLine="540"/>
        <w:jc w:val="both"/>
        <w:rPr>
          <w:rFonts w:eastAsiaTheme="minorHAnsi"/>
          <w:lang w:eastAsia="en-US"/>
        </w:rPr>
      </w:pPr>
      <w:r w:rsidRPr="00244F8A">
        <w:rPr>
          <w:rFonts w:eastAsiaTheme="minorHAnsi"/>
          <w:lang w:eastAsia="en-US"/>
        </w:rPr>
        <w:t>5.9. В случае если в жалобе не указаны фамилия гражданина или почтовый адрес, по которому должен быть направлен ответ, ответ на такую жалобу не дается.</w:t>
      </w:r>
    </w:p>
    <w:p w14:paraId="6C22494A" w14:textId="77777777" w:rsidR="00D55EDB" w:rsidRPr="009C4D42" w:rsidRDefault="00D55EDB" w:rsidP="00D55EDB">
      <w:pPr>
        <w:ind w:firstLine="540"/>
        <w:jc w:val="both"/>
        <w:rPr>
          <w:rFonts w:eastAsiaTheme="minorHAnsi"/>
          <w:sz w:val="28"/>
          <w:szCs w:val="28"/>
          <w:lang w:eastAsia="en-US"/>
        </w:rPr>
      </w:pPr>
      <w:r w:rsidRPr="00244F8A">
        <w:rPr>
          <w:rFonts w:eastAsiaTheme="minorHAnsi"/>
          <w:lang w:eastAsia="en-US"/>
        </w:rPr>
        <w:t>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14:paraId="7A627BB6" w14:textId="77777777" w:rsidR="00D55EDB" w:rsidRPr="009C4D42" w:rsidRDefault="00D55EDB" w:rsidP="00D55EDB">
      <w:pPr>
        <w:tabs>
          <w:tab w:val="left" w:pos="142"/>
          <w:tab w:val="left" w:pos="284"/>
        </w:tabs>
        <w:ind w:firstLine="720"/>
        <w:jc w:val="center"/>
        <w:rPr>
          <w:sz w:val="28"/>
          <w:szCs w:val="28"/>
        </w:rPr>
      </w:pPr>
      <w:r w:rsidRPr="009C4D42">
        <w:rPr>
          <w:sz w:val="28"/>
          <w:szCs w:val="28"/>
        </w:rPr>
        <w:br w:type="page"/>
      </w:r>
    </w:p>
    <w:p w14:paraId="577F5711" w14:textId="77777777" w:rsidR="008F7A4B" w:rsidRPr="0062775C" w:rsidRDefault="008F7A4B" w:rsidP="008F7A4B">
      <w:pPr>
        <w:ind w:right="-185"/>
        <w:jc w:val="right"/>
      </w:pPr>
      <w:r w:rsidRPr="0062775C">
        <w:lastRenderedPageBreak/>
        <w:t>Приложение 1</w:t>
      </w:r>
    </w:p>
    <w:p w14:paraId="4B3C0104" w14:textId="77777777" w:rsidR="008F7A4B" w:rsidRPr="0062775C" w:rsidRDefault="008F7A4B" w:rsidP="008F7A4B">
      <w:pPr>
        <w:ind w:right="-185"/>
        <w:jc w:val="right"/>
      </w:pPr>
      <w:r w:rsidRPr="0062775C">
        <w:t>к административному регламенту</w:t>
      </w:r>
    </w:p>
    <w:p w14:paraId="57FFC820" w14:textId="77777777" w:rsidR="008F7A4B" w:rsidRPr="0062775C" w:rsidRDefault="008F7A4B" w:rsidP="008F7A4B">
      <w:pPr>
        <w:ind w:right="-185"/>
        <w:jc w:val="right"/>
      </w:pPr>
    </w:p>
    <w:p w14:paraId="0AAD4D05" w14:textId="77777777" w:rsidR="008F7A4B" w:rsidRPr="0062775C" w:rsidRDefault="008F7A4B" w:rsidP="008F7A4B">
      <w:pPr>
        <w:ind w:right="-185"/>
        <w:jc w:val="right"/>
      </w:pPr>
    </w:p>
    <w:p w14:paraId="357060AE" w14:textId="77777777" w:rsidR="008F7A4B" w:rsidRPr="0062775C" w:rsidRDefault="008F7A4B" w:rsidP="008F7A4B">
      <w:pPr>
        <w:ind w:right="-185"/>
        <w:jc w:val="right"/>
      </w:pPr>
      <w:r w:rsidRPr="0062775C">
        <w:t xml:space="preserve">                                                                       Главе Тейковского</w:t>
      </w:r>
    </w:p>
    <w:p w14:paraId="3339BEF7" w14:textId="77777777" w:rsidR="008F7A4B" w:rsidRPr="0062775C" w:rsidRDefault="008F7A4B" w:rsidP="008F7A4B">
      <w:pPr>
        <w:ind w:right="-185"/>
        <w:jc w:val="right"/>
      </w:pPr>
      <w:r w:rsidRPr="0062775C">
        <w:t xml:space="preserve">                                                                       муниципального района</w:t>
      </w:r>
    </w:p>
    <w:p w14:paraId="495FD5B5" w14:textId="77777777" w:rsidR="008F7A4B" w:rsidRPr="0062775C" w:rsidRDefault="008F7A4B" w:rsidP="008F7A4B">
      <w:pPr>
        <w:ind w:right="-185"/>
        <w:jc w:val="right"/>
      </w:pPr>
      <w:r w:rsidRPr="0062775C">
        <w:t>_____________________________________________</w:t>
      </w:r>
    </w:p>
    <w:p w14:paraId="7C9661A2" w14:textId="77777777" w:rsidR="008F7A4B" w:rsidRPr="0062775C" w:rsidRDefault="008F7A4B" w:rsidP="008F7A4B">
      <w:pPr>
        <w:widowControl w:val="0"/>
        <w:autoSpaceDE w:val="0"/>
        <w:autoSpaceDN w:val="0"/>
        <w:jc w:val="right"/>
      </w:pPr>
      <w:r w:rsidRPr="0062775C">
        <w:t xml:space="preserve">                               От_________________________________________</w:t>
      </w:r>
    </w:p>
    <w:p w14:paraId="302C7EBC" w14:textId="77777777" w:rsidR="008F7A4B" w:rsidRPr="0062775C" w:rsidRDefault="008F7A4B" w:rsidP="008F7A4B">
      <w:pPr>
        <w:widowControl w:val="0"/>
        <w:autoSpaceDE w:val="0"/>
        <w:autoSpaceDN w:val="0"/>
        <w:jc w:val="right"/>
      </w:pPr>
      <w:r w:rsidRPr="0062775C">
        <w:t xml:space="preserve">                                   (полное наименование юридического лица)</w:t>
      </w:r>
    </w:p>
    <w:p w14:paraId="3606C7F1" w14:textId="77777777" w:rsidR="008F7A4B" w:rsidRPr="0062775C" w:rsidRDefault="008F7A4B" w:rsidP="008F7A4B">
      <w:pPr>
        <w:widowControl w:val="0"/>
        <w:autoSpaceDE w:val="0"/>
        <w:autoSpaceDN w:val="0"/>
        <w:jc w:val="right"/>
      </w:pPr>
      <w:r w:rsidRPr="0062775C">
        <w:t xml:space="preserve">                               ___________________________________________,</w:t>
      </w:r>
    </w:p>
    <w:p w14:paraId="3D3133A1" w14:textId="77777777" w:rsidR="008F7A4B" w:rsidRPr="0062775C" w:rsidRDefault="008F7A4B" w:rsidP="008F7A4B">
      <w:pPr>
        <w:widowControl w:val="0"/>
        <w:autoSpaceDE w:val="0"/>
        <w:autoSpaceDN w:val="0"/>
        <w:jc w:val="right"/>
      </w:pPr>
      <w:r w:rsidRPr="0062775C">
        <w:t xml:space="preserve">                                          (Ф.И.О. руководителя</w:t>
      </w:r>
    </w:p>
    <w:p w14:paraId="2396817B" w14:textId="77777777" w:rsidR="008F7A4B" w:rsidRPr="0062775C" w:rsidRDefault="008F7A4B" w:rsidP="008F7A4B">
      <w:pPr>
        <w:widowControl w:val="0"/>
        <w:autoSpaceDE w:val="0"/>
        <w:autoSpaceDN w:val="0"/>
        <w:jc w:val="right"/>
      </w:pPr>
      <w:r w:rsidRPr="0062775C">
        <w:t xml:space="preserve">                                      или Ф.И.О. индивидуального предпринимателя)</w:t>
      </w:r>
    </w:p>
    <w:p w14:paraId="5FF204ED" w14:textId="77777777" w:rsidR="008F7A4B" w:rsidRPr="0062775C" w:rsidRDefault="008F7A4B" w:rsidP="008F7A4B">
      <w:pPr>
        <w:widowControl w:val="0"/>
        <w:autoSpaceDE w:val="0"/>
        <w:autoSpaceDN w:val="0"/>
        <w:jc w:val="right"/>
      </w:pPr>
      <w:r w:rsidRPr="0062775C">
        <w:t xml:space="preserve">                               ____________________________________________</w:t>
      </w:r>
    </w:p>
    <w:p w14:paraId="62B3EF9B" w14:textId="77777777" w:rsidR="008F7A4B" w:rsidRPr="0062775C" w:rsidRDefault="008F7A4B" w:rsidP="008F7A4B">
      <w:pPr>
        <w:widowControl w:val="0"/>
        <w:autoSpaceDE w:val="0"/>
        <w:autoSpaceDN w:val="0"/>
        <w:jc w:val="right"/>
      </w:pPr>
      <w:r w:rsidRPr="0062775C">
        <w:t xml:space="preserve">                               ____________________________________________</w:t>
      </w:r>
    </w:p>
    <w:p w14:paraId="2BFC02A6" w14:textId="77777777" w:rsidR="008F7A4B" w:rsidRPr="0062775C" w:rsidRDefault="008F7A4B" w:rsidP="008F7A4B">
      <w:pPr>
        <w:widowControl w:val="0"/>
        <w:autoSpaceDE w:val="0"/>
        <w:autoSpaceDN w:val="0"/>
        <w:jc w:val="right"/>
      </w:pPr>
      <w:r w:rsidRPr="0062775C">
        <w:t xml:space="preserve">                              (почтовый адрес)</w:t>
      </w:r>
    </w:p>
    <w:p w14:paraId="7DFE5F03" w14:textId="77777777" w:rsidR="008F7A4B" w:rsidRPr="0062775C" w:rsidRDefault="008F7A4B" w:rsidP="008F7A4B">
      <w:pPr>
        <w:widowControl w:val="0"/>
        <w:autoSpaceDE w:val="0"/>
        <w:autoSpaceDN w:val="0"/>
        <w:jc w:val="right"/>
      </w:pPr>
      <w:r w:rsidRPr="0062775C">
        <w:t xml:space="preserve">                               ____________________________________________</w:t>
      </w:r>
    </w:p>
    <w:p w14:paraId="228FE596" w14:textId="77777777" w:rsidR="008F7A4B" w:rsidRPr="0062775C" w:rsidRDefault="008F7A4B" w:rsidP="008F7A4B">
      <w:pPr>
        <w:widowControl w:val="0"/>
        <w:autoSpaceDE w:val="0"/>
        <w:autoSpaceDN w:val="0"/>
        <w:jc w:val="right"/>
      </w:pPr>
      <w:r w:rsidRPr="0062775C">
        <w:t xml:space="preserve">   (контактные телефоны заявителя)  </w:t>
      </w:r>
    </w:p>
    <w:p w14:paraId="2AFE2DEF" w14:textId="77777777" w:rsidR="00EE2473" w:rsidRPr="0062775C" w:rsidRDefault="00EE2473" w:rsidP="00EE2473">
      <w:pPr>
        <w:ind w:right="-185"/>
        <w:jc w:val="right"/>
      </w:pPr>
    </w:p>
    <w:p w14:paraId="7434E876" w14:textId="77777777" w:rsidR="00EE2473" w:rsidRPr="0062775C" w:rsidRDefault="00EE2473" w:rsidP="00EE2473">
      <w:pPr>
        <w:ind w:right="-185"/>
        <w:jc w:val="right"/>
      </w:pPr>
    </w:p>
    <w:p w14:paraId="2CC6F160" w14:textId="77777777" w:rsidR="00EE2473" w:rsidRPr="0062775C" w:rsidRDefault="00EE2473" w:rsidP="00EE2473">
      <w:pPr>
        <w:ind w:right="-185"/>
        <w:jc w:val="right"/>
      </w:pPr>
    </w:p>
    <w:p w14:paraId="50DCC9C6" w14:textId="77777777" w:rsidR="00FD3F36" w:rsidRPr="0062775C" w:rsidRDefault="00FD3F36" w:rsidP="00FD3F36">
      <w:pPr>
        <w:pStyle w:val="ConsPlusNormal"/>
        <w:rPr>
          <w:rFonts w:ascii="Times New Roman" w:hAnsi="Times New Roman" w:cs="Times New Roman"/>
          <w:sz w:val="24"/>
          <w:szCs w:val="24"/>
        </w:rPr>
      </w:pPr>
    </w:p>
    <w:p w14:paraId="4135976F" w14:textId="77777777" w:rsidR="00FD3F36" w:rsidRPr="0062775C" w:rsidRDefault="00FD3F36" w:rsidP="00FD3F36">
      <w:pPr>
        <w:pStyle w:val="ConsPlusNormal"/>
        <w:jc w:val="center"/>
        <w:rPr>
          <w:rFonts w:ascii="Times New Roman" w:hAnsi="Times New Roman" w:cs="Times New Roman"/>
          <w:sz w:val="24"/>
          <w:szCs w:val="24"/>
        </w:rPr>
      </w:pPr>
      <w:bookmarkStart w:id="14" w:name="Par302"/>
      <w:bookmarkEnd w:id="14"/>
      <w:r w:rsidRPr="0062775C">
        <w:rPr>
          <w:rFonts w:ascii="Times New Roman" w:hAnsi="Times New Roman" w:cs="Times New Roman"/>
          <w:sz w:val="24"/>
          <w:szCs w:val="24"/>
        </w:rPr>
        <w:t>Заявка</w:t>
      </w:r>
    </w:p>
    <w:p w14:paraId="3FFF4362" w14:textId="77777777" w:rsidR="00FD3F36" w:rsidRPr="0062775C" w:rsidRDefault="00FD3F36" w:rsidP="00FD3F36">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на предоставление субсидии</w:t>
      </w:r>
    </w:p>
    <w:p w14:paraId="3EC8DA12" w14:textId="77777777" w:rsidR="00FD3F36" w:rsidRPr="0062775C" w:rsidRDefault="00FD3F36" w:rsidP="00FD3F36">
      <w:pPr>
        <w:pStyle w:val="ConsPlusNormal"/>
        <w:jc w:val="center"/>
        <w:rPr>
          <w:rFonts w:ascii="Times New Roman" w:hAnsi="Times New Roman" w:cs="Times New Roman"/>
          <w:sz w:val="24"/>
          <w:szCs w:val="24"/>
        </w:rPr>
      </w:pPr>
    </w:p>
    <w:p w14:paraId="3A62CBB7" w14:textId="77777777" w:rsidR="00FD3F36" w:rsidRPr="0062775C" w:rsidRDefault="00FD3F36" w:rsidP="00FD3F36">
      <w:pPr>
        <w:ind w:firstLine="567"/>
        <w:jc w:val="both"/>
      </w:pPr>
    </w:p>
    <w:p w14:paraId="7B2E09E3" w14:textId="4EA98281" w:rsidR="00FD3F36" w:rsidRPr="0062775C" w:rsidRDefault="00FD3F36" w:rsidP="00FD3F36">
      <w:pPr>
        <w:pStyle w:val="ConsPlusNormal"/>
        <w:ind w:firstLine="567"/>
        <w:jc w:val="both"/>
        <w:rPr>
          <w:rFonts w:ascii="Times New Roman" w:hAnsi="Times New Roman" w:cs="Times New Roman"/>
          <w:sz w:val="24"/>
          <w:szCs w:val="24"/>
        </w:rPr>
      </w:pPr>
      <w:r w:rsidRPr="0062775C">
        <w:rPr>
          <w:rFonts w:ascii="Times New Roman" w:hAnsi="Times New Roman"/>
          <w:sz w:val="24"/>
          <w:szCs w:val="24"/>
        </w:rPr>
        <w:t xml:space="preserve">Прошу предоставить в соответствии с Порядком </w:t>
      </w:r>
      <w:r w:rsidRPr="0062775C">
        <w:rPr>
          <w:rFonts w:ascii="Times New Roman" w:hAnsi="Times New Roman" w:cs="Times New Roman"/>
          <w:sz w:val="24"/>
          <w:szCs w:val="24"/>
        </w:rPr>
        <w:t>предоставления и расходования средств бюджета Тейковского муниципального района в рамках реализации муниципальной программы «Экономическое развитие Тейковского муниципального района» ________________________________</w:t>
      </w:r>
      <w:r w:rsidR="008F7A4B" w:rsidRPr="0062775C">
        <w:rPr>
          <w:rFonts w:ascii="Times New Roman" w:hAnsi="Times New Roman" w:cs="Times New Roman"/>
          <w:sz w:val="24"/>
          <w:szCs w:val="24"/>
        </w:rPr>
        <w:t>_____________</w:t>
      </w:r>
    </w:p>
    <w:p w14:paraId="303E4493" w14:textId="58005F86" w:rsidR="00FD3F36" w:rsidRPr="0062775C" w:rsidRDefault="00FD3F36" w:rsidP="00FD3F36">
      <w:pPr>
        <w:jc w:val="both"/>
      </w:pPr>
      <w:r w:rsidRPr="0062775C">
        <w:t>__________________________________________________________________</w:t>
      </w:r>
      <w:r w:rsidR="008F7A4B" w:rsidRPr="0062775C">
        <w:t>_</w:t>
      </w:r>
    </w:p>
    <w:p w14:paraId="5FD97FA9" w14:textId="77777777" w:rsidR="00FD3F36" w:rsidRPr="0062775C" w:rsidRDefault="00FD3F36" w:rsidP="00FD3F36">
      <w:pPr>
        <w:rPr>
          <w:vertAlign w:val="subscript"/>
        </w:rPr>
      </w:pPr>
      <w:r w:rsidRPr="0062775C">
        <w:rPr>
          <w:vertAlign w:val="subscript"/>
        </w:rPr>
        <w:t xml:space="preserve">                                                                                                   (наименование заявителя )</w:t>
      </w:r>
    </w:p>
    <w:p w14:paraId="36036271" w14:textId="77777777" w:rsidR="00FD3F36" w:rsidRPr="0062775C" w:rsidRDefault="00FD3F36" w:rsidP="00FD3F36">
      <w:pPr>
        <w:jc w:val="both"/>
        <w:rPr>
          <w:color w:val="000000"/>
        </w:rPr>
      </w:pPr>
      <w:r w:rsidRPr="0062775C">
        <w:rPr>
          <w:color w:val="000000"/>
        </w:rPr>
        <w:t>финансовую поддержку в форме субсидирования________________________</w:t>
      </w:r>
    </w:p>
    <w:p w14:paraId="3AE4600B" w14:textId="77777777" w:rsidR="00FD3F36" w:rsidRPr="0062775C" w:rsidRDefault="00FD3F36" w:rsidP="00FD3F36">
      <w:pPr>
        <w:jc w:val="both"/>
        <w:rPr>
          <w:color w:val="000000"/>
        </w:rPr>
      </w:pPr>
      <w:r w:rsidRPr="0062775C">
        <w:rPr>
          <w:color w:val="000000"/>
        </w:rPr>
        <w:t>__________________________________________________________________</w:t>
      </w:r>
    </w:p>
    <w:p w14:paraId="66455B6A" w14:textId="77777777" w:rsidR="00FD3F36" w:rsidRPr="0062775C" w:rsidRDefault="00FD3F36" w:rsidP="00FD3F36">
      <w:pPr>
        <w:jc w:val="both"/>
      </w:pPr>
      <w:r w:rsidRPr="0062775C">
        <w:t>__________________________________________________________________</w:t>
      </w:r>
    </w:p>
    <w:p w14:paraId="0DD0CE0C" w14:textId="77777777" w:rsidR="00FD3F36" w:rsidRPr="0062775C" w:rsidRDefault="00FD3F36" w:rsidP="00FD3F36">
      <w:r w:rsidRPr="0062775C">
        <w:t>Сведения об _______________________________________________________:</w:t>
      </w:r>
    </w:p>
    <w:p w14:paraId="1E7D625A" w14:textId="77777777" w:rsidR="00FD3F36" w:rsidRPr="0062775C" w:rsidRDefault="00FD3F36" w:rsidP="00FD3F36">
      <w:pPr>
        <w:jc w:val="center"/>
        <w:rPr>
          <w:vertAlign w:val="subscript"/>
        </w:rPr>
      </w:pPr>
      <w:r w:rsidRPr="0062775C">
        <w:rPr>
          <w:vertAlign w:val="subscript"/>
        </w:rPr>
        <w:t>(наименование заявителя)</w:t>
      </w:r>
    </w:p>
    <w:p w14:paraId="4B32CED1" w14:textId="77777777" w:rsidR="00FD3F36" w:rsidRPr="0062775C" w:rsidRDefault="00FD3F36" w:rsidP="00FD3F36">
      <w:pPr>
        <w:pStyle w:val="ConsPlusNormal"/>
        <w:jc w:val="center"/>
        <w:rPr>
          <w:rFonts w:ascii="Times New Roman" w:hAnsi="Times New Roman" w:cs="Times New Roman"/>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5669"/>
        <w:gridCol w:w="3398"/>
      </w:tblGrid>
      <w:tr w:rsidR="00FD3F36" w:rsidRPr="0062775C" w14:paraId="54CC0DFA" w14:textId="77777777" w:rsidTr="00AA5BB8">
        <w:tc>
          <w:tcPr>
            <w:tcW w:w="567" w:type="dxa"/>
            <w:tcBorders>
              <w:top w:val="single" w:sz="4" w:space="0" w:color="auto"/>
              <w:left w:val="single" w:sz="4" w:space="0" w:color="auto"/>
              <w:bottom w:val="single" w:sz="4" w:space="0" w:color="auto"/>
              <w:right w:val="single" w:sz="4" w:space="0" w:color="auto"/>
            </w:tcBorders>
          </w:tcPr>
          <w:p w14:paraId="773503A3"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1</w:t>
            </w:r>
          </w:p>
        </w:tc>
        <w:tc>
          <w:tcPr>
            <w:tcW w:w="5669" w:type="dxa"/>
            <w:tcBorders>
              <w:top w:val="single" w:sz="4" w:space="0" w:color="auto"/>
              <w:left w:val="single" w:sz="4" w:space="0" w:color="auto"/>
              <w:bottom w:val="single" w:sz="4" w:space="0" w:color="auto"/>
              <w:right w:val="single" w:sz="4" w:space="0" w:color="auto"/>
            </w:tcBorders>
          </w:tcPr>
          <w:p w14:paraId="47D96AA4"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Полное наименование организации</w:t>
            </w:r>
          </w:p>
          <w:p w14:paraId="7ADCFB1A"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(Ф.И.О. предпринимателя, физического лица)</w:t>
            </w:r>
          </w:p>
        </w:tc>
        <w:tc>
          <w:tcPr>
            <w:tcW w:w="3398" w:type="dxa"/>
            <w:tcBorders>
              <w:top w:val="single" w:sz="4" w:space="0" w:color="auto"/>
              <w:left w:val="single" w:sz="4" w:space="0" w:color="auto"/>
              <w:bottom w:val="single" w:sz="4" w:space="0" w:color="auto"/>
              <w:right w:val="single" w:sz="4" w:space="0" w:color="auto"/>
            </w:tcBorders>
          </w:tcPr>
          <w:p w14:paraId="0A9A195F" w14:textId="77777777" w:rsidR="00FD3F36" w:rsidRPr="0062775C" w:rsidRDefault="00FD3F36" w:rsidP="00AA5BB8">
            <w:pPr>
              <w:pStyle w:val="ConsPlusNormal"/>
              <w:jc w:val="both"/>
              <w:rPr>
                <w:rFonts w:ascii="Times New Roman" w:hAnsi="Times New Roman" w:cs="Times New Roman"/>
                <w:sz w:val="24"/>
                <w:szCs w:val="24"/>
              </w:rPr>
            </w:pPr>
          </w:p>
        </w:tc>
      </w:tr>
      <w:tr w:rsidR="00FD3F36" w:rsidRPr="0062775C" w14:paraId="626B2087" w14:textId="77777777" w:rsidTr="00AA5BB8">
        <w:tc>
          <w:tcPr>
            <w:tcW w:w="567" w:type="dxa"/>
            <w:tcBorders>
              <w:top w:val="single" w:sz="4" w:space="0" w:color="auto"/>
              <w:left w:val="single" w:sz="4" w:space="0" w:color="auto"/>
              <w:bottom w:val="single" w:sz="4" w:space="0" w:color="auto"/>
              <w:right w:val="single" w:sz="4" w:space="0" w:color="auto"/>
            </w:tcBorders>
          </w:tcPr>
          <w:p w14:paraId="33412010"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2</w:t>
            </w:r>
          </w:p>
        </w:tc>
        <w:tc>
          <w:tcPr>
            <w:tcW w:w="5669" w:type="dxa"/>
            <w:tcBorders>
              <w:top w:val="single" w:sz="4" w:space="0" w:color="auto"/>
              <w:left w:val="single" w:sz="4" w:space="0" w:color="auto"/>
              <w:bottom w:val="single" w:sz="4" w:space="0" w:color="auto"/>
              <w:right w:val="single" w:sz="4" w:space="0" w:color="auto"/>
            </w:tcBorders>
          </w:tcPr>
          <w:p w14:paraId="6477E365"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Юридический адрес</w:t>
            </w:r>
          </w:p>
        </w:tc>
        <w:tc>
          <w:tcPr>
            <w:tcW w:w="3398" w:type="dxa"/>
            <w:tcBorders>
              <w:top w:val="single" w:sz="4" w:space="0" w:color="auto"/>
              <w:left w:val="single" w:sz="4" w:space="0" w:color="auto"/>
              <w:bottom w:val="single" w:sz="4" w:space="0" w:color="auto"/>
              <w:right w:val="single" w:sz="4" w:space="0" w:color="auto"/>
            </w:tcBorders>
          </w:tcPr>
          <w:p w14:paraId="665B94DF" w14:textId="77777777" w:rsidR="00FD3F36" w:rsidRPr="0062775C" w:rsidRDefault="00FD3F36" w:rsidP="00AA5BB8">
            <w:pPr>
              <w:pStyle w:val="ConsPlusNormal"/>
              <w:jc w:val="both"/>
              <w:rPr>
                <w:rFonts w:ascii="Times New Roman" w:hAnsi="Times New Roman" w:cs="Times New Roman"/>
                <w:sz w:val="24"/>
                <w:szCs w:val="24"/>
              </w:rPr>
            </w:pPr>
          </w:p>
        </w:tc>
      </w:tr>
      <w:tr w:rsidR="00FD3F36" w:rsidRPr="0062775C" w14:paraId="31101747" w14:textId="77777777" w:rsidTr="00AA5BB8">
        <w:tc>
          <w:tcPr>
            <w:tcW w:w="567" w:type="dxa"/>
            <w:tcBorders>
              <w:top w:val="single" w:sz="4" w:space="0" w:color="auto"/>
              <w:left w:val="single" w:sz="4" w:space="0" w:color="auto"/>
              <w:bottom w:val="single" w:sz="4" w:space="0" w:color="auto"/>
              <w:right w:val="single" w:sz="4" w:space="0" w:color="auto"/>
            </w:tcBorders>
          </w:tcPr>
          <w:p w14:paraId="42CBBC00"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3</w:t>
            </w:r>
          </w:p>
        </w:tc>
        <w:tc>
          <w:tcPr>
            <w:tcW w:w="5669" w:type="dxa"/>
            <w:tcBorders>
              <w:top w:val="single" w:sz="4" w:space="0" w:color="auto"/>
              <w:left w:val="single" w:sz="4" w:space="0" w:color="auto"/>
              <w:bottom w:val="single" w:sz="4" w:space="0" w:color="auto"/>
              <w:right w:val="single" w:sz="4" w:space="0" w:color="auto"/>
            </w:tcBorders>
          </w:tcPr>
          <w:p w14:paraId="1CF8277D"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Место осуществления деятельности (адрес)</w:t>
            </w:r>
          </w:p>
        </w:tc>
        <w:tc>
          <w:tcPr>
            <w:tcW w:w="3398" w:type="dxa"/>
            <w:tcBorders>
              <w:top w:val="single" w:sz="4" w:space="0" w:color="auto"/>
              <w:left w:val="single" w:sz="4" w:space="0" w:color="auto"/>
              <w:bottom w:val="single" w:sz="4" w:space="0" w:color="auto"/>
              <w:right w:val="single" w:sz="4" w:space="0" w:color="auto"/>
            </w:tcBorders>
          </w:tcPr>
          <w:p w14:paraId="770FB7EE" w14:textId="77777777" w:rsidR="00FD3F36" w:rsidRPr="0062775C" w:rsidRDefault="00FD3F36" w:rsidP="00AA5BB8">
            <w:pPr>
              <w:pStyle w:val="ConsPlusNormal"/>
              <w:jc w:val="both"/>
              <w:rPr>
                <w:rFonts w:ascii="Times New Roman" w:hAnsi="Times New Roman" w:cs="Times New Roman"/>
                <w:sz w:val="24"/>
                <w:szCs w:val="24"/>
              </w:rPr>
            </w:pPr>
          </w:p>
        </w:tc>
      </w:tr>
      <w:tr w:rsidR="00FD3F36" w:rsidRPr="0062775C" w14:paraId="32953DEB" w14:textId="77777777" w:rsidTr="00AA5BB8">
        <w:tc>
          <w:tcPr>
            <w:tcW w:w="567" w:type="dxa"/>
            <w:tcBorders>
              <w:top w:val="single" w:sz="4" w:space="0" w:color="auto"/>
              <w:left w:val="single" w:sz="4" w:space="0" w:color="auto"/>
              <w:bottom w:val="single" w:sz="4" w:space="0" w:color="auto"/>
              <w:right w:val="single" w:sz="4" w:space="0" w:color="auto"/>
            </w:tcBorders>
          </w:tcPr>
          <w:p w14:paraId="5159D556"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4</w:t>
            </w:r>
          </w:p>
        </w:tc>
        <w:tc>
          <w:tcPr>
            <w:tcW w:w="5669" w:type="dxa"/>
            <w:tcBorders>
              <w:top w:val="single" w:sz="4" w:space="0" w:color="auto"/>
              <w:left w:val="single" w:sz="4" w:space="0" w:color="auto"/>
              <w:bottom w:val="single" w:sz="4" w:space="0" w:color="auto"/>
              <w:right w:val="single" w:sz="4" w:space="0" w:color="auto"/>
            </w:tcBorders>
          </w:tcPr>
          <w:p w14:paraId="7E5A1636"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ИФНС, в которой заявитель постановлен на учет</w:t>
            </w:r>
          </w:p>
        </w:tc>
        <w:tc>
          <w:tcPr>
            <w:tcW w:w="3398" w:type="dxa"/>
            <w:tcBorders>
              <w:top w:val="single" w:sz="4" w:space="0" w:color="auto"/>
              <w:left w:val="single" w:sz="4" w:space="0" w:color="auto"/>
              <w:bottom w:val="single" w:sz="4" w:space="0" w:color="auto"/>
              <w:right w:val="single" w:sz="4" w:space="0" w:color="auto"/>
            </w:tcBorders>
          </w:tcPr>
          <w:p w14:paraId="61130AE1" w14:textId="77777777" w:rsidR="00FD3F36" w:rsidRPr="0062775C" w:rsidRDefault="00FD3F36" w:rsidP="00AA5BB8">
            <w:pPr>
              <w:pStyle w:val="ConsPlusNormal"/>
              <w:jc w:val="both"/>
              <w:rPr>
                <w:rFonts w:ascii="Times New Roman" w:hAnsi="Times New Roman" w:cs="Times New Roman"/>
                <w:sz w:val="24"/>
                <w:szCs w:val="24"/>
              </w:rPr>
            </w:pPr>
          </w:p>
        </w:tc>
      </w:tr>
      <w:tr w:rsidR="00FD3F36" w:rsidRPr="0062775C" w14:paraId="23180F73" w14:textId="77777777" w:rsidTr="00AA5BB8">
        <w:tc>
          <w:tcPr>
            <w:tcW w:w="567" w:type="dxa"/>
            <w:tcBorders>
              <w:top w:val="single" w:sz="4" w:space="0" w:color="auto"/>
              <w:left w:val="single" w:sz="4" w:space="0" w:color="auto"/>
              <w:bottom w:val="single" w:sz="4" w:space="0" w:color="auto"/>
              <w:right w:val="single" w:sz="4" w:space="0" w:color="auto"/>
            </w:tcBorders>
          </w:tcPr>
          <w:p w14:paraId="22753498"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5</w:t>
            </w:r>
          </w:p>
        </w:tc>
        <w:tc>
          <w:tcPr>
            <w:tcW w:w="5669" w:type="dxa"/>
            <w:tcBorders>
              <w:top w:val="single" w:sz="4" w:space="0" w:color="auto"/>
              <w:left w:val="single" w:sz="4" w:space="0" w:color="auto"/>
              <w:bottom w:val="single" w:sz="4" w:space="0" w:color="auto"/>
              <w:right w:val="single" w:sz="4" w:space="0" w:color="auto"/>
            </w:tcBorders>
          </w:tcPr>
          <w:p w14:paraId="056F64FE"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Дата государственной регистрации</w:t>
            </w:r>
          </w:p>
        </w:tc>
        <w:tc>
          <w:tcPr>
            <w:tcW w:w="3398" w:type="dxa"/>
            <w:tcBorders>
              <w:top w:val="single" w:sz="4" w:space="0" w:color="auto"/>
              <w:left w:val="single" w:sz="4" w:space="0" w:color="auto"/>
              <w:bottom w:val="single" w:sz="4" w:space="0" w:color="auto"/>
              <w:right w:val="single" w:sz="4" w:space="0" w:color="auto"/>
            </w:tcBorders>
          </w:tcPr>
          <w:p w14:paraId="1D82197A" w14:textId="77777777" w:rsidR="00FD3F36" w:rsidRPr="0062775C" w:rsidRDefault="00FD3F36" w:rsidP="00AA5BB8">
            <w:pPr>
              <w:pStyle w:val="ConsPlusNormal"/>
              <w:jc w:val="both"/>
              <w:rPr>
                <w:rFonts w:ascii="Times New Roman" w:hAnsi="Times New Roman" w:cs="Times New Roman"/>
                <w:sz w:val="24"/>
                <w:szCs w:val="24"/>
              </w:rPr>
            </w:pPr>
          </w:p>
        </w:tc>
      </w:tr>
      <w:tr w:rsidR="00FD3F36" w:rsidRPr="0062775C" w14:paraId="1DEFD48D" w14:textId="77777777" w:rsidTr="00AA5BB8">
        <w:tc>
          <w:tcPr>
            <w:tcW w:w="567" w:type="dxa"/>
            <w:tcBorders>
              <w:top w:val="single" w:sz="4" w:space="0" w:color="auto"/>
              <w:left w:val="single" w:sz="4" w:space="0" w:color="auto"/>
              <w:bottom w:val="single" w:sz="4" w:space="0" w:color="auto"/>
              <w:right w:val="single" w:sz="4" w:space="0" w:color="auto"/>
            </w:tcBorders>
          </w:tcPr>
          <w:p w14:paraId="6D15761B"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6</w:t>
            </w:r>
          </w:p>
        </w:tc>
        <w:tc>
          <w:tcPr>
            <w:tcW w:w="5669" w:type="dxa"/>
            <w:tcBorders>
              <w:top w:val="single" w:sz="4" w:space="0" w:color="auto"/>
              <w:left w:val="single" w:sz="4" w:space="0" w:color="auto"/>
              <w:bottom w:val="single" w:sz="4" w:space="0" w:color="auto"/>
              <w:right w:val="single" w:sz="4" w:space="0" w:color="auto"/>
            </w:tcBorders>
          </w:tcPr>
          <w:p w14:paraId="6B60E703"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ИНН/КПП</w:t>
            </w:r>
          </w:p>
        </w:tc>
        <w:tc>
          <w:tcPr>
            <w:tcW w:w="3398" w:type="dxa"/>
            <w:tcBorders>
              <w:top w:val="single" w:sz="4" w:space="0" w:color="auto"/>
              <w:left w:val="single" w:sz="4" w:space="0" w:color="auto"/>
              <w:bottom w:val="single" w:sz="4" w:space="0" w:color="auto"/>
              <w:right w:val="single" w:sz="4" w:space="0" w:color="auto"/>
            </w:tcBorders>
          </w:tcPr>
          <w:p w14:paraId="7F8B4C02" w14:textId="77777777" w:rsidR="00FD3F36" w:rsidRPr="0062775C" w:rsidRDefault="00FD3F36" w:rsidP="00AA5BB8">
            <w:pPr>
              <w:pStyle w:val="ConsPlusNormal"/>
              <w:jc w:val="both"/>
              <w:rPr>
                <w:rFonts w:ascii="Times New Roman" w:hAnsi="Times New Roman" w:cs="Times New Roman"/>
                <w:sz w:val="24"/>
                <w:szCs w:val="24"/>
              </w:rPr>
            </w:pPr>
          </w:p>
        </w:tc>
      </w:tr>
      <w:tr w:rsidR="00FD3F36" w:rsidRPr="0062775C" w14:paraId="7510B6D6" w14:textId="77777777" w:rsidTr="00AA5BB8">
        <w:tc>
          <w:tcPr>
            <w:tcW w:w="567" w:type="dxa"/>
            <w:tcBorders>
              <w:top w:val="single" w:sz="4" w:space="0" w:color="auto"/>
              <w:left w:val="single" w:sz="4" w:space="0" w:color="auto"/>
              <w:bottom w:val="single" w:sz="4" w:space="0" w:color="auto"/>
              <w:right w:val="single" w:sz="4" w:space="0" w:color="auto"/>
            </w:tcBorders>
          </w:tcPr>
          <w:p w14:paraId="14B9E763"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7</w:t>
            </w:r>
          </w:p>
        </w:tc>
        <w:tc>
          <w:tcPr>
            <w:tcW w:w="5669" w:type="dxa"/>
            <w:tcBorders>
              <w:top w:val="single" w:sz="4" w:space="0" w:color="auto"/>
              <w:left w:val="single" w:sz="4" w:space="0" w:color="auto"/>
              <w:bottom w:val="single" w:sz="4" w:space="0" w:color="auto"/>
              <w:right w:val="single" w:sz="4" w:space="0" w:color="auto"/>
            </w:tcBorders>
          </w:tcPr>
          <w:p w14:paraId="3AEE835A"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Ф.И.О. руководителя (предпринимателя, физического лица)</w:t>
            </w:r>
          </w:p>
        </w:tc>
        <w:tc>
          <w:tcPr>
            <w:tcW w:w="3398" w:type="dxa"/>
            <w:tcBorders>
              <w:top w:val="single" w:sz="4" w:space="0" w:color="auto"/>
              <w:left w:val="single" w:sz="4" w:space="0" w:color="auto"/>
              <w:bottom w:val="single" w:sz="4" w:space="0" w:color="auto"/>
              <w:right w:val="single" w:sz="4" w:space="0" w:color="auto"/>
            </w:tcBorders>
          </w:tcPr>
          <w:p w14:paraId="6B31EAFC" w14:textId="77777777" w:rsidR="00FD3F36" w:rsidRPr="0062775C" w:rsidRDefault="00FD3F36" w:rsidP="00AA5BB8">
            <w:pPr>
              <w:pStyle w:val="ConsPlusNormal"/>
              <w:jc w:val="both"/>
              <w:rPr>
                <w:rFonts w:ascii="Times New Roman" w:hAnsi="Times New Roman" w:cs="Times New Roman"/>
                <w:sz w:val="24"/>
                <w:szCs w:val="24"/>
              </w:rPr>
            </w:pPr>
          </w:p>
        </w:tc>
      </w:tr>
      <w:tr w:rsidR="00FD3F36" w:rsidRPr="0062775C" w14:paraId="51D4FFE8" w14:textId="77777777" w:rsidTr="00AA5BB8">
        <w:tc>
          <w:tcPr>
            <w:tcW w:w="567" w:type="dxa"/>
            <w:tcBorders>
              <w:top w:val="single" w:sz="4" w:space="0" w:color="auto"/>
              <w:left w:val="single" w:sz="4" w:space="0" w:color="auto"/>
              <w:bottom w:val="single" w:sz="4" w:space="0" w:color="auto"/>
              <w:right w:val="single" w:sz="4" w:space="0" w:color="auto"/>
            </w:tcBorders>
          </w:tcPr>
          <w:p w14:paraId="1D432229"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lastRenderedPageBreak/>
              <w:t>8</w:t>
            </w:r>
          </w:p>
        </w:tc>
        <w:tc>
          <w:tcPr>
            <w:tcW w:w="5669" w:type="dxa"/>
            <w:tcBorders>
              <w:top w:val="single" w:sz="4" w:space="0" w:color="auto"/>
              <w:left w:val="single" w:sz="4" w:space="0" w:color="auto"/>
              <w:bottom w:val="single" w:sz="4" w:space="0" w:color="auto"/>
              <w:right w:val="single" w:sz="4" w:space="0" w:color="auto"/>
            </w:tcBorders>
          </w:tcPr>
          <w:p w14:paraId="33824075"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Ф.И.О. главного бухгалтера</w:t>
            </w:r>
          </w:p>
        </w:tc>
        <w:tc>
          <w:tcPr>
            <w:tcW w:w="3398" w:type="dxa"/>
            <w:tcBorders>
              <w:top w:val="single" w:sz="4" w:space="0" w:color="auto"/>
              <w:left w:val="single" w:sz="4" w:space="0" w:color="auto"/>
              <w:bottom w:val="single" w:sz="4" w:space="0" w:color="auto"/>
              <w:right w:val="single" w:sz="4" w:space="0" w:color="auto"/>
            </w:tcBorders>
          </w:tcPr>
          <w:p w14:paraId="26EF9FDF" w14:textId="77777777" w:rsidR="00FD3F36" w:rsidRPr="0062775C" w:rsidRDefault="00FD3F36" w:rsidP="00AA5BB8">
            <w:pPr>
              <w:pStyle w:val="ConsPlusNormal"/>
              <w:jc w:val="both"/>
              <w:rPr>
                <w:rFonts w:ascii="Times New Roman" w:hAnsi="Times New Roman" w:cs="Times New Roman"/>
                <w:sz w:val="24"/>
                <w:szCs w:val="24"/>
              </w:rPr>
            </w:pPr>
          </w:p>
        </w:tc>
      </w:tr>
      <w:tr w:rsidR="00FD3F36" w:rsidRPr="0062775C" w14:paraId="3F12206F" w14:textId="77777777" w:rsidTr="00AA5BB8">
        <w:tc>
          <w:tcPr>
            <w:tcW w:w="567" w:type="dxa"/>
            <w:tcBorders>
              <w:top w:val="single" w:sz="4" w:space="0" w:color="auto"/>
              <w:left w:val="single" w:sz="4" w:space="0" w:color="auto"/>
              <w:bottom w:val="single" w:sz="4" w:space="0" w:color="auto"/>
              <w:right w:val="single" w:sz="4" w:space="0" w:color="auto"/>
            </w:tcBorders>
          </w:tcPr>
          <w:p w14:paraId="736A5593"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9</w:t>
            </w:r>
          </w:p>
        </w:tc>
        <w:tc>
          <w:tcPr>
            <w:tcW w:w="5669" w:type="dxa"/>
            <w:tcBorders>
              <w:top w:val="single" w:sz="4" w:space="0" w:color="auto"/>
              <w:left w:val="single" w:sz="4" w:space="0" w:color="auto"/>
              <w:bottom w:val="single" w:sz="4" w:space="0" w:color="auto"/>
              <w:right w:val="single" w:sz="4" w:space="0" w:color="auto"/>
            </w:tcBorders>
          </w:tcPr>
          <w:p w14:paraId="5161D0A0"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Телефон, факс, электронная почта</w:t>
            </w:r>
          </w:p>
        </w:tc>
        <w:tc>
          <w:tcPr>
            <w:tcW w:w="3398" w:type="dxa"/>
            <w:tcBorders>
              <w:top w:val="single" w:sz="4" w:space="0" w:color="auto"/>
              <w:left w:val="single" w:sz="4" w:space="0" w:color="auto"/>
              <w:bottom w:val="single" w:sz="4" w:space="0" w:color="auto"/>
              <w:right w:val="single" w:sz="4" w:space="0" w:color="auto"/>
            </w:tcBorders>
          </w:tcPr>
          <w:p w14:paraId="308D7D71" w14:textId="77777777" w:rsidR="00FD3F36" w:rsidRPr="0062775C" w:rsidRDefault="00FD3F36" w:rsidP="00AA5BB8">
            <w:pPr>
              <w:pStyle w:val="ConsPlusNormal"/>
              <w:jc w:val="both"/>
              <w:rPr>
                <w:rFonts w:ascii="Times New Roman" w:hAnsi="Times New Roman" w:cs="Times New Roman"/>
                <w:sz w:val="24"/>
                <w:szCs w:val="24"/>
              </w:rPr>
            </w:pPr>
          </w:p>
        </w:tc>
      </w:tr>
      <w:tr w:rsidR="00FD3F36" w:rsidRPr="0062775C" w14:paraId="765DC0DC" w14:textId="77777777" w:rsidTr="00AA5BB8">
        <w:tc>
          <w:tcPr>
            <w:tcW w:w="567" w:type="dxa"/>
            <w:tcBorders>
              <w:top w:val="single" w:sz="4" w:space="0" w:color="auto"/>
              <w:left w:val="single" w:sz="4" w:space="0" w:color="auto"/>
              <w:bottom w:val="single" w:sz="4" w:space="0" w:color="auto"/>
              <w:right w:val="single" w:sz="4" w:space="0" w:color="auto"/>
            </w:tcBorders>
          </w:tcPr>
          <w:p w14:paraId="357307A2"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10</w:t>
            </w:r>
          </w:p>
        </w:tc>
        <w:tc>
          <w:tcPr>
            <w:tcW w:w="5669" w:type="dxa"/>
            <w:tcBorders>
              <w:top w:val="single" w:sz="4" w:space="0" w:color="auto"/>
              <w:left w:val="single" w:sz="4" w:space="0" w:color="auto"/>
              <w:bottom w:val="single" w:sz="4" w:space="0" w:color="auto"/>
              <w:right w:val="single" w:sz="4" w:space="0" w:color="auto"/>
            </w:tcBorders>
          </w:tcPr>
          <w:p w14:paraId="18F8AC5E"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Осуществляемые виды деятельности</w:t>
            </w:r>
          </w:p>
        </w:tc>
        <w:tc>
          <w:tcPr>
            <w:tcW w:w="3398" w:type="dxa"/>
            <w:tcBorders>
              <w:top w:val="single" w:sz="4" w:space="0" w:color="auto"/>
              <w:left w:val="single" w:sz="4" w:space="0" w:color="auto"/>
              <w:bottom w:val="single" w:sz="4" w:space="0" w:color="auto"/>
              <w:right w:val="single" w:sz="4" w:space="0" w:color="auto"/>
            </w:tcBorders>
          </w:tcPr>
          <w:p w14:paraId="16F955D0" w14:textId="77777777" w:rsidR="00FD3F36" w:rsidRPr="0062775C" w:rsidRDefault="00FD3F36" w:rsidP="00AA5BB8">
            <w:pPr>
              <w:pStyle w:val="ConsPlusNormal"/>
              <w:jc w:val="both"/>
              <w:rPr>
                <w:rFonts w:ascii="Times New Roman" w:hAnsi="Times New Roman" w:cs="Times New Roman"/>
                <w:sz w:val="24"/>
                <w:szCs w:val="24"/>
              </w:rPr>
            </w:pPr>
          </w:p>
        </w:tc>
      </w:tr>
      <w:tr w:rsidR="00FD3F36" w:rsidRPr="0062775C" w14:paraId="2891C7D0" w14:textId="77777777" w:rsidTr="00AA5BB8">
        <w:tc>
          <w:tcPr>
            <w:tcW w:w="567" w:type="dxa"/>
            <w:tcBorders>
              <w:top w:val="single" w:sz="4" w:space="0" w:color="auto"/>
              <w:left w:val="single" w:sz="4" w:space="0" w:color="auto"/>
              <w:bottom w:val="single" w:sz="4" w:space="0" w:color="auto"/>
              <w:right w:val="single" w:sz="4" w:space="0" w:color="auto"/>
            </w:tcBorders>
          </w:tcPr>
          <w:p w14:paraId="05BCAFE3"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11</w:t>
            </w:r>
          </w:p>
        </w:tc>
        <w:tc>
          <w:tcPr>
            <w:tcW w:w="5669" w:type="dxa"/>
            <w:tcBorders>
              <w:top w:val="single" w:sz="4" w:space="0" w:color="auto"/>
              <w:left w:val="single" w:sz="4" w:space="0" w:color="auto"/>
              <w:bottom w:val="single" w:sz="4" w:space="0" w:color="auto"/>
              <w:right w:val="single" w:sz="4" w:space="0" w:color="auto"/>
            </w:tcBorders>
          </w:tcPr>
          <w:p w14:paraId="32B44399"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Наименование мероприятия Программы, предусматривающего предоставление субсидии</w:t>
            </w:r>
          </w:p>
        </w:tc>
        <w:tc>
          <w:tcPr>
            <w:tcW w:w="3398" w:type="dxa"/>
            <w:tcBorders>
              <w:top w:val="single" w:sz="4" w:space="0" w:color="auto"/>
              <w:left w:val="single" w:sz="4" w:space="0" w:color="auto"/>
              <w:bottom w:val="single" w:sz="4" w:space="0" w:color="auto"/>
              <w:right w:val="single" w:sz="4" w:space="0" w:color="auto"/>
            </w:tcBorders>
          </w:tcPr>
          <w:p w14:paraId="48921DE5" w14:textId="77777777" w:rsidR="00FD3F36" w:rsidRPr="0062775C" w:rsidRDefault="00FD3F36" w:rsidP="00AA5BB8">
            <w:pPr>
              <w:pStyle w:val="ConsPlusNormal"/>
              <w:jc w:val="both"/>
              <w:rPr>
                <w:rFonts w:ascii="Times New Roman" w:hAnsi="Times New Roman" w:cs="Times New Roman"/>
                <w:sz w:val="24"/>
                <w:szCs w:val="24"/>
              </w:rPr>
            </w:pPr>
          </w:p>
        </w:tc>
      </w:tr>
      <w:tr w:rsidR="00FD3F36" w:rsidRPr="0062775C" w14:paraId="79987A96" w14:textId="77777777" w:rsidTr="00AA5BB8">
        <w:tc>
          <w:tcPr>
            <w:tcW w:w="567" w:type="dxa"/>
            <w:tcBorders>
              <w:top w:val="single" w:sz="4" w:space="0" w:color="auto"/>
              <w:left w:val="single" w:sz="4" w:space="0" w:color="auto"/>
              <w:bottom w:val="single" w:sz="4" w:space="0" w:color="auto"/>
              <w:right w:val="single" w:sz="4" w:space="0" w:color="auto"/>
            </w:tcBorders>
          </w:tcPr>
          <w:p w14:paraId="7BAB466F"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12</w:t>
            </w:r>
          </w:p>
        </w:tc>
        <w:tc>
          <w:tcPr>
            <w:tcW w:w="5669" w:type="dxa"/>
            <w:tcBorders>
              <w:top w:val="single" w:sz="4" w:space="0" w:color="auto"/>
              <w:left w:val="single" w:sz="4" w:space="0" w:color="auto"/>
              <w:bottom w:val="single" w:sz="4" w:space="0" w:color="auto"/>
              <w:right w:val="single" w:sz="4" w:space="0" w:color="auto"/>
            </w:tcBorders>
          </w:tcPr>
          <w:p w14:paraId="74BA024A"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Сумма субсидии, на которую претендует заявитель</w:t>
            </w:r>
          </w:p>
        </w:tc>
        <w:tc>
          <w:tcPr>
            <w:tcW w:w="3398" w:type="dxa"/>
            <w:tcBorders>
              <w:top w:val="single" w:sz="4" w:space="0" w:color="auto"/>
              <w:left w:val="single" w:sz="4" w:space="0" w:color="auto"/>
              <w:bottom w:val="single" w:sz="4" w:space="0" w:color="auto"/>
              <w:right w:val="single" w:sz="4" w:space="0" w:color="auto"/>
            </w:tcBorders>
          </w:tcPr>
          <w:p w14:paraId="1EF6B55D" w14:textId="77777777" w:rsidR="00FD3F36" w:rsidRPr="0062775C" w:rsidRDefault="00FD3F36" w:rsidP="00AA5BB8">
            <w:pPr>
              <w:pStyle w:val="ConsPlusNormal"/>
              <w:jc w:val="both"/>
              <w:rPr>
                <w:rFonts w:ascii="Times New Roman" w:hAnsi="Times New Roman" w:cs="Times New Roman"/>
                <w:sz w:val="24"/>
                <w:szCs w:val="24"/>
              </w:rPr>
            </w:pPr>
          </w:p>
        </w:tc>
      </w:tr>
      <w:tr w:rsidR="00FD3F36" w:rsidRPr="0062775C" w14:paraId="5F2FD25B" w14:textId="77777777" w:rsidTr="00AA5BB8">
        <w:tc>
          <w:tcPr>
            <w:tcW w:w="567" w:type="dxa"/>
            <w:tcBorders>
              <w:top w:val="single" w:sz="4" w:space="0" w:color="auto"/>
              <w:left w:val="single" w:sz="4" w:space="0" w:color="auto"/>
              <w:bottom w:val="single" w:sz="4" w:space="0" w:color="auto"/>
              <w:right w:val="single" w:sz="4" w:space="0" w:color="auto"/>
            </w:tcBorders>
          </w:tcPr>
          <w:p w14:paraId="69A3C978"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13</w:t>
            </w:r>
          </w:p>
        </w:tc>
        <w:tc>
          <w:tcPr>
            <w:tcW w:w="5669" w:type="dxa"/>
            <w:tcBorders>
              <w:top w:val="single" w:sz="4" w:space="0" w:color="auto"/>
              <w:left w:val="single" w:sz="4" w:space="0" w:color="auto"/>
              <w:bottom w:val="single" w:sz="4" w:space="0" w:color="auto"/>
              <w:right w:val="single" w:sz="4" w:space="0" w:color="auto"/>
            </w:tcBorders>
          </w:tcPr>
          <w:p w14:paraId="4B74FFE6"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Банковские реквизиты для перечисления субсидии</w:t>
            </w:r>
          </w:p>
        </w:tc>
        <w:tc>
          <w:tcPr>
            <w:tcW w:w="3398" w:type="dxa"/>
            <w:tcBorders>
              <w:top w:val="single" w:sz="4" w:space="0" w:color="auto"/>
              <w:left w:val="single" w:sz="4" w:space="0" w:color="auto"/>
              <w:bottom w:val="single" w:sz="4" w:space="0" w:color="auto"/>
              <w:right w:val="single" w:sz="4" w:space="0" w:color="auto"/>
            </w:tcBorders>
          </w:tcPr>
          <w:p w14:paraId="6289E555" w14:textId="77777777" w:rsidR="00FD3F36" w:rsidRPr="0062775C" w:rsidRDefault="00FD3F36" w:rsidP="00AA5BB8">
            <w:pPr>
              <w:pStyle w:val="ConsPlusNormal"/>
              <w:jc w:val="both"/>
              <w:rPr>
                <w:rFonts w:ascii="Times New Roman" w:hAnsi="Times New Roman" w:cs="Times New Roman"/>
                <w:sz w:val="24"/>
                <w:szCs w:val="24"/>
              </w:rPr>
            </w:pPr>
          </w:p>
        </w:tc>
      </w:tr>
    </w:tbl>
    <w:p w14:paraId="48A5DD27" w14:textId="77777777" w:rsidR="00FD3F36" w:rsidRPr="0062775C" w:rsidRDefault="00FD3F36" w:rsidP="00FD3F36">
      <w:pPr>
        <w:pStyle w:val="ConsPlusNonformat"/>
        <w:ind w:firstLine="567"/>
        <w:jc w:val="both"/>
        <w:rPr>
          <w:rFonts w:ascii="Times New Roman" w:hAnsi="Times New Roman" w:cs="Times New Roman"/>
          <w:sz w:val="24"/>
          <w:szCs w:val="24"/>
        </w:rPr>
      </w:pPr>
    </w:p>
    <w:p w14:paraId="1E21F0D2"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 xml:space="preserve">Подтверждаю достоверность сведений, указанных в представленных документах. </w:t>
      </w:r>
    </w:p>
    <w:p w14:paraId="17205EFD"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Подтверждаю, что на первое число месяца, в котором представляется настоящее предложение (заявка) с прилагаемыми документами:</w:t>
      </w:r>
    </w:p>
    <w:p w14:paraId="4FE8DA50"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 xml:space="preserve">1. Заявитель относится к категории СМСП (в соответствии с требованиями </w:t>
      </w:r>
      <w:hyperlink r:id="rId31" w:history="1">
        <w:r w:rsidRPr="0062775C">
          <w:rPr>
            <w:rFonts w:ascii="Times New Roman" w:hAnsi="Times New Roman" w:cs="Times New Roman"/>
            <w:color w:val="0000FF"/>
            <w:sz w:val="24"/>
            <w:szCs w:val="24"/>
          </w:rPr>
          <w:t>статьи 4</w:t>
        </w:r>
      </w:hyperlink>
      <w:r w:rsidRPr="0062775C">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 далее - Федеральный закон № 209-ФЗ), физических лиц, применяющих специальный налоговой режим (в соответствии с требованиями </w:t>
      </w:r>
      <w:hyperlink r:id="rId32" w:history="1">
        <w:r w:rsidRPr="0062775C">
          <w:rPr>
            <w:rFonts w:ascii="Times New Roman" w:hAnsi="Times New Roman" w:cs="Times New Roman"/>
            <w:color w:val="0000FF"/>
            <w:sz w:val="24"/>
            <w:szCs w:val="24"/>
          </w:rPr>
          <w:t>статьи 14</w:t>
        </w:r>
      </w:hyperlink>
      <w:r w:rsidRPr="0062775C">
        <w:rPr>
          <w:rFonts w:ascii="Times New Roman" w:hAnsi="Times New Roman" w:cs="Times New Roman"/>
          <w:sz w:val="24"/>
          <w:szCs w:val="24"/>
        </w:rPr>
        <w:t xml:space="preserve"> Федерального закона № 209-ФЗ), зарегистрирован в соответствии с действующим законодательством Российской Федерации и осуществляет деятельность на территории Тейковского муниципального района на дату подачи заявки на предоставление субсидии.</w:t>
      </w:r>
    </w:p>
    <w:p w14:paraId="330C1710"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 xml:space="preserve">2. Заявитель не осуществляет деятельность, определенную в </w:t>
      </w:r>
      <w:hyperlink r:id="rId33" w:history="1">
        <w:r w:rsidRPr="0062775C">
          <w:rPr>
            <w:rFonts w:ascii="Times New Roman" w:hAnsi="Times New Roman" w:cs="Times New Roman"/>
            <w:color w:val="0000FF"/>
            <w:sz w:val="24"/>
            <w:szCs w:val="24"/>
          </w:rPr>
          <w:t>частях 3</w:t>
        </w:r>
      </w:hyperlink>
      <w:r w:rsidRPr="0062775C">
        <w:rPr>
          <w:rFonts w:ascii="Times New Roman" w:hAnsi="Times New Roman" w:cs="Times New Roman"/>
          <w:sz w:val="24"/>
          <w:szCs w:val="24"/>
        </w:rPr>
        <w:t xml:space="preserve"> и </w:t>
      </w:r>
      <w:hyperlink r:id="rId34" w:history="1">
        <w:r w:rsidRPr="0062775C">
          <w:rPr>
            <w:rFonts w:ascii="Times New Roman" w:hAnsi="Times New Roman" w:cs="Times New Roman"/>
            <w:color w:val="0000FF"/>
            <w:sz w:val="24"/>
            <w:szCs w:val="24"/>
          </w:rPr>
          <w:t>4 статьи 14</w:t>
        </w:r>
      </w:hyperlink>
      <w:r w:rsidRPr="0062775C">
        <w:rPr>
          <w:rFonts w:ascii="Times New Roman" w:hAnsi="Times New Roman" w:cs="Times New Roman"/>
          <w:sz w:val="24"/>
          <w:szCs w:val="24"/>
        </w:rPr>
        <w:t xml:space="preserve"> Федерального закона № 209-ФЗ, на дату подачи заявки на предоставление субсидии.</w:t>
      </w:r>
    </w:p>
    <w:p w14:paraId="71DD9F25"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3. У заявителя отсутствует:</w:t>
      </w:r>
    </w:p>
    <w:p w14:paraId="5E2F4294"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61A1695"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 просроченная (неурегулированная) задолженность по денежным обязательствам перед Тейковским муниципальным районом.</w:t>
      </w:r>
    </w:p>
    <w:p w14:paraId="41E144C5"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4. Заявитель - юридическое лицо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 индивидуальный предприниматель не прекратил деятельность в качестве индивидуального предпринимателя, физическое лицо - в качестве физического лица, применяющего специальный налоговый режим, на дату подачи заявки на предоставление субсидии.</w:t>
      </w:r>
    </w:p>
    <w:p w14:paraId="7A180FF5"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5. Заявитель отсутствует в реестре дисквалифицированных лиц сведений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w:t>
      </w:r>
    </w:p>
    <w:p w14:paraId="08291468"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 xml:space="preserve">6.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w:t>
      </w:r>
      <w:r w:rsidRPr="0062775C">
        <w:rPr>
          <w:rFonts w:ascii="Times New Roman" w:hAnsi="Times New Roman" w:cs="Times New Roman"/>
          <w:sz w:val="24"/>
          <w:szCs w:val="24"/>
        </w:rPr>
        <w:lastRenderedPageBreak/>
        <w:t xml:space="preserve">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35" w:history="1">
        <w:r w:rsidRPr="0062775C">
          <w:rPr>
            <w:rFonts w:ascii="Times New Roman" w:hAnsi="Times New Roman" w:cs="Times New Roman"/>
            <w:color w:val="0000FF"/>
            <w:sz w:val="24"/>
            <w:szCs w:val="24"/>
          </w:rPr>
          <w:t>перечень</w:t>
        </w:r>
      </w:hyperlink>
      <w:r w:rsidRPr="0062775C">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на дату подачи заявки на предоставление субсидии.</w:t>
      </w:r>
    </w:p>
    <w:p w14:paraId="2B008A90"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 xml:space="preserve">7. Заявитель не является получателем средства из бюджета Тейковского муниципального района на основании иных муниципальных правовых актов Тейковского муниципального района на цели, указанные в </w:t>
      </w:r>
      <w:hyperlink w:anchor="Par55" w:history="1">
        <w:r w:rsidRPr="0062775C">
          <w:rPr>
            <w:rFonts w:ascii="Times New Roman" w:hAnsi="Times New Roman" w:cs="Times New Roman"/>
            <w:color w:val="0000FF"/>
            <w:sz w:val="24"/>
            <w:szCs w:val="24"/>
          </w:rPr>
          <w:t>пункте 3.1 раздела I</w:t>
        </w:r>
      </w:hyperlink>
      <w:r w:rsidRPr="0062775C">
        <w:rPr>
          <w:rFonts w:ascii="Times New Roman" w:hAnsi="Times New Roman" w:cs="Times New Roman"/>
          <w:sz w:val="24"/>
          <w:szCs w:val="24"/>
        </w:rPr>
        <w:t xml:space="preserve"> настоящего Порядка.</w:t>
      </w:r>
    </w:p>
    <w:p w14:paraId="4ED0734E"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8. Дата подачи заявки о предоставлении субсидии не превышает:</w:t>
      </w:r>
    </w:p>
    <w:p w14:paraId="2DE44BA2"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 xml:space="preserve">- 18 месяцев со дня окончания выполнения документально подтвержденного мероприятия, по которому заявитель претендует на получение субсидии, в отношении субсидий, предусмотренных </w:t>
      </w:r>
      <w:hyperlink w:anchor="Par56" w:history="1">
        <w:r w:rsidRPr="0062775C">
          <w:rPr>
            <w:rFonts w:ascii="Times New Roman" w:hAnsi="Times New Roman" w:cs="Times New Roman"/>
            <w:color w:val="0000FF"/>
            <w:sz w:val="24"/>
            <w:szCs w:val="24"/>
          </w:rPr>
          <w:t>подпунктами 3.1.1</w:t>
        </w:r>
      </w:hyperlink>
      <w:r w:rsidRPr="0062775C">
        <w:rPr>
          <w:rFonts w:ascii="Times New Roman" w:hAnsi="Times New Roman" w:cs="Times New Roman"/>
          <w:sz w:val="24"/>
          <w:szCs w:val="24"/>
        </w:rPr>
        <w:t xml:space="preserve"> – 3.1.2 </w:t>
      </w:r>
      <w:hyperlink w:anchor="Par65" w:history="1">
        <w:r w:rsidRPr="0062775C">
          <w:rPr>
            <w:rFonts w:ascii="Times New Roman" w:hAnsi="Times New Roman" w:cs="Times New Roman"/>
            <w:color w:val="0000FF"/>
            <w:sz w:val="24"/>
            <w:szCs w:val="24"/>
          </w:rPr>
          <w:t xml:space="preserve"> пункта 3.1 раздела I</w:t>
        </w:r>
      </w:hyperlink>
      <w:r w:rsidRPr="0062775C">
        <w:rPr>
          <w:rFonts w:ascii="Times New Roman" w:hAnsi="Times New Roman" w:cs="Times New Roman"/>
          <w:sz w:val="24"/>
          <w:szCs w:val="24"/>
        </w:rPr>
        <w:t xml:space="preserve"> настоящего Порядка.</w:t>
      </w:r>
    </w:p>
    <w:p w14:paraId="2A364697"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9. Размер средней заработной платы работников, работодателем которых является заявитель, не ниже величины минимального размера оплаты труда, установленного в соответствии с законодательством Российской Федерации на дату подачи заявки на предоставление субсидии (за исключением индивидуальных предпринимателей, не имеющих наемных работников, физических лиц, применяющих специальный налоговый режим).</w:t>
      </w:r>
    </w:p>
    <w:p w14:paraId="7F3EE64B"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10. Отсутствует ранее принятое в отношении заявителя решение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14:paraId="2B15CA7A"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11. Отсутствует решение о признании заявителя допустившим нарушение порядка и условий оказания поддержки, в том числе не обеспечившим целевого использования средств поддержки, с момента которого прошло менее чем три года.</w:t>
      </w:r>
    </w:p>
    <w:p w14:paraId="7E056E47"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12. Заявитель не имеет просроченной задолженности по заработной плате, (за исключением индивидуальных предпринимателей, не имеющих наемных работников и физических лиц, применяющих специальный налоговый режим.)</w:t>
      </w:r>
    </w:p>
    <w:p w14:paraId="31649055"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13. Физическое лицо, применяющие специальный налоговый режим, находится в реестре налогоплательщиков налога на профессиональный доход.</w:t>
      </w:r>
    </w:p>
    <w:p w14:paraId="7A01CE23"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 xml:space="preserve">Даю согласие на обработку персональных данных и использование их администрацией Тейковского муниципального района для получения поддержки в рамках муниципальной </w:t>
      </w:r>
      <w:hyperlink r:id="rId36" w:history="1">
        <w:r w:rsidRPr="0062775C">
          <w:rPr>
            <w:rFonts w:ascii="Times New Roman" w:hAnsi="Times New Roman" w:cs="Times New Roman"/>
            <w:sz w:val="24"/>
            <w:szCs w:val="24"/>
          </w:rPr>
          <w:t>программы</w:t>
        </w:r>
      </w:hyperlink>
      <w:r w:rsidRPr="0062775C">
        <w:rPr>
          <w:rFonts w:ascii="Times New Roman" w:hAnsi="Times New Roman" w:cs="Times New Roman"/>
          <w:sz w:val="24"/>
          <w:szCs w:val="24"/>
        </w:rPr>
        <w:t xml:space="preserve"> Тейковского муниципального района  «Экономическое развитие Тейковского муниципального района».</w:t>
      </w:r>
    </w:p>
    <w:p w14:paraId="324E1CF0" w14:textId="77777777" w:rsidR="00FD3F36" w:rsidRPr="0062775C" w:rsidRDefault="00FD3F36" w:rsidP="00FD3F36">
      <w:pPr>
        <w:pStyle w:val="ConsPlusTitle"/>
        <w:ind w:firstLine="567"/>
        <w:jc w:val="both"/>
        <w:rPr>
          <w:rFonts w:ascii="Times New Roman" w:hAnsi="Times New Roman" w:cs="Times New Roman"/>
          <w:b w:val="0"/>
          <w:bCs/>
          <w:sz w:val="24"/>
          <w:szCs w:val="24"/>
        </w:rPr>
      </w:pPr>
      <w:r w:rsidRPr="0062775C">
        <w:rPr>
          <w:rFonts w:ascii="Times New Roman" w:hAnsi="Times New Roman" w:cs="Times New Roman"/>
          <w:b w:val="0"/>
          <w:sz w:val="24"/>
          <w:szCs w:val="24"/>
        </w:rPr>
        <w:t xml:space="preserve">Даю согласие на получение администрацией Тейковского муниципального района информации, предусмотренной </w:t>
      </w:r>
      <w:hyperlink r:id="rId37" w:history="1">
        <w:r w:rsidRPr="0062775C">
          <w:rPr>
            <w:rFonts w:ascii="Times New Roman" w:hAnsi="Times New Roman" w:cs="Times New Roman"/>
            <w:b w:val="0"/>
            <w:color w:val="0000FF"/>
            <w:sz w:val="24"/>
            <w:szCs w:val="24"/>
          </w:rPr>
          <w:t>частью 5 статьи 7</w:t>
        </w:r>
      </w:hyperlink>
      <w:r w:rsidRPr="0062775C">
        <w:rPr>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необходимой для предоставления муниципальной услуги «Рассмотрение заявок субъектов малого и среднего предпринимательства об оказании финансовой поддержки»</w:t>
      </w:r>
    </w:p>
    <w:p w14:paraId="79B8DF5A"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Даю согласие на осуществление Главным распорядителем и уполномоченными органами муниципального финансового контроля проверок соблюдения условий, целей и порядка предоставления субсидий, установленных Порядком предоставления субсидии.</w:t>
      </w:r>
    </w:p>
    <w:p w14:paraId="445D7A6E" w14:textId="77777777" w:rsidR="00FD3F36" w:rsidRPr="0062775C" w:rsidRDefault="00FD3F36" w:rsidP="00FD3F36">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Даю согласие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соответствующим отбором.</w:t>
      </w:r>
    </w:p>
    <w:p w14:paraId="512E95D1" w14:textId="77777777" w:rsidR="00FD3F36" w:rsidRPr="0062775C" w:rsidRDefault="00FD3F36" w:rsidP="00FD3F36">
      <w:pPr>
        <w:pStyle w:val="ConsPlusNormal"/>
        <w:ind w:firstLine="540"/>
        <w:jc w:val="both"/>
        <w:rPr>
          <w:rFonts w:ascii="Times New Roman" w:hAnsi="Times New Roman" w:cs="Times New Roman"/>
          <w:sz w:val="24"/>
          <w:szCs w:val="24"/>
        </w:rPr>
      </w:pPr>
      <w:r w:rsidRPr="0062775C">
        <w:rPr>
          <w:rFonts w:ascii="Times New Roman" w:hAnsi="Times New Roman" w:cs="Times New Roman"/>
          <w:sz w:val="24"/>
          <w:szCs w:val="24"/>
        </w:rPr>
        <w:t>Список прилагаемых документов на ______ листах.</w:t>
      </w:r>
    </w:p>
    <w:p w14:paraId="03365430" w14:textId="77777777" w:rsidR="00FD3F36" w:rsidRPr="0062775C" w:rsidRDefault="00FD3F36" w:rsidP="00FD3F36">
      <w:pPr>
        <w:pStyle w:val="ConsPlusNormal"/>
        <w:ind w:firstLine="540"/>
        <w:jc w:val="both"/>
        <w:rPr>
          <w:rFonts w:ascii="Times New Roman" w:hAnsi="Times New Roman" w:cs="Times New Roman"/>
          <w:sz w:val="24"/>
          <w:szCs w:val="24"/>
        </w:rPr>
      </w:pPr>
    </w:p>
    <w:tbl>
      <w:tblPr>
        <w:tblW w:w="0" w:type="auto"/>
        <w:tblInd w:w="142" w:type="dxa"/>
        <w:tblLayout w:type="fixed"/>
        <w:tblCellMar>
          <w:top w:w="102" w:type="dxa"/>
          <w:left w:w="62" w:type="dxa"/>
          <w:bottom w:w="102" w:type="dxa"/>
          <w:right w:w="62" w:type="dxa"/>
        </w:tblCellMar>
        <w:tblLook w:val="0000" w:firstRow="0" w:lastRow="0" w:firstColumn="0" w:lastColumn="0" w:noHBand="0" w:noVBand="0"/>
      </w:tblPr>
      <w:tblGrid>
        <w:gridCol w:w="3543"/>
        <w:gridCol w:w="1587"/>
        <w:gridCol w:w="3799"/>
      </w:tblGrid>
      <w:tr w:rsidR="00FD3F36" w:rsidRPr="0062775C" w14:paraId="6635D2A1" w14:textId="77777777" w:rsidTr="00AA5BB8">
        <w:tc>
          <w:tcPr>
            <w:tcW w:w="8929" w:type="dxa"/>
            <w:gridSpan w:val="3"/>
          </w:tcPr>
          <w:p w14:paraId="0E44F682" w14:textId="40A664D4" w:rsidR="00FD3F36" w:rsidRPr="0062775C" w:rsidRDefault="00FD3F36" w:rsidP="0062775C">
            <w:pPr>
              <w:pStyle w:val="ConsPlusNormal"/>
              <w:ind w:firstLine="283"/>
              <w:jc w:val="both"/>
              <w:rPr>
                <w:rFonts w:ascii="Times New Roman" w:hAnsi="Times New Roman" w:cs="Times New Roman"/>
                <w:sz w:val="24"/>
                <w:szCs w:val="24"/>
              </w:rPr>
            </w:pPr>
            <w:r w:rsidRPr="0062775C">
              <w:rPr>
                <w:rFonts w:ascii="Times New Roman" w:hAnsi="Times New Roman" w:cs="Times New Roman"/>
                <w:sz w:val="24"/>
                <w:szCs w:val="24"/>
              </w:rPr>
              <w:t>Дата: "___" _____________ 20__ г.</w:t>
            </w:r>
          </w:p>
          <w:p w14:paraId="06B1988B" w14:textId="77777777" w:rsidR="00FD3F36" w:rsidRPr="0062775C" w:rsidRDefault="00FD3F36" w:rsidP="00AA5BB8">
            <w:pPr>
              <w:pStyle w:val="ConsPlusNormal"/>
              <w:ind w:firstLine="283"/>
              <w:jc w:val="both"/>
              <w:rPr>
                <w:rFonts w:ascii="Times New Roman" w:hAnsi="Times New Roman" w:cs="Times New Roman"/>
                <w:sz w:val="24"/>
                <w:szCs w:val="24"/>
              </w:rPr>
            </w:pPr>
          </w:p>
        </w:tc>
      </w:tr>
      <w:tr w:rsidR="00FD3F36" w:rsidRPr="0062775C" w14:paraId="15058593" w14:textId="77777777" w:rsidTr="0062775C">
        <w:trPr>
          <w:trHeight w:val="981"/>
        </w:trPr>
        <w:tc>
          <w:tcPr>
            <w:tcW w:w="3543" w:type="dxa"/>
          </w:tcPr>
          <w:p w14:paraId="39DE44ED"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Руководитель (предприниматель)</w:t>
            </w:r>
          </w:p>
          <w:p w14:paraId="1F071B28" w14:textId="77777777" w:rsidR="00FD3F36" w:rsidRPr="0062775C" w:rsidRDefault="00FD3F36" w:rsidP="00AA5BB8">
            <w:pPr>
              <w:pStyle w:val="ConsPlusNormal"/>
              <w:jc w:val="both"/>
              <w:rPr>
                <w:rFonts w:ascii="Times New Roman" w:hAnsi="Times New Roman" w:cs="Times New Roman"/>
                <w:sz w:val="24"/>
                <w:szCs w:val="24"/>
              </w:rPr>
            </w:pPr>
          </w:p>
          <w:p w14:paraId="6EA985F3"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М.П.</w:t>
            </w:r>
          </w:p>
        </w:tc>
        <w:tc>
          <w:tcPr>
            <w:tcW w:w="1587" w:type="dxa"/>
          </w:tcPr>
          <w:p w14:paraId="7884B2DC"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__________</w:t>
            </w:r>
          </w:p>
          <w:p w14:paraId="15CE9E3B" w14:textId="77777777" w:rsidR="00FD3F36" w:rsidRPr="0062775C" w:rsidRDefault="00FD3F36"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(подпись)</w:t>
            </w:r>
          </w:p>
        </w:tc>
        <w:tc>
          <w:tcPr>
            <w:tcW w:w="3799" w:type="dxa"/>
          </w:tcPr>
          <w:p w14:paraId="3298FE19" w14:textId="77777777" w:rsidR="00FD3F36" w:rsidRPr="0062775C" w:rsidRDefault="00FD3F36"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/_________________________/</w:t>
            </w:r>
          </w:p>
          <w:p w14:paraId="3258D58E" w14:textId="77777777" w:rsidR="00FD3F36" w:rsidRPr="0062775C" w:rsidRDefault="00FD3F36"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(Ф.И.О.)</w:t>
            </w:r>
          </w:p>
        </w:tc>
      </w:tr>
    </w:tbl>
    <w:p w14:paraId="3A1F829B" w14:textId="77777777" w:rsidR="0062775C" w:rsidRPr="0062775C" w:rsidRDefault="0062775C" w:rsidP="0062775C">
      <w:pPr>
        <w:ind w:right="-185"/>
      </w:pPr>
    </w:p>
    <w:p w14:paraId="2CB1A3B5" w14:textId="77777777" w:rsidR="00244F8A" w:rsidRDefault="00244F8A" w:rsidP="008F7A4B">
      <w:pPr>
        <w:ind w:right="-185"/>
        <w:jc w:val="right"/>
      </w:pPr>
    </w:p>
    <w:p w14:paraId="3CCEBE2C" w14:textId="77777777" w:rsidR="00244F8A" w:rsidRDefault="00244F8A" w:rsidP="008F7A4B">
      <w:pPr>
        <w:ind w:right="-185"/>
        <w:jc w:val="right"/>
      </w:pPr>
    </w:p>
    <w:p w14:paraId="7805DB07" w14:textId="77777777" w:rsidR="00244F8A" w:rsidRDefault="00244F8A" w:rsidP="008F7A4B">
      <w:pPr>
        <w:ind w:right="-185"/>
        <w:jc w:val="right"/>
      </w:pPr>
    </w:p>
    <w:p w14:paraId="762EE457" w14:textId="77777777" w:rsidR="00244F8A" w:rsidRDefault="00244F8A" w:rsidP="008F7A4B">
      <w:pPr>
        <w:ind w:right="-185"/>
        <w:jc w:val="right"/>
      </w:pPr>
    </w:p>
    <w:p w14:paraId="57892F98" w14:textId="77777777" w:rsidR="00244F8A" w:rsidRDefault="00244F8A" w:rsidP="008F7A4B">
      <w:pPr>
        <w:ind w:right="-185"/>
        <w:jc w:val="right"/>
      </w:pPr>
    </w:p>
    <w:p w14:paraId="5865C60C" w14:textId="77777777" w:rsidR="00244F8A" w:rsidRDefault="00244F8A" w:rsidP="008F7A4B">
      <w:pPr>
        <w:ind w:right="-185"/>
        <w:jc w:val="right"/>
      </w:pPr>
    </w:p>
    <w:p w14:paraId="607A81B3" w14:textId="77777777" w:rsidR="00244F8A" w:rsidRDefault="00244F8A" w:rsidP="008F7A4B">
      <w:pPr>
        <w:ind w:right="-185"/>
        <w:jc w:val="right"/>
      </w:pPr>
    </w:p>
    <w:p w14:paraId="4DCDCCD6" w14:textId="77777777" w:rsidR="00244F8A" w:rsidRDefault="00244F8A" w:rsidP="008F7A4B">
      <w:pPr>
        <w:ind w:right="-185"/>
        <w:jc w:val="right"/>
      </w:pPr>
    </w:p>
    <w:p w14:paraId="5F4873A5" w14:textId="77777777" w:rsidR="00244F8A" w:rsidRDefault="00244F8A" w:rsidP="008F7A4B">
      <w:pPr>
        <w:ind w:right="-185"/>
        <w:jc w:val="right"/>
      </w:pPr>
    </w:p>
    <w:p w14:paraId="2771E50D" w14:textId="77777777" w:rsidR="00244F8A" w:rsidRDefault="00244F8A" w:rsidP="008F7A4B">
      <w:pPr>
        <w:ind w:right="-185"/>
        <w:jc w:val="right"/>
      </w:pPr>
    </w:p>
    <w:p w14:paraId="094E65C0" w14:textId="77777777" w:rsidR="00244F8A" w:rsidRDefault="00244F8A" w:rsidP="008F7A4B">
      <w:pPr>
        <w:ind w:right="-185"/>
        <w:jc w:val="right"/>
      </w:pPr>
    </w:p>
    <w:p w14:paraId="2A9F8BBA" w14:textId="77777777" w:rsidR="00244F8A" w:rsidRDefault="00244F8A" w:rsidP="008F7A4B">
      <w:pPr>
        <w:ind w:right="-185"/>
        <w:jc w:val="right"/>
      </w:pPr>
    </w:p>
    <w:p w14:paraId="790A73C8" w14:textId="77777777" w:rsidR="00244F8A" w:rsidRDefault="00244F8A" w:rsidP="008F7A4B">
      <w:pPr>
        <w:ind w:right="-185"/>
        <w:jc w:val="right"/>
      </w:pPr>
    </w:p>
    <w:p w14:paraId="655987D3" w14:textId="77777777" w:rsidR="00244F8A" w:rsidRDefault="00244F8A" w:rsidP="008F7A4B">
      <w:pPr>
        <w:ind w:right="-185"/>
        <w:jc w:val="right"/>
      </w:pPr>
    </w:p>
    <w:p w14:paraId="7D3D7A34" w14:textId="77777777" w:rsidR="00244F8A" w:rsidRDefault="00244F8A" w:rsidP="008F7A4B">
      <w:pPr>
        <w:ind w:right="-185"/>
        <w:jc w:val="right"/>
      </w:pPr>
    </w:p>
    <w:p w14:paraId="45A118D8" w14:textId="77777777" w:rsidR="00244F8A" w:rsidRDefault="00244F8A" w:rsidP="008F7A4B">
      <w:pPr>
        <w:ind w:right="-185"/>
        <w:jc w:val="right"/>
      </w:pPr>
    </w:p>
    <w:p w14:paraId="31A2888A" w14:textId="77777777" w:rsidR="00244F8A" w:rsidRDefault="00244F8A" w:rsidP="008F7A4B">
      <w:pPr>
        <w:ind w:right="-185"/>
        <w:jc w:val="right"/>
      </w:pPr>
    </w:p>
    <w:p w14:paraId="5C137BCC" w14:textId="77777777" w:rsidR="00244F8A" w:rsidRDefault="00244F8A" w:rsidP="008F7A4B">
      <w:pPr>
        <w:ind w:right="-185"/>
        <w:jc w:val="right"/>
      </w:pPr>
    </w:p>
    <w:p w14:paraId="5E91C6D6" w14:textId="77777777" w:rsidR="00244F8A" w:rsidRDefault="00244F8A" w:rsidP="008F7A4B">
      <w:pPr>
        <w:ind w:right="-185"/>
        <w:jc w:val="right"/>
      </w:pPr>
    </w:p>
    <w:p w14:paraId="3F71B55F" w14:textId="77777777" w:rsidR="00244F8A" w:rsidRDefault="00244F8A" w:rsidP="008F7A4B">
      <w:pPr>
        <w:ind w:right="-185"/>
        <w:jc w:val="right"/>
      </w:pPr>
    </w:p>
    <w:p w14:paraId="441B0C07" w14:textId="77777777" w:rsidR="00244F8A" w:rsidRDefault="00244F8A" w:rsidP="008F7A4B">
      <w:pPr>
        <w:ind w:right="-185"/>
        <w:jc w:val="right"/>
      </w:pPr>
    </w:p>
    <w:p w14:paraId="631CCA04" w14:textId="77777777" w:rsidR="00244F8A" w:rsidRDefault="00244F8A" w:rsidP="008F7A4B">
      <w:pPr>
        <w:ind w:right="-185"/>
        <w:jc w:val="right"/>
      </w:pPr>
    </w:p>
    <w:p w14:paraId="38226066" w14:textId="77777777" w:rsidR="00244F8A" w:rsidRDefault="00244F8A" w:rsidP="008F7A4B">
      <w:pPr>
        <w:ind w:right="-185"/>
        <w:jc w:val="right"/>
      </w:pPr>
    </w:p>
    <w:p w14:paraId="35E09666" w14:textId="77777777" w:rsidR="00244F8A" w:rsidRDefault="00244F8A" w:rsidP="008F7A4B">
      <w:pPr>
        <w:ind w:right="-185"/>
        <w:jc w:val="right"/>
      </w:pPr>
    </w:p>
    <w:p w14:paraId="2553DC37" w14:textId="77777777" w:rsidR="00244F8A" w:rsidRDefault="00244F8A" w:rsidP="008F7A4B">
      <w:pPr>
        <w:ind w:right="-185"/>
        <w:jc w:val="right"/>
      </w:pPr>
    </w:p>
    <w:p w14:paraId="6A02E054" w14:textId="77777777" w:rsidR="00244F8A" w:rsidRDefault="00244F8A" w:rsidP="008F7A4B">
      <w:pPr>
        <w:ind w:right="-185"/>
        <w:jc w:val="right"/>
      </w:pPr>
    </w:p>
    <w:p w14:paraId="3931DB59" w14:textId="77777777" w:rsidR="00244F8A" w:rsidRDefault="00244F8A" w:rsidP="008F7A4B">
      <w:pPr>
        <w:ind w:right="-185"/>
        <w:jc w:val="right"/>
      </w:pPr>
    </w:p>
    <w:p w14:paraId="7051A643" w14:textId="77777777" w:rsidR="00244F8A" w:rsidRDefault="00244F8A" w:rsidP="008F7A4B">
      <w:pPr>
        <w:ind w:right="-185"/>
        <w:jc w:val="right"/>
      </w:pPr>
    </w:p>
    <w:p w14:paraId="2B614F63" w14:textId="77777777" w:rsidR="00244F8A" w:rsidRDefault="00244F8A" w:rsidP="008F7A4B">
      <w:pPr>
        <w:ind w:right="-185"/>
        <w:jc w:val="right"/>
      </w:pPr>
    </w:p>
    <w:p w14:paraId="67DFEB27" w14:textId="77777777" w:rsidR="00244F8A" w:rsidRDefault="00244F8A" w:rsidP="008F7A4B">
      <w:pPr>
        <w:ind w:right="-185"/>
        <w:jc w:val="right"/>
      </w:pPr>
    </w:p>
    <w:p w14:paraId="6E97889B" w14:textId="77777777" w:rsidR="00244F8A" w:rsidRDefault="00244F8A" w:rsidP="008F7A4B">
      <w:pPr>
        <w:ind w:right="-185"/>
        <w:jc w:val="right"/>
      </w:pPr>
    </w:p>
    <w:p w14:paraId="04CE6756" w14:textId="77777777" w:rsidR="00244F8A" w:rsidRDefault="00244F8A" w:rsidP="008F7A4B">
      <w:pPr>
        <w:ind w:right="-185"/>
        <w:jc w:val="right"/>
      </w:pPr>
    </w:p>
    <w:p w14:paraId="428F4D78" w14:textId="77777777" w:rsidR="00244F8A" w:rsidRDefault="00244F8A" w:rsidP="008F7A4B">
      <w:pPr>
        <w:ind w:right="-185"/>
        <w:jc w:val="right"/>
      </w:pPr>
    </w:p>
    <w:p w14:paraId="0C3F737F" w14:textId="77777777" w:rsidR="00244F8A" w:rsidRDefault="00244F8A" w:rsidP="008F7A4B">
      <w:pPr>
        <w:ind w:right="-185"/>
        <w:jc w:val="right"/>
      </w:pPr>
    </w:p>
    <w:p w14:paraId="6FDA7F0C" w14:textId="77777777" w:rsidR="00244F8A" w:rsidRDefault="00244F8A" w:rsidP="008F7A4B">
      <w:pPr>
        <w:ind w:right="-185"/>
        <w:jc w:val="right"/>
      </w:pPr>
    </w:p>
    <w:p w14:paraId="032CCF4F" w14:textId="77777777" w:rsidR="00244F8A" w:rsidRDefault="00244F8A" w:rsidP="008F7A4B">
      <w:pPr>
        <w:ind w:right="-185"/>
        <w:jc w:val="right"/>
      </w:pPr>
    </w:p>
    <w:p w14:paraId="1972F06F" w14:textId="77777777" w:rsidR="00244F8A" w:rsidRDefault="00244F8A" w:rsidP="008F7A4B">
      <w:pPr>
        <w:ind w:right="-185"/>
        <w:jc w:val="right"/>
      </w:pPr>
    </w:p>
    <w:p w14:paraId="360DD914" w14:textId="77777777" w:rsidR="00244F8A" w:rsidRDefault="00244F8A" w:rsidP="008F7A4B">
      <w:pPr>
        <w:ind w:right="-185"/>
        <w:jc w:val="right"/>
      </w:pPr>
    </w:p>
    <w:p w14:paraId="56EA03D9" w14:textId="77777777" w:rsidR="00244F8A" w:rsidRDefault="00244F8A" w:rsidP="008F7A4B">
      <w:pPr>
        <w:ind w:right="-185"/>
        <w:jc w:val="right"/>
      </w:pPr>
    </w:p>
    <w:p w14:paraId="767A8E4A" w14:textId="77777777" w:rsidR="00244F8A" w:rsidRDefault="00244F8A" w:rsidP="008F7A4B">
      <w:pPr>
        <w:ind w:right="-185"/>
        <w:jc w:val="right"/>
      </w:pPr>
    </w:p>
    <w:p w14:paraId="79163910" w14:textId="77777777" w:rsidR="00244F8A" w:rsidRDefault="00244F8A" w:rsidP="008F7A4B">
      <w:pPr>
        <w:ind w:right="-185"/>
        <w:jc w:val="right"/>
      </w:pPr>
    </w:p>
    <w:p w14:paraId="3AFF6DA9" w14:textId="77777777" w:rsidR="00244F8A" w:rsidRDefault="00244F8A" w:rsidP="008F7A4B">
      <w:pPr>
        <w:ind w:right="-185"/>
        <w:jc w:val="right"/>
      </w:pPr>
    </w:p>
    <w:p w14:paraId="6446BDEC" w14:textId="4900B3D2" w:rsidR="008F7A4B" w:rsidRPr="0062775C" w:rsidRDefault="008F7A4B" w:rsidP="00244F8A">
      <w:pPr>
        <w:ind w:right="-1"/>
        <w:jc w:val="right"/>
      </w:pPr>
      <w:r w:rsidRPr="0062775C">
        <w:t>Приложение 2</w:t>
      </w:r>
    </w:p>
    <w:p w14:paraId="08F0F5C8" w14:textId="77777777" w:rsidR="008F7A4B" w:rsidRPr="0062775C" w:rsidRDefault="008F7A4B" w:rsidP="00244F8A">
      <w:pPr>
        <w:ind w:right="-1"/>
        <w:jc w:val="right"/>
      </w:pPr>
      <w:r w:rsidRPr="0062775C">
        <w:lastRenderedPageBreak/>
        <w:t>к административному регламенту</w:t>
      </w:r>
    </w:p>
    <w:p w14:paraId="1F11B47A" w14:textId="77777777" w:rsidR="008F7A4B" w:rsidRPr="0062775C" w:rsidRDefault="008F7A4B" w:rsidP="008F7A4B">
      <w:pPr>
        <w:ind w:right="-185"/>
        <w:jc w:val="right"/>
      </w:pPr>
    </w:p>
    <w:p w14:paraId="22BC46F8" w14:textId="77777777" w:rsidR="008F7A4B" w:rsidRPr="0062775C" w:rsidRDefault="008F7A4B" w:rsidP="00EE2473">
      <w:pPr>
        <w:ind w:right="-185"/>
        <w:jc w:val="right"/>
      </w:pPr>
    </w:p>
    <w:p w14:paraId="2EC34BE5" w14:textId="154350A2" w:rsidR="008F7A4B" w:rsidRPr="0062775C" w:rsidRDefault="008F7A4B" w:rsidP="00EE2473">
      <w:pPr>
        <w:ind w:right="-185"/>
        <w:jc w:val="right"/>
      </w:pPr>
    </w:p>
    <w:p w14:paraId="5279126B" w14:textId="09C47C39" w:rsidR="008F7A4B" w:rsidRPr="0062775C" w:rsidRDefault="008F7A4B" w:rsidP="00EE2473">
      <w:pPr>
        <w:ind w:right="-185"/>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31"/>
        <w:gridCol w:w="1298"/>
        <w:gridCol w:w="3541"/>
      </w:tblGrid>
      <w:tr w:rsidR="008F7A4B" w:rsidRPr="0062775C" w14:paraId="289F8AFD" w14:textId="77777777" w:rsidTr="00AA5BB8">
        <w:tc>
          <w:tcPr>
            <w:tcW w:w="9070" w:type="dxa"/>
            <w:gridSpan w:val="3"/>
          </w:tcPr>
          <w:p w14:paraId="43D11971"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Заявление</w:t>
            </w:r>
          </w:p>
          <w:p w14:paraId="47C9ED40"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w:t>
            </w:r>
          </w:p>
        </w:tc>
      </w:tr>
      <w:tr w:rsidR="008F7A4B" w:rsidRPr="0062775C" w14:paraId="3B36EF58" w14:textId="77777777" w:rsidTr="00AA5BB8">
        <w:trPr>
          <w:trHeight w:val="4546"/>
        </w:trPr>
        <w:tc>
          <w:tcPr>
            <w:tcW w:w="9070" w:type="dxa"/>
            <w:gridSpan w:val="3"/>
          </w:tcPr>
          <w:p w14:paraId="0BA3E47B"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Настоящим заявляю, что __________________________________________</w:t>
            </w:r>
          </w:p>
          <w:p w14:paraId="2980EA9F"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_______________________________________________________________,</w:t>
            </w:r>
          </w:p>
          <w:p w14:paraId="51B5A87B"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(указывается полное наименование юридического лица, фамилия, имя, отчество (последнее - при наличии) индивидуального предпринимателя)</w:t>
            </w:r>
          </w:p>
          <w:p w14:paraId="410D64E7"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ИНН __________________________________________________________,</w:t>
            </w:r>
          </w:p>
          <w:p w14:paraId="39E4D32D"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14:paraId="1A863659"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дата государственной регистрации: ________________________________</w:t>
            </w:r>
          </w:p>
          <w:p w14:paraId="29DFB55F"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_______________________________________________________________,</w:t>
            </w:r>
          </w:p>
          <w:p w14:paraId="063DCA78"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(указывается дата государственной регистрации юридического лица или индивидуального предпринимателя)</w:t>
            </w:r>
          </w:p>
          <w:p w14:paraId="0B8CFF9D"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 xml:space="preserve">соответствует условиям отнесения к субъектам малого и среднего предпринимательства, установленным Федеральным </w:t>
            </w:r>
            <w:hyperlink r:id="rId38" w:history="1">
              <w:r w:rsidRPr="0062775C">
                <w:rPr>
                  <w:rFonts w:ascii="Times New Roman" w:hAnsi="Times New Roman" w:cs="Times New Roman"/>
                  <w:color w:val="0000FF"/>
                  <w:sz w:val="24"/>
                  <w:szCs w:val="24"/>
                </w:rPr>
                <w:t>законом</w:t>
              </w:r>
            </w:hyperlink>
            <w:r w:rsidRPr="0062775C">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w:t>
            </w:r>
          </w:p>
        </w:tc>
      </w:tr>
      <w:tr w:rsidR="008F7A4B" w:rsidRPr="0062775C" w14:paraId="6EA71577" w14:textId="77777777" w:rsidTr="00AA5BB8">
        <w:tc>
          <w:tcPr>
            <w:tcW w:w="4231" w:type="dxa"/>
            <w:tcBorders>
              <w:bottom w:val="single" w:sz="4" w:space="0" w:color="auto"/>
            </w:tcBorders>
          </w:tcPr>
          <w:p w14:paraId="4588DD7B" w14:textId="77777777" w:rsidR="008F7A4B" w:rsidRPr="0062775C" w:rsidRDefault="008F7A4B" w:rsidP="00AA5BB8">
            <w:pPr>
              <w:pStyle w:val="ConsPlusNormal"/>
              <w:jc w:val="both"/>
              <w:rPr>
                <w:rFonts w:ascii="Times New Roman" w:hAnsi="Times New Roman" w:cs="Times New Roman"/>
                <w:sz w:val="24"/>
                <w:szCs w:val="24"/>
              </w:rPr>
            </w:pPr>
          </w:p>
        </w:tc>
        <w:tc>
          <w:tcPr>
            <w:tcW w:w="1298" w:type="dxa"/>
            <w:vMerge w:val="restart"/>
          </w:tcPr>
          <w:p w14:paraId="2EA5A1B5" w14:textId="77777777" w:rsidR="008F7A4B" w:rsidRPr="0062775C" w:rsidRDefault="008F7A4B" w:rsidP="00AA5BB8">
            <w:pPr>
              <w:pStyle w:val="ConsPlusNormal"/>
              <w:jc w:val="both"/>
              <w:rPr>
                <w:rFonts w:ascii="Times New Roman" w:hAnsi="Times New Roman" w:cs="Times New Roman"/>
                <w:sz w:val="24"/>
                <w:szCs w:val="24"/>
              </w:rPr>
            </w:pPr>
          </w:p>
        </w:tc>
        <w:tc>
          <w:tcPr>
            <w:tcW w:w="3541" w:type="dxa"/>
            <w:tcBorders>
              <w:bottom w:val="single" w:sz="4" w:space="0" w:color="auto"/>
            </w:tcBorders>
          </w:tcPr>
          <w:p w14:paraId="2339776B" w14:textId="77777777" w:rsidR="008F7A4B" w:rsidRPr="0062775C" w:rsidRDefault="008F7A4B" w:rsidP="00AA5BB8">
            <w:pPr>
              <w:pStyle w:val="ConsPlusNormal"/>
              <w:jc w:val="both"/>
              <w:rPr>
                <w:rFonts w:ascii="Times New Roman" w:hAnsi="Times New Roman" w:cs="Times New Roman"/>
                <w:sz w:val="24"/>
                <w:szCs w:val="24"/>
              </w:rPr>
            </w:pPr>
          </w:p>
        </w:tc>
      </w:tr>
      <w:tr w:rsidR="008F7A4B" w:rsidRPr="0062775C" w14:paraId="7C5B3FD7" w14:textId="77777777" w:rsidTr="00AA5BB8">
        <w:tc>
          <w:tcPr>
            <w:tcW w:w="4231" w:type="dxa"/>
            <w:tcBorders>
              <w:top w:val="single" w:sz="4" w:space="0" w:color="auto"/>
            </w:tcBorders>
          </w:tcPr>
          <w:p w14:paraId="1AEF6F04"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(фамилия, имя, отчество (последнее - при наличии) подписавшего, должность)</w:t>
            </w:r>
          </w:p>
        </w:tc>
        <w:tc>
          <w:tcPr>
            <w:tcW w:w="1298" w:type="dxa"/>
            <w:vMerge/>
          </w:tcPr>
          <w:p w14:paraId="6E82BECC" w14:textId="77777777" w:rsidR="008F7A4B" w:rsidRPr="0062775C" w:rsidRDefault="008F7A4B" w:rsidP="00AA5BB8">
            <w:pPr>
              <w:pStyle w:val="ConsPlusNormal"/>
              <w:jc w:val="center"/>
              <w:rPr>
                <w:rFonts w:ascii="Times New Roman" w:hAnsi="Times New Roman" w:cs="Times New Roman"/>
                <w:sz w:val="24"/>
                <w:szCs w:val="24"/>
              </w:rPr>
            </w:pPr>
          </w:p>
        </w:tc>
        <w:tc>
          <w:tcPr>
            <w:tcW w:w="3541" w:type="dxa"/>
            <w:vMerge w:val="restart"/>
            <w:tcBorders>
              <w:top w:val="single" w:sz="4" w:space="0" w:color="auto"/>
            </w:tcBorders>
          </w:tcPr>
          <w:p w14:paraId="28DE89DA"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подпись</w:t>
            </w:r>
          </w:p>
        </w:tc>
      </w:tr>
      <w:tr w:rsidR="008F7A4B" w:rsidRPr="0062775C" w14:paraId="49CD2CDB" w14:textId="77777777" w:rsidTr="00AA5BB8">
        <w:tc>
          <w:tcPr>
            <w:tcW w:w="4231" w:type="dxa"/>
          </w:tcPr>
          <w:p w14:paraId="53AD1E87"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"____" _________________ 20___ г.</w:t>
            </w:r>
          </w:p>
          <w:p w14:paraId="337911F6"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дата составления заявления</w:t>
            </w:r>
          </w:p>
          <w:p w14:paraId="46B2D9F1"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м.п. (при наличии)</w:t>
            </w:r>
          </w:p>
        </w:tc>
        <w:tc>
          <w:tcPr>
            <w:tcW w:w="1298" w:type="dxa"/>
            <w:vMerge/>
          </w:tcPr>
          <w:p w14:paraId="565FC8A4" w14:textId="77777777" w:rsidR="008F7A4B" w:rsidRPr="0062775C" w:rsidRDefault="008F7A4B" w:rsidP="00AA5BB8">
            <w:pPr>
              <w:pStyle w:val="ConsPlusNormal"/>
              <w:jc w:val="center"/>
              <w:rPr>
                <w:rFonts w:ascii="Times New Roman" w:hAnsi="Times New Roman" w:cs="Times New Roman"/>
                <w:sz w:val="24"/>
                <w:szCs w:val="24"/>
              </w:rPr>
            </w:pPr>
          </w:p>
        </w:tc>
        <w:tc>
          <w:tcPr>
            <w:tcW w:w="3541" w:type="dxa"/>
            <w:vMerge/>
            <w:tcBorders>
              <w:top w:val="single" w:sz="4" w:space="0" w:color="auto"/>
            </w:tcBorders>
          </w:tcPr>
          <w:p w14:paraId="33A13078" w14:textId="77777777" w:rsidR="008F7A4B" w:rsidRPr="0062775C" w:rsidRDefault="008F7A4B" w:rsidP="00AA5BB8">
            <w:pPr>
              <w:pStyle w:val="ConsPlusNormal"/>
              <w:jc w:val="center"/>
              <w:rPr>
                <w:rFonts w:ascii="Times New Roman" w:hAnsi="Times New Roman" w:cs="Times New Roman"/>
                <w:sz w:val="24"/>
                <w:szCs w:val="24"/>
              </w:rPr>
            </w:pPr>
          </w:p>
        </w:tc>
      </w:tr>
    </w:tbl>
    <w:p w14:paraId="5F3EAF6A" w14:textId="77777777" w:rsidR="008F7A4B" w:rsidRPr="0062775C" w:rsidRDefault="008F7A4B" w:rsidP="008F7A4B">
      <w:pPr>
        <w:pStyle w:val="ConsPlusNormal"/>
        <w:rPr>
          <w:rFonts w:ascii="Times New Roman" w:hAnsi="Times New Roman" w:cs="Times New Roman"/>
          <w:sz w:val="24"/>
          <w:szCs w:val="24"/>
        </w:rPr>
      </w:pPr>
    </w:p>
    <w:p w14:paraId="02DC57E5" w14:textId="77777777" w:rsidR="008F7A4B" w:rsidRPr="0062775C" w:rsidRDefault="008F7A4B" w:rsidP="008F7A4B">
      <w:pPr>
        <w:pStyle w:val="ConsPlusNormal"/>
        <w:rPr>
          <w:rFonts w:ascii="Times New Roman" w:hAnsi="Times New Roman" w:cs="Times New Roman"/>
          <w:sz w:val="24"/>
          <w:szCs w:val="24"/>
        </w:rPr>
      </w:pPr>
    </w:p>
    <w:p w14:paraId="21431575" w14:textId="77777777" w:rsidR="009C4D42" w:rsidRPr="0062775C" w:rsidRDefault="009C4D42" w:rsidP="008F7A4B">
      <w:pPr>
        <w:ind w:right="-185"/>
        <w:jc w:val="right"/>
      </w:pPr>
    </w:p>
    <w:p w14:paraId="4227AED4" w14:textId="77777777" w:rsidR="009C4D42" w:rsidRPr="0062775C" w:rsidRDefault="009C4D42" w:rsidP="008F7A4B">
      <w:pPr>
        <w:ind w:right="-185"/>
        <w:jc w:val="right"/>
      </w:pPr>
    </w:p>
    <w:p w14:paraId="2871C75D" w14:textId="77777777" w:rsidR="009C4D42" w:rsidRPr="0062775C" w:rsidRDefault="009C4D42" w:rsidP="008F7A4B">
      <w:pPr>
        <w:ind w:right="-185"/>
        <w:jc w:val="right"/>
      </w:pPr>
    </w:p>
    <w:p w14:paraId="22C32BAD" w14:textId="77777777" w:rsidR="009C4D42" w:rsidRPr="0062775C" w:rsidRDefault="009C4D42" w:rsidP="008F7A4B">
      <w:pPr>
        <w:ind w:right="-185"/>
        <w:jc w:val="right"/>
      </w:pPr>
    </w:p>
    <w:p w14:paraId="2F0794D8" w14:textId="77777777" w:rsidR="009C4D42" w:rsidRPr="0062775C" w:rsidRDefault="009C4D42" w:rsidP="008F7A4B">
      <w:pPr>
        <w:ind w:right="-185"/>
        <w:jc w:val="right"/>
      </w:pPr>
    </w:p>
    <w:p w14:paraId="101C8C0E" w14:textId="59F91B3D" w:rsidR="009C4D42" w:rsidRDefault="009C4D42" w:rsidP="008F7A4B">
      <w:pPr>
        <w:ind w:right="-185"/>
        <w:jc w:val="right"/>
      </w:pPr>
    </w:p>
    <w:p w14:paraId="4496D398" w14:textId="69403F4A" w:rsidR="0062775C" w:rsidRDefault="0062775C" w:rsidP="008F7A4B">
      <w:pPr>
        <w:ind w:right="-185"/>
        <w:jc w:val="right"/>
      </w:pPr>
    </w:p>
    <w:p w14:paraId="60C8E840" w14:textId="1682CE72" w:rsidR="0062775C" w:rsidRDefault="0062775C" w:rsidP="008F7A4B">
      <w:pPr>
        <w:ind w:right="-185"/>
        <w:jc w:val="right"/>
      </w:pPr>
    </w:p>
    <w:p w14:paraId="3336B42C" w14:textId="54AABDC5" w:rsidR="0062775C" w:rsidRDefault="0062775C" w:rsidP="008F7A4B">
      <w:pPr>
        <w:ind w:right="-185"/>
        <w:jc w:val="right"/>
      </w:pPr>
    </w:p>
    <w:p w14:paraId="353F1AD7" w14:textId="50F56FA3" w:rsidR="0062775C" w:rsidRDefault="0062775C" w:rsidP="008F7A4B">
      <w:pPr>
        <w:ind w:right="-185"/>
        <w:jc w:val="right"/>
      </w:pPr>
    </w:p>
    <w:p w14:paraId="72C8AFA1" w14:textId="1806B784" w:rsidR="0062775C" w:rsidRDefault="0062775C" w:rsidP="008F7A4B">
      <w:pPr>
        <w:ind w:right="-185"/>
        <w:jc w:val="right"/>
      </w:pPr>
    </w:p>
    <w:p w14:paraId="093DC79F" w14:textId="35120A29" w:rsidR="008F7A4B" w:rsidRPr="0062775C" w:rsidRDefault="008F7A4B" w:rsidP="008F7A4B">
      <w:pPr>
        <w:ind w:right="-185"/>
        <w:jc w:val="right"/>
      </w:pPr>
      <w:r w:rsidRPr="0062775C">
        <w:t>Приложение 3</w:t>
      </w:r>
    </w:p>
    <w:p w14:paraId="221FD251" w14:textId="77777777" w:rsidR="008F7A4B" w:rsidRPr="0062775C" w:rsidRDefault="008F7A4B" w:rsidP="008F7A4B">
      <w:pPr>
        <w:ind w:right="-185"/>
        <w:jc w:val="right"/>
      </w:pPr>
      <w:r w:rsidRPr="0062775C">
        <w:lastRenderedPageBreak/>
        <w:t>к административному регламенту</w:t>
      </w:r>
    </w:p>
    <w:p w14:paraId="39D41FB4" w14:textId="77777777" w:rsidR="008F7A4B" w:rsidRPr="0062775C" w:rsidRDefault="008F7A4B" w:rsidP="008F7A4B">
      <w:pPr>
        <w:ind w:right="-185"/>
        <w:jc w:val="right"/>
      </w:pPr>
    </w:p>
    <w:p w14:paraId="6D151587" w14:textId="77777777" w:rsidR="008F7A4B" w:rsidRPr="0062775C" w:rsidRDefault="008F7A4B" w:rsidP="008F7A4B">
      <w:pPr>
        <w:pStyle w:val="ConsPlusNormal"/>
        <w:rPr>
          <w:rFonts w:ascii="Times New Roman" w:hAnsi="Times New Roman" w:cs="Times New Roman"/>
          <w:sz w:val="24"/>
          <w:szCs w:val="24"/>
        </w:rPr>
      </w:pPr>
    </w:p>
    <w:p w14:paraId="3FA5212E" w14:textId="3E4CA459" w:rsidR="008F7A4B" w:rsidRPr="0062775C" w:rsidRDefault="008F7A4B" w:rsidP="008F7A4B">
      <w:pPr>
        <w:pStyle w:val="ConsPlusNormal"/>
        <w:jc w:val="right"/>
        <w:rPr>
          <w:rFonts w:ascii="Times New Roman" w:hAnsi="Times New Roman" w:cs="Times New Roman"/>
          <w:sz w:val="24"/>
          <w:szCs w:val="24"/>
        </w:rPr>
      </w:pPr>
    </w:p>
    <w:p w14:paraId="3CF6C36B" w14:textId="77777777" w:rsidR="008F7A4B" w:rsidRPr="0062775C" w:rsidRDefault="008F7A4B" w:rsidP="008F7A4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1473"/>
        <w:gridCol w:w="2494"/>
      </w:tblGrid>
      <w:tr w:rsidR="008F7A4B" w:rsidRPr="0062775C" w14:paraId="5508F2A5" w14:textId="77777777" w:rsidTr="00AA5BB8">
        <w:tc>
          <w:tcPr>
            <w:tcW w:w="9069" w:type="dxa"/>
            <w:gridSpan w:val="3"/>
          </w:tcPr>
          <w:p w14:paraId="61B3B450" w14:textId="77777777" w:rsidR="008F7A4B" w:rsidRPr="0062775C" w:rsidRDefault="008F7A4B" w:rsidP="00AA5BB8">
            <w:pPr>
              <w:pStyle w:val="ConsPlusNormal"/>
              <w:jc w:val="center"/>
              <w:rPr>
                <w:rFonts w:ascii="Times New Roman" w:hAnsi="Times New Roman" w:cs="Times New Roman"/>
                <w:sz w:val="24"/>
                <w:szCs w:val="24"/>
              </w:rPr>
            </w:pPr>
            <w:bookmarkStart w:id="15" w:name="Par395"/>
            <w:bookmarkEnd w:id="15"/>
            <w:r w:rsidRPr="0062775C">
              <w:rPr>
                <w:rFonts w:ascii="Times New Roman" w:hAnsi="Times New Roman" w:cs="Times New Roman"/>
                <w:sz w:val="24"/>
                <w:szCs w:val="24"/>
              </w:rPr>
              <w:t>Сведения</w:t>
            </w:r>
          </w:p>
          <w:p w14:paraId="4619561A"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о среднемесячной заработной плате одного работника</w:t>
            </w:r>
          </w:p>
        </w:tc>
      </w:tr>
      <w:tr w:rsidR="008F7A4B" w:rsidRPr="0062775C" w14:paraId="389AB09D" w14:textId="77777777" w:rsidTr="00AA5BB8">
        <w:tc>
          <w:tcPr>
            <w:tcW w:w="9069" w:type="dxa"/>
            <w:gridSpan w:val="3"/>
          </w:tcPr>
          <w:p w14:paraId="53517D8E" w14:textId="77777777" w:rsidR="008F7A4B" w:rsidRPr="0062775C" w:rsidRDefault="008F7A4B" w:rsidP="00AA5BB8">
            <w:pPr>
              <w:pStyle w:val="ConsPlusNormal"/>
              <w:ind w:firstLine="283"/>
              <w:jc w:val="both"/>
              <w:rPr>
                <w:rFonts w:ascii="Times New Roman" w:hAnsi="Times New Roman" w:cs="Times New Roman"/>
                <w:sz w:val="24"/>
                <w:szCs w:val="24"/>
              </w:rPr>
            </w:pPr>
            <w:r w:rsidRPr="0062775C">
              <w:rPr>
                <w:rFonts w:ascii="Times New Roman" w:hAnsi="Times New Roman" w:cs="Times New Roman"/>
                <w:sz w:val="24"/>
                <w:szCs w:val="24"/>
              </w:rPr>
              <w:t>1. Размер среднемесячной заработной платы одного работника за предшествующие 12 месяцев либо за период осуществления деятельности СМСП, организации, образующей инфраструктуру поддержки СМСП (для вновь созданных юридических лиц и вновь зарегистрированных индивидуальных предпринимателей), ____________(____).</w:t>
            </w:r>
          </w:p>
          <w:p w14:paraId="784A93B7" w14:textId="77777777" w:rsidR="008F7A4B" w:rsidRPr="0062775C" w:rsidRDefault="008F7A4B" w:rsidP="00AA5BB8">
            <w:pPr>
              <w:pStyle w:val="ConsPlusNormal"/>
              <w:ind w:firstLine="283"/>
              <w:jc w:val="both"/>
              <w:rPr>
                <w:rFonts w:ascii="Times New Roman" w:hAnsi="Times New Roman" w:cs="Times New Roman"/>
                <w:sz w:val="24"/>
                <w:szCs w:val="24"/>
              </w:rPr>
            </w:pPr>
            <w:r w:rsidRPr="0062775C">
              <w:rPr>
                <w:rFonts w:ascii="Times New Roman" w:hAnsi="Times New Roman" w:cs="Times New Roman"/>
                <w:sz w:val="24"/>
                <w:szCs w:val="24"/>
              </w:rPr>
              <w:t>2. Среднесписочная численность работников на дату подачи заявки _____________.</w:t>
            </w:r>
          </w:p>
          <w:p w14:paraId="6011B93B" w14:textId="77777777" w:rsidR="008F7A4B" w:rsidRPr="0062775C" w:rsidRDefault="008F7A4B" w:rsidP="00AA5BB8">
            <w:pPr>
              <w:pStyle w:val="ConsPlusNormal"/>
              <w:ind w:firstLine="283"/>
              <w:jc w:val="both"/>
              <w:rPr>
                <w:rFonts w:ascii="Times New Roman" w:hAnsi="Times New Roman" w:cs="Times New Roman"/>
                <w:sz w:val="24"/>
                <w:szCs w:val="24"/>
              </w:rPr>
            </w:pPr>
            <w:r w:rsidRPr="0062775C">
              <w:rPr>
                <w:rFonts w:ascii="Times New Roman" w:hAnsi="Times New Roman" w:cs="Times New Roman"/>
                <w:sz w:val="24"/>
                <w:szCs w:val="24"/>
              </w:rPr>
              <w:t>3. Задолженность по выплате заработной платы ______________________________.</w:t>
            </w:r>
          </w:p>
          <w:p w14:paraId="22FC000D" w14:textId="77777777" w:rsidR="008F7A4B" w:rsidRPr="0062775C" w:rsidRDefault="008F7A4B" w:rsidP="00AA5BB8">
            <w:pPr>
              <w:pStyle w:val="ConsPlusNormal"/>
              <w:ind w:firstLine="283"/>
              <w:rPr>
                <w:rFonts w:ascii="Times New Roman" w:hAnsi="Times New Roman" w:cs="Times New Roman"/>
                <w:sz w:val="24"/>
                <w:szCs w:val="24"/>
              </w:rPr>
            </w:pPr>
            <w:r w:rsidRPr="0062775C">
              <w:rPr>
                <w:rFonts w:ascii="Times New Roman" w:hAnsi="Times New Roman" w:cs="Times New Roman"/>
                <w:sz w:val="24"/>
                <w:szCs w:val="24"/>
              </w:rPr>
              <w:t xml:space="preserve">             (имеется/отсутствует)</w:t>
            </w:r>
          </w:p>
        </w:tc>
      </w:tr>
      <w:tr w:rsidR="008F7A4B" w:rsidRPr="0062775C" w14:paraId="6D82DEC7" w14:textId="77777777" w:rsidTr="00AA5BB8">
        <w:tc>
          <w:tcPr>
            <w:tcW w:w="5102" w:type="dxa"/>
          </w:tcPr>
          <w:p w14:paraId="2176523A" w14:textId="77777777" w:rsidR="008F7A4B" w:rsidRPr="0062775C" w:rsidRDefault="008F7A4B" w:rsidP="00AA5BB8">
            <w:pPr>
              <w:pStyle w:val="ConsPlusNormal"/>
              <w:rPr>
                <w:rFonts w:ascii="Times New Roman" w:hAnsi="Times New Roman" w:cs="Times New Roman"/>
                <w:sz w:val="24"/>
                <w:szCs w:val="24"/>
              </w:rPr>
            </w:pPr>
          </w:p>
        </w:tc>
        <w:tc>
          <w:tcPr>
            <w:tcW w:w="3967" w:type="dxa"/>
            <w:gridSpan w:val="2"/>
          </w:tcPr>
          <w:p w14:paraId="533D30B8" w14:textId="77777777" w:rsidR="008F7A4B" w:rsidRPr="0062775C" w:rsidRDefault="008F7A4B" w:rsidP="00AA5BB8">
            <w:pPr>
              <w:pStyle w:val="ConsPlusNormal"/>
              <w:rPr>
                <w:rFonts w:ascii="Times New Roman" w:hAnsi="Times New Roman" w:cs="Times New Roman"/>
                <w:sz w:val="24"/>
                <w:szCs w:val="24"/>
              </w:rPr>
            </w:pPr>
          </w:p>
        </w:tc>
      </w:tr>
      <w:tr w:rsidR="008F7A4B" w:rsidRPr="0062775C" w14:paraId="4F5A7866" w14:textId="77777777" w:rsidTr="00AA5BB8">
        <w:tc>
          <w:tcPr>
            <w:tcW w:w="5102" w:type="dxa"/>
          </w:tcPr>
          <w:p w14:paraId="50A973A0"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Руководитель организации (предприниматель)</w:t>
            </w:r>
          </w:p>
        </w:tc>
        <w:tc>
          <w:tcPr>
            <w:tcW w:w="1473" w:type="dxa"/>
          </w:tcPr>
          <w:p w14:paraId="0FC59A5E"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_________</w:t>
            </w:r>
          </w:p>
          <w:p w14:paraId="2ABFC870"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(подпись)</w:t>
            </w:r>
          </w:p>
        </w:tc>
        <w:tc>
          <w:tcPr>
            <w:tcW w:w="2494" w:type="dxa"/>
          </w:tcPr>
          <w:p w14:paraId="1A7944AF"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/______________/</w:t>
            </w:r>
          </w:p>
          <w:p w14:paraId="394CB8CE"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(Ф.И.О.)</w:t>
            </w:r>
          </w:p>
        </w:tc>
      </w:tr>
      <w:tr w:rsidR="008F7A4B" w:rsidRPr="0062775C" w14:paraId="51FAB548" w14:textId="77777777" w:rsidTr="00AA5BB8">
        <w:tc>
          <w:tcPr>
            <w:tcW w:w="9069" w:type="dxa"/>
            <w:gridSpan w:val="3"/>
          </w:tcPr>
          <w:p w14:paraId="5CC9B86B"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"___" __________ 20___ г.</w:t>
            </w:r>
          </w:p>
          <w:p w14:paraId="41B4D922"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М.П.</w:t>
            </w:r>
          </w:p>
        </w:tc>
      </w:tr>
    </w:tbl>
    <w:p w14:paraId="1A097362" w14:textId="77777777" w:rsidR="008F7A4B" w:rsidRPr="0062775C" w:rsidRDefault="008F7A4B" w:rsidP="008F7A4B">
      <w:pPr>
        <w:pStyle w:val="ConsPlusNormal"/>
        <w:jc w:val="right"/>
        <w:rPr>
          <w:rFonts w:ascii="Times New Roman" w:hAnsi="Times New Roman" w:cs="Times New Roman"/>
          <w:sz w:val="24"/>
          <w:szCs w:val="24"/>
        </w:rPr>
      </w:pPr>
    </w:p>
    <w:p w14:paraId="779C437A" w14:textId="77777777" w:rsidR="008F7A4B" w:rsidRPr="0062775C" w:rsidRDefault="008F7A4B" w:rsidP="008F7A4B">
      <w:pPr>
        <w:pStyle w:val="ConsPlusNormal"/>
        <w:jc w:val="right"/>
        <w:rPr>
          <w:rFonts w:ascii="Times New Roman" w:hAnsi="Times New Roman" w:cs="Times New Roman"/>
          <w:sz w:val="24"/>
          <w:szCs w:val="24"/>
        </w:rPr>
      </w:pPr>
    </w:p>
    <w:p w14:paraId="40D58719" w14:textId="77777777" w:rsidR="008F7A4B" w:rsidRPr="0062775C" w:rsidRDefault="008F7A4B" w:rsidP="008F7A4B">
      <w:pPr>
        <w:pStyle w:val="ConsPlusNormal"/>
        <w:jc w:val="right"/>
        <w:rPr>
          <w:rFonts w:ascii="Times New Roman" w:hAnsi="Times New Roman" w:cs="Times New Roman"/>
          <w:sz w:val="24"/>
          <w:szCs w:val="24"/>
        </w:rPr>
      </w:pPr>
    </w:p>
    <w:p w14:paraId="5AAC9396" w14:textId="77777777" w:rsidR="008F7A4B" w:rsidRPr="0062775C" w:rsidRDefault="008F7A4B" w:rsidP="008F7A4B">
      <w:pPr>
        <w:pStyle w:val="ConsPlusNormal"/>
        <w:jc w:val="right"/>
        <w:rPr>
          <w:rFonts w:ascii="Times New Roman" w:hAnsi="Times New Roman" w:cs="Times New Roman"/>
          <w:sz w:val="24"/>
          <w:szCs w:val="24"/>
        </w:rPr>
      </w:pPr>
    </w:p>
    <w:p w14:paraId="29A6C29A" w14:textId="77777777" w:rsidR="008F7A4B" w:rsidRPr="0062775C" w:rsidRDefault="008F7A4B" w:rsidP="008F7A4B">
      <w:pPr>
        <w:pStyle w:val="ConsPlusNormal"/>
        <w:jc w:val="right"/>
        <w:rPr>
          <w:rFonts w:ascii="Times New Roman" w:hAnsi="Times New Roman" w:cs="Times New Roman"/>
          <w:sz w:val="24"/>
          <w:szCs w:val="24"/>
        </w:rPr>
      </w:pPr>
    </w:p>
    <w:p w14:paraId="7D845101" w14:textId="77777777" w:rsidR="008F7A4B" w:rsidRPr="0062775C" w:rsidRDefault="008F7A4B" w:rsidP="008F7A4B">
      <w:pPr>
        <w:pStyle w:val="ConsPlusNormal"/>
        <w:jc w:val="right"/>
        <w:rPr>
          <w:rFonts w:ascii="Times New Roman" w:hAnsi="Times New Roman" w:cs="Times New Roman"/>
          <w:sz w:val="24"/>
          <w:szCs w:val="24"/>
        </w:rPr>
      </w:pPr>
    </w:p>
    <w:p w14:paraId="58248301" w14:textId="77777777" w:rsidR="008F7A4B" w:rsidRPr="0062775C" w:rsidRDefault="008F7A4B" w:rsidP="008F7A4B">
      <w:pPr>
        <w:pStyle w:val="ConsPlusNormal"/>
        <w:jc w:val="right"/>
        <w:rPr>
          <w:rFonts w:ascii="Times New Roman" w:hAnsi="Times New Roman" w:cs="Times New Roman"/>
          <w:sz w:val="24"/>
          <w:szCs w:val="24"/>
        </w:rPr>
      </w:pPr>
    </w:p>
    <w:p w14:paraId="0BC2B015" w14:textId="77777777" w:rsidR="008F7A4B" w:rsidRPr="0062775C" w:rsidRDefault="008F7A4B" w:rsidP="008F7A4B">
      <w:pPr>
        <w:pStyle w:val="ConsPlusNormal"/>
        <w:jc w:val="right"/>
        <w:rPr>
          <w:rFonts w:ascii="Times New Roman" w:hAnsi="Times New Roman" w:cs="Times New Roman"/>
          <w:sz w:val="24"/>
          <w:szCs w:val="24"/>
        </w:rPr>
      </w:pPr>
    </w:p>
    <w:p w14:paraId="46E9CCA0" w14:textId="77777777" w:rsidR="008F7A4B" w:rsidRPr="0062775C" w:rsidRDefault="008F7A4B" w:rsidP="008F7A4B">
      <w:pPr>
        <w:pStyle w:val="ConsPlusNormal"/>
        <w:jc w:val="right"/>
        <w:rPr>
          <w:rFonts w:ascii="Times New Roman" w:hAnsi="Times New Roman" w:cs="Times New Roman"/>
          <w:sz w:val="24"/>
          <w:szCs w:val="24"/>
        </w:rPr>
      </w:pPr>
    </w:p>
    <w:p w14:paraId="125BFC68" w14:textId="77777777" w:rsidR="008F7A4B" w:rsidRPr="0062775C" w:rsidRDefault="008F7A4B" w:rsidP="008F7A4B">
      <w:pPr>
        <w:pStyle w:val="ConsPlusNormal"/>
        <w:jc w:val="right"/>
        <w:rPr>
          <w:rFonts w:ascii="Times New Roman" w:hAnsi="Times New Roman" w:cs="Times New Roman"/>
          <w:sz w:val="24"/>
          <w:szCs w:val="24"/>
        </w:rPr>
      </w:pPr>
    </w:p>
    <w:p w14:paraId="6DEED2EF" w14:textId="77777777" w:rsidR="008F7A4B" w:rsidRPr="0062775C" w:rsidRDefault="008F7A4B" w:rsidP="008F7A4B">
      <w:pPr>
        <w:pStyle w:val="ConsPlusNormal"/>
        <w:jc w:val="right"/>
        <w:rPr>
          <w:rFonts w:ascii="Times New Roman" w:hAnsi="Times New Roman" w:cs="Times New Roman"/>
          <w:sz w:val="24"/>
          <w:szCs w:val="24"/>
        </w:rPr>
      </w:pPr>
    </w:p>
    <w:p w14:paraId="7E1EFAA7" w14:textId="77777777" w:rsidR="008F7A4B" w:rsidRPr="0062775C" w:rsidRDefault="008F7A4B" w:rsidP="008F7A4B">
      <w:pPr>
        <w:pStyle w:val="ConsPlusNormal"/>
        <w:jc w:val="right"/>
        <w:rPr>
          <w:rFonts w:ascii="Times New Roman" w:hAnsi="Times New Roman" w:cs="Times New Roman"/>
          <w:sz w:val="24"/>
          <w:szCs w:val="24"/>
        </w:rPr>
      </w:pPr>
    </w:p>
    <w:p w14:paraId="0582E52A" w14:textId="77777777" w:rsidR="008F7A4B" w:rsidRPr="0062775C" w:rsidRDefault="008F7A4B" w:rsidP="008F7A4B">
      <w:pPr>
        <w:pStyle w:val="ConsPlusNormal"/>
        <w:jc w:val="right"/>
        <w:rPr>
          <w:rFonts w:ascii="Times New Roman" w:hAnsi="Times New Roman" w:cs="Times New Roman"/>
          <w:sz w:val="24"/>
          <w:szCs w:val="24"/>
        </w:rPr>
      </w:pPr>
    </w:p>
    <w:p w14:paraId="099E1F8D" w14:textId="77777777" w:rsidR="008F7A4B" w:rsidRPr="0062775C" w:rsidRDefault="008F7A4B" w:rsidP="008F7A4B">
      <w:pPr>
        <w:pStyle w:val="ConsPlusNormal"/>
        <w:jc w:val="right"/>
        <w:rPr>
          <w:rFonts w:ascii="Times New Roman" w:hAnsi="Times New Roman" w:cs="Times New Roman"/>
          <w:sz w:val="24"/>
          <w:szCs w:val="24"/>
        </w:rPr>
      </w:pPr>
    </w:p>
    <w:p w14:paraId="122D2CE8" w14:textId="77777777" w:rsidR="008F7A4B" w:rsidRPr="0062775C" w:rsidRDefault="008F7A4B" w:rsidP="008F7A4B">
      <w:pPr>
        <w:pStyle w:val="ConsPlusNormal"/>
        <w:jc w:val="right"/>
        <w:rPr>
          <w:rFonts w:ascii="Times New Roman" w:hAnsi="Times New Roman" w:cs="Times New Roman"/>
          <w:sz w:val="24"/>
          <w:szCs w:val="24"/>
        </w:rPr>
      </w:pPr>
    </w:p>
    <w:p w14:paraId="6A207B19" w14:textId="77777777" w:rsidR="008F7A4B" w:rsidRPr="0062775C" w:rsidRDefault="008F7A4B" w:rsidP="008F7A4B">
      <w:pPr>
        <w:pStyle w:val="ConsPlusNormal"/>
        <w:jc w:val="right"/>
        <w:rPr>
          <w:rFonts w:ascii="Times New Roman" w:hAnsi="Times New Roman" w:cs="Times New Roman"/>
          <w:sz w:val="24"/>
          <w:szCs w:val="24"/>
        </w:rPr>
      </w:pPr>
    </w:p>
    <w:p w14:paraId="7B1F5E79" w14:textId="77777777" w:rsidR="008F7A4B" w:rsidRPr="0062775C" w:rsidRDefault="008F7A4B" w:rsidP="008F7A4B">
      <w:pPr>
        <w:pStyle w:val="ConsPlusNormal"/>
        <w:jc w:val="right"/>
        <w:rPr>
          <w:rFonts w:ascii="Times New Roman" w:hAnsi="Times New Roman" w:cs="Times New Roman"/>
          <w:sz w:val="24"/>
          <w:szCs w:val="24"/>
        </w:rPr>
      </w:pPr>
    </w:p>
    <w:p w14:paraId="7D78337A" w14:textId="77777777" w:rsidR="008F7A4B" w:rsidRPr="0062775C" w:rsidRDefault="008F7A4B" w:rsidP="008F7A4B">
      <w:pPr>
        <w:pStyle w:val="ConsPlusNormal"/>
        <w:jc w:val="right"/>
        <w:rPr>
          <w:rFonts w:ascii="Times New Roman" w:hAnsi="Times New Roman" w:cs="Times New Roman"/>
          <w:sz w:val="24"/>
          <w:szCs w:val="24"/>
        </w:rPr>
      </w:pPr>
    </w:p>
    <w:p w14:paraId="075BC257" w14:textId="77777777" w:rsidR="008F7A4B" w:rsidRPr="0062775C" w:rsidRDefault="008F7A4B" w:rsidP="008F7A4B">
      <w:pPr>
        <w:pStyle w:val="ConsPlusNormal"/>
        <w:jc w:val="right"/>
        <w:rPr>
          <w:rFonts w:ascii="Times New Roman" w:hAnsi="Times New Roman" w:cs="Times New Roman"/>
          <w:sz w:val="24"/>
          <w:szCs w:val="24"/>
        </w:rPr>
      </w:pPr>
    </w:p>
    <w:p w14:paraId="1D49BB08" w14:textId="77777777" w:rsidR="008F7A4B" w:rsidRPr="0062775C" w:rsidRDefault="008F7A4B" w:rsidP="008F7A4B">
      <w:pPr>
        <w:pStyle w:val="ConsPlusNormal"/>
        <w:rPr>
          <w:rFonts w:ascii="Times New Roman" w:hAnsi="Times New Roman" w:cs="Times New Roman"/>
          <w:sz w:val="24"/>
          <w:szCs w:val="24"/>
        </w:rPr>
      </w:pPr>
    </w:p>
    <w:p w14:paraId="0F3C6F81" w14:textId="77777777" w:rsidR="008F7A4B" w:rsidRPr="0062775C" w:rsidRDefault="008F7A4B" w:rsidP="008F7A4B">
      <w:pPr>
        <w:ind w:right="-185"/>
        <w:jc w:val="right"/>
      </w:pPr>
    </w:p>
    <w:p w14:paraId="14754ED6" w14:textId="77777777" w:rsidR="0062775C" w:rsidRDefault="0062775C" w:rsidP="008F7A4B">
      <w:pPr>
        <w:ind w:right="-185"/>
        <w:jc w:val="right"/>
      </w:pPr>
    </w:p>
    <w:p w14:paraId="7FB97D4F" w14:textId="77777777" w:rsidR="0062775C" w:rsidRDefault="0062775C" w:rsidP="008F7A4B">
      <w:pPr>
        <w:ind w:right="-185"/>
        <w:jc w:val="right"/>
      </w:pPr>
    </w:p>
    <w:p w14:paraId="1FF691E4" w14:textId="77777777" w:rsidR="0062775C" w:rsidRDefault="0062775C" w:rsidP="008F7A4B">
      <w:pPr>
        <w:ind w:right="-185"/>
        <w:jc w:val="right"/>
      </w:pPr>
    </w:p>
    <w:p w14:paraId="43BD3E38" w14:textId="77777777" w:rsidR="0062775C" w:rsidRDefault="0062775C" w:rsidP="008F7A4B">
      <w:pPr>
        <w:ind w:right="-185"/>
        <w:jc w:val="right"/>
      </w:pPr>
    </w:p>
    <w:p w14:paraId="41E22AAB" w14:textId="77777777" w:rsidR="0062775C" w:rsidRDefault="0062775C" w:rsidP="008F7A4B">
      <w:pPr>
        <w:ind w:right="-185"/>
        <w:jc w:val="right"/>
      </w:pPr>
    </w:p>
    <w:p w14:paraId="375D820D" w14:textId="77777777" w:rsidR="0062775C" w:rsidRDefault="0062775C" w:rsidP="008F7A4B">
      <w:pPr>
        <w:ind w:right="-185"/>
        <w:jc w:val="right"/>
      </w:pPr>
    </w:p>
    <w:p w14:paraId="1D44611F" w14:textId="77777777" w:rsidR="0062775C" w:rsidRDefault="0062775C" w:rsidP="008F7A4B">
      <w:pPr>
        <w:ind w:right="-185"/>
        <w:jc w:val="right"/>
      </w:pPr>
    </w:p>
    <w:p w14:paraId="1C8E51FA" w14:textId="77C9B666" w:rsidR="008F7A4B" w:rsidRPr="0062775C" w:rsidRDefault="008F7A4B" w:rsidP="008F7A4B">
      <w:pPr>
        <w:ind w:right="-185"/>
        <w:jc w:val="right"/>
      </w:pPr>
      <w:r w:rsidRPr="0062775C">
        <w:t>Приложение 4</w:t>
      </w:r>
    </w:p>
    <w:p w14:paraId="1AEB9A72" w14:textId="77777777" w:rsidR="008F7A4B" w:rsidRPr="0062775C" w:rsidRDefault="008F7A4B" w:rsidP="008F7A4B">
      <w:pPr>
        <w:ind w:right="-185"/>
        <w:jc w:val="right"/>
      </w:pPr>
      <w:r w:rsidRPr="0062775C">
        <w:lastRenderedPageBreak/>
        <w:t>к административному регламенту</w:t>
      </w:r>
    </w:p>
    <w:p w14:paraId="3FFED6AC" w14:textId="77777777" w:rsidR="008F7A4B" w:rsidRPr="0062775C" w:rsidRDefault="008F7A4B" w:rsidP="008F7A4B">
      <w:pPr>
        <w:pStyle w:val="ConsPlusNormal"/>
        <w:jc w:val="center"/>
        <w:rPr>
          <w:rFonts w:ascii="Times New Roman" w:hAnsi="Times New Roman" w:cs="Times New Roman"/>
          <w:sz w:val="24"/>
          <w:szCs w:val="24"/>
        </w:rPr>
      </w:pPr>
    </w:p>
    <w:p w14:paraId="2E7E6392" w14:textId="77777777" w:rsidR="008F7A4B" w:rsidRPr="0062775C" w:rsidRDefault="008F7A4B" w:rsidP="008F7A4B">
      <w:pPr>
        <w:pStyle w:val="ConsPlusNormal"/>
        <w:jc w:val="center"/>
        <w:rPr>
          <w:rFonts w:ascii="Times New Roman" w:hAnsi="Times New Roman" w:cs="Times New Roman"/>
          <w:sz w:val="24"/>
          <w:szCs w:val="24"/>
        </w:rPr>
      </w:pPr>
      <w:bookmarkStart w:id="16" w:name="Par417"/>
      <w:bookmarkEnd w:id="16"/>
      <w:r w:rsidRPr="0062775C">
        <w:rPr>
          <w:rFonts w:ascii="Times New Roman" w:hAnsi="Times New Roman" w:cs="Times New Roman"/>
          <w:sz w:val="24"/>
          <w:szCs w:val="24"/>
        </w:rPr>
        <w:t>Сведения об оборудовании</w:t>
      </w:r>
    </w:p>
    <w:p w14:paraId="41BE9EC6" w14:textId="77777777" w:rsidR="008F7A4B" w:rsidRPr="0062775C" w:rsidRDefault="008F7A4B" w:rsidP="008F7A4B">
      <w:pPr>
        <w:pStyle w:val="ConsPlusNormal"/>
        <w:jc w:val="center"/>
        <w:rPr>
          <w:rFonts w:ascii="Times New Roman" w:hAnsi="Times New Roman" w:cs="Times New Roman"/>
          <w:sz w:val="24"/>
          <w:szCs w:val="24"/>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567"/>
        <w:gridCol w:w="5669"/>
        <w:gridCol w:w="3257"/>
      </w:tblGrid>
      <w:tr w:rsidR="008F7A4B" w:rsidRPr="0062775C" w14:paraId="2F9944B4" w14:textId="77777777" w:rsidTr="00AA5BB8">
        <w:tc>
          <w:tcPr>
            <w:tcW w:w="567" w:type="dxa"/>
            <w:tcBorders>
              <w:top w:val="single" w:sz="4" w:space="0" w:color="auto"/>
              <w:left w:val="single" w:sz="4" w:space="0" w:color="auto"/>
              <w:bottom w:val="single" w:sz="4" w:space="0" w:color="auto"/>
              <w:right w:val="single" w:sz="4" w:space="0" w:color="auto"/>
            </w:tcBorders>
          </w:tcPr>
          <w:p w14:paraId="48DDD763"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1.</w:t>
            </w:r>
          </w:p>
        </w:tc>
        <w:tc>
          <w:tcPr>
            <w:tcW w:w="5669" w:type="dxa"/>
            <w:tcBorders>
              <w:top w:val="single" w:sz="4" w:space="0" w:color="auto"/>
              <w:left w:val="single" w:sz="4" w:space="0" w:color="auto"/>
              <w:bottom w:val="single" w:sz="4" w:space="0" w:color="auto"/>
              <w:right w:val="single" w:sz="4" w:space="0" w:color="auto"/>
            </w:tcBorders>
          </w:tcPr>
          <w:p w14:paraId="019CD96B"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Полное наименование организации</w:t>
            </w:r>
          </w:p>
          <w:p w14:paraId="794D9949"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(Ф.И.О. предпринимателя, физического лица)</w:t>
            </w:r>
          </w:p>
        </w:tc>
        <w:tc>
          <w:tcPr>
            <w:tcW w:w="3257" w:type="dxa"/>
            <w:tcBorders>
              <w:top w:val="single" w:sz="4" w:space="0" w:color="auto"/>
              <w:left w:val="single" w:sz="4" w:space="0" w:color="auto"/>
              <w:bottom w:val="single" w:sz="4" w:space="0" w:color="auto"/>
              <w:right w:val="single" w:sz="4" w:space="0" w:color="auto"/>
            </w:tcBorders>
          </w:tcPr>
          <w:p w14:paraId="30FE874C" w14:textId="77777777" w:rsidR="008F7A4B" w:rsidRPr="0062775C" w:rsidRDefault="008F7A4B" w:rsidP="00AA5BB8">
            <w:pPr>
              <w:pStyle w:val="ConsPlusNormal"/>
              <w:jc w:val="both"/>
              <w:rPr>
                <w:rFonts w:ascii="Times New Roman" w:hAnsi="Times New Roman" w:cs="Times New Roman"/>
                <w:sz w:val="24"/>
                <w:szCs w:val="24"/>
              </w:rPr>
            </w:pPr>
          </w:p>
        </w:tc>
      </w:tr>
      <w:tr w:rsidR="008F7A4B" w:rsidRPr="0062775C" w14:paraId="6D14A922" w14:textId="77777777" w:rsidTr="00AA5BB8">
        <w:tc>
          <w:tcPr>
            <w:tcW w:w="567" w:type="dxa"/>
            <w:tcBorders>
              <w:top w:val="single" w:sz="4" w:space="0" w:color="auto"/>
              <w:left w:val="single" w:sz="4" w:space="0" w:color="auto"/>
              <w:bottom w:val="single" w:sz="4" w:space="0" w:color="auto"/>
              <w:right w:val="single" w:sz="4" w:space="0" w:color="auto"/>
            </w:tcBorders>
          </w:tcPr>
          <w:p w14:paraId="25ED7BEB"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2.</w:t>
            </w:r>
          </w:p>
        </w:tc>
        <w:tc>
          <w:tcPr>
            <w:tcW w:w="5669" w:type="dxa"/>
            <w:tcBorders>
              <w:top w:val="single" w:sz="4" w:space="0" w:color="auto"/>
              <w:left w:val="single" w:sz="4" w:space="0" w:color="auto"/>
              <w:bottom w:val="single" w:sz="4" w:space="0" w:color="auto"/>
              <w:right w:val="single" w:sz="4" w:space="0" w:color="auto"/>
            </w:tcBorders>
          </w:tcPr>
          <w:p w14:paraId="22B7A7A3"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 xml:space="preserve">Код </w:t>
            </w:r>
            <w:hyperlink r:id="rId39" w:history="1">
              <w:r w:rsidRPr="0062775C">
                <w:rPr>
                  <w:rFonts w:ascii="Times New Roman" w:hAnsi="Times New Roman" w:cs="Times New Roman"/>
                  <w:color w:val="0000FF"/>
                  <w:sz w:val="24"/>
                  <w:szCs w:val="24"/>
                </w:rPr>
                <w:t>ОКВЭД</w:t>
              </w:r>
            </w:hyperlink>
          </w:p>
        </w:tc>
        <w:tc>
          <w:tcPr>
            <w:tcW w:w="3257" w:type="dxa"/>
            <w:tcBorders>
              <w:top w:val="single" w:sz="4" w:space="0" w:color="auto"/>
              <w:left w:val="single" w:sz="4" w:space="0" w:color="auto"/>
              <w:bottom w:val="single" w:sz="4" w:space="0" w:color="auto"/>
              <w:right w:val="single" w:sz="4" w:space="0" w:color="auto"/>
            </w:tcBorders>
          </w:tcPr>
          <w:p w14:paraId="7AA6D3B4" w14:textId="77777777" w:rsidR="008F7A4B" w:rsidRPr="0062775C" w:rsidRDefault="008F7A4B" w:rsidP="00AA5BB8">
            <w:pPr>
              <w:pStyle w:val="ConsPlusNormal"/>
              <w:jc w:val="both"/>
              <w:rPr>
                <w:rFonts w:ascii="Times New Roman" w:hAnsi="Times New Roman" w:cs="Times New Roman"/>
                <w:sz w:val="24"/>
                <w:szCs w:val="24"/>
              </w:rPr>
            </w:pPr>
          </w:p>
        </w:tc>
      </w:tr>
      <w:tr w:rsidR="008F7A4B" w:rsidRPr="0062775C" w14:paraId="7EFB34F2" w14:textId="77777777" w:rsidTr="00AA5BB8">
        <w:tc>
          <w:tcPr>
            <w:tcW w:w="567" w:type="dxa"/>
            <w:tcBorders>
              <w:top w:val="single" w:sz="4" w:space="0" w:color="auto"/>
              <w:left w:val="single" w:sz="4" w:space="0" w:color="auto"/>
              <w:bottom w:val="single" w:sz="4" w:space="0" w:color="auto"/>
              <w:right w:val="single" w:sz="4" w:space="0" w:color="auto"/>
            </w:tcBorders>
          </w:tcPr>
          <w:p w14:paraId="4CA96A39"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3.</w:t>
            </w:r>
          </w:p>
        </w:tc>
        <w:tc>
          <w:tcPr>
            <w:tcW w:w="5669" w:type="dxa"/>
            <w:tcBorders>
              <w:top w:val="single" w:sz="4" w:space="0" w:color="auto"/>
              <w:left w:val="single" w:sz="4" w:space="0" w:color="auto"/>
              <w:bottom w:val="single" w:sz="4" w:space="0" w:color="auto"/>
              <w:right w:val="single" w:sz="4" w:space="0" w:color="auto"/>
            </w:tcBorders>
          </w:tcPr>
          <w:p w14:paraId="1A5CE3B4"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 xml:space="preserve">Код по </w:t>
            </w:r>
            <w:hyperlink r:id="rId40" w:history="1">
              <w:r w:rsidRPr="0062775C">
                <w:rPr>
                  <w:rFonts w:ascii="Times New Roman" w:hAnsi="Times New Roman" w:cs="Times New Roman"/>
                  <w:color w:val="0000FF"/>
                  <w:sz w:val="24"/>
                  <w:szCs w:val="24"/>
                </w:rPr>
                <w:t>ОКОФ</w:t>
              </w:r>
            </w:hyperlink>
          </w:p>
        </w:tc>
        <w:tc>
          <w:tcPr>
            <w:tcW w:w="3257" w:type="dxa"/>
            <w:tcBorders>
              <w:top w:val="single" w:sz="4" w:space="0" w:color="auto"/>
              <w:left w:val="single" w:sz="4" w:space="0" w:color="auto"/>
              <w:bottom w:val="single" w:sz="4" w:space="0" w:color="auto"/>
              <w:right w:val="single" w:sz="4" w:space="0" w:color="auto"/>
            </w:tcBorders>
          </w:tcPr>
          <w:p w14:paraId="78981F71" w14:textId="77777777" w:rsidR="008F7A4B" w:rsidRPr="0062775C" w:rsidRDefault="008F7A4B" w:rsidP="00AA5BB8">
            <w:pPr>
              <w:pStyle w:val="ConsPlusNormal"/>
              <w:jc w:val="both"/>
              <w:rPr>
                <w:rFonts w:ascii="Times New Roman" w:hAnsi="Times New Roman" w:cs="Times New Roman"/>
                <w:sz w:val="24"/>
                <w:szCs w:val="24"/>
              </w:rPr>
            </w:pPr>
          </w:p>
        </w:tc>
      </w:tr>
      <w:tr w:rsidR="008F7A4B" w:rsidRPr="0062775C" w14:paraId="3D718024" w14:textId="77777777" w:rsidTr="00AA5BB8">
        <w:tc>
          <w:tcPr>
            <w:tcW w:w="567" w:type="dxa"/>
            <w:tcBorders>
              <w:top w:val="single" w:sz="4" w:space="0" w:color="auto"/>
              <w:left w:val="single" w:sz="4" w:space="0" w:color="auto"/>
              <w:bottom w:val="single" w:sz="4" w:space="0" w:color="auto"/>
              <w:right w:val="single" w:sz="4" w:space="0" w:color="auto"/>
            </w:tcBorders>
          </w:tcPr>
          <w:p w14:paraId="062B34B5"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4.</w:t>
            </w:r>
          </w:p>
        </w:tc>
        <w:tc>
          <w:tcPr>
            <w:tcW w:w="5669" w:type="dxa"/>
            <w:tcBorders>
              <w:top w:val="single" w:sz="4" w:space="0" w:color="auto"/>
              <w:left w:val="single" w:sz="4" w:space="0" w:color="auto"/>
              <w:bottom w:val="single" w:sz="4" w:space="0" w:color="auto"/>
              <w:right w:val="single" w:sz="4" w:space="0" w:color="auto"/>
            </w:tcBorders>
          </w:tcPr>
          <w:p w14:paraId="4291C2EB"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Оборудование (марка, модель, серийный номер)</w:t>
            </w:r>
          </w:p>
        </w:tc>
        <w:tc>
          <w:tcPr>
            <w:tcW w:w="3257" w:type="dxa"/>
            <w:tcBorders>
              <w:top w:val="single" w:sz="4" w:space="0" w:color="auto"/>
              <w:left w:val="single" w:sz="4" w:space="0" w:color="auto"/>
              <w:bottom w:val="single" w:sz="4" w:space="0" w:color="auto"/>
              <w:right w:val="single" w:sz="4" w:space="0" w:color="auto"/>
            </w:tcBorders>
          </w:tcPr>
          <w:p w14:paraId="6CEF8FEE" w14:textId="77777777" w:rsidR="008F7A4B" w:rsidRPr="0062775C" w:rsidRDefault="008F7A4B" w:rsidP="00AA5BB8">
            <w:pPr>
              <w:pStyle w:val="ConsPlusNormal"/>
              <w:jc w:val="both"/>
              <w:rPr>
                <w:rFonts w:ascii="Times New Roman" w:hAnsi="Times New Roman" w:cs="Times New Roman"/>
                <w:sz w:val="24"/>
                <w:szCs w:val="24"/>
              </w:rPr>
            </w:pPr>
          </w:p>
        </w:tc>
      </w:tr>
      <w:tr w:rsidR="008F7A4B" w:rsidRPr="0062775C" w14:paraId="4A86454E" w14:textId="77777777" w:rsidTr="00AA5BB8">
        <w:tc>
          <w:tcPr>
            <w:tcW w:w="567" w:type="dxa"/>
            <w:tcBorders>
              <w:top w:val="single" w:sz="4" w:space="0" w:color="auto"/>
              <w:left w:val="single" w:sz="4" w:space="0" w:color="auto"/>
              <w:bottom w:val="single" w:sz="4" w:space="0" w:color="auto"/>
              <w:right w:val="single" w:sz="4" w:space="0" w:color="auto"/>
            </w:tcBorders>
          </w:tcPr>
          <w:p w14:paraId="464DC775"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5.</w:t>
            </w:r>
          </w:p>
        </w:tc>
        <w:tc>
          <w:tcPr>
            <w:tcW w:w="5669" w:type="dxa"/>
            <w:tcBorders>
              <w:top w:val="single" w:sz="4" w:space="0" w:color="auto"/>
              <w:left w:val="single" w:sz="4" w:space="0" w:color="auto"/>
              <w:bottom w:val="single" w:sz="4" w:space="0" w:color="auto"/>
              <w:right w:val="single" w:sz="4" w:space="0" w:color="auto"/>
            </w:tcBorders>
          </w:tcPr>
          <w:p w14:paraId="30E9C04D"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Местонахождение оборудования</w:t>
            </w:r>
          </w:p>
        </w:tc>
        <w:tc>
          <w:tcPr>
            <w:tcW w:w="3257" w:type="dxa"/>
            <w:tcBorders>
              <w:top w:val="single" w:sz="4" w:space="0" w:color="auto"/>
              <w:left w:val="single" w:sz="4" w:space="0" w:color="auto"/>
              <w:bottom w:val="single" w:sz="4" w:space="0" w:color="auto"/>
              <w:right w:val="single" w:sz="4" w:space="0" w:color="auto"/>
            </w:tcBorders>
          </w:tcPr>
          <w:p w14:paraId="128319ED" w14:textId="77777777" w:rsidR="008F7A4B" w:rsidRPr="0062775C" w:rsidRDefault="008F7A4B" w:rsidP="00AA5BB8">
            <w:pPr>
              <w:pStyle w:val="ConsPlusNormal"/>
              <w:jc w:val="both"/>
              <w:rPr>
                <w:rFonts w:ascii="Times New Roman" w:hAnsi="Times New Roman" w:cs="Times New Roman"/>
                <w:sz w:val="24"/>
                <w:szCs w:val="24"/>
              </w:rPr>
            </w:pPr>
          </w:p>
        </w:tc>
      </w:tr>
      <w:tr w:rsidR="008F7A4B" w:rsidRPr="0062775C" w14:paraId="21B65CEB" w14:textId="77777777" w:rsidTr="00AA5BB8">
        <w:tc>
          <w:tcPr>
            <w:tcW w:w="567" w:type="dxa"/>
            <w:tcBorders>
              <w:top w:val="single" w:sz="4" w:space="0" w:color="auto"/>
              <w:left w:val="single" w:sz="4" w:space="0" w:color="auto"/>
              <w:bottom w:val="single" w:sz="4" w:space="0" w:color="auto"/>
              <w:right w:val="single" w:sz="4" w:space="0" w:color="auto"/>
            </w:tcBorders>
          </w:tcPr>
          <w:p w14:paraId="1C1DA19F"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6.</w:t>
            </w:r>
          </w:p>
        </w:tc>
        <w:tc>
          <w:tcPr>
            <w:tcW w:w="5669" w:type="dxa"/>
            <w:tcBorders>
              <w:top w:val="single" w:sz="4" w:space="0" w:color="auto"/>
              <w:left w:val="single" w:sz="4" w:space="0" w:color="auto"/>
              <w:bottom w:val="single" w:sz="4" w:space="0" w:color="auto"/>
              <w:right w:val="single" w:sz="4" w:space="0" w:color="auto"/>
            </w:tcBorders>
          </w:tcPr>
          <w:p w14:paraId="37CE13E6"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Дата изготовления оборудования</w:t>
            </w:r>
          </w:p>
        </w:tc>
        <w:tc>
          <w:tcPr>
            <w:tcW w:w="3257" w:type="dxa"/>
            <w:tcBorders>
              <w:top w:val="single" w:sz="4" w:space="0" w:color="auto"/>
              <w:left w:val="single" w:sz="4" w:space="0" w:color="auto"/>
              <w:bottom w:val="single" w:sz="4" w:space="0" w:color="auto"/>
              <w:right w:val="single" w:sz="4" w:space="0" w:color="auto"/>
            </w:tcBorders>
          </w:tcPr>
          <w:p w14:paraId="77DE2ECD" w14:textId="77777777" w:rsidR="008F7A4B" w:rsidRPr="0062775C" w:rsidRDefault="008F7A4B" w:rsidP="00AA5BB8">
            <w:pPr>
              <w:pStyle w:val="ConsPlusNormal"/>
              <w:jc w:val="both"/>
              <w:rPr>
                <w:rFonts w:ascii="Times New Roman" w:hAnsi="Times New Roman" w:cs="Times New Roman"/>
                <w:sz w:val="24"/>
                <w:szCs w:val="24"/>
              </w:rPr>
            </w:pPr>
          </w:p>
        </w:tc>
      </w:tr>
      <w:tr w:rsidR="008F7A4B" w:rsidRPr="0062775C" w14:paraId="54A342A1" w14:textId="77777777" w:rsidTr="00AA5BB8">
        <w:tc>
          <w:tcPr>
            <w:tcW w:w="567" w:type="dxa"/>
            <w:tcBorders>
              <w:top w:val="single" w:sz="4" w:space="0" w:color="auto"/>
              <w:left w:val="single" w:sz="4" w:space="0" w:color="auto"/>
              <w:bottom w:val="single" w:sz="4" w:space="0" w:color="auto"/>
              <w:right w:val="single" w:sz="4" w:space="0" w:color="auto"/>
            </w:tcBorders>
          </w:tcPr>
          <w:p w14:paraId="6C177351"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7.</w:t>
            </w:r>
          </w:p>
        </w:tc>
        <w:tc>
          <w:tcPr>
            <w:tcW w:w="5669" w:type="dxa"/>
            <w:tcBorders>
              <w:top w:val="single" w:sz="4" w:space="0" w:color="auto"/>
              <w:left w:val="single" w:sz="4" w:space="0" w:color="auto"/>
              <w:bottom w:val="single" w:sz="4" w:space="0" w:color="auto"/>
              <w:right w:val="single" w:sz="4" w:space="0" w:color="auto"/>
            </w:tcBorders>
          </w:tcPr>
          <w:p w14:paraId="5AAFE35C"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Срок полезного использования</w:t>
            </w:r>
          </w:p>
        </w:tc>
        <w:tc>
          <w:tcPr>
            <w:tcW w:w="3257" w:type="dxa"/>
            <w:tcBorders>
              <w:top w:val="single" w:sz="4" w:space="0" w:color="auto"/>
              <w:left w:val="single" w:sz="4" w:space="0" w:color="auto"/>
              <w:bottom w:val="single" w:sz="4" w:space="0" w:color="auto"/>
              <w:right w:val="single" w:sz="4" w:space="0" w:color="auto"/>
            </w:tcBorders>
          </w:tcPr>
          <w:p w14:paraId="28B220DB" w14:textId="77777777" w:rsidR="008F7A4B" w:rsidRPr="0062775C" w:rsidRDefault="008F7A4B" w:rsidP="00AA5BB8">
            <w:pPr>
              <w:pStyle w:val="ConsPlusNormal"/>
              <w:jc w:val="both"/>
              <w:rPr>
                <w:rFonts w:ascii="Times New Roman" w:hAnsi="Times New Roman" w:cs="Times New Roman"/>
                <w:sz w:val="24"/>
                <w:szCs w:val="24"/>
              </w:rPr>
            </w:pPr>
          </w:p>
        </w:tc>
      </w:tr>
      <w:tr w:rsidR="008F7A4B" w:rsidRPr="0062775C" w14:paraId="153878CD" w14:textId="77777777" w:rsidTr="00AA5BB8">
        <w:tc>
          <w:tcPr>
            <w:tcW w:w="567" w:type="dxa"/>
            <w:tcBorders>
              <w:top w:val="single" w:sz="4" w:space="0" w:color="auto"/>
              <w:left w:val="single" w:sz="4" w:space="0" w:color="auto"/>
              <w:bottom w:val="single" w:sz="4" w:space="0" w:color="auto"/>
              <w:right w:val="single" w:sz="4" w:space="0" w:color="auto"/>
            </w:tcBorders>
          </w:tcPr>
          <w:p w14:paraId="164008DC"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8.</w:t>
            </w:r>
          </w:p>
        </w:tc>
        <w:tc>
          <w:tcPr>
            <w:tcW w:w="5669" w:type="dxa"/>
            <w:tcBorders>
              <w:top w:val="single" w:sz="4" w:space="0" w:color="auto"/>
              <w:left w:val="single" w:sz="4" w:space="0" w:color="auto"/>
              <w:bottom w:val="single" w:sz="4" w:space="0" w:color="auto"/>
              <w:right w:val="single" w:sz="4" w:space="0" w:color="auto"/>
            </w:tcBorders>
          </w:tcPr>
          <w:p w14:paraId="31A0A8C1"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Организация - изготовитель оборудования</w:t>
            </w:r>
          </w:p>
        </w:tc>
        <w:tc>
          <w:tcPr>
            <w:tcW w:w="3257" w:type="dxa"/>
            <w:tcBorders>
              <w:top w:val="single" w:sz="4" w:space="0" w:color="auto"/>
              <w:left w:val="single" w:sz="4" w:space="0" w:color="auto"/>
              <w:bottom w:val="single" w:sz="4" w:space="0" w:color="auto"/>
              <w:right w:val="single" w:sz="4" w:space="0" w:color="auto"/>
            </w:tcBorders>
          </w:tcPr>
          <w:p w14:paraId="7B76BCDE" w14:textId="77777777" w:rsidR="008F7A4B" w:rsidRPr="0062775C" w:rsidRDefault="008F7A4B" w:rsidP="00AA5BB8">
            <w:pPr>
              <w:pStyle w:val="ConsPlusNormal"/>
              <w:jc w:val="both"/>
              <w:rPr>
                <w:rFonts w:ascii="Times New Roman" w:hAnsi="Times New Roman" w:cs="Times New Roman"/>
                <w:sz w:val="24"/>
                <w:szCs w:val="24"/>
              </w:rPr>
            </w:pPr>
          </w:p>
        </w:tc>
      </w:tr>
      <w:tr w:rsidR="008F7A4B" w:rsidRPr="0062775C" w14:paraId="64F4D9A1" w14:textId="77777777" w:rsidTr="00AA5BB8">
        <w:tc>
          <w:tcPr>
            <w:tcW w:w="567" w:type="dxa"/>
            <w:tcBorders>
              <w:top w:val="single" w:sz="4" w:space="0" w:color="auto"/>
              <w:left w:val="single" w:sz="4" w:space="0" w:color="auto"/>
              <w:bottom w:val="single" w:sz="4" w:space="0" w:color="auto"/>
              <w:right w:val="single" w:sz="4" w:space="0" w:color="auto"/>
            </w:tcBorders>
          </w:tcPr>
          <w:p w14:paraId="327F1688"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9.</w:t>
            </w:r>
          </w:p>
        </w:tc>
        <w:tc>
          <w:tcPr>
            <w:tcW w:w="5669" w:type="dxa"/>
            <w:tcBorders>
              <w:top w:val="single" w:sz="4" w:space="0" w:color="auto"/>
              <w:left w:val="single" w:sz="4" w:space="0" w:color="auto"/>
              <w:bottom w:val="single" w:sz="4" w:space="0" w:color="auto"/>
              <w:right w:val="single" w:sz="4" w:space="0" w:color="auto"/>
            </w:tcBorders>
          </w:tcPr>
          <w:p w14:paraId="509032E0"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Стоимость оборудования</w:t>
            </w:r>
          </w:p>
        </w:tc>
        <w:tc>
          <w:tcPr>
            <w:tcW w:w="3257" w:type="dxa"/>
            <w:tcBorders>
              <w:top w:val="single" w:sz="4" w:space="0" w:color="auto"/>
              <w:left w:val="single" w:sz="4" w:space="0" w:color="auto"/>
              <w:bottom w:val="single" w:sz="4" w:space="0" w:color="auto"/>
              <w:right w:val="single" w:sz="4" w:space="0" w:color="auto"/>
            </w:tcBorders>
          </w:tcPr>
          <w:p w14:paraId="46FCA28D" w14:textId="77777777" w:rsidR="008F7A4B" w:rsidRPr="0062775C" w:rsidRDefault="008F7A4B" w:rsidP="00AA5BB8">
            <w:pPr>
              <w:pStyle w:val="ConsPlusNormal"/>
              <w:jc w:val="both"/>
              <w:rPr>
                <w:rFonts w:ascii="Times New Roman" w:hAnsi="Times New Roman" w:cs="Times New Roman"/>
                <w:sz w:val="24"/>
                <w:szCs w:val="24"/>
              </w:rPr>
            </w:pPr>
          </w:p>
        </w:tc>
      </w:tr>
      <w:tr w:rsidR="008F7A4B" w:rsidRPr="0062775C" w14:paraId="4C430245" w14:textId="77777777" w:rsidTr="00AA5BB8">
        <w:tc>
          <w:tcPr>
            <w:tcW w:w="567" w:type="dxa"/>
            <w:tcBorders>
              <w:top w:val="single" w:sz="4" w:space="0" w:color="auto"/>
              <w:left w:val="single" w:sz="4" w:space="0" w:color="auto"/>
              <w:bottom w:val="single" w:sz="4" w:space="0" w:color="auto"/>
              <w:right w:val="single" w:sz="4" w:space="0" w:color="auto"/>
            </w:tcBorders>
          </w:tcPr>
          <w:p w14:paraId="204DF099"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10.</w:t>
            </w:r>
          </w:p>
        </w:tc>
        <w:tc>
          <w:tcPr>
            <w:tcW w:w="5669" w:type="dxa"/>
            <w:tcBorders>
              <w:top w:val="single" w:sz="4" w:space="0" w:color="auto"/>
              <w:left w:val="single" w:sz="4" w:space="0" w:color="auto"/>
              <w:bottom w:val="single" w:sz="4" w:space="0" w:color="auto"/>
              <w:right w:val="single" w:sz="4" w:space="0" w:color="auto"/>
            </w:tcBorders>
          </w:tcPr>
          <w:p w14:paraId="6913E1C4"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Назначение использования оборудования</w:t>
            </w:r>
          </w:p>
        </w:tc>
        <w:tc>
          <w:tcPr>
            <w:tcW w:w="3257" w:type="dxa"/>
            <w:tcBorders>
              <w:top w:val="single" w:sz="4" w:space="0" w:color="auto"/>
              <w:left w:val="single" w:sz="4" w:space="0" w:color="auto"/>
              <w:bottom w:val="single" w:sz="4" w:space="0" w:color="auto"/>
              <w:right w:val="single" w:sz="4" w:space="0" w:color="auto"/>
            </w:tcBorders>
          </w:tcPr>
          <w:p w14:paraId="3AC90148" w14:textId="77777777" w:rsidR="008F7A4B" w:rsidRPr="0062775C" w:rsidRDefault="008F7A4B" w:rsidP="00AA5BB8">
            <w:pPr>
              <w:pStyle w:val="ConsPlusNormal"/>
              <w:jc w:val="both"/>
              <w:rPr>
                <w:rFonts w:ascii="Times New Roman" w:hAnsi="Times New Roman" w:cs="Times New Roman"/>
                <w:sz w:val="24"/>
                <w:szCs w:val="24"/>
              </w:rPr>
            </w:pPr>
          </w:p>
        </w:tc>
      </w:tr>
    </w:tbl>
    <w:p w14:paraId="41BAE61C" w14:textId="77777777" w:rsidR="008F7A4B" w:rsidRPr="0062775C" w:rsidRDefault="008F7A4B" w:rsidP="008F7A4B">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587"/>
        <w:gridCol w:w="3799"/>
      </w:tblGrid>
      <w:tr w:rsidR="008F7A4B" w:rsidRPr="0062775C" w14:paraId="2A81CC07" w14:textId="77777777" w:rsidTr="00AA5BB8">
        <w:tc>
          <w:tcPr>
            <w:tcW w:w="9071" w:type="dxa"/>
            <w:gridSpan w:val="3"/>
          </w:tcPr>
          <w:p w14:paraId="3A1AA03B"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Дата: "___" _____________ 20__ г.</w:t>
            </w:r>
          </w:p>
        </w:tc>
      </w:tr>
      <w:tr w:rsidR="008F7A4B" w:rsidRPr="0062775C" w14:paraId="2728136C" w14:textId="77777777" w:rsidTr="00AA5BB8">
        <w:tc>
          <w:tcPr>
            <w:tcW w:w="3685" w:type="dxa"/>
          </w:tcPr>
          <w:p w14:paraId="507D0527"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Руководитель (предприниматель)</w:t>
            </w:r>
          </w:p>
          <w:p w14:paraId="673B967C"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М.П.</w:t>
            </w:r>
          </w:p>
        </w:tc>
        <w:tc>
          <w:tcPr>
            <w:tcW w:w="1587" w:type="dxa"/>
          </w:tcPr>
          <w:p w14:paraId="740913C5"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____________</w:t>
            </w:r>
          </w:p>
          <w:p w14:paraId="1B486F05"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(подпись)</w:t>
            </w:r>
          </w:p>
        </w:tc>
        <w:tc>
          <w:tcPr>
            <w:tcW w:w="3799" w:type="dxa"/>
          </w:tcPr>
          <w:p w14:paraId="44D7CF6F"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/_____________________________/</w:t>
            </w:r>
          </w:p>
          <w:p w14:paraId="263DAD24"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(Ф.И.О.)</w:t>
            </w:r>
          </w:p>
        </w:tc>
      </w:tr>
    </w:tbl>
    <w:p w14:paraId="477DEBCD" w14:textId="77777777" w:rsidR="008F7A4B" w:rsidRPr="0062775C" w:rsidRDefault="008F7A4B" w:rsidP="008F7A4B">
      <w:pPr>
        <w:pStyle w:val="ConsPlusNormal"/>
        <w:jc w:val="right"/>
        <w:rPr>
          <w:rFonts w:ascii="Times New Roman" w:hAnsi="Times New Roman" w:cs="Times New Roman"/>
          <w:sz w:val="24"/>
          <w:szCs w:val="24"/>
        </w:rPr>
      </w:pPr>
    </w:p>
    <w:p w14:paraId="44CC01F2" w14:textId="77777777" w:rsidR="008F7A4B" w:rsidRPr="0062775C" w:rsidRDefault="008F7A4B" w:rsidP="008F7A4B">
      <w:pPr>
        <w:pStyle w:val="ConsPlusNormal"/>
        <w:jc w:val="right"/>
        <w:rPr>
          <w:rFonts w:ascii="Times New Roman" w:hAnsi="Times New Roman" w:cs="Times New Roman"/>
          <w:sz w:val="24"/>
          <w:szCs w:val="24"/>
        </w:rPr>
      </w:pPr>
    </w:p>
    <w:p w14:paraId="61737F06" w14:textId="77777777" w:rsidR="008F7A4B" w:rsidRPr="0062775C" w:rsidRDefault="008F7A4B" w:rsidP="008F7A4B">
      <w:pPr>
        <w:pStyle w:val="ConsPlusNormal"/>
        <w:jc w:val="right"/>
        <w:rPr>
          <w:rFonts w:ascii="Times New Roman" w:hAnsi="Times New Roman" w:cs="Times New Roman"/>
          <w:sz w:val="24"/>
          <w:szCs w:val="24"/>
        </w:rPr>
      </w:pPr>
    </w:p>
    <w:p w14:paraId="26DCE86A" w14:textId="77777777" w:rsidR="008F7A4B" w:rsidRPr="0062775C" w:rsidRDefault="008F7A4B" w:rsidP="008F7A4B">
      <w:pPr>
        <w:pStyle w:val="ConsPlusNormal"/>
        <w:jc w:val="right"/>
        <w:rPr>
          <w:rFonts w:ascii="Times New Roman" w:hAnsi="Times New Roman" w:cs="Times New Roman"/>
          <w:sz w:val="24"/>
          <w:szCs w:val="24"/>
        </w:rPr>
      </w:pPr>
    </w:p>
    <w:p w14:paraId="03CCFF2E" w14:textId="77777777" w:rsidR="008F7A4B" w:rsidRPr="0062775C" w:rsidRDefault="008F7A4B" w:rsidP="008F7A4B">
      <w:pPr>
        <w:pStyle w:val="ConsPlusNormal"/>
        <w:jc w:val="right"/>
        <w:rPr>
          <w:rFonts w:ascii="Times New Roman" w:hAnsi="Times New Roman" w:cs="Times New Roman"/>
          <w:sz w:val="24"/>
          <w:szCs w:val="24"/>
        </w:rPr>
      </w:pPr>
    </w:p>
    <w:p w14:paraId="6A6644ED" w14:textId="77777777" w:rsidR="008F7A4B" w:rsidRPr="0062775C" w:rsidRDefault="008F7A4B" w:rsidP="008F7A4B">
      <w:pPr>
        <w:pStyle w:val="ConsPlusNormal"/>
        <w:jc w:val="right"/>
        <w:rPr>
          <w:rFonts w:ascii="Times New Roman" w:hAnsi="Times New Roman" w:cs="Times New Roman"/>
          <w:sz w:val="24"/>
          <w:szCs w:val="24"/>
        </w:rPr>
      </w:pPr>
    </w:p>
    <w:p w14:paraId="706F214B" w14:textId="77777777" w:rsidR="008F7A4B" w:rsidRPr="0062775C" w:rsidRDefault="008F7A4B" w:rsidP="008F7A4B">
      <w:pPr>
        <w:pStyle w:val="ConsPlusNormal"/>
        <w:jc w:val="right"/>
        <w:rPr>
          <w:rFonts w:ascii="Times New Roman" w:hAnsi="Times New Roman" w:cs="Times New Roman"/>
          <w:sz w:val="24"/>
          <w:szCs w:val="24"/>
        </w:rPr>
      </w:pPr>
    </w:p>
    <w:p w14:paraId="725D3B58" w14:textId="77777777" w:rsidR="008F7A4B" w:rsidRPr="0062775C" w:rsidRDefault="008F7A4B" w:rsidP="008F7A4B">
      <w:pPr>
        <w:pStyle w:val="ConsPlusNormal"/>
        <w:jc w:val="right"/>
        <w:rPr>
          <w:rFonts w:ascii="Times New Roman" w:hAnsi="Times New Roman" w:cs="Times New Roman"/>
          <w:sz w:val="24"/>
          <w:szCs w:val="24"/>
        </w:rPr>
      </w:pPr>
    </w:p>
    <w:p w14:paraId="7DBA9DF8" w14:textId="77777777" w:rsidR="008F7A4B" w:rsidRPr="0062775C" w:rsidRDefault="008F7A4B" w:rsidP="008F7A4B">
      <w:pPr>
        <w:pStyle w:val="ConsPlusNormal"/>
        <w:jc w:val="right"/>
        <w:rPr>
          <w:rFonts w:ascii="Times New Roman" w:hAnsi="Times New Roman" w:cs="Times New Roman"/>
          <w:sz w:val="24"/>
          <w:szCs w:val="24"/>
        </w:rPr>
      </w:pPr>
    </w:p>
    <w:p w14:paraId="7B4B2ECC" w14:textId="77777777" w:rsidR="008F7A4B" w:rsidRPr="0062775C" w:rsidRDefault="008F7A4B" w:rsidP="008F7A4B">
      <w:pPr>
        <w:pStyle w:val="ConsPlusNormal"/>
        <w:jc w:val="right"/>
        <w:rPr>
          <w:rFonts w:ascii="Times New Roman" w:hAnsi="Times New Roman" w:cs="Times New Roman"/>
          <w:sz w:val="24"/>
          <w:szCs w:val="24"/>
        </w:rPr>
      </w:pPr>
    </w:p>
    <w:p w14:paraId="0E4F441E" w14:textId="77777777" w:rsidR="008F7A4B" w:rsidRPr="0062775C" w:rsidRDefault="008F7A4B" w:rsidP="008F7A4B">
      <w:pPr>
        <w:pStyle w:val="ConsPlusNormal"/>
        <w:jc w:val="right"/>
        <w:rPr>
          <w:rFonts w:ascii="Times New Roman" w:hAnsi="Times New Roman" w:cs="Times New Roman"/>
          <w:sz w:val="24"/>
          <w:szCs w:val="24"/>
        </w:rPr>
      </w:pPr>
    </w:p>
    <w:p w14:paraId="11F4FE0E" w14:textId="77777777" w:rsidR="008F7A4B" w:rsidRPr="0062775C" w:rsidRDefault="008F7A4B" w:rsidP="008F7A4B">
      <w:pPr>
        <w:pStyle w:val="ConsPlusNormal"/>
        <w:jc w:val="right"/>
        <w:rPr>
          <w:rFonts w:ascii="Times New Roman" w:hAnsi="Times New Roman" w:cs="Times New Roman"/>
          <w:sz w:val="24"/>
          <w:szCs w:val="24"/>
        </w:rPr>
      </w:pPr>
    </w:p>
    <w:p w14:paraId="7EC319AD" w14:textId="77777777" w:rsidR="008F7A4B" w:rsidRPr="0062775C" w:rsidRDefault="008F7A4B" w:rsidP="008F7A4B">
      <w:pPr>
        <w:pStyle w:val="ConsPlusNormal"/>
        <w:jc w:val="right"/>
        <w:rPr>
          <w:rFonts w:ascii="Times New Roman" w:hAnsi="Times New Roman" w:cs="Times New Roman"/>
          <w:sz w:val="24"/>
          <w:szCs w:val="24"/>
        </w:rPr>
      </w:pPr>
    </w:p>
    <w:p w14:paraId="1DBD03B3" w14:textId="77777777" w:rsidR="008F7A4B" w:rsidRPr="0062775C" w:rsidRDefault="008F7A4B" w:rsidP="008F7A4B">
      <w:pPr>
        <w:pStyle w:val="ConsPlusNormal"/>
        <w:jc w:val="right"/>
        <w:rPr>
          <w:rFonts w:ascii="Times New Roman" w:hAnsi="Times New Roman" w:cs="Times New Roman"/>
          <w:sz w:val="24"/>
          <w:szCs w:val="24"/>
        </w:rPr>
      </w:pPr>
    </w:p>
    <w:p w14:paraId="7743BB9F" w14:textId="77777777" w:rsidR="008F7A4B" w:rsidRPr="0062775C" w:rsidRDefault="008F7A4B" w:rsidP="008F7A4B">
      <w:pPr>
        <w:pStyle w:val="ConsPlusNormal"/>
        <w:jc w:val="right"/>
        <w:rPr>
          <w:rFonts w:ascii="Times New Roman" w:hAnsi="Times New Roman" w:cs="Times New Roman"/>
          <w:sz w:val="24"/>
          <w:szCs w:val="24"/>
        </w:rPr>
      </w:pPr>
    </w:p>
    <w:p w14:paraId="7C81BB8B" w14:textId="77777777" w:rsidR="008F7A4B" w:rsidRPr="0062775C" w:rsidRDefault="008F7A4B" w:rsidP="008F7A4B">
      <w:pPr>
        <w:pStyle w:val="ConsPlusNormal"/>
        <w:jc w:val="right"/>
        <w:rPr>
          <w:rFonts w:ascii="Times New Roman" w:hAnsi="Times New Roman" w:cs="Times New Roman"/>
          <w:sz w:val="24"/>
          <w:szCs w:val="24"/>
        </w:rPr>
      </w:pPr>
    </w:p>
    <w:p w14:paraId="1804BC35" w14:textId="77777777" w:rsidR="008F7A4B" w:rsidRPr="0062775C" w:rsidRDefault="008F7A4B" w:rsidP="008F7A4B">
      <w:pPr>
        <w:pStyle w:val="ConsPlusNormal"/>
        <w:jc w:val="right"/>
        <w:rPr>
          <w:rFonts w:ascii="Times New Roman" w:hAnsi="Times New Roman" w:cs="Times New Roman"/>
          <w:sz w:val="24"/>
          <w:szCs w:val="24"/>
        </w:rPr>
      </w:pPr>
    </w:p>
    <w:p w14:paraId="08B508B6" w14:textId="77777777" w:rsidR="008F7A4B" w:rsidRPr="0062775C" w:rsidRDefault="008F7A4B" w:rsidP="008F7A4B">
      <w:pPr>
        <w:pStyle w:val="ConsPlusNormal"/>
        <w:jc w:val="right"/>
        <w:rPr>
          <w:rFonts w:ascii="Times New Roman" w:hAnsi="Times New Roman" w:cs="Times New Roman"/>
          <w:sz w:val="24"/>
          <w:szCs w:val="24"/>
        </w:rPr>
      </w:pPr>
    </w:p>
    <w:p w14:paraId="241BDE39" w14:textId="77777777" w:rsidR="008F7A4B" w:rsidRPr="0062775C" w:rsidRDefault="008F7A4B" w:rsidP="008F7A4B">
      <w:pPr>
        <w:pStyle w:val="ConsPlusNormal"/>
        <w:jc w:val="right"/>
        <w:rPr>
          <w:rFonts w:ascii="Times New Roman" w:hAnsi="Times New Roman" w:cs="Times New Roman"/>
          <w:sz w:val="24"/>
          <w:szCs w:val="24"/>
        </w:rPr>
      </w:pPr>
    </w:p>
    <w:p w14:paraId="5C28FBB5" w14:textId="77777777" w:rsidR="008F7A4B" w:rsidRPr="0062775C" w:rsidRDefault="008F7A4B" w:rsidP="008F7A4B">
      <w:pPr>
        <w:pStyle w:val="ConsPlusNormal"/>
        <w:jc w:val="right"/>
        <w:outlineLvl w:val="1"/>
        <w:rPr>
          <w:rFonts w:ascii="Times New Roman" w:hAnsi="Times New Roman" w:cs="Times New Roman"/>
          <w:sz w:val="24"/>
          <w:szCs w:val="24"/>
        </w:rPr>
        <w:sectPr w:rsidR="008F7A4B" w:rsidRPr="0062775C" w:rsidSect="00244F8A">
          <w:pgSz w:w="11906" w:h="16838"/>
          <w:pgMar w:top="1134" w:right="567" w:bottom="1134" w:left="1701" w:header="0" w:footer="0" w:gutter="0"/>
          <w:cols w:space="720"/>
          <w:noEndnote/>
        </w:sectPr>
      </w:pPr>
    </w:p>
    <w:p w14:paraId="3923B89A" w14:textId="77777777" w:rsidR="008F7A4B" w:rsidRPr="0062775C" w:rsidRDefault="008F7A4B" w:rsidP="008F7A4B">
      <w:pPr>
        <w:ind w:right="-185"/>
        <w:jc w:val="right"/>
      </w:pPr>
    </w:p>
    <w:p w14:paraId="2A6DBD3F" w14:textId="7C4FE0C0" w:rsidR="008F7A4B" w:rsidRPr="0062775C" w:rsidRDefault="008F7A4B" w:rsidP="008F7A4B">
      <w:pPr>
        <w:ind w:right="-185"/>
        <w:jc w:val="right"/>
      </w:pPr>
      <w:r w:rsidRPr="0062775C">
        <w:t>Приложение 5</w:t>
      </w:r>
    </w:p>
    <w:p w14:paraId="4F01D06F" w14:textId="77777777" w:rsidR="008F7A4B" w:rsidRPr="0062775C" w:rsidRDefault="008F7A4B" w:rsidP="008F7A4B">
      <w:pPr>
        <w:ind w:right="-185"/>
        <w:jc w:val="right"/>
      </w:pPr>
      <w:r w:rsidRPr="0062775C">
        <w:t>к административному регламенту</w:t>
      </w:r>
    </w:p>
    <w:p w14:paraId="782DABEE" w14:textId="77777777" w:rsidR="008F7A4B" w:rsidRPr="0062775C" w:rsidRDefault="008F7A4B" w:rsidP="008F7A4B">
      <w:pPr>
        <w:pStyle w:val="ConsPlusNormal"/>
        <w:jc w:val="both"/>
        <w:rPr>
          <w:rFonts w:ascii="Times New Roman" w:hAnsi="Times New Roman" w:cs="Times New Roman"/>
          <w:sz w:val="24"/>
          <w:szCs w:val="24"/>
        </w:rPr>
      </w:pPr>
    </w:p>
    <w:p w14:paraId="0B29C924" w14:textId="77777777" w:rsidR="008F7A4B" w:rsidRPr="0062775C" w:rsidRDefault="008F7A4B" w:rsidP="008F7A4B">
      <w:pPr>
        <w:ind w:firstLine="720"/>
        <w:jc w:val="center"/>
        <w:rPr>
          <w:b/>
        </w:rPr>
      </w:pPr>
      <w:r w:rsidRPr="0062775C">
        <w:rPr>
          <w:b/>
        </w:rPr>
        <w:t>РАСЧЕТ</w:t>
      </w:r>
    </w:p>
    <w:p w14:paraId="5D163155" w14:textId="77777777" w:rsidR="008F7A4B" w:rsidRPr="0062775C" w:rsidRDefault="008F7A4B" w:rsidP="008F7A4B">
      <w:pPr>
        <w:jc w:val="center"/>
        <w:rPr>
          <w:b/>
        </w:rPr>
      </w:pPr>
      <w:r w:rsidRPr="0062775C">
        <w:rPr>
          <w:b/>
        </w:rPr>
        <w:t>субсидии затрат субъектов малого и среднего предпринимательства, связанных с приобретением оборудования</w:t>
      </w:r>
    </w:p>
    <w:p w14:paraId="376F801E" w14:textId="77777777" w:rsidR="008F7A4B" w:rsidRPr="0062775C" w:rsidRDefault="008F7A4B" w:rsidP="008F7A4B">
      <w:pPr>
        <w:jc w:val="center"/>
        <w:rPr>
          <w:b/>
        </w:rPr>
      </w:pPr>
      <w:r w:rsidRPr="0062775C">
        <w:rPr>
          <w:b/>
        </w:rPr>
        <w:t>в целях создания и (или) развития и (или) модернизации производства товаров, работ, услуг</w:t>
      </w:r>
    </w:p>
    <w:p w14:paraId="4B92CA80" w14:textId="77777777" w:rsidR="008F7A4B" w:rsidRPr="0062775C" w:rsidRDefault="008F7A4B" w:rsidP="008F7A4B">
      <w:pPr>
        <w:jc w:val="center"/>
        <w:rPr>
          <w:b/>
        </w:rPr>
      </w:pPr>
    </w:p>
    <w:p w14:paraId="596F74E7" w14:textId="77777777" w:rsidR="008F7A4B" w:rsidRPr="0062775C" w:rsidRDefault="008F7A4B" w:rsidP="008F7A4B">
      <w:pPr>
        <w:jc w:val="center"/>
      </w:pPr>
    </w:p>
    <w:tbl>
      <w:tblPr>
        <w:tblW w:w="15068" w:type="dxa"/>
        <w:tblBorders>
          <w:bottom w:val="single" w:sz="4" w:space="0" w:color="auto"/>
        </w:tblBorders>
        <w:tblLook w:val="01E0" w:firstRow="1" w:lastRow="1" w:firstColumn="1" w:lastColumn="1" w:noHBand="0" w:noVBand="0"/>
      </w:tblPr>
      <w:tblGrid>
        <w:gridCol w:w="828"/>
        <w:gridCol w:w="696"/>
        <w:gridCol w:w="564"/>
        <w:gridCol w:w="587"/>
        <w:gridCol w:w="1033"/>
        <w:gridCol w:w="540"/>
        <w:gridCol w:w="360"/>
        <w:gridCol w:w="900"/>
        <w:gridCol w:w="327"/>
        <w:gridCol w:w="709"/>
        <w:gridCol w:w="404"/>
        <w:gridCol w:w="360"/>
        <w:gridCol w:w="540"/>
        <w:gridCol w:w="1708"/>
        <w:gridCol w:w="179"/>
        <w:gridCol w:w="708"/>
        <w:gridCol w:w="533"/>
        <w:gridCol w:w="482"/>
        <w:gridCol w:w="914"/>
        <w:gridCol w:w="907"/>
        <w:gridCol w:w="1789"/>
      </w:tblGrid>
      <w:tr w:rsidR="008F7A4B" w:rsidRPr="0062775C" w14:paraId="0406FDB4" w14:textId="77777777" w:rsidTr="00AA5BB8">
        <w:trPr>
          <w:trHeight w:val="292"/>
        </w:trPr>
        <w:tc>
          <w:tcPr>
            <w:tcW w:w="1524" w:type="dxa"/>
            <w:gridSpan w:val="2"/>
            <w:tcBorders>
              <w:bottom w:val="nil"/>
            </w:tcBorders>
            <w:shd w:val="clear" w:color="auto" w:fill="auto"/>
          </w:tcPr>
          <w:p w14:paraId="23E4AB0B" w14:textId="77777777" w:rsidR="008F7A4B" w:rsidRPr="0062775C" w:rsidRDefault="008F7A4B" w:rsidP="00AA5BB8">
            <w:r w:rsidRPr="0062775C">
              <w:t>Получатель:</w:t>
            </w:r>
          </w:p>
        </w:tc>
        <w:tc>
          <w:tcPr>
            <w:tcW w:w="8032" w:type="dxa"/>
            <w:gridSpan w:val="12"/>
            <w:tcBorders>
              <w:bottom w:val="single" w:sz="4" w:space="0" w:color="auto"/>
            </w:tcBorders>
            <w:shd w:val="clear" w:color="auto" w:fill="auto"/>
          </w:tcPr>
          <w:p w14:paraId="168298C5" w14:textId="77777777" w:rsidR="008F7A4B" w:rsidRPr="0062775C" w:rsidRDefault="008F7A4B" w:rsidP="00AA5BB8">
            <w:pPr>
              <w:rPr>
                <w:b/>
              </w:rPr>
            </w:pPr>
          </w:p>
        </w:tc>
        <w:tc>
          <w:tcPr>
            <w:tcW w:w="887" w:type="dxa"/>
            <w:gridSpan w:val="2"/>
            <w:tcBorders>
              <w:bottom w:val="nil"/>
            </w:tcBorders>
            <w:shd w:val="clear" w:color="auto" w:fill="auto"/>
          </w:tcPr>
          <w:p w14:paraId="2B2B73E4" w14:textId="77777777" w:rsidR="008F7A4B" w:rsidRPr="0062775C" w:rsidRDefault="008F7A4B" w:rsidP="00AA5BB8">
            <w:pPr>
              <w:rPr>
                <w:b/>
              </w:rPr>
            </w:pPr>
            <w:r w:rsidRPr="0062775C">
              <w:t>ИНН</w:t>
            </w:r>
          </w:p>
        </w:tc>
        <w:tc>
          <w:tcPr>
            <w:tcW w:w="1929" w:type="dxa"/>
            <w:gridSpan w:val="3"/>
            <w:tcBorders>
              <w:bottom w:val="single" w:sz="4" w:space="0" w:color="auto"/>
            </w:tcBorders>
            <w:shd w:val="clear" w:color="auto" w:fill="auto"/>
          </w:tcPr>
          <w:p w14:paraId="3D09BFC1" w14:textId="77777777" w:rsidR="008F7A4B" w:rsidRPr="0062775C" w:rsidRDefault="008F7A4B" w:rsidP="00AA5BB8">
            <w:pPr>
              <w:rPr>
                <w:b/>
              </w:rPr>
            </w:pPr>
          </w:p>
        </w:tc>
        <w:tc>
          <w:tcPr>
            <w:tcW w:w="907" w:type="dxa"/>
            <w:tcBorders>
              <w:bottom w:val="nil"/>
            </w:tcBorders>
            <w:shd w:val="clear" w:color="auto" w:fill="auto"/>
          </w:tcPr>
          <w:p w14:paraId="3A0E255B" w14:textId="77777777" w:rsidR="008F7A4B" w:rsidRPr="0062775C" w:rsidRDefault="008F7A4B" w:rsidP="00AA5BB8">
            <w:pPr>
              <w:rPr>
                <w:b/>
              </w:rPr>
            </w:pPr>
            <w:r w:rsidRPr="0062775C">
              <w:t>КПП</w:t>
            </w:r>
          </w:p>
        </w:tc>
        <w:tc>
          <w:tcPr>
            <w:tcW w:w="1789" w:type="dxa"/>
            <w:tcBorders>
              <w:bottom w:val="single" w:sz="4" w:space="0" w:color="auto"/>
            </w:tcBorders>
            <w:shd w:val="clear" w:color="auto" w:fill="auto"/>
          </w:tcPr>
          <w:p w14:paraId="4BBBF085" w14:textId="77777777" w:rsidR="008F7A4B" w:rsidRPr="0062775C" w:rsidRDefault="008F7A4B" w:rsidP="00AA5BB8">
            <w:pPr>
              <w:rPr>
                <w:b/>
              </w:rPr>
            </w:pPr>
          </w:p>
        </w:tc>
      </w:tr>
      <w:tr w:rsidR="008F7A4B" w:rsidRPr="0062775C" w14:paraId="0A3D3D39" w14:textId="77777777" w:rsidTr="00AA5BB8">
        <w:trPr>
          <w:trHeight w:val="292"/>
        </w:trPr>
        <w:tc>
          <w:tcPr>
            <w:tcW w:w="1524" w:type="dxa"/>
            <w:gridSpan w:val="2"/>
            <w:tcBorders>
              <w:bottom w:val="nil"/>
            </w:tcBorders>
            <w:shd w:val="clear" w:color="auto" w:fill="auto"/>
          </w:tcPr>
          <w:p w14:paraId="1B3F9EA3" w14:textId="77777777" w:rsidR="008F7A4B" w:rsidRPr="0062775C" w:rsidRDefault="008F7A4B" w:rsidP="00AA5BB8">
            <w:pPr>
              <w:jc w:val="center"/>
            </w:pPr>
          </w:p>
        </w:tc>
        <w:tc>
          <w:tcPr>
            <w:tcW w:w="8032" w:type="dxa"/>
            <w:gridSpan w:val="12"/>
            <w:tcBorders>
              <w:bottom w:val="nil"/>
            </w:tcBorders>
            <w:shd w:val="clear" w:color="auto" w:fill="auto"/>
          </w:tcPr>
          <w:p w14:paraId="72B58830" w14:textId="77777777" w:rsidR="008F7A4B" w:rsidRPr="0062775C" w:rsidRDefault="008F7A4B" w:rsidP="00AA5BB8">
            <w:pPr>
              <w:jc w:val="center"/>
              <w:rPr>
                <w:b/>
              </w:rPr>
            </w:pPr>
            <w:r w:rsidRPr="0062775C">
              <w:rPr>
                <w:vertAlign w:val="superscript"/>
              </w:rPr>
              <w:t>(полное наименование СМСП)</w:t>
            </w:r>
          </w:p>
        </w:tc>
        <w:tc>
          <w:tcPr>
            <w:tcW w:w="887" w:type="dxa"/>
            <w:gridSpan w:val="2"/>
            <w:tcBorders>
              <w:bottom w:val="nil"/>
            </w:tcBorders>
            <w:shd w:val="clear" w:color="auto" w:fill="auto"/>
          </w:tcPr>
          <w:p w14:paraId="39368363" w14:textId="77777777" w:rsidR="008F7A4B" w:rsidRPr="0062775C" w:rsidRDefault="008F7A4B" w:rsidP="00AA5BB8"/>
        </w:tc>
        <w:tc>
          <w:tcPr>
            <w:tcW w:w="1929" w:type="dxa"/>
            <w:gridSpan w:val="3"/>
            <w:tcBorders>
              <w:bottom w:val="nil"/>
            </w:tcBorders>
            <w:shd w:val="clear" w:color="auto" w:fill="auto"/>
          </w:tcPr>
          <w:p w14:paraId="7B5B40CE" w14:textId="77777777" w:rsidR="008F7A4B" w:rsidRPr="0062775C" w:rsidRDefault="008F7A4B" w:rsidP="00AA5BB8">
            <w:pPr>
              <w:rPr>
                <w:b/>
              </w:rPr>
            </w:pPr>
          </w:p>
        </w:tc>
        <w:tc>
          <w:tcPr>
            <w:tcW w:w="907" w:type="dxa"/>
            <w:tcBorders>
              <w:bottom w:val="nil"/>
            </w:tcBorders>
            <w:shd w:val="clear" w:color="auto" w:fill="auto"/>
          </w:tcPr>
          <w:p w14:paraId="76D228DA" w14:textId="77777777" w:rsidR="008F7A4B" w:rsidRPr="0062775C" w:rsidRDefault="008F7A4B" w:rsidP="00AA5BB8"/>
        </w:tc>
        <w:tc>
          <w:tcPr>
            <w:tcW w:w="1789" w:type="dxa"/>
            <w:tcBorders>
              <w:bottom w:val="nil"/>
            </w:tcBorders>
            <w:shd w:val="clear" w:color="auto" w:fill="auto"/>
          </w:tcPr>
          <w:p w14:paraId="77762383" w14:textId="77777777" w:rsidR="008F7A4B" w:rsidRPr="0062775C" w:rsidRDefault="008F7A4B" w:rsidP="00AA5BB8">
            <w:pPr>
              <w:rPr>
                <w:b/>
              </w:rPr>
            </w:pPr>
          </w:p>
        </w:tc>
      </w:tr>
      <w:tr w:rsidR="008F7A4B" w:rsidRPr="0062775C" w14:paraId="5BCCCB5E" w14:textId="77777777" w:rsidTr="00AA5BB8">
        <w:trPr>
          <w:trHeight w:val="271"/>
        </w:trPr>
        <w:tc>
          <w:tcPr>
            <w:tcW w:w="15068" w:type="dxa"/>
            <w:gridSpan w:val="21"/>
            <w:tcBorders>
              <w:top w:val="nil"/>
              <w:left w:val="nil"/>
              <w:bottom w:val="nil"/>
              <w:right w:val="nil"/>
            </w:tcBorders>
            <w:shd w:val="clear" w:color="auto" w:fill="auto"/>
          </w:tcPr>
          <w:p w14:paraId="6A626515" w14:textId="77777777" w:rsidR="008F7A4B" w:rsidRPr="0062775C" w:rsidRDefault="008F7A4B" w:rsidP="00AA5BB8">
            <w:pPr>
              <w:rPr>
                <w:b/>
              </w:rPr>
            </w:pPr>
            <w:r w:rsidRPr="0062775C">
              <w:rPr>
                <w:b/>
              </w:rPr>
              <w:t xml:space="preserve">Реквизиты для перечисления субсидии: </w:t>
            </w:r>
          </w:p>
        </w:tc>
      </w:tr>
      <w:tr w:rsidR="008F7A4B" w:rsidRPr="0062775C" w14:paraId="3DF6E6BD" w14:textId="77777777" w:rsidTr="00AA5BB8">
        <w:trPr>
          <w:trHeight w:val="292"/>
        </w:trPr>
        <w:tc>
          <w:tcPr>
            <w:tcW w:w="2675" w:type="dxa"/>
            <w:gridSpan w:val="4"/>
            <w:tcBorders>
              <w:left w:val="nil"/>
              <w:bottom w:val="nil"/>
              <w:right w:val="nil"/>
            </w:tcBorders>
            <w:shd w:val="clear" w:color="auto" w:fill="auto"/>
          </w:tcPr>
          <w:p w14:paraId="5AA2AED6" w14:textId="77777777" w:rsidR="008F7A4B" w:rsidRPr="0062775C" w:rsidRDefault="008F7A4B" w:rsidP="00AA5BB8">
            <w:r w:rsidRPr="0062775C">
              <w:t>Наименование банка</w:t>
            </w:r>
          </w:p>
        </w:tc>
        <w:tc>
          <w:tcPr>
            <w:tcW w:w="12393" w:type="dxa"/>
            <w:gridSpan w:val="17"/>
            <w:tcBorders>
              <w:left w:val="nil"/>
              <w:bottom w:val="single" w:sz="4" w:space="0" w:color="auto"/>
              <w:right w:val="nil"/>
            </w:tcBorders>
            <w:shd w:val="clear" w:color="auto" w:fill="auto"/>
          </w:tcPr>
          <w:p w14:paraId="2E1A31D8" w14:textId="77777777" w:rsidR="008F7A4B" w:rsidRPr="0062775C" w:rsidRDefault="008F7A4B" w:rsidP="00AA5BB8"/>
        </w:tc>
      </w:tr>
      <w:tr w:rsidR="008F7A4B" w:rsidRPr="0062775C" w14:paraId="575B6542" w14:textId="77777777" w:rsidTr="00AA5BB8">
        <w:trPr>
          <w:trHeight w:val="271"/>
        </w:trPr>
        <w:tc>
          <w:tcPr>
            <w:tcW w:w="828" w:type="dxa"/>
            <w:tcBorders>
              <w:left w:val="nil"/>
              <w:bottom w:val="nil"/>
            </w:tcBorders>
            <w:shd w:val="clear" w:color="auto" w:fill="auto"/>
          </w:tcPr>
          <w:p w14:paraId="43FEAE23" w14:textId="77777777" w:rsidR="008F7A4B" w:rsidRPr="0062775C" w:rsidRDefault="008F7A4B" w:rsidP="00AA5BB8">
            <w:pPr>
              <w:jc w:val="center"/>
            </w:pPr>
            <w:r w:rsidRPr="0062775C">
              <w:t>р/сч.</w:t>
            </w:r>
          </w:p>
        </w:tc>
        <w:tc>
          <w:tcPr>
            <w:tcW w:w="5007" w:type="dxa"/>
            <w:gridSpan w:val="8"/>
            <w:tcBorders>
              <w:bottom w:val="single" w:sz="4" w:space="0" w:color="auto"/>
            </w:tcBorders>
            <w:shd w:val="clear" w:color="auto" w:fill="auto"/>
          </w:tcPr>
          <w:p w14:paraId="1C6B4783" w14:textId="77777777" w:rsidR="008F7A4B" w:rsidRPr="0062775C" w:rsidRDefault="008F7A4B" w:rsidP="00AA5BB8"/>
        </w:tc>
        <w:tc>
          <w:tcPr>
            <w:tcW w:w="709" w:type="dxa"/>
            <w:tcBorders>
              <w:bottom w:val="nil"/>
            </w:tcBorders>
            <w:shd w:val="clear" w:color="auto" w:fill="auto"/>
          </w:tcPr>
          <w:p w14:paraId="5AA33B6A" w14:textId="77777777" w:rsidR="008F7A4B" w:rsidRPr="0062775C" w:rsidRDefault="008F7A4B" w:rsidP="00AA5BB8">
            <w:r w:rsidRPr="0062775C">
              <w:t>БИК</w:t>
            </w:r>
          </w:p>
        </w:tc>
        <w:tc>
          <w:tcPr>
            <w:tcW w:w="3191" w:type="dxa"/>
            <w:gridSpan w:val="5"/>
            <w:tcBorders>
              <w:bottom w:val="single" w:sz="4" w:space="0" w:color="auto"/>
            </w:tcBorders>
            <w:shd w:val="clear" w:color="auto" w:fill="auto"/>
          </w:tcPr>
          <w:p w14:paraId="432B2EA5" w14:textId="77777777" w:rsidR="008F7A4B" w:rsidRPr="0062775C" w:rsidRDefault="008F7A4B" w:rsidP="00AA5BB8"/>
        </w:tc>
        <w:tc>
          <w:tcPr>
            <w:tcW w:w="1241" w:type="dxa"/>
            <w:gridSpan w:val="2"/>
            <w:tcBorders>
              <w:bottom w:val="nil"/>
            </w:tcBorders>
            <w:shd w:val="clear" w:color="auto" w:fill="auto"/>
          </w:tcPr>
          <w:p w14:paraId="6AA94150" w14:textId="77777777" w:rsidR="008F7A4B" w:rsidRPr="0062775C" w:rsidRDefault="008F7A4B" w:rsidP="00AA5BB8">
            <w:r w:rsidRPr="0062775C">
              <w:t>кор. счет</w:t>
            </w:r>
          </w:p>
        </w:tc>
        <w:tc>
          <w:tcPr>
            <w:tcW w:w="4092" w:type="dxa"/>
            <w:gridSpan w:val="4"/>
            <w:tcBorders>
              <w:bottom w:val="single" w:sz="4" w:space="0" w:color="auto"/>
              <w:right w:val="nil"/>
            </w:tcBorders>
            <w:shd w:val="clear" w:color="auto" w:fill="auto"/>
          </w:tcPr>
          <w:p w14:paraId="7A3B7DF0" w14:textId="77777777" w:rsidR="008F7A4B" w:rsidRPr="0062775C" w:rsidRDefault="008F7A4B" w:rsidP="00AA5BB8"/>
        </w:tc>
      </w:tr>
      <w:tr w:rsidR="008F7A4B" w:rsidRPr="0062775C" w14:paraId="76497C0D" w14:textId="77777777" w:rsidTr="00AA5BB8">
        <w:trPr>
          <w:trHeight w:val="292"/>
        </w:trPr>
        <w:tc>
          <w:tcPr>
            <w:tcW w:w="2088" w:type="dxa"/>
            <w:gridSpan w:val="3"/>
            <w:shd w:val="clear" w:color="auto" w:fill="auto"/>
          </w:tcPr>
          <w:p w14:paraId="68488597" w14:textId="77777777" w:rsidR="008F7A4B" w:rsidRPr="0062775C" w:rsidRDefault="008F7A4B" w:rsidP="00AA5BB8">
            <w:pPr>
              <w:jc w:val="both"/>
            </w:pPr>
            <w:r w:rsidRPr="0062775C">
              <w:t>По договору  №</w:t>
            </w:r>
          </w:p>
        </w:tc>
        <w:tc>
          <w:tcPr>
            <w:tcW w:w="1620" w:type="dxa"/>
            <w:gridSpan w:val="2"/>
            <w:tcBorders>
              <w:bottom w:val="single" w:sz="4" w:space="0" w:color="auto"/>
            </w:tcBorders>
            <w:shd w:val="clear" w:color="auto" w:fill="auto"/>
          </w:tcPr>
          <w:p w14:paraId="4139F248" w14:textId="77777777" w:rsidR="008F7A4B" w:rsidRPr="0062775C" w:rsidRDefault="008F7A4B" w:rsidP="00AA5BB8"/>
        </w:tc>
        <w:tc>
          <w:tcPr>
            <w:tcW w:w="900" w:type="dxa"/>
            <w:gridSpan w:val="2"/>
            <w:shd w:val="clear" w:color="auto" w:fill="auto"/>
          </w:tcPr>
          <w:p w14:paraId="67109ABB" w14:textId="77777777" w:rsidR="008F7A4B" w:rsidRPr="0062775C" w:rsidRDefault="008F7A4B" w:rsidP="00AA5BB8">
            <w:pPr>
              <w:jc w:val="both"/>
            </w:pPr>
            <w:r w:rsidRPr="0062775C">
              <w:t>от</w:t>
            </w:r>
          </w:p>
        </w:tc>
        <w:tc>
          <w:tcPr>
            <w:tcW w:w="2340" w:type="dxa"/>
            <w:gridSpan w:val="4"/>
            <w:tcBorders>
              <w:bottom w:val="single" w:sz="4" w:space="0" w:color="auto"/>
              <w:right w:val="nil"/>
            </w:tcBorders>
            <w:shd w:val="clear" w:color="auto" w:fill="auto"/>
          </w:tcPr>
          <w:p w14:paraId="030CEB54" w14:textId="77777777" w:rsidR="008F7A4B" w:rsidRPr="0062775C" w:rsidRDefault="008F7A4B" w:rsidP="00AA5BB8"/>
        </w:tc>
        <w:tc>
          <w:tcPr>
            <w:tcW w:w="8120" w:type="dxa"/>
            <w:gridSpan w:val="10"/>
            <w:tcBorders>
              <w:top w:val="nil"/>
              <w:left w:val="nil"/>
              <w:bottom w:val="nil"/>
              <w:right w:val="nil"/>
            </w:tcBorders>
            <w:shd w:val="clear" w:color="auto" w:fill="auto"/>
          </w:tcPr>
          <w:p w14:paraId="21AC9E81" w14:textId="77777777" w:rsidR="008F7A4B" w:rsidRPr="0062775C" w:rsidRDefault="008F7A4B" w:rsidP="00AA5BB8"/>
        </w:tc>
      </w:tr>
      <w:tr w:rsidR="008F7A4B" w:rsidRPr="0062775C" w14:paraId="2383ACEB" w14:textId="77777777" w:rsidTr="00AA5BB8">
        <w:trPr>
          <w:trHeight w:val="271"/>
        </w:trPr>
        <w:tc>
          <w:tcPr>
            <w:tcW w:w="5508" w:type="dxa"/>
            <w:gridSpan w:val="8"/>
            <w:shd w:val="clear" w:color="auto" w:fill="auto"/>
          </w:tcPr>
          <w:p w14:paraId="7C28F09C" w14:textId="77777777" w:rsidR="008F7A4B" w:rsidRPr="0062775C" w:rsidRDefault="008F7A4B" w:rsidP="00AA5BB8">
            <w:pPr>
              <w:jc w:val="both"/>
            </w:pPr>
            <w:r w:rsidRPr="0062775C">
              <w:t>Наименование приобретаемого оборудования:</w:t>
            </w:r>
          </w:p>
        </w:tc>
        <w:tc>
          <w:tcPr>
            <w:tcW w:w="9560" w:type="dxa"/>
            <w:gridSpan w:val="13"/>
            <w:tcBorders>
              <w:bottom w:val="single" w:sz="4" w:space="0" w:color="auto"/>
            </w:tcBorders>
            <w:shd w:val="clear" w:color="auto" w:fill="auto"/>
          </w:tcPr>
          <w:p w14:paraId="49A39478" w14:textId="77777777" w:rsidR="008F7A4B" w:rsidRPr="0062775C" w:rsidRDefault="008F7A4B" w:rsidP="00AA5BB8"/>
        </w:tc>
      </w:tr>
      <w:tr w:rsidR="008F7A4B" w:rsidRPr="0062775C" w14:paraId="5B9C677C" w14:textId="77777777" w:rsidTr="00AA5BB8">
        <w:trPr>
          <w:trHeight w:val="271"/>
        </w:trPr>
        <w:tc>
          <w:tcPr>
            <w:tcW w:w="5508" w:type="dxa"/>
            <w:gridSpan w:val="8"/>
            <w:shd w:val="clear" w:color="auto" w:fill="auto"/>
          </w:tcPr>
          <w:p w14:paraId="0D8D6760" w14:textId="77777777" w:rsidR="008F7A4B" w:rsidRPr="0062775C" w:rsidRDefault="008F7A4B" w:rsidP="00AA5BB8">
            <w:pPr>
              <w:jc w:val="both"/>
            </w:pPr>
            <w:r w:rsidRPr="0062775C">
              <w:t>Количество единиц приобретаемого оборудования:</w:t>
            </w:r>
          </w:p>
        </w:tc>
        <w:tc>
          <w:tcPr>
            <w:tcW w:w="9560" w:type="dxa"/>
            <w:gridSpan w:val="13"/>
            <w:tcBorders>
              <w:bottom w:val="single" w:sz="4" w:space="0" w:color="auto"/>
            </w:tcBorders>
            <w:shd w:val="clear" w:color="auto" w:fill="auto"/>
          </w:tcPr>
          <w:p w14:paraId="04C3839A" w14:textId="77777777" w:rsidR="008F7A4B" w:rsidRPr="0062775C" w:rsidRDefault="008F7A4B" w:rsidP="00AA5BB8"/>
        </w:tc>
      </w:tr>
      <w:tr w:rsidR="008F7A4B" w:rsidRPr="0062775C" w14:paraId="75BAD37B" w14:textId="77777777" w:rsidTr="00AA5BB8">
        <w:trPr>
          <w:trHeight w:val="271"/>
        </w:trPr>
        <w:tc>
          <w:tcPr>
            <w:tcW w:w="4248" w:type="dxa"/>
            <w:gridSpan w:val="6"/>
            <w:tcBorders>
              <w:bottom w:val="nil"/>
            </w:tcBorders>
            <w:shd w:val="clear" w:color="auto" w:fill="auto"/>
          </w:tcPr>
          <w:p w14:paraId="1A3AF743" w14:textId="77777777" w:rsidR="008F7A4B" w:rsidRPr="0062775C" w:rsidRDefault="008F7A4B" w:rsidP="00AA5BB8">
            <w:pPr>
              <w:jc w:val="both"/>
            </w:pPr>
            <w:r w:rsidRPr="0062775C">
              <w:t>Акт приема-передачи оборудования №</w:t>
            </w:r>
          </w:p>
        </w:tc>
        <w:tc>
          <w:tcPr>
            <w:tcW w:w="3060" w:type="dxa"/>
            <w:gridSpan w:val="6"/>
            <w:tcBorders>
              <w:bottom w:val="single" w:sz="4" w:space="0" w:color="auto"/>
              <w:right w:val="nil"/>
            </w:tcBorders>
            <w:shd w:val="clear" w:color="auto" w:fill="auto"/>
          </w:tcPr>
          <w:p w14:paraId="632C7870" w14:textId="77777777" w:rsidR="008F7A4B" w:rsidRPr="0062775C" w:rsidRDefault="008F7A4B" w:rsidP="00AA5BB8"/>
        </w:tc>
        <w:tc>
          <w:tcPr>
            <w:tcW w:w="540" w:type="dxa"/>
            <w:tcBorders>
              <w:top w:val="nil"/>
              <w:left w:val="nil"/>
              <w:bottom w:val="nil"/>
              <w:right w:val="nil"/>
            </w:tcBorders>
            <w:shd w:val="clear" w:color="auto" w:fill="auto"/>
          </w:tcPr>
          <w:p w14:paraId="3C155C3F" w14:textId="77777777" w:rsidR="008F7A4B" w:rsidRPr="0062775C" w:rsidRDefault="008F7A4B" w:rsidP="00AA5BB8">
            <w:r w:rsidRPr="0062775C">
              <w:t>от</w:t>
            </w:r>
          </w:p>
        </w:tc>
        <w:tc>
          <w:tcPr>
            <w:tcW w:w="3610" w:type="dxa"/>
            <w:gridSpan w:val="5"/>
            <w:tcBorders>
              <w:left w:val="nil"/>
              <w:bottom w:val="single" w:sz="4" w:space="0" w:color="auto"/>
            </w:tcBorders>
            <w:shd w:val="clear" w:color="auto" w:fill="auto"/>
          </w:tcPr>
          <w:p w14:paraId="1A80A485" w14:textId="77777777" w:rsidR="008F7A4B" w:rsidRPr="0062775C" w:rsidRDefault="008F7A4B" w:rsidP="00AA5BB8"/>
        </w:tc>
        <w:tc>
          <w:tcPr>
            <w:tcW w:w="3610" w:type="dxa"/>
            <w:gridSpan w:val="3"/>
            <w:tcBorders>
              <w:left w:val="nil"/>
              <w:bottom w:val="nil"/>
            </w:tcBorders>
            <w:shd w:val="clear" w:color="auto" w:fill="auto"/>
          </w:tcPr>
          <w:p w14:paraId="54344EAB" w14:textId="77777777" w:rsidR="008F7A4B" w:rsidRPr="0062775C" w:rsidRDefault="008F7A4B" w:rsidP="00AA5BB8"/>
        </w:tc>
      </w:tr>
    </w:tbl>
    <w:p w14:paraId="1B4FFBF7" w14:textId="77777777" w:rsidR="008F7A4B" w:rsidRPr="0062775C" w:rsidRDefault="008F7A4B" w:rsidP="008F7A4B"/>
    <w:p w14:paraId="6681E3F5" w14:textId="77777777" w:rsidR="008F7A4B" w:rsidRPr="0062775C" w:rsidRDefault="008F7A4B" w:rsidP="008F7A4B"/>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960"/>
        <w:gridCol w:w="3960"/>
        <w:gridCol w:w="3780"/>
      </w:tblGrid>
      <w:tr w:rsidR="008F7A4B" w:rsidRPr="0062775C" w14:paraId="22A80ECA" w14:textId="77777777" w:rsidTr="00AA5BB8">
        <w:trPr>
          <w:trHeight w:val="482"/>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201314CF" w14:textId="77777777" w:rsidR="008F7A4B" w:rsidRPr="0062775C" w:rsidRDefault="008F7A4B" w:rsidP="00AA5BB8">
            <w:pPr>
              <w:pStyle w:val="31"/>
              <w:jc w:val="center"/>
              <w:rPr>
                <w:b/>
                <w:sz w:val="24"/>
                <w:szCs w:val="24"/>
              </w:rPr>
            </w:pPr>
            <w:r w:rsidRPr="0062775C">
              <w:rPr>
                <w:b/>
                <w:sz w:val="24"/>
                <w:szCs w:val="24"/>
              </w:rPr>
              <w:t>Дата оплаты</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71204C5" w14:textId="77777777" w:rsidR="008F7A4B" w:rsidRPr="0062775C" w:rsidRDefault="008F7A4B" w:rsidP="00AA5BB8">
            <w:pPr>
              <w:pStyle w:val="31"/>
              <w:jc w:val="center"/>
              <w:rPr>
                <w:b/>
                <w:sz w:val="24"/>
                <w:szCs w:val="24"/>
              </w:rPr>
            </w:pPr>
            <w:r w:rsidRPr="0062775C">
              <w:rPr>
                <w:b/>
                <w:sz w:val="24"/>
                <w:szCs w:val="24"/>
              </w:rPr>
              <w:t>Сумма затрат СМСП на приобретение оборудования, рублей</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94DBC8E" w14:textId="77777777" w:rsidR="008F7A4B" w:rsidRPr="0062775C" w:rsidRDefault="008F7A4B" w:rsidP="00AA5BB8">
            <w:pPr>
              <w:pStyle w:val="31"/>
              <w:jc w:val="center"/>
              <w:rPr>
                <w:b/>
                <w:sz w:val="24"/>
                <w:szCs w:val="24"/>
              </w:rPr>
            </w:pPr>
            <w:r w:rsidRPr="0062775C">
              <w:rPr>
                <w:b/>
                <w:sz w:val="24"/>
                <w:szCs w:val="24"/>
              </w:rPr>
              <w:t>Субсидируемая часть затрат СМСП на приобретение оборудования</w:t>
            </w:r>
          </w:p>
        </w:tc>
        <w:tc>
          <w:tcPr>
            <w:tcW w:w="3780" w:type="dxa"/>
            <w:tcBorders>
              <w:top w:val="single" w:sz="4" w:space="0" w:color="auto"/>
              <w:left w:val="single" w:sz="4" w:space="0" w:color="auto"/>
              <w:bottom w:val="single" w:sz="4" w:space="0" w:color="auto"/>
              <w:right w:val="single" w:sz="4" w:space="0" w:color="auto"/>
            </w:tcBorders>
          </w:tcPr>
          <w:p w14:paraId="264755E6" w14:textId="77777777" w:rsidR="008F7A4B" w:rsidRPr="0062775C" w:rsidRDefault="008F7A4B" w:rsidP="00AA5BB8">
            <w:pPr>
              <w:jc w:val="center"/>
              <w:rPr>
                <w:b/>
              </w:rPr>
            </w:pPr>
            <w:r w:rsidRPr="0062775C">
              <w:rPr>
                <w:b/>
              </w:rPr>
              <w:t>Размер субсидии, рублей</w:t>
            </w:r>
          </w:p>
          <w:p w14:paraId="19B728E1" w14:textId="77777777" w:rsidR="008F7A4B" w:rsidRPr="0062775C" w:rsidRDefault="008F7A4B" w:rsidP="00AA5BB8">
            <w:pPr>
              <w:pStyle w:val="31"/>
              <w:jc w:val="center"/>
              <w:rPr>
                <w:b/>
                <w:sz w:val="24"/>
                <w:szCs w:val="24"/>
              </w:rPr>
            </w:pPr>
            <w:r w:rsidRPr="0062775C">
              <w:rPr>
                <w:b/>
                <w:sz w:val="24"/>
                <w:szCs w:val="24"/>
              </w:rPr>
              <w:t>гр. 2 * гр. 3</w:t>
            </w:r>
          </w:p>
        </w:tc>
      </w:tr>
      <w:tr w:rsidR="008F7A4B" w:rsidRPr="0062775C" w14:paraId="22D6B07F" w14:textId="77777777" w:rsidTr="00AA5BB8">
        <w:tc>
          <w:tcPr>
            <w:tcW w:w="3348" w:type="dxa"/>
            <w:tcBorders>
              <w:top w:val="single" w:sz="4" w:space="0" w:color="auto"/>
              <w:left w:val="single" w:sz="4" w:space="0" w:color="auto"/>
              <w:bottom w:val="single" w:sz="4" w:space="0" w:color="auto"/>
              <w:right w:val="single" w:sz="4" w:space="0" w:color="auto"/>
            </w:tcBorders>
            <w:shd w:val="clear" w:color="auto" w:fill="auto"/>
          </w:tcPr>
          <w:p w14:paraId="244C2710" w14:textId="77777777" w:rsidR="008F7A4B" w:rsidRPr="0062775C" w:rsidRDefault="008F7A4B" w:rsidP="00AA5BB8">
            <w:pPr>
              <w:pStyle w:val="31"/>
              <w:jc w:val="center"/>
              <w:rPr>
                <w:sz w:val="24"/>
                <w:szCs w:val="24"/>
              </w:rPr>
            </w:pPr>
            <w:r w:rsidRPr="0062775C">
              <w:rPr>
                <w:sz w:val="24"/>
                <w:szCs w:val="24"/>
              </w:rPr>
              <w:t>1</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88355D3" w14:textId="77777777" w:rsidR="008F7A4B" w:rsidRPr="0062775C" w:rsidRDefault="008F7A4B" w:rsidP="00AA5BB8">
            <w:pPr>
              <w:pStyle w:val="31"/>
              <w:jc w:val="center"/>
              <w:rPr>
                <w:sz w:val="24"/>
                <w:szCs w:val="24"/>
              </w:rPr>
            </w:pPr>
            <w:r w:rsidRPr="0062775C">
              <w:rPr>
                <w:sz w:val="24"/>
                <w:szCs w:val="24"/>
              </w:rPr>
              <w:t>2</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1803E4C" w14:textId="77777777" w:rsidR="008F7A4B" w:rsidRPr="0062775C" w:rsidRDefault="008F7A4B" w:rsidP="00AA5BB8">
            <w:pPr>
              <w:pStyle w:val="31"/>
              <w:jc w:val="center"/>
              <w:rPr>
                <w:sz w:val="24"/>
                <w:szCs w:val="24"/>
              </w:rPr>
            </w:pPr>
            <w:r w:rsidRPr="0062775C">
              <w:rPr>
                <w:sz w:val="24"/>
                <w:szCs w:val="24"/>
              </w:rPr>
              <w:t>3</w:t>
            </w:r>
          </w:p>
        </w:tc>
        <w:tc>
          <w:tcPr>
            <w:tcW w:w="3780" w:type="dxa"/>
            <w:tcBorders>
              <w:top w:val="single" w:sz="4" w:space="0" w:color="auto"/>
              <w:left w:val="single" w:sz="4" w:space="0" w:color="auto"/>
              <w:bottom w:val="single" w:sz="4" w:space="0" w:color="auto"/>
              <w:right w:val="single" w:sz="4" w:space="0" w:color="auto"/>
            </w:tcBorders>
          </w:tcPr>
          <w:p w14:paraId="2FE29764" w14:textId="77777777" w:rsidR="008F7A4B" w:rsidRPr="0062775C" w:rsidRDefault="008F7A4B" w:rsidP="00AA5BB8">
            <w:pPr>
              <w:pStyle w:val="31"/>
              <w:jc w:val="center"/>
              <w:rPr>
                <w:sz w:val="24"/>
                <w:szCs w:val="24"/>
              </w:rPr>
            </w:pPr>
            <w:r w:rsidRPr="0062775C">
              <w:rPr>
                <w:sz w:val="24"/>
                <w:szCs w:val="24"/>
              </w:rPr>
              <w:t>4</w:t>
            </w:r>
          </w:p>
        </w:tc>
      </w:tr>
      <w:tr w:rsidR="008F7A4B" w:rsidRPr="0062775C" w14:paraId="0C4DC6BC" w14:textId="77777777" w:rsidTr="00AA5BB8">
        <w:tc>
          <w:tcPr>
            <w:tcW w:w="3348" w:type="dxa"/>
            <w:tcBorders>
              <w:top w:val="single" w:sz="4" w:space="0" w:color="auto"/>
              <w:left w:val="single" w:sz="4" w:space="0" w:color="auto"/>
              <w:bottom w:val="single" w:sz="4" w:space="0" w:color="auto"/>
              <w:right w:val="single" w:sz="4" w:space="0" w:color="auto"/>
            </w:tcBorders>
            <w:shd w:val="clear" w:color="auto" w:fill="auto"/>
          </w:tcPr>
          <w:p w14:paraId="213DBCF6" w14:textId="77777777" w:rsidR="008F7A4B" w:rsidRPr="0062775C" w:rsidRDefault="008F7A4B" w:rsidP="00AA5BB8">
            <w:pPr>
              <w:pStyle w:val="31"/>
              <w:jc w:val="center"/>
              <w:rPr>
                <w:sz w:val="24"/>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886E9C4" w14:textId="77777777" w:rsidR="008F7A4B" w:rsidRPr="0062775C" w:rsidRDefault="008F7A4B" w:rsidP="00AA5BB8">
            <w:pPr>
              <w:pStyle w:val="31"/>
              <w:jc w:val="center"/>
              <w:rPr>
                <w:sz w:val="24"/>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AC2F5D5" w14:textId="77777777" w:rsidR="008F7A4B" w:rsidRPr="0062775C" w:rsidRDefault="008F7A4B" w:rsidP="00AA5BB8">
            <w:pPr>
              <w:pStyle w:val="31"/>
              <w:jc w:val="center"/>
              <w:rPr>
                <w:sz w:val="24"/>
                <w:szCs w:val="24"/>
              </w:rPr>
            </w:pPr>
            <w:r w:rsidRPr="0062775C">
              <w:rPr>
                <w:sz w:val="24"/>
                <w:szCs w:val="24"/>
              </w:rPr>
              <w:t>30%</w:t>
            </w:r>
          </w:p>
        </w:tc>
        <w:tc>
          <w:tcPr>
            <w:tcW w:w="3780" w:type="dxa"/>
            <w:tcBorders>
              <w:top w:val="single" w:sz="4" w:space="0" w:color="auto"/>
              <w:left w:val="single" w:sz="4" w:space="0" w:color="auto"/>
              <w:bottom w:val="single" w:sz="4" w:space="0" w:color="auto"/>
              <w:right w:val="single" w:sz="4" w:space="0" w:color="auto"/>
            </w:tcBorders>
          </w:tcPr>
          <w:p w14:paraId="345DC4A5" w14:textId="77777777" w:rsidR="008F7A4B" w:rsidRPr="0062775C" w:rsidRDefault="008F7A4B" w:rsidP="00AA5BB8">
            <w:pPr>
              <w:pStyle w:val="31"/>
              <w:jc w:val="center"/>
              <w:rPr>
                <w:sz w:val="24"/>
                <w:szCs w:val="24"/>
              </w:rPr>
            </w:pPr>
          </w:p>
        </w:tc>
      </w:tr>
      <w:tr w:rsidR="008F7A4B" w:rsidRPr="0062775C" w14:paraId="7C6D2078" w14:textId="77777777" w:rsidTr="00AA5BB8">
        <w:tc>
          <w:tcPr>
            <w:tcW w:w="3348" w:type="dxa"/>
            <w:tcBorders>
              <w:top w:val="single" w:sz="4" w:space="0" w:color="auto"/>
              <w:left w:val="single" w:sz="4" w:space="0" w:color="auto"/>
              <w:bottom w:val="single" w:sz="4" w:space="0" w:color="auto"/>
              <w:right w:val="single" w:sz="4" w:space="0" w:color="auto"/>
            </w:tcBorders>
            <w:shd w:val="clear" w:color="auto" w:fill="auto"/>
          </w:tcPr>
          <w:p w14:paraId="1ECDD724" w14:textId="77777777" w:rsidR="008F7A4B" w:rsidRPr="0062775C" w:rsidRDefault="008F7A4B" w:rsidP="00AA5BB8">
            <w:pPr>
              <w:pStyle w:val="31"/>
              <w:jc w:val="center"/>
              <w:rPr>
                <w:b/>
                <w:sz w:val="24"/>
                <w:szCs w:val="24"/>
              </w:rPr>
            </w:pPr>
            <w:r w:rsidRPr="0062775C">
              <w:rPr>
                <w:b/>
                <w:sz w:val="24"/>
                <w:szCs w:val="24"/>
              </w:rPr>
              <w:t>Итого</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9C3466F" w14:textId="77777777" w:rsidR="008F7A4B" w:rsidRPr="0062775C" w:rsidRDefault="008F7A4B" w:rsidP="00AA5BB8">
            <w:pPr>
              <w:pStyle w:val="31"/>
              <w:jc w:val="center"/>
              <w:rPr>
                <w:sz w:val="24"/>
                <w:szCs w:val="24"/>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371FFAB" w14:textId="77777777" w:rsidR="008F7A4B" w:rsidRPr="0062775C" w:rsidRDefault="008F7A4B" w:rsidP="00AA5BB8">
            <w:pPr>
              <w:pStyle w:val="31"/>
              <w:jc w:val="center"/>
              <w:rPr>
                <w:b/>
                <w:sz w:val="24"/>
                <w:szCs w:val="24"/>
              </w:rPr>
            </w:pPr>
            <w:r w:rsidRPr="0062775C">
              <w:rPr>
                <w:b/>
                <w:sz w:val="24"/>
                <w:szCs w:val="24"/>
              </w:rPr>
              <w:t>-</w:t>
            </w:r>
          </w:p>
        </w:tc>
        <w:tc>
          <w:tcPr>
            <w:tcW w:w="3780" w:type="dxa"/>
            <w:tcBorders>
              <w:top w:val="single" w:sz="4" w:space="0" w:color="auto"/>
              <w:left w:val="single" w:sz="4" w:space="0" w:color="auto"/>
              <w:bottom w:val="single" w:sz="4" w:space="0" w:color="auto"/>
              <w:right w:val="single" w:sz="4" w:space="0" w:color="auto"/>
            </w:tcBorders>
          </w:tcPr>
          <w:p w14:paraId="376A19D0" w14:textId="77777777" w:rsidR="008F7A4B" w:rsidRPr="0062775C" w:rsidRDefault="008F7A4B" w:rsidP="00AA5BB8">
            <w:pPr>
              <w:pStyle w:val="31"/>
              <w:jc w:val="center"/>
              <w:rPr>
                <w:sz w:val="24"/>
                <w:szCs w:val="24"/>
              </w:rPr>
            </w:pPr>
          </w:p>
        </w:tc>
      </w:tr>
    </w:tbl>
    <w:p w14:paraId="0183889E" w14:textId="77777777" w:rsidR="008F7A4B" w:rsidRPr="0062775C" w:rsidRDefault="008F7A4B" w:rsidP="008F7A4B">
      <w:pPr>
        <w:ind w:left="720"/>
        <w:jc w:val="both"/>
      </w:pPr>
    </w:p>
    <w:p w14:paraId="2E1CD3F7" w14:textId="77777777" w:rsidR="008F7A4B" w:rsidRPr="0062775C" w:rsidRDefault="008F7A4B" w:rsidP="008F7A4B">
      <w:pPr>
        <w:ind w:left="720"/>
        <w:jc w:val="both"/>
      </w:pPr>
    </w:p>
    <w:p w14:paraId="22FC77E9" w14:textId="77777777" w:rsidR="008F7A4B" w:rsidRPr="0062775C" w:rsidRDefault="008F7A4B" w:rsidP="008F7A4B">
      <w:pPr>
        <w:ind w:left="720"/>
        <w:jc w:val="both"/>
      </w:pPr>
    </w:p>
    <w:tbl>
      <w:tblPr>
        <w:tblW w:w="7488" w:type="dxa"/>
        <w:tblLayout w:type="fixed"/>
        <w:tblLook w:val="01E0" w:firstRow="1" w:lastRow="1" w:firstColumn="1" w:lastColumn="1" w:noHBand="0" w:noVBand="0"/>
      </w:tblPr>
      <w:tblGrid>
        <w:gridCol w:w="2311"/>
        <w:gridCol w:w="2437"/>
        <w:gridCol w:w="2740"/>
      </w:tblGrid>
      <w:tr w:rsidR="008F7A4B" w:rsidRPr="0062775C" w14:paraId="3423C222" w14:textId="77777777" w:rsidTr="00AA5BB8">
        <w:tc>
          <w:tcPr>
            <w:tcW w:w="7488" w:type="dxa"/>
            <w:gridSpan w:val="3"/>
            <w:shd w:val="clear" w:color="auto" w:fill="auto"/>
          </w:tcPr>
          <w:p w14:paraId="4A90E811" w14:textId="77777777" w:rsidR="008F7A4B" w:rsidRPr="0062775C" w:rsidRDefault="008F7A4B" w:rsidP="00AA5BB8">
            <w:pPr>
              <w:jc w:val="both"/>
              <w:rPr>
                <w:b/>
              </w:rPr>
            </w:pPr>
            <w:r w:rsidRPr="0062775C">
              <w:rPr>
                <w:b/>
              </w:rPr>
              <w:t>От СМСП:</w:t>
            </w:r>
          </w:p>
        </w:tc>
      </w:tr>
      <w:tr w:rsidR="008F7A4B" w:rsidRPr="0062775C" w14:paraId="5685AB2D" w14:textId="77777777" w:rsidTr="00AA5BB8">
        <w:tc>
          <w:tcPr>
            <w:tcW w:w="2311" w:type="dxa"/>
            <w:shd w:val="clear" w:color="auto" w:fill="auto"/>
          </w:tcPr>
          <w:p w14:paraId="5ADB6E5D" w14:textId="77777777" w:rsidR="008F7A4B" w:rsidRPr="0062775C" w:rsidRDefault="008F7A4B" w:rsidP="00AA5BB8">
            <w:pPr>
              <w:jc w:val="both"/>
            </w:pPr>
            <w:r w:rsidRPr="0062775C">
              <w:t xml:space="preserve">Руководитель </w:t>
            </w:r>
          </w:p>
        </w:tc>
        <w:tc>
          <w:tcPr>
            <w:tcW w:w="5177" w:type="dxa"/>
            <w:gridSpan w:val="2"/>
            <w:tcBorders>
              <w:bottom w:val="single" w:sz="4" w:space="0" w:color="auto"/>
            </w:tcBorders>
            <w:shd w:val="clear" w:color="auto" w:fill="auto"/>
          </w:tcPr>
          <w:p w14:paraId="2F25C1B9" w14:textId="77777777" w:rsidR="008F7A4B" w:rsidRPr="0062775C" w:rsidRDefault="008F7A4B" w:rsidP="00AA5BB8">
            <w:pPr>
              <w:jc w:val="center"/>
            </w:pPr>
          </w:p>
        </w:tc>
      </w:tr>
      <w:tr w:rsidR="008F7A4B" w:rsidRPr="0062775C" w14:paraId="4BD6AEA8" w14:textId="77777777" w:rsidTr="00AA5BB8">
        <w:trPr>
          <w:trHeight w:val="177"/>
        </w:trPr>
        <w:tc>
          <w:tcPr>
            <w:tcW w:w="2311" w:type="dxa"/>
            <w:shd w:val="clear" w:color="auto" w:fill="auto"/>
          </w:tcPr>
          <w:p w14:paraId="6104B670" w14:textId="77777777" w:rsidR="008F7A4B" w:rsidRPr="0062775C" w:rsidRDefault="008F7A4B" w:rsidP="00AA5BB8">
            <w:pPr>
              <w:jc w:val="both"/>
            </w:pPr>
          </w:p>
        </w:tc>
        <w:tc>
          <w:tcPr>
            <w:tcW w:w="5177" w:type="dxa"/>
            <w:gridSpan w:val="2"/>
            <w:shd w:val="clear" w:color="auto" w:fill="auto"/>
          </w:tcPr>
          <w:p w14:paraId="0CD7BF68" w14:textId="77777777" w:rsidR="008F7A4B" w:rsidRPr="0062775C" w:rsidRDefault="008F7A4B" w:rsidP="00AA5BB8">
            <w:pPr>
              <w:jc w:val="center"/>
              <w:rPr>
                <w:vertAlign w:val="superscript"/>
              </w:rPr>
            </w:pPr>
            <w:r w:rsidRPr="0062775C">
              <w:rPr>
                <w:vertAlign w:val="superscript"/>
              </w:rPr>
              <w:t>(ФИО, подпись)</w:t>
            </w:r>
          </w:p>
        </w:tc>
      </w:tr>
      <w:tr w:rsidR="008F7A4B" w:rsidRPr="0062775C" w14:paraId="03E22F62" w14:textId="77777777" w:rsidTr="00AA5BB8">
        <w:tc>
          <w:tcPr>
            <w:tcW w:w="2311" w:type="dxa"/>
            <w:shd w:val="clear" w:color="auto" w:fill="auto"/>
          </w:tcPr>
          <w:p w14:paraId="05F72D84" w14:textId="77777777" w:rsidR="008F7A4B" w:rsidRPr="0062775C" w:rsidRDefault="008F7A4B" w:rsidP="00AA5BB8">
            <w:pPr>
              <w:jc w:val="both"/>
            </w:pPr>
            <w:r w:rsidRPr="0062775C">
              <w:t>Главный бухгалтер</w:t>
            </w:r>
          </w:p>
        </w:tc>
        <w:tc>
          <w:tcPr>
            <w:tcW w:w="5177" w:type="dxa"/>
            <w:gridSpan w:val="2"/>
            <w:tcBorders>
              <w:bottom w:val="single" w:sz="4" w:space="0" w:color="auto"/>
            </w:tcBorders>
            <w:shd w:val="clear" w:color="auto" w:fill="auto"/>
          </w:tcPr>
          <w:p w14:paraId="7699C331" w14:textId="77777777" w:rsidR="008F7A4B" w:rsidRPr="0062775C" w:rsidRDefault="008F7A4B" w:rsidP="00AA5BB8">
            <w:pPr>
              <w:jc w:val="center"/>
            </w:pPr>
          </w:p>
        </w:tc>
      </w:tr>
      <w:tr w:rsidR="008F7A4B" w:rsidRPr="0062775C" w14:paraId="78A17FA1" w14:textId="77777777" w:rsidTr="00AA5BB8">
        <w:tc>
          <w:tcPr>
            <w:tcW w:w="2311" w:type="dxa"/>
            <w:shd w:val="clear" w:color="auto" w:fill="auto"/>
          </w:tcPr>
          <w:p w14:paraId="17406A64" w14:textId="77777777" w:rsidR="008F7A4B" w:rsidRPr="0062775C" w:rsidRDefault="008F7A4B" w:rsidP="00AA5BB8">
            <w:pPr>
              <w:jc w:val="both"/>
            </w:pPr>
          </w:p>
        </w:tc>
        <w:tc>
          <w:tcPr>
            <w:tcW w:w="5177" w:type="dxa"/>
            <w:gridSpan w:val="2"/>
            <w:tcBorders>
              <w:top w:val="single" w:sz="4" w:space="0" w:color="auto"/>
            </w:tcBorders>
            <w:shd w:val="clear" w:color="auto" w:fill="auto"/>
          </w:tcPr>
          <w:p w14:paraId="1D3E431D" w14:textId="77777777" w:rsidR="008F7A4B" w:rsidRPr="0062775C" w:rsidRDefault="008F7A4B" w:rsidP="00AA5BB8">
            <w:pPr>
              <w:jc w:val="center"/>
              <w:rPr>
                <w:vertAlign w:val="superscript"/>
              </w:rPr>
            </w:pPr>
            <w:r w:rsidRPr="0062775C">
              <w:rPr>
                <w:vertAlign w:val="superscript"/>
              </w:rPr>
              <w:t>(ФИО, подпись)</w:t>
            </w:r>
          </w:p>
        </w:tc>
      </w:tr>
      <w:tr w:rsidR="008F7A4B" w:rsidRPr="0062775C" w14:paraId="18CDB81B" w14:textId="77777777" w:rsidTr="00AA5BB8">
        <w:tc>
          <w:tcPr>
            <w:tcW w:w="2311" w:type="dxa"/>
            <w:shd w:val="clear" w:color="auto" w:fill="auto"/>
          </w:tcPr>
          <w:p w14:paraId="66AA4A5B" w14:textId="77777777" w:rsidR="008F7A4B" w:rsidRPr="0062775C" w:rsidRDefault="008F7A4B" w:rsidP="00AA5BB8">
            <w:pPr>
              <w:jc w:val="both"/>
            </w:pPr>
            <w:r w:rsidRPr="0062775C">
              <w:t>Дата</w:t>
            </w:r>
          </w:p>
        </w:tc>
        <w:tc>
          <w:tcPr>
            <w:tcW w:w="2437" w:type="dxa"/>
            <w:tcBorders>
              <w:bottom w:val="single" w:sz="4" w:space="0" w:color="auto"/>
            </w:tcBorders>
            <w:shd w:val="clear" w:color="auto" w:fill="auto"/>
          </w:tcPr>
          <w:p w14:paraId="2DF38377" w14:textId="77777777" w:rsidR="008F7A4B" w:rsidRPr="0062775C" w:rsidRDefault="008F7A4B" w:rsidP="00AA5BB8">
            <w:pPr>
              <w:jc w:val="center"/>
            </w:pPr>
          </w:p>
        </w:tc>
        <w:tc>
          <w:tcPr>
            <w:tcW w:w="2740" w:type="dxa"/>
            <w:shd w:val="clear" w:color="auto" w:fill="auto"/>
          </w:tcPr>
          <w:p w14:paraId="7207301D" w14:textId="77777777" w:rsidR="008F7A4B" w:rsidRPr="0062775C" w:rsidRDefault="008F7A4B" w:rsidP="00AA5BB8">
            <w:pPr>
              <w:jc w:val="center"/>
              <w:rPr>
                <w:vertAlign w:val="superscript"/>
              </w:rPr>
            </w:pPr>
            <w:r w:rsidRPr="0062775C">
              <w:t>м.п.</w:t>
            </w:r>
          </w:p>
        </w:tc>
      </w:tr>
    </w:tbl>
    <w:p w14:paraId="271CA91E" w14:textId="77777777" w:rsidR="008F7A4B" w:rsidRPr="0062775C" w:rsidRDefault="008F7A4B" w:rsidP="008F7A4B">
      <w:pPr>
        <w:pStyle w:val="31"/>
        <w:ind w:left="9639" w:right="-2"/>
        <w:jc w:val="right"/>
        <w:rPr>
          <w:sz w:val="24"/>
          <w:szCs w:val="24"/>
        </w:rPr>
        <w:sectPr w:rsidR="008F7A4B" w:rsidRPr="0062775C" w:rsidSect="00A67EEF">
          <w:pgSz w:w="16838" w:h="11906" w:orient="landscape"/>
          <w:pgMar w:top="709" w:right="567" w:bottom="851" w:left="425" w:header="0" w:footer="0" w:gutter="0"/>
          <w:cols w:space="720"/>
          <w:noEndnote/>
        </w:sectPr>
      </w:pPr>
    </w:p>
    <w:p w14:paraId="1190BE6A" w14:textId="77777777" w:rsidR="008F7A4B" w:rsidRPr="0062775C" w:rsidRDefault="008F7A4B" w:rsidP="008F7A4B">
      <w:pPr>
        <w:pStyle w:val="31"/>
        <w:jc w:val="center"/>
        <w:rPr>
          <w:sz w:val="24"/>
          <w:szCs w:val="24"/>
        </w:rPr>
      </w:pPr>
    </w:p>
    <w:p w14:paraId="78E5AC2A" w14:textId="77777777" w:rsidR="008F7A4B" w:rsidRPr="0062775C" w:rsidRDefault="008F7A4B" w:rsidP="008F7A4B">
      <w:pPr>
        <w:ind w:firstLine="720"/>
        <w:jc w:val="center"/>
        <w:rPr>
          <w:b/>
        </w:rPr>
      </w:pPr>
      <w:r w:rsidRPr="0062775C">
        <w:rPr>
          <w:b/>
        </w:rPr>
        <w:t>РАСЧЕТ</w:t>
      </w:r>
    </w:p>
    <w:p w14:paraId="1E0AC849" w14:textId="77777777" w:rsidR="008F7A4B" w:rsidRPr="0062775C" w:rsidRDefault="008F7A4B" w:rsidP="008F7A4B">
      <w:pPr>
        <w:jc w:val="center"/>
        <w:rPr>
          <w:b/>
        </w:rPr>
      </w:pPr>
      <w:r w:rsidRPr="0062775C">
        <w:rPr>
          <w:b/>
        </w:rPr>
        <w:t>субсидии части затрат на уплату первоначального взноса (аванса)</w:t>
      </w:r>
    </w:p>
    <w:p w14:paraId="1EB26A45" w14:textId="77777777" w:rsidR="008F7A4B" w:rsidRPr="0062775C" w:rsidRDefault="008F7A4B" w:rsidP="008F7A4B">
      <w:pPr>
        <w:jc w:val="center"/>
        <w:rPr>
          <w:b/>
        </w:rPr>
      </w:pPr>
      <w:r w:rsidRPr="0062775C">
        <w:rPr>
          <w:b/>
        </w:rPr>
        <w:t>при заключении договора лизинга субъектами малого и среднего предпринимательства</w:t>
      </w:r>
    </w:p>
    <w:p w14:paraId="3DA39310" w14:textId="77777777" w:rsidR="008F7A4B" w:rsidRPr="0062775C" w:rsidRDefault="008F7A4B" w:rsidP="008F7A4B">
      <w:pPr>
        <w:jc w:val="center"/>
      </w:pPr>
    </w:p>
    <w:p w14:paraId="474D96EB" w14:textId="77777777" w:rsidR="008F7A4B" w:rsidRPr="0062775C" w:rsidRDefault="008F7A4B" w:rsidP="008F7A4B">
      <w:pPr>
        <w:jc w:val="center"/>
      </w:pPr>
    </w:p>
    <w:tbl>
      <w:tblPr>
        <w:tblW w:w="15068" w:type="dxa"/>
        <w:tblInd w:w="142" w:type="dxa"/>
        <w:tblBorders>
          <w:bottom w:val="single" w:sz="4" w:space="0" w:color="auto"/>
        </w:tblBorders>
        <w:tblLook w:val="01E0" w:firstRow="1" w:lastRow="1" w:firstColumn="1" w:lastColumn="1" w:noHBand="0" w:noVBand="0"/>
      </w:tblPr>
      <w:tblGrid>
        <w:gridCol w:w="828"/>
        <w:gridCol w:w="696"/>
        <w:gridCol w:w="564"/>
        <w:gridCol w:w="587"/>
        <w:gridCol w:w="268"/>
        <w:gridCol w:w="585"/>
        <w:gridCol w:w="1980"/>
        <w:gridCol w:w="180"/>
        <w:gridCol w:w="147"/>
        <w:gridCol w:w="573"/>
        <w:gridCol w:w="136"/>
        <w:gridCol w:w="2204"/>
        <w:gridCol w:w="180"/>
        <w:gridCol w:w="628"/>
        <w:gridCol w:w="179"/>
        <w:gridCol w:w="708"/>
        <w:gridCol w:w="533"/>
        <w:gridCol w:w="832"/>
        <w:gridCol w:w="564"/>
        <w:gridCol w:w="907"/>
        <w:gridCol w:w="1789"/>
      </w:tblGrid>
      <w:tr w:rsidR="008F7A4B" w:rsidRPr="0062775C" w14:paraId="29608841" w14:textId="77777777" w:rsidTr="00AA5BB8">
        <w:trPr>
          <w:trHeight w:val="292"/>
        </w:trPr>
        <w:tc>
          <w:tcPr>
            <w:tcW w:w="1524" w:type="dxa"/>
            <w:gridSpan w:val="2"/>
            <w:tcBorders>
              <w:top w:val="nil"/>
              <w:left w:val="nil"/>
              <w:bottom w:val="nil"/>
              <w:right w:val="nil"/>
            </w:tcBorders>
            <w:hideMark/>
          </w:tcPr>
          <w:p w14:paraId="06A38181" w14:textId="77777777" w:rsidR="008F7A4B" w:rsidRPr="0062775C" w:rsidRDefault="008F7A4B" w:rsidP="00AA5BB8">
            <w:pPr>
              <w:rPr>
                <w:lang w:eastAsia="en-US"/>
              </w:rPr>
            </w:pPr>
            <w:r w:rsidRPr="0062775C">
              <w:rPr>
                <w:lang w:eastAsia="en-US"/>
              </w:rPr>
              <w:t>Получатель:</w:t>
            </w:r>
          </w:p>
        </w:tc>
        <w:tc>
          <w:tcPr>
            <w:tcW w:w="8032" w:type="dxa"/>
            <w:gridSpan w:val="12"/>
            <w:tcBorders>
              <w:top w:val="nil"/>
              <w:left w:val="nil"/>
              <w:bottom w:val="single" w:sz="4" w:space="0" w:color="auto"/>
              <w:right w:val="nil"/>
            </w:tcBorders>
          </w:tcPr>
          <w:p w14:paraId="49ABD3F5" w14:textId="77777777" w:rsidR="008F7A4B" w:rsidRPr="0062775C" w:rsidRDefault="008F7A4B" w:rsidP="00AA5BB8">
            <w:pPr>
              <w:rPr>
                <w:b/>
                <w:lang w:eastAsia="en-US"/>
              </w:rPr>
            </w:pPr>
          </w:p>
        </w:tc>
        <w:tc>
          <w:tcPr>
            <w:tcW w:w="887" w:type="dxa"/>
            <w:gridSpan w:val="2"/>
            <w:tcBorders>
              <w:top w:val="nil"/>
              <w:left w:val="nil"/>
              <w:bottom w:val="nil"/>
              <w:right w:val="nil"/>
            </w:tcBorders>
            <w:hideMark/>
          </w:tcPr>
          <w:p w14:paraId="5FEF2A47" w14:textId="77777777" w:rsidR="008F7A4B" w:rsidRPr="0062775C" w:rsidRDefault="008F7A4B" w:rsidP="00AA5BB8">
            <w:pPr>
              <w:rPr>
                <w:b/>
                <w:lang w:eastAsia="en-US"/>
              </w:rPr>
            </w:pPr>
            <w:r w:rsidRPr="0062775C">
              <w:rPr>
                <w:lang w:eastAsia="en-US"/>
              </w:rPr>
              <w:t>ИНН</w:t>
            </w:r>
          </w:p>
        </w:tc>
        <w:tc>
          <w:tcPr>
            <w:tcW w:w="1929" w:type="dxa"/>
            <w:gridSpan w:val="3"/>
            <w:tcBorders>
              <w:top w:val="nil"/>
              <w:left w:val="nil"/>
              <w:bottom w:val="single" w:sz="4" w:space="0" w:color="auto"/>
              <w:right w:val="nil"/>
            </w:tcBorders>
          </w:tcPr>
          <w:p w14:paraId="7535E28C" w14:textId="77777777" w:rsidR="008F7A4B" w:rsidRPr="0062775C" w:rsidRDefault="008F7A4B" w:rsidP="00AA5BB8">
            <w:pPr>
              <w:rPr>
                <w:b/>
                <w:lang w:eastAsia="en-US"/>
              </w:rPr>
            </w:pPr>
          </w:p>
        </w:tc>
        <w:tc>
          <w:tcPr>
            <w:tcW w:w="907" w:type="dxa"/>
            <w:tcBorders>
              <w:top w:val="nil"/>
              <w:left w:val="nil"/>
              <w:bottom w:val="nil"/>
              <w:right w:val="nil"/>
            </w:tcBorders>
            <w:hideMark/>
          </w:tcPr>
          <w:p w14:paraId="2F40FF42" w14:textId="77777777" w:rsidR="008F7A4B" w:rsidRPr="0062775C" w:rsidRDefault="008F7A4B" w:rsidP="00AA5BB8">
            <w:pPr>
              <w:rPr>
                <w:b/>
                <w:lang w:eastAsia="en-US"/>
              </w:rPr>
            </w:pPr>
            <w:r w:rsidRPr="0062775C">
              <w:rPr>
                <w:lang w:eastAsia="en-US"/>
              </w:rPr>
              <w:t>КПП</w:t>
            </w:r>
          </w:p>
        </w:tc>
        <w:tc>
          <w:tcPr>
            <w:tcW w:w="1789" w:type="dxa"/>
            <w:tcBorders>
              <w:top w:val="nil"/>
              <w:left w:val="nil"/>
              <w:bottom w:val="single" w:sz="4" w:space="0" w:color="auto"/>
              <w:right w:val="nil"/>
            </w:tcBorders>
          </w:tcPr>
          <w:p w14:paraId="6B8D5E1E" w14:textId="77777777" w:rsidR="008F7A4B" w:rsidRPr="0062775C" w:rsidRDefault="008F7A4B" w:rsidP="00AA5BB8">
            <w:pPr>
              <w:rPr>
                <w:b/>
                <w:lang w:eastAsia="en-US"/>
              </w:rPr>
            </w:pPr>
          </w:p>
        </w:tc>
      </w:tr>
      <w:tr w:rsidR="008F7A4B" w:rsidRPr="0062775C" w14:paraId="69ABBE22" w14:textId="77777777" w:rsidTr="00AA5BB8">
        <w:trPr>
          <w:trHeight w:val="292"/>
        </w:trPr>
        <w:tc>
          <w:tcPr>
            <w:tcW w:w="1524" w:type="dxa"/>
            <w:gridSpan w:val="2"/>
            <w:tcBorders>
              <w:top w:val="nil"/>
              <w:left w:val="nil"/>
              <w:bottom w:val="nil"/>
              <w:right w:val="nil"/>
            </w:tcBorders>
          </w:tcPr>
          <w:p w14:paraId="7757FA0E" w14:textId="77777777" w:rsidR="008F7A4B" w:rsidRPr="0062775C" w:rsidRDefault="008F7A4B" w:rsidP="00AA5BB8">
            <w:pPr>
              <w:jc w:val="center"/>
              <w:rPr>
                <w:lang w:eastAsia="en-US"/>
              </w:rPr>
            </w:pPr>
          </w:p>
        </w:tc>
        <w:tc>
          <w:tcPr>
            <w:tcW w:w="8032" w:type="dxa"/>
            <w:gridSpan w:val="12"/>
            <w:tcBorders>
              <w:top w:val="nil"/>
              <w:left w:val="nil"/>
              <w:bottom w:val="nil"/>
              <w:right w:val="nil"/>
            </w:tcBorders>
            <w:hideMark/>
          </w:tcPr>
          <w:p w14:paraId="0520E021" w14:textId="77777777" w:rsidR="008F7A4B" w:rsidRPr="0062775C" w:rsidRDefault="008F7A4B" w:rsidP="00AA5BB8">
            <w:pPr>
              <w:jc w:val="center"/>
              <w:rPr>
                <w:b/>
                <w:lang w:eastAsia="en-US"/>
              </w:rPr>
            </w:pPr>
            <w:r w:rsidRPr="0062775C">
              <w:rPr>
                <w:vertAlign w:val="superscript"/>
                <w:lang w:eastAsia="en-US"/>
              </w:rPr>
              <w:t>(полное наименование СМСП)</w:t>
            </w:r>
          </w:p>
        </w:tc>
        <w:tc>
          <w:tcPr>
            <w:tcW w:w="887" w:type="dxa"/>
            <w:gridSpan w:val="2"/>
            <w:tcBorders>
              <w:top w:val="nil"/>
              <w:left w:val="nil"/>
              <w:bottom w:val="nil"/>
              <w:right w:val="nil"/>
            </w:tcBorders>
          </w:tcPr>
          <w:p w14:paraId="5942FAF9" w14:textId="77777777" w:rsidR="008F7A4B" w:rsidRPr="0062775C" w:rsidRDefault="008F7A4B" w:rsidP="00AA5BB8">
            <w:pPr>
              <w:rPr>
                <w:lang w:eastAsia="en-US"/>
              </w:rPr>
            </w:pPr>
          </w:p>
        </w:tc>
        <w:tc>
          <w:tcPr>
            <w:tcW w:w="1929" w:type="dxa"/>
            <w:gridSpan w:val="3"/>
            <w:tcBorders>
              <w:top w:val="nil"/>
              <w:left w:val="nil"/>
              <w:bottom w:val="nil"/>
              <w:right w:val="nil"/>
            </w:tcBorders>
          </w:tcPr>
          <w:p w14:paraId="79A30A01" w14:textId="77777777" w:rsidR="008F7A4B" w:rsidRPr="0062775C" w:rsidRDefault="008F7A4B" w:rsidP="00AA5BB8">
            <w:pPr>
              <w:rPr>
                <w:b/>
                <w:lang w:eastAsia="en-US"/>
              </w:rPr>
            </w:pPr>
          </w:p>
        </w:tc>
        <w:tc>
          <w:tcPr>
            <w:tcW w:w="907" w:type="dxa"/>
            <w:tcBorders>
              <w:top w:val="nil"/>
              <w:left w:val="nil"/>
              <w:bottom w:val="nil"/>
              <w:right w:val="nil"/>
            </w:tcBorders>
          </w:tcPr>
          <w:p w14:paraId="7EC3C99C" w14:textId="77777777" w:rsidR="008F7A4B" w:rsidRPr="0062775C" w:rsidRDefault="008F7A4B" w:rsidP="00AA5BB8">
            <w:pPr>
              <w:rPr>
                <w:lang w:eastAsia="en-US"/>
              </w:rPr>
            </w:pPr>
          </w:p>
        </w:tc>
        <w:tc>
          <w:tcPr>
            <w:tcW w:w="1789" w:type="dxa"/>
            <w:tcBorders>
              <w:top w:val="nil"/>
              <w:left w:val="nil"/>
              <w:bottom w:val="nil"/>
              <w:right w:val="nil"/>
            </w:tcBorders>
          </w:tcPr>
          <w:p w14:paraId="381A729D" w14:textId="77777777" w:rsidR="008F7A4B" w:rsidRPr="0062775C" w:rsidRDefault="008F7A4B" w:rsidP="00AA5BB8">
            <w:pPr>
              <w:rPr>
                <w:b/>
                <w:lang w:eastAsia="en-US"/>
              </w:rPr>
            </w:pPr>
          </w:p>
        </w:tc>
      </w:tr>
      <w:tr w:rsidR="008F7A4B" w:rsidRPr="0062775C" w14:paraId="24DBE557" w14:textId="77777777" w:rsidTr="00AA5BB8">
        <w:trPr>
          <w:trHeight w:val="271"/>
        </w:trPr>
        <w:tc>
          <w:tcPr>
            <w:tcW w:w="15068" w:type="dxa"/>
            <w:gridSpan w:val="21"/>
            <w:tcBorders>
              <w:top w:val="nil"/>
              <w:left w:val="nil"/>
              <w:bottom w:val="nil"/>
              <w:right w:val="nil"/>
            </w:tcBorders>
            <w:hideMark/>
          </w:tcPr>
          <w:p w14:paraId="7CAA1B07" w14:textId="77777777" w:rsidR="008F7A4B" w:rsidRPr="0062775C" w:rsidRDefault="008F7A4B" w:rsidP="00AA5BB8">
            <w:pPr>
              <w:rPr>
                <w:b/>
                <w:lang w:eastAsia="en-US"/>
              </w:rPr>
            </w:pPr>
            <w:r w:rsidRPr="0062775C">
              <w:rPr>
                <w:b/>
                <w:lang w:eastAsia="en-US"/>
              </w:rPr>
              <w:t xml:space="preserve">Реквизиты для перечисления субсидии: </w:t>
            </w:r>
          </w:p>
        </w:tc>
      </w:tr>
      <w:tr w:rsidR="008F7A4B" w:rsidRPr="0062775C" w14:paraId="7901422C" w14:textId="77777777" w:rsidTr="00AA5BB8">
        <w:trPr>
          <w:trHeight w:val="292"/>
        </w:trPr>
        <w:tc>
          <w:tcPr>
            <w:tcW w:w="2675" w:type="dxa"/>
            <w:gridSpan w:val="4"/>
            <w:tcBorders>
              <w:top w:val="nil"/>
              <w:left w:val="nil"/>
              <w:bottom w:val="nil"/>
              <w:right w:val="nil"/>
            </w:tcBorders>
            <w:hideMark/>
          </w:tcPr>
          <w:p w14:paraId="22F9EF95" w14:textId="77777777" w:rsidR="008F7A4B" w:rsidRPr="0062775C" w:rsidRDefault="008F7A4B" w:rsidP="00AA5BB8">
            <w:pPr>
              <w:rPr>
                <w:lang w:eastAsia="en-US"/>
              </w:rPr>
            </w:pPr>
            <w:r w:rsidRPr="0062775C">
              <w:rPr>
                <w:lang w:eastAsia="en-US"/>
              </w:rPr>
              <w:t>Наименование банка</w:t>
            </w:r>
          </w:p>
        </w:tc>
        <w:tc>
          <w:tcPr>
            <w:tcW w:w="12393" w:type="dxa"/>
            <w:gridSpan w:val="17"/>
            <w:tcBorders>
              <w:top w:val="nil"/>
              <w:left w:val="nil"/>
              <w:bottom w:val="single" w:sz="4" w:space="0" w:color="auto"/>
              <w:right w:val="nil"/>
            </w:tcBorders>
          </w:tcPr>
          <w:p w14:paraId="6968EAB6" w14:textId="77777777" w:rsidR="008F7A4B" w:rsidRPr="0062775C" w:rsidRDefault="008F7A4B" w:rsidP="00AA5BB8">
            <w:pPr>
              <w:rPr>
                <w:lang w:eastAsia="en-US"/>
              </w:rPr>
            </w:pPr>
          </w:p>
        </w:tc>
      </w:tr>
      <w:tr w:rsidR="008F7A4B" w:rsidRPr="0062775C" w14:paraId="6C57066F" w14:textId="77777777" w:rsidTr="00AA5BB8">
        <w:trPr>
          <w:trHeight w:val="271"/>
        </w:trPr>
        <w:tc>
          <w:tcPr>
            <w:tcW w:w="828" w:type="dxa"/>
            <w:tcBorders>
              <w:top w:val="nil"/>
              <w:left w:val="nil"/>
              <w:bottom w:val="nil"/>
              <w:right w:val="nil"/>
            </w:tcBorders>
            <w:hideMark/>
          </w:tcPr>
          <w:p w14:paraId="40548E11" w14:textId="77777777" w:rsidR="008F7A4B" w:rsidRPr="0062775C" w:rsidRDefault="008F7A4B" w:rsidP="00AA5BB8">
            <w:pPr>
              <w:jc w:val="center"/>
              <w:rPr>
                <w:lang w:eastAsia="en-US"/>
              </w:rPr>
            </w:pPr>
            <w:r w:rsidRPr="0062775C">
              <w:rPr>
                <w:lang w:eastAsia="en-US"/>
              </w:rPr>
              <w:t>р/сч.</w:t>
            </w:r>
          </w:p>
        </w:tc>
        <w:tc>
          <w:tcPr>
            <w:tcW w:w="5007" w:type="dxa"/>
            <w:gridSpan w:val="8"/>
            <w:tcBorders>
              <w:top w:val="nil"/>
              <w:left w:val="nil"/>
              <w:bottom w:val="single" w:sz="4" w:space="0" w:color="auto"/>
              <w:right w:val="nil"/>
            </w:tcBorders>
          </w:tcPr>
          <w:p w14:paraId="06DAF43A" w14:textId="77777777" w:rsidR="008F7A4B" w:rsidRPr="0062775C" w:rsidRDefault="008F7A4B" w:rsidP="00AA5BB8">
            <w:pPr>
              <w:rPr>
                <w:lang w:eastAsia="en-US"/>
              </w:rPr>
            </w:pPr>
          </w:p>
        </w:tc>
        <w:tc>
          <w:tcPr>
            <w:tcW w:w="709" w:type="dxa"/>
            <w:gridSpan w:val="2"/>
            <w:tcBorders>
              <w:top w:val="nil"/>
              <w:left w:val="nil"/>
              <w:bottom w:val="nil"/>
              <w:right w:val="nil"/>
            </w:tcBorders>
            <w:hideMark/>
          </w:tcPr>
          <w:p w14:paraId="18D80494" w14:textId="77777777" w:rsidR="008F7A4B" w:rsidRPr="0062775C" w:rsidRDefault="008F7A4B" w:rsidP="00AA5BB8">
            <w:pPr>
              <w:rPr>
                <w:lang w:eastAsia="en-US"/>
              </w:rPr>
            </w:pPr>
            <w:r w:rsidRPr="0062775C">
              <w:rPr>
                <w:lang w:eastAsia="en-US"/>
              </w:rPr>
              <w:t>БИК</w:t>
            </w:r>
          </w:p>
        </w:tc>
        <w:tc>
          <w:tcPr>
            <w:tcW w:w="3191" w:type="dxa"/>
            <w:gridSpan w:val="4"/>
            <w:tcBorders>
              <w:top w:val="nil"/>
              <w:left w:val="nil"/>
              <w:bottom w:val="single" w:sz="4" w:space="0" w:color="auto"/>
              <w:right w:val="nil"/>
            </w:tcBorders>
          </w:tcPr>
          <w:p w14:paraId="32345B63" w14:textId="77777777" w:rsidR="008F7A4B" w:rsidRPr="0062775C" w:rsidRDefault="008F7A4B" w:rsidP="00AA5BB8">
            <w:pPr>
              <w:rPr>
                <w:lang w:eastAsia="en-US"/>
              </w:rPr>
            </w:pPr>
          </w:p>
        </w:tc>
        <w:tc>
          <w:tcPr>
            <w:tcW w:w="1241" w:type="dxa"/>
            <w:gridSpan w:val="2"/>
            <w:tcBorders>
              <w:top w:val="nil"/>
              <w:left w:val="nil"/>
              <w:bottom w:val="nil"/>
              <w:right w:val="nil"/>
            </w:tcBorders>
            <w:hideMark/>
          </w:tcPr>
          <w:p w14:paraId="1DA2B298" w14:textId="77777777" w:rsidR="008F7A4B" w:rsidRPr="0062775C" w:rsidRDefault="008F7A4B" w:rsidP="00AA5BB8">
            <w:pPr>
              <w:rPr>
                <w:lang w:eastAsia="en-US"/>
              </w:rPr>
            </w:pPr>
            <w:r w:rsidRPr="0062775C">
              <w:rPr>
                <w:lang w:eastAsia="en-US"/>
              </w:rPr>
              <w:t>кор. счет</w:t>
            </w:r>
          </w:p>
        </w:tc>
        <w:tc>
          <w:tcPr>
            <w:tcW w:w="4092" w:type="dxa"/>
            <w:gridSpan w:val="4"/>
            <w:tcBorders>
              <w:top w:val="nil"/>
              <w:left w:val="nil"/>
              <w:bottom w:val="single" w:sz="4" w:space="0" w:color="auto"/>
              <w:right w:val="nil"/>
            </w:tcBorders>
          </w:tcPr>
          <w:p w14:paraId="05AA2B97" w14:textId="77777777" w:rsidR="008F7A4B" w:rsidRPr="0062775C" w:rsidRDefault="008F7A4B" w:rsidP="00AA5BB8">
            <w:pPr>
              <w:rPr>
                <w:lang w:eastAsia="en-US"/>
              </w:rPr>
            </w:pPr>
          </w:p>
        </w:tc>
      </w:tr>
      <w:tr w:rsidR="008F7A4B" w:rsidRPr="0062775C" w14:paraId="2D7B1A4E" w14:textId="77777777" w:rsidTr="00AA5BB8">
        <w:trPr>
          <w:trHeight w:val="292"/>
        </w:trPr>
        <w:tc>
          <w:tcPr>
            <w:tcW w:w="2943" w:type="dxa"/>
            <w:gridSpan w:val="5"/>
            <w:tcBorders>
              <w:top w:val="nil"/>
              <w:left w:val="nil"/>
              <w:bottom w:val="nil"/>
              <w:right w:val="nil"/>
            </w:tcBorders>
            <w:hideMark/>
          </w:tcPr>
          <w:p w14:paraId="619ED492" w14:textId="77777777" w:rsidR="008F7A4B" w:rsidRPr="0062775C" w:rsidRDefault="008F7A4B" w:rsidP="00AA5BB8">
            <w:pPr>
              <w:jc w:val="both"/>
              <w:rPr>
                <w:lang w:eastAsia="en-US"/>
              </w:rPr>
            </w:pPr>
            <w:r w:rsidRPr="0062775C">
              <w:rPr>
                <w:lang w:eastAsia="en-US"/>
              </w:rPr>
              <w:t>По договору лизинга   №</w:t>
            </w:r>
          </w:p>
        </w:tc>
        <w:tc>
          <w:tcPr>
            <w:tcW w:w="2565" w:type="dxa"/>
            <w:gridSpan w:val="2"/>
            <w:tcBorders>
              <w:top w:val="nil"/>
              <w:left w:val="nil"/>
              <w:bottom w:val="single" w:sz="4" w:space="0" w:color="auto"/>
              <w:right w:val="nil"/>
            </w:tcBorders>
          </w:tcPr>
          <w:p w14:paraId="254DD5CF" w14:textId="77777777" w:rsidR="008F7A4B" w:rsidRPr="0062775C" w:rsidRDefault="008F7A4B" w:rsidP="00AA5BB8">
            <w:pPr>
              <w:rPr>
                <w:lang w:eastAsia="en-US"/>
              </w:rPr>
            </w:pPr>
          </w:p>
        </w:tc>
        <w:tc>
          <w:tcPr>
            <w:tcW w:w="1036" w:type="dxa"/>
            <w:gridSpan w:val="4"/>
            <w:tcBorders>
              <w:top w:val="nil"/>
              <w:left w:val="nil"/>
              <w:bottom w:val="nil"/>
              <w:right w:val="nil"/>
            </w:tcBorders>
            <w:hideMark/>
          </w:tcPr>
          <w:p w14:paraId="361027D6" w14:textId="77777777" w:rsidR="008F7A4B" w:rsidRPr="0062775C" w:rsidRDefault="008F7A4B" w:rsidP="00AA5BB8">
            <w:pPr>
              <w:jc w:val="both"/>
              <w:rPr>
                <w:lang w:eastAsia="en-US"/>
              </w:rPr>
            </w:pPr>
            <w:r w:rsidRPr="0062775C">
              <w:rPr>
                <w:lang w:eastAsia="en-US"/>
              </w:rPr>
              <w:t>от</w:t>
            </w:r>
          </w:p>
        </w:tc>
        <w:tc>
          <w:tcPr>
            <w:tcW w:w="2204" w:type="dxa"/>
            <w:tcBorders>
              <w:top w:val="nil"/>
              <w:left w:val="nil"/>
              <w:bottom w:val="single" w:sz="4" w:space="0" w:color="auto"/>
              <w:right w:val="nil"/>
            </w:tcBorders>
          </w:tcPr>
          <w:p w14:paraId="24D51B14" w14:textId="77777777" w:rsidR="008F7A4B" w:rsidRPr="0062775C" w:rsidRDefault="008F7A4B" w:rsidP="00AA5BB8">
            <w:pPr>
              <w:rPr>
                <w:lang w:eastAsia="en-US"/>
              </w:rPr>
            </w:pPr>
          </w:p>
        </w:tc>
        <w:tc>
          <w:tcPr>
            <w:tcW w:w="6320" w:type="dxa"/>
            <w:gridSpan w:val="9"/>
            <w:tcBorders>
              <w:top w:val="nil"/>
              <w:left w:val="nil"/>
              <w:bottom w:val="nil"/>
              <w:right w:val="nil"/>
            </w:tcBorders>
          </w:tcPr>
          <w:p w14:paraId="1E7C9C0B" w14:textId="77777777" w:rsidR="008F7A4B" w:rsidRPr="0062775C" w:rsidRDefault="008F7A4B" w:rsidP="00AA5BB8">
            <w:pPr>
              <w:rPr>
                <w:lang w:eastAsia="en-US"/>
              </w:rPr>
            </w:pPr>
          </w:p>
        </w:tc>
      </w:tr>
      <w:tr w:rsidR="008F7A4B" w:rsidRPr="0062775C" w14:paraId="1974F756" w14:textId="77777777" w:rsidTr="00AA5BB8">
        <w:trPr>
          <w:trHeight w:val="271"/>
        </w:trPr>
        <w:tc>
          <w:tcPr>
            <w:tcW w:w="2088" w:type="dxa"/>
            <w:gridSpan w:val="3"/>
            <w:tcBorders>
              <w:top w:val="nil"/>
              <w:left w:val="nil"/>
              <w:bottom w:val="nil"/>
              <w:right w:val="nil"/>
            </w:tcBorders>
            <w:hideMark/>
          </w:tcPr>
          <w:p w14:paraId="66ACE0AD" w14:textId="77777777" w:rsidR="008F7A4B" w:rsidRPr="0062775C" w:rsidRDefault="008F7A4B" w:rsidP="00AA5BB8">
            <w:pPr>
              <w:jc w:val="both"/>
              <w:rPr>
                <w:lang w:eastAsia="en-US"/>
              </w:rPr>
            </w:pPr>
            <w:r w:rsidRPr="0062775C">
              <w:rPr>
                <w:lang w:eastAsia="en-US"/>
              </w:rPr>
              <w:t>Предмет лизинга:</w:t>
            </w:r>
          </w:p>
        </w:tc>
        <w:tc>
          <w:tcPr>
            <w:tcW w:w="12980" w:type="dxa"/>
            <w:gridSpan w:val="18"/>
            <w:tcBorders>
              <w:top w:val="nil"/>
              <w:left w:val="nil"/>
              <w:bottom w:val="single" w:sz="4" w:space="0" w:color="auto"/>
              <w:right w:val="nil"/>
            </w:tcBorders>
          </w:tcPr>
          <w:p w14:paraId="11342B7C" w14:textId="77777777" w:rsidR="008F7A4B" w:rsidRPr="0062775C" w:rsidRDefault="008F7A4B" w:rsidP="00AA5BB8">
            <w:pPr>
              <w:rPr>
                <w:lang w:eastAsia="en-US"/>
              </w:rPr>
            </w:pPr>
          </w:p>
        </w:tc>
      </w:tr>
      <w:tr w:rsidR="008F7A4B" w:rsidRPr="0062775C" w14:paraId="7DAE8BFF" w14:textId="77777777" w:rsidTr="00AA5BB8">
        <w:trPr>
          <w:trHeight w:val="271"/>
        </w:trPr>
        <w:tc>
          <w:tcPr>
            <w:tcW w:w="5688" w:type="dxa"/>
            <w:gridSpan w:val="8"/>
            <w:tcBorders>
              <w:top w:val="nil"/>
              <w:left w:val="nil"/>
              <w:bottom w:val="nil"/>
              <w:right w:val="nil"/>
            </w:tcBorders>
            <w:hideMark/>
          </w:tcPr>
          <w:p w14:paraId="37415611" w14:textId="77777777" w:rsidR="008F7A4B" w:rsidRPr="0062775C" w:rsidRDefault="008F7A4B" w:rsidP="00AA5BB8">
            <w:pPr>
              <w:jc w:val="both"/>
              <w:rPr>
                <w:lang w:eastAsia="en-US"/>
              </w:rPr>
            </w:pPr>
            <w:r w:rsidRPr="0062775C">
              <w:rPr>
                <w:lang w:eastAsia="en-US"/>
              </w:rPr>
              <w:t>Количество единиц приобретаемого оборудования:</w:t>
            </w:r>
          </w:p>
        </w:tc>
        <w:tc>
          <w:tcPr>
            <w:tcW w:w="9380" w:type="dxa"/>
            <w:gridSpan w:val="13"/>
            <w:tcBorders>
              <w:top w:val="nil"/>
              <w:left w:val="nil"/>
              <w:bottom w:val="single" w:sz="4" w:space="0" w:color="auto"/>
              <w:right w:val="nil"/>
            </w:tcBorders>
          </w:tcPr>
          <w:p w14:paraId="608F8A03" w14:textId="77777777" w:rsidR="008F7A4B" w:rsidRPr="0062775C" w:rsidRDefault="008F7A4B" w:rsidP="00AA5BB8">
            <w:pPr>
              <w:rPr>
                <w:lang w:eastAsia="en-US"/>
              </w:rPr>
            </w:pPr>
          </w:p>
        </w:tc>
      </w:tr>
      <w:tr w:rsidR="008F7A4B" w:rsidRPr="0062775C" w14:paraId="66A97771" w14:textId="77777777" w:rsidTr="00AA5BB8">
        <w:trPr>
          <w:trHeight w:val="271"/>
        </w:trPr>
        <w:tc>
          <w:tcPr>
            <w:tcW w:w="3528" w:type="dxa"/>
            <w:gridSpan w:val="6"/>
            <w:tcBorders>
              <w:top w:val="nil"/>
              <w:left w:val="nil"/>
              <w:bottom w:val="nil"/>
              <w:right w:val="nil"/>
            </w:tcBorders>
            <w:hideMark/>
          </w:tcPr>
          <w:p w14:paraId="2C3DBFF5" w14:textId="77777777" w:rsidR="008F7A4B" w:rsidRPr="0062775C" w:rsidRDefault="008F7A4B" w:rsidP="00AA5BB8">
            <w:pPr>
              <w:jc w:val="both"/>
              <w:rPr>
                <w:lang w:eastAsia="en-US"/>
              </w:rPr>
            </w:pPr>
            <w:r w:rsidRPr="0062775C">
              <w:rPr>
                <w:lang w:eastAsia="en-US"/>
              </w:rPr>
              <w:t>Дата предоставления лизинга:</w:t>
            </w:r>
          </w:p>
        </w:tc>
        <w:tc>
          <w:tcPr>
            <w:tcW w:w="5400" w:type="dxa"/>
            <w:gridSpan w:val="7"/>
            <w:tcBorders>
              <w:top w:val="nil"/>
              <w:left w:val="nil"/>
              <w:bottom w:val="single" w:sz="4" w:space="0" w:color="auto"/>
              <w:right w:val="nil"/>
            </w:tcBorders>
          </w:tcPr>
          <w:p w14:paraId="57F9D978" w14:textId="77777777" w:rsidR="008F7A4B" w:rsidRPr="0062775C" w:rsidRDefault="008F7A4B" w:rsidP="00AA5BB8">
            <w:pPr>
              <w:rPr>
                <w:lang w:eastAsia="en-US"/>
              </w:rPr>
            </w:pPr>
          </w:p>
        </w:tc>
        <w:tc>
          <w:tcPr>
            <w:tcW w:w="2880" w:type="dxa"/>
            <w:gridSpan w:val="5"/>
            <w:tcBorders>
              <w:top w:val="nil"/>
              <w:left w:val="nil"/>
              <w:bottom w:val="nil"/>
              <w:right w:val="nil"/>
            </w:tcBorders>
            <w:hideMark/>
          </w:tcPr>
          <w:p w14:paraId="2718A4AA" w14:textId="77777777" w:rsidR="008F7A4B" w:rsidRPr="0062775C" w:rsidRDefault="008F7A4B" w:rsidP="00AA5BB8">
            <w:pPr>
              <w:rPr>
                <w:lang w:eastAsia="en-US"/>
              </w:rPr>
            </w:pPr>
            <w:r w:rsidRPr="0062775C">
              <w:rPr>
                <w:lang w:eastAsia="en-US"/>
              </w:rPr>
              <w:t>Срок погашения лизинга:</w:t>
            </w:r>
          </w:p>
        </w:tc>
        <w:tc>
          <w:tcPr>
            <w:tcW w:w="3260" w:type="dxa"/>
            <w:gridSpan w:val="3"/>
            <w:tcBorders>
              <w:top w:val="nil"/>
              <w:left w:val="nil"/>
              <w:bottom w:val="single" w:sz="4" w:space="0" w:color="auto"/>
              <w:right w:val="nil"/>
            </w:tcBorders>
          </w:tcPr>
          <w:p w14:paraId="7771DFF3" w14:textId="77777777" w:rsidR="008F7A4B" w:rsidRPr="0062775C" w:rsidRDefault="008F7A4B" w:rsidP="00AA5BB8">
            <w:pPr>
              <w:rPr>
                <w:lang w:eastAsia="en-US"/>
              </w:rPr>
            </w:pPr>
          </w:p>
        </w:tc>
      </w:tr>
      <w:tr w:rsidR="008F7A4B" w:rsidRPr="0062775C" w14:paraId="1657666F" w14:textId="77777777" w:rsidTr="00AA5BB8">
        <w:trPr>
          <w:trHeight w:val="292"/>
        </w:trPr>
        <w:tc>
          <w:tcPr>
            <w:tcW w:w="6408" w:type="dxa"/>
            <w:gridSpan w:val="10"/>
            <w:tcBorders>
              <w:top w:val="nil"/>
              <w:left w:val="nil"/>
              <w:bottom w:val="nil"/>
              <w:right w:val="nil"/>
            </w:tcBorders>
            <w:hideMark/>
          </w:tcPr>
          <w:p w14:paraId="0E582829" w14:textId="77777777" w:rsidR="008F7A4B" w:rsidRPr="0062775C" w:rsidRDefault="008F7A4B" w:rsidP="00AA5BB8">
            <w:pPr>
              <w:jc w:val="both"/>
              <w:rPr>
                <w:lang w:eastAsia="en-US"/>
              </w:rPr>
            </w:pPr>
            <w:r w:rsidRPr="0062775C">
              <w:rPr>
                <w:lang w:eastAsia="en-US"/>
              </w:rPr>
              <w:t xml:space="preserve">Сумма лизинговых платежей по договору лизинга, рублей: </w:t>
            </w:r>
          </w:p>
        </w:tc>
        <w:tc>
          <w:tcPr>
            <w:tcW w:w="2520" w:type="dxa"/>
            <w:gridSpan w:val="3"/>
            <w:tcBorders>
              <w:top w:val="single" w:sz="4" w:space="0" w:color="auto"/>
              <w:left w:val="nil"/>
              <w:bottom w:val="single" w:sz="4" w:space="0" w:color="auto"/>
              <w:right w:val="nil"/>
            </w:tcBorders>
          </w:tcPr>
          <w:p w14:paraId="670954E7" w14:textId="77777777" w:rsidR="008F7A4B" w:rsidRPr="0062775C" w:rsidRDefault="008F7A4B" w:rsidP="00AA5BB8">
            <w:pPr>
              <w:rPr>
                <w:lang w:eastAsia="en-US"/>
              </w:rPr>
            </w:pPr>
          </w:p>
        </w:tc>
        <w:tc>
          <w:tcPr>
            <w:tcW w:w="2880" w:type="dxa"/>
            <w:gridSpan w:val="5"/>
            <w:tcBorders>
              <w:top w:val="nil"/>
              <w:left w:val="nil"/>
              <w:bottom w:val="nil"/>
              <w:right w:val="nil"/>
            </w:tcBorders>
          </w:tcPr>
          <w:p w14:paraId="6C0B21F8" w14:textId="77777777" w:rsidR="008F7A4B" w:rsidRPr="0062775C" w:rsidRDefault="008F7A4B" w:rsidP="00AA5BB8">
            <w:pPr>
              <w:rPr>
                <w:lang w:eastAsia="en-US"/>
              </w:rPr>
            </w:pPr>
          </w:p>
        </w:tc>
        <w:tc>
          <w:tcPr>
            <w:tcW w:w="3260" w:type="dxa"/>
            <w:gridSpan w:val="3"/>
            <w:tcBorders>
              <w:top w:val="nil"/>
              <w:left w:val="nil"/>
              <w:bottom w:val="nil"/>
              <w:right w:val="nil"/>
            </w:tcBorders>
          </w:tcPr>
          <w:p w14:paraId="02231132" w14:textId="77777777" w:rsidR="008F7A4B" w:rsidRPr="0062775C" w:rsidRDefault="008F7A4B" w:rsidP="00AA5BB8">
            <w:pPr>
              <w:rPr>
                <w:lang w:eastAsia="en-US"/>
              </w:rPr>
            </w:pPr>
          </w:p>
        </w:tc>
      </w:tr>
    </w:tbl>
    <w:p w14:paraId="32017DCE" w14:textId="77777777" w:rsidR="008F7A4B" w:rsidRPr="0062775C" w:rsidRDefault="008F7A4B" w:rsidP="008F7A4B"/>
    <w:p w14:paraId="7E440B45" w14:textId="77777777" w:rsidR="008F7A4B" w:rsidRPr="0062775C" w:rsidRDefault="008F7A4B" w:rsidP="008F7A4B"/>
    <w:tbl>
      <w:tblPr>
        <w:tblW w:w="151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543"/>
        <w:gridCol w:w="3828"/>
        <w:gridCol w:w="3828"/>
      </w:tblGrid>
      <w:tr w:rsidR="008F7A4B" w:rsidRPr="0062775C" w14:paraId="58A91F1B" w14:textId="77777777" w:rsidTr="00AA5BB8">
        <w:trPr>
          <w:trHeight w:val="555"/>
        </w:trPr>
        <w:tc>
          <w:tcPr>
            <w:tcW w:w="3936" w:type="dxa"/>
            <w:tcBorders>
              <w:top w:val="single" w:sz="4" w:space="0" w:color="auto"/>
              <w:left w:val="single" w:sz="4" w:space="0" w:color="auto"/>
              <w:bottom w:val="single" w:sz="4" w:space="0" w:color="auto"/>
              <w:right w:val="single" w:sz="4" w:space="0" w:color="auto"/>
            </w:tcBorders>
            <w:hideMark/>
          </w:tcPr>
          <w:p w14:paraId="13714231" w14:textId="77777777" w:rsidR="008F7A4B" w:rsidRPr="0062775C" w:rsidRDefault="008F7A4B" w:rsidP="00AA5BB8">
            <w:pPr>
              <w:pStyle w:val="31"/>
              <w:spacing w:line="276" w:lineRule="auto"/>
              <w:ind w:firstLine="0"/>
              <w:jc w:val="center"/>
              <w:rPr>
                <w:b/>
                <w:sz w:val="24"/>
                <w:szCs w:val="24"/>
                <w:lang w:eastAsia="en-US"/>
              </w:rPr>
            </w:pPr>
            <w:r w:rsidRPr="0062775C">
              <w:rPr>
                <w:b/>
                <w:sz w:val="24"/>
                <w:szCs w:val="24"/>
                <w:lang w:eastAsia="en-US"/>
              </w:rPr>
              <w:t>Дата уплаты первоначального взноса</w:t>
            </w:r>
          </w:p>
        </w:tc>
        <w:tc>
          <w:tcPr>
            <w:tcW w:w="3543" w:type="dxa"/>
            <w:tcBorders>
              <w:top w:val="single" w:sz="4" w:space="0" w:color="auto"/>
              <w:left w:val="single" w:sz="4" w:space="0" w:color="auto"/>
              <w:bottom w:val="single" w:sz="4" w:space="0" w:color="auto"/>
              <w:right w:val="single" w:sz="4" w:space="0" w:color="auto"/>
            </w:tcBorders>
            <w:hideMark/>
          </w:tcPr>
          <w:p w14:paraId="7B050978" w14:textId="77777777" w:rsidR="008F7A4B" w:rsidRPr="0062775C" w:rsidRDefault="008F7A4B" w:rsidP="00AA5BB8">
            <w:pPr>
              <w:pStyle w:val="31"/>
              <w:spacing w:line="276" w:lineRule="auto"/>
              <w:ind w:firstLine="55"/>
              <w:jc w:val="center"/>
              <w:rPr>
                <w:b/>
                <w:sz w:val="24"/>
                <w:szCs w:val="24"/>
                <w:lang w:eastAsia="en-US"/>
              </w:rPr>
            </w:pPr>
            <w:r w:rsidRPr="0062775C">
              <w:rPr>
                <w:b/>
                <w:sz w:val="24"/>
                <w:szCs w:val="24"/>
                <w:lang w:eastAsia="en-US"/>
              </w:rPr>
              <w:t>Сумма первоначального взноса (аванса), рублей</w:t>
            </w:r>
          </w:p>
        </w:tc>
        <w:tc>
          <w:tcPr>
            <w:tcW w:w="3828" w:type="dxa"/>
            <w:tcBorders>
              <w:top w:val="single" w:sz="4" w:space="0" w:color="auto"/>
              <w:left w:val="single" w:sz="4" w:space="0" w:color="auto"/>
              <w:bottom w:val="single" w:sz="4" w:space="0" w:color="auto"/>
              <w:right w:val="single" w:sz="4" w:space="0" w:color="auto"/>
            </w:tcBorders>
            <w:hideMark/>
          </w:tcPr>
          <w:p w14:paraId="0B493F3A" w14:textId="77777777" w:rsidR="008F7A4B" w:rsidRPr="0062775C" w:rsidRDefault="008F7A4B" w:rsidP="00AA5BB8">
            <w:pPr>
              <w:pStyle w:val="31"/>
              <w:spacing w:line="276" w:lineRule="auto"/>
              <w:ind w:firstLine="35"/>
              <w:jc w:val="center"/>
              <w:rPr>
                <w:b/>
                <w:sz w:val="24"/>
                <w:szCs w:val="24"/>
                <w:lang w:eastAsia="en-US"/>
              </w:rPr>
            </w:pPr>
            <w:r w:rsidRPr="0062775C">
              <w:rPr>
                <w:b/>
                <w:sz w:val="24"/>
                <w:szCs w:val="24"/>
                <w:lang w:eastAsia="en-US"/>
              </w:rPr>
              <w:t>Субсидируемая часть затрат на уплату первоначального взноса (аванса)</w:t>
            </w:r>
          </w:p>
        </w:tc>
        <w:tc>
          <w:tcPr>
            <w:tcW w:w="3828" w:type="dxa"/>
            <w:tcBorders>
              <w:top w:val="single" w:sz="4" w:space="0" w:color="auto"/>
              <w:left w:val="single" w:sz="4" w:space="0" w:color="auto"/>
              <w:bottom w:val="single" w:sz="4" w:space="0" w:color="auto"/>
              <w:right w:val="single" w:sz="4" w:space="0" w:color="auto"/>
            </w:tcBorders>
            <w:hideMark/>
          </w:tcPr>
          <w:p w14:paraId="140B46A6" w14:textId="77777777" w:rsidR="008F7A4B" w:rsidRPr="0062775C" w:rsidRDefault="008F7A4B" w:rsidP="00AA5BB8">
            <w:pPr>
              <w:spacing w:line="276" w:lineRule="auto"/>
              <w:jc w:val="center"/>
              <w:rPr>
                <w:b/>
                <w:lang w:eastAsia="en-US"/>
              </w:rPr>
            </w:pPr>
            <w:r w:rsidRPr="0062775C">
              <w:rPr>
                <w:b/>
                <w:lang w:eastAsia="en-US"/>
              </w:rPr>
              <w:t>Размер субсидии, рублей</w:t>
            </w:r>
          </w:p>
          <w:p w14:paraId="0FA21916" w14:textId="77777777" w:rsidR="008F7A4B" w:rsidRPr="0062775C" w:rsidRDefault="008F7A4B" w:rsidP="00AA5BB8">
            <w:pPr>
              <w:pStyle w:val="31"/>
              <w:spacing w:line="276" w:lineRule="auto"/>
              <w:jc w:val="center"/>
              <w:rPr>
                <w:b/>
                <w:sz w:val="24"/>
                <w:szCs w:val="24"/>
                <w:lang w:eastAsia="en-US"/>
              </w:rPr>
            </w:pPr>
            <w:r w:rsidRPr="0062775C">
              <w:rPr>
                <w:b/>
                <w:sz w:val="24"/>
                <w:szCs w:val="24"/>
                <w:lang w:eastAsia="en-US"/>
              </w:rPr>
              <w:t>гр. 2 * гр. 3</w:t>
            </w:r>
          </w:p>
        </w:tc>
      </w:tr>
      <w:tr w:rsidR="008F7A4B" w:rsidRPr="0062775C" w14:paraId="157B8EDB" w14:textId="77777777" w:rsidTr="00AA5BB8">
        <w:trPr>
          <w:trHeight w:val="278"/>
        </w:trPr>
        <w:tc>
          <w:tcPr>
            <w:tcW w:w="3936" w:type="dxa"/>
            <w:tcBorders>
              <w:top w:val="single" w:sz="4" w:space="0" w:color="auto"/>
              <w:left w:val="single" w:sz="4" w:space="0" w:color="auto"/>
              <w:bottom w:val="single" w:sz="4" w:space="0" w:color="auto"/>
              <w:right w:val="single" w:sz="4" w:space="0" w:color="auto"/>
            </w:tcBorders>
            <w:hideMark/>
          </w:tcPr>
          <w:p w14:paraId="6B1B3EE6" w14:textId="77777777" w:rsidR="008F7A4B" w:rsidRPr="0062775C" w:rsidRDefault="008F7A4B" w:rsidP="00AA5BB8">
            <w:pPr>
              <w:pStyle w:val="31"/>
              <w:spacing w:line="276" w:lineRule="auto"/>
              <w:jc w:val="center"/>
              <w:rPr>
                <w:sz w:val="24"/>
                <w:szCs w:val="24"/>
                <w:lang w:eastAsia="en-US"/>
              </w:rPr>
            </w:pPr>
            <w:r w:rsidRPr="0062775C">
              <w:rPr>
                <w:sz w:val="24"/>
                <w:szCs w:val="24"/>
                <w:lang w:eastAsia="en-US"/>
              </w:rPr>
              <w:t>1</w:t>
            </w:r>
          </w:p>
        </w:tc>
        <w:tc>
          <w:tcPr>
            <w:tcW w:w="3543" w:type="dxa"/>
            <w:tcBorders>
              <w:top w:val="single" w:sz="4" w:space="0" w:color="auto"/>
              <w:left w:val="single" w:sz="4" w:space="0" w:color="auto"/>
              <w:bottom w:val="single" w:sz="4" w:space="0" w:color="auto"/>
              <w:right w:val="single" w:sz="4" w:space="0" w:color="auto"/>
            </w:tcBorders>
            <w:hideMark/>
          </w:tcPr>
          <w:p w14:paraId="0F48F392" w14:textId="77777777" w:rsidR="008F7A4B" w:rsidRPr="0062775C" w:rsidRDefault="008F7A4B" w:rsidP="00AA5BB8">
            <w:pPr>
              <w:pStyle w:val="31"/>
              <w:spacing w:line="276" w:lineRule="auto"/>
              <w:jc w:val="center"/>
              <w:rPr>
                <w:sz w:val="24"/>
                <w:szCs w:val="24"/>
                <w:lang w:eastAsia="en-US"/>
              </w:rPr>
            </w:pPr>
            <w:r w:rsidRPr="0062775C">
              <w:rPr>
                <w:sz w:val="24"/>
                <w:szCs w:val="24"/>
                <w:lang w:eastAsia="en-US"/>
              </w:rPr>
              <w:t>2</w:t>
            </w:r>
          </w:p>
        </w:tc>
        <w:tc>
          <w:tcPr>
            <w:tcW w:w="3828" w:type="dxa"/>
            <w:tcBorders>
              <w:top w:val="single" w:sz="4" w:space="0" w:color="auto"/>
              <w:left w:val="single" w:sz="4" w:space="0" w:color="auto"/>
              <w:bottom w:val="single" w:sz="4" w:space="0" w:color="auto"/>
              <w:right w:val="single" w:sz="4" w:space="0" w:color="auto"/>
            </w:tcBorders>
            <w:hideMark/>
          </w:tcPr>
          <w:p w14:paraId="7CB4DECF" w14:textId="77777777" w:rsidR="008F7A4B" w:rsidRPr="0062775C" w:rsidRDefault="008F7A4B" w:rsidP="00AA5BB8">
            <w:pPr>
              <w:pStyle w:val="31"/>
              <w:spacing w:line="276" w:lineRule="auto"/>
              <w:jc w:val="center"/>
              <w:rPr>
                <w:sz w:val="24"/>
                <w:szCs w:val="24"/>
                <w:lang w:eastAsia="en-US"/>
              </w:rPr>
            </w:pPr>
            <w:r w:rsidRPr="0062775C">
              <w:rPr>
                <w:sz w:val="24"/>
                <w:szCs w:val="24"/>
                <w:lang w:eastAsia="en-US"/>
              </w:rPr>
              <w:t>3</w:t>
            </w:r>
          </w:p>
        </w:tc>
        <w:tc>
          <w:tcPr>
            <w:tcW w:w="3828" w:type="dxa"/>
            <w:tcBorders>
              <w:top w:val="single" w:sz="4" w:space="0" w:color="auto"/>
              <w:left w:val="single" w:sz="4" w:space="0" w:color="auto"/>
              <w:bottom w:val="single" w:sz="4" w:space="0" w:color="auto"/>
              <w:right w:val="single" w:sz="4" w:space="0" w:color="auto"/>
            </w:tcBorders>
            <w:hideMark/>
          </w:tcPr>
          <w:p w14:paraId="41D4A2EF" w14:textId="77777777" w:rsidR="008F7A4B" w:rsidRPr="0062775C" w:rsidRDefault="008F7A4B" w:rsidP="00AA5BB8">
            <w:pPr>
              <w:pStyle w:val="31"/>
              <w:spacing w:line="276" w:lineRule="auto"/>
              <w:jc w:val="center"/>
              <w:rPr>
                <w:sz w:val="24"/>
                <w:szCs w:val="24"/>
                <w:lang w:eastAsia="en-US"/>
              </w:rPr>
            </w:pPr>
            <w:r w:rsidRPr="0062775C">
              <w:rPr>
                <w:sz w:val="24"/>
                <w:szCs w:val="24"/>
                <w:lang w:eastAsia="en-US"/>
              </w:rPr>
              <w:t>5</w:t>
            </w:r>
          </w:p>
        </w:tc>
      </w:tr>
      <w:tr w:rsidR="008F7A4B" w:rsidRPr="0062775C" w14:paraId="420229AA" w14:textId="77777777" w:rsidTr="00AA5BB8">
        <w:trPr>
          <w:trHeight w:val="258"/>
        </w:trPr>
        <w:tc>
          <w:tcPr>
            <w:tcW w:w="3936" w:type="dxa"/>
            <w:tcBorders>
              <w:top w:val="single" w:sz="4" w:space="0" w:color="auto"/>
              <w:left w:val="single" w:sz="4" w:space="0" w:color="auto"/>
              <w:bottom w:val="single" w:sz="4" w:space="0" w:color="auto"/>
              <w:right w:val="single" w:sz="4" w:space="0" w:color="auto"/>
            </w:tcBorders>
          </w:tcPr>
          <w:p w14:paraId="40242DD7" w14:textId="77777777" w:rsidR="008F7A4B" w:rsidRPr="0062775C" w:rsidRDefault="008F7A4B" w:rsidP="00AA5BB8">
            <w:pPr>
              <w:pStyle w:val="31"/>
              <w:spacing w:line="276" w:lineRule="auto"/>
              <w:jc w:val="center"/>
              <w:rPr>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tcPr>
          <w:p w14:paraId="46FF797B" w14:textId="77777777" w:rsidR="008F7A4B" w:rsidRPr="0062775C" w:rsidRDefault="008F7A4B" w:rsidP="00AA5BB8">
            <w:pPr>
              <w:pStyle w:val="31"/>
              <w:spacing w:line="276" w:lineRule="auto"/>
              <w:jc w:val="center"/>
              <w:rPr>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14:paraId="51E43E7F" w14:textId="77777777" w:rsidR="008F7A4B" w:rsidRPr="0062775C" w:rsidRDefault="008F7A4B" w:rsidP="00AA5BB8">
            <w:pPr>
              <w:pStyle w:val="31"/>
              <w:spacing w:line="276" w:lineRule="auto"/>
              <w:jc w:val="center"/>
              <w:rPr>
                <w:sz w:val="24"/>
                <w:szCs w:val="24"/>
                <w:lang w:eastAsia="en-US"/>
              </w:rPr>
            </w:pPr>
            <w:r w:rsidRPr="0062775C">
              <w:rPr>
                <w:sz w:val="24"/>
                <w:szCs w:val="24"/>
                <w:lang w:eastAsia="en-US"/>
              </w:rPr>
              <w:t>30%</w:t>
            </w:r>
          </w:p>
        </w:tc>
        <w:tc>
          <w:tcPr>
            <w:tcW w:w="3828" w:type="dxa"/>
            <w:tcBorders>
              <w:top w:val="single" w:sz="4" w:space="0" w:color="auto"/>
              <w:left w:val="single" w:sz="4" w:space="0" w:color="auto"/>
              <w:bottom w:val="single" w:sz="4" w:space="0" w:color="auto"/>
              <w:right w:val="single" w:sz="4" w:space="0" w:color="auto"/>
            </w:tcBorders>
          </w:tcPr>
          <w:p w14:paraId="3C3E6DAC" w14:textId="77777777" w:rsidR="008F7A4B" w:rsidRPr="0062775C" w:rsidRDefault="008F7A4B" w:rsidP="00AA5BB8">
            <w:pPr>
              <w:pStyle w:val="31"/>
              <w:spacing w:line="276" w:lineRule="auto"/>
              <w:jc w:val="center"/>
              <w:rPr>
                <w:sz w:val="24"/>
                <w:szCs w:val="24"/>
                <w:lang w:eastAsia="en-US"/>
              </w:rPr>
            </w:pPr>
          </w:p>
        </w:tc>
      </w:tr>
      <w:tr w:rsidR="008F7A4B" w:rsidRPr="0062775C" w14:paraId="09715B67" w14:textId="77777777" w:rsidTr="00AA5BB8">
        <w:trPr>
          <w:trHeight w:val="278"/>
        </w:trPr>
        <w:tc>
          <w:tcPr>
            <w:tcW w:w="3936" w:type="dxa"/>
            <w:tcBorders>
              <w:top w:val="single" w:sz="4" w:space="0" w:color="auto"/>
              <w:left w:val="single" w:sz="4" w:space="0" w:color="auto"/>
              <w:bottom w:val="single" w:sz="4" w:space="0" w:color="auto"/>
              <w:right w:val="single" w:sz="4" w:space="0" w:color="auto"/>
            </w:tcBorders>
            <w:hideMark/>
          </w:tcPr>
          <w:p w14:paraId="680531DA" w14:textId="77777777" w:rsidR="008F7A4B" w:rsidRPr="0062775C" w:rsidRDefault="008F7A4B" w:rsidP="00AA5BB8">
            <w:pPr>
              <w:pStyle w:val="31"/>
              <w:spacing w:line="276" w:lineRule="auto"/>
              <w:jc w:val="center"/>
              <w:rPr>
                <w:b/>
                <w:sz w:val="24"/>
                <w:szCs w:val="24"/>
                <w:lang w:eastAsia="en-US"/>
              </w:rPr>
            </w:pPr>
            <w:r w:rsidRPr="0062775C">
              <w:rPr>
                <w:b/>
                <w:sz w:val="24"/>
                <w:szCs w:val="24"/>
                <w:lang w:eastAsia="en-US"/>
              </w:rPr>
              <w:t>Итого</w:t>
            </w:r>
          </w:p>
        </w:tc>
        <w:tc>
          <w:tcPr>
            <w:tcW w:w="3543" w:type="dxa"/>
            <w:tcBorders>
              <w:top w:val="single" w:sz="4" w:space="0" w:color="auto"/>
              <w:left w:val="single" w:sz="4" w:space="0" w:color="auto"/>
              <w:bottom w:val="single" w:sz="4" w:space="0" w:color="auto"/>
              <w:right w:val="single" w:sz="4" w:space="0" w:color="auto"/>
            </w:tcBorders>
            <w:hideMark/>
          </w:tcPr>
          <w:p w14:paraId="2A5662E5" w14:textId="77777777" w:rsidR="008F7A4B" w:rsidRPr="0062775C" w:rsidRDefault="008F7A4B" w:rsidP="00AA5BB8">
            <w:pPr>
              <w:pStyle w:val="31"/>
              <w:spacing w:line="276" w:lineRule="auto"/>
              <w:jc w:val="center"/>
              <w:rPr>
                <w:b/>
                <w:sz w:val="24"/>
                <w:szCs w:val="24"/>
                <w:lang w:eastAsia="en-US"/>
              </w:rPr>
            </w:pPr>
            <w:r w:rsidRPr="0062775C">
              <w:rPr>
                <w:b/>
                <w:sz w:val="24"/>
                <w:szCs w:val="24"/>
                <w:lang w:eastAsia="en-US"/>
              </w:rPr>
              <w:t>-</w:t>
            </w:r>
          </w:p>
        </w:tc>
        <w:tc>
          <w:tcPr>
            <w:tcW w:w="3828" w:type="dxa"/>
            <w:tcBorders>
              <w:top w:val="single" w:sz="4" w:space="0" w:color="auto"/>
              <w:left w:val="single" w:sz="4" w:space="0" w:color="auto"/>
              <w:bottom w:val="single" w:sz="4" w:space="0" w:color="auto"/>
              <w:right w:val="single" w:sz="4" w:space="0" w:color="auto"/>
            </w:tcBorders>
            <w:hideMark/>
          </w:tcPr>
          <w:p w14:paraId="4F1CB7D8" w14:textId="77777777" w:rsidR="008F7A4B" w:rsidRPr="0062775C" w:rsidRDefault="008F7A4B" w:rsidP="00AA5BB8">
            <w:pPr>
              <w:pStyle w:val="31"/>
              <w:spacing w:line="276" w:lineRule="auto"/>
              <w:jc w:val="center"/>
              <w:rPr>
                <w:b/>
                <w:sz w:val="24"/>
                <w:szCs w:val="24"/>
                <w:lang w:eastAsia="en-US"/>
              </w:rPr>
            </w:pPr>
            <w:r w:rsidRPr="0062775C">
              <w:rPr>
                <w:b/>
                <w:sz w:val="24"/>
                <w:szCs w:val="24"/>
                <w:lang w:eastAsia="en-US"/>
              </w:rPr>
              <w:t>-</w:t>
            </w:r>
          </w:p>
        </w:tc>
        <w:tc>
          <w:tcPr>
            <w:tcW w:w="3828" w:type="dxa"/>
            <w:tcBorders>
              <w:top w:val="single" w:sz="4" w:space="0" w:color="auto"/>
              <w:left w:val="single" w:sz="4" w:space="0" w:color="auto"/>
              <w:bottom w:val="single" w:sz="4" w:space="0" w:color="auto"/>
              <w:right w:val="single" w:sz="4" w:space="0" w:color="auto"/>
            </w:tcBorders>
          </w:tcPr>
          <w:p w14:paraId="1BC5AC58" w14:textId="77777777" w:rsidR="008F7A4B" w:rsidRPr="0062775C" w:rsidRDefault="008F7A4B" w:rsidP="00AA5BB8">
            <w:pPr>
              <w:pStyle w:val="31"/>
              <w:spacing w:line="276" w:lineRule="auto"/>
              <w:jc w:val="center"/>
              <w:rPr>
                <w:sz w:val="24"/>
                <w:szCs w:val="24"/>
                <w:lang w:eastAsia="en-US"/>
              </w:rPr>
            </w:pPr>
          </w:p>
        </w:tc>
      </w:tr>
    </w:tbl>
    <w:p w14:paraId="5CCC3111" w14:textId="77777777" w:rsidR="008F7A4B" w:rsidRPr="0062775C" w:rsidRDefault="008F7A4B" w:rsidP="008F7A4B">
      <w:pPr>
        <w:jc w:val="both"/>
      </w:pPr>
    </w:p>
    <w:tbl>
      <w:tblPr>
        <w:tblW w:w="15045" w:type="dxa"/>
        <w:tblLayout w:type="fixed"/>
        <w:tblLook w:val="01E0" w:firstRow="1" w:lastRow="1" w:firstColumn="1" w:lastColumn="1" w:noHBand="0" w:noVBand="0"/>
      </w:tblPr>
      <w:tblGrid>
        <w:gridCol w:w="2310"/>
        <w:gridCol w:w="2437"/>
        <w:gridCol w:w="2739"/>
        <w:gridCol w:w="236"/>
        <w:gridCol w:w="2383"/>
        <w:gridCol w:w="2609"/>
        <w:gridCol w:w="2331"/>
      </w:tblGrid>
      <w:tr w:rsidR="008F7A4B" w:rsidRPr="0062775C" w14:paraId="6952EC98" w14:textId="77777777" w:rsidTr="00AA5BB8">
        <w:trPr>
          <w:trHeight w:val="561"/>
        </w:trPr>
        <w:tc>
          <w:tcPr>
            <w:tcW w:w="7486" w:type="dxa"/>
            <w:gridSpan w:val="3"/>
            <w:hideMark/>
          </w:tcPr>
          <w:p w14:paraId="2083514A" w14:textId="77777777" w:rsidR="008F7A4B" w:rsidRPr="0062775C" w:rsidRDefault="008F7A4B" w:rsidP="00AA5BB8">
            <w:pPr>
              <w:spacing w:line="276" w:lineRule="auto"/>
              <w:jc w:val="both"/>
              <w:rPr>
                <w:b/>
                <w:lang w:eastAsia="en-US"/>
              </w:rPr>
            </w:pPr>
            <w:r w:rsidRPr="0062775C">
              <w:rPr>
                <w:b/>
                <w:lang w:eastAsia="en-US"/>
              </w:rPr>
              <w:t>От СМСП:</w:t>
            </w:r>
          </w:p>
        </w:tc>
        <w:tc>
          <w:tcPr>
            <w:tcW w:w="236" w:type="dxa"/>
          </w:tcPr>
          <w:p w14:paraId="68D23DE0" w14:textId="77777777" w:rsidR="008F7A4B" w:rsidRPr="0062775C" w:rsidRDefault="008F7A4B" w:rsidP="00AA5BB8">
            <w:pPr>
              <w:spacing w:line="276" w:lineRule="auto"/>
              <w:jc w:val="both"/>
              <w:rPr>
                <w:b/>
                <w:lang w:eastAsia="en-US"/>
              </w:rPr>
            </w:pPr>
          </w:p>
        </w:tc>
        <w:tc>
          <w:tcPr>
            <w:tcW w:w="7323" w:type="dxa"/>
            <w:gridSpan w:val="3"/>
          </w:tcPr>
          <w:p w14:paraId="649CAAD7" w14:textId="77777777" w:rsidR="008F7A4B" w:rsidRPr="0062775C" w:rsidRDefault="008F7A4B" w:rsidP="00AA5BB8">
            <w:pPr>
              <w:spacing w:line="276" w:lineRule="auto"/>
              <w:jc w:val="both"/>
              <w:rPr>
                <w:b/>
                <w:lang w:eastAsia="en-US"/>
              </w:rPr>
            </w:pPr>
          </w:p>
        </w:tc>
      </w:tr>
      <w:tr w:rsidR="008F7A4B" w:rsidRPr="0062775C" w14:paraId="63834DB1" w14:textId="77777777" w:rsidTr="00AA5BB8">
        <w:tc>
          <w:tcPr>
            <w:tcW w:w="2310" w:type="dxa"/>
            <w:hideMark/>
          </w:tcPr>
          <w:p w14:paraId="2D4B720A" w14:textId="77777777" w:rsidR="008F7A4B" w:rsidRPr="0062775C" w:rsidRDefault="008F7A4B" w:rsidP="00AA5BB8">
            <w:pPr>
              <w:spacing w:line="276" w:lineRule="auto"/>
              <w:jc w:val="both"/>
              <w:rPr>
                <w:lang w:eastAsia="en-US"/>
              </w:rPr>
            </w:pPr>
            <w:r w:rsidRPr="0062775C">
              <w:rPr>
                <w:lang w:eastAsia="en-US"/>
              </w:rPr>
              <w:t xml:space="preserve">Руководитель </w:t>
            </w:r>
          </w:p>
        </w:tc>
        <w:tc>
          <w:tcPr>
            <w:tcW w:w="5176" w:type="dxa"/>
            <w:gridSpan w:val="2"/>
            <w:tcBorders>
              <w:top w:val="nil"/>
              <w:left w:val="nil"/>
              <w:bottom w:val="single" w:sz="4" w:space="0" w:color="auto"/>
              <w:right w:val="nil"/>
            </w:tcBorders>
          </w:tcPr>
          <w:p w14:paraId="4262B5E9" w14:textId="77777777" w:rsidR="008F7A4B" w:rsidRPr="0062775C" w:rsidRDefault="008F7A4B" w:rsidP="00AA5BB8">
            <w:pPr>
              <w:spacing w:line="276" w:lineRule="auto"/>
              <w:jc w:val="center"/>
              <w:rPr>
                <w:lang w:eastAsia="en-US"/>
              </w:rPr>
            </w:pPr>
          </w:p>
        </w:tc>
        <w:tc>
          <w:tcPr>
            <w:tcW w:w="236" w:type="dxa"/>
          </w:tcPr>
          <w:p w14:paraId="5FE98209" w14:textId="77777777" w:rsidR="008F7A4B" w:rsidRPr="0062775C" w:rsidRDefault="008F7A4B" w:rsidP="00AA5BB8">
            <w:pPr>
              <w:spacing w:line="276" w:lineRule="auto"/>
              <w:jc w:val="both"/>
              <w:rPr>
                <w:lang w:eastAsia="en-US"/>
              </w:rPr>
            </w:pPr>
          </w:p>
        </w:tc>
        <w:tc>
          <w:tcPr>
            <w:tcW w:w="2383" w:type="dxa"/>
          </w:tcPr>
          <w:p w14:paraId="1C2E7DAC" w14:textId="77777777" w:rsidR="008F7A4B" w:rsidRPr="0062775C" w:rsidRDefault="008F7A4B" w:rsidP="00AA5BB8">
            <w:pPr>
              <w:spacing w:line="276" w:lineRule="auto"/>
              <w:jc w:val="both"/>
              <w:rPr>
                <w:lang w:eastAsia="en-US"/>
              </w:rPr>
            </w:pPr>
          </w:p>
        </w:tc>
        <w:tc>
          <w:tcPr>
            <w:tcW w:w="4940" w:type="dxa"/>
            <w:gridSpan w:val="2"/>
          </w:tcPr>
          <w:p w14:paraId="3E97E043" w14:textId="77777777" w:rsidR="008F7A4B" w:rsidRPr="0062775C" w:rsidRDefault="008F7A4B" w:rsidP="00AA5BB8">
            <w:pPr>
              <w:spacing w:line="276" w:lineRule="auto"/>
              <w:jc w:val="both"/>
              <w:rPr>
                <w:lang w:eastAsia="en-US"/>
              </w:rPr>
            </w:pPr>
          </w:p>
        </w:tc>
      </w:tr>
      <w:tr w:rsidR="008F7A4B" w:rsidRPr="0062775C" w14:paraId="2E3B645B" w14:textId="77777777" w:rsidTr="00AA5BB8">
        <w:trPr>
          <w:trHeight w:val="177"/>
        </w:trPr>
        <w:tc>
          <w:tcPr>
            <w:tcW w:w="2310" w:type="dxa"/>
          </w:tcPr>
          <w:p w14:paraId="3F4879F5" w14:textId="77777777" w:rsidR="008F7A4B" w:rsidRPr="0062775C" w:rsidRDefault="008F7A4B" w:rsidP="00AA5BB8">
            <w:pPr>
              <w:spacing w:line="276" w:lineRule="auto"/>
              <w:jc w:val="both"/>
              <w:rPr>
                <w:lang w:eastAsia="en-US"/>
              </w:rPr>
            </w:pPr>
          </w:p>
        </w:tc>
        <w:tc>
          <w:tcPr>
            <w:tcW w:w="5176" w:type="dxa"/>
            <w:gridSpan w:val="2"/>
            <w:hideMark/>
          </w:tcPr>
          <w:p w14:paraId="5A7B931B" w14:textId="77777777" w:rsidR="008F7A4B" w:rsidRPr="0062775C" w:rsidRDefault="008F7A4B" w:rsidP="00AA5BB8">
            <w:pPr>
              <w:spacing w:line="276" w:lineRule="auto"/>
              <w:jc w:val="center"/>
              <w:rPr>
                <w:vertAlign w:val="superscript"/>
                <w:lang w:eastAsia="en-US"/>
              </w:rPr>
            </w:pPr>
            <w:r w:rsidRPr="0062775C">
              <w:rPr>
                <w:vertAlign w:val="superscript"/>
                <w:lang w:eastAsia="en-US"/>
              </w:rPr>
              <w:t>(ФИО, подпись)</w:t>
            </w:r>
          </w:p>
        </w:tc>
        <w:tc>
          <w:tcPr>
            <w:tcW w:w="236" w:type="dxa"/>
          </w:tcPr>
          <w:p w14:paraId="51C74A40" w14:textId="77777777" w:rsidR="008F7A4B" w:rsidRPr="0062775C" w:rsidRDefault="008F7A4B" w:rsidP="00AA5BB8">
            <w:pPr>
              <w:spacing w:line="276" w:lineRule="auto"/>
              <w:jc w:val="both"/>
              <w:rPr>
                <w:lang w:eastAsia="en-US"/>
              </w:rPr>
            </w:pPr>
          </w:p>
        </w:tc>
        <w:tc>
          <w:tcPr>
            <w:tcW w:w="2383" w:type="dxa"/>
          </w:tcPr>
          <w:p w14:paraId="6578521D" w14:textId="77777777" w:rsidR="008F7A4B" w:rsidRPr="0062775C" w:rsidRDefault="008F7A4B" w:rsidP="00AA5BB8">
            <w:pPr>
              <w:spacing w:line="276" w:lineRule="auto"/>
              <w:jc w:val="both"/>
              <w:rPr>
                <w:lang w:eastAsia="en-US"/>
              </w:rPr>
            </w:pPr>
          </w:p>
        </w:tc>
        <w:tc>
          <w:tcPr>
            <w:tcW w:w="4940" w:type="dxa"/>
            <w:gridSpan w:val="2"/>
          </w:tcPr>
          <w:p w14:paraId="53F30CB5" w14:textId="77777777" w:rsidR="008F7A4B" w:rsidRPr="0062775C" w:rsidRDefault="008F7A4B" w:rsidP="00AA5BB8">
            <w:pPr>
              <w:spacing w:line="276" w:lineRule="auto"/>
              <w:jc w:val="center"/>
              <w:rPr>
                <w:vertAlign w:val="superscript"/>
                <w:lang w:eastAsia="en-US"/>
              </w:rPr>
            </w:pPr>
          </w:p>
        </w:tc>
      </w:tr>
      <w:tr w:rsidR="008F7A4B" w:rsidRPr="0062775C" w14:paraId="3419C285" w14:textId="77777777" w:rsidTr="00AA5BB8">
        <w:tc>
          <w:tcPr>
            <w:tcW w:w="2310" w:type="dxa"/>
            <w:hideMark/>
          </w:tcPr>
          <w:p w14:paraId="3785C06A" w14:textId="77777777" w:rsidR="008F7A4B" w:rsidRPr="0062775C" w:rsidRDefault="008F7A4B" w:rsidP="00AA5BB8">
            <w:pPr>
              <w:spacing w:line="276" w:lineRule="auto"/>
              <w:jc w:val="both"/>
              <w:rPr>
                <w:lang w:eastAsia="en-US"/>
              </w:rPr>
            </w:pPr>
            <w:r w:rsidRPr="0062775C">
              <w:rPr>
                <w:lang w:eastAsia="en-US"/>
              </w:rPr>
              <w:t>Главный бухгалтер</w:t>
            </w:r>
          </w:p>
        </w:tc>
        <w:tc>
          <w:tcPr>
            <w:tcW w:w="5176" w:type="dxa"/>
            <w:gridSpan w:val="2"/>
            <w:tcBorders>
              <w:top w:val="nil"/>
              <w:left w:val="nil"/>
              <w:bottom w:val="single" w:sz="4" w:space="0" w:color="auto"/>
              <w:right w:val="nil"/>
            </w:tcBorders>
          </w:tcPr>
          <w:p w14:paraId="213375AE" w14:textId="77777777" w:rsidR="008F7A4B" w:rsidRPr="0062775C" w:rsidRDefault="008F7A4B" w:rsidP="00AA5BB8">
            <w:pPr>
              <w:spacing w:line="276" w:lineRule="auto"/>
              <w:jc w:val="center"/>
              <w:rPr>
                <w:lang w:eastAsia="en-US"/>
              </w:rPr>
            </w:pPr>
          </w:p>
        </w:tc>
        <w:tc>
          <w:tcPr>
            <w:tcW w:w="236" w:type="dxa"/>
          </w:tcPr>
          <w:p w14:paraId="4E365F83" w14:textId="77777777" w:rsidR="008F7A4B" w:rsidRPr="0062775C" w:rsidRDefault="008F7A4B" w:rsidP="00AA5BB8">
            <w:pPr>
              <w:spacing w:line="276" w:lineRule="auto"/>
              <w:jc w:val="both"/>
              <w:rPr>
                <w:lang w:eastAsia="en-US"/>
              </w:rPr>
            </w:pPr>
          </w:p>
        </w:tc>
        <w:tc>
          <w:tcPr>
            <w:tcW w:w="2383" w:type="dxa"/>
          </w:tcPr>
          <w:p w14:paraId="16FB137D" w14:textId="77777777" w:rsidR="008F7A4B" w:rsidRPr="0062775C" w:rsidRDefault="008F7A4B" w:rsidP="00AA5BB8">
            <w:pPr>
              <w:spacing w:line="276" w:lineRule="auto"/>
              <w:jc w:val="both"/>
              <w:rPr>
                <w:lang w:eastAsia="en-US"/>
              </w:rPr>
            </w:pPr>
          </w:p>
        </w:tc>
        <w:tc>
          <w:tcPr>
            <w:tcW w:w="4940" w:type="dxa"/>
            <w:gridSpan w:val="2"/>
          </w:tcPr>
          <w:p w14:paraId="39274F4B" w14:textId="77777777" w:rsidR="008F7A4B" w:rsidRPr="0062775C" w:rsidRDefault="008F7A4B" w:rsidP="00AA5BB8">
            <w:pPr>
              <w:spacing w:line="276" w:lineRule="auto"/>
              <w:jc w:val="center"/>
              <w:rPr>
                <w:lang w:eastAsia="en-US"/>
              </w:rPr>
            </w:pPr>
          </w:p>
        </w:tc>
      </w:tr>
      <w:tr w:rsidR="008F7A4B" w:rsidRPr="0062775C" w14:paraId="1B0E3EB0" w14:textId="77777777" w:rsidTr="00AA5BB8">
        <w:tc>
          <w:tcPr>
            <w:tcW w:w="2310" w:type="dxa"/>
          </w:tcPr>
          <w:p w14:paraId="5B482CB9" w14:textId="77777777" w:rsidR="008F7A4B" w:rsidRPr="0062775C" w:rsidRDefault="008F7A4B" w:rsidP="00AA5BB8">
            <w:pPr>
              <w:spacing w:line="276" w:lineRule="auto"/>
              <w:jc w:val="both"/>
              <w:rPr>
                <w:lang w:eastAsia="en-US"/>
              </w:rPr>
            </w:pPr>
          </w:p>
        </w:tc>
        <w:tc>
          <w:tcPr>
            <w:tcW w:w="5176" w:type="dxa"/>
            <w:gridSpan w:val="2"/>
            <w:tcBorders>
              <w:top w:val="single" w:sz="4" w:space="0" w:color="auto"/>
              <w:left w:val="nil"/>
              <w:bottom w:val="nil"/>
              <w:right w:val="nil"/>
            </w:tcBorders>
            <w:hideMark/>
          </w:tcPr>
          <w:p w14:paraId="7AE8AF30" w14:textId="77777777" w:rsidR="008F7A4B" w:rsidRPr="0062775C" w:rsidRDefault="008F7A4B" w:rsidP="00AA5BB8">
            <w:pPr>
              <w:spacing w:line="276" w:lineRule="auto"/>
              <w:jc w:val="center"/>
              <w:rPr>
                <w:vertAlign w:val="superscript"/>
                <w:lang w:eastAsia="en-US"/>
              </w:rPr>
            </w:pPr>
            <w:r w:rsidRPr="0062775C">
              <w:rPr>
                <w:vertAlign w:val="superscript"/>
                <w:lang w:eastAsia="en-US"/>
              </w:rPr>
              <w:t>(ФИО, подпись)</w:t>
            </w:r>
          </w:p>
        </w:tc>
        <w:tc>
          <w:tcPr>
            <w:tcW w:w="236" w:type="dxa"/>
          </w:tcPr>
          <w:p w14:paraId="4B95B98D" w14:textId="77777777" w:rsidR="008F7A4B" w:rsidRPr="0062775C" w:rsidRDefault="008F7A4B" w:rsidP="00AA5BB8">
            <w:pPr>
              <w:spacing w:line="276" w:lineRule="auto"/>
              <w:jc w:val="both"/>
              <w:rPr>
                <w:lang w:eastAsia="en-US"/>
              </w:rPr>
            </w:pPr>
          </w:p>
        </w:tc>
        <w:tc>
          <w:tcPr>
            <w:tcW w:w="2383" w:type="dxa"/>
          </w:tcPr>
          <w:p w14:paraId="49FC2C77" w14:textId="77777777" w:rsidR="008F7A4B" w:rsidRPr="0062775C" w:rsidRDefault="008F7A4B" w:rsidP="00AA5BB8">
            <w:pPr>
              <w:spacing w:line="276" w:lineRule="auto"/>
              <w:jc w:val="both"/>
              <w:rPr>
                <w:lang w:eastAsia="en-US"/>
              </w:rPr>
            </w:pPr>
          </w:p>
        </w:tc>
        <w:tc>
          <w:tcPr>
            <w:tcW w:w="4940" w:type="dxa"/>
            <w:gridSpan w:val="2"/>
          </w:tcPr>
          <w:p w14:paraId="6A42ADB1" w14:textId="77777777" w:rsidR="008F7A4B" w:rsidRPr="0062775C" w:rsidRDefault="008F7A4B" w:rsidP="00AA5BB8">
            <w:pPr>
              <w:spacing w:line="276" w:lineRule="auto"/>
              <w:jc w:val="center"/>
              <w:rPr>
                <w:vertAlign w:val="superscript"/>
                <w:lang w:eastAsia="en-US"/>
              </w:rPr>
            </w:pPr>
          </w:p>
        </w:tc>
      </w:tr>
      <w:tr w:rsidR="008F7A4B" w:rsidRPr="0062775C" w14:paraId="3691811B" w14:textId="77777777" w:rsidTr="00AA5BB8">
        <w:tc>
          <w:tcPr>
            <w:tcW w:w="2310" w:type="dxa"/>
            <w:hideMark/>
          </w:tcPr>
          <w:p w14:paraId="0C87A22F" w14:textId="77777777" w:rsidR="008F7A4B" w:rsidRPr="0062775C" w:rsidRDefault="008F7A4B" w:rsidP="00AA5BB8">
            <w:pPr>
              <w:spacing w:line="276" w:lineRule="auto"/>
              <w:jc w:val="both"/>
              <w:rPr>
                <w:lang w:eastAsia="en-US"/>
              </w:rPr>
            </w:pPr>
            <w:r w:rsidRPr="0062775C">
              <w:rPr>
                <w:lang w:eastAsia="en-US"/>
              </w:rPr>
              <w:t>Дата</w:t>
            </w:r>
          </w:p>
        </w:tc>
        <w:tc>
          <w:tcPr>
            <w:tcW w:w="2437" w:type="dxa"/>
            <w:tcBorders>
              <w:top w:val="nil"/>
              <w:left w:val="nil"/>
              <w:bottom w:val="single" w:sz="4" w:space="0" w:color="auto"/>
              <w:right w:val="nil"/>
            </w:tcBorders>
          </w:tcPr>
          <w:p w14:paraId="4A659A0C" w14:textId="77777777" w:rsidR="008F7A4B" w:rsidRPr="0062775C" w:rsidRDefault="008F7A4B" w:rsidP="00AA5BB8">
            <w:pPr>
              <w:spacing w:line="276" w:lineRule="auto"/>
              <w:jc w:val="center"/>
              <w:rPr>
                <w:lang w:eastAsia="en-US"/>
              </w:rPr>
            </w:pPr>
          </w:p>
        </w:tc>
        <w:tc>
          <w:tcPr>
            <w:tcW w:w="2739" w:type="dxa"/>
            <w:hideMark/>
          </w:tcPr>
          <w:p w14:paraId="36D3A84F" w14:textId="77777777" w:rsidR="008F7A4B" w:rsidRPr="0062775C" w:rsidRDefault="008F7A4B" w:rsidP="00AA5BB8">
            <w:pPr>
              <w:spacing w:line="276" w:lineRule="auto"/>
              <w:jc w:val="center"/>
              <w:rPr>
                <w:vertAlign w:val="superscript"/>
                <w:lang w:eastAsia="en-US"/>
              </w:rPr>
            </w:pPr>
            <w:r w:rsidRPr="0062775C">
              <w:rPr>
                <w:lang w:eastAsia="en-US"/>
              </w:rPr>
              <w:t>м.п.</w:t>
            </w:r>
          </w:p>
        </w:tc>
        <w:tc>
          <w:tcPr>
            <w:tcW w:w="236" w:type="dxa"/>
          </w:tcPr>
          <w:p w14:paraId="70ECB264" w14:textId="77777777" w:rsidR="008F7A4B" w:rsidRPr="0062775C" w:rsidRDefault="008F7A4B" w:rsidP="00AA5BB8">
            <w:pPr>
              <w:spacing w:line="276" w:lineRule="auto"/>
              <w:jc w:val="both"/>
              <w:rPr>
                <w:lang w:eastAsia="en-US"/>
              </w:rPr>
            </w:pPr>
          </w:p>
        </w:tc>
        <w:tc>
          <w:tcPr>
            <w:tcW w:w="2383" w:type="dxa"/>
          </w:tcPr>
          <w:p w14:paraId="4384A269" w14:textId="77777777" w:rsidR="008F7A4B" w:rsidRPr="0062775C" w:rsidRDefault="008F7A4B" w:rsidP="00AA5BB8">
            <w:pPr>
              <w:spacing w:line="276" w:lineRule="auto"/>
              <w:jc w:val="both"/>
              <w:rPr>
                <w:lang w:eastAsia="en-US"/>
              </w:rPr>
            </w:pPr>
          </w:p>
        </w:tc>
        <w:tc>
          <w:tcPr>
            <w:tcW w:w="2609" w:type="dxa"/>
          </w:tcPr>
          <w:p w14:paraId="52576831" w14:textId="77777777" w:rsidR="008F7A4B" w:rsidRPr="0062775C" w:rsidRDefault="008F7A4B" w:rsidP="00AA5BB8">
            <w:pPr>
              <w:spacing w:line="276" w:lineRule="auto"/>
              <w:jc w:val="center"/>
              <w:rPr>
                <w:lang w:eastAsia="en-US"/>
              </w:rPr>
            </w:pPr>
          </w:p>
        </w:tc>
        <w:tc>
          <w:tcPr>
            <w:tcW w:w="2331" w:type="dxa"/>
          </w:tcPr>
          <w:p w14:paraId="7E44F5AA" w14:textId="77777777" w:rsidR="008F7A4B" w:rsidRPr="0062775C" w:rsidRDefault="008F7A4B" w:rsidP="00AA5BB8">
            <w:pPr>
              <w:spacing w:line="276" w:lineRule="auto"/>
              <w:jc w:val="center"/>
              <w:rPr>
                <w:vertAlign w:val="superscript"/>
                <w:lang w:eastAsia="en-US"/>
              </w:rPr>
            </w:pPr>
          </w:p>
        </w:tc>
      </w:tr>
    </w:tbl>
    <w:p w14:paraId="0712B683" w14:textId="77777777" w:rsidR="008F7A4B" w:rsidRPr="0062775C" w:rsidRDefault="008F7A4B" w:rsidP="008F7A4B">
      <w:pPr>
        <w:spacing w:line="276" w:lineRule="auto"/>
        <w:jc w:val="both"/>
        <w:rPr>
          <w:lang w:eastAsia="en-US"/>
        </w:rPr>
        <w:sectPr w:rsidR="008F7A4B" w:rsidRPr="0062775C" w:rsidSect="00E8314D">
          <w:pgSz w:w="16838" w:h="11906" w:orient="landscape"/>
          <w:pgMar w:top="567" w:right="567" w:bottom="851" w:left="425" w:header="0" w:footer="0" w:gutter="0"/>
          <w:cols w:space="720"/>
          <w:noEndnote/>
        </w:sectPr>
      </w:pPr>
    </w:p>
    <w:p w14:paraId="73F080ED" w14:textId="77777777" w:rsidR="008F7A4B" w:rsidRPr="0062775C" w:rsidRDefault="008F7A4B" w:rsidP="008F7A4B">
      <w:pPr>
        <w:pStyle w:val="ConsPlusNormal"/>
        <w:jc w:val="both"/>
        <w:rPr>
          <w:rFonts w:ascii="Times New Roman" w:hAnsi="Times New Roman" w:cs="Times New Roman"/>
          <w:sz w:val="24"/>
          <w:szCs w:val="24"/>
        </w:rPr>
      </w:pPr>
    </w:p>
    <w:p w14:paraId="5D7F6CBC" w14:textId="5EF88B98" w:rsidR="008F7A4B" w:rsidRPr="0062775C" w:rsidRDefault="008F7A4B" w:rsidP="008F7A4B">
      <w:pPr>
        <w:ind w:right="-185"/>
        <w:jc w:val="right"/>
      </w:pPr>
      <w:bookmarkStart w:id="17" w:name="Par617"/>
      <w:bookmarkEnd w:id="17"/>
      <w:r w:rsidRPr="0062775C">
        <w:t>Приложение 6</w:t>
      </w:r>
    </w:p>
    <w:p w14:paraId="7C7B4AC0" w14:textId="77777777" w:rsidR="008F7A4B" w:rsidRPr="0062775C" w:rsidRDefault="008F7A4B" w:rsidP="008F7A4B">
      <w:pPr>
        <w:ind w:right="-185"/>
        <w:jc w:val="right"/>
      </w:pPr>
      <w:r w:rsidRPr="0062775C">
        <w:t>к административному регламенту</w:t>
      </w:r>
    </w:p>
    <w:p w14:paraId="232DE2DC" w14:textId="77777777" w:rsidR="008F7A4B" w:rsidRPr="0062775C" w:rsidRDefault="008F7A4B" w:rsidP="008F7A4B">
      <w:pPr>
        <w:pStyle w:val="ConsPlusNormal"/>
        <w:jc w:val="center"/>
        <w:rPr>
          <w:rFonts w:ascii="Times New Roman" w:hAnsi="Times New Roman" w:cs="Times New Roman"/>
          <w:sz w:val="24"/>
          <w:szCs w:val="24"/>
        </w:rPr>
      </w:pPr>
    </w:p>
    <w:p w14:paraId="4113039A" w14:textId="20EF9B84" w:rsidR="008F7A4B" w:rsidRPr="0062775C" w:rsidRDefault="008F7A4B" w:rsidP="008F7A4B">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Сведения о руководителе, членах коллегиального</w:t>
      </w:r>
    </w:p>
    <w:p w14:paraId="117E0BAE" w14:textId="77777777" w:rsidR="008F7A4B" w:rsidRPr="0062775C" w:rsidRDefault="008F7A4B" w:rsidP="008F7A4B">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исполнительного органа, лице, исполняющем функции</w:t>
      </w:r>
    </w:p>
    <w:p w14:paraId="2B92D8CC" w14:textId="77777777" w:rsidR="008F7A4B" w:rsidRPr="0062775C" w:rsidRDefault="008F7A4B" w:rsidP="008F7A4B">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единоличного исполнительного органа, или главном бухгалтере</w:t>
      </w:r>
    </w:p>
    <w:p w14:paraId="3B93C1A2" w14:textId="77777777" w:rsidR="008F7A4B" w:rsidRPr="0062775C" w:rsidRDefault="008F7A4B" w:rsidP="008F7A4B">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заявителя, являющегося юридическим лицом, об индивидуальном</w:t>
      </w:r>
    </w:p>
    <w:p w14:paraId="2E782E2F" w14:textId="77777777" w:rsidR="008F7A4B" w:rsidRPr="0062775C" w:rsidRDefault="008F7A4B" w:rsidP="008F7A4B">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предпринимателе и о физическом лице - производителе товаров,</w:t>
      </w:r>
    </w:p>
    <w:p w14:paraId="53907BBE" w14:textId="77777777" w:rsidR="008F7A4B" w:rsidRPr="0062775C" w:rsidRDefault="008F7A4B" w:rsidP="008F7A4B">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работ, услуг</w:t>
      </w:r>
    </w:p>
    <w:p w14:paraId="68E80A7A" w14:textId="77777777" w:rsidR="008F7A4B" w:rsidRPr="0062775C" w:rsidRDefault="008F7A4B" w:rsidP="008F7A4B">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607"/>
        <w:gridCol w:w="2267"/>
        <w:gridCol w:w="1644"/>
        <w:gridCol w:w="1870"/>
      </w:tblGrid>
      <w:tr w:rsidR="008F7A4B" w:rsidRPr="0062775C" w14:paraId="7ADE7E8E" w14:textId="77777777" w:rsidTr="00AA5BB8">
        <w:tc>
          <w:tcPr>
            <w:tcW w:w="3287" w:type="dxa"/>
            <w:gridSpan w:val="2"/>
            <w:tcBorders>
              <w:bottom w:val="single" w:sz="4" w:space="0" w:color="auto"/>
            </w:tcBorders>
          </w:tcPr>
          <w:p w14:paraId="28E6DE16"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"__" ____________ ____ г.</w:t>
            </w:r>
          </w:p>
          <w:p w14:paraId="3BE2BDD2"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(дата)</w:t>
            </w:r>
          </w:p>
        </w:tc>
        <w:tc>
          <w:tcPr>
            <w:tcW w:w="5781" w:type="dxa"/>
            <w:gridSpan w:val="3"/>
            <w:tcBorders>
              <w:bottom w:val="single" w:sz="4" w:space="0" w:color="auto"/>
            </w:tcBorders>
          </w:tcPr>
          <w:p w14:paraId="0498F43D" w14:textId="77777777" w:rsidR="008F7A4B" w:rsidRPr="0062775C" w:rsidRDefault="008F7A4B" w:rsidP="00AA5BB8">
            <w:pPr>
              <w:pStyle w:val="ConsPlusNormal"/>
              <w:jc w:val="right"/>
              <w:rPr>
                <w:rFonts w:ascii="Times New Roman" w:hAnsi="Times New Roman" w:cs="Times New Roman"/>
                <w:sz w:val="24"/>
                <w:szCs w:val="24"/>
              </w:rPr>
            </w:pPr>
            <w:r w:rsidRPr="0062775C">
              <w:rPr>
                <w:rFonts w:ascii="Times New Roman" w:hAnsi="Times New Roman" w:cs="Times New Roman"/>
                <w:sz w:val="24"/>
                <w:szCs w:val="24"/>
              </w:rPr>
              <w:t>№ ___________________</w:t>
            </w:r>
          </w:p>
        </w:tc>
      </w:tr>
      <w:tr w:rsidR="008F7A4B" w:rsidRPr="0062775C" w14:paraId="567AA8B5" w14:textId="77777777" w:rsidTr="00AA5BB8">
        <w:tc>
          <w:tcPr>
            <w:tcW w:w="680" w:type="dxa"/>
            <w:tcBorders>
              <w:top w:val="single" w:sz="4" w:space="0" w:color="auto"/>
              <w:left w:val="single" w:sz="4" w:space="0" w:color="auto"/>
              <w:bottom w:val="single" w:sz="4" w:space="0" w:color="auto"/>
              <w:right w:val="single" w:sz="4" w:space="0" w:color="auto"/>
            </w:tcBorders>
          </w:tcPr>
          <w:p w14:paraId="44AA08D8"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 п/п</w:t>
            </w:r>
          </w:p>
        </w:tc>
        <w:tc>
          <w:tcPr>
            <w:tcW w:w="2607" w:type="dxa"/>
            <w:tcBorders>
              <w:top w:val="single" w:sz="4" w:space="0" w:color="auto"/>
              <w:left w:val="single" w:sz="4" w:space="0" w:color="auto"/>
              <w:bottom w:val="single" w:sz="4" w:space="0" w:color="auto"/>
              <w:right w:val="single" w:sz="4" w:space="0" w:color="auto"/>
            </w:tcBorders>
          </w:tcPr>
          <w:p w14:paraId="4A2218AA"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ФИО &lt;1&gt;</w:t>
            </w:r>
          </w:p>
        </w:tc>
        <w:tc>
          <w:tcPr>
            <w:tcW w:w="2267" w:type="dxa"/>
            <w:tcBorders>
              <w:top w:val="single" w:sz="4" w:space="0" w:color="auto"/>
              <w:left w:val="single" w:sz="4" w:space="0" w:color="auto"/>
              <w:bottom w:val="single" w:sz="4" w:space="0" w:color="auto"/>
              <w:right w:val="single" w:sz="4" w:space="0" w:color="auto"/>
            </w:tcBorders>
          </w:tcPr>
          <w:p w14:paraId="19191591"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Должность</w:t>
            </w:r>
          </w:p>
        </w:tc>
        <w:tc>
          <w:tcPr>
            <w:tcW w:w="1644" w:type="dxa"/>
            <w:tcBorders>
              <w:top w:val="single" w:sz="4" w:space="0" w:color="auto"/>
              <w:left w:val="single" w:sz="4" w:space="0" w:color="auto"/>
              <w:bottom w:val="single" w:sz="4" w:space="0" w:color="auto"/>
              <w:right w:val="single" w:sz="4" w:space="0" w:color="auto"/>
            </w:tcBorders>
          </w:tcPr>
          <w:p w14:paraId="725D0D0D"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Дата рождения</w:t>
            </w:r>
          </w:p>
        </w:tc>
        <w:tc>
          <w:tcPr>
            <w:tcW w:w="1870" w:type="dxa"/>
            <w:tcBorders>
              <w:top w:val="single" w:sz="4" w:space="0" w:color="auto"/>
              <w:left w:val="single" w:sz="4" w:space="0" w:color="auto"/>
              <w:bottom w:val="single" w:sz="4" w:space="0" w:color="auto"/>
              <w:right w:val="single" w:sz="4" w:space="0" w:color="auto"/>
            </w:tcBorders>
          </w:tcPr>
          <w:p w14:paraId="76CAA075"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Место рождения</w:t>
            </w:r>
          </w:p>
        </w:tc>
      </w:tr>
      <w:tr w:rsidR="008F7A4B" w:rsidRPr="0062775C" w14:paraId="714FD4D4" w14:textId="77777777" w:rsidTr="00AA5BB8">
        <w:tc>
          <w:tcPr>
            <w:tcW w:w="680" w:type="dxa"/>
            <w:tcBorders>
              <w:top w:val="single" w:sz="4" w:space="0" w:color="auto"/>
              <w:left w:val="single" w:sz="4" w:space="0" w:color="auto"/>
              <w:bottom w:val="single" w:sz="4" w:space="0" w:color="auto"/>
              <w:right w:val="single" w:sz="4" w:space="0" w:color="auto"/>
            </w:tcBorders>
          </w:tcPr>
          <w:p w14:paraId="3AA6F980" w14:textId="77777777" w:rsidR="008F7A4B" w:rsidRPr="0062775C" w:rsidRDefault="008F7A4B" w:rsidP="00AA5BB8">
            <w:pPr>
              <w:pStyle w:val="ConsPlusNormal"/>
              <w:jc w:val="both"/>
              <w:rPr>
                <w:rFonts w:ascii="Times New Roman" w:hAnsi="Times New Roman" w:cs="Times New Roman"/>
                <w:sz w:val="24"/>
                <w:szCs w:val="24"/>
              </w:rPr>
            </w:pPr>
          </w:p>
        </w:tc>
        <w:tc>
          <w:tcPr>
            <w:tcW w:w="2607" w:type="dxa"/>
            <w:tcBorders>
              <w:top w:val="single" w:sz="4" w:space="0" w:color="auto"/>
              <w:left w:val="single" w:sz="4" w:space="0" w:color="auto"/>
              <w:bottom w:val="single" w:sz="4" w:space="0" w:color="auto"/>
              <w:right w:val="single" w:sz="4" w:space="0" w:color="auto"/>
            </w:tcBorders>
          </w:tcPr>
          <w:p w14:paraId="32BE83DC" w14:textId="77777777" w:rsidR="008F7A4B" w:rsidRPr="0062775C" w:rsidRDefault="008F7A4B" w:rsidP="00AA5BB8">
            <w:pPr>
              <w:pStyle w:val="ConsPlusNormal"/>
              <w:jc w:val="both"/>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14:paraId="51D55906" w14:textId="77777777" w:rsidR="008F7A4B" w:rsidRPr="0062775C" w:rsidRDefault="008F7A4B" w:rsidP="00AA5BB8">
            <w:pPr>
              <w:pStyle w:val="ConsPlusNormal"/>
              <w:jc w:val="both"/>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00C52DAD" w14:textId="77777777" w:rsidR="008F7A4B" w:rsidRPr="0062775C" w:rsidRDefault="008F7A4B" w:rsidP="00AA5BB8">
            <w:pPr>
              <w:pStyle w:val="ConsPlusNormal"/>
              <w:jc w:val="both"/>
              <w:rPr>
                <w:rFonts w:ascii="Times New Roman" w:hAnsi="Times New Roman" w:cs="Times New Roman"/>
                <w:sz w:val="24"/>
                <w:szCs w:val="24"/>
              </w:rPr>
            </w:pPr>
          </w:p>
        </w:tc>
        <w:tc>
          <w:tcPr>
            <w:tcW w:w="1870" w:type="dxa"/>
            <w:tcBorders>
              <w:top w:val="single" w:sz="4" w:space="0" w:color="auto"/>
              <w:left w:val="single" w:sz="4" w:space="0" w:color="auto"/>
              <w:bottom w:val="single" w:sz="4" w:space="0" w:color="auto"/>
              <w:right w:val="single" w:sz="4" w:space="0" w:color="auto"/>
            </w:tcBorders>
          </w:tcPr>
          <w:p w14:paraId="2775E7F1" w14:textId="77777777" w:rsidR="008F7A4B" w:rsidRPr="0062775C" w:rsidRDefault="008F7A4B" w:rsidP="00AA5BB8">
            <w:pPr>
              <w:pStyle w:val="ConsPlusNormal"/>
              <w:jc w:val="both"/>
              <w:rPr>
                <w:rFonts w:ascii="Times New Roman" w:hAnsi="Times New Roman" w:cs="Times New Roman"/>
                <w:sz w:val="24"/>
                <w:szCs w:val="24"/>
              </w:rPr>
            </w:pPr>
          </w:p>
        </w:tc>
      </w:tr>
    </w:tbl>
    <w:p w14:paraId="1EA4AAE9" w14:textId="77777777" w:rsidR="008F7A4B" w:rsidRPr="0062775C" w:rsidRDefault="008F7A4B" w:rsidP="008F7A4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53"/>
        <w:gridCol w:w="2189"/>
        <w:gridCol w:w="779"/>
        <w:gridCol w:w="3749"/>
      </w:tblGrid>
      <w:tr w:rsidR="008F7A4B" w:rsidRPr="0062775C" w14:paraId="601BE93F" w14:textId="77777777" w:rsidTr="00AA5BB8">
        <w:tc>
          <w:tcPr>
            <w:tcW w:w="2353" w:type="dxa"/>
            <w:vMerge w:val="restart"/>
          </w:tcPr>
          <w:p w14:paraId="2E3D7F71" w14:textId="77777777" w:rsidR="008F7A4B" w:rsidRPr="0062775C" w:rsidRDefault="008F7A4B" w:rsidP="00AA5BB8">
            <w:pPr>
              <w:pStyle w:val="ConsPlusNormal"/>
              <w:jc w:val="both"/>
              <w:rPr>
                <w:rFonts w:ascii="Times New Roman" w:hAnsi="Times New Roman" w:cs="Times New Roman"/>
                <w:sz w:val="24"/>
                <w:szCs w:val="24"/>
              </w:rPr>
            </w:pPr>
            <w:r w:rsidRPr="0062775C">
              <w:rPr>
                <w:rFonts w:ascii="Times New Roman" w:hAnsi="Times New Roman" w:cs="Times New Roman"/>
                <w:sz w:val="24"/>
                <w:szCs w:val="24"/>
              </w:rPr>
              <w:t>Получатель субсидии</w:t>
            </w:r>
          </w:p>
        </w:tc>
        <w:tc>
          <w:tcPr>
            <w:tcW w:w="2189" w:type="dxa"/>
            <w:tcBorders>
              <w:bottom w:val="single" w:sz="4" w:space="0" w:color="auto"/>
            </w:tcBorders>
          </w:tcPr>
          <w:p w14:paraId="084EE0E1" w14:textId="77777777" w:rsidR="008F7A4B" w:rsidRPr="0062775C" w:rsidRDefault="008F7A4B" w:rsidP="00AA5BB8">
            <w:pPr>
              <w:pStyle w:val="ConsPlusNormal"/>
              <w:jc w:val="both"/>
              <w:rPr>
                <w:rFonts w:ascii="Times New Roman" w:hAnsi="Times New Roman" w:cs="Times New Roman"/>
                <w:sz w:val="24"/>
                <w:szCs w:val="24"/>
              </w:rPr>
            </w:pPr>
          </w:p>
        </w:tc>
        <w:tc>
          <w:tcPr>
            <w:tcW w:w="779" w:type="dxa"/>
            <w:vMerge w:val="restart"/>
          </w:tcPr>
          <w:p w14:paraId="5515CE83" w14:textId="77777777" w:rsidR="008F7A4B" w:rsidRPr="0062775C" w:rsidRDefault="008F7A4B" w:rsidP="00AA5BB8">
            <w:pPr>
              <w:pStyle w:val="ConsPlusNormal"/>
              <w:jc w:val="both"/>
              <w:rPr>
                <w:rFonts w:ascii="Times New Roman" w:hAnsi="Times New Roman" w:cs="Times New Roman"/>
                <w:sz w:val="24"/>
                <w:szCs w:val="24"/>
              </w:rPr>
            </w:pPr>
          </w:p>
        </w:tc>
        <w:tc>
          <w:tcPr>
            <w:tcW w:w="3749" w:type="dxa"/>
            <w:tcBorders>
              <w:bottom w:val="single" w:sz="4" w:space="0" w:color="auto"/>
            </w:tcBorders>
          </w:tcPr>
          <w:p w14:paraId="40A048F6" w14:textId="77777777" w:rsidR="008F7A4B" w:rsidRPr="0062775C" w:rsidRDefault="008F7A4B" w:rsidP="00AA5BB8">
            <w:pPr>
              <w:pStyle w:val="ConsPlusNormal"/>
              <w:jc w:val="both"/>
              <w:rPr>
                <w:rFonts w:ascii="Times New Roman" w:hAnsi="Times New Roman" w:cs="Times New Roman"/>
                <w:sz w:val="24"/>
                <w:szCs w:val="24"/>
              </w:rPr>
            </w:pPr>
          </w:p>
        </w:tc>
      </w:tr>
      <w:tr w:rsidR="008F7A4B" w:rsidRPr="0062775C" w14:paraId="5FA18A88" w14:textId="77777777" w:rsidTr="00AA5BB8">
        <w:tc>
          <w:tcPr>
            <w:tcW w:w="2353" w:type="dxa"/>
            <w:vMerge/>
          </w:tcPr>
          <w:p w14:paraId="29CFF499" w14:textId="77777777" w:rsidR="008F7A4B" w:rsidRPr="0062775C" w:rsidRDefault="008F7A4B" w:rsidP="00AA5BB8">
            <w:pPr>
              <w:pStyle w:val="ConsPlusNormal"/>
              <w:jc w:val="both"/>
              <w:rPr>
                <w:rFonts w:ascii="Times New Roman" w:hAnsi="Times New Roman" w:cs="Times New Roman"/>
                <w:sz w:val="24"/>
                <w:szCs w:val="24"/>
              </w:rPr>
            </w:pPr>
          </w:p>
        </w:tc>
        <w:tc>
          <w:tcPr>
            <w:tcW w:w="2189" w:type="dxa"/>
            <w:tcBorders>
              <w:top w:val="single" w:sz="4" w:space="0" w:color="auto"/>
            </w:tcBorders>
          </w:tcPr>
          <w:p w14:paraId="29E75BD6"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(подпись)</w:t>
            </w:r>
          </w:p>
        </w:tc>
        <w:tc>
          <w:tcPr>
            <w:tcW w:w="779" w:type="dxa"/>
            <w:vMerge/>
          </w:tcPr>
          <w:p w14:paraId="2BBAFACF" w14:textId="77777777" w:rsidR="008F7A4B" w:rsidRPr="0062775C" w:rsidRDefault="008F7A4B" w:rsidP="00AA5BB8">
            <w:pPr>
              <w:pStyle w:val="ConsPlusNormal"/>
              <w:jc w:val="center"/>
              <w:rPr>
                <w:rFonts w:ascii="Times New Roman" w:hAnsi="Times New Roman" w:cs="Times New Roman"/>
                <w:sz w:val="24"/>
                <w:szCs w:val="24"/>
              </w:rPr>
            </w:pPr>
          </w:p>
        </w:tc>
        <w:tc>
          <w:tcPr>
            <w:tcW w:w="3749" w:type="dxa"/>
            <w:tcBorders>
              <w:top w:val="single" w:sz="4" w:space="0" w:color="auto"/>
            </w:tcBorders>
          </w:tcPr>
          <w:p w14:paraId="3F34976A" w14:textId="77777777" w:rsidR="008F7A4B" w:rsidRPr="0062775C" w:rsidRDefault="008F7A4B" w:rsidP="00AA5BB8">
            <w:pPr>
              <w:pStyle w:val="ConsPlusNormal"/>
              <w:jc w:val="center"/>
              <w:rPr>
                <w:rFonts w:ascii="Times New Roman" w:hAnsi="Times New Roman" w:cs="Times New Roman"/>
                <w:sz w:val="24"/>
                <w:szCs w:val="24"/>
              </w:rPr>
            </w:pPr>
            <w:r w:rsidRPr="0062775C">
              <w:rPr>
                <w:rFonts w:ascii="Times New Roman" w:hAnsi="Times New Roman" w:cs="Times New Roman"/>
                <w:sz w:val="24"/>
                <w:szCs w:val="24"/>
              </w:rPr>
              <w:t>(расшифровка подписи) М.П.</w:t>
            </w:r>
          </w:p>
        </w:tc>
      </w:tr>
    </w:tbl>
    <w:p w14:paraId="534C791E" w14:textId="77777777" w:rsidR="008F7A4B" w:rsidRPr="0062775C" w:rsidRDefault="008F7A4B" w:rsidP="008F7A4B">
      <w:pPr>
        <w:pStyle w:val="ConsPlusNormal"/>
        <w:jc w:val="both"/>
        <w:rPr>
          <w:rFonts w:ascii="Times New Roman" w:hAnsi="Times New Roman" w:cs="Times New Roman"/>
          <w:sz w:val="24"/>
          <w:szCs w:val="24"/>
        </w:rPr>
      </w:pPr>
    </w:p>
    <w:p w14:paraId="37CF5B73" w14:textId="77777777" w:rsidR="008F7A4B" w:rsidRPr="0062775C" w:rsidRDefault="008F7A4B" w:rsidP="008F7A4B">
      <w:pPr>
        <w:pStyle w:val="ConsPlusNormal"/>
        <w:ind w:firstLine="540"/>
        <w:jc w:val="both"/>
        <w:rPr>
          <w:rFonts w:ascii="Times New Roman" w:hAnsi="Times New Roman" w:cs="Times New Roman"/>
          <w:sz w:val="24"/>
          <w:szCs w:val="24"/>
        </w:rPr>
      </w:pPr>
      <w:r w:rsidRPr="0062775C">
        <w:rPr>
          <w:rFonts w:ascii="Times New Roman" w:hAnsi="Times New Roman" w:cs="Times New Roman"/>
          <w:sz w:val="24"/>
          <w:szCs w:val="24"/>
        </w:rPr>
        <w:t>--------------------------------</w:t>
      </w:r>
    </w:p>
    <w:p w14:paraId="28F425AB" w14:textId="77777777" w:rsidR="008F7A4B" w:rsidRPr="0062775C" w:rsidRDefault="008F7A4B" w:rsidP="008F7A4B">
      <w:pPr>
        <w:pStyle w:val="ConsPlusNormal"/>
        <w:spacing w:before="160"/>
        <w:ind w:firstLine="540"/>
        <w:jc w:val="both"/>
        <w:rPr>
          <w:rFonts w:ascii="Times New Roman" w:hAnsi="Times New Roman" w:cs="Times New Roman"/>
          <w:sz w:val="24"/>
          <w:szCs w:val="24"/>
        </w:rPr>
      </w:pPr>
      <w:r w:rsidRPr="0062775C">
        <w:rPr>
          <w:rFonts w:ascii="Times New Roman" w:hAnsi="Times New Roman" w:cs="Times New Roman"/>
          <w:sz w:val="24"/>
          <w:szCs w:val="24"/>
        </w:rPr>
        <w:t>&lt;1&gt; Отчество указывается при наличии.</w:t>
      </w:r>
    </w:p>
    <w:p w14:paraId="3955D143" w14:textId="77777777" w:rsidR="008F7A4B" w:rsidRPr="0062775C" w:rsidRDefault="008F7A4B" w:rsidP="008F7A4B">
      <w:pPr>
        <w:pStyle w:val="ConsPlusNormal"/>
        <w:jc w:val="both"/>
        <w:rPr>
          <w:rFonts w:ascii="Times New Roman" w:hAnsi="Times New Roman" w:cs="Times New Roman"/>
          <w:sz w:val="24"/>
          <w:szCs w:val="24"/>
        </w:rPr>
      </w:pPr>
    </w:p>
    <w:p w14:paraId="2C49BD66" w14:textId="77777777" w:rsidR="008F7A4B" w:rsidRPr="0062775C" w:rsidRDefault="008F7A4B" w:rsidP="008F7A4B">
      <w:pPr>
        <w:pStyle w:val="ConsPlusNormal"/>
        <w:jc w:val="both"/>
        <w:rPr>
          <w:rFonts w:ascii="Times New Roman" w:hAnsi="Times New Roman" w:cs="Times New Roman"/>
          <w:sz w:val="24"/>
          <w:szCs w:val="24"/>
        </w:rPr>
      </w:pPr>
    </w:p>
    <w:p w14:paraId="23F3C587" w14:textId="77777777" w:rsidR="008F7A4B" w:rsidRPr="0062775C" w:rsidRDefault="008F7A4B" w:rsidP="008F7A4B">
      <w:pPr>
        <w:pStyle w:val="ConsPlusNormal"/>
        <w:pBdr>
          <w:top w:val="single" w:sz="6" w:space="0" w:color="auto"/>
        </w:pBdr>
        <w:spacing w:before="100" w:after="100"/>
        <w:jc w:val="both"/>
        <w:rPr>
          <w:rFonts w:ascii="Times New Roman" w:hAnsi="Times New Roman" w:cs="Times New Roman"/>
          <w:sz w:val="24"/>
          <w:szCs w:val="24"/>
        </w:rPr>
      </w:pPr>
    </w:p>
    <w:p w14:paraId="64845581" w14:textId="77777777" w:rsidR="008F7A4B" w:rsidRPr="0062775C" w:rsidRDefault="008F7A4B" w:rsidP="00EE2473">
      <w:pPr>
        <w:ind w:right="-185"/>
        <w:jc w:val="right"/>
      </w:pPr>
    </w:p>
    <w:p w14:paraId="2697002C" w14:textId="77777777" w:rsidR="00EE2473" w:rsidRPr="0062775C" w:rsidRDefault="00EE2473" w:rsidP="00EE2473">
      <w:pPr>
        <w:ind w:right="-185"/>
        <w:jc w:val="right"/>
      </w:pPr>
    </w:p>
    <w:p w14:paraId="09EE6A09" w14:textId="77777777" w:rsidR="00C33412" w:rsidRPr="0062775C" w:rsidRDefault="00C33412" w:rsidP="00EE2473">
      <w:pPr>
        <w:ind w:right="-185"/>
        <w:jc w:val="right"/>
      </w:pPr>
    </w:p>
    <w:p w14:paraId="491D6F6B" w14:textId="1F5EF16B" w:rsidR="00EE2473" w:rsidRPr="0062775C" w:rsidRDefault="00EE2473" w:rsidP="00EE2473">
      <w:pPr>
        <w:ind w:right="-185"/>
        <w:jc w:val="right"/>
      </w:pPr>
    </w:p>
    <w:p w14:paraId="186054AA" w14:textId="429CB97A" w:rsidR="008F7A4B" w:rsidRPr="0062775C" w:rsidRDefault="008F7A4B" w:rsidP="00EE2473">
      <w:pPr>
        <w:ind w:right="-185"/>
        <w:jc w:val="right"/>
      </w:pPr>
    </w:p>
    <w:p w14:paraId="11844E3F" w14:textId="1BBA80F5" w:rsidR="008F7A4B" w:rsidRPr="0062775C" w:rsidRDefault="008F7A4B" w:rsidP="00EE2473">
      <w:pPr>
        <w:ind w:right="-185"/>
        <w:jc w:val="right"/>
      </w:pPr>
    </w:p>
    <w:p w14:paraId="5CF20813" w14:textId="4C2CAF45" w:rsidR="008F7A4B" w:rsidRPr="0062775C" w:rsidRDefault="008F7A4B" w:rsidP="00EE2473">
      <w:pPr>
        <w:ind w:right="-185"/>
        <w:jc w:val="right"/>
      </w:pPr>
    </w:p>
    <w:p w14:paraId="694CD942" w14:textId="4437A818" w:rsidR="008F7A4B" w:rsidRPr="0062775C" w:rsidRDefault="008F7A4B" w:rsidP="00EE2473">
      <w:pPr>
        <w:ind w:right="-185"/>
        <w:jc w:val="right"/>
      </w:pPr>
    </w:p>
    <w:p w14:paraId="263888DF" w14:textId="61E798EB" w:rsidR="008F7A4B" w:rsidRPr="0062775C" w:rsidRDefault="008F7A4B" w:rsidP="00EE2473">
      <w:pPr>
        <w:ind w:right="-185"/>
        <w:jc w:val="right"/>
      </w:pPr>
    </w:p>
    <w:p w14:paraId="0CE25B45" w14:textId="62D42F1F" w:rsidR="008F7A4B" w:rsidRPr="0062775C" w:rsidRDefault="008F7A4B" w:rsidP="00EE2473">
      <w:pPr>
        <w:ind w:right="-185"/>
        <w:jc w:val="right"/>
      </w:pPr>
    </w:p>
    <w:p w14:paraId="012095ED" w14:textId="5A245A85" w:rsidR="008F7A4B" w:rsidRPr="0062775C" w:rsidRDefault="008F7A4B" w:rsidP="00EE2473">
      <w:pPr>
        <w:ind w:right="-185"/>
        <w:jc w:val="right"/>
      </w:pPr>
    </w:p>
    <w:p w14:paraId="3FB18DB7" w14:textId="19966BEA" w:rsidR="008F7A4B" w:rsidRPr="0062775C" w:rsidRDefault="008F7A4B" w:rsidP="00EE2473">
      <w:pPr>
        <w:ind w:right="-185"/>
        <w:jc w:val="right"/>
      </w:pPr>
    </w:p>
    <w:p w14:paraId="3AB6BFF5" w14:textId="0FEEEC94" w:rsidR="008F7A4B" w:rsidRPr="0062775C" w:rsidRDefault="008F7A4B" w:rsidP="00EE2473">
      <w:pPr>
        <w:ind w:right="-185"/>
        <w:jc w:val="right"/>
      </w:pPr>
    </w:p>
    <w:p w14:paraId="5BF6A3AF" w14:textId="1FF25A13" w:rsidR="008F7A4B" w:rsidRPr="0062775C" w:rsidRDefault="008F7A4B" w:rsidP="00EE2473">
      <w:pPr>
        <w:ind w:right="-185"/>
        <w:jc w:val="right"/>
      </w:pPr>
    </w:p>
    <w:p w14:paraId="2F765B27" w14:textId="6A93AF3F" w:rsidR="008F7A4B" w:rsidRPr="0062775C" w:rsidRDefault="008F7A4B" w:rsidP="00EE2473">
      <w:pPr>
        <w:ind w:right="-185"/>
        <w:jc w:val="right"/>
      </w:pPr>
    </w:p>
    <w:p w14:paraId="3EB6FA0D" w14:textId="0CA3895C" w:rsidR="008F7A4B" w:rsidRPr="0062775C" w:rsidRDefault="008F7A4B" w:rsidP="00EE2473">
      <w:pPr>
        <w:ind w:right="-185"/>
        <w:jc w:val="right"/>
      </w:pPr>
    </w:p>
    <w:p w14:paraId="32327D56" w14:textId="77777777" w:rsidR="00467BC0" w:rsidRPr="0062775C" w:rsidRDefault="00467BC0" w:rsidP="00EE2473">
      <w:pPr>
        <w:ind w:right="-185"/>
        <w:jc w:val="right"/>
      </w:pPr>
    </w:p>
    <w:p w14:paraId="55FF2555" w14:textId="77777777" w:rsidR="00467BC0" w:rsidRPr="0062775C" w:rsidRDefault="00467BC0" w:rsidP="00EE2473">
      <w:pPr>
        <w:ind w:right="-185"/>
        <w:jc w:val="right"/>
      </w:pPr>
    </w:p>
    <w:p w14:paraId="38480698" w14:textId="77777777" w:rsidR="00467BC0" w:rsidRPr="0062775C" w:rsidRDefault="00467BC0" w:rsidP="00EE2473">
      <w:pPr>
        <w:ind w:right="-185"/>
        <w:jc w:val="right"/>
      </w:pPr>
    </w:p>
    <w:p w14:paraId="3E31D175" w14:textId="77777777" w:rsidR="00467BC0" w:rsidRPr="0062775C" w:rsidRDefault="00467BC0" w:rsidP="00EE2473">
      <w:pPr>
        <w:ind w:right="-185"/>
        <w:jc w:val="right"/>
      </w:pPr>
    </w:p>
    <w:p w14:paraId="78D95095" w14:textId="43F54CE1" w:rsidR="008F7A4B" w:rsidRPr="0062775C" w:rsidRDefault="008F7A4B" w:rsidP="00EE2473">
      <w:pPr>
        <w:ind w:right="-185"/>
        <w:jc w:val="right"/>
      </w:pPr>
    </w:p>
    <w:p w14:paraId="34932B2E" w14:textId="0CEC5C94" w:rsidR="008F7A4B" w:rsidRPr="0062775C" w:rsidRDefault="008F7A4B" w:rsidP="00EE2473">
      <w:pPr>
        <w:ind w:right="-185"/>
        <w:jc w:val="right"/>
      </w:pPr>
    </w:p>
    <w:p w14:paraId="62A85D93" w14:textId="701AB900" w:rsidR="008F7A4B" w:rsidRPr="0062775C" w:rsidRDefault="008F7A4B" w:rsidP="00EE2473">
      <w:pPr>
        <w:ind w:right="-185"/>
        <w:jc w:val="right"/>
      </w:pPr>
    </w:p>
    <w:p w14:paraId="4C3824B8" w14:textId="6E8F9EE0" w:rsidR="008F7A4B" w:rsidRDefault="008F7A4B" w:rsidP="00EE2473">
      <w:pPr>
        <w:ind w:right="-185"/>
        <w:jc w:val="right"/>
      </w:pPr>
    </w:p>
    <w:p w14:paraId="16CEFBED" w14:textId="77777777" w:rsidR="00244F8A" w:rsidRPr="0062775C" w:rsidRDefault="00244F8A" w:rsidP="00EE2473">
      <w:pPr>
        <w:ind w:right="-185"/>
        <w:jc w:val="right"/>
      </w:pPr>
    </w:p>
    <w:p w14:paraId="46665857" w14:textId="6ACEB04D" w:rsidR="008F7A4B" w:rsidRPr="0062775C" w:rsidRDefault="008F7A4B" w:rsidP="008F7A4B">
      <w:pPr>
        <w:ind w:right="-185"/>
        <w:jc w:val="right"/>
      </w:pPr>
      <w:r w:rsidRPr="0062775C">
        <w:lastRenderedPageBreak/>
        <w:t>Приложение 7</w:t>
      </w:r>
    </w:p>
    <w:p w14:paraId="5F57ECFF" w14:textId="77777777" w:rsidR="008F7A4B" w:rsidRPr="0062775C" w:rsidRDefault="008F7A4B" w:rsidP="008F7A4B">
      <w:pPr>
        <w:ind w:right="-185"/>
        <w:jc w:val="right"/>
      </w:pPr>
      <w:r w:rsidRPr="0062775C">
        <w:t>к административному регламенту</w:t>
      </w:r>
    </w:p>
    <w:p w14:paraId="09F07C49" w14:textId="77777777" w:rsidR="00EE2473" w:rsidRPr="0062775C" w:rsidRDefault="00EE2473" w:rsidP="00EE2473">
      <w:pPr>
        <w:widowControl w:val="0"/>
        <w:autoSpaceDE w:val="0"/>
        <w:autoSpaceDN w:val="0"/>
        <w:jc w:val="center"/>
      </w:pPr>
    </w:p>
    <w:p w14:paraId="69DCC02D" w14:textId="77777777" w:rsidR="00EE2473" w:rsidRPr="0062775C" w:rsidRDefault="00EE2473" w:rsidP="00EE2473">
      <w:pPr>
        <w:widowControl w:val="0"/>
        <w:autoSpaceDE w:val="0"/>
        <w:autoSpaceDN w:val="0"/>
        <w:jc w:val="center"/>
      </w:pPr>
    </w:p>
    <w:p w14:paraId="54C57F60" w14:textId="77777777" w:rsidR="00EE2473" w:rsidRPr="0062775C" w:rsidRDefault="00EE2473" w:rsidP="00EE2473">
      <w:pPr>
        <w:widowControl w:val="0"/>
        <w:autoSpaceDE w:val="0"/>
        <w:autoSpaceDN w:val="0"/>
        <w:jc w:val="center"/>
      </w:pPr>
      <w:r w:rsidRPr="0062775C">
        <w:t>Блок-схема</w:t>
      </w:r>
    </w:p>
    <w:p w14:paraId="37B45779" w14:textId="77777777" w:rsidR="00EE2473" w:rsidRPr="0062775C" w:rsidRDefault="00EE2473" w:rsidP="00EE2473">
      <w:pPr>
        <w:widowControl w:val="0"/>
        <w:autoSpaceDE w:val="0"/>
        <w:autoSpaceDN w:val="0"/>
        <w:jc w:val="center"/>
      </w:pPr>
      <w:r w:rsidRPr="0062775C">
        <w:t>последовательности действий при предоставлении муниципальной услуги</w:t>
      </w:r>
    </w:p>
    <w:p w14:paraId="1C8C8F61" w14:textId="77777777" w:rsidR="00EE2473" w:rsidRPr="0062775C" w:rsidRDefault="00EE2473" w:rsidP="00EE2473">
      <w:pPr>
        <w:widowControl w:val="0"/>
        <w:autoSpaceDE w:val="0"/>
        <w:autoSpaceDN w:val="0"/>
        <w:jc w:val="center"/>
      </w:pPr>
      <w:r w:rsidRPr="0062775C">
        <w:t>«Рассмотрение заявок субъектов малого и среднего предпринимательства об оказании финансовой поддержки»</w:t>
      </w:r>
    </w:p>
    <w:p w14:paraId="57654E95" w14:textId="77777777" w:rsidR="00EE2473" w:rsidRPr="0062775C" w:rsidRDefault="00EE2473" w:rsidP="00EE2473">
      <w:pPr>
        <w:widowControl w:val="0"/>
        <w:autoSpaceDE w:val="0"/>
        <w:autoSpaceDN w:val="0"/>
        <w:jc w:val="center"/>
      </w:pPr>
    </w:p>
    <w:p w14:paraId="64849BDE" w14:textId="77777777" w:rsidR="00EE2473" w:rsidRPr="0062775C" w:rsidRDefault="00EE2473" w:rsidP="00EE2473">
      <w:pPr>
        <w:widowControl w:val="0"/>
        <w:autoSpaceDE w:val="0"/>
        <w:autoSpaceDN w:val="0"/>
        <w:jc w:val="center"/>
      </w:pPr>
      <w:r w:rsidRPr="0062775C">
        <w:rPr>
          <w:noProof/>
        </w:rPr>
        <mc:AlternateContent>
          <mc:Choice Requires="wps">
            <w:drawing>
              <wp:anchor distT="0" distB="0" distL="114300" distR="114300" simplePos="0" relativeHeight="251654144" behindDoc="0" locked="0" layoutInCell="1" allowOverlap="1" wp14:anchorId="5CB516BB" wp14:editId="2A35EF62">
                <wp:simplePos x="0" y="0"/>
                <wp:positionH relativeFrom="column">
                  <wp:posOffset>-40005</wp:posOffset>
                </wp:positionH>
                <wp:positionV relativeFrom="paragraph">
                  <wp:posOffset>22225</wp:posOffset>
                </wp:positionV>
                <wp:extent cx="6132195" cy="559435"/>
                <wp:effectExtent l="12700" t="11430" r="8255"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559435"/>
                        </a:xfrm>
                        <a:prstGeom prst="rect">
                          <a:avLst/>
                        </a:prstGeom>
                        <a:solidFill>
                          <a:srgbClr val="FFFFFF"/>
                        </a:solidFill>
                        <a:ln w="9525">
                          <a:solidFill>
                            <a:srgbClr val="000000"/>
                          </a:solidFill>
                          <a:miter lim="800000"/>
                          <a:headEnd/>
                          <a:tailEnd/>
                        </a:ln>
                      </wps:spPr>
                      <wps:txbx>
                        <w:txbxContent>
                          <w:p w14:paraId="22DFE23B" w14:textId="7E2778F0" w:rsidR="002A7409" w:rsidRDefault="002A7409" w:rsidP="00EE2473">
                            <w:pPr>
                              <w:jc w:val="center"/>
                              <w:rPr>
                                <w:sz w:val="28"/>
                                <w:szCs w:val="28"/>
                              </w:rPr>
                            </w:pPr>
                            <w:r>
                              <w:rPr>
                                <w:sz w:val="28"/>
                                <w:szCs w:val="28"/>
                              </w:rPr>
                              <w:t>П</w:t>
                            </w:r>
                            <w:r w:rsidRPr="002A33E0">
                              <w:rPr>
                                <w:sz w:val="28"/>
                                <w:szCs w:val="28"/>
                              </w:rPr>
                              <w:t>рием и регистрация заяв</w:t>
                            </w:r>
                            <w:r w:rsidR="006F35BE">
                              <w:rPr>
                                <w:sz w:val="28"/>
                                <w:szCs w:val="28"/>
                              </w:rPr>
                              <w:t>ки</w:t>
                            </w:r>
                            <w:r w:rsidRPr="002A33E0">
                              <w:rPr>
                                <w:sz w:val="28"/>
                                <w:szCs w:val="28"/>
                              </w:rPr>
                              <w:t xml:space="preserve"> </w:t>
                            </w:r>
                            <w:r>
                              <w:rPr>
                                <w:sz w:val="28"/>
                                <w:szCs w:val="28"/>
                              </w:rPr>
                              <w:t>и документов, не</w:t>
                            </w:r>
                            <w:r w:rsidRPr="002A33E0">
                              <w:rPr>
                                <w:sz w:val="28"/>
                                <w:szCs w:val="28"/>
                              </w:rPr>
                              <w:t>о</w:t>
                            </w:r>
                            <w:r>
                              <w:rPr>
                                <w:sz w:val="28"/>
                                <w:szCs w:val="28"/>
                              </w:rPr>
                              <w:t>бходимых для</w:t>
                            </w:r>
                            <w:r w:rsidRPr="002A33E0">
                              <w:rPr>
                                <w:sz w:val="28"/>
                                <w:szCs w:val="28"/>
                              </w:rPr>
                              <w:t xml:space="preserve"> </w:t>
                            </w:r>
                          </w:p>
                          <w:p w14:paraId="01F6A73C" w14:textId="77777777" w:rsidR="002A7409" w:rsidRDefault="002A7409" w:rsidP="00EE2473">
                            <w:pPr>
                              <w:jc w:val="center"/>
                            </w:pPr>
                            <w:r w:rsidRPr="002A33E0">
                              <w:rPr>
                                <w:sz w:val="28"/>
                                <w:szCs w:val="28"/>
                              </w:rPr>
                              <w:t>предоставлени</w:t>
                            </w:r>
                            <w:r>
                              <w:rPr>
                                <w:sz w:val="28"/>
                                <w:szCs w:val="28"/>
                              </w:rPr>
                              <w:t>я</w:t>
                            </w:r>
                            <w:r w:rsidRPr="002A33E0">
                              <w:rPr>
                                <w:sz w:val="28"/>
                                <w:szCs w:val="28"/>
                              </w:rPr>
                              <w:t xml:space="preserve">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516BB" id="Прямоугольник 10" o:spid="_x0000_s1026" style="position:absolute;left:0;text-align:left;margin-left:-3.15pt;margin-top:1.75pt;width:482.85pt;height:4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">
                <v:textbox>
                  <w:txbxContent>
                    <w:p w14:paraId="22DFE23B" w14:textId="7E2778F0" w:rsidR="002A7409" w:rsidRDefault="002A7409" w:rsidP="00EE2473">
                      <w:pPr>
                        <w:jc w:val="center"/>
                        <w:rPr>
                          <w:sz w:val="28"/>
                          <w:szCs w:val="28"/>
                        </w:rPr>
                      </w:pPr>
                      <w:r>
                        <w:rPr>
                          <w:sz w:val="28"/>
                          <w:szCs w:val="28"/>
                        </w:rPr>
                        <w:t>П</w:t>
                      </w:r>
                      <w:r w:rsidRPr="002A33E0">
                        <w:rPr>
                          <w:sz w:val="28"/>
                          <w:szCs w:val="28"/>
                        </w:rPr>
                        <w:t>рием и регистрация заяв</w:t>
                      </w:r>
                      <w:r w:rsidR="006F35BE">
                        <w:rPr>
                          <w:sz w:val="28"/>
                          <w:szCs w:val="28"/>
                        </w:rPr>
                        <w:t>ки</w:t>
                      </w:r>
                      <w:r w:rsidRPr="002A33E0">
                        <w:rPr>
                          <w:sz w:val="28"/>
                          <w:szCs w:val="28"/>
                        </w:rPr>
                        <w:t xml:space="preserve"> </w:t>
                      </w:r>
                      <w:r>
                        <w:rPr>
                          <w:sz w:val="28"/>
                          <w:szCs w:val="28"/>
                        </w:rPr>
                        <w:t>и документов, не</w:t>
                      </w:r>
                      <w:r w:rsidRPr="002A33E0">
                        <w:rPr>
                          <w:sz w:val="28"/>
                          <w:szCs w:val="28"/>
                        </w:rPr>
                        <w:t>о</w:t>
                      </w:r>
                      <w:r>
                        <w:rPr>
                          <w:sz w:val="28"/>
                          <w:szCs w:val="28"/>
                        </w:rPr>
                        <w:t>бходимых для</w:t>
                      </w:r>
                      <w:r w:rsidRPr="002A33E0">
                        <w:rPr>
                          <w:sz w:val="28"/>
                          <w:szCs w:val="28"/>
                        </w:rPr>
                        <w:t xml:space="preserve"> </w:t>
                      </w:r>
                    </w:p>
                    <w:p w14:paraId="01F6A73C" w14:textId="77777777" w:rsidR="002A7409" w:rsidRDefault="002A7409" w:rsidP="00EE2473">
                      <w:pPr>
                        <w:jc w:val="center"/>
                      </w:pPr>
                      <w:r w:rsidRPr="002A33E0">
                        <w:rPr>
                          <w:sz w:val="28"/>
                          <w:szCs w:val="28"/>
                        </w:rPr>
                        <w:t>предоставлени</w:t>
                      </w:r>
                      <w:r>
                        <w:rPr>
                          <w:sz w:val="28"/>
                          <w:szCs w:val="28"/>
                        </w:rPr>
                        <w:t>я</w:t>
                      </w:r>
                      <w:r w:rsidRPr="002A33E0">
                        <w:rPr>
                          <w:sz w:val="28"/>
                          <w:szCs w:val="28"/>
                        </w:rPr>
                        <w:t xml:space="preserve"> муниципальной услуги</w:t>
                      </w:r>
                    </w:p>
                  </w:txbxContent>
                </v:textbox>
              </v:rect>
            </w:pict>
          </mc:Fallback>
        </mc:AlternateContent>
      </w:r>
    </w:p>
    <w:p w14:paraId="4E5C8983" w14:textId="77777777" w:rsidR="00EE2473" w:rsidRPr="0062775C" w:rsidRDefault="00EE2473" w:rsidP="00EE2473">
      <w:pPr>
        <w:widowControl w:val="0"/>
        <w:autoSpaceDE w:val="0"/>
        <w:autoSpaceDN w:val="0"/>
        <w:jc w:val="center"/>
      </w:pPr>
    </w:p>
    <w:p w14:paraId="4F1435B7" w14:textId="77777777" w:rsidR="00EE2473" w:rsidRPr="0062775C" w:rsidRDefault="00EE2473" w:rsidP="00EE2473">
      <w:pPr>
        <w:widowControl w:val="0"/>
        <w:autoSpaceDE w:val="0"/>
        <w:autoSpaceDN w:val="0"/>
        <w:jc w:val="center"/>
      </w:pPr>
      <w:r w:rsidRPr="0062775C">
        <w:rPr>
          <w:noProof/>
        </w:rPr>
        <mc:AlternateContent>
          <mc:Choice Requires="wps">
            <w:drawing>
              <wp:anchor distT="0" distB="0" distL="114300" distR="114300" simplePos="0" relativeHeight="251656192" behindDoc="0" locked="0" layoutInCell="1" allowOverlap="1" wp14:anchorId="722D4835" wp14:editId="4E380FA4">
                <wp:simplePos x="0" y="0"/>
                <wp:positionH relativeFrom="column">
                  <wp:posOffset>2907665</wp:posOffset>
                </wp:positionH>
                <wp:positionV relativeFrom="paragraph">
                  <wp:posOffset>172720</wp:posOffset>
                </wp:positionV>
                <wp:extent cx="0" cy="259080"/>
                <wp:effectExtent l="55245" t="7620" r="59055"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A3B75" id="_x0000_t32" coordsize="21600,21600" o:spt="32" o:oned="t" path="m,l21600,21600e" filled="f">
                <v:path arrowok="t" fillok="f" o:connecttype="none"/>
                <o:lock v:ext="edit" shapetype="t"/>
              </v:shapetype>
              <v:shape id="Прямая со стрелкой 9" o:spid="_x0000_s1026" type="#_x0000_t32" style="position:absolute;margin-left:228.95pt;margin-top:13.6pt;width:0;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">
                <v:stroke endarrow="block"/>
              </v:shape>
            </w:pict>
          </mc:Fallback>
        </mc:AlternateContent>
      </w:r>
    </w:p>
    <w:p w14:paraId="555D8020" w14:textId="77777777" w:rsidR="00EE2473" w:rsidRPr="0062775C" w:rsidRDefault="00EE2473" w:rsidP="00EE2473">
      <w:pPr>
        <w:widowControl w:val="0"/>
        <w:autoSpaceDE w:val="0"/>
        <w:autoSpaceDN w:val="0"/>
        <w:jc w:val="center"/>
      </w:pPr>
    </w:p>
    <w:p w14:paraId="7F0932DF" w14:textId="77777777" w:rsidR="00EE2473" w:rsidRPr="0062775C" w:rsidRDefault="00EE2473" w:rsidP="00EE2473">
      <w:pPr>
        <w:widowControl w:val="0"/>
        <w:autoSpaceDE w:val="0"/>
        <w:autoSpaceDN w:val="0"/>
        <w:jc w:val="center"/>
      </w:pPr>
      <w:r w:rsidRPr="0062775C">
        <w:rPr>
          <w:noProof/>
        </w:rPr>
        <mc:AlternateContent>
          <mc:Choice Requires="wps">
            <w:drawing>
              <wp:anchor distT="0" distB="0" distL="114300" distR="114300" simplePos="0" relativeHeight="251658240" behindDoc="0" locked="0" layoutInCell="1" allowOverlap="1" wp14:anchorId="57BCE01E" wp14:editId="03EEBB10">
                <wp:simplePos x="0" y="0"/>
                <wp:positionH relativeFrom="column">
                  <wp:posOffset>-40005</wp:posOffset>
                </wp:positionH>
                <wp:positionV relativeFrom="paragraph">
                  <wp:posOffset>140970</wp:posOffset>
                </wp:positionV>
                <wp:extent cx="6132195" cy="548640"/>
                <wp:effectExtent l="12700" t="12065" r="8255" b="107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548640"/>
                        </a:xfrm>
                        <a:prstGeom prst="rect">
                          <a:avLst/>
                        </a:prstGeom>
                        <a:solidFill>
                          <a:srgbClr val="FFFFFF"/>
                        </a:solidFill>
                        <a:ln w="9525">
                          <a:solidFill>
                            <a:srgbClr val="000000"/>
                          </a:solidFill>
                          <a:miter lim="800000"/>
                          <a:headEnd/>
                          <a:tailEnd/>
                        </a:ln>
                      </wps:spPr>
                      <wps:txbx>
                        <w:txbxContent>
                          <w:p w14:paraId="6999DF6D" w14:textId="0691E309" w:rsidR="002A7409" w:rsidRDefault="002A7409" w:rsidP="00EE2473">
                            <w:pPr>
                              <w:jc w:val="center"/>
                            </w:pPr>
                            <w:r>
                              <w:rPr>
                                <w:sz w:val="28"/>
                                <w:szCs w:val="28"/>
                              </w:rPr>
                              <w:t>Р</w:t>
                            </w:r>
                            <w:r w:rsidRPr="002A33E0">
                              <w:rPr>
                                <w:sz w:val="28"/>
                                <w:szCs w:val="28"/>
                              </w:rPr>
                              <w:t>ассмотрение</w:t>
                            </w:r>
                            <w:r>
                              <w:rPr>
                                <w:sz w:val="28"/>
                                <w:szCs w:val="28"/>
                              </w:rPr>
                              <w:t>,</w:t>
                            </w:r>
                            <w:r w:rsidRPr="002A33E0">
                              <w:rPr>
                                <w:sz w:val="28"/>
                                <w:szCs w:val="28"/>
                              </w:rPr>
                              <w:t xml:space="preserve"> </w:t>
                            </w:r>
                            <w:r>
                              <w:rPr>
                                <w:sz w:val="28"/>
                                <w:szCs w:val="28"/>
                              </w:rPr>
                              <w:t>проверка заяв</w:t>
                            </w:r>
                            <w:r w:rsidR="006F35BE">
                              <w:rPr>
                                <w:sz w:val="28"/>
                                <w:szCs w:val="28"/>
                              </w:rPr>
                              <w:t>ки</w:t>
                            </w:r>
                            <w:r>
                              <w:rPr>
                                <w:sz w:val="28"/>
                                <w:szCs w:val="28"/>
                              </w:rPr>
                              <w:t xml:space="preserve"> и прилагаемых к не</w:t>
                            </w:r>
                            <w:r w:rsidR="006F35BE">
                              <w:rPr>
                                <w:sz w:val="28"/>
                                <w:szCs w:val="28"/>
                              </w:rPr>
                              <w:t>й</w:t>
                            </w:r>
                            <w:r>
                              <w:rPr>
                                <w:sz w:val="28"/>
                                <w:szCs w:val="28"/>
                              </w:rPr>
                              <w:t xml:space="preserve"> документов, запрос необходимых документов по каналам СМЭВ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CE01E" id="Прямоугольник 8" o:spid="_x0000_s1027" style="position:absolute;left:0;text-align:left;margin-left:-3.15pt;margin-top:11.1pt;width:482.8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">
                <v:textbox>
                  <w:txbxContent>
                    <w:p w14:paraId="6999DF6D" w14:textId="0691E309" w:rsidR="002A7409" w:rsidRDefault="002A7409" w:rsidP="00EE2473">
                      <w:pPr>
                        <w:jc w:val="center"/>
                      </w:pPr>
                      <w:r>
                        <w:rPr>
                          <w:sz w:val="28"/>
                          <w:szCs w:val="28"/>
                        </w:rPr>
                        <w:t>Р</w:t>
                      </w:r>
                      <w:r w:rsidRPr="002A33E0">
                        <w:rPr>
                          <w:sz w:val="28"/>
                          <w:szCs w:val="28"/>
                        </w:rPr>
                        <w:t>ассмотрение</w:t>
                      </w:r>
                      <w:r>
                        <w:rPr>
                          <w:sz w:val="28"/>
                          <w:szCs w:val="28"/>
                        </w:rPr>
                        <w:t>,</w:t>
                      </w:r>
                      <w:r w:rsidRPr="002A33E0">
                        <w:rPr>
                          <w:sz w:val="28"/>
                          <w:szCs w:val="28"/>
                        </w:rPr>
                        <w:t xml:space="preserve"> </w:t>
                      </w:r>
                      <w:r>
                        <w:rPr>
                          <w:sz w:val="28"/>
                          <w:szCs w:val="28"/>
                        </w:rPr>
                        <w:t>проверка заяв</w:t>
                      </w:r>
                      <w:r w:rsidR="006F35BE">
                        <w:rPr>
                          <w:sz w:val="28"/>
                          <w:szCs w:val="28"/>
                        </w:rPr>
                        <w:t>ки</w:t>
                      </w:r>
                      <w:r>
                        <w:rPr>
                          <w:sz w:val="28"/>
                          <w:szCs w:val="28"/>
                        </w:rPr>
                        <w:t xml:space="preserve"> и прилагаемых к не</w:t>
                      </w:r>
                      <w:r w:rsidR="006F35BE">
                        <w:rPr>
                          <w:sz w:val="28"/>
                          <w:szCs w:val="28"/>
                        </w:rPr>
                        <w:t>й</w:t>
                      </w:r>
                      <w:r>
                        <w:rPr>
                          <w:sz w:val="28"/>
                          <w:szCs w:val="28"/>
                        </w:rPr>
                        <w:t xml:space="preserve"> документов, запрос необходимых документов по каналам СМЭВ</w:t>
                      </w:r>
                    </w:p>
                  </w:txbxContent>
                </v:textbox>
              </v:rect>
            </w:pict>
          </mc:Fallback>
        </mc:AlternateContent>
      </w:r>
    </w:p>
    <w:p w14:paraId="1EF1A0C1" w14:textId="77777777" w:rsidR="00EE2473" w:rsidRPr="0062775C" w:rsidRDefault="00EE2473" w:rsidP="00EE2473">
      <w:pPr>
        <w:widowControl w:val="0"/>
        <w:autoSpaceDE w:val="0"/>
        <w:autoSpaceDN w:val="0"/>
        <w:jc w:val="center"/>
      </w:pPr>
    </w:p>
    <w:p w14:paraId="36B0DCD0" w14:textId="77777777" w:rsidR="00EE2473" w:rsidRPr="0062775C" w:rsidRDefault="00EE2473" w:rsidP="00EE2473">
      <w:pPr>
        <w:widowControl w:val="0"/>
        <w:autoSpaceDE w:val="0"/>
        <w:autoSpaceDN w:val="0"/>
        <w:jc w:val="center"/>
      </w:pPr>
    </w:p>
    <w:p w14:paraId="3A13E317" w14:textId="77777777" w:rsidR="00EE2473" w:rsidRPr="0062775C" w:rsidRDefault="00EE2473" w:rsidP="00EE2473">
      <w:pPr>
        <w:widowControl w:val="0"/>
        <w:autoSpaceDE w:val="0"/>
        <w:autoSpaceDN w:val="0"/>
        <w:jc w:val="center"/>
      </w:pPr>
      <w:r w:rsidRPr="0062775C">
        <w:rPr>
          <w:noProof/>
        </w:rPr>
        <mc:AlternateContent>
          <mc:Choice Requires="wps">
            <w:drawing>
              <wp:anchor distT="0" distB="0" distL="114300" distR="114300" simplePos="0" relativeHeight="251662336" behindDoc="0" locked="0" layoutInCell="1" allowOverlap="1" wp14:anchorId="788B1852" wp14:editId="0B30F4E2">
                <wp:simplePos x="0" y="0"/>
                <wp:positionH relativeFrom="column">
                  <wp:posOffset>2907665</wp:posOffset>
                </wp:positionH>
                <wp:positionV relativeFrom="paragraph">
                  <wp:posOffset>76200</wp:posOffset>
                </wp:positionV>
                <wp:extent cx="0" cy="290195"/>
                <wp:effectExtent l="55245" t="6350" r="59055" b="177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BFF71" id="Прямая со стрелкой 7" o:spid="_x0000_s1026" type="#_x0000_t32" style="position:absolute;margin-left:228.95pt;margin-top:6pt;width:0;height:2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">
                <v:stroke endarrow="block"/>
              </v:shape>
            </w:pict>
          </mc:Fallback>
        </mc:AlternateContent>
      </w:r>
    </w:p>
    <w:p w14:paraId="27FBC6CB" w14:textId="77777777" w:rsidR="00EE2473" w:rsidRPr="0062775C" w:rsidRDefault="00EE2473" w:rsidP="00EE2473">
      <w:pPr>
        <w:widowControl w:val="0"/>
        <w:autoSpaceDE w:val="0"/>
        <w:autoSpaceDN w:val="0"/>
        <w:jc w:val="center"/>
      </w:pPr>
    </w:p>
    <w:p w14:paraId="010620A2" w14:textId="77777777" w:rsidR="00EE2473" w:rsidRPr="0062775C" w:rsidRDefault="00EE2473" w:rsidP="00EE2473">
      <w:pPr>
        <w:widowControl w:val="0"/>
        <w:autoSpaceDE w:val="0"/>
        <w:autoSpaceDN w:val="0"/>
        <w:jc w:val="center"/>
      </w:pPr>
      <w:r w:rsidRPr="0062775C">
        <w:rPr>
          <w:noProof/>
        </w:rPr>
        <mc:AlternateContent>
          <mc:Choice Requires="wps">
            <w:drawing>
              <wp:anchor distT="0" distB="0" distL="114300" distR="114300" simplePos="0" relativeHeight="251660288" behindDoc="0" locked="0" layoutInCell="1" allowOverlap="1" wp14:anchorId="702F3593" wp14:editId="5E274070">
                <wp:simplePos x="0" y="0"/>
                <wp:positionH relativeFrom="column">
                  <wp:posOffset>-40005</wp:posOffset>
                </wp:positionH>
                <wp:positionV relativeFrom="paragraph">
                  <wp:posOffset>53975</wp:posOffset>
                </wp:positionV>
                <wp:extent cx="6132195" cy="1204595"/>
                <wp:effectExtent l="12700" t="10795" r="8255"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1204595"/>
                        </a:xfrm>
                        <a:prstGeom prst="rect">
                          <a:avLst/>
                        </a:prstGeom>
                        <a:solidFill>
                          <a:srgbClr val="FFFFFF"/>
                        </a:solidFill>
                        <a:ln w="9525">
                          <a:solidFill>
                            <a:srgbClr val="000000"/>
                          </a:solidFill>
                          <a:miter lim="800000"/>
                          <a:headEnd/>
                          <a:tailEnd/>
                        </a:ln>
                      </wps:spPr>
                      <wps:txbx>
                        <w:txbxContent>
                          <w:p w14:paraId="319A1C87" w14:textId="4595D0A7" w:rsidR="002A7409" w:rsidRDefault="002A7409" w:rsidP="00EE2473">
                            <w:pPr>
                              <w:jc w:val="center"/>
                            </w:pPr>
                            <w:r w:rsidRPr="002A33E0">
                              <w:rPr>
                                <w:sz w:val="28"/>
                                <w:szCs w:val="28"/>
                              </w:rPr>
                              <w:t>Рассмотрение заяв</w:t>
                            </w:r>
                            <w:r w:rsidR="006F35BE">
                              <w:rPr>
                                <w:sz w:val="28"/>
                                <w:szCs w:val="28"/>
                              </w:rPr>
                              <w:t>ки</w:t>
                            </w:r>
                            <w:r w:rsidRPr="002A33E0">
                              <w:rPr>
                                <w:sz w:val="28"/>
                                <w:szCs w:val="28"/>
                              </w:rPr>
                              <w:t xml:space="preserve"> и </w:t>
                            </w:r>
                            <w:r>
                              <w:rPr>
                                <w:sz w:val="28"/>
                                <w:szCs w:val="28"/>
                              </w:rPr>
                              <w:t>прилагаемых к не</w:t>
                            </w:r>
                            <w:r w:rsidR="006F35BE">
                              <w:rPr>
                                <w:sz w:val="28"/>
                                <w:szCs w:val="28"/>
                              </w:rPr>
                              <w:t>й</w:t>
                            </w:r>
                            <w:r>
                              <w:rPr>
                                <w:sz w:val="28"/>
                                <w:szCs w:val="28"/>
                              </w:rPr>
                              <w:t xml:space="preserve"> </w:t>
                            </w:r>
                            <w:r w:rsidRPr="002A33E0">
                              <w:rPr>
                                <w:sz w:val="28"/>
                                <w:szCs w:val="28"/>
                              </w:rPr>
                              <w:t xml:space="preserve">документов, необходимых для предоставления муниципальной услуги, </w:t>
                            </w:r>
                            <w:r>
                              <w:rPr>
                                <w:sz w:val="28"/>
                                <w:szCs w:val="28"/>
                              </w:rPr>
                              <w:t xml:space="preserve">комиссией по вопросам развития </w:t>
                            </w:r>
                            <w:r w:rsidRPr="002A33E0">
                              <w:rPr>
                                <w:sz w:val="28"/>
                                <w:szCs w:val="28"/>
                              </w:rPr>
                              <w:t xml:space="preserve">малого и среднего предпринимательства </w:t>
                            </w:r>
                            <w:r>
                              <w:rPr>
                                <w:sz w:val="28"/>
                                <w:szCs w:val="28"/>
                              </w:rPr>
                              <w:t>в Тейковском муниципальном районе</w:t>
                            </w:r>
                            <w:r w:rsidRPr="002A33E0">
                              <w:rPr>
                                <w:sz w:val="28"/>
                                <w:szCs w:val="28"/>
                              </w:rPr>
                              <w:t xml:space="preserve"> </w:t>
                            </w:r>
                            <w:r w:rsidRPr="00C759C5">
                              <w:rPr>
                                <w:sz w:val="28"/>
                                <w:szCs w:val="28"/>
                              </w:rPr>
                              <w:t xml:space="preserve"> и принятие решения об оказании </w:t>
                            </w:r>
                            <w:r>
                              <w:rPr>
                                <w:sz w:val="28"/>
                                <w:szCs w:val="28"/>
                              </w:rPr>
                              <w:t xml:space="preserve">поддержки </w:t>
                            </w:r>
                            <w:r w:rsidRPr="00C759C5">
                              <w:rPr>
                                <w:sz w:val="28"/>
                                <w:szCs w:val="28"/>
                              </w:rPr>
                              <w:t>или об отказе в ее предоставлении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F3593" id="Прямоугольник 6" o:spid="_x0000_s1028" style="position:absolute;left:0;text-align:left;margin-left:-3.15pt;margin-top:4.25pt;width:482.85pt;height:9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">
                <v:textbox>
                  <w:txbxContent>
                    <w:p w14:paraId="319A1C87" w14:textId="4595D0A7" w:rsidR="002A7409" w:rsidRDefault="002A7409" w:rsidP="00EE2473">
                      <w:pPr>
                        <w:jc w:val="center"/>
                      </w:pPr>
                      <w:r w:rsidRPr="002A33E0">
                        <w:rPr>
                          <w:sz w:val="28"/>
                          <w:szCs w:val="28"/>
                        </w:rPr>
                        <w:t>Рассмотрение заяв</w:t>
                      </w:r>
                      <w:r w:rsidR="006F35BE">
                        <w:rPr>
                          <w:sz w:val="28"/>
                          <w:szCs w:val="28"/>
                        </w:rPr>
                        <w:t>ки</w:t>
                      </w:r>
                      <w:r w:rsidRPr="002A33E0">
                        <w:rPr>
                          <w:sz w:val="28"/>
                          <w:szCs w:val="28"/>
                        </w:rPr>
                        <w:t xml:space="preserve"> и </w:t>
                      </w:r>
                      <w:r>
                        <w:rPr>
                          <w:sz w:val="28"/>
                          <w:szCs w:val="28"/>
                        </w:rPr>
                        <w:t>прилагаемых к не</w:t>
                      </w:r>
                      <w:r w:rsidR="006F35BE">
                        <w:rPr>
                          <w:sz w:val="28"/>
                          <w:szCs w:val="28"/>
                        </w:rPr>
                        <w:t>й</w:t>
                      </w:r>
                      <w:r>
                        <w:rPr>
                          <w:sz w:val="28"/>
                          <w:szCs w:val="28"/>
                        </w:rPr>
                        <w:t xml:space="preserve"> </w:t>
                      </w:r>
                      <w:r w:rsidRPr="002A33E0">
                        <w:rPr>
                          <w:sz w:val="28"/>
                          <w:szCs w:val="28"/>
                        </w:rPr>
                        <w:t xml:space="preserve">документов, необходимых для предоставления муниципальной услуги, </w:t>
                      </w:r>
                      <w:r>
                        <w:rPr>
                          <w:sz w:val="28"/>
                          <w:szCs w:val="28"/>
                        </w:rPr>
                        <w:t xml:space="preserve">комиссией по вопросам развития </w:t>
                      </w:r>
                      <w:r w:rsidRPr="002A33E0">
                        <w:rPr>
                          <w:sz w:val="28"/>
                          <w:szCs w:val="28"/>
                        </w:rPr>
                        <w:t xml:space="preserve">малого и среднего предпринимательства </w:t>
                      </w:r>
                      <w:r>
                        <w:rPr>
                          <w:sz w:val="28"/>
                          <w:szCs w:val="28"/>
                        </w:rPr>
                        <w:t xml:space="preserve">в Тейковском муниципальном </w:t>
                      </w:r>
                      <w:proofErr w:type="gramStart"/>
                      <w:r>
                        <w:rPr>
                          <w:sz w:val="28"/>
                          <w:szCs w:val="28"/>
                        </w:rPr>
                        <w:t>районе</w:t>
                      </w:r>
                      <w:r w:rsidRPr="002A33E0">
                        <w:rPr>
                          <w:sz w:val="28"/>
                          <w:szCs w:val="28"/>
                        </w:rPr>
                        <w:t xml:space="preserve"> </w:t>
                      </w:r>
                      <w:r w:rsidRPr="00C759C5">
                        <w:rPr>
                          <w:sz w:val="28"/>
                          <w:szCs w:val="28"/>
                        </w:rPr>
                        <w:t xml:space="preserve"> и</w:t>
                      </w:r>
                      <w:proofErr w:type="gramEnd"/>
                      <w:r w:rsidRPr="00C759C5">
                        <w:rPr>
                          <w:sz w:val="28"/>
                          <w:szCs w:val="28"/>
                        </w:rPr>
                        <w:t xml:space="preserve"> принятие решения об оказании </w:t>
                      </w:r>
                      <w:r>
                        <w:rPr>
                          <w:sz w:val="28"/>
                          <w:szCs w:val="28"/>
                        </w:rPr>
                        <w:t xml:space="preserve">поддержки </w:t>
                      </w:r>
                      <w:r w:rsidRPr="00C759C5">
                        <w:rPr>
                          <w:sz w:val="28"/>
                          <w:szCs w:val="28"/>
                        </w:rPr>
                        <w:t>или об отказе в ее предоставлении</w:t>
                      </w:r>
                    </w:p>
                  </w:txbxContent>
                </v:textbox>
              </v:rect>
            </w:pict>
          </mc:Fallback>
        </mc:AlternateContent>
      </w:r>
    </w:p>
    <w:p w14:paraId="631E93E2" w14:textId="77777777" w:rsidR="00EE2473" w:rsidRPr="0062775C" w:rsidRDefault="00EE2473" w:rsidP="00EE2473">
      <w:pPr>
        <w:widowControl w:val="0"/>
        <w:autoSpaceDE w:val="0"/>
        <w:autoSpaceDN w:val="0"/>
        <w:jc w:val="both"/>
      </w:pPr>
      <w:r w:rsidRPr="0062775C">
        <w:t>-.</w:t>
      </w:r>
    </w:p>
    <w:p w14:paraId="271C2550" w14:textId="77777777" w:rsidR="00EE2473" w:rsidRPr="0062775C" w:rsidRDefault="00EE2473" w:rsidP="00EE2473">
      <w:pPr>
        <w:ind w:right="-185"/>
        <w:jc w:val="right"/>
      </w:pPr>
    </w:p>
    <w:p w14:paraId="7DD035B1" w14:textId="77777777" w:rsidR="00EE2473" w:rsidRPr="0062775C" w:rsidRDefault="00EE2473" w:rsidP="00EE2473">
      <w:pPr>
        <w:widowControl w:val="0"/>
        <w:autoSpaceDE w:val="0"/>
        <w:autoSpaceDN w:val="0"/>
      </w:pPr>
    </w:p>
    <w:p w14:paraId="37A8BA04" w14:textId="77777777" w:rsidR="00EE2473" w:rsidRPr="0062775C" w:rsidRDefault="00EE2473" w:rsidP="00EE2473">
      <w:pPr>
        <w:widowControl w:val="0"/>
        <w:autoSpaceDE w:val="0"/>
        <w:autoSpaceDN w:val="0"/>
      </w:pPr>
      <w:bookmarkStart w:id="18" w:name="P372"/>
      <w:bookmarkEnd w:id="18"/>
    </w:p>
    <w:p w14:paraId="5EF508E3" w14:textId="77777777" w:rsidR="00EE2473" w:rsidRPr="0062775C" w:rsidRDefault="00EE2473" w:rsidP="00EE2473">
      <w:pPr>
        <w:widowControl w:val="0"/>
        <w:autoSpaceDE w:val="0"/>
        <w:autoSpaceDN w:val="0"/>
      </w:pPr>
    </w:p>
    <w:p w14:paraId="7962D9B5" w14:textId="77777777" w:rsidR="00EE2473" w:rsidRPr="0062775C" w:rsidRDefault="00EE2473" w:rsidP="00EE2473">
      <w:pPr>
        <w:widowControl w:val="0"/>
        <w:autoSpaceDE w:val="0"/>
        <w:autoSpaceDN w:val="0"/>
      </w:pPr>
    </w:p>
    <w:p w14:paraId="6046EE83" w14:textId="77777777" w:rsidR="00EE2473" w:rsidRPr="0062775C" w:rsidRDefault="00EE2473" w:rsidP="00EE2473"/>
    <w:p w14:paraId="1C38F7E0" w14:textId="77777777" w:rsidR="00EE2473" w:rsidRPr="0062775C" w:rsidRDefault="00EE2473" w:rsidP="00EE2473">
      <w:pPr>
        <w:jc w:val="center"/>
        <w:rPr>
          <w:b/>
        </w:rPr>
        <w:sectPr w:rsidR="00EE2473" w:rsidRPr="0062775C" w:rsidSect="0016358F">
          <w:pgSz w:w="11905" w:h="16838"/>
          <w:pgMar w:top="426" w:right="990" w:bottom="993" w:left="1418" w:header="0" w:footer="0" w:gutter="0"/>
          <w:cols w:space="720"/>
        </w:sectPr>
      </w:pPr>
    </w:p>
    <w:p w14:paraId="52691384" w14:textId="77777777" w:rsidR="00EE2473" w:rsidRPr="0062775C" w:rsidRDefault="00EE2473" w:rsidP="00EE2473">
      <w:pPr>
        <w:widowControl w:val="0"/>
        <w:autoSpaceDE w:val="0"/>
        <w:autoSpaceDN w:val="0"/>
        <w:adjustRightInd w:val="0"/>
        <w:ind w:right="-2"/>
        <w:jc w:val="right"/>
      </w:pPr>
    </w:p>
    <w:sectPr w:rsidR="00EE2473" w:rsidRPr="0062775C" w:rsidSect="002E320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243299D"/>
    <w:multiLevelType w:val="hybridMultilevel"/>
    <w:tmpl w:val="C4C653F8"/>
    <w:lvl w:ilvl="0" w:tplc="6D9C82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C9"/>
    <w:rsid w:val="0003051A"/>
    <w:rsid w:val="000340D1"/>
    <w:rsid w:val="000A70A2"/>
    <w:rsid w:val="000B1C34"/>
    <w:rsid w:val="000F4F84"/>
    <w:rsid w:val="00122ED7"/>
    <w:rsid w:val="00123BB5"/>
    <w:rsid w:val="0016358F"/>
    <w:rsid w:val="001707D7"/>
    <w:rsid w:val="00175F82"/>
    <w:rsid w:val="001803CF"/>
    <w:rsid w:val="00185BE2"/>
    <w:rsid w:val="001871F1"/>
    <w:rsid w:val="00221355"/>
    <w:rsid w:val="00230887"/>
    <w:rsid w:val="00242B3A"/>
    <w:rsid w:val="00244F8A"/>
    <w:rsid w:val="002511A1"/>
    <w:rsid w:val="00277656"/>
    <w:rsid w:val="002A7409"/>
    <w:rsid w:val="002E3203"/>
    <w:rsid w:val="003348FD"/>
    <w:rsid w:val="0035400B"/>
    <w:rsid w:val="003966D7"/>
    <w:rsid w:val="003C4518"/>
    <w:rsid w:val="00467BC0"/>
    <w:rsid w:val="00482125"/>
    <w:rsid w:val="004B6E49"/>
    <w:rsid w:val="00503C20"/>
    <w:rsid w:val="00515C07"/>
    <w:rsid w:val="005405AB"/>
    <w:rsid w:val="006024FE"/>
    <w:rsid w:val="00602C45"/>
    <w:rsid w:val="00606337"/>
    <w:rsid w:val="0062775C"/>
    <w:rsid w:val="0063608D"/>
    <w:rsid w:val="0067203C"/>
    <w:rsid w:val="00697EE5"/>
    <w:rsid w:val="006D5149"/>
    <w:rsid w:val="006F35BE"/>
    <w:rsid w:val="00745536"/>
    <w:rsid w:val="00782E48"/>
    <w:rsid w:val="007B5DD2"/>
    <w:rsid w:val="0080668D"/>
    <w:rsid w:val="008416CB"/>
    <w:rsid w:val="008438BF"/>
    <w:rsid w:val="0084753D"/>
    <w:rsid w:val="00854560"/>
    <w:rsid w:val="008B21E7"/>
    <w:rsid w:val="008D2E7F"/>
    <w:rsid w:val="008F7A4B"/>
    <w:rsid w:val="009566A5"/>
    <w:rsid w:val="0096606F"/>
    <w:rsid w:val="00966C22"/>
    <w:rsid w:val="009A4B49"/>
    <w:rsid w:val="009C4D42"/>
    <w:rsid w:val="009F43C0"/>
    <w:rsid w:val="00A0791F"/>
    <w:rsid w:val="00A206D2"/>
    <w:rsid w:val="00A305B3"/>
    <w:rsid w:val="00A3241E"/>
    <w:rsid w:val="00AE20A4"/>
    <w:rsid w:val="00AF7D4B"/>
    <w:rsid w:val="00B07D09"/>
    <w:rsid w:val="00B20A5B"/>
    <w:rsid w:val="00B2736E"/>
    <w:rsid w:val="00B322F5"/>
    <w:rsid w:val="00B6515B"/>
    <w:rsid w:val="00B67A74"/>
    <w:rsid w:val="00BA1862"/>
    <w:rsid w:val="00BA2199"/>
    <w:rsid w:val="00BD7AF0"/>
    <w:rsid w:val="00BE23D4"/>
    <w:rsid w:val="00BF334B"/>
    <w:rsid w:val="00C15ECC"/>
    <w:rsid w:val="00C33412"/>
    <w:rsid w:val="00C55939"/>
    <w:rsid w:val="00CA3D04"/>
    <w:rsid w:val="00CB6EBB"/>
    <w:rsid w:val="00CB7503"/>
    <w:rsid w:val="00CE42B0"/>
    <w:rsid w:val="00D42F78"/>
    <w:rsid w:val="00D504C9"/>
    <w:rsid w:val="00D55EDB"/>
    <w:rsid w:val="00D81F3D"/>
    <w:rsid w:val="00D81F99"/>
    <w:rsid w:val="00DA64C9"/>
    <w:rsid w:val="00DC0895"/>
    <w:rsid w:val="00E06FAB"/>
    <w:rsid w:val="00E339B8"/>
    <w:rsid w:val="00E4148C"/>
    <w:rsid w:val="00E436FB"/>
    <w:rsid w:val="00E95774"/>
    <w:rsid w:val="00EE2473"/>
    <w:rsid w:val="00F21420"/>
    <w:rsid w:val="00F40E11"/>
    <w:rsid w:val="00F439B7"/>
    <w:rsid w:val="00F65CF3"/>
    <w:rsid w:val="00FC4C30"/>
    <w:rsid w:val="00FD2FD2"/>
    <w:rsid w:val="00FD3F36"/>
    <w:rsid w:val="00FF4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7456"/>
  <w15:docId w15:val="{34134313-3F03-47F2-943A-6C2AC483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ED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122ED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E2473"/>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22ED7"/>
    <w:rPr>
      <w:rFonts w:ascii="Cambria" w:eastAsia="Times New Roman" w:hAnsi="Cambria" w:cs="Times New Roman"/>
      <w:b/>
      <w:bCs/>
      <w:sz w:val="26"/>
      <w:szCs w:val="26"/>
      <w:lang w:eastAsia="ru-RU"/>
    </w:rPr>
  </w:style>
  <w:style w:type="paragraph" w:customStyle="1" w:styleId="ConsPlusTitle">
    <w:name w:val="ConsPlusTitle"/>
    <w:uiPriority w:val="99"/>
    <w:rsid w:val="00122E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uiPriority w:val="99"/>
    <w:rsid w:val="00122ED7"/>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122ED7"/>
    <w:rPr>
      <w:color w:val="0000FF"/>
      <w:u w:val="single"/>
    </w:rPr>
  </w:style>
  <w:style w:type="paragraph" w:styleId="a4">
    <w:name w:val="Balloon Text"/>
    <w:basedOn w:val="a"/>
    <w:link w:val="a5"/>
    <w:uiPriority w:val="99"/>
    <w:semiHidden/>
    <w:unhideWhenUsed/>
    <w:rsid w:val="002E3203"/>
    <w:rPr>
      <w:rFonts w:ascii="Tahoma" w:hAnsi="Tahoma" w:cs="Tahoma"/>
      <w:sz w:val="16"/>
      <w:szCs w:val="16"/>
    </w:rPr>
  </w:style>
  <w:style w:type="character" w:customStyle="1" w:styleId="a5">
    <w:name w:val="Текст выноски Знак"/>
    <w:basedOn w:val="a0"/>
    <w:link w:val="a4"/>
    <w:uiPriority w:val="99"/>
    <w:semiHidden/>
    <w:rsid w:val="002E3203"/>
    <w:rPr>
      <w:rFonts w:ascii="Tahoma" w:eastAsia="Times New Roman" w:hAnsi="Tahoma" w:cs="Tahoma"/>
      <w:sz w:val="16"/>
      <w:szCs w:val="16"/>
      <w:lang w:eastAsia="ru-RU"/>
    </w:rPr>
  </w:style>
  <w:style w:type="paragraph" w:customStyle="1" w:styleId="41">
    <w:name w:val="Заголовок 41"/>
    <w:basedOn w:val="a"/>
    <w:next w:val="a"/>
    <w:uiPriority w:val="9"/>
    <w:semiHidden/>
    <w:unhideWhenUsed/>
    <w:qFormat/>
    <w:rsid w:val="00EE2473"/>
    <w:pPr>
      <w:keepNext/>
      <w:keepLines/>
      <w:spacing w:before="200"/>
      <w:outlineLvl w:val="3"/>
    </w:pPr>
    <w:rPr>
      <w:rFonts w:ascii="Cambria" w:hAnsi="Cambria"/>
      <w:b/>
      <w:bCs/>
      <w:i/>
      <w:iCs/>
      <w:color w:val="4F81BD"/>
    </w:rPr>
  </w:style>
  <w:style w:type="numbering" w:customStyle="1" w:styleId="1">
    <w:name w:val="Нет списка1"/>
    <w:next w:val="a2"/>
    <w:uiPriority w:val="99"/>
    <w:semiHidden/>
    <w:unhideWhenUsed/>
    <w:rsid w:val="00EE2473"/>
  </w:style>
  <w:style w:type="paragraph" w:customStyle="1" w:styleId="ConsPlusNonformat">
    <w:name w:val="ConsPlusNonformat"/>
    <w:uiPriority w:val="99"/>
    <w:rsid w:val="00EE247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semiHidden/>
    <w:rsid w:val="00EE2473"/>
    <w:pPr>
      <w:widowControl w:val="0"/>
      <w:autoSpaceDE w:val="0"/>
      <w:autoSpaceDN w:val="0"/>
      <w:adjustRightInd w:val="0"/>
      <w:ind w:firstLine="540"/>
      <w:jc w:val="both"/>
    </w:pPr>
    <w:rPr>
      <w:sz w:val="20"/>
      <w:szCs w:val="20"/>
    </w:rPr>
  </w:style>
  <w:style w:type="character" w:customStyle="1" w:styleId="32">
    <w:name w:val="Основной текст с отступом 3 Знак"/>
    <w:basedOn w:val="a0"/>
    <w:link w:val="31"/>
    <w:semiHidden/>
    <w:rsid w:val="00EE2473"/>
    <w:rPr>
      <w:rFonts w:ascii="Times New Roman" w:eastAsia="Times New Roman" w:hAnsi="Times New Roman" w:cs="Times New Roman"/>
      <w:sz w:val="20"/>
      <w:szCs w:val="20"/>
      <w:lang w:eastAsia="ru-RU"/>
    </w:rPr>
  </w:style>
  <w:style w:type="paragraph" w:styleId="a6">
    <w:name w:val="Normal (Web)"/>
    <w:basedOn w:val="a"/>
    <w:uiPriority w:val="99"/>
    <w:semiHidden/>
    <w:rsid w:val="00EE2473"/>
    <w:pPr>
      <w:spacing w:before="100" w:beforeAutospacing="1" w:after="100" w:afterAutospacing="1"/>
    </w:pPr>
  </w:style>
  <w:style w:type="character" w:customStyle="1" w:styleId="a7">
    <w:name w:val="Цветовое выделение"/>
    <w:rsid w:val="00EE2473"/>
    <w:rPr>
      <w:b/>
      <w:bCs/>
      <w:color w:val="000080"/>
      <w:sz w:val="20"/>
      <w:szCs w:val="20"/>
    </w:rPr>
  </w:style>
  <w:style w:type="character" w:customStyle="1" w:styleId="a8">
    <w:name w:val="Гипертекстовая ссылка"/>
    <w:rsid w:val="00EE2473"/>
    <w:rPr>
      <w:rFonts w:cs="Times New Roman"/>
      <w:b/>
      <w:color w:val="106BBE"/>
    </w:rPr>
  </w:style>
  <w:style w:type="character" w:customStyle="1" w:styleId="40">
    <w:name w:val="Заголовок 4 Знак"/>
    <w:basedOn w:val="a0"/>
    <w:link w:val="4"/>
    <w:uiPriority w:val="9"/>
    <w:semiHidden/>
    <w:rsid w:val="00EE2473"/>
    <w:rPr>
      <w:rFonts w:ascii="Cambria" w:eastAsia="Times New Roman" w:hAnsi="Cambria" w:cs="Times New Roman"/>
      <w:b/>
      <w:bCs/>
      <w:i/>
      <w:iCs/>
      <w:color w:val="4F81BD"/>
      <w:sz w:val="24"/>
      <w:szCs w:val="24"/>
      <w:lang w:eastAsia="ru-RU"/>
    </w:rPr>
  </w:style>
  <w:style w:type="paragraph" w:customStyle="1" w:styleId="21">
    <w:name w:val="Основной текст 21"/>
    <w:basedOn w:val="a"/>
    <w:uiPriority w:val="99"/>
    <w:rsid w:val="00EE2473"/>
    <w:pPr>
      <w:widowControl w:val="0"/>
      <w:suppressAutoHyphens/>
    </w:pPr>
    <w:rPr>
      <w:rFonts w:eastAsia="Lucida Sans Unicode" w:cs="Mangal"/>
      <w:kern w:val="2"/>
      <w:lang w:val="en-US" w:eastAsia="hi-IN" w:bidi="hi-IN"/>
    </w:rPr>
  </w:style>
  <w:style w:type="character" w:customStyle="1" w:styleId="410">
    <w:name w:val="Заголовок 4 Знак1"/>
    <w:basedOn w:val="a0"/>
    <w:uiPriority w:val="9"/>
    <w:semiHidden/>
    <w:rsid w:val="00EE2473"/>
    <w:rPr>
      <w:rFonts w:asciiTheme="majorHAnsi" w:eastAsiaTheme="majorEastAsia" w:hAnsiTheme="majorHAnsi" w:cstheme="majorBidi"/>
      <w:b/>
      <w:bCs/>
      <w:i/>
      <w:iCs/>
      <w:color w:val="5B9BD5" w:themeColor="accent1"/>
      <w:sz w:val="24"/>
      <w:szCs w:val="24"/>
      <w:lang w:eastAsia="ru-RU"/>
    </w:rPr>
  </w:style>
  <w:style w:type="character" w:customStyle="1" w:styleId="ConsPlusNormal0">
    <w:name w:val="ConsPlusNormal Знак"/>
    <w:link w:val="ConsPlusNormal"/>
    <w:locked/>
    <w:rsid w:val="00FD3F36"/>
    <w:rPr>
      <w:rFonts w:ascii="Calibri" w:eastAsia="Times New Roman" w:hAnsi="Calibri" w:cs="Calibri"/>
      <w:szCs w:val="20"/>
      <w:lang w:eastAsia="ru-RU"/>
    </w:rPr>
  </w:style>
  <w:style w:type="character" w:styleId="a9">
    <w:name w:val="FollowedHyperlink"/>
    <w:basedOn w:val="a0"/>
    <w:uiPriority w:val="99"/>
    <w:semiHidden/>
    <w:unhideWhenUsed/>
    <w:rsid w:val="00B322F5"/>
    <w:rPr>
      <w:color w:val="954F72" w:themeColor="followedHyperlink"/>
      <w:u w:val="single"/>
    </w:rPr>
  </w:style>
  <w:style w:type="paragraph" w:styleId="aa">
    <w:name w:val="List Paragraph"/>
    <w:basedOn w:val="a"/>
    <w:uiPriority w:val="34"/>
    <w:qFormat/>
    <w:rsid w:val="00175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38061">
      <w:bodyDiv w:val="1"/>
      <w:marLeft w:val="0"/>
      <w:marRight w:val="0"/>
      <w:marTop w:val="0"/>
      <w:marBottom w:val="0"/>
      <w:divBdr>
        <w:top w:val="none" w:sz="0" w:space="0" w:color="auto"/>
        <w:left w:val="none" w:sz="0" w:space="0" w:color="auto"/>
        <w:bottom w:val="none" w:sz="0" w:space="0" w:color="auto"/>
        <w:right w:val="none" w:sz="0" w:space="0" w:color="auto"/>
      </w:divBdr>
    </w:div>
    <w:div w:id="638148303">
      <w:bodyDiv w:val="1"/>
      <w:marLeft w:val="0"/>
      <w:marRight w:val="0"/>
      <w:marTop w:val="0"/>
      <w:marBottom w:val="0"/>
      <w:divBdr>
        <w:top w:val="none" w:sz="0" w:space="0" w:color="auto"/>
        <w:left w:val="none" w:sz="0" w:space="0" w:color="auto"/>
        <w:bottom w:val="none" w:sz="0" w:space="0" w:color="auto"/>
        <w:right w:val="none" w:sz="0" w:space="0" w:color="auto"/>
      </w:divBdr>
    </w:div>
    <w:div w:id="668480483">
      <w:bodyDiv w:val="1"/>
      <w:marLeft w:val="0"/>
      <w:marRight w:val="0"/>
      <w:marTop w:val="0"/>
      <w:marBottom w:val="0"/>
      <w:divBdr>
        <w:top w:val="none" w:sz="0" w:space="0" w:color="auto"/>
        <w:left w:val="none" w:sz="0" w:space="0" w:color="auto"/>
        <w:bottom w:val="none" w:sz="0" w:space="0" w:color="auto"/>
        <w:right w:val="none" w:sz="0" w:space="0" w:color="auto"/>
      </w:divBdr>
    </w:div>
    <w:div w:id="1024331380">
      <w:bodyDiv w:val="1"/>
      <w:marLeft w:val="0"/>
      <w:marRight w:val="0"/>
      <w:marTop w:val="0"/>
      <w:marBottom w:val="0"/>
      <w:divBdr>
        <w:top w:val="none" w:sz="0" w:space="0" w:color="auto"/>
        <w:left w:val="none" w:sz="0" w:space="0" w:color="auto"/>
        <w:bottom w:val="none" w:sz="0" w:space="0" w:color="auto"/>
        <w:right w:val="none" w:sz="0" w:space="0" w:color="auto"/>
      </w:divBdr>
    </w:div>
    <w:div w:id="1361008336">
      <w:bodyDiv w:val="1"/>
      <w:marLeft w:val="0"/>
      <w:marRight w:val="0"/>
      <w:marTop w:val="0"/>
      <w:marBottom w:val="0"/>
      <w:divBdr>
        <w:top w:val="none" w:sz="0" w:space="0" w:color="auto"/>
        <w:left w:val="none" w:sz="0" w:space="0" w:color="auto"/>
        <w:bottom w:val="none" w:sz="0" w:space="0" w:color="auto"/>
        <w:right w:val="none" w:sz="0" w:space="0" w:color="auto"/>
      </w:divBdr>
    </w:div>
    <w:div w:id="1429934612">
      <w:bodyDiv w:val="1"/>
      <w:marLeft w:val="0"/>
      <w:marRight w:val="0"/>
      <w:marTop w:val="0"/>
      <w:marBottom w:val="0"/>
      <w:divBdr>
        <w:top w:val="none" w:sz="0" w:space="0" w:color="auto"/>
        <w:left w:val="none" w:sz="0" w:space="0" w:color="auto"/>
        <w:bottom w:val="none" w:sz="0" w:space="0" w:color="auto"/>
        <w:right w:val="none" w:sz="0" w:space="0" w:color="auto"/>
      </w:divBdr>
    </w:div>
    <w:div w:id="1565212756">
      <w:bodyDiv w:val="1"/>
      <w:marLeft w:val="0"/>
      <w:marRight w:val="0"/>
      <w:marTop w:val="0"/>
      <w:marBottom w:val="0"/>
      <w:divBdr>
        <w:top w:val="none" w:sz="0" w:space="0" w:color="auto"/>
        <w:left w:val="none" w:sz="0" w:space="0" w:color="auto"/>
        <w:bottom w:val="none" w:sz="0" w:space="0" w:color="auto"/>
        <w:right w:val="none" w:sz="0" w:space="0" w:color="auto"/>
      </w:divBdr>
    </w:div>
    <w:div w:id="1722821478">
      <w:bodyDiv w:val="1"/>
      <w:marLeft w:val="0"/>
      <w:marRight w:val="0"/>
      <w:marTop w:val="0"/>
      <w:marBottom w:val="0"/>
      <w:divBdr>
        <w:top w:val="none" w:sz="0" w:space="0" w:color="auto"/>
        <w:left w:val="none" w:sz="0" w:space="0" w:color="auto"/>
        <w:bottom w:val="none" w:sz="0" w:space="0" w:color="auto"/>
        <w:right w:val="none" w:sz="0" w:space="0" w:color="auto"/>
      </w:divBdr>
    </w:div>
    <w:div w:id="1845894272">
      <w:bodyDiv w:val="1"/>
      <w:marLeft w:val="0"/>
      <w:marRight w:val="0"/>
      <w:marTop w:val="0"/>
      <w:marBottom w:val="0"/>
      <w:divBdr>
        <w:top w:val="none" w:sz="0" w:space="0" w:color="auto"/>
        <w:left w:val="none" w:sz="0" w:space="0" w:color="auto"/>
        <w:bottom w:val="none" w:sz="0" w:space="0" w:color="auto"/>
        <w:right w:val="none" w:sz="0" w:space="0" w:color="auto"/>
      </w:divBdr>
    </w:div>
    <w:div w:id="199409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C49F0FE90BE2E0EB8ED96BF3A60AA63DBFF48FFA0B7E67E2AE21A2262A1038ACAD68B9B8EECBAD24ADA01520dBUEI" TargetMode="External"/><Relationship Id="rId13" Type="http://schemas.openxmlformats.org/officeDocument/2006/relationships/hyperlink" Target="consultantplus://offline/ref=7A99EA37FF28B4B6D227CFAE2F79E34F171AFB0A5872857F92895DC773yANEV" TargetMode="External"/><Relationship Id="rId18" Type="http://schemas.openxmlformats.org/officeDocument/2006/relationships/hyperlink" Target="consultantplus://offline/ref=1C87FD68993B3690255150CDCE3F2D541051A2CBDC9232509C5571F7CC2817FFCAE30D3C021A1B3E0170U" TargetMode="External"/><Relationship Id="rId26" Type="http://schemas.openxmlformats.org/officeDocument/2006/relationships/hyperlink" Target="file:///C:\Users\&#1048;&#1088;&#1080;&#1085;&#1072;%20&#1070;&#1088;&#1100;&#1077;&#1074;&#1085;&#1072;\Downloads\lyakajasaba_aka_ly.docx" TargetMode="External"/><Relationship Id="rId39" Type="http://schemas.openxmlformats.org/officeDocument/2006/relationships/hyperlink" Target="consultantplus://offline/ref=72BBEC340228D1BE12539702D2A8B5F480BB5E25DB8FE189A56DB95988120FFE02AB13AA65EDCF1FF8CB1ED396u8e9M" TargetMode="External"/><Relationship Id="rId3" Type="http://schemas.openxmlformats.org/officeDocument/2006/relationships/styles" Target="styles.xml"/><Relationship Id="rId21" Type="http://schemas.openxmlformats.org/officeDocument/2006/relationships/hyperlink" Target="consultantplus://offline/ref=72BBEC340228D1BE12539702D2A8B5F480BA542EDD80E189A56DB95988120FFE10AB4BA667EDD019F1DE4882D0DD80EFA561B6014D2586D0uBeDM" TargetMode="External"/><Relationship Id="rId34" Type="http://schemas.openxmlformats.org/officeDocument/2006/relationships/hyperlink" Target="consultantplus://offline/ref=72BBEC340228D1BE12539702D2A8B5F480BA542EDD80E189A56DB95988120FFE10AB4BA667EDD218F4DE4882D0DD80EFA561B6014D2586D0uBeDM" TargetMode="External"/><Relationship Id="rId42" Type="http://schemas.openxmlformats.org/officeDocument/2006/relationships/theme" Target="theme/theme1.xml"/><Relationship Id="rId7" Type="http://schemas.openxmlformats.org/officeDocument/2006/relationships/hyperlink" Target="file:///C:\Users\Admin\AppData\Local\Temp\&#1087;&#1086;&#1089;&#1090;.&#8470;102%20&#1086;&#1090;%2030.03.2017.docx" TargetMode="External"/><Relationship Id="rId12" Type="http://schemas.openxmlformats.org/officeDocument/2006/relationships/hyperlink" Target="consultantplus://offline/ref=7A99EA37FF28B4B6D227CFAE2F79E34F1713FC0F562DD27DC3DC53yCN2V" TargetMode="External"/><Relationship Id="rId17" Type="http://schemas.openxmlformats.org/officeDocument/2006/relationships/hyperlink" Target="consultantplus://offline/ref=7A99EA37FF28B4B6D227CFAE2F79E34F171BFB0B5D7D857F92895DC773yANEV" TargetMode="External"/><Relationship Id="rId25" Type="http://schemas.openxmlformats.org/officeDocument/2006/relationships/hyperlink" Target="consultantplus://offline/ref=ABC49F0FE90BE2E0EB8ED96BF3A60AA63CB2F28DFD0D7E67E2AE21A2262A1038BEAD30B1B1B284E873BEA01D3CBFCB815B1675dAU3I" TargetMode="External"/><Relationship Id="rId33" Type="http://schemas.openxmlformats.org/officeDocument/2006/relationships/hyperlink" Target="consultantplus://offline/ref=72BBEC340228D1BE12539702D2A8B5F480BA542EDD80E189A56DB95988120FFE10AB4BA667EDD01CF9DE4882D0DD80EFA561B6014D2586D0uBeDM" TargetMode="External"/><Relationship Id="rId38" Type="http://schemas.openxmlformats.org/officeDocument/2006/relationships/hyperlink" Target="consultantplus://offline/ref=72BBEC340228D1BE12539702D2A8B5F480BA542EDD80E189A56DB95988120FFE02AB13AA65EDCF1FF8CB1ED396u8e9M" TargetMode="External"/><Relationship Id="rId2" Type="http://schemas.openxmlformats.org/officeDocument/2006/relationships/numbering" Target="numbering.xml"/><Relationship Id="rId16" Type="http://schemas.openxmlformats.org/officeDocument/2006/relationships/hyperlink" Target="consultantplus://offline/ref=7A99EA37FF28B4B6D227CFAE2F79E34F171BFA0F5E73857F92895DC773yANEV" TargetMode="External"/><Relationship Id="rId20" Type="http://schemas.openxmlformats.org/officeDocument/2006/relationships/hyperlink" Target="consultantplus://offline/ref=72BBEC340228D1BE12539702D2A8B5F480BA542EDD80E189A56DB95988120FFE02AB13AA65EDCF1FF8CB1ED396u8e9M" TargetMode="External"/><Relationship Id="rId29" Type="http://schemas.openxmlformats.org/officeDocument/2006/relationships/hyperlink" Target="consultantplus://offline/ref=C31C6C2CAD8207B39BE1BDD46379DADFDC22219E9FC26EABD5DE3C9C565303F37ED9C3E2DF973A21C23E7843AEA9010606EE98DF3Ek3oA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A99EA37FF28B4B6D227CFAE2F79E34F171BFA0F5E73857F92895DC773AE9A0781BD9B4ED22256DDyFN5V" TargetMode="External"/><Relationship Id="rId11" Type="http://schemas.openxmlformats.org/officeDocument/2006/relationships/hyperlink" Target="mailto:teikovo.raion@ivreg.ru" TargetMode="External"/><Relationship Id="rId24" Type="http://schemas.openxmlformats.org/officeDocument/2006/relationships/hyperlink" Target="consultantplus://offline/ref=ABC49F0FE90BE2E0EB8ED96BF3A60AA63DBFF48FFA0B7E67E2AE21A2262A1038BEAD30B5BAE6D7A92EB8F64466EBC49D510876A16975A284dAUCI" TargetMode="External"/><Relationship Id="rId32" Type="http://schemas.openxmlformats.org/officeDocument/2006/relationships/hyperlink" Target="consultantplus://offline/ref=72BBEC340228D1BE12539702D2A8B5F480BA542EDD80E189A56DB95988120FFE10AB4BA667EDD218F5DE4882D0DD80EFA561B6014D2586D0uBeDM" TargetMode="External"/><Relationship Id="rId37" Type="http://schemas.openxmlformats.org/officeDocument/2006/relationships/hyperlink" Target="consultantplus://offline/ref=72BBEC340228D1BE12539702D2A8B5F480BA542BDB87E189A56DB95988120FFE10AB4BA465E5DA4BA09149DE968893EDAC61B40851u2e6M" TargetMode="External"/><Relationship Id="rId40" Type="http://schemas.openxmlformats.org/officeDocument/2006/relationships/hyperlink" Target="consultantplus://offline/ref=72BBEC340228D1BE12539702D2A8B5F480B25E2BD881E189A56DB95988120FFE02AB13AA65EDCF1FF8CB1ED396u8e9M" TargetMode="External"/><Relationship Id="rId5" Type="http://schemas.openxmlformats.org/officeDocument/2006/relationships/webSettings" Target="webSettings.xml"/><Relationship Id="rId15" Type="http://schemas.openxmlformats.org/officeDocument/2006/relationships/hyperlink" Target="consultantplus://offline/ref=7A99EA37FF28B4B6D227CFAE2F79E34F1412F80B5973857F92895DC773AE9A0781BD9B4ED22257D2yFN1V" TargetMode="External"/><Relationship Id="rId23" Type="http://schemas.openxmlformats.org/officeDocument/2006/relationships/hyperlink" Target="consultantplus://offline/ref=ABC49F0FE90BE2E0EB8ED96BF3A60AA63DBFF48FFA0B7E67E2AE21A2262A1038BEAD30B5BAE6D4AF2EB8F64466EBC49D510876A16975A284dAUCI" TargetMode="External"/><Relationship Id="rId28" Type="http://schemas.openxmlformats.org/officeDocument/2006/relationships/hyperlink" Target="consultantplus://offline/ref=7A99EA37FF28B4B6D227D1A33915BF401110A5075C7A8D2ACCD95B902CFE9C52C1FD9D1B91665BD5F188A935y8NEV" TargetMode="External"/><Relationship Id="rId36" Type="http://schemas.openxmlformats.org/officeDocument/2006/relationships/hyperlink" Target="consultantplus://offline/ref=72BBEC340228D1BE12539714D1C4E9FB87B90321DE83E2DBF931BF0ED74209AB50EB4DF324A9DC1EF1D51CD29583D9BCE12ABB0A533986DBA2B35D44uFe7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C87FD68993B3690255150CDCE3F2D541051A2CBDC9232509C5571F7CC2817FFCAE30D3C021A1B3E0170U" TargetMode="External"/><Relationship Id="rId31" Type="http://schemas.openxmlformats.org/officeDocument/2006/relationships/hyperlink" Target="consultantplus://offline/ref=72BBEC340228D1BE12539702D2A8B5F480BA542EDD80E189A56DB95988120FFE10AB4BA667EDD11EF8DE4882D0DD80EFA561B6014D2586D0uBeDM" TargetMode="External"/><Relationship Id="rId4" Type="http://schemas.openxmlformats.org/officeDocument/2006/relationships/settings" Target="settings.xml"/><Relationship Id="rId9" Type="http://schemas.openxmlformats.org/officeDocument/2006/relationships/hyperlink" Target="http://&#1090;&#1077;&#1081;&#1082;&#1086;&#1074;&#1086;-&#1088;&#1072;&#1081;&#1086;&#1085;.&#1088;&#1092;" TargetMode="External"/><Relationship Id="rId14" Type="http://schemas.openxmlformats.org/officeDocument/2006/relationships/hyperlink" Target="consultantplus://offline/ref=7A99EA37FF28B4B6D227CFAE2F79E34F171BFB0F587D857F92895DC773yANEV" TargetMode="External"/><Relationship Id="rId22" Type="http://schemas.openxmlformats.org/officeDocument/2006/relationships/hyperlink" Target="consultantplus://offline/ref=ABC49F0FE90BE2E0EB8ED96BF3A60AA63DBFF48FFA0B7E67E2AE21A2262A1038BEAD30B5BAE6D4A926B8F64466EBC49D510876A16975A284dAUCI" TargetMode="External"/><Relationship Id="rId27" Type="http://schemas.openxmlformats.org/officeDocument/2006/relationships/hyperlink" Target="http://&#1090;&#1077;&#1081;&#1082;&#1086;&#1074;&#1086;-&#1088;&#1072;&#1081;&#1086;&#1085;.&#1088;&#1092;" TargetMode="External"/><Relationship Id="rId30" Type="http://schemas.openxmlformats.org/officeDocument/2006/relationships/hyperlink" Target="http://www.consultant.ru/document/cons_doc_LAW_406224/a2588b2a1374c05e0939bb4df8e54fc0dfd6e000/" TargetMode="External"/><Relationship Id="rId35" Type="http://schemas.openxmlformats.org/officeDocument/2006/relationships/hyperlink" Target="consultantplus://offline/ref=72BBEC340228D1BE12539702D2A8B5F481BA5E2DD985E189A56DB95988120FFE10AB4BA26CB9805BA4D81ED38A8884F3A77FB4u0e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5685-BBA5-4354-93CA-53D8EC25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9943</Words>
  <Characters>56681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3</cp:revision>
  <cp:lastPrinted>2022-08-23T10:33:00Z</cp:lastPrinted>
  <dcterms:created xsi:type="dcterms:W3CDTF">2022-09-01T08:56:00Z</dcterms:created>
  <dcterms:modified xsi:type="dcterms:W3CDTF">2022-09-08T05:33:00Z</dcterms:modified>
</cp:coreProperties>
</file>