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D3A" w:rsidRPr="000C2F71" w:rsidRDefault="00153D3A" w:rsidP="00383D50">
      <w:pPr>
        <w:jc w:val="center"/>
        <w:rPr>
          <w:rFonts w:ascii="Times New Roman" w:hAnsi="Times New Roman" w:cs="Times New Roman"/>
          <w:b/>
          <w:color w:val="000000" w:themeColor="text1"/>
          <w:sz w:val="36"/>
          <w:szCs w:val="36"/>
        </w:rPr>
      </w:pPr>
      <w:r w:rsidRPr="000C2F71">
        <w:rPr>
          <w:noProof/>
          <w:color w:val="000000" w:themeColor="text1"/>
          <w:sz w:val="36"/>
          <w:szCs w:val="36"/>
          <w:lang w:bidi="ar-SA"/>
        </w:rPr>
        <w:drawing>
          <wp:inline distT="0" distB="0" distL="0" distR="0">
            <wp:extent cx="709930" cy="873760"/>
            <wp:effectExtent l="0" t="0" r="0" b="254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873760"/>
                    </a:xfrm>
                    <a:prstGeom prst="rect">
                      <a:avLst/>
                    </a:prstGeom>
                    <a:noFill/>
                    <a:ln>
                      <a:noFill/>
                    </a:ln>
                  </pic:spPr>
                </pic:pic>
              </a:graphicData>
            </a:graphic>
          </wp:inline>
        </w:drawing>
      </w:r>
    </w:p>
    <w:p w:rsidR="00153D3A" w:rsidRPr="000C2F71" w:rsidRDefault="00153D3A" w:rsidP="00153D3A">
      <w:pPr>
        <w:jc w:val="center"/>
        <w:rPr>
          <w:rFonts w:ascii="Times New Roman" w:hAnsi="Times New Roman" w:cs="Times New Roman"/>
          <w:b/>
          <w:color w:val="000000" w:themeColor="text1"/>
          <w:sz w:val="36"/>
          <w:szCs w:val="36"/>
        </w:rPr>
      </w:pPr>
      <w:r w:rsidRPr="000C2F71">
        <w:rPr>
          <w:rFonts w:ascii="Times New Roman" w:hAnsi="Times New Roman" w:cs="Times New Roman"/>
          <w:b/>
          <w:color w:val="000000" w:themeColor="text1"/>
          <w:sz w:val="36"/>
          <w:szCs w:val="36"/>
        </w:rPr>
        <w:t>АДМИНИСТРАЦИЯ</w:t>
      </w:r>
    </w:p>
    <w:p w:rsidR="00153D3A" w:rsidRPr="000C2F71" w:rsidRDefault="00153D3A" w:rsidP="00153D3A">
      <w:pPr>
        <w:pStyle w:val="a6"/>
        <w:jc w:val="center"/>
        <w:rPr>
          <w:rFonts w:ascii="Times New Roman" w:hAnsi="Times New Roman"/>
          <w:b/>
          <w:color w:val="000000" w:themeColor="text1"/>
          <w:sz w:val="36"/>
          <w:szCs w:val="36"/>
          <w:lang w:val="ru-RU"/>
        </w:rPr>
      </w:pPr>
      <w:r w:rsidRPr="000C2F71">
        <w:rPr>
          <w:rFonts w:ascii="Times New Roman" w:hAnsi="Times New Roman"/>
          <w:b/>
          <w:color w:val="000000" w:themeColor="text1"/>
          <w:sz w:val="36"/>
          <w:szCs w:val="36"/>
          <w:lang w:val="ru-RU"/>
        </w:rPr>
        <w:t>ТЕЙКОВСКОГО МУНИЦИПАЛЬНОГО РАЙОНА</w:t>
      </w:r>
    </w:p>
    <w:p w:rsidR="00153D3A" w:rsidRPr="000C2F71" w:rsidRDefault="00153D3A" w:rsidP="00153D3A">
      <w:pPr>
        <w:pStyle w:val="a6"/>
        <w:jc w:val="center"/>
        <w:rPr>
          <w:rFonts w:ascii="Times New Roman" w:hAnsi="Times New Roman"/>
          <w:b/>
          <w:color w:val="000000" w:themeColor="text1"/>
          <w:sz w:val="36"/>
          <w:szCs w:val="36"/>
          <w:lang w:val="ru-RU"/>
        </w:rPr>
      </w:pPr>
      <w:r w:rsidRPr="000C2F71">
        <w:rPr>
          <w:rFonts w:ascii="Times New Roman" w:hAnsi="Times New Roman"/>
          <w:b/>
          <w:color w:val="000000" w:themeColor="text1"/>
          <w:sz w:val="36"/>
          <w:szCs w:val="36"/>
          <w:lang w:val="ru-RU"/>
        </w:rPr>
        <w:t>ИВАНОВСКОЙ ОБЛАСТИ</w:t>
      </w:r>
    </w:p>
    <w:p w:rsidR="00153D3A" w:rsidRPr="00383D50" w:rsidRDefault="00153D3A" w:rsidP="00153D3A">
      <w:pPr>
        <w:pStyle w:val="a6"/>
        <w:jc w:val="center"/>
        <w:rPr>
          <w:rFonts w:ascii="Times New Roman" w:hAnsi="Times New Roman"/>
          <w:b/>
          <w:color w:val="000000" w:themeColor="text1"/>
          <w:sz w:val="28"/>
          <w:szCs w:val="28"/>
          <w:lang w:val="ru-RU"/>
        </w:rPr>
      </w:pPr>
      <w:r w:rsidRPr="00383D50">
        <w:rPr>
          <w:rFonts w:ascii="Times New Roman" w:hAnsi="Times New Roman"/>
          <w:b/>
          <w:color w:val="000000" w:themeColor="text1"/>
          <w:sz w:val="28"/>
          <w:szCs w:val="28"/>
          <w:lang w:val="ru-RU"/>
        </w:rPr>
        <w:t>_________________________________________________________</w:t>
      </w:r>
    </w:p>
    <w:p w:rsidR="00153D3A" w:rsidRPr="000C2F71" w:rsidRDefault="00153D3A" w:rsidP="00153D3A">
      <w:pPr>
        <w:pStyle w:val="a6"/>
        <w:jc w:val="center"/>
        <w:rPr>
          <w:rFonts w:ascii="Times New Roman" w:hAnsi="Times New Roman"/>
          <w:b/>
          <w:color w:val="000000" w:themeColor="text1"/>
          <w:sz w:val="28"/>
          <w:szCs w:val="28"/>
          <w:lang w:val="ru-RU"/>
        </w:rPr>
      </w:pPr>
    </w:p>
    <w:p w:rsidR="00153D3A" w:rsidRPr="000C2F71" w:rsidRDefault="00153D3A" w:rsidP="00153D3A">
      <w:pPr>
        <w:pStyle w:val="a6"/>
        <w:jc w:val="center"/>
        <w:rPr>
          <w:rFonts w:ascii="Times New Roman" w:hAnsi="Times New Roman"/>
          <w:b/>
          <w:color w:val="000000" w:themeColor="text1"/>
          <w:sz w:val="28"/>
          <w:szCs w:val="28"/>
          <w:lang w:val="ru-RU"/>
        </w:rPr>
      </w:pPr>
    </w:p>
    <w:p w:rsidR="000C2F71" w:rsidRDefault="00153D3A" w:rsidP="000C2F71">
      <w:pPr>
        <w:pStyle w:val="a6"/>
        <w:jc w:val="center"/>
        <w:rPr>
          <w:rFonts w:ascii="Times New Roman" w:hAnsi="Times New Roman"/>
          <w:b/>
          <w:color w:val="000000" w:themeColor="text1"/>
          <w:sz w:val="44"/>
          <w:szCs w:val="44"/>
          <w:lang w:val="ru-RU"/>
        </w:rPr>
      </w:pPr>
      <w:r w:rsidRPr="00F97DCA">
        <w:rPr>
          <w:rFonts w:ascii="Times New Roman" w:hAnsi="Times New Roman"/>
          <w:b/>
          <w:color w:val="000000" w:themeColor="text1"/>
          <w:sz w:val="44"/>
          <w:szCs w:val="44"/>
          <w:lang w:val="ru-RU"/>
        </w:rPr>
        <w:t>П О С Т А Н О В Л Е Н И Е</w:t>
      </w:r>
    </w:p>
    <w:p w:rsidR="000C2F71" w:rsidRDefault="000C2F71" w:rsidP="000C2F71">
      <w:pPr>
        <w:pStyle w:val="a6"/>
        <w:jc w:val="center"/>
        <w:rPr>
          <w:rFonts w:ascii="Times New Roman" w:hAnsi="Times New Roman"/>
          <w:b/>
          <w:color w:val="000000" w:themeColor="text1"/>
          <w:sz w:val="28"/>
          <w:szCs w:val="28"/>
          <w:lang w:val="ru-RU"/>
        </w:rPr>
      </w:pPr>
    </w:p>
    <w:p w:rsidR="000C2F71" w:rsidRDefault="000C2F71" w:rsidP="000C2F71">
      <w:pPr>
        <w:pStyle w:val="a6"/>
        <w:jc w:val="center"/>
        <w:rPr>
          <w:rFonts w:ascii="Times New Roman" w:hAnsi="Times New Roman"/>
          <w:b/>
          <w:color w:val="000000" w:themeColor="text1"/>
          <w:sz w:val="28"/>
          <w:szCs w:val="28"/>
          <w:lang w:val="ru-RU"/>
        </w:rPr>
      </w:pPr>
    </w:p>
    <w:p w:rsidR="000C2F71" w:rsidRDefault="000C2F71" w:rsidP="000C2F71">
      <w:pPr>
        <w:pStyle w:val="a6"/>
        <w:jc w:val="center"/>
        <w:rPr>
          <w:rFonts w:ascii="Times New Roman" w:hAnsi="Times New Roman"/>
          <w:b/>
          <w:color w:val="000000" w:themeColor="text1"/>
          <w:sz w:val="28"/>
          <w:szCs w:val="28"/>
          <w:lang w:val="ru-RU"/>
        </w:rPr>
      </w:pPr>
      <w:r w:rsidRPr="000C2F71">
        <w:rPr>
          <w:rFonts w:ascii="Times New Roman" w:hAnsi="Times New Roman"/>
          <w:color w:val="000000" w:themeColor="text1"/>
          <w:sz w:val="28"/>
          <w:szCs w:val="28"/>
          <w:lang w:val="ru-RU"/>
        </w:rPr>
        <w:t>от                   №</w:t>
      </w:r>
    </w:p>
    <w:p w:rsidR="00153D3A" w:rsidRPr="000C2F71" w:rsidRDefault="00153D3A" w:rsidP="000C2F71">
      <w:pPr>
        <w:pStyle w:val="a6"/>
        <w:jc w:val="center"/>
        <w:rPr>
          <w:rFonts w:ascii="Times New Roman" w:hAnsi="Times New Roman"/>
          <w:b/>
          <w:color w:val="000000" w:themeColor="text1"/>
          <w:sz w:val="28"/>
          <w:szCs w:val="28"/>
          <w:lang w:val="ru-RU"/>
        </w:rPr>
      </w:pPr>
      <w:r w:rsidRPr="000C2F71">
        <w:rPr>
          <w:rFonts w:ascii="Times New Roman" w:hAnsi="Times New Roman"/>
          <w:color w:val="000000" w:themeColor="text1"/>
          <w:sz w:val="28"/>
          <w:szCs w:val="28"/>
          <w:lang w:val="ru-RU"/>
        </w:rPr>
        <w:t>г. Тейково</w:t>
      </w:r>
    </w:p>
    <w:p w:rsidR="00153D3A" w:rsidRPr="00F40A60" w:rsidRDefault="00153D3A" w:rsidP="00153D3A">
      <w:pPr>
        <w:pStyle w:val="a6"/>
        <w:jc w:val="center"/>
        <w:rPr>
          <w:rFonts w:ascii="Times New Roman" w:hAnsi="Times New Roman"/>
          <w:color w:val="000000" w:themeColor="text1"/>
          <w:sz w:val="28"/>
          <w:szCs w:val="28"/>
          <w:lang w:val="ru-RU"/>
        </w:rPr>
      </w:pPr>
    </w:p>
    <w:p w:rsidR="00383D50" w:rsidRPr="00383D50" w:rsidRDefault="00153D3A" w:rsidP="00383D50">
      <w:pPr>
        <w:pStyle w:val="ConsPlusTitle"/>
        <w:jc w:val="center"/>
        <w:rPr>
          <w:rFonts w:ascii="Times New Roman" w:hAnsi="Times New Roman" w:cs="Times New Roman"/>
          <w:color w:val="000000" w:themeColor="text1"/>
          <w:sz w:val="28"/>
          <w:szCs w:val="28"/>
        </w:rPr>
      </w:pPr>
      <w:r w:rsidRPr="00383D50">
        <w:rPr>
          <w:rFonts w:ascii="Times New Roman" w:hAnsi="Times New Roman" w:cs="Times New Roman"/>
          <w:color w:val="000000" w:themeColor="text1"/>
          <w:sz w:val="28"/>
          <w:szCs w:val="28"/>
        </w:rPr>
        <w:t>Об утверждении административного регламента</w:t>
      </w:r>
      <w:r w:rsidRPr="00383D50">
        <w:rPr>
          <w:rFonts w:ascii="Times New Roman" w:hAnsi="Times New Roman" w:cs="Times New Roman"/>
          <w:color w:val="000000" w:themeColor="text1"/>
          <w:sz w:val="28"/>
          <w:szCs w:val="28"/>
        </w:rPr>
        <w:br/>
        <w:t>предоставления муниципальной услуги «Вы</w:t>
      </w:r>
      <w:r w:rsidR="00A24531" w:rsidRPr="00383D50">
        <w:rPr>
          <w:rFonts w:ascii="Times New Roman" w:hAnsi="Times New Roman" w:cs="Times New Roman"/>
          <w:color w:val="000000" w:themeColor="text1"/>
          <w:sz w:val="28"/>
          <w:szCs w:val="28"/>
        </w:rPr>
        <w:t>дача разрешения на использование</w:t>
      </w:r>
      <w:r w:rsidRPr="00383D50">
        <w:rPr>
          <w:rFonts w:ascii="Times New Roman" w:hAnsi="Times New Roman" w:cs="Times New Roman"/>
          <w:color w:val="000000" w:themeColor="text1"/>
          <w:sz w:val="28"/>
          <w:szCs w:val="28"/>
        </w:rPr>
        <w:t xml:space="preserve"> земель или земельных участков без предоставления земельных участков и установления сервитута</w:t>
      </w:r>
      <w:r w:rsidR="00C27267" w:rsidRPr="00383D50">
        <w:rPr>
          <w:rFonts w:ascii="Times New Roman" w:hAnsi="Times New Roman" w:cs="Times New Roman"/>
          <w:color w:val="000000" w:themeColor="text1"/>
          <w:sz w:val="28"/>
          <w:szCs w:val="28"/>
        </w:rPr>
        <w:t xml:space="preserve"> на территории Тейковского муниципального района</w:t>
      </w:r>
      <w:r w:rsidR="00383D50" w:rsidRPr="00383D50">
        <w:rPr>
          <w:rFonts w:ascii="Times New Roman" w:hAnsi="Times New Roman" w:cs="Times New Roman"/>
          <w:color w:val="000000" w:themeColor="text1"/>
          <w:sz w:val="28"/>
          <w:szCs w:val="28"/>
        </w:rPr>
        <w:t>»</w:t>
      </w:r>
    </w:p>
    <w:p w:rsidR="00383D50" w:rsidRPr="000C2F71" w:rsidRDefault="00383D50" w:rsidP="00383D50">
      <w:pPr>
        <w:pStyle w:val="ConsPlusTitle"/>
        <w:jc w:val="center"/>
        <w:rPr>
          <w:rFonts w:ascii="Times New Roman" w:hAnsi="Times New Roman" w:cs="Times New Roman"/>
          <w:color w:val="000000" w:themeColor="text1"/>
          <w:sz w:val="28"/>
          <w:szCs w:val="28"/>
        </w:rPr>
      </w:pPr>
    </w:p>
    <w:p w:rsidR="00383D50" w:rsidRPr="000C2F71" w:rsidRDefault="00383D50" w:rsidP="00383D50">
      <w:pPr>
        <w:pStyle w:val="ConsPlusTitle"/>
        <w:jc w:val="center"/>
        <w:rPr>
          <w:rFonts w:ascii="Times New Roman" w:hAnsi="Times New Roman" w:cs="Times New Roman"/>
          <w:color w:val="000000" w:themeColor="text1"/>
          <w:sz w:val="28"/>
          <w:szCs w:val="28"/>
        </w:rPr>
      </w:pPr>
    </w:p>
    <w:p w:rsidR="00383D50" w:rsidRPr="000C2F71" w:rsidRDefault="00383D50" w:rsidP="00383D50">
      <w:pPr>
        <w:pStyle w:val="ConsPlusTitle"/>
        <w:jc w:val="center"/>
        <w:rPr>
          <w:rFonts w:ascii="Times New Roman" w:hAnsi="Times New Roman" w:cs="Times New Roman"/>
          <w:color w:val="000000" w:themeColor="text1"/>
          <w:sz w:val="28"/>
          <w:szCs w:val="28"/>
        </w:rPr>
      </w:pPr>
    </w:p>
    <w:p w:rsidR="000C2F71" w:rsidRDefault="00153D3A" w:rsidP="000C2F71">
      <w:pPr>
        <w:pStyle w:val="20"/>
        <w:shd w:val="clear" w:color="auto" w:fill="auto"/>
        <w:spacing w:before="0" w:after="0" w:line="322" w:lineRule="exact"/>
        <w:ind w:firstLine="780"/>
        <w:jc w:val="both"/>
        <w:rPr>
          <w:color w:val="000000" w:themeColor="text1"/>
          <w:sz w:val="28"/>
          <w:szCs w:val="28"/>
        </w:rPr>
      </w:pPr>
      <w:r w:rsidRPr="00383D50">
        <w:rPr>
          <w:color w:val="000000" w:themeColor="text1"/>
          <w:sz w:val="28"/>
          <w:szCs w:val="28"/>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8" w:history="1">
        <w:r w:rsidRPr="00383D50">
          <w:rPr>
            <w:color w:val="000000" w:themeColor="text1"/>
            <w:sz w:val="28"/>
            <w:szCs w:val="28"/>
          </w:rPr>
          <w:t>законом</w:t>
        </w:r>
      </w:hyperlink>
      <w:r w:rsidRPr="00383D50">
        <w:rPr>
          <w:color w:val="000000" w:themeColor="text1"/>
          <w:sz w:val="28"/>
          <w:szCs w:val="28"/>
        </w:rPr>
        <w:t xml:space="preserve"> от</w:t>
      </w:r>
      <w:r w:rsidR="00E02D45" w:rsidRPr="00383D50">
        <w:rPr>
          <w:color w:val="000000" w:themeColor="text1"/>
          <w:sz w:val="28"/>
          <w:szCs w:val="28"/>
        </w:rPr>
        <w:t xml:space="preserve"> 06.10.2003 №</w:t>
      </w:r>
      <w:r w:rsidRPr="00383D50">
        <w:rPr>
          <w:color w:val="000000" w:themeColor="text1"/>
          <w:sz w:val="28"/>
          <w:szCs w:val="28"/>
        </w:rPr>
        <w:t xml:space="preserve"> 131-ФЗ "Об общих принципах организации местного самоуправления в Российской Федерации", руководствуясь Уставом Тейковского муниципального района, в целях совершенствования работы в сфере градостроительной деятельности, администрация Те</w:t>
      </w:r>
      <w:r w:rsidR="009D5580">
        <w:rPr>
          <w:color w:val="000000" w:themeColor="text1"/>
          <w:sz w:val="28"/>
          <w:szCs w:val="28"/>
        </w:rPr>
        <w:t>йковского муниципального района</w:t>
      </w:r>
    </w:p>
    <w:p w:rsidR="000C2F71" w:rsidRDefault="000C2F71" w:rsidP="000C2F71">
      <w:pPr>
        <w:pStyle w:val="20"/>
        <w:shd w:val="clear" w:color="auto" w:fill="auto"/>
        <w:spacing w:before="0" w:after="0" w:line="322" w:lineRule="exact"/>
        <w:ind w:firstLine="780"/>
        <w:rPr>
          <w:color w:val="000000" w:themeColor="text1"/>
          <w:sz w:val="28"/>
          <w:szCs w:val="28"/>
        </w:rPr>
      </w:pPr>
    </w:p>
    <w:p w:rsidR="00153D3A" w:rsidRPr="000C2F71" w:rsidRDefault="00153D3A" w:rsidP="000C2F71">
      <w:pPr>
        <w:pStyle w:val="20"/>
        <w:shd w:val="clear" w:color="auto" w:fill="auto"/>
        <w:spacing w:before="0" w:after="0" w:line="322" w:lineRule="exact"/>
        <w:ind w:firstLine="780"/>
        <w:rPr>
          <w:b/>
          <w:color w:val="000000" w:themeColor="text1"/>
          <w:sz w:val="28"/>
          <w:szCs w:val="28"/>
        </w:rPr>
      </w:pPr>
      <w:r w:rsidRPr="000C2F71">
        <w:rPr>
          <w:b/>
          <w:color w:val="000000" w:themeColor="text1"/>
          <w:sz w:val="28"/>
          <w:szCs w:val="28"/>
        </w:rPr>
        <w:t>ПОСТАНОВЛЯЕТ:</w:t>
      </w:r>
    </w:p>
    <w:p w:rsidR="000C2F71" w:rsidRPr="00383D50" w:rsidRDefault="000C2F71" w:rsidP="000C2F71">
      <w:pPr>
        <w:pStyle w:val="20"/>
        <w:shd w:val="clear" w:color="auto" w:fill="auto"/>
        <w:spacing w:before="0" w:after="0" w:line="322" w:lineRule="exact"/>
        <w:ind w:firstLine="780"/>
        <w:jc w:val="both"/>
        <w:rPr>
          <w:color w:val="000000" w:themeColor="text1"/>
          <w:sz w:val="28"/>
          <w:szCs w:val="28"/>
        </w:rPr>
      </w:pPr>
    </w:p>
    <w:p w:rsidR="00153D3A" w:rsidRPr="00383D50" w:rsidRDefault="00153D3A" w:rsidP="00776189">
      <w:pPr>
        <w:ind w:firstLine="709"/>
        <w:jc w:val="both"/>
        <w:rPr>
          <w:rFonts w:ascii="Times New Roman" w:hAnsi="Times New Roman" w:cs="Times New Roman"/>
          <w:color w:val="000000" w:themeColor="text1"/>
          <w:sz w:val="28"/>
          <w:szCs w:val="28"/>
        </w:rPr>
      </w:pPr>
      <w:r w:rsidRPr="00383D50">
        <w:rPr>
          <w:rFonts w:ascii="Times New Roman" w:hAnsi="Times New Roman" w:cs="Times New Roman"/>
          <w:color w:val="000000" w:themeColor="text1"/>
          <w:sz w:val="28"/>
          <w:szCs w:val="28"/>
        </w:rPr>
        <w:t xml:space="preserve">Утвердить административный регламент предоставления муниципальной услуги «Выдача разрешения на использование земель </w:t>
      </w:r>
      <w:r w:rsidR="0037772F" w:rsidRPr="00383D50">
        <w:rPr>
          <w:rFonts w:ascii="Times New Roman" w:hAnsi="Times New Roman" w:cs="Times New Roman"/>
          <w:color w:val="000000" w:themeColor="text1"/>
          <w:sz w:val="28"/>
          <w:szCs w:val="28"/>
        </w:rPr>
        <w:t>и</w:t>
      </w:r>
      <w:r w:rsidRPr="00383D50">
        <w:rPr>
          <w:rFonts w:ascii="Times New Roman" w:hAnsi="Times New Roman" w:cs="Times New Roman"/>
          <w:color w:val="000000" w:themeColor="text1"/>
          <w:sz w:val="28"/>
          <w:szCs w:val="28"/>
        </w:rPr>
        <w:t>ли земельных участков без предоставления земельных участков и установления сервитута</w:t>
      </w:r>
      <w:r w:rsidR="00C27267" w:rsidRPr="00383D50">
        <w:rPr>
          <w:rFonts w:ascii="Times New Roman" w:hAnsi="Times New Roman" w:cs="Times New Roman"/>
          <w:color w:val="000000" w:themeColor="text1"/>
          <w:sz w:val="28"/>
          <w:szCs w:val="28"/>
        </w:rPr>
        <w:t xml:space="preserve"> на территории Тейковского муниципального района» </w:t>
      </w:r>
      <w:r w:rsidRPr="00383D50">
        <w:rPr>
          <w:rFonts w:ascii="Times New Roman" w:hAnsi="Times New Roman" w:cs="Times New Roman"/>
          <w:color w:val="000000" w:themeColor="text1"/>
          <w:sz w:val="28"/>
          <w:szCs w:val="28"/>
        </w:rPr>
        <w:t>(прилагается).</w:t>
      </w:r>
    </w:p>
    <w:p w:rsidR="000C2F71" w:rsidRDefault="000C2F71" w:rsidP="00F97DCA">
      <w:pPr>
        <w:rPr>
          <w:rFonts w:ascii="Times New Roman" w:hAnsi="Times New Roman" w:cs="Times New Roman"/>
          <w:color w:val="000000" w:themeColor="text1"/>
          <w:sz w:val="28"/>
          <w:szCs w:val="28"/>
        </w:rPr>
      </w:pPr>
    </w:p>
    <w:p w:rsidR="000C2F71" w:rsidRDefault="000C2F71" w:rsidP="00F97DCA">
      <w:pPr>
        <w:rPr>
          <w:rFonts w:ascii="Times New Roman" w:hAnsi="Times New Roman" w:cs="Times New Roman"/>
          <w:color w:val="000000" w:themeColor="text1"/>
          <w:sz w:val="28"/>
          <w:szCs w:val="28"/>
        </w:rPr>
      </w:pPr>
    </w:p>
    <w:p w:rsidR="000C2F71" w:rsidRDefault="000C2F71" w:rsidP="00F97DCA">
      <w:pPr>
        <w:rPr>
          <w:rFonts w:ascii="Times New Roman" w:hAnsi="Times New Roman" w:cs="Times New Roman"/>
          <w:color w:val="000000" w:themeColor="text1"/>
          <w:sz w:val="28"/>
          <w:szCs w:val="28"/>
        </w:rPr>
      </w:pPr>
    </w:p>
    <w:p w:rsidR="00153D3A" w:rsidRPr="00383D50" w:rsidRDefault="00C462EE" w:rsidP="00F97DCA">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И.о. главы</w:t>
      </w:r>
      <w:r w:rsidR="00153D3A" w:rsidRPr="00383D50">
        <w:rPr>
          <w:rFonts w:ascii="Times New Roman" w:hAnsi="Times New Roman" w:cs="Times New Roman"/>
          <w:b/>
          <w:color w:val="000000" w:themeColor="text1"/>
          <w:sz w:val="28"/>
          <w:szCs w:val="28"/>
        </w:rPr>
        <w:t xml:space="preserve"> Тейковского </w:t>
      </w:r>
    </w:p>
    <w:p w:rsidR="000104E0" w:rsidRPr="00383D50" w:rsidRDefault="00153D3A" w:rsidP="00F97DCA">
      <w:pPr>
        <w:rPr>
          <w:rFonts w:ascii="Times New Roman" w:hAnsi="Times New Roman" w:cs="Times New Roman"/>
          <w:b/>
          <w:color w:val="000000" w:themeColor="text1"/>
          <w:sz w:val="28"/>
          <w:szCs w:val="28"/>
        </w:rPr>
      </w:pPr>
      <w:r w:rsidRPr="00383D50">
        <w:rPr>
          <w:rFonts w:ascii="Times New Roman" w:hAnsi="Times New Roman" w:cs="Times New Roman"/>
          <w:b/>
          <w:color w:val="000000" w:themeColor="text1"/>
          <w:sz w:val="28"/>
          <w:szCs w:val="28"/>
        </w:rPr>
        <w:t>муниципального района</w:t>
      </w:r>
      <w:r w:rsidR="00383D50">
        <w:rPr>
          <w:rFonts w:ascii="Times New Roman" w:hAnsi="Times New Roman" w:cs="Times New Roman"/>
          <w:b/>
          <w:color w:val="000000" w:themeColor="text1"/>
          <w:sz w:val="28"/>
          <w:szCs w:val="28"/>
        </w:rPr>
        <w:t xml:space="preserve">            </w:t>
      </w:r>
      <w:r w:rsidR="00C462EE">
        <w:rPr>
          <w:rFonts w:ascii="Times New Roman" w:hAnsi="Times New Roman" w:cs="Times New Roman"/>
          <w:b/>
          <w:color w:val="000000" w:themeColor="text1"/>
          <w:sz w:val="28"/>
          <w:szCs w:val="28"/>
        </w:rPr>
        <w:t xml:space="preserve"> </w:t>
      </w:r>
      <w:bookmarkStart w:id="0" w:name="_GoBack"/>
      <w:bookmarkEnd w:id="0"/>
      <w:r w:rsidR="00C462EE">
        <w:rPr>
          <w:rFonts w:ascii="Times New Roman" w:hAnsi="Times New Roman" w:cs="Times New Roman"/>
          <w:b/>
          <w:color w:val="000000" w:themeColor="text1"/>
          <w:sz w:val="28"/>
          <w:szCs w:val="28"/>
        </w:rPr>
        <w:t xml:space="preserve">                        </w:t>
      </w:r>
      <w:r w:rsidRPr="00383D50">
        <w:rPr>
          <w:rFonts w:ascii="Times New Roman" w:hAnsi="Times New Roman" w:cs="Times New Roman"/>
          <w:b/>
          <w:color w:val="000000" w:themeColor="text1"/>
          <w:sz w:val="28"/>
          <w:szCs w:val="28"/>
        </w:rPr>
        <w:t xml:space="preserve">  </w:t>
      </w:r>
      <w:r w:rsidR="00383D50" w:rsidRPr="00383D50">
        <w:rPr>
          <w:rFonts w:ascii="Times New Roman" w:hAnsi="Times New Roman" w:cs="Times New Roman"/>
          <w:b/>
          <w:color w:val="000000" w:themeColor="text1"/>
          <w:sz w:val="28"/>
          <w:szCs w:val="28"/>
        </w:rPr>
        <w:t xml:space="preserve">          </w:t>
      </w:r>
      <w:r w:rsidR="00C462EE">
        <w:rPr>
          <w:rFonts w:ascii="Times New Roman" w:hAnsi="Times New Roman" w:cs="Times New Roman"/>
          <w:b/>
          <w:color w:val="000000" w:themeColor="text1"/>
          <w:sz w:val="28"/>
          <w:szCs w:val="28"/>
        </w:rPr>
        <w:t xml:space="preserve">                </w:t>
      </w:r>
      <w:proofErr w:type="spellStart"/>
      <w:r w:rsidR="00C462EE">
        <w:rPr>
          <w:rFonts w:ascii="Times New Roman" w:hAnsi="Times New Roman" w:cs="Times New Roman"/>
          <w:b/>
          <w:color w:val="000000" w:themeColor="text1"/>
          <w:sz w:val="28"/>
          <w:szCs w:val="28"/>
        </w:rPr>
        <w:t>Е.С.Фиохина</w:t>
      </w:r>
      <w:proofErr w:type="spellEnd"/>
    </w:p>
    <w:p w:rsidR="00F97DCA" w:rsidRDefault="00F97DCA" w:rsidP="000C2F71">
      <w:pPr>
        <w:shd w:val="clear" w:color="auto" w:fill="FFFFFF"/>
        <w:autoSpaceDE w:val="0"/>
        <w:autoSpaceDN w:val="0"/>
        <w:adjustRightInd w:val="0"/>
        <w:rPr>
          <w:rFonts w:ascii="Times New Roman CYR" w:eastAsia="Times New Roman" w:hAnsi="Times New Roman CYR" w:cs="Times New Roman CYR"/>
          <w:color w:val="auto"/>
          <w:lang w:bidi="ar-SA"/>
        </w:rPr>
      </w:pPr>
    </w:p>
    <w:p w:rsidR="00A24531" w:rsidRPr="000C2F71" w:rsidRDefault="00A24531" w:rsidP="00383D50">
      <w:pPr>
        <w:shd w:val="clear" w:color="auto" w:fill="FFFFFF"/>
        <w:autoSpaceDE w:val="0"/>
        <w:autoSpaceDN w:val="0"/>
        <w:adjustRightInd w:val="0"/>
        <w:jc w:val="right"/>
        <w:rPr>
          <w:rFonts w:ascii="Times New Roman CYR" w:eastAsia="Times New Roman" w:hAnsi="Times New Roman CYR" w:cs="Times New Roman CYR"/>
          <w:color w:val="auto"/>
          <w:sz w:val="28"/>
          <w:szCs w:val="28"/>
          <w:lang w:bidi="ar-SA"/>
        </w:rPr>
      </w:pPr>
      <w:r w:rsidRPr="000C2F71">
        <w:rPr>
          <w:rFonts w:ascii="Times New Roman CYR" w:eastAsia="Times New Roman" w:hAnsi="Times New Roman CYR" w:cs="Times New Roman CYR"/>
          <w:color w:val="auto"/>
          <w:sz w:val="28"/>
          <w:szCs w:val="28"/>
          <w:lang w:bidi="ar-SA"/>
        </w:rPr>
        <w:lastRenderedPageBreak/>
        <w:t xml:space="preserve">Приложение </w:t>
      </w:r>
    </w:p>
    <w:p w:rsidR="00A24531" w:rsidRPr="000C2F71" w:rsidRDefault="00A24531" w:rsidP="00A24531">
      <w:pPr>
        <w:shd w:val="clear" w:color="auto" w:fill="FFFFFF"/>
        <w:autoSpaceDE w:val="0"/>
        <w:autoSpaceDN w:val="0"/>
        <w:adjustRightInd w:val="0"/>
        <w:jc w:val="right"/>
        <w:rPr>
          <w:rFonts w:ascii="Times New Roman CYR" w:eastAsia="Times New Roman" w:hAnsi="Times New Roman CYR" w:cs="Times New Roman CYR"/>
          <w:color w:val="auto"/>
          <w:sz w:val="28"/>
          <w:szCs w:val="28"/>
          <w:lang w:bidi="ar-SA"/>
        </w:rPr>
      </w:pPr>
      <w:r w:rsidRPr="000C2F71">
        <w:rPr>
          <w:rFonts w:ascii="Times New Roman CYR" w:eastAsia="Times New Roman" w:hAnsi="Times New Roman CYR" w:cs="Times New Roman CYR"/>
          <w:color w:val="auto"/>
          <w:sz w:val="28"/>
          <w:szCs w:val="28"/>
          <w:lang w:bidi="ar-SA"/>
        </w:rPr>
        <w:t>к постановлению администрации</w:t>
      </w:r>
    </w:p>
    <w:p w:rsidR="00A24531" w:rsidRPr="000C2F71" w:rsidRDefault="00A24531" w:rsidP="00A24531">
      <w:pPr>
        <w:shd w:val="clear" w:color="auto" w:fill="FFFFFF"/>
        <w:autoSpaceDE w:val="0"/>
        <w:autoSpaceDN w:val="0"/>
        <w:adjustRightInd w:val="0"/>
        <w:jc w:val="right"/>
        <w:rPr>
          <w:rFonts w:ascii="Times New Roman CYR" w:eastAsia="Times New Roman" w:hAnsi="Times New Roman CYR" w:cs="Times New Roman CYR"/>
          <w:color w:val="auto"/>
          <w:sz w:val="28"/>
          <w:szCs w:val="28"/>
          <w:lang w:bidi="ar-SA"/>
        </w:rPr>
      </w:pPr>
      <w:r w:rsidRPr="000C2F71">
        <w:rPr>
          <w:rFonts w:ascii="Times New Roman CYR" w:eastAsia="Times New Roman" w:hAnsi="Times New Roman CYR" w:cs="Times New Roman CYR"/>
          <w:color w:val="auto"/>
          <w:sz w:val="28"/>
          <w:szCs w:val="28"/>
          <w:lang w:bidi="ar-SA"/>
        </w:rPr>
        <w:t xml:space="preserve"> Тейковского муниципального района</w:t>
      </w:r>
    </w:p>
    <w:p w:rsidR="00A24531" w:rsidRPr="000C2F71" w:rsidRDefault="000C2F71" w:rsidP="00776189">
      <w:pPr>
        <w:shd w:val="clear" w:color="auto" w:fill="FFFFFF"/>
        <w:autoSpaceDE w:val="0"/>
        <w:autoSpaceDN w:val="0"/>
        <w:adjustRightInd w:val="0"/>
        <w:ind w:left="6237"/>
        <w:rPr>
          <w:rFonts w:ascii="Times New Roman CYR" w:eastAsia="Times New Roman" w:hAnsi="Times New Roman CYR" w:cs="Times New Roman CYR"/>
          <w:color w:val="auto"/>
          <w:sz w:val="28"/>
          <w:szCs w:val="28"/>
          <w:lang w:bidi="ar-SA"/>
        </w:rPr>
      </w:pPr>
      <w:r>
        <w:rPr>
          <w:rFonts w:ascii="Times New Roman CYR" w:eastAsia="Times New Roman" w:hAnsi="Times New Roman CYR" w:cs="Times New Roman CYR"/>
          <w:color w:val="auto"/>
          <w:sz w:val="28"/>
          <w:szCs w:val="28"/>
          <w:lang w:bidi="ar-SA"/>
        </w:rPr>
        <w:t xml:space="preserve">        </w:t>
      </w:r>
      <w:r w:rsidR="00776189" w:rsidRPr="000C2F71">
        <w:rPr>
          <w:rFonts w:ascii="Times New Roman CYR" w:eastAsia="Times New Roman" w:hAnsi="Times New Roman CYR" w:cs="Times New Roman CYR"/>
          <w:color w:val="auto"/>
          <w:sz w:val="28"/>
          <w:szCs w:val="28"/>
          <w:lang w:bidi="ar-SA"/>
        </w:rPr>
        <w:t xml:space="preserve"> от                     № </w:t>
      </w:r>
    </w:p>
    <w:p w:rsidR="00A24531" w:rsidRPr="00F97DCA" w:rsidRDefault="00A24531" w:rsidP="00A24531">
      <w:pPr>
        <w:pStyle w:val="50"/>
        <w:shd w:val="clear" w:color="auto" w:fill="auto"/>
        <w:tabs>
          <w:tab w:val="left" w:pos="6237"/>
          <w:tab w:val="left" w:pos="6663"/>
        </w:tabs>
        <w:spacing w:after="498"/>
        <w:ind w:right="-150"/>
        <w:rPr>
          <w:color w:val="000000" w:themeColor="text1"/>
          <w:sz w:val="28"/>
          <w:szCs w:val="28"/>
        </w:rPr>
      </w:pPr>
    </w:p>
    <w:p w:rsidR="00153D3A" w:rsidRPr="00F97DCA" w:rsidRDefault="00153D3A" w:rsidP="00153D3A">
      <w:pPr>
        <w:pStyle w:val="40"/>
        <w:shd w:val="clear" w:color="auto" w:fill="auto"/>
        <w:spacing w:before="0" w:after="0" w:line="240" w:lineRule="auto"/>
        <w:jc w:val="center"/>
        <w:rPr>
          <w:color w:val="000000" w:themeColor="text1"/>
          <w:sz w:val="28"/>
          <w:szCs w:val="28"/>
        </w:rPr>
      </w:pPr>
      <w:r w:rsidRPr="00F97DCA">
        <w:rPr>
          <w:color w:val="000000" w:themeColor="text1"/>
          <w:sz w:val="28"/>
          <w:szCs w:val="28"/>
        </w:rPr>
        <w:t>Административный регламент</w:t>
      </w:r>
      <w:r w:rsidRPr="00F97DCA">
        <w:rPr>
          <w:color w:val="000000" w:themeColor="text1"/>
          <w:sz w:val="28"/>
          <w:szCs w:val="28"/>
        </w:rPr>
        <w:br/>
        <w:t>предоставления муниципальной услуги «Выдача разрешения на использование земель ли земельных участков без предоставления земельных участков и установления сервитута</w:t>
      </w:r>
      <w:r w:rsidR="00C27267" w:rsidRPr="00F97DCA">
        <w:rPr>
          <w:color w:val="000000" w:themeColor="text1"/>
          <w:sz w:val="28"/>
          <w:szCs w:val="28"/>
        </w:rPr>
        <w:t xml:space="preserve"> на территории Тейковского муниципального района</w:t>
      </w:r>
      <w:r w:rsidRPr="00F97DCA">
        <w:rPr>
          <w:color w:val="000000" w:themeColor="text1"/>
          <w:sz w:val="28"/>
          <w:szCs w:val="28"/>
        </w:rPr>
        <w:t xml:space="preserve">»  </w:t>
      </w:r>
    </w:p>
    <w:p w:rsidR="00153D3A" w:rsidRPr="00F97DCA" w:rsidRDefault="00153D3A" w:rsidP="00F97DCA">
      <w:pPr>
        <w:pStyle w:val="40"/>
        <w:shd w:val="clear" w:color="auto" w:fill="auto"/>
        <w:spacing w:before="0" w:after="0" w:line="240" w:lineRule="auto"/>
        <w:ind w:left="2977" w:hanging="709"/>
        <w:jc w:val="center"/>
        <w:rPr>
          <w:color w:val="000000" w:themeColor="text1"/>
          <w:sz w:val="28"/>
          <w:szCs w:val="28"/>
        </w:rPr>
      </w:pPr>
    </w:p>
    <w:p w:rsidR="00153D3A" w:rsidRPr="00F97DCA" w:rsidRDefault="00153D3A" w:rsidP="000C2F71">
      <w:pPr>
        <w:pStyle w:val="40"/>
        <w:numPr>
          <w:ilvl w:val="0"/>
          <w:numId w:val="1"/>
        </w:numPr>
        <w:shd w:val="clear" w:color="auto" w:fill="auto"/>
        <w:tabs>
          <w:tab w:val="left" w:pos="3793"/>
          <w:tab w:val="left" w:pos="4111"/>
          <w:tab w:val="left" w:pos="4678"/>
        </w:tabs>
        <w:spacing w:before="0" w:after="0" w:line="260" w:lineRule="exact"/>
        <w:ind w:left="2977" w:right="2827" w:hanging="283"/>
        <w:jc w:val="center"/>
        <w:rPr>
          <w:color w:val="000000" w:themeColor="text1"/>
          <w:sz w:val="28"/>
          <w:szCs w:val="28"/>
        </w:rPr>
      </w:pPr>
      <w:r w:rsidRPr="00F97DCA">
        <w:rPr>
          <w:color w:val="000000" w:themeColor="text1"/>
          <w:sz w:val="28"/>
          <w:szCs w:val="28"/>
        </w:rPr>
        <w:t>Общие положения</w:t>
      </w:r>
    </w:p>
    <w:p w:rsidR="00776189" w:rsidRPr="00F97DCA" w:rsidRDefault="00776189" w:rsidP="00776189">
      <w:pPr>
        <w:pStyle w:val="40"/>
        <w:shd w:val="clear" w:color="auto" w:fill="auto"/>
        <w:tabs>
          <w:tab w:val="left" w:pos="3793"/>
        </w:tabs>
        <w:spacing w:before="0" w:after="0" w:line="260" w:lineRule="exact"/>
        <w:ind w:left="3544" w:right="3537"/>
        <w:rPr>
          <w:color w:val="000000" w:themeColor="text1"/>
          <w:sz w:val="28"/>
          <w:szCs w:val="28"/>
        </w:rPr>
      </w:pPr>
    </w:p>
    <w:p w:rsidR="00153D3A" w:rsidRPr="00F97DCA" w:rsidRDefault="00153D3A" w:rsidP="00584A39">
      <w:pPr>
        <w:pStyle w:val="20"/>
        <w:shd w:val="clear" w:color="auto" w:fill="auto"/>
        <w:tabs>
          <w:tab w:val="left" w:pos="5237"/>
          <w:tab w:val="left" w:pos="5803"/>
        </w:tabs>
        <w:spacing w:before="0" w:after="0" w:line="240" w:lineRule="auto"/>
        <w:ind w:firstLine="780"/>
        <w:jc w:val="both"/>
        <w:rPr>
          <w:color w:val="000000" w:themeColor="text1"/>
          <w:sz w:val="28"/>
          <w:szCs w:val="28"/>
        </w:rPr>
      </w:pPr>
      <w:r w:rsidRPr="00F97DCA">
        <w:rPr>
          <w:color w:val="000000" w:themeColor="text1"/>
          <w:sz w:val="28"/>
          <w:szCs w:val="28"/>
        </w:rPr>
        <w:t xml:space="preserve">1. Административный регламент предоставления муниципальной услуги «Выдача разрешения на использование земель </w:t>
      </w:r>
      <w:r w:rsidR="00F40A60" w:rsidRPr="00F97DCA">
        <w:rPr>
          <w:color w:val="000000" w:themeColor="text1"/>
          <w:sz w:val="28"/>
          <w:szCs w:val="28"/>
        </w:rPr>
        <w:t>и</w:t>
      </w:r>
      <w:r w:rsidRPr="00F97DCA">
        <w:rPr>
          <w:color w:val="000000" w:themeColor="text1"/>
          <w:sz w:val="28"/>
          <w:szCs w:val="28"/>
        </w:rPr>
        <w:t>ли земельных участков без предоставления земельных участков и установления сервитута</w:t>
      </w:r>
      <w:r w:rsidR="00C27267" w:rsidRPr="00F97DCA">
        <w:rPr>
          <w:color w:val="000000" w:themeColor="text1"/>
          <w:sz w:val="28"/>
          <w:szCs w:val="28"/>
        </w:rPr>
        <w:t xml:space="preserve"> на территории Тейковского муниципального района</w:t>
      </w:r>
      <w:r w:rsidRPr="00F97DCA">
        <w:rPr>
          <w:color w:val="000000" w:themeColor="text1"/>
          <w:sz w:val="28"/>
          <w:szCs w:val="28"/>
        </w:rPr>
        <w:t>»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37772F" w:rsidRPr="00F97DCA" w:rsidRDefault="0037772F" w:rsidP="00F358C6">
      <w:pPr>
        <w:pStyle w:val="ConsPlusNormal"/>
        <w:ind w:firstLine="540"/>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1.2. Муниципальная услуга включает в себя рассмотрение вопросов и принятие решений, связанных с выдачей разрешения на использование земель или земельных участков без предоставления земельных участков и установления сервитута</w:t>
      </w:r>
      <w:r w:rsidR="00C27267" w:rsidRPr="00F97DCA">
        <w:rPr>
          <w:rFonts w:ascii="Times New Roman" w:hAnsi="Times New Roman" w:cs="Times New Roman"/>
          <w:color w:val="000000" w:themeColor="text1"/>
          <w:sz w:val="28"/>
          <w:szCs w:val="28"/>
        </w:rPr>
        <w:t xml:space="preserve"> на территории Тейковского муниципального района</w:t>
      </w:r>
      <w:r w:rsidRPr="00F97DCA">
        <w:rPr>
          <w:rFonts w:ascii="Times New Roman" w:hAnsi="Times New Roman" w:cs="Times New Roman"/>
          <w:color w:val="000000" w:themeColor="text1"/>
          <w:sz w:val="28"/>
          <w:szCs w:val="28"/>
        </w:rPr>
        <w:t>.</w:t>
      </w:r>
    </w:p>
    <w:p w:rsidR="0037772F" w:rsidRPr="00F97DCA" w:rsidRDefault="0037772F" w:rsidP="00F358C6">
      <w:pPr>
        <w:pStyle w:val="ConsPlusNormal"/>
        <w:ind w:firstLine="540"/>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Разрешение на использование земель или земельных участков без предоставления земельных участков и установления сервитута</w:t>
      </w:r>
      <w:r w:rsidR="00C27267" w:rsidRPr="00F97DCA">
        <w:rPr>
          <w:rFonts w:ascii="Times New Roman" w:hAnsi="Times New Roman" w:cs="Times New Roman"/>
          <w:color w:val="000000" w:themeColor="text1"/>
          <w:sz w:val="28"/>
          <w:szCs w:val="28"/>
        </w:rPr>
        <w:t xml:space="preserve"> на территории Тейковского муниципального района</w:t>
      </w:r>
      <w:r w:rsidRPr="00F97DCA">
        <w:rPr>
          <w:rFonts w:ascii="Times New Roman" w:hAnsi="Times New Roman" w:cs="Times New Roman"/>
          <w:color w:val="000000" w:themeColor="text1"/>
          <w:sz w:val="28"/>
          <w:szCs w:val="28"/>
        </w:rPr>
        <w:t xml:space="preserve"> </w:t>
      </w:r>
      <w:proofErr w:type="spellStart"/>
      <w:r w:rsidRPr="00F97DCA">
        <w:rPr>
          <w:rFonts w:ascii="Times New Roman" w:hAnsi="Times New Roman" w:cs="Times New Roman"/>
          <w:color w:val="000000" w:themeColor="text1"/>
          <w:sz w:val="28"/>
          <w:szCs w:val="28"/>
        </w:rPr>
        <w:t>выдается</w:t>
      </w:r>
      <w:proofErr w:type="spellEnd"/>
      <w:r w:rsidRPr="00F97DCA">
        <w:rPr>
          <w:rFonts w:ascii="Times New Roman" w:hAnsi="Times New Roman" w:cs="Times New Roman"/>
          <w:color w:val="000000" w:themeColor="text1"/>
          <w:sz w:val="28"/>
          <w:szCs w:val="28"/>
        </w:rPr>
        <w:t xml:space="preserve"> в следующих целях:</w:t>
      </w:r>
    </w:p>
    <w:p w:rsidR="0037772F" w:rsidRPr="00F97DCA" w:rsidRDefault="0037772F" w:rsidP="00F358C6">
      <w:pPr>
        <w:pStyle w:val="ConsPlusNormal"/>
        <w:ind w:firstLine="540"/>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1) проведение инженерных изысканий;</w:t>
      </w:r>
    </w:p>
    <w:p w:rsidR="0037772F" w:rsidRPr="00F97DCA" w:rsidRDefault="0037772F" w:rsidP="00F358C6">
      <w:pPr>
        <w:pStyle w:val="ConsPlusNormal"/>
        <w:ind w:firstLine="540"/>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2) капитальный или текущий ремонт линейного объекта;</w:t>
      </w:r>
    </w:p>
    <w:p w:rsidR="0037772F" w:rsidRPr="00F97DCA" w:rsidRDefault="0037772F" w:rsidP="00F358C6">
      <w:pPr>
        <w:pStyle w:val="ConsPlusNormal"/>
        <w:ind w:firstLine="540"/>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7772F" w:rsidRPr="00F97DCA" w:rsidRDefault="0037772F" w:rsidP="00F358C6">
      <w:pPr>
        <w:pStyle w:val="ConsPlusNormal"/>
        <w:ind w:firstLine="540"/>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4) осуществление геологического изучения недр;</w:t>
      </w:r>
    </w:p>
    <w:p w:rsidR="0037772F" w:rsidRPr="00F97DCA" w:rsidRDefault="0037772F" w:rsidP="00F358C6">
      <w:pPr>
        <w:pStyle w:val="ConsPlusNormal"/>
        <w:ind w:firstLine="540"/>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5) осуществление деятельности в целях сохранения и развития традиционных образа жи</w:t>
      </w:r>
      <w:r w:rsidR="00C27267" w:rsidRPr="00F97DCA">
        <w:rPr>
          <w:rFonts w:ascii="Times New Roman" w:hAnsi="Times New Roman" w:cs="Times New Roman"/>
          <w:color w:val="000000" w:themeColor="text1"/>
          <w:sz w:val="28"/>
          <w:szCs w:val="28"/>
        </w:rPr>
        <w:t xml:space="preserve">зни, хозяйствования и промыслов </w:t>
      </w:r>
      <w:r w:rsidRPr="00F97DCA">
        <w:rPr>
          <w:rFonts w:ascii="Times New Roman" w:hAnsi="Times New Roman" w:cs="Times New Roman"/>
          <w:color w:val="000000" w:themeColor="text1"/>
          <w:sz w:val="28"/>
          <w:szCs w:val="28"/>
        </w:rPr>
        <w:t>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7772F" w:rsidRPr="00F97DCA" w:rsidRDefault="0037772F" w:rsidP="00F358C6">
      <w:pPr>
        <w:pStyle w:val="ConsPlusNormal"/>
        <w:ind w:firstLine="540"/>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1.3. Заявителями в целях предоставления муниципальной услуги являются юридические, физические лица и индивидуальные предприниматели, заинтересованные в предоставлении земельного участка (далее - заявители).</w:t>
      </w:r>
    </w:p>
    <w:p w:rsidR="0037772F" w:rsidRPr="00F97DCA" w:rsidRDefault="0037772F" w:rsidP="00F358C6">
      <w:pPr>
        <w:pStyle w:val="ConsPlusNormal"/>
        <w:ind w:firstLine="540"/>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Заявления о предоставлении земельного участка, находящегося в государственной или муниципальной собственности, свободного от застройки, без проведения торгов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w:t>
      </w:r>
      <w:r w:rsidRPr="00F97DCA">
        <w:rPr>
          <w:rFonts w:ascii="Times New Roman" w:hAnsi="Times New Roman" w:cs="Times New Roman"/>
          <w:color w:val="000000" w:themeColor="text1"/>
          <w:sz w:val="28"/>
          <w:szCs w:val="28"/>
        </w:rPr>
        <w:lastRenderedPageBreak/>
        <w:t>основании доверенности или договора.</w:t>
      </w:r>
    </w:p>
    <w:p w:rsidR="00C86451" w:rsidRPr="00F97DCA" w:rsidRDefault="00C86451" w:rsidP="00F358C6">
      <w:pPr>
        <w:pStyle w:val="ab"/>
        <w:autoSpaceDE w:val="0"/>
        <w:autoSpaceDN w:val="0"/>
        <w:ind w:left="0" w:firstLine="567"/>
        <w:jc w:val="both"/>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1.4 Информирование заинтересованных лиц о предоставлении муниципальной услуги производится:</w:t>
      </w:r>
    </w:p>
    <w:p w:rsidR="00C86451" w:rsidRPr="00F97DCA" w:rsidRDefault="00C86451" w:rsidP="00584A39">
      <w:pPr>
        <w:pStyle w:val="ab"/>
        <w:ind w:left="0"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непосредственно в администрации Тейковского муниципального района (далее – Администрация), а также с использованием средств телефонной связи, по электронной почте. Данная информация предоставляется Администрацией бесплатно.</w:t>
      </w:r>
    </w:p>
    <w:p w:rsidR="00C86451" w:rsidRPr="00F97DCA" w:rsidRDefault="00C86451" w:rsidP="00584A39">
      <w:pPr>
        <w:pStyle w:val="ab"/>
        <w:ind w:left="0"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xml:space="preserve">Справочные телефоны: </w:t>
      </w:r>
      <w:proofErr w:type="spellStart"/>
      <w:r w:rsidRPr="00F97DCA">
        <w:rPr>
          <w:rFonts w:ascii="Times New Roman" w:eastAsia="Times New Roman" w:hAnsi="Times New Roman" w:cs="Times New Roman"/>
          <w:color w:val="000000" w:themeColor="text1"/>
          <w:sz w:val="28"/>
          <w:szCs w:val="28"/>
        </w:rPr>
        <w:t>приемная</w:t>
      </w:r>
      <w:proofErr w:type="spellEnd"/>
      <w:r w:rsidRPr="00F97DCA">
        <w:rPr>
          <w:rFonts w:ascii="Times New Roman" w:eastAsia="Times New Roman" w:hAnsi="Times New Roman" w:cs="Times New Roman"/>
          <w:color w:val="000000" w:themeColor="text1"/>
          <w:sz w:val="28"/>
          <w:szCs w:val="28"/>
        </w:rPr>
        <w:t xml:space="preserve">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C86451" w:rsidRPr="00F97DCA" w:rsidRDefault="00C86451" w:rsidP="00584A39">
      <w:pPr>
        <w:pStyle w:val="ab"/>
        <w:ind w:left="0"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E-</w:t>
      </w:r>
      <w:proofErr w:type="spellStart"/>
      <w:r w:rsidRPr="00F97DCA">
        <w:rPr>
          <w:rFonts w:ascii="Times New Roman" w:eastAsia="Times New Roman" w:hAnsi="Times New Roman" w:cs="Times New Roman"/>
          <w:color w:val="000000" w:themeColor="text1"/>
          <w:sz w:val="28"/>
          <w:szCs w:val="28"/>
        </w:rPr>
        <w:t>mail</w:t>
      </w:r>
      <w:proofErr w:type="spellEnd"/>
      <w:r w:rsidRPr="00F97DCA">
        <w:rPr>
          <w:rFonts w:ascii="Times New Roman" w:eastAsia="Times New Roman" w:hAnsi="Times New Roman" w:cs="Times New Roman"/>
          <w:color w:val="000000" w:themeColor="text1"/>
          <w:sz w:val="28"/>
          <w:szCs w:val="28"/>
        </w:rPr>
        <w:t xml:space="preserve"> Администрации: </w:t>
      </w:r>
      <w:hyperlink r:id="rId9" w:history="1">
        <w:r w:rsidR="00C27267" w:rsidRPr="00F97DCA">
          <w:rPr>
            <w:rStyle w:val="a3"/>
            <w:rFonts w:ascii="Times New Roman" w:eastAsia="Times New Roman" w:hAnsi="Times New Roman" w:cs="Times New Roman"/>
            <w:sz w:val="28"/>
            <w:szCs w:val="28"/>
            <w:lang w:val="en-US"/>
          </w:rPr>
          <w:t>priem</w:t>
        </w:r>
        <w:r w:rsidR="00C27267" w:rsidRPr="00F97DCA">
          <w:rPr>
            <w:rStyle w:val="a3"/>
            <w:rFonts w:ascii="Times New Roman" w:eastAsia="Times New Roman" w:hAnsi="Times New Roman" w:cs="Times New Roman"/>
            <w:sz w:val="28"/>
            <w:szCs w:val="28"/>
          </w:rPr>
          <w:t>.raion@mail.ru</w:t>
        </w:r>
      </w:hyperlink>
      <w:r w:rsidRPr="00F97DCA">
        <w:rPr>
          <w:rFonts w:ascii="Times New Roman" w:eastAsia="Times New Roman" w:hAnsi="Times New Roman" w:cs="Times New Roman"/>
          <w:color w:val="000000" w:themeColor="text1"/>
          <w:sz w:val="28"/>
          <w:szCs w:val="28"/>
        </w:rPr>
        <w:t>; </w:t>
      </w:r>
      <w:hyperlink r:id="rId10" w:history="1">
        <w:r w:rsidR="00C27267" w:rsidRPr="00F97DCA">
          <w:rPr>
            <w:rStyle w:val="a3"/>
            <w:rFonts w:ascii="Times New Roman" w:eastAsia="Times New Roman" w:hAnsi="Times New Roman" w:cs="Times New Roman"/>
            <w:sz w:val="28"/>
            <w:szCs w:val="28"/>
          </w:rPr>
          <w:t>priem_raion@</w:t>
        </w:r>
        <w:r w:rsidR="00C27267" w:rsidRPr="00F97DCA">
          <w:rPr>
            <w:rStyle w:val="a3"/>
            <w:rFonts w:ascii="Times New Roman" w:eastAsia="Times New Roman" w:hAnsi="Times New Roman" w:cs="Times New Roman"/>
            <w:sz w:val="28"/>
            <w:szCs w:val="28"/>
            <w:lang w:val="en-US"/>
          </w:rPr>
          <w:t>ivreg</w:t>
        </w:r>
        <w:r w:rsidR="00C27267" w:rsidRPr="00F97DCA">
          <w:rPr>
            <w:rStyle w:val="a3"/>
            <w:rFonts w:ascii="Times New Roman" w:eastAsia="Times New Roman" w:hAnsi="Times New Roman" w:cs="Times New Roman"/>
            <w:sz w:val="28"/>
            <w:szCs w:val="28"/>
          </w:rPr>
          <w:t>.ru</w:t>
        </w:r>
      </w:hyperlink>
      <w:r w:rsidRPr="00F97DCA">
        <w:rPr>
          <w:rFonts w:ascii="Times New Roman" w:eastAsia="Times New Roman" w:hAnsi="Times New Roman" w:cs="Times New Roman"/>
          <w:color w:val="000000" w:themeColor="text1"/>
          <w:sz w:val="28"/>
          <w:szCs w:val="28"/>
        </w:rPr>
        <w:t>.</w:t>
      </w:r>
    </w:p>
    <w:p w:rsidR="00C86451" w:rsidRPr="00F97DCA" w:rsidRDefault="00C86451" w:rsidP="00584A39">
      <w:pPr>
        <w:pStyle w:val="ab"/>
        <w:ind w:left="0"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E-</w:t>
      </w:r>
      <w:proofErr w:type="spellStart"/>
      <w:r w:rsidRPr="00F97DCA">
        <w:rPr>
          <w:rFonts w:ascii="Times New Roman" w:eastAsia="Times New Roman" w:hAnsi="Times New Roman" w:cs="Times New Roman"/>
          <w:color w:val="000000" w:themeColor="text1"/>
          <w:sz w:val="28"/>
          <w:szCs w:val="28"/>
        </w:rPr>
        <w:t>mail</w:t>
      </w:r>
      <w:proofErr w:type="spellEnd"/>
      <w:r w:rsidRPr="00F97DCA">
        <w:rPr>
          <w:rFonts w:ascii="Times New Roman" w:eastAsia="Times New Roman" w:hAnsi="Times New Roman" w:cs="Times New Roman"/>
          <w:color w:val="000000" w:themeColor="text1"/>
          <w:sz w:val="28"/>
          <w:szCs w:val="28"/>
        </w:rPr>
        <w:t xml:space="preserve"> Отдела: </w:t>
      </w:r>
      <w:hyperlink r:id="rId11" w:history="1">
        <w:r w:rsidRPr="00F97DCA">
          <w:rPr>
            <w:rFonts w:ascii="Times New Roman" w:eastAsia="Times New Roman" w:hAnsi="Times New Roman" w:cs="Times New Roman"/>
            <w:color w:val="000000" w:themeColor="text1"/>
            <w:sz w:val="28"/>
            <w:szCs w:val="28"/>
            <w:lang w:val="en-US"/>
          </w:rPr>
          <w:t>gkh</w:t>
        </w:r>
        <w:r w:rsidRPr="00F97DCA">
          <w:rPr>
            <w:rFonts w:ascii="Times New Roman" w:eastAsia="Times New Roman" w:hAnsi="Times New Roman" w:cs="Times New Roman"/>
            <w:color w:val="000000" w:themeColor="text1"/>
            <w:sz w:val="28"/>
            <w:szCs w:val="28"/>
          </w:rPr>
          <w:t>-</w:t>
        </w:r>
        <w:r w:rsidRPr="00F97DCA">
          <w:rPr>
            <w:rFonts w:ascii="Times New Roman" w:eastAsia="Times New Roman" w:hAnsi="Times New Roman" w:cs="Times New Roman"/>
            <w:color w:val="000000" w:themeColor="text1"/>
            <w:sz w:val="28"/>
            <w:szCs w:val="28"/>
            <w:lang w:val="en-US"/>
          </w:rPr>
          <w:t>tmr</w:t>
        </w:r>
        <w:r w:rsidRPr="00F97DCA">
          <w:rPr>
            <w:rFonts w:ascii="Times New Roman" w:eastAsia="Times New Roman" w:hAnsi="Times New Roman" w:cs="Times New Roman"/>
            <w:color w:val="000000" w:themeColor="text1"/>
            <w:sz w:val="28"/>
            <w:szCs w:val="28"/>
          </w:rPr>
          <w:t>@</w:t>
        </w:r>
        <w:r w:rsidRPr="00F97DCA">
          <w:rPr>
            <w:rFonts w:ascii="Times New Roman" w:eastAsia="Times New Roman" w:hAnsi="Times New Roman" w:cs="Times New Roman"/>
            <w:color w:val="000000" w:themeColor="text1"/>
            <w:sz w:val="28"/>
            <w:szCs w:val="28"/>
            <w:lang w:val="en-US"/>
          </w:rPr>
          <w:t>mail</w:t>
        </w:r>
        <w:r w:rsidRPr="00F97DCA">
          <w:rPr>
            <w:rFonts w:ascii="Times New Roman" w:eastAsia="Times New Roman" w:hAnsi="Times New Roman" w:cs="Times New Roman"/>
            <w:color w:val="000000" w:themeColor="text1"/>
            <w:sz w:val="28"/>
            <w:szCs w:val="28"/>
          </w:rPr>
          <w:t>.</w:t>
        </w:r>
        <w:r w:rsidRPr="00F97DCA">
          <w:rPr>
            <w:rFonts w:ascii="Times New Roman" w:eastAsia="Times New Roman" w:hAnsi="Times New Roman" w:cs="Times New Roman"/>
            <w:color w:val="000000" w:themeColor="text1"/>
            <w:sz w:val="28"/>
            <w:szCs w:val="28"/>
            <w:lang w:val="en-US"/>
          </w:rPr>
          <w:t>ru</w:t>
        </w:r>
      </w:hyperlink>
      <w:r w:rsidRPr="00F97DCA">
        <w:rPr>
          <w:rFonts w:ascii="Times New Roman" w:eastAsia="Times New Roman" w:hAnsi="Times New Roman" w:cs="Times New Roman"/>
          <w:color w:val="000000" w:themeColor="text1"/>
          <w:sz w:val="28"/>
          <w:szCs w:val="28"/>
        </w:rPr>
        <w:t xml:space="preserve">, </w:t>
      </w:r>
      <w:r w:rsidRPr="00F97DCA">
        <w:rPr>
          <w:rFonts w:ascii="Times New Roman" w:eastAsia="Times New Roman" w:hAnsi="Times New Roman" w:cs="Times New Roman"/>
          <w:color w:val="000000" w:themeColor="text1"/>
          <w:sz w:val="28"/>
          <w:szCs w:val="28"/>
          <w:lang w:val="en-US"/>
        </w:rPr>
        <w:t>gkh</w:t>
      </w:r>
      <w:r w:rsidRPr="00F97DCA">
        <w:rPr>
          <w:rFonts w:ascii="Times New Roman" w:eastAsia="Times New Roman" w:hAnsi="Times New Roman" w:cs="Times New Roman"/>
          <w:color w:val="000000" w:themeColor="text1"/>
          <w:sz w:val="28"/>
          <w:szCs w:val="28"/>
        </w:rPr>
        <w:t>-</w:t>
      </w:r>
      <w:r w:rsidRPr="00F97DCA">
        <w:rPr>
          <w:rFonts w:ascii="Times New Roman" w:eastAsia="Times New Roman" w:hAnsi="Times New Roman" w:cs="Times New Roman"/>
          <w:color w:val="000000" w:themeColor="text1"/>
          <w:sz w:val="28"/>
          <w:szCs w:val="28"/>
          <w:lang w:val="en-US"/>
        </w:rPr>
        <w:t>tmr</w:t>
      </w:r>
      <w:r w:rsidRPr="00F97DCA">
        <w:rPr>
          <w:rFonts w:ascii="Times New Roman" w:eastAsia="Times New Roman" w:hAnsi="Times New Roman" w:cs="Times New Roman"/>
          <w:color w:val="000000" w:themeColor="text1"/>
          <w:sz w:val="28"/>
          <w:szCs w:val="28"/>
        </w:rPr>
        <w:t>@</w:t>
      </w:r>
      <w:r w:rsidRPr="00F97DCA">
        <w:rPr>
          <w:rFonts w:ascii="Times New Roman" w:eastAsia="Times New Roman" w:hAnsi="Times New Roman" w:cs="Times New Roman"/>
          <w:color w:val="000000" w:themeColor="text1"/>
          <w:sz w:val="28"/>
          <w:szCs w:val="28"/>
          <w:lang w:val="en-US"/>
        </w:rPr>
        <w:t>ivreg</w:t>
      </w:r>
      <w:r w:rsidRPr="00F97DCA">
        <w:rPr>
          <w:rFonts w:ascii="Times New Roman" w:eastAsia="Times New Roman" w:hAnsi="Times New Roman" w:cs="Times New Roman"/>
          <w:color w:val="000000" w:themeColor="text1"/>
          <w:sz w:val="28"/>
          <w:szCs w:val="28"/>
        </w:rPr>
        <w:t>.</w:t>
      </w:r>
      <w:r w:rsidRPr="00F97DCA">
        <w:rPr>
          <w:rFonts w:ascii="Times New Roman" w:eastAsia="Times New Roman" w:hAnsi="Times New Roman" w:cs="Times New Roman"/>
          <w:color w:val="000000" w:themeColor="text1"/>
          <w:sz w:val="28"/>
          <w:szCs w:val="28"/>
          <w:lang w:val="en-US"/>
        </w:rPr>
        <w:t>ru</w:t>
      </w:r>
      <w:r w:rsidR="00F40A60" w:rsidRPr="00F97DCA">
        <w:rPr>
          <w:rFonts w:ascii="Times New Roman" w:eastAsia="Times New Roman" w:hAnsi="Times New Roman" w:cs="Times New Roman"/>
          <w:color w:val="000000" w:themeColor="text1"/>
          <w:sz w:val="28"/>
          <w:szCs w:val="28"/>
        </w:rPr>
        <w:t>.</w:t>
      </w:r>
    </w:p>
    <w:p w:rsidR="00C86451" w:rsidRPr="00F97DCA" w:rsidRDefault="00C86451" w:rsidP="00584A39">
      <w:pPr>
        <w:pStyle w:val="ab"/>
        <w:ind w:left="0"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xml:space="preserve">Официальный сайт Администрации в сети Интернет: </w:t>
      </w:r>
      <w:hyperlink r:id="rId12" w:history="1">
        <w:r w:rsidRPr="00F97DCA">
          <w:rPr>
            <w:rFonts w:ascii="Times New Roman" w:eastAsia="Times New Roman" w:hAnsi="Times New Roman" w:cs="Times New Roman"/>
            <w:color w:val="000000" w:themeColor="text1"/>
            <w:sz w:val="28"/>
            <w:szCs w:val="28"/>
          </w:rPr>
          <w:t>http://тейково-район.рф</w:t>
        </w:r>
      </w:hyperlink>
      <w:r w:rsidRPr="00F97DCA">
        <w:rPr>
          <w:rFonts w:ascii="Times New Roman" w:eastAsia="Times New Roman" w:hAnsi="Times New Roman" w:cs="Times New Roman"/>
          <w:color w:val="000000" w:themeColor="text1"/>
          <w:sz w:val="28"/>
          <w:szCs w:val="28"/>
        </w:rPr>
        <w:t>.</w:t>
      </w:r>
    </w:p>
    <w:p w:rsidR="00C86451" w:rsidRPr="00F97DCA" w:rsidRDefault="00C86451" w:rsidP="00584A39">
      <w:pPr>
        <w:pStyle w:val="ab"/>
        <w:ind w:left="0"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График (режим) работы Администрации:</w:t>
      </w:r>
    </w:p>
    <w:p w:rsidR="00C86451" w:rsidRPr="00F97DCA" w:rsidRDefault="00C86451" w:rsidP="00584A39">
      <w:pPr>
        <w:pStyle w:val="ab"/>
        <w:ind w:left="0" w:firstLine="567"/>
        <w:jc w:val="both"/>
        <w:outlineLvl w:val="8"/>
        <w:rPr>
          <w:rFonts w:ascii="Times New Roman" w:eastAsia="Times New Roman" w:hAnsi="Times New Roman" w:cs="Times New Roman"/>
          <w:color w:val="000000" w:themeColor="text1"/>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C86451" w:rsidRPr="00F97DCA" w:rsidTr="001251E7">
        <w:tc>
          <w:tcPr>
            <w:tcW w:w="3119"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Дни недели</w:t>
            </w:r>
          </w:p>
        </w:tc>
        <w:tc>
          <w:tcPr>
            <w:tcW w:w="6379"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Режим работы</w:t>
            </w:r>
          </w:p>
        </w:tc>
      </w:tr>
      <w:tr w:rsidR="00C86451" w:rsidRPr="00F97DCA" w:rsidTr="001251E7">
        <w:tc>
          <w:tcPr>
            <w:tcW w:w="3119"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xml:space="preserve">с 8-30 до 17-30, перерыв на обед с 12-00 до </w:t>
            </w:r>
            <w:r w:rsidR="00663333" w:rsidRPr="00F97DCA">
              <w:rPr>
                <w:rFonts w:ascii="Times New Roman" w:eastAsia="Times New Roman" w:hAnsi="Times New Roman" w:cs="Times New Roman"/>
                <w:color w:val="000000" w:themeColor="text1"/>
                <w:sz w:val="28"/>
                <w:szCs w:val="28"/>
              </w:rPr>
              <w:t>12</w:t>
            </w:r>
            <w:r w:rsidRPr="00F97DCA">
              <w:rPr>
                <w:rFonts w:ascii="Times New Roman" w:eastAsia="Times New Roman" w:hAnsi="Times New Roman" w:cs="Times New Roman"/>
                <w:color w:val="000000" w:themeColor="text1"/>
                <w:sz w:val="28"/>
                <w:szCs w:val="28"/>
              </w:rPr>
              <w:t>-</w:t>
            </w:r>
            <w:r w:rsidR="00663333" w:rsidRPr="00F97DCA">
              <w:rPr>
                <w:rFonts w:ascii="Times New Roman" w:eastAsia="Times New Roman" w:hAnsi="Times New Roman" w:cs="Times New Roman"/>
                <w:color w:val="000000" w:themeColor="text1"/>
                <w:sz w:val="28"/>
                <w:szCs w:val="28"/>
              </w:rPr>
              <w:t>45</w:t>
            </w:r>
          </w:p>
        </w:tc>
      </w:tr>
      <w:tr w:rsidR="00C86451" w:rsidRPr="00F97DCA" w:rsidTr="001251E7">
        <w:tc>
          <w:tcPr>
            <w:tcW w:w="3119"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выходные дни</w:t>
            </w:r>
          </w:p>
        </w:tc>
      </w:tr>
    </w:tbl>
    <w:p w:rsidR="00C86451" w:rsidRPr="00F97DCA" w:rsidRDefault="00C86451" w:rsidP="00776189">
      <w:pPr>
        <w:pStyle w:val="ab"/>
        <w:ind w:left="0" w:firstLine="567"/>
        <w:jc w:val="both"/>
        <w:outlineLvl w:val="8"/>
        <w:rPr>
          <w:rFonts w:ascii="Times New Roman" w:eastAsia="Times New Roman" w:hAnsi="Times New Roman" w:cs="Times New Roman"/>
          <w:color w:val="000000" w:themeColor="text1"/>
          <w:sz w:val="28"/>
          <w:szCs w:val="28"/>
        </w:rPr>
      </w:pPr>
    </w:p>
    <w:p w:rsidR="00C86451" w:rsidRPr="00F97DCA" w:rsidRDefault="00C86451" w:rsidP="00776189">
      <w:pPr>
        <w:pStyle w:val="ab"/>
        <w:ind w:left="0" w:firstLine="567"/>
        <w:jc w:val="both"/>
        <w:outlineLvl w:val="8"/>
        <w:rPr>
          <w:rFonts w:ascii="Times New Roman" w:eastAsia="Times New Roman" w:hAnsi="Times New Roman" w:cs="Times New Roman"/>
          <w:color w:val="000000" w:themeColor="text1"/>
          <w:sz w:val="28"/>
          <w:szCs w:val="28"/>
        </w:rPr>
      </w:pPr>
      <w:proofErr w:type="spellStart"/>
      <w:r w:rsidRPr="00F97DCA">
        <w:rPr>
          <w:rFonts w:ascii="Times New Roman" w:eastAsia="Times New Roman" w:hAnsi="Times New Roman" w:cs="Times New Roman"/>
          <w:color w:val="000000" w:themeColor="text1"/>
          <w:sz w:val="28"/>
          <w:szCs w:val="28"/>
        </w:rPr>
        <w:t>Прием</w:t>
      </w:r>
      <w:proofErr w:type="spellEnd"/>
      <w:r w:rsidRPr="00F97DCA">
        <w:rPr>
          <w:rFonts w:ascii="Times New Roman" w:eastAsia="Times New Roman" w:hAnsi="Times New Roman" w:cs="Times New Roman"/>
          <w:color w:val="000000" w:themeColor="text1"/>
          <w:sz w:val="28"/>
          <w:szCs w:val="28"/>
        </w:rPr>
        <w:t xml:space="preserve"> посетителей осуществляется в соответствии со следующим графиком:</w:t>
      </w:r>
    </w:p>
    <w:p w:rsidR="00C86451" w:rsidRPr="00F97DCA" w:rsidRDefault="00C86451" w:rsidP="00776189">
      <w:pPr>
        <w:pStyle w:val="ab"/>
        <w:ind w:left="0" w:firstLine="567"/>
        <w:jc w:val="both"/>
        <w:outlineLvl w:val="8"/>
        <w:rPr>
          <w:rFonts w:ascii="Times New Roman" w:eastAsia="Times New Roman" w:hAnsi="Times New Roman" w:cs="Times New Roman"/>
          <w:color w:val="000000" w:themeColor="text1"/>
          <w:sz w:val="28"/>
          <w:szCs w:val="28"/>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C86451" w:rsidRPr="00F97DCA" w:rsidTr="001251E7">
        <w:tc>
          <w:tcPr>
            <w:tcW w:w="3630"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jc w:val="both"/>
              <w:outlineLvl w:val="8"/>
              <w:rPr>
                <w:rFonts w:ascii="Times New Roman" w:eastAsia="Times New Roman" w:hAnsi="Times New Roman" w:cs="Times New Roman"/>
                <w:color w:val="000000" w:themeColor="text1"/>
                <w:sz w:val="28"/>
                <w:szCs w:val="28"/>
              </w:rPr>
            </w:pPr>
            <w:proofErr w:type="spellStart"/>
            <w:r w:rsidRPr="00F97DCA">
              <w:rPr>
                <w:rFonts w:ascii="Times New Roman" w:eastAsia="Times New Roman" w:hAnsi="Times New Roman" w:cs="Times New Roman"/>
                <w:color w:val="000000" w:themeColor="text1"/>
                <w:sz w:val="28"/>
                <w:szCs w:val="28"/>
              </w:rPr>
              <w:t>Приемные</w:t>
            </w:r>
            <w:proofErr w:type="spellEnd"/>
            <w:r w:rsidRPr="00F97DCA">
              <w:rPr>
                <w:rFonts w:ascii="Times New Roman" w:eastAsia="Times New Roman" w:hAnsi="Times New Roman" w:cs="Times New Roman"/>
                <w:color w:val="000000" w:themeColor="text1"/>
                <w:sz w:val="28"/>
                <w:szCs w:val="28"/>
              </w:rPr>
              <w:t xml:space="preserve"> дни</w:t>
            </w:r>
          </w:p>
        </w:tc>
        <w:tc>
          <w:tcPr>
            <w:tcW w:w="5868"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jc w:val="both"/>
              <w:outlineLvl w:val="8"/>
              <w:rPr>
                <w:rFonts w:ascii="Times New Roman" w:eastAsia="Times New Roman" w:hAnsi="Times New Roman" w:cs="Times New Roman"/>
                <w:color w:val="000000" w:themeColor="text1"/>
                <w:sz w:val="28"/>
                <w:szCs w:val="28"/>
              </w:rPr>
            </w:pPr>
            <w:proofErr w:type="spellStart"/>
            <w:r w:rsidRPr="00F97DCA">
              <w:rPr>
                <w:rFonts w:ascii="Times New Roman" w:eastAsia="Times New Roman" w:hAnsi="Times New Roman" w:cs="Times New Roman"/>
                <w:color w:val="000000" w:themeColor="text1"/>
                <w:sz w:val="28"/>
                <w:szCs w:val="28"/>
              </w:rPr>
              <w:t>Приемные</w:t>
            </w:r>
            <w:proofErr w:type="spellEnd"/>
            <w:r w:rsidRPr="00F97DCA">
              <w:rPr>
                <w:rFonts w:ascii="Times New Roman" w:eastAsia="Times New Roman" w:hAnsi="Times New Roman" w:cs="Times New Roman"/>
                <w:color w:val="000000" w:themeColor="text1"/>
                <w:sz w:val="28"/>
                <w:szCs w:val="28"/>
              </w:rPr>
              <w:t xml:space="preserve"> часы</w:t>
            </w:r>
          </w:p>
        </w:tc>
      </w:tr>
      <w:tr w:rsidR="00C86451" w:rsidRPr="00F97DCA" w:rsidTr="001251E7">
        <w:tc>
          <w:tcPr>
            <w:tcW w:w="3630"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xml:space="preserve">вторник – четверг </w:t>
            </w:r>
          </w:p>
        </w:tc>
        <w:tc>
          <w:tcPr>
            <w:tcW w:w="5868" w:type="dxa"/>
            <w:tcBorders>
              <w:top w:val="single" w:sz="4" w:space="0" w:color="auto"/>
              <w:left w:val="single" w:sz="4" w:space="0" w:color="auto"/>
              <w:bottom w:val="single" w:sz="4" w:space="0" w:color="auto"/>
              <w:right w:val="single" w:sz="4" w:space="0" w:color="auto"/>
            </w:tcBorders>
          </w:tcPr>
          <w:p w:rsidR="00C86451" w:rsidRPr="00F97DCA" w:rsidRDefault="00C86451" w:rsidP="00584A39">
            <w:pPr>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xml:space="preserve">с 8-30 до 12-00 и с </w:t>
            </w:r>
            <w:r w:rsidR="00C27267" w:rsidRPr="00F97DCA">
              <w:rPr>
                <w:rFonts w:ascii="Times New Roman" w:eastAsia="Times New Roman" w:hAnsi="Times New Roman" w:cs="Times New Roman"/>
                <w:color w:val="000000" w:themeColor="text1"/>
                <w:sz w:val="28"/>
                <w:szCs w:val="28"/>
                <w:lang w:val="en-US"/>
              </w:rPr>
              <w:t>12</w:t>
            </w:r>
            <w:r w:rsidRPr="00F97DCA">
              <w:rPr>
                <w:rFonts w:ascii="Times New Roman" w:eastAsia="Times New Roman" w:hAnsi="Times New Roman" w:cs="Times New Roman"/>
                <w:color w:val="000000" w:themeColor="text1"/>
                <w:sz w:val="28"/>
                <w:szCs w:val="28"/>
              </w:rPr>
              <w:t>-</w:t>
            </w:r>
            <w:r w:rsidR="00C27267" w:rsidRPr="00F97DCA">
              <w:rPr>
                <w:rFonts w:ascii="Times New Roman" w:eastAsia="Times New Roman" w:hAnsi="Times New Roman" w:cs="Times New Roman"/>
                <w:color w:val="000000" w:themeColor="text1"/>
                <w:sz w:val="28"/>
                <w:szCs w:val="28"/>
                <w:lang w:val="en-US"/>
              </w:rPr>
              <w:t>45</w:t>
            </w:r>
            <w:r w:rsidRPr="00F97DCA">
              <w:rPr>
                <w:rFonts w:ascii="Times New Roman" w:eastAsia="Times New Roman" w:hAnsi="Times New Roman" w:cs="Times New Roman"/>
                <w:color w:val="000000" w:themeColor="text1"/>
                <w:sz w:val="28"/>
                <w:szCs w:val="28"/>
              </w:rPr>
              <w:t xml:space="preserve"> до 17-30</w:t>
            </w:r>
          </w:p>
        </w:tc>
      </w:tr>
    </w:tbl>
    <w:p w:rsidR="00C86451" w:rsidRPr="00F97DCA" w:rsidRDefault="00C86451" w:rsidP="00584A39">
      <w:pPr>
        <w:ind w:firstLine="567"/>
        <w:jc w:val="both"/>
        <w:outlineLvl w:val="8"/>
        <w:rPr>
          <w:rFonts w:ascii="Times New Roman" w:eastAsia="Times New Roman" w:hAnsi="Times New Roman" w:cs="Times New Roman"/>
          <w:color w:val="000000" w:themeColor="text1"/>
          <w:sz w:val="28"/>
          <w:szCs w:val="28"/>
        </w:rPr>
      </w:pPr>
    </w:p>
    <w:p w:rsidR="00C86451" w:rsidRPr="00F97DCA" w:rsidRDefault="00C86451" w:rsidP="00F358C6">
      <w:pPr>
        <w:pStyle w:val="ab"/>
        <w:spacing w:after="60"/>
        <w:ind w:left="0"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xml:space="preserve">Контактные данные Муниципального бюджетного учреждения «Многофункциональный центр предоставления государственных и муниципальных услуг», его территориальных обособленных структурных подразделений (ТОСП МБУ МФЦ) (далее – МФЦ) указаны в приложении </w:t>
      </w:r>
      <w:r w:rsidR="00F40A60" w:rsidRPr="00F97DCA">
        <w:rPr>
          <w:rFonts w:ascii="Times New Roman" w:eastAsia="Times New Roman" w:hAnsi="Times New Roman" w:cs="Times New Roman"/>
          <w:color w:val="000000" w:themeColor="text1"/>
          <w:sz w:val="28"/>
          <w:szCs w:val="28"/>
        </w:rPr>
        <w:t>№ 3</w:t>
      </w:r>
      <w:r w:rsidRPr="00F97DCA">
        <w:rPr>
          <w:rFonts w:ascii="Times New Roman" w:eastAsia="Times New Roman" w:hAnsi="Times New Roman" w:cs="Times New Roman"/>
          <w:color w:val="000000" w:themeColor="text1"/>
          <w:sz w:val="28"/>
          <w:szCs w:val="28"/>
        </w:rPr>
        <w:t xml:space="preserve"> к наст</w:t>
      </w:r>
      <w:r w:rsidR="00A24531" w:rsidRPr="00F97DCA">
        <w:rPr>
          <w:rFonts w:ascii="Times New Roman" w:eastAsia="Times New Roman" w:hAnsi="Times New Roman" w:cs="Times New Roman"/>
          <w:color w:val="000000" w:themeColor="text1"/>
          <w:sz w:val="28"/>
          <w:szCs w:val="28"/>
        </w:rPr>
        <w:t>оящему Р</w:t>
      </w:r>
      <w:r w:rsidRPr="00F97DCA">
        <w:rPr>
          <w:rFonts w:ascii="Times New Roman" w:eastAsia="Times New Roman" w:hAnsi="Times New Roman" w:cs="Times New Roman"/>
          <w:color w:val="000000" w:themeColor="text1"/>
          <w:sz w:val="28"/>
          <w:szCs w:val="28"/>
        </w:rPr>
        <w:t>егламенту.</w:t>
      </w:r>
    </w:p>
    <w:p w:rsidR="00C86451" w:rsidRPr="00F97DCA" w:rsidRDefault="00C86451" w:rsidP="00584A39">
      <w:pPr>
        <w:pStyle w:val="ab"/>
        <w:ind w:left="0"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Информация о порядке предоставления муниципальной услуги также размещается на официальном сайте Администрации в сети «Интернет» http://тейково-район.рф;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3" w:history="1">
        <w:r w:rsidRPr="00F97DCA">
          <w:rPr>
            <w:rFonts w:ascii="Times New Roman" w:eastAsia="Times New Roman" w:hAnsi="Times New Roman" w:cs="Times New Roman"/>
            <w:color w:val="000000" w:themeColor="text1"/>
            <w:sz w:val="28"/>
            <w:szCs w:val="28"/>
            <w:u w:val="single"/>
          </w:rPr>
          <w:t>http://www.gosuslugi.ru/</w:t>
        </w:r>
      </w:hyperlink>
      <w:r w:rsidRPr="00F97DCA">
        <w:rPr>
          <w:rFonts w:ascii="Times New Roman" w:eastAsia="Times New Roman" w:hAnsi="Times New Roman" w:cs="Times New Roman"/>
          <w:color w:val="000000" w:themeColor="text1"/>
          <w:sz w:val="28"/>
          <w:szCs w:val="28"/>
        </w:rPr>
        <w:t>), на Региональном портале государственных и муниципальных услуг (функций) Ивановской области (http://pgu.ivanovoobl.ru/) (далее - Порталы).</w:t>
      </w:r>
    </w:p>
    <w:p w:rsidR="00C86451" w:rsidRPr="00F97DCA" w:rsidRDefault="00C86451" w:rsidP="00584A39">
      <w:pPr>
        <w:ind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Информация о предоставлении муниципальной услуги содержит:</w:t>
      </w:r>
    </w:p>
    <w:p w:rsidR="00C86451" w:rsidRPr="00F97DCA" w:rsidRDefault="00C86451" w:rsidP="00584A39">
      <w:pPr>
        <w:ind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lastRenderedPageBreak/>
        <w:t>- извлечения из нормативных правовых актов, устанавливающих порядок и условия предоставления муниципальной услуги;</w:t>
      </w:r>
    </w:p>
    <w:p w:rsidR="00C86451" w:rsidRPr="00F97DCA" w:rsidRDefault="00C86451" w:rsidP="00584A39">
      <w:pPr>
        <w:ind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текст административного регламента с приложениями;</w:t>
      </w:r>
    </w:p>
    <w:p w:rsidR="00C86451" w:rsidRPr="00F97DCA" w:rsidRDefault="00C86451" w:rsidP="00584A39">
      <w:pPr>
        <w:ind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перечень документов, необходимых для предоставления муниципальной услуги, и требования, предъявляемые к этим документам;</w:t>
      </w:r>
    </w:p>
    <w:p w:rsidR="00C86451" w:rsidRPr="00F97DCA" w:rsidRDefault="00C86451" w:rsidP="00584A39">
      <w:pPr>
        <w:ind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порядок информирования о ходе предоставления муниципальной услуги;</w:t>
      </w:r>
    </w:p>
    <w:p w:rsidR="00C86451" w:rsidRPr="00F97DCA" w:rsidRDefault="00C86451" w:rsidP="00584A39">
      <w:pPr>
        <w:ind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C86451" w:rsidRPr="00F97DCA" w:rsidRDefault="00C86451" w:rsidP="00584A39">
      <w:pPr>
        <w:ind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На информационном стенде по месту нахождения Администрации размещается краткая информация о предоставляемой муниципальной услуге</w:t>
      </w:r>
      <w:r w:rsidRPr="00F97DCA">
        <w:rPr>
          <w:rFonts w:ascii="Times New Roman" w:eastAsia="Times New Roman" w:hAnsi="Times New Roman" w:cs="Times New Roman"/>
          <w:color w:val="000000" w:themeColor="text1"/>
          <w:spacing w:val="-1"/>
          <w:sz w:val="28"/>
          <w:szCs w:val="28"/>
        </w:rPr>
        <w:t>. Данная информация должна содержать:</w:t>
      </w:r>
    </w:p>
    <w:p w:rsidR="00C86451" w:rsidRPr="00F97DCA" w:rsidRDefault="00C86451" w:rsidP="00584A39">
      <w:pPr>
        <w:pStyle w:val="ab"/>
        <w:ind w:left="0" w:firstLine="567"/>
        <w:jc w:val="both"/>
        <w:outlineLvl w:val="8"/>
        <w:rPr>
          <w:rFonts w:ascii="Times New Roman" w:eastAsia="Times New Roman" w:hAnsi="Times New Roman" w:cs="Times New Roman"/>
          <w:color w:val="000000" w:themeColor="text1"/>
          <w:spacing w:val="-3"/>
          <w:sz w:val="28"/>
          <w:szCs w:val="28"/>
        </w:rPr>
      </w:pPr>
      <w:r w:rsidRPr="00F97DCA">
        <w:rPr>
          <w:rFonts w:ascii="Times New Roman" w:eastAsia="Times New Roman" w:hAnsi="Times New Roman" w:cs="Times New Roman"/>
          <w:color w:val="000000" w:themeColor="text1"/>
          <w:spacing w:val="-1"/>
          <w:sz w:val="28"/>
          <w:szCs w:val="28"/>
        </w:rPr>
        <w:t>- график работы специалистов Администрации;</w:t>
      </w:r>
    </w:p>
    <w:p w:rsidR="00C86451" w:rsidRPr="00F97DCA" w:rsidRDefault="00C86451" w:rsidP="00584A39">
      <w:pPr>
        <w:ind w:firstLine="567"/>
        <w:jc w:val="both"/>
        <w:outlineLvl w:val="8"/>
        <w:rPr>
          <w:rFonts w:ascii="Times New Roman" w:eastAsia="Times New Roman" w:hAnsi="Times New Roman" w:cs="Times New Roman"/>
          <w:color w:val="000000" w:themeColor="text1"/>
          <w:spacing w:val="-3"/>
          <w:sz w:val="28"/>
          <w:szCs w:val="28"/>
        </w:rPr>
      </w:pPr>
      <w:r w:rsidRPr="00F97DCA">
        <w:rPr>
          <w:rFonts w:ascii="Times New Roman" w:eastAsia="Times New Roman" w:hAnsi="Times New Roman" w:cs="Times New Roman"/>
          <w:color w:val="000000" w:themeColor="text1"/>
          <w:sz w:val="28"/>
          <w:szCs w:val="28"/>
        </w:rPr>
        <w:t>- информацию о порядке предоставления муниципальной услуги;</w:t>
      </w:r>
    </w:p>
    <w:p w:rsidR="00C86451" w:rsidRPr="00F97DCA" w:rsidRDefault="00C86451" w:rsidP="00584A39">
      <w:pPr>
        <w:ind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форму заявления о предоставлении муниципальной услуги;</w:t>
      </w:r>
    </w:p>
    <w:p w:rsidR="00F358C6" w:rsidRPr="00F97DCA" w:rsidRDefault="00C86451" w:rsidP="00776189">
      <w:pPr>
        <w:ind w:firstLine="567"/>
        <w:jc w:val="both"/>
        <w:outlineLvl w:val="8"/>
        <w:rPr>
          <w:rFonts w:ascii="Times New Roman" w:eastAsia="Times New Roman" w:hAnsi="Times New Roman" w:cs="Times New Roman"/>
          <w:color w:val="000000" w:themeColor="text1"/>
          <w:sz w:val="28"/>
          <w:szCs w:val="28"/>
        </w:rPr>
      </w:pPr>
      <w:r w:rsidRPr="00F97DCA">
        <w:rPr>
          <w:rFonts w:ascii="Times New Roman" w:eastAsia="Times New Roman" w:hAnsi="Times New Roman" w:cs="Times New Roman"/>
          <w:color w:val="000000" w:themeColor="text1"/>
          <w:sz w:val="28"/>
          <w:szCs w:val="28"/>
        </w:rPr>
        <w:t xml:space="preserve">- образец заполнения заявления (приложение </w:t>
      </w:r>
      <w:r w:rsidR="00E02D45" w:rsidRPr="00F97DCA">
        <w:rPr>
          <w:rFonts w:ascii="Times New Roman" w:eastAsia="Times New Roman" w:hAnsi="Times New Roman" w:cs="Times New Roman"/>
          <w:color w:val="000000" w:themeColor="text1"/>
          <w:sz w:val="28"/>
          <w:szCs w:val="28"/>
        </w:rPr>
        <w:t xml:space="preserve">№ </w:t>
      </w:r>
      <w:r w:rsidRPr="00F97DCA">
        <w:rPr>
          <w:rFonts w:ascii="Times New Roman" w:eastAsia="Times New Roman" w:hAnsi="Times New Roman" w:cs="Times New Roman"/>
          <w:color w:val="000000" w:themeColor="text1"/>
          <w:sz w:val="28"/>
          <w:szCs w:val="28"/>
        </w:rPr>
        <w:t>2).</w:t>
      </w:r>
    </w:p>
    <w:p w:rsidR="00776189" w:rsidRPr="00F97DCA" w:rsidRDefault="00776189" w:rsidP="00776189">
      <w:pPr>
        <w:jc w:val="both"/>
        <w:outlineLvl w:val="8"/>
        <w:rPr>
          <w:rFonts w:ascii="Times New Roman" w:eastAsia="Times New Roman" w:hAnsi="Times New Roman" w:cs="Times New Roman"/>
          <w:color w:val="000000" w:themeColor="text1"/>
          <w:spacing w:val="-34"/>
          <w:sz w:val="28"/>
          <w:szCs w:val="28"/>
        </w:rPr>
      </w:pPr>
    </w:p>
    <w:p w:rsidR="00C86451" w:rsidRPr="00F97DCA" w:rsidRDefault="00C86451" w:rsidP="00776189">
      <w:pPr>
        <w:pStyle w:val="40"/>
        <w:numPr>
          <w:ilvl w:val="0"/>
          <w:numId w:val="1"/>
        </w:numPr>
        <w:shd w:val="clear" w:color="auto" w:fill="auto"/>
        <w:tabs>
          <w:tab w:val="left" w:pos="2113"/>
        </w:tabs>
        <w:spacing w:before="0" w:after="0" w:line="240" w:lineRule="auto"/>
        <w:ind w:left="1780"/>
        <w:rPr>
          <w:color w:val="000000" w:themeColor="text1"/>
          <w:sz w:val="28"/>
          <w:szCs w:val="28"/>
        </w:rPr>
      </w:pPr>
      <w:r w:rsidRPr="00F97DCA">
        <w:rPr>
          <w:color w:val="000000" w:themeColor="text1"/>
          <w:sz w:val="28"/>
          <w:szCs w:val="28"/>
        </w:rPr>
        <w:t>Стандарт предоставления муниципальной услуги</w:t>
      </w:r>
    </w:p>
    <w:p w:rsidR="00776189" w:rsidRPr="00F97DCA" w:rsidRDefault="00776189" w:rsidP="00776189">
      <w:pPr>
        <w:pStyle w:val="40"/>
        <w:shd w:val="clear" w:color="auto" w:fill="auto"/>
        <w:tabs>
          <w:tab w:val="left" w:pos="2113"/>
        </w:tabs>
        <w:spacing w:before="0" w:after="0" w:line="240" w:lineRule="auto"/>
        <w:ind w:left="1780"/>
        <w:rPr>
          <w:color w:val="000000" w:themeColor="text1"/>
          <w:sz w:val="28"/>
          <w:szCs w:val="28"/>
        </w:rPr>
      </w:pPr>
    </w:p>
    <w:p w:rsidR="00153D3A" w:rsidRPr="00F97DCA" w:rsidRDefault="00C86451" w:rsidP="00776189">
      <w:pPr>
        <w:pStyle w:val="20"/>
        <w:shd w:val="clear" w:color="auto" w:fill="auto"/>
        <w:tabs>
          <w:tab w:val="left" w:pos="1231"/>
        </w:tabs>
        <w:spacing w:before="0" w:after="0" w:line="240" w:lineRule="auto"/>
        <w:ind w:right="140" w:firstLine="709"/>
        <w:jc w:val="both"/>
        <w:rPr>
          <w:color w:val="000000" w:themeColor="text1"/>
          <w:sz w:val="28"/>
          <w:szCs w:val="28"/>
        </w:rPr>
      </w:pPr>
      <w:r w:rsidRPr="00F97DCA">
        <w:rPr>
          <w:color w:val="000000" w:themeColor="text1"/>
          <w:sz w:val="28"/>
          <w:szCs w:val="28"/>
        </w:rPr>
        <w:t xml:space="preserve">2.1.  </w:t>
      </w:r>
      <w:r w:rsidR="00153D3A" w:rsidRPr="00F97DCA">
        <w:rPr>
          <w:color w:val="000000" w:themeColor="text1"/>
          <w:sz w:val="28"/>
          <w:szCs w:val="28"/>
        </w:rPr>
        <w:t xml:space="preserve">Наименование муниципальной услуги, порядок предоставления которой определяется настоящим Регламентом: «Выдача разрешения на использование земель </w:t>
      </w:r>
      <w:r w:rsidR="00A14C65" w:rsidRPr="00F97DCA">
        <w:rPr>
          <w:color w:val="000000" w:themeColor="text1"/>
          <w:sz w:val="28"/>
          <w:szCs w:val="28"/>
        </w:rPr>
        <w:t>и</w:t>
      </w:r>
      <w:r w:rsidR="00153D3A" w:rsidRPr="00F97DCA">
        <w:rPr>
          <w:color w:val="000000" w:themeColor="text1"/>
          <w:sz w:val="28"/>
          <w:szCs w:val="28"/>
        </w:rPr>
        <w:t>ли земельных участков без предоставления земельных участков и установления сервитута</w:t>
      </w:r>
      <w:r w:rsidR="00C27267" w:rsidRPr="00F97DCA">
        <w:rPr>
          <w:color w:val="000000" w:themeColor="text1"/>
          <w:sz w:val="28"/>
          <w:szCs w:val="28"/>
        </w:rPr>
        <w:t xml:space="preserve"> на территории Тейковского муниципального района</w:t>
      </w:r>
      <w:r w:rsidR="00153D3A" w:rsidRPr="00F97DCA">
        <w:rPr>
          <w:color w:val="000000" w:themeColor="text1"/>
          <w:sz w:val="28"/>
          <w:szCs w:val="28"/>
        </w:rPr>
        <w:t>».</w:t>
      </w:r>
    </w:p>
    <w:p w:rsidR="00153D3A" w:rsidRPr="00F97DCA" w:rsidRDefault="00153D3A" w:rsidP="00584A39">
      <w:pPr>
        <w:pStyle w:val="20"/>
        <w:numPr>
          <w:ilvl w:val="0"/>
          <w:numId w:val="2"/>
        </w:numPr>
        <w:shd w:val="clear" w:color="auto" w:fill="auto"/>
        <w:tabs>
          <w:tab w:val="left" w:pos="1360"/>
        </w:tabs>
        <w:spacing w:before="0" w:after="0" w:line="240" w:lineRule="auto"/>
        <w:ind w:left="820"/>
        <w:jc w:val="both"/>
        <w:rPr>
          <w:color w:val="000000" w:themeColor="text1"/>
          <w:sz w:val="28"/>
          <w:szCs w:val="28"/>
        </w:rPr>
      </w:pPr>
      <w:r w:rsidRPr="00F97DCA">
        <w:rPr>
          <w:color w:val="000000" w:themeColor="text1"/>
          <w:sz w:val="28"/>
          <w:szCs w:val="28"/>
        </w:rPr>
        <w:t>Результатом предоставления муниципальной услуги является:</w:t>
      </w:r>
    </w:p>
    <w:p w:rsidR="00E02D45" w:rsidRPr="00F97DCA" w:rsidRDefault="00E02D45" w:rsidP="00584A39">
      <w:pPr>
        <w:pStyle w:val="20"/>
        <w:shd w:val="clear" w:color="auto" w:fill="auto"/>
        <w:spacing w:before="0" w:after="0" w:line="240" w:lineRule="auto"/>
        <w:ind w:right="140" w:firstLine="851"/>
        <w:jc w:val="both"/>
        <w:rPr>
          <w:color w:val="000000" w:themeColor="text1"/>
          <w:sz w:val="28"/>
          <w:szCs w:val="28"/>
        </w:rPr>
      </w:pPr>
      <w:r w:rsidRPr="00F97DCA">
        <w:rPr>
          <w:color w:val="000000" w:themeColor="text1"/>
          <w:sz w:val="28"/>
          <w:szCs w:val="28"/>
        </w:rPr>
        <w:t xml:space="preserve">-  выдача </w:t>
      </w:r>
      <w:r w:rsidR="00153D3A" w:rsidRPr="00F97DCA">
        <w:rPr>
          <w:color w:val="000000" w:themeColor="text1"/>
          <w:sz w:val="28"/>
          <w:szCs w:val="28"/>
        </w:rPr>
        <w:t>разрешения</w:t>
      </w:r>
      <w:r w:rsidRPr="00F97DCA">
        <w:rPr>
          <w:color w:val="000000" w:themeColor="text1"/>
          <w:sz w:val="28"/>
          <w:szCs w:val="28"/>
        </w:rPr>
        <w:t xml:space="preserve"> на использование земель или земельного участка;</w:t>
      </w:r>
    </w:p>
    <w:p w:rsidR="00153D3A" w:rsidRPr="00F97DCA" w:rsidRDefault="00E02D45" w:rsidP="00584A39">
      <w:pPr>
        <w:pStyle w:val="20"/>
        <w:shd w:val="clear" w:color="auto" w:fill="auto"/>
        <w:spacing w:before="0" w:after="0" w:line="240" w:lineRule="auto"/>
        <w:ind w:firstLine="851"/>
        <w:jc w:val="both"/>
        <w:rPr>
          <w:color w:val="000000" w:themeColor="text1"/>
          <w:sz w:val="28"/>
          <w:szCs w:val="28"/>
        </w:rPr>
      </w:pPr>
      <w:r w:rsidRPr="00F97DCA">
        <w:rPr>
          <w:color w:val="000000" w:themeColor="text1"/>
          <w:sz w:val="28"/>
          <w:szCs w:val="28"/>
        </w:rPr>
        <w:t>- отказ к выдаче разрешения на использование земель ил земельных участков.</w:t>
      </w:r>
    </w:p>
    <w:p w:rsidR="00153D3A" w:rsidRPr="00F97DCA" w:rsidRDefault="00153D3A" w:rsidP="00584A39">
      <w:pPr>
        <w:pStyle w:val="20"/>
        <w:numPr>
          <w:ilvl w:val="0"/>
          <w:numId w:val="2"/>
        </w:numPr>
        <w:shd w:val="clear" w:color="auto" w:fill="auto"/>
        <w:tabs>
          <w:tab w:val="left" w:pos="1250"/>
        </w:tabs>
        <w:spacing w:before="0" w:after="0" w:line="240" w:lineRule="auto"/>
        <w:ind w:firstLine="720"/>
        <w:jc w:val="both"/>
        <w:rPr>
          <w:color w:val="000000" w:themeColor="text1"/>
          <w:sz w:val="28"/>
          <w:szCs w:val="28"/>
        </w:rPr>
      </w:pPr>
      <w:r w:rsidRPr="00F97DCA">
        <w:rPr>
          <w:color w:val="000000" w:themeColor="text1"/>
          <w:sz w:val="28"/>
          <w:szCs w:val="28"/>
        </w:rPr>
        <w:t>Срок предоставления муниципально</w:t>
      </w:r>
      <w:r w:rsidR="00A14C65" w:rsidRPr="00F97DCA">
        <w:rPr>
          <w:color w:val="000000" w:themeColor="text1"/>
          <w:sz w:val="28"/>
          <w:szCs w:val="28"/>
        </w:rPr>
        <w:t xml:space="preserve">й услуги не должен превышать 10 </w:t>
      </w:r>
      <w:r w:rsidR="00C27267" w:rsidRPr="00F97DCA">
        <w:rPr>
          <w:color w:val="000000" w:themeColor="text1"/>
          <w:sz w:val="28"/>
          <w:szCs w:val="28"/>
        </w:rPr>
        <w:t>рабочих</w:t>
      </w:r>
      <w:r w:rsidRPr="00F97DCA">
        <w:rPr>
          <w:color w:val="000000" w:themeColor="text1"/>
          <w:sz w:val="28"/>
          <w:szCs w:val="28"/>
        </w:rPr>
        <w:t xml:space="preserve"> дней со дня предоставления документов в Администрацию.</w:t>
      </w:r>
    </w:p>
    <w:p w:rsidR="00153D3A" w:rsidRPr="00F97DCA" w:rsidRDefault="00153D3A" w:rsidP="00584A39">
      <w:pPr>
        <w:pStyle w:val="20"/>
        <w:numPr>
          <w:ilvl w:val="0"/>
          <w:numId w:val="2"/>
        </w:numPr>
        <w:shd w:val="clear" w:color="auto" w:fill="auto"/>
        <w:tabs>
          <w:tab w:val="left" w:pos="1283"/>
        </w:tabs>
        <w:spacing w:before="0" w:after="0" w:line="240" w:lineRule="auto"/>
        <w:ind w:firstLine="720"/>
        <w:jc w:val="both"/>
        <w:rPr>
          <w:color w:val="000000" w:themeColor="text1"/>
          <w:sz w:val="28"/>
          <w:szCs w:val="28"/>
        </w:rPr>
      </w:pPr>
      <w:r w:rsidRPr="00F97DCA">
        <w:rPr>
          <w:color w:val="000000" w:themeColor="text1"/>
          <w:sz w:val="28"/>
          <w:szCs w:val="28"/>
        </w:rPr>
        <w:t>Правовые основания для предоставления муниципальной услуги:</w:t>
      </w:r>
    </w:p>
    <w:p w:rsidR="00153D3A" w:rsidRPr="00F97DCA" w:rsidRDefault="00153D3A" w:rsidP="00584A39">
      <w:pPr>
        <w:pStyle w:val="20"/>
        <w:numPr>
          <w:ilvl w:val="0"/>
          <w:numId w:val="3"/>
        </w:numPr>
        <w:shd w:val="clear" w:color="auto" w:fill="auto"/>
        <w:tabs>
          <w:tab w:val="left" w:pos="1091"/>
        </w:tabs>
        <w:spacing w:before="0" w:after="0" w:line="240" w:lineRule="auto"/>
        <w:ind w:firstLine="720"/>
        <w:jc w:val="both"/>
        <w:rPr>
          <w:color w:val="000000" w:themeColor="text1"/>
          <w:sz w:val="28"/>
          <w:szCs w:val="28"/>
        </w:rPr>
      </w:pPr>
      <w:r w:rsidRPr="00F97DCA">
        <w:rPr>
          <w:color w:val="000000" w:themeColor="text1"/>
          <w:sz w:val="28"/>
          <w:szCs w:val="28"/>
        </w:rPr>
        <w:t>Конституция Российской Федерации;</w:t>
      </w:r>
    </w:p>
    <w:p w:rsidR="008A1DC9" w:rsidRPr="00F97DCA" w:rsidRDefault="001251E7" w:rsidP="00584A39">
      <w:pPr>
        <w:pStyle w:val="20"/>
        <w:numPr>
          <w:ilvl w:val="0"/>
          <w:numId w:val="3"/>
        </w:numPr>
        <w:shd w:val="clear" w:color="auto" w:fill="auto"/>
        <w:tabs>
          <w:tab w:val="left" w:pos="1091"/>
        </w:tabs>
        <w:spacing w:before="0" w:after="0" w:line="240" w:lineRule="auto"/>
        <w:ind w:firstLine="720"/>
        <w:jc w:val="both"/>
        <w:rPr>
          <w:color w:val="000000" w:themeColor="text1"/>
          <w:sz w:val="28"/>
          <w:szCs w:val="28"/>
        </w:rPr>
      </w:pPr>
      <w:r w:rsidRPr="00F97DCA">
        <w:rPr>
          <w:color w:val="000000" w:themeColor="text1"/>
          <w:sz w:val="28"/>
          <w:szCs w:val="28"/>
        </w:rPr>
        <w:t>Земельный</w:t>
      </w:r>
      <w:r w:rsidR="008A1DC9" w:rsidRPr="00F97DCA">
        <w:rPr>
          <w:color w:val="000000" w:themeColor="text1"/>
          <w:sz w:val="28"/>
          <w:szCs w:val="28"/>
        </w:rPr>
        <w:t xml:space="preserve"> кодекс Российской Федерации;</w:t>
      </w:r>
    </w:p>
    <w:p w:rsidR="008A1DC9" w:rsidRPr="00F97DCA" w:rsidRDefault="008A1DC9" w:rsidP="00584A39">
      <w:pPr>
        <w:pStyle w:val="20"/>
        <w:numPr>
          <w:ilvl w:val="0"/>
          <w:numId w:val="3"/>
        </w:numPr>
        <w:shd w:val="clear" w:color="auto" w:fill="auto"/>
        <w:tabs>
          <w:tab w:val="left" w:pos="1091"/>
        </w:tabs>
        <w:spacing w:before="0" w:after="0" w:line="240" w:lineRule="auto"/>
        <w:ind w:firstLine="720"/>
        <w:jc w:val="both"/>
        <w:rPr>
          <w:color w:val="000000" w:themeColor="text1"/>
          <w:sz w:val="28"/>
          <w:szCs w:val="28"/>
        </w:rPr>
      </w:pPr>
      <w:r w:rsidRPr="00F97DCA">
        <w:rPr>
          <w:color w:val="000000" w:themeColor="text1"/>
          <w:sz w:val="28"/>
          <w:szCs w:val="28"/>
        </w:rPr>
        <w:t>Гражданс</w:t>
      </w:r>
      <w:r w:rsidR="001251E7" w:rsidRPr="00F97DCA">
        <w:rPr>
          <w:color w:val="000000" w:themeColor="text1"/>
          <w:sz w:val="28"/>
          <w:szCs w:val="28"/>
        </w:rPr>
        <w:t>кий кодекс российской Федерации</w:t>
      </w:r>
      <w:r w:rsidRPr="00F97DCA">
        <w:rPr>
          <w:color w:val="000000" w:themeColor="text1"/>
          <w:sz w:val="28"/>
          <w:szCs w:val="28"/>
        </w:rPr>
        <w:t>;</w:t>
      </w:r>
    </w:p>
    <w:p w:rsidR="001251E7" w:rsidRPr="00F97DCA" w:rsidRDefault="001251E7" w:rsidP="00584A39">
      <w:pPr>
        <w:pStyle w:val="20"/>
        <w:numPr>
          <w:ilvl w:val="0"/>
          <w:numId w:val="3"/>
        </w:numPr>
        <w:shd w:val="clear" w:color="auto" w:fill="auto"/>
        <w:tabs>
          <w:tab w:val="left" w:pos="1115"/>
        </w:tabs>
        <w:spacing w:before="0" w:after="0" w:line="240" w:lineRule="auto"/>
        <w:ind w:firstLine="720"/>
        <w:jc w:val="both"/>
        <w:rPr>
          <w:color w:val="000000" w:themeColor="text1"/>
          <w:sz w:val="28"/>
          <w:szCs w:val="28"/>
        </w:rPr>
      </w:pPr>
      <w:r w:rsidRPr="00F97DCA">
        <w:rPr>
          <w:color w:val="000000" w:themeColor="text1"/>
          <w:sz w:val="28"/>
          <w:szCs w:val="28"/>
        </w:rPr>
        <w:t>Градостроительный кодекс Российской Федерации;</w:t>
      </w:r>
    </w:p>
    <w:p w:rsidR="001251E7" w:rsidRPr="00F97DCA" w:rsidRDefault="001251E7" w:rsidP="00584A39">
      <w:pPr>
        <w:pStyle w:val="20"/>
        <w:numPr>
          <w:ilvl w:val="0"/>
          <w:numId w:val="3"/>
        </w:numPr>
        <w:shd w:val="clear" w:color="auto" w:fill="auto"/>
        <w:tabs>
          <w:tab w:val="left" w:pos="1077"/>
        </w:tabs>
        <w:spacing w:before="0" w:after="0" w:line="240" w:lineRule="auto"/>
        <w:ind w:firstLine="720"/>
        <w:jc w:val="both"/>
        <w:rPr>
          <w:color w:val="000000" w:themeColor="text1"/>
          <w:sz w:val="28"/>
          <w:szCs w:val="28"/>
        </w:rPr>
      </w:pPr>
      <w:r w:rsidRPr="00F97DCA">
        <w:rPr>
          <w:color w:val="000000" w:themeColor="text1"/>
          <w:sz w:val="28"/>
          <w:szCs w:val="28"/>
        </w:rPr>
        <w:t>Федеральный закон от 25.10.2001 года № 131-ФЗ «О введении в действие Земельного кодекса Российской Федерации»;</w:t>
      </w:r>
    </w:p>
    <w:p w:rsidR="001251E7" w:rsidRPr="00F97DCA" w:rsidRDefault="001251E7" w:rsidP="00584A39">
      <w:pPr>
        <w:pStyle w:val="20"/>
        <w:numPr>
          <w:ilvl w:val="0"/>
          <w:numId w:val="3"/>
        </w:numPr>
        <w:shd w:val="clear" w:color="auto" w:fill="auto"/>
        <w:tabs>
          <w:tab w:val="left" w:pos="1091"/>
        </w:tabs>
        <w:spacing w:before="0" w:after="0" w:line="240" w:lineRule="auto"/>
        <w:ind w:firstLine="720"/>
        <w:jc w:val="both"/>
        <w:rPr>
          <w:color w:val="000000" w:themeColor="text1"/>
          <w:sz w:val="28"/>
          <w:szCs w:val="28"/>
        </w:rPr>
      </w:pPr>
      <w:r w:rsidRPr="00F97DCA">
        <w:rPr>
          <w:color w:val="000000" w:themeColor="text1"/>
          <w:sz w:val="28"/>
          <w:szCs w:val="28"/>
        </w:rPr>
        <w:t>Федеральный закон от 06.10.2003 № 131-ФЗ «Об общих принципах организации местного самоуправления в Российской Федерации»;</w:t>
      </w:r>
    </w:p>
    <w:p w:rsidR="00153D3A" w:rsidRPr="00F97DCA" w:rsidRDefault="00153D3A" w:rsidP="00584A39">
      <w:pPr>
        <w:pStyle w:val="20"/>
        <w:numPr>
          <w:ilvl w:val="0"/>
          <w:numId w:val="3"/>
        </w:numPr>
        <w:shd w:val="clear" w:color="auto" w:fill="auto"/>
        <w:tabs>
          <w:tab w:val="left" w:pos="1077"/>
        </w:tabs>
        <w:spacing w:before="0" w:after="0" w:line="240" w:lineRule="auto"/>
        <w:ind w:firstLine="720"/>
        <w:jc w:val="both"/>
        <w:rPr>
          <w:color w:val="000000" w:themeColor="text1"/>
          <w:sz w:val="28"/>
          <w:szCs w:val="28"/>
        </w:rPr>
      </w:pPr>
      <w:r w:rsidRPr="00F97DCA">
        <w:rPr>
          <w:color w:val="000000" w:themeColor="text1"/>
          <w:sz w:val="28"/>
          <w:szCs w:val="28"/>
        </w:rPr>
        <w:t xml:space="preserve">Федеральный закон от </w:t>
      </w:r>
      <w:r w:rsidR="001251E7" w:rsidRPr="00F97DCA">
        <w:rPr>
          <w:color w:val="000000" w:themeColor="text1"/>
          <w:sz w:val="28"/>
          <w:szCs w:val="28"/>
        </w:rPr>
        <w:t>02</w:t>
      </w:r>
      <w:r w:rsidRPr="00F97DCA">
        <w:rPr>
          <w:color w:val="000000" w:themeColor="text1"/>
          <w:sz w:val="28"/>
          <w:szCs w:val="28"/>
        </w:rPr>
        <w:t>.</w:t>
      </w:r>
      <w:r w:rsidR="001251E7" w:rsidRPr="00F97DCA">
        <w:rPr>
          <w:color w:val="000000" w:themeColor="text1"/>
          <w:sz w:val="28"/>
          <w:szCs w:val="28"/>
        </w:rPr>
        <w:t>05</w:t>
      </w:r>
      <w:r w:rsidRPr="00F97DCA">
        <w:rPr>
          <w:color w:val="000000" w:themeColor="text1"/>
          <w:sz w:val="28"/>
          <w:szCs w:val="28"/>
        </w:rPr>
        <w:t>.</w:t>
      </w:r>
      <w:r w:rsidR="001251E7" w:rsidRPr="00F97DCA">
        <w:rPr>
          <w:color w:val="000000" w:themeColor="text1"/>
          <w:sz w:val="28"/>
          <w:szCs w:val="28"/>
        </w:rPr>
        <w:t>2006</w:t>
      </w:r>
      <w:r w:rsidRPr="00F97DCA">
        <w:rPr>
          <w:color w:val="000000" w:themeColor="text1"/>
          <w:sz w:val="28"/>
          <w:szCs w:val="28"/>
        </w:rPr>
        <w:t xml:space="preserve"> № </w:t>
      </w:r>
      <w:r w:rsidR="001251E7" w:rsidRPr="00F97DCA">
        <w:rPr>
          <w:color w:val="000000" w:themeColor="text1"/>
          <w:sz w:val="28"/>
          <w:szCs w:val="28"/>
        </w:rPr>
        <w:t>59</w:t>
      </w:r>
      <w:r w:rsidRPr="00F97DCA">
        <w:rPr>
          <w:color w:val="000000" w:themeColor="text1"/>
          <w:sz w:val="28"/>
          <w:szCs w:val="28"/>
        </w:rPr>
        <w:t>-ФЗ «</w:t>
      </w:r>
      <w:r w:rsidR="001251E7" w:rsidRPr="00F97DCA">
        <w:rPr>
          <w:color w:val="000000" w:themeColor="text1"/>
          <w:sz w:val="28"/>
          <w:szCs w:val="28"/>
        </w:rPr>
        <w:t>О порядке рассмотрения обращений граждан</w:t>
      </w:r>
      <w:r w:rsidRPr="00F97DCA">
        <w:rPr>
          <w:color w:val="000000" w:themeColor="text1"/>
          <w:sz w:val="28"/>
          <w:szCs w:val="28"/>
        </w:rPr>
        <w:t xml:space="preserve"> Российской Федерации»;</w:t>
      </w:r>
    </w:p>
    <w:p w:rsidR="00153D3A" w:rsidRPr="00F97DCA" w:rsidRDefault="00153D3A" w:rsidP="00584A39">
      <w:pPr>
        <w:pStyle w:val="20"/>
        <w:numPr>
          <w:ilvl w:val="0"/>
          <w:numId w:val="3"/>
        </w:numPr>
        <w:shd w:val="clear" w:color="auto" w:fill="auto"/>
        <w:tabs>
          <w:tab w:val="left" w:pos="1115"/>
        </w:tabs>
        <w:spacing w:before="0" w:after="0" w:line="240" w:lineRule="auto"/>
        <w:ind w:firstLine="720"/>
        <w:jc w:val="both"/>
        <w:rPr>
          <w:color w:val="000000" w:themeColor="text1"/>
          <w:sz w:val="28"/>
          <w:szCs w:val="28"/>
        </w:rPr>
      </w:pPr>
      <w:r w:rsidRPr="00F97DCA">
        <w:rPr>
          <w:color w:val="000000" w:themeColor="text1"/>
          <w:sz w:val="28"/>
          <w:szCs w:val="28"/>
        </w:rPr>
        <w:t xml:space="preserve">Федеральный </w:t>
      </w:r>
      <w:hyperlink r:id="rId14" w:history="1">
        <w:r w:rsidRPr="00F97DCA">
          <w:rPr>
            <w:color w:val="000000" w:themeColor="text1"/>
            <w:sz w:val="28"/>
            <w:szCs w:val="28"/>
          </w:rPr>
          <w:t>закон</w:t>
        </w:r>
      </w:hyperlink>
      <w:r w:rsidRPr="00F97DCA">
        <w:rPr>
          <w:color w:val="000000" w:themeColor="text1"/>
          <w:sz w:val="28"/>
          <w:szCs w:val="28"/>
        </w:rPr>
        <w:t xml:space="preserve"> Рос</w:t>
      </w:r>
      <w:r w:rsidR="00C27267" w:rsidRPr="00F97DCA">
        <w:rPr>
          <w:color w:val="000000" w:themeColor="text1"/>
          <w:sz w:val="28"/>
          <w:szCs w:val="28"/>
        </w:rPr>
        <w:t xml:space="preserve">сийской Федерации от 27.07.2010 № </w:t>
      </w:r>
      <w:r w:rsidRPr="00F97DCA">
        <w:rPr>
          <w:color w:val="000000" w:themeColor="text1"/>
          <w:sz w:val="28"/>
          <w:szCs w:val="28"/>
        </w:rPr>
        <w:t>210-ФЗ "Об организации предоставления государственных и муниципальных услуг»;</w:t>
      </w:r>
    </w:p>
    <w:p w:rsidR="001251E7" w:rsidRPr="00F97DCA" w:rsidRDefault="001251E7" w:rsidP="00584A39">
      <w:pPr>
        <w:pStyle w:val="20"/>
        <w:numPr>
          <w:ilvl w:val="0"/>
          <w:numId w:val="3"/>
        </w:numPr>
        <w:shd w:val="clear" w:color="auto" w:fill="auto"/>
        <w:tabs>
          <w:tab w:val="left" w:pos="1115"/>
        </w:tabs>
        <w:spacing w:before="0" w:after="0" w:line="240" w:lineRule="auto"/>
        <w:ind w:firstLine="720"/>
        <w:jc w:val="both"/>
        <w:rPr>
          <w:color w:val="000000" w:themeColor="text1"/>
          <w:sz w:val="28"/>
          <w:szCs w:val="28"/>
        </w:rPr>
      </w:pPr>
      <w:r w:rsidRPr="00F97DCA">
        <w:rPr>
          <w:color w:val="000000" w:themeColor="text1"/>
          <w:sz w:val="28"/>
          <w:szCs w:val="28"/>
        </w:rPr>
        <w:t>Настоящий административный регламент;</w:t>
      </w:r>
    </w:p>
    <w:p w:rsidR="00153D3A" w:rsidRPr="00F97DCA" w:rsidRDefault="00153D3A" w:rsidP="00584A39">
      <w:pPr>
        <w:pStyle w:val="20"/>
        <w:numPr>
          <w:ilvl w:val="0"/>
          <w:numId w:val="2"/>
        </w:numPr>
        <w:shd w:val="clear" w:color="auto" w:fill="auto"/>
        <w:tabs>
          <w:tab w:val="left" w:pos="1259"/>
        </w:tabs>
        <w:spacing w:before="0" w:after="0" w:line="240" w:lineRule="auto"/>
        <w:ind w:firstLine="720"/>
        <w:jc w:val="both"/>
        <w:rPr>
          <w:color w:val="000000" w:themeColor="text1"/>
          <w:sz w:val="28"/>
          <w:szCs w:val="28"/>
        </w:rPr>
      </w:pPr>
      <w:r w:rsidRPr="00F97DCA">
        <w:rPr>
          <w:color w:val="000000" w:themeColor="text1"/>
          <w:sz w:val="28"/>
          <w:szCs w:val="28"/>
        </w:rPr>
        <w:t xml:space="preserve">Исчерпывающий перечень документов, необходимых для </w:t>
      </w:r>
      <w:r w:rsidRPr="00F97DCA">
        <w:rPr>
          <w:color w:val="000000" w:themeColor="text1"/>
          <w:sz w:val="28"/>
          <w:szCs w:val="28"/>
        </w:rPr>
        <w:lastRenderedPageBreak/>
        <w:t>предоставления муниципальной услуги.</w:t>
      </w:r>
    </w:p>
    <w:p w:rsidR="00153D3A" w:rsidRPr="00F97DCA" w:rsidRDefault="00E02D45" w:rsidP="00584A39">
      <w:pPr>
        <w:pStyle w:val="20"/>
        <w:shd w:val="clear" w:color="auto" w:fill="auto"/>
        <w:tabs>
          <w:tab w:val="left" w:pos="1259"/>
        </w:tabs>
        <w:spacing w:before="0" w:after="0" w:line="240" w:lineRule="auto"/>
        <w:ind w:left="720"/>
        <w:jc w:val="both"/>
        <w:rPr>
          <w:color w:val="000000" w:themeColor="text1"/>
          <w:sz w:val="28"/>
          <w:szCs w:val="28"/>
        </w:rPr>
      </w:pPr>
      <w:r w:rsidRPr="00F97DCA">
        <w:rPr>
          <w:color w:val="000000" w:themeColor="text1"/>
          <w:sz w:val="28"/>
          <w:szCs w:val="28"/>
        </w:rPr>
        <w:t>2.5</w:t>
      </w:r>
      <w:r w:rsidR="00153D3A" w:rsidRPr="00F97DCA">
        <w:rPr>
          <w:color w:val="000000" w:themeColor="text1"/>
          <w:sz w:val="28"/>
          <w:szCs w:val="28"/>
        </w:rPr>
        <w:t>.1. Для предоставления муниципальной услуги необходимо:</w:t>
      </w:r>
    </w:p>
    <w:p w:rsidR="00584A39" w:rsidRPr="00F97DCA" w:rsidRDefault="00153D3A" w:rsidP="00584A39">
      <w:pPr>
        <w:pStyle w:val="ConsPlusNormal"/>
        <w:tabs>
          <w:tab w:val="left" w:pos="1134"/>
        </w:tabs>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1) Заявление о выдаче разрешения (далее - заявление) </w:t>
      </w:r>
      <w:proofErr w:type="spellStart"/>
      <w:r w:rsidRPr="00F97DCA">
        <w:rPr>
          <w:rFonts w:ascii="Times New Roman" w:hAnsi="Times New Roman" w:cs="Times New Roman"/>
          <w:color w:val="000000" w:themeColor="text1"/>
          <w:sz w:val="28"/>
          <w:szCs w:val="28"/>
        </w:rPr>
        <w:t>подается</w:t>
      </w:r>
      <w:proofErr w:type="spellEnd"/>
      <w:r w:rsidRPr="00F97DCA">
        <w:rPr>
          <w:rFonts w:ascii="Times New Roman" w:hAnsi="Times New Roman" w:cs="Times New Roman"/>
          <w:color w:val="000000" w:themeColor="text1"/>
          <w:sz w:val="28"/>
          <w:szCs w:val="28"/>
        </w:rPr>
        <w:t xml:space="preserve"> физическим или юридическим лицом (далее - заявитель) либо представителем заявителя в администрацию Тейковского муниципального района</w:t>
      </w:r>
      <w:r w:rsidR="00C27267" w:rsidRPr="00F97DCA">
        <w:rPr>
          <w:rFonts w:ascii="Times New Roman" w:hAnsi="Times New Roman" w:cs="Times New Roman"/>
          <w:color w:val="000000" w:themeColor="text1"/>
          <w:sz w:val="28"/>
          <w:szCs w:val="28"/>
        </w:rPr>
        <w:t xml:space="preserve"> (далее - уполномоченный орган) (приложение №2)</w:t>
      </w:r>
    </w:p>
    <w:p w:rsidR="00153D3A" w:rsidRPr="00F97DCA" w:rsidRDefault="001251E7" w:rsidP="00584A39">
      <w:pPr>
        <w:pStyle w:val="ConsPlusNormal"/>
        <w:tabs>
          <w:tab w:val="left" w:pos="1134"/>
        </w:tabs>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2) </w:t>
      </w:r>
      <w:proofErr w:type="gramStart"/>
      <w:r w:rsidRPr="00F97DCA">
        <w:rPr>
          <w:rFonts w:ascii="Times New Roman" w:hAnsi="Times New Roman" w:cs="Times New Roman"/>
          <w:color w:val="000000" w:themeColor="text1"/>
          <w:sz w:val="28"/>
          <w:szCs w:val="28"/>
        </w:rPr>
        <w:t>В</w:t>
      </w:r>
      <w:proofErr w:type="gramEnd"/>
      <w:r w:rsidRPr="00F97DCA">
        <w:rPr>
          <w:rFonts w:ascii="Times New Roman" w:hAnsi="Times New Roman" w:cs="Times New Roman"/>
          <w:color w:val="000000" w:themeColor="text1"/>
          <w:sz w:val="28"/>
          <w:szCs w:val="28"/>
        </w:rPr>
        <w:t xml:space="preserve"> </w:t>
      </w:r>
      <w:r w:rsidR="00153D3A" w:rsidRPr="00F97DCA">
        <w:rPr>
          <w:rFonts w:ascii="Times New Roman" w:hAnsi="Times New Roman" w:cs="Times New Roman"/>
          <w:color w:val="000000" w:themeColor="text1"/>
          <w:sz w:val="28"/>
          <w:szCs w:val="28"/>
        </w:rPr>
        <w:t>заявлении должны быть указаны:</w:t>
      </w:r>
    </w:p>
    <w:p w:rsidR="00153D3A" w:rsidRPr="00F97DCA" w:rsidRDefault="00153D3A" w:rsidP="00584A39">
      <w:pPr>
        <w:pStyle w:val="ConsPlusNormal"/>
        <w:ind w:firstLine="851"/>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а) фамилия, имя и (при наличии) отчество, место жительства заявителя и реквизиты документа, удостоверяющего его личность, - в случае, если заявление </w:t>
      </w:r>
      <w:proofErr w:type="spellStart"/>
      <w:r w:rsidRPr="00F97DCA">
        <w:rPr>
          <w:rFonts w:ascii="Times New Roman" w:hAnsi="Times New Roman" w:cs="Times New Roman"/>
          <w:color w:val="000000" w:themeColor="text1"/>
          <w:sz w:val="28"/>
          <w:szCs w:val="28"/>
        </w:rPr>
        <w:t>подается</w:t>
      </w:r>
      <w:proofErr w:type="spellEnd"/>
      <w:r w:rsidRPr="00F97DCA">
        <w:rPr>
          <w:rFonts w:ascii="Times New Roman" w:hAnsi="Times New Roman" w:cs="Times New Roman"/>
          <w:color w:val="000000" w:themeColor="text1"/>
          <w:sz w:val="28"/>
          <w:szCs w:val="28"/>
        </w:rPr>
        <w:t xml:space="preserve"> физическим лицом;</w:t>
      </w:r>
    </w:p>
    <w:p w:rsidR="00153D3A" w:rsidRPr="00F97DCA" w:rsidRDefault="00153D3A" w:rsidP="00584A39">
      <w:pPr>
        <w:pStyle w:val="ConsPlusNormal"/>
        <w:ind w:firstLine="851"/>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w:t>
      </w:r>
      <w:proofErr w:type="spellStart"/>
      <w:r w:rsidRPr="00F97DCA">
        <w:rPr>
          <w:rFonts w:ascii="Times New Roman" w:hAnsi="Times New Roman" w:cs="Times New Roman"/>
          <w:color w:val="000000" w:themeColor="text1"/>
          <w:sz w:val="28"/>
          <w:szCs w:val="28"/>
        </w:rPr>
        <w:t>подается</w:t>
      </w:r>
      <w:proofErr w:type="spellEnd"/>
      <w:r w:rsidRPr="00F97DCA">
        <w:rPr>
          <w:rFonts w:ascii="Times New Roman" w:hAnsi="Times New Roman" w:cs="Times New Roman"/>
          <w:color w:val="000000" w:themeColor="text1"/>
          <w:sz w:val="28"/>
          <w:szCs w:val="28"/>
        </w:rPr>
        <w:t xml:space="preserve"> юридическим лицом;</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в) фамилия, имя и (при наличии) отчество представителя заявителя и реквизиты документа, подтверждающего его полномочия, - в случае, если заявление </w:t>
      </w:r>
      <w:proofErr w:type="spellStart"/>
      <w:r w:rsidRPr="00F97DCA">
        <w:rPr>
          <w:rFonts w:ascii="Times New Roman" w:hAnsi="Times New Roman" w:cs="Times New Roman"/>
          <w:color w:val="000000" w:themeColor="text1"/>
          <w:sz w:val="28"/>
          <w:szCs w:val="28"/>
        </w:rPr>
        <w:t>подается</w:t>
      </w:r>
      <w:proofErr w:type="spellEnd"/>
      <w:r w:rsidRPr="00F97DCA">
        <w:rPr>
          <w:rFonts w:ascii="Times New Roman" w:hAnsi="Times New Roman" w:cs="Times New Roman"/>
          <w:color w:val="000000" w:themeColor="text1"/>
          <w:sz w:val="28"/>
          <w:szCs w:val="28"/>
        </w:rPr>
        <w:t xml:space="preserve"> представителем заявителя;</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г) почтовый адрес, адрес электронной почты, номер телефона для связи с заявителем или представителем заявителя;</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д) предполагаемые цели использования земель или земельных участков в соответствии с </w:t>
      </w:r>
      <w:hyperlink r:id="rId15" w:history="1">
        <w:r w:rsidRPr="00F97DCA">
          <w:rPr>
            <w:rFonts w:ascii="Times New Roman" w:hAnsi="Times New Roman" w:cs="Times New Roman"/>
            <w:color w:val="000000" w:themeColor="text1"/>
            <w:sz w:val="28"/>
            <w:szCs w:val="28"/>
          </w:rPr>
          <w:t>Перечнем</w:t>
        </w:r>
      </w:hyperlink>
      <w:r w:rsidRPr="00F97DCA">
        <w:rPr>
          <w:rFonts w:ascii="Times New Roman" w:hAnsi="Times New Roman" w:cs="Times New Roman"/>
          <w:color w:val="000000" w:themeColor="text1"/>
          <w:sz w:val="28"/>
          <w:szCs w:val="28"/>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w:t>
      </w:r>
      <w:r w:rsidR="00C27267" w:rsidRPr="00F97DCA">
        <w:rPr>
          <w:rFonts w:ascii="Times New Roman" w:hAnsi="Times New Roman" w:cs="Times New Roman"/>
          <w:color w:val="000000" w:themeColor="text1"/>
          <w:sz w:val="28"/>
          <w:szCs w:val="28"/>
        </w:rPr>
        <w:t xml:space="preserve"> на территории Тейковского муниципального района</w:t>
      </w:r>
      <w:r w:rsidRPr="00F97DCA">
        <w:rPr>
          <w:rFonts w:ascii="Times New Roman" w:hAnsi="Times New Roman" w:cs="Times New Roman"/>
          <w:color w:val="000000" w:themeColor="text1"/>
          <w:sz w:val="28"/>
          <w:szCs w:val="28"/>
        </w:rPr>
        <w:t xml:space="preserve">, </w:t>
      </w:r>
      <w:proofErr w:type="spellStart"/>
      <w:r w:rsidRPr="00F97DCA">
        <w:rPr>
          <w:rFonts w:ascii="Times New Roman" w:hAnsi="Times New Roman" w:cs="Times New Roman"/>
          <w:color w:val="000000" w:themeColor="text1"/>
          <w:sz w:val="28"/>
          <w:szCs w:val="28"/>
        </w:rPr>
        <w:t>утвержденным</w:t>
      </w:r>
      <w:proofErr w:type="spellEnd"/>
      <w:r w:rsidRPr="00F97DCA">
        <w:rPr>
          <w:rFonts w:ascii="Times New Roman" w:hAnsi="Times New Roman" w:cs="Times New Roman"/>
          <w:color w:val="000000" w:themeColor="text1"/>
          <w:sz w:val="28"/>
          <w:szCs w:val="28"/>
        </w:rPr>
        <w:t xml:space="preserve"> постановлением Правительства Российской Федерации от 3 декабря 2014 г. </w:t>
      </w:r>
      <w:r w:rsidR="00C27267" w:rsidRPr="00F97DCA">
        <w:rPr>
          <w:rFonts w:ascii="Times New Roman" w:hAnsi="Times New Roman" w:cs="Times New Roman"/>
          <w:color w:val="000000" w:themeColor="text1"/>
          <w:sz w:val="28"/>
          <w:szCs w:val="28"/>
        </w:rPr>
        <w:t>№</w:t>
      </w:r>
      <w:r w:rsidRPr="00F97DCA">
        <w:rPr>
          <w:rFonts w:ascii="Times New Roman" w:hAnsi="Times New Roman" w:cs="Times New Roman"/>
          <w:color w:val="000000" w:themeColor="text1"/>
          <w:sz w:val="28"/>
          <w:szCs w:val="28"/>
        </w:rPr>
        <w:t xml:space="preserve"> 1300 (далее - Перечень), с указанием наименования объекта;</w:t>
      </w:r>
    </w:p>
    <w:p w:rsidR="00153D3A" w:rsidRPr="00F97DCA" w:rsidRDefault="00153D3A" w:rsidP="00584A39">
      <w:pPr>
        <w:pStyle w:val="ConsPlusNormal"/>
        <w:spacing w:before="220"/>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е) кадастровый номер земельного участка - в случае, если планируется использование всего земельного участка или его части;</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ж) срок использования земель или земельных участков в связи с размещением объекта;</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з) срок проведения работ по размещению объектов, предусмотренных Перечнем;</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и) способ получения результата рассмотрения заявления.</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3) К заявлению прилагаются:</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w:t>
      </w:r>
      <w:proofErr w:type="spellStart"/>
      <w:r w:rsidRPr="00F97DCA">
        <w:rPr>
          <w:rFonts w:ascii="Times New Roman" w:hAnsi="Times New Roman" w:cs="Times New Roman"/>
          <w:color w:val="000000" w:themeColor="text1"/>
          <w:sz w:val="28"/>
          <w:szCs w:val="28"/>
        </w:rPr>
        <w:t>подается</w:t>
      </w:r>
      <w:proofErr w:type="spellEnd"/>
      <w:r w:rsidRPr="00F97DCA">
        <w:rPr>
          <w:rFonts w:ascii="Times New Roman" w:hAnsi="Times New Roman" w:cs="Times New Roman"/>
          <w:color w:val="000000" w:themeColor="text1"/>
          <w:sz w:val="28"/>
          <w:szCs w:val="28"/>
        </w:rPr>
        <w:t xml:space="preserve"> представителем заявителя;</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б) </w:t>
      </w:r>
      <w:hyperlink r:id="rId16" w:history="1">
        <w:r w:rsidRPr="00F97DCA">
          <w:rPr>
            <w:rFonts w:ascii="Times New Roman" w:hAnsi="Times New Roman" w:cs="Times New Roman"/>
            <w:color w:val="000000" w:themeColor="text1"/>
            <w:sz w:val="28"/>
            <w:szCs w:val="28"/>
          </w:rPr>
          <w:t>схема</w:t>
        </w:r>
      </w:hyperlink>
      <w:r w:rsidRPr="00F97DCA">
        <w:rPr>
          <w:rFonts w:ascii="Times New Roman" w:hAnsi="Times New Roman" w:cs="Times New Roman"/>
          <w:color w:val="000000" w:themeColor="text1"/>
          <w:sz w:val="28"/>
          <w:szCs w:val="28"/>
        </w:rPr>
        <w:t xml:space="preserve">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1:500 или 1:2000, по форме согласно приложению 2 к Порядку и условиям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r w:rsidR="00C27267" w:rsidRPr="00F97DCA">
        <w:rPr>
          <w:rFonts w:ascii="Times New Roman" w:hAnsi="Times New Roman" w:cs="Times New Roman"/>
          <w:color w:val="000000" w:themeColor="text1"/>
          <w:sz w:val="28"/>
          <w:szCs w:val="28"/>
        </w:rPr>
        <w:t xml:space="preserve"> на территории Тейковского </w:t>
      </w:r>
      <w:r w:rsidR="00C27267" w:rsidRPr="00F97DCA">
        <w:rPr>
          <w:rFonts w:ascii="Times New Roman" w:hAnsi="Times New Roman" w:cs="Times New Roman"/>
          <w:color w:val="000000" w:themeColor="text1"/>
          <w:sz w:val="28"/>
          <w:szCs w:val="28"/>
        </w:rPr>
        <w:lastRenderedPageBreak/>
        <w:t>муниципального района</w:t>
      </w:r>
      <w:r w:rsidRPr="00F97DCA">
        <w:rPr>
          <w:rFonts w:ascii="Times New Roman" w:hAnsi="Times New Roman" w:cs="Times New Roman"/>
          <w:color w:val="000000" w:themeColor="text1"/>
          <w:sz w:val="28"/>
          <w:szCs w:val="28"/>
        </w:rPr>
        <w:t xml:space="preserve">, </w:t>
      </w:r>
      <w:proofErr w:type="spellStart"/>
      <w:r w:rsidRPr="00F97DCA">
        <w:rPr>
          <w:rFonts w:ascii="Times New Roman" w:hAnsi="Times New Roman" w:cs="Times New Roman"/>
          <w:color w:val="000000" w:themeColor="text1"/>
          <w:sz w:val="28"/>
          <w:szCs w:val="28"/>
        </w:rPr>
        <w:t>утвержденным</w:t>
      </w:r>
      <w:proofErr w:type="spellEnd"/>
      <w:r w:rsidRPr="00F97DCA">
        <w:rPr>
          <w:rFonts w:ascii="Times New Roman" w:hAnsi="Times New Roman" w:cs="Times New Roman"/>
          <w:color w:val="000000" w:themeColor="text1"/>
          <w:sz w:val="28"/>
          <w:szCs w:val="28"/>
        </w:rPr>
        <w:t xml:space="preserve"> постановлением Правительства Ивановской области от 17.06.2015 </w:t>
      </w:r>
      <w:r w:rsidR="00C27267" w:rsidRPr="00F97DCA">
        <w:rPr>
          <w:rFonts w:ascii="Times New Roman" w:hAnsi="Times New Roman" w:cs="Times New Roman"/>
          <w:color w:val="000000" w:themeColor="text1"/>
          <w:sz w:val="28"/>
          <w:szCs w:val="28"/>
        </w:rPr>
        <w:t>№</w:t>
      </w:r>
      <w:r w:rsidRPr="00F97DCA">
        <w:rPr>
          <w:rFonts w:ascii="Times New Roman" w:hAnsi="Times New Roman" w:cs="Times New Roman"/>
          <w:color w:val="000000" w:themeColor="text1"/>
          <w:sz w:val="28"/>
          <w:szCs w:val="28"/>
        </w:rPr>
        <w:t xml:space="preserve"> 277-п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r w:rsidR="00C27267" w:rsidRPr="00F97DCA">
        <w:rPr>
          <w:rFonts w:ascii="Times New Roman" w:hAnsi="Times New Roman" w:cs="Times New Roman"/>
          <w:color w:val="000000" w:themeColor="text1"/>
          <w:sz w:val="28"/>
          <w:szCs w:val="28"/>
        </w:rPr>
        <w:t xml:space="preserve"> на территории Тейковского муниципального района </w:t>
      </w:r>
      <w:r w:rsidRPr="00F97DCA">
        <w:rPr>
          <w:rFonts w:ascii="Times New Roman" w:hAnsi="Times New Roman" w:cs="Times New Roman"/>
          <w:color w:val="000000" w:themeColor="text1"/>
          <w:sz w:val="28"/>
          <w:szCs w:val="28"/>
        </w:rPr>
        <w:t xml:space="preserve">" (далее - </w:t>
      </w:r>
      <w:proofErr w:type="spellStart"/>
      <w:r w:rsidRPr="00F97DCA">
        <w:rPr>
          <w:rFonts w:ascii="Times New Roman" w:hAnsi="Times New Roman" w:cs="Times New Roman"/>
          <w:color w:val="000000" w:themeColor="text1"/>
          <w:sz w:val="28"/>
          <w:szCs w:val="28"/>
        </w:rPr>
        <w:t>утвержденные</w:t>
      </w:r>
      <w:proofErr w:type="spellEnd"/>
      <w:r w:rsidRPr="00F97DCA">
        <w:rPr>
          <w:rFonts w:ascii="Times New Roman" w:hAnsi="Times New Roman" w:cs="Times New Roman"/>
          <w:color w:val="000000" w:themeColor="text1"/>
          <w:sz w:val="28"/>
          <w:szCs w:val="28"/>
        </w:rPr>
        <w:t xml:space="preserve"> Порядок и условия),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в) согласие на использование земель, земельного участка, части земельного участка для испрашиваемых целей (далее - согласие) владельцев инженерных коммуникаций, попадающих в зону размещения объекта </w:t>
      </w:r>
      <w:r w:rsidR="00C4676C" w:rsidRPr="00F97DCA">
        <w:rPr>
          <w:rFonts w:ascii="Times New Roman" w:hAnsi="Times New Roman" w:cs="Times New Roman"/>
          <w:color w:val="000000" w:themeColor="text1"/>
          <w:sz w:val="28"/>
          <w:szCs w:val="28"/>
        </w:rPr>
        <w:t>либо охранные зоны,</w:t>
      </w:r>
      <w:r w:rsidRPr="00F97DCA">
        <w:rPr>
          <w:rFonts w:ascii="Times New Roman" w:hAnsi="Times New Roman" w:cs="Times New Roman"/>
          <w:color w:val="000000" w:themeColor="text1"/>
          <w:sz w:val="28"/>
          <w:szCs w:val="28"/>
        </w:rPr>
        <w:t xml:space="preserve"> которых попадают в зону размещения объекта; </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г) для видов объектов, указанных в </w:t>
      </w:r>
      <w:hyperlink r:id="rId17" w:history="1">
        <w:r w:rsidRPr="00F97DCA">
          <w:rPr>
            <w:rFonts w:ascii="Times New Roman" w:hAnsi="Times New Roman" w:cs="Times New Roman"/>
            <w:color w:val="000000" w:themeColor="text1"/>
            <w:sz w:val="28"/>
            <w:szCs w:val="28"/>
          </w:rPr>
          <w:t>пунктах 4</w:t>
        </w:r>
      </w:hyperlink>
      <w:r w:rsidRPr="00F97DCA">
        <w:rPr>
          <w:rFonts w:ascii="Times New Roman" w:hAnsi="Times New Roman" w:cs="Times New Roman"/>
          <w:color w:val="000000" w:themeColor="text1"/>
          <w:sz w:val="28"/>
          <w:szCs w:val="28"/>
        </w:rPr>
        <w:t xml:space="preserve">, </w:t>
      </w:r>
      <w:hyperlink r:id="rId18" w:history="1">
        <w:r w:rsidRPr="00F97DCA">
          <w:rPr>
            <w:rFonts w:ascii="Times New Roman" w:hAnsi="Times New Roman" w:cs="Times New Roman"/>
            <w:color w:val="000000" w:themeColor="text1"/>
            <w:sz w:val="28"/>
            <w:szCs w:val="28"/>
          </w:rPr>
          <w:t>8</w:t>
        </w:r>
      </w:hyperlink>
      <w:r w:rsidRPr="00F97DCA">
        <w:rPr>
          <w:rFonts w:ascii="Times New Roman" w:hAnsi="Times New Roman" w:cs="Times New Roman"/>
          <w:color w:val="000000" w:themeColor="text1"/>
          <w:sz w:val="28"/>
          <w:szCs w:val="28"/>
        </w:rPr>
        <w:t xml:space="preserve"> - </w:t>
      </w:r>
      <w:hyperlink r:id="rId19" w:history="1">
        <w:r w:rsidRPr="00F97DCA">
          <w:rPr>
            <w:rFonts w:ascii="Times New Roman" w:hAnsi="Times New Roman" w:cs="Times New Roman"/>
            <w:color w:val="000000" w:themeColor="text1"/>
            <w:sz w:val="28"/>
            <w:szCs w:val="28"/>
          </w:rPr>
          <w:t>10</w:t>
        </w:r>
      </w:hyperlink>
      <w:r w:rsidRPr="00F97DCA">
        <w:rPr>
          <w:rFonts w:ascii="Times New Roman" w:hAnsi="Times New Roman" w:cs="Times New Roman"/>
          <w:color w:val="000000" w:themeColor="text1"/>
          <w:sz w:val="28"/>
          <w:szCs w:val="28"/>
        </w:rPr>
        <w:t xml:space="preserve">, </w:t>
      </w:r>
      <w:hyperlink r:id="rId20" w:history="1">
        <w:r w:rsidRPr="00F97DCA">
          <w:rPr>
            <w:rFonts w:ascii="Times New Roman" w:hAnsi="Times New Roman" w:cs="Times New Roman"/>
            <w:color w:val="000000" w:themeColor="text1"/>
            <w:sz w:val="28"/>
            <w:szCs w:val="28"/>
          </w:rPr>
          <w:t>13</w:t>
        </w:r>
      </w:hyperlink>
      <w:r w:rsidRPr="00F97DCA">
        <w:rPr>
          <w:rFonts w:ascii="Times New Roman" w:hAnsi="Times New Roman" w:cs="Times New Roman"/>
          <w:color w:val="000000" w:themeColor="text1"/>
          <w:sz w:val="28"/>
          <w:szCs w:val="28"/>
        </w:rPr>
        <w:t xml:space="preserve"> - </w:t>
      </w:r>
      <w:hyperlink r:id="rId21" w:history="1">
        <w:r w:rsidRPr="00F97DCA">
          <w:rPr>
            <w:rFonts w:ascii="Times New Roman" w:hAnsi="Times New Roman" w:cs="Times New Roman"/>
            <w:color w:val="000000" w:themeColor="text1"/>
            <w:sz w:val="28"/>
            <w:szCs w:val="28"/>
          </w:rPr>
          <w:t>15</w:t>
        </w:r>
      </w:hyperlink>
      <w:r w:rsidRPr="00F97DCA">
        <w:rPr>
          <w:rFonts w:ascii="Times New Roman" w:hAnsi="Times New Roman" w:cs="Times New Roman"/>
          <w:color w:val="000000" w:themeColor="text1"/>
          <w:sz w:val="28"/>
          <w:szCs w:val="28"/>
        </w:rPr>
        <w:t xml:space="preserve"> Перечня, дополнительно должна быть представлена проектная документация (при </w:t>
      </w:r>
      <w:proofErr w:type="spellStart"/>
      <w:r w:rsidRPr="00F97DCA">
        <w:rPr>
          <w:rFonts w:ascii="Times New Roman" w:hAnsi="Times New Roman" w:cs="Times New Roman"/>
          <w:color w:val="000000" w:themeColor="text1"/>
          <w:sz w:val="28"/>
          <w:szCs w:val="28"/>
        </w:rPr>
        <w:t>ее</w:t>
      </w:r>
      <w:proofErr w:type="spellEnd"/>
      <w:r w:rsidRPr="00F97DCA">
        <w:rPr>
          <w:rFonts w:ascii="Times New Roman" w:hAnsi="Times New Roman" w:cs="Times New Roman"/>
          <w:color w:val="000000" w:themeColor="text1"/>
          <w:sz w:val="28"/>
          <w:szCs w:val="28"/>
        </w:rPr>
        <w:t xml:space="preserve"> отсутствии - </w:t>
      </w:r>
      <w:proofErr w:type="spellStart"/>
      <w:r w:rsidRPr="00F97DCA">
        <w:rPr>
          <w:rFonts w:ascii="Times New Roman" w:hAnsi="Times New Roman" w:cs="Times New Roman"/>
          <w:color w:val="000000" w:themeColor="text1"/>
          <w:sz w:val="28"/>
          <w:szCs w:val="28"/>
        </w:rPr>
        <w:t>предпроектное</w:t>
      </w:r>
      <w:proofErr w:type="spellEnd"/>
      <w:r w:rsidRPr="00F97DCA">
        <w:rPr>
          <w:rFonts w:ascii="Times New Roman" w:hAnsi="Times New Roman" w:cs="Times New Roman"/>
          <w:color w:val="000000" w:themeColor="text1"/>
          <w:sz w:val="28"/>
          <w:szCs w:val="28"/>
        </w:rPr>
        <w:t xml:space="preserve"> решение) или эскизный </w:t>
      </w:r>
      <w:proofErr w:type="spellStart"/>
      <w:r w:rsidRPr="00F97DCA">
        <w:rPr>
          <w:rFonts w:ascii="Times New Roman" w:hAnsi="Times New Roman" w:cs="Times New Roman"/>
          <w:color w:val="000000" w:themeColor="text1"/>
          <w:sz w:val="28"/>
          <w:szCs w:val="28"/>
        </w:rPr>
        <w:t>чертеж</w:t>
      </w:r>
      <w:proofErr w:type="spellEnd"/>
      <w:r w:rsidRPr="00F97DCA">
        <w:rPr>
          <w:rFonts w:ascii="Times New Roman" w:hAnsi="Times New Roman" w:cs="Times New Roman"/>
          <w:color w:val="000000" w:themeColor="text1"/>
          <w:sz w:val="28"/>
          <w:szCs w:val="28"/>
        </w:rPr>
        <w:t xml:space="preserve">, содержащий </w:t>
      </w:r>
      <w:proofErr w:type="spellStart"/>
      <w:r w:rsidRPr="00F97DCA">
        <w:rPr>
          <w:rFonts w:ascii="Times New Roman" w:hAnsi="Times New Roman" w:cs="Times New Roman"/>
          <w:color w:val="000000" w:themeColor="text1"/>
          <w:sz w:val="28"/>
          <w:szCs w:val="28"/>
        </w:rPr>
        <w:t>упрощенное</w:t>
      </w:r>
      <w:proofErr w:type="spellEnd"/>
      <w:r w:rsidRPr="00F97DCA">
        <w:rPr>
          <w:rFonts w:ascii="Times New Roman" w:hAnsi="Times New Roman" w:cs="Times New Roman"/>
          <w:color w:val="000000" w:themeColor="text1"/>
          <w:sz w:val="28"/>
          <w:szCs w:val="28"/>
        </w:rPr>
        <w:t xml:space="preserve"> изображение, основные параметры объекта;</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д) для размещения информационных аншлагов, информирующих об особо охраняемых природных территориях, относящихся к виду объектов, указанных в </w:t>
      </w:r>
      <w:hyperlink r:id="rId22" w:history="1">
        <w:r w:rsidRPr="00F97DCA">
          <w:rPr>
            <w:rFonts w:ascii="Times New Roman" w:hAnsi="Times New Roman" w:cs="Times New Roman"/>
            <w:color w:val="000000" w:themeColor="text1"/>
            <w:sz w:val="28"/>
            <w:szCs w:val="28"/>
          </w:rPr>
          <w:t>пункте 8</w:t>
        </w:r>
      </w:hyperlink>
      <w:r w:rsidRPr="00F97DCA">
        <w:rPr>
          <w:rFonts w:ascii="Times New Roman" w:hAnsi="Times New Roman" w:cs="Times New Roman"/>
          <w:color w:val="000000" w:themeColor="text1"/>
          <w:sz w:val="28"/>
          <w:szCs w:val="28"/>
        </w:rPr>
        <w:t xml:space="preserve"> Перечня, дополнительно должны быть представлены:</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схема (план) размещения информационных аншлагов;</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копия государственного (муниципального) контракта на выполнение работ по размещению информационных аншлагов;</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е) для вида объектов, указанных в </w:t>
      </w:r>
      <w:hyperlink r:id="rId23" w:history="1">
        <w:r w:rsidRPr="00F97DCA">
          <w:rPr>
            <w:rFonts w:ascii="Times New Roman" w:hAnsi="Times New Roman" w:cs="Times New Roman"/>
            <w:color w:val="000000" w:themeColor="text1"/>
            <w:sz w:val="28"/>
            <w:szCs w:val="28"/>
          </w:rPr>
          <w:t>пункте 10</w:t>
        </w:r>
      </w:hyperlink>
      <w:r w:rsidRPr="00F97DCA">
        <w:rPr>
          <w:rFonts w:ascii="Times New Roman" w:hAnsi="Times New Roman" w:cs="Times New Roman"/>
          <w:color w:val="000000" w:themeColor="text1"/>
          <w:sz w:val="28"/>
          <w:szCs w:val="28"/>
        </w:rPr>
        <w:t xml:space="preserve"> Перечня, дополнительно должны быть представлены:</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лицензия на пользование недрами;</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геологический отвод;</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 проект поисково-оценочных работ, согласованный в порядке, установленном Правительством Российской Федерации; </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ж)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з) заверенный перевод на русский язык документов, удостоверяющих личность заявителя и (или) представителя заявителя, в случае, если заявителем и (или) представителем заявителя является иностранное физическое лицо;</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и) для видов объектов, указанных в </w:t>
      </w:r>
      <w:hyperlink r:id="rId24" w:history="1">
        <w:r w:rsidRPr="00F97DCA">
          <w:rPr>
            <w:rFonts w:ascii="Times New Roman" w:hAnsi="Times New Roman" w:cs="Times New Roman"/>
            <w:color w:val="000000" w:themeColor="text1"/>
            <w:sz w:val="28"/>
            <w:szCs w:val="28"/>
          </w:rPr>
          <w:t>пунктах 1</w:t>
        </w:r>
      </w:hyperlink>
      <w:r w:rsidRPr="00F97DCA">
        <w:rPr>
          <w:rFonts w:ascii="Times New Roman" w:hAnsi="Times New Roman" w:cs="Times New Roman"/>
          <w:color w:val="000000" w:themeColor="text1"/>
          <w:sz w:val="28"/>
          <w:szCs w:val="28"/>
        </w:rPr>
        <w:t xml:space="preserve"> - </w:t>
      </w:r>
      <w:hyperlink r:id="rId25" w:history="1">
        <w:r w:rsidRPr="00F97DCA">
          <w:rPr>
            <w:rFonts w:ascii="Times New Roman" w:hAnsi="Times New Roman" w:cs="Times New Roman"/>
            <w:color w:val="000000" w:themeColor="text1"/>
            <w:sz w:val="28"/>
            <w:szCs w:val="28"/>
          </w:rPr>
          <w:t>3</w:t>
        </w:r>
      </w:hyperlink>
      <w:r w:rsidRPr="00F97DCA">
        <w:rPr>
          <w:rFonts w:ascii="Times New Roman" w:hAnsi="Times New Roman" w:cs="Times New Roman"/>
          <w:color w:val="000000" w:themeColor="text1"/>
          <w:sz w:val="28"/>
          <w:szCs w:val="28"/>
        </w:rPr>
        <w:t xml:space="preserve">, </w:t>
      </w:r>
      <w:hyperlink r:id="rId26" w:history="1">
        <w:r w:rsidRPr="00F97DCA">
          <w:rPr>
            <w:rFonts w:ascii="Times New Roman" w:hAnsi="Times New Roman" w:cs="Times New Roman"/>
            <w:color w:val="000000" w:themeColor="text1"/>
            <w:sz w:val="28"/>
            <w:szCs w:val="28"/>
          </w:rPr>
          <w:t>5</w:t>
        </w:r>
      </w:hyperlink>
      <w:r w:rsidRPr="00F97DCA">
        <w:rPr>
          <w:rFonts w:ascii="Times New Roman" w:hAnsi="Times New Roman" w:cs="Times New Roman"/>
          <w:color w:val="000000" w:themeColor="text1"/>
          <w:sz w:val="28"/>
          <w:szCs w:val="28"/>
        </w:rPr>
        <w:t xml:space="preserve"> - </w:t>
      </w:r>
      <w:hyperlink r:id="rId27" w:history="1">
        <w:r w:rsidRPr="00F97DCA">
          <w:rPr>
            <w:rFonts w:ascii="Times New Roman" w:hAnsi="Times New Roman" w:cs="Times New Roman"/>
            <w:color w:val="000000" w:themeColor="text1"/>
            <w:sz w:val="28"/>
            <w:szCs w:val="28"/>
          </w:rPr>
          <w:t>7</w:t>
        </w:r>
      </w:hyperlink>
      <w:r w:rsidRPr="00F97DCA">
        <w:rPr>
          <w:rFonts w:ascii="Times New Roman" w:hAnsi="Times New Roman" w:cs="Times New Roman"/>
          <w:color w:val="000000" w:themeColor="text1"/>
          <w:sz w:val="28"/>
          <w:szCs w:val="28"/>
        </w:rPr>
        <w:t xml:space="preserve">, </w:t>
      </w:r>
      <w:hyperlink r:id="rId28" w:history="1">
        <w:r w:rsidRPr="00F97DCA">
          <w:rPr>
            <w:rFonts w:ascii="Times New Roman" w:hAnsi="Times New Roman" w:cs="Times New Roman"/>
            <w:color w:val="000000" w:themeColor="text1"/>
            <w:sz w:val="28"/>
            <w:szCs w:val="28"/>
          </w:rPr>
          <w:t>11</w:t>
        </w:r>
      </w:hyperlink>
      <w:r w:rsidRPr="00F97DCA">
        <w:rPr>
          <w:rFonts w:ascii="Times New Roman" w:hAnsi="Times New Roman" w:cs="Times New Roman"/>
          <w:color w:val="000000" w:themeColor="text1"/>
          <w:sz w:val="28"/>
          <w:szCs w:val="28"/>
        </w:rPr>
        <w:t xml:space="preserve">, </w:t>
      </w:r>
      <w:hyperlink r:id="rId29" w:history="1">
        <w:r w:rsidRPr="00F97DCA">
          <w:rPr>
            <w:rFonts w:ascii="Times New Roman" w:hAnsi="Times New Roman" w:cs="Times New Roman"/>
            <w:color w:val="000000" w:themeColor="text1"/>
            <w:sz w:val="28"/>
            <w:szCs w:val="28"/>
          </w:rPr>
          <w:t>12</w:t>
        </w:r>
      </w:hyperlink>
      <w:r w:rsidRPr="00F97DCA">
        <w:rPr>
          <w:rFonts w:ascii="Times New Roman" w:hAnsi="Times New Roman" w:cs="Times New Roman"/>
          <w:color w:val="000000" w:themeColor="text1"/>
          <w:sz w:val="28"/>
          <w:szCs w:val="28"/>
        </w:rPr>
        <w:t xml:space="preserve"> Перечня, технико-экономические характеристики планируемого объекта; технические условия для размещения объекта (при наличии). </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bookmarkStart w:id="1" w:name="P153"/>
      <w:bookmarkEnd w:id="1"/>
      <w:r w:rsidRPr="00F97DCA">
        <w:rPr>
          <w:rFonts w:ascii="Times New Roman" w:hAnsi="Times New Roman" w:cs="Times New Roman"/>
          <w:color w:val="000000" w:themeColor="text1"/>
          <w:sz w:val="28"/>
          <w:szCs w:val="28"/>
        </w:rPr>
        <w:t>4) К заявлению могут быть приложены:</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а) кадастровая выписка о земельном участке или кадастровый паспорт земельного участка;</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б) выписка из Единого государственного реестра прав на недвижимое имущество и сделок с ним;</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в) копия лицензии, удостоверяющей право проведения работ по геологическому изучению недр.</w:t>
      </w:r>
    </w:p>
    <w:p w:rsidR="00153D3A" w:rsidRPr="00F97DCA" w:rsidRDefault="00153D3A"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lastRenderedPageBreak/>
        <w:t xml:space="preserve">5) </w:t>
      </w:r>
      <w:proofErr w:type="gramStart"/>
      <w:r w:rsidRPr="00F97DCA">
        <w:rPr>
          <w:rFonts w:ascii="Times New Roman" w:hAnsi="Times New Roman" w:cs="Times New Roman"/>
          <w:color w:val="000000" w:themeColor="text1"/>
          <w:sz w:val="28"/>
          <w:szCs w:val="28"/>
        </w:rPr>
        <w:t>В</w:t>
      </w:r>
      <w:proofErr w:type="gramEnd"/>
      <w:r w:rsidRPr="00F97DCA">
        <w:rPr>
          <w:rFonts w:ascii="Times New Roman" w:hAnsi="Times New Roman" w:cs="Times New Roman"/>
          <w:color w:val="000000" w:themeColor="text1"/>
          <w:sz w:val="28"/>
          <w:szCs w:val="28"/>
        </w:rPr>
        <w:t xml:space="preserve"> случае если указанные в </w:t>
      </w:r>
      <w:hyperlink w:anchor="P153" w:history="1">
        <w:r w:rsidRPr="00F97DCA">
          <w:rPr>
            <w:rFonts w:ascii="Times New Roman" w:hAnsi="Times New Roman" w:cs="Times New Roman"/>
            <w:color w:val="000000" w:themeColor="text1"/>
            <w:sz w:val="28"/>
            <w:szCs w:val="28"/>
          </w:rPr>
          <w:t>пункте 4</w:t>
        </w:r>
      </w:hyperlink>
      <w:r w:rsidRPr="00F97DCA">
        <w:rPr>
          <w:rFonts w:ascii="Times New Roman" w:hAnsi="Times New Roman" w:cs="Times New Roman"/>
          <w:color w:val="000000" w:themeColor="text1"/>
          <w:sz w:val="28"/>
          <w:szCs w:val="28"/>
        </w:rPr>
        <w:t xml:space="preserve"> настоящего регламента документы не представлены заявителем, такие сведения запрашиваются Администрацией в порядке межведомственного информационного взаимодействия. </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2.6. Требовать от заявителя представления документов, не предусмотренных пунктом 2.5, запрещается.</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2.6.1. Заявитель вправе представить документы, которые должны быть получены Администрацией посредством межведомственного информационного взаимодействия.</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2.7. Администрация не вправе требовать у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sidRPr="00F97DCA">
        <w:rPr>
          <w:rFonts w:ascii="Times New Roman" w:hAnsi="Times New Roman" w:cs="Times New Roman"/>
          <w:color w:val="000000" w:themeColor="text1"/>
          <w:sz w:val="28"/>
          <w:szCs w:val="28"/>
        </w:rPr>
        <w:t>включенных</w:t>
      </w:r>
      <w:proofErr w:type="spellEnd"/>
      <w:r w:rsidRPr="00F97DCA">
        <w:rPr>
          <w:rFonts w:ascii="Times New Roman" w:hAnsi="Times New Roman" w:cs="Times New Roman"/>
          <w:color w:val="000000" w:themeColor="text1"/>
          <w:sz w:val="28"/>
          <w:szCs w:val="28"/>
        </w:rPr>
        <w:t xml:space="preserve"> в перечень услуг, которые являются необходимыми и обязательными для предоставления муниципальных услуг.</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2.8. Представленные документы должны соответствовать следующим требованиям:</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1) текст документа написан разборчиво от руки или при помощи средств электронно-вычислительной техники;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2) фамилия, имя и отчество (наименование) заявителя, его место жительства (место нахождения), телефон написаны полностью;</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3) в документах отсутствуют </w:t>
      </w:r>
      <w:proofErr w:type="spellStart"/>
      <w:r w:rsidRPr="00F97DCA">
        <w:rPr>
          <w:rFonts w:ascii="Times New Roman" w:hAnsi="Times New Roman" w:cs="Times New Roman"/>
          <w:color w:val="000000" w:themeColor="text1"/>
          <w:sz w:val="28"/>
          <w:szCs w:val="28"/>
        </w:rPr>
        <w:t>неоговоренные</w:t>
      </w:r>
      <w:proofErr w:type="spellEnd"/>
      <w:r w:rsidRPr="00F97DCA">
        <w:rPr>
          <w:rFonts w:ascii="Times New Roman" w:hAnsi="Times New Roman" w:cs="Times New Roman"/>
          <w:color w:val="000000" w:themeColor="text1"/>
          <w:sz w:val="28"/>
          <w:szCs w:val="28"/>
        </w:rPr>
        <w:t xml:space="preserve"> исправления;</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4) документы не исполнены карандашом.</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2.9. Основаниями для отказа в </w:t>
      </w:r>
      <w:proofErr w:type="spellStart"/>
      <w:r w:rsidRPr="00F97DCA">
        <w:rPr>
          <w:rFonts w:ascii="Times New Roman" w:hAnsi="Times New Roman" w:cs="Times New Roman"/>
          <w:color w:val="000000" w:themeColor="text1"/>
          <w:sz w:val="28"/>
          <w:szCs w:val="28"/>
        </w:rPr>
        <w:t>приеме</w:t>
      </w:r>
      <w:proofErr w:type="spellEnd"/>
      <w:r w:rsidRPr="00F97DCA">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являются:</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1) представление неполного перечня документов, указанного в пункте 2.5 настоящего административного регламента;</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2) нарушение требований к оформлению документов.</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bookmarkStart w:id="2" w:name="P170"/>
      <w:bookmarkEnd w:id="2"/>
      <w:r w:rsidRPr="00F97DCA">
        <w:rPr>
          <w:rFonts w:ascii="Times New Roman" w:hAnsi="Times New Roman" w:cs="Times New Roman"/>
          <w:color w:val="000000" w:themeColor="text1"/>
          <w:sz w:val="28"/>
          <w:szCs w:val="28"/>
        </w:rPr>
        <w:t>2.10. Основаниями для приостановления предоставления муниципальной услуги или отказа в предоставлении муниципальной услуги в выдаче разрешения являются:</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а) заявление подано с нарушением требований, установленных настоящим регламентом;</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б) в заявлении указаны цели использования земель или земельного </w:t>
      </w:r>
      <w:proofErr w:type="gramStart"/>
      <w:r w:rsidR="00663333" w:rsidRPr="00F97DCA">
        <w:rPr>
          <w:rFonts w:ascii="Times New Roman" w:hAnsi="Times New Roman" w:cs="Times New Roman"/>
          <w:color w:val="000000" w:themeColor="text1"/>
          <w:sz w:val="28"/>
          <w:szCs w:val="28"/>
        </w:rPr>
        <w:t>участка</w:t>
      </w:r>
      <w:proofErr w:type="gramEnd"/>
      <w:r w:rsidR="00663333" w:rsidRPr="00F97DCA">
        <w:rPr>
          <w:rFonts w:ascii="Times New Roman" w:hAnsi="Times New Roman" w:cs="Times New Roman"/>
          <w:color w:val="000000" w:themeColor="text1"/>
          <w:sz w:val="28"/>
          <w:szCs w:val="28"/>
        </w:rPr>
        <w:t xml:space="preserve"> </w:t>
      </w:r>
      <w:r w:rsidRPr="00F97DCA">
        <w:rPr>
          <w:rFonts w:ascii="Times New Roman" w:hAnsi="Times New Roman" w:cs="Times New Roman"/>
          <w:color w:val="000000" w:themeColor="text1"/>
          <w:sz w:val="28"/>
          <w:szCs w:val="28"/>
        </w:rPr>
        <w:t>или объекты, предполагаемые к размещению, не предусмотренные Перечнем;</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в) указанный в заявлении земельный участок предоставлен физическому или юридическому лицу;</w:t>
      </w:r>
    </w:p>
    <w:p w:rsidR="00D51731" w:rsidRPr="00F97DCA" w:rsidRDefault="00D51731" w:rsidP="00584A39">
      <w:pPr>
        <w:pStyle w:val="ConsPlusNormal"/>
        <w:spacing w:before="220"/>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г) указанный в заявлении земельный участок является изъятым из оборота или ограниченным в обороте;</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д)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выдаче разрешения на использование земельного участка на срок, превышающий срок действия решения о </w:t>
      </w:r>
      <w:r w:rsidRPr="00F97DCA">
        <w:rPr>
          <w:rFonts w:ascii="Times New Roman" w:hAnsi="Times New Roman" w:cs="Times New Roman"/>
          <w:color w:val="000000" w:themeColor="text1"/>
          <w:sz w:val="28"/>
          <w:szCs w:val="28"/>
        </w:rPr>
        <w:lastRenderedPageBreak/>
        <w:t>резервировании земельного участка, за исключением случая использования земельного участка для целей резервирования;</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е) указанный в заявлении земельный участок является предметом аукциона, извещение </w:t>
      </w:r>
      <w:r w:rsidR="00166E43" w:rsidRPr="00F97DCA">
        <w:rPr>
          <w:rFonts w:ascii="Times New Roman" w:hAnsi="Times New Roman" w:cs="Times New Roman"/>
          <w:color w:val="000000" w:themeColor="text1"/>
          <w:sz w:val="28"/>
          <w:szCs w:val="28"/>
        </w:rPr>
        <w:t>о проведении,</w:t>
      </w:r>
      <w:r w:rsidRPr="00F97DCA">
        <w:rPr>
          <w:rFonts w:ascii="Times New Roman" w:hAnsi="Times New Roman" w:cs="Times New Roman"/>
          <w:color w:val="000000" w:themeColor="text1"/>
          <w:sz w:val="28"/>
          <w:szCs w:val="28"/>
        </w:rPr>
        <w:t xml:space="preserve"> которого размещено в соответствии с </w:t>
      </w:r>
      <w:hyperlink r:id="rId30" w:history="1">
        <w:r w:rsidRPr="00F97DCA">
          <w:rPr>
            <w:rFonts w:ascii="Times New Roman" w:hAnsi="Times New Roman" w:cs="Times New Roman"/>
            <w:color w:val="000000" w:themeColor="text1"/>
            <w:sz w:val="28"/>
            <w:szCs w:val="28"/>
          </w:rPr>
          <w:t>пунктом 19 статьи 39.11</w:t>
        </w:r>
      </w:hyperlink>
      <w:r w:rsidRPr="00F97DCA">
        <w:rPr>
          <w:rFonts w:ascii="Times New Roman" w:hAnsi="Times New Roman" w:cs="Times New Roman"/>
          <w:color w:val="000000" w:themeColor="text1"/>
          <w:sz w:val="28"/>
          <w:szCs w:val="28"/>
        </w:rPr>
        <w:t xml:space="preserve"> Земельного кодекса Российской Федерации;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ж) в отношении земельного участка, указанного в заявлении, поступило предусмотренное </w:t>
      </w:r>
      <w:hyperlink r:id="rId31" w:history="1">
        <w:r w:rsidRPr="00F97DCA">
          <w:rPr>
            <w:rFonts w:ascii="Times New Roman" w:hAnsi="Times New Roman" w:cs="Times New Roman"/>
            <w:color w:val="000000" w:themeColor="text1"/>
            <w:sz w:val="28"/>
            <w:szCs w:val="28"/>
          </w:rPr>
          <w:t>подпунктом 6 пункта 4 статьи 39.11</w:t>
        </w:r>
      </w:hyperlink>
      <w:r w:rsidRPr="00F97DCA">
        <w:rPr>
          <w:rFonts w:ascii="Times New Roman" w:hAnsi="Times New Roman" w:cs="Times New Roman"/>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Pr="00F97DCA">
          <w:rPr>
            <w:rFonts w:ascii="Times New Roman" w:hAnsi="Times New Roman" w:cs="Times New Roman"/>
            <w:color w:val="000000" w:themeColor="text1"/>
            <w:sz w:val="28"/>
            <w:szCs w:val="28"/>
          </w:rPr>
          <w:t>подпунктом 4 пункта 4 статьи 39.11</w:t>
        </w:r>
      </w:hyperlink>
      <w:r w:rsidRPr="00F97DCA">
        <w:rPr>
          <w:rFonts w:ascii="Times New Roman" w:hAnsi="Times New Roman" w:cs="Times New Roman"/>
          <w:color w:val="000000" w:themeColor="text1"/>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3" w:history="1">
        <w:r w:rsidRPr="00F97DCA">
          <w:rPr>
            <w:rFonts w:ascii="Times New Roman" w:hAnsi="Times New Roman" w:cs="Times New Roman"/>
            <w:color w:val="000000" w:themeColor="text1"/>
            <w:sz w:val="28"/>
            <w:szCs w:val="28"/>
          </w:rPr>
          <w:t>пунктом 8 статьи 39.11</w:t>
        </w:r>
      </w:hyperlink>
      <w:r w:rsidRPr="00F97DCA">
        <w:rPr>
          <w:rFonts w:ascii="Times New Roman" w:hAnsi="Times New Roman" w:cs="Times New Roman"/>
          <w:color w:val="000000" w:themeColor="text1"/>
          <w:sz w:val="28"/>
          <w:szCs w:val="28"/>
        </w:rPr>
        <w:t xml:space="preserve"> Земельного кодекса Российской Федерации;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з) в отношении земельного участка, указанного в заявлении о его предоставлении, опубликовано и размещено в соответствии с </w:t>
      </w:r>
      <w:hyperlink r:id="rId34" w:history="1">
        <w:r w:rsidRPr="00F97DCA">
          <w:rPr>
            <w:rFonts w:ascii="Times New Roman" w:hAnsi="Times New Roman" w:cs="Times New Roman"/>
            <w:color w:val="000000" w:themeColor="text1"/>
            <w:sz w:val="28"/>
            <w:szCs w:val="28"/>
          </w:rPr>
          <w:t>подпунктом 1 пункта 1 статьи 39.18</w:t>
        </w:r>
      </w:hyperlink>
      <w:r w:rsidRPr="00F97DCA">
        <w:rPr>
          <w:rFonts w:ascii="Times New Roman" w:hAnsi="Times New Roman" w:cs="Times New Roman"/>
          <w:color w:val="000000" w:themeColor="text1"/>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и) земельный участок в соответствии с </w:t>
      </w:r>
      <w:proofErr w:type="spellStart"/>
      <w:r w:rsidRPr="00F97DCA">
        <w:rPr>
          <w:rFonts w:ascii="Times New Roman" w:hAnsi="Times New Roman" w:cs="Times New Roman"/>
          <w:color w:val="000000" w:themeColor="text1"/>
          <w:sz w:val="28"/>
          <w:szCs w:val="28"/>
        </w:rPr>
        <w:t>утвержденными</w:t>
      </w:r>
      <w:proofErr w:type="spellEnd"/>
      <w:r w:rsidRPr="00F97DCA">
        <w:rPr>
          <w:rFonts w:ascii="Times New Roman" w:hAnsi="Times New Roman" w:cs="Times New Roman"/>
          <w:color w:val="000000" w:themeColor="text1"/>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цели его использования, указанные в заявлении, не связаны с размещением таких объектов;</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к)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Ивановской области или муниципальных образований Ивановской области;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л)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Ивановской области и цели его использования, указанные в заявлении, не связаны с размещением такого объекта;</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м) указанный в заявлении земельный участок не </w:t>
      </w:r>
      <w:proofErr w:type="spellStart"/>
      <w:r w:rsidRPr="00F97DCA">
        <w:rPr>
          <w:rFonts w:ascii="Times New Roman" w:hAnsi="Times New Roman" w:cs="Times New Roman"/>
          <w:color w:val="000000" w:themeColor="text1"/>
          <w:sz w:val="28"/>
          <w:szCs w:val="28"/>
        </w:rPr>
        <w:t>отнесен</w:t>
      </w:r>
      <w:proofErr w:type="spellEnd"/>
      <w:r w:rsidRPr="00F97DCA">
        <w:rPr>
          <w:rFonts w:ascii="Times New Roman" w:hAnsi="Times New Roman" w:cs="Times New Roman"/>
          <w:color w:val="000000" w:themeColor="text1"/>
          <w:sz w:val="28"/>
          <w:szCs w:val="28"/>
        </w:rPr>
        <w:t xml:space="preserve"> к </w:t>
      </w:r>
      <w:proofErr w:type="spellStart"/>
      <w:r w:rsidRPr="00F97DCA">
        <w:rPr>
          <w:rFonts w:ascii="Times New Roman" w:hAnsi="Times New Roman" w:cs="Times New Roman"/>
          <w:color w:val="000000" w:themeColor="text1"/>
          <w:sz w:val="28"/>
          <w:szCs w:val="28"/>
        </w:rPr>
        <w:t>определенной</w:t>
      </w:r>
      <w:proofErr w:type="spellEnd"/>
      <w:r w:rsidRPr="00F97DCA">
        <w:rPr>
          <w:rFonts w:ascii="Times New Roman" w:hAnsi="Times New Roman" w:cs="Times New Roman"/>
          <w:color w:val="000000" w:themeColor="text1"/>
          <w:sz w:val="28"/>
          <w:szCs w:val="28"/>
        </w:rPr>
        <w:t xml:space="preserve"> категории земель;</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н) 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spellStart"/>
      <w:r w:rsidRPr="00F97DCA">
        <w:rPr>
          <w:rFonts w:ascii="Times New Roman" w:hAnsi="Times New Roman" w:cs="Times New Roman"/>
          <w:color w:val="000000" w:themeColor="text1"/>
          <w:sz w:val="28"/>
          <w:szCs w:val="28"/>
        </w:rPr>
        <w:t>истек</w:t>
      </w:r>
      <w:proofErr w:type="spellEnd"/>
      <w:r w:rsidRPr="00F97DCA">
        <w:rPr>
          <w:rFonts w:ascii="Times New Roman" w:hAnsi="Times New Roman" w:cs="Times New Roman"/>
          <w:color w:val="000000" w:themeColor="text1"/>
          <w:sz w:val="28"/>
          <w:szCs w:val="28"/>
        </w:rPr>
        <w:t>, и с заявлением о выдаче разрешения обратилось иное не указанное в этом решении лицо;</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о) указанный в заявлении земельный участок изъят для государственных или муниципальных нужд, и указанная в заявлении цель использования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F97DCA">
        <w:rPr>
          <w:rFonts w:ascii="Times New Roman" w:hAnsi="Times New Roman" w:cs="Times New Roman"/>
          <w:color w:val="000000" w:themeColor="text1"/>
          <w:sz w:val="28"/>
          <w:szCs w:val="28"/>
        </w:rPr>
        <w:lastRenderedPageBreak/>
        <w:t>многоквартирного дома, который расположен на таком земельном участке, аварийным и подлежащим сносу или реконструкции;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п) размещение объекта не соответствует нормам и правилам его размещения, установленным правилами благоустройства территории соответствующего муниципального образования Ивановской области (при наличии такого регулирования правилами благоустройства муниципального образования);</w:t>
      </w:r>
    </w:p>
    <w:p w:rsidR="00D51731" w:rsidRPr="00F97DCA" w:rsidRDefault="001D276C"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р</w:t>
      </w:r>
      <w:r w:rsidR="00D51731" w:rsidRPr="00F97DCA">
        <w:rPr>
          <w:rFonts w:ascii="Times New Roman" w:hAnsi="Times New Roman" w:cs="Times New Roman"/>
          <w:color w:val="000000" w:themeColor="text1"/>
          <w:sz w:val="28"/>
          <w:szCs w:val="28"/>
        </w:rPr>
        <w:t xml:space="preserve">) отказ </w:t>
      </w:r>
      <w:r w:rsidR="00C27267" w:rsidRPr="00F97DCA">
        <w:rPr>
          <w:rFonts w:ascii="Times New Roman" w:hAnsi="Times New Roman" w:cs="Times New Roman"/>
          <w:color w:val="000000" w:themeColor="text1"/>
          <w:sz w:val="28"/>
          <w:szCs w:val="28"/>
        </w:rPr>
        <w:t>без согласования размещения объекта владельцев инженерных коммуникаций попадают либо в зону размещения объекта, либо в охраняемую зону</w:t>
      </w:r>
      <w:r w:rsidRPr="00F97DCA">
        <w:rPr>
          <w:rFonts w:ascii="Times New Roman" w:hAnsi="Times New Roman" w:cs="Times New Roman"/>
          <w:color w:val="000000" w:themeColor="text1"/>
          <w:sz w:val="28"/>
          <w:szCs w:val="28"/>
        </w:rPr>
        <w:t>;</w:t>
      </w:r>
    </w:p>
    <w:p w:rsidR="00D51731" w:rsidRPr="00F97DCA" w:rsidRDefault="001D276C"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с</w:t>
      </w:r>
      <w:r w:rsidR="00D51731" w:rsidRPr="00F97DCA">
        <w:rPr>
          <w:rFonts w:ascii="Times New Roman" w:hAnsi="Times New Roman" w:cs="Times New Roman"/>
          <w:color w:val="000000" w:themeColor="text1"/>
          <w:sz w:val="28"/>
          <w:szCs w:val="28"/>
        </w:rPr>
        <w:t>) указанный в заявлении земельный участок испрашивается в целях размещения элементов благоустройства, предназначенных для обслуживания, эксплуатации и благоустройства многоквартирного дома, до выдачи разрешения на строительство многоквартирного жилого дома.</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2.11. Предоставление муниципальной услуги осуществляется бесплатно.</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2.12. Максимальное время ожидания в очереди при подаче документов составляет 15 минут; максимальная продолжительность </w:t>
      </w:r>
      <w:proofErr w:type="spellStart"/>
      <w:r w:rsidRPr="00F97DCA">
        <w:rPr>
          <w:rFonts w:ascii="Times New Roman" w:hAnsi="Times New Roman" w:cs="Times New Roman"/>
          <w:color w:val="000000" w:themeColor="text1"/>
          <w:sz w:val="28"/>
          <w:szCs w:val="28"/>
        </w:rPr>
        <w:t>приема</w:t>
      </w:r>
      <w:proofErr w:type="spellEnd"/>
      <w:r w:rsidRPr="00F97DCA">
        <w:rPr>
          <w:rFonts w:ascii="Times New Roman" w:hAnsi="Times New Roman" w:cs="Times New Roman"/>
          <w:color w:val="000000" w:themeColor="text1"/>
          <w:sz w:val="28"/>
          <w:szCs w:val="28"/>
        </w:rPr>
        <w:t xml:space="preserve"> у специалиста, осуществляющего </w:t>
      </w:r>
      <w:proofErr w:type="spellStart"/>
      <w:r w:rsidRPr="00F97DCA">
        <w:rPr>
          <w:rFonts w:ascii="Times New Roman" w:hAnsi="Times New Roman" w:cs="Times New Roman"/>
          <w:color w:val="000000" w:themeColor="text1"/>
          <w:sz w:val="28"/>
          <w:szCs w:val="28"/>
        </w:rPr>
        <w:t>прием</w:t>
      </w:r>
      <w:proofErr w:type="spellEnd"/>
      <w:r w:rsidRPr="00F97DCA">
        <w:rPr>
          <w:rFonts w:ascii="Times New Roman" w:hAnsi="Times New Roman" w:cs="Times New Roman"/>
          <w:color w:val="000000" w:themeColor="text1"/>
          <w:sz w:val="28"/>
          <w:szCs w:val="28"/>
        </w:rPr>
        <w:t xml:space="preserve"> документов, составляет 15 минут.</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2.13. Максимальное время ожидания в очереди при получении документов составляет 15 минут; максимальная продолжительность </w:t>
      </w:r>
      <w:proofErr w:type="spellStart"/>
      <w:r w:rsidRPr="00F97DCA">
        <w:rPr>
          <w:rFonts w:ascii="Times New Roman" w:hAnsi="Times New Roman" w:cs="Times New Roman"/>
          <w:color w:val="000000" w:themeColor="text1"/>
          <w:sz w:val="28"/>
          <w:szCs w:val="28"/>
        </w:rPr>
        <w:t>приема</w:t>
      </w:r>
      <w:proofErr w:type="spellEnd"/>
      <w:r w:rsidRPr="00F97DCA">
        <w:rPr>
          <w:rFonts w:ascii="Times New Roman" w:hAnsi="Times New Roman" w:cs="Times New Roman"/>
          <w:color w:val="000000" w:themeColor="text1"/>
          <w:sz w:val="28"/>
          <w:szCs w:val="28"/>
        </w:rPr>
        <w:t xml:space="preserve"> у специалиста, осуществляющего выдачу документов, составляет 15 минут.</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2.14. Заявление регистрируется в день представления в Администрацию заявления и документов, необходимых для предоставления муниципальной услуги.</w:t>
      </w:r>
    </w:p>
    <w:p w:rsidR="00D51731" w:rsidRPr="00F97DCA" w:rsidRDefault="00F40A60"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2.15</w:t>
      </w:r>
      <w:r w:rsidR="00D51731" w:rsidRPr="00F97DCA">
        <w:rPr>
          <w:rFonts w:ascii="Times New Roman" w:hAnsi="Times New Roman" w:cs="Times New Roman"/>
          <w:color w:val="000000" w:themeColor="text1"/>
          <w:sz w:val="28"/>
          <w:szCs w:val="28"/>
        </w:rPr>
        <w:t>. Показатели доступности и качества муниципальной услуги: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информированность заявителя о правилах и порядке предоставления муниципальной услуги;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комфортность ожидания предоставления и получения муниципальной услуги;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отношение должностных лиц и специалистов к заявителю;</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время, затраченное на получение конечного результата муниципальной услуги (оперативность);</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w:t>
      </w:r>
    </w:p>
    <w:p w:rsidR="00D51731" w:rsidRPr="00F97DCA" w:rsidRDefault="00D51731" w:rsidP="00584A3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количество выявленных нарушений при предоставлении муниципальной услуги;</w:t>
      </w:r>
    </w:p>
    <w:p w:rsidR="00D51731" w:rsidRPr="00F97DCA" w:rsidRDefault="00D51731" w:rsidP="00776189">
      <w:pPr>
        <w:pStyle w:val="ConsPlusNormal"/>
        <w:ind w:firstLine="709"/>
        <w:jc w:val="both"/>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количество поступивших жалоб на предоставление муниципальной услуги.</w:t>
      </w:r>
    </w:p>
    <w:p w:rsidR="00776189" w:rsidRDefault="00776189" w:rsidP="00776189">
      <w:pPr>
        <w:pStyle w:val="ConsPlusNormal"/>
        <w:ind w:firstLine="709"/>
        <w:jc w:val="both"/>
        <w:rPr>
          <w:rFonts w:ascii="Times New Roman" w:hAnsi="Times New Roman" w:cs="Times New Roman"/>
          <w:color w:val="000000" w:themeColor="text1"/>
          <w:sz w:val="28"/>
          <w:szCs w:val="28"/>
        </w:rPr>
      </w:pPr>
    </w:p>
    <w:p w:rsidR="000C2F71" w:rsidRDefault="000C2F71" w:rsidP="00776189">
      <w:pPr>
        <w:pStyle w:val="ConsPlusNormal"/>
        <w:ind w:firstLine="709"/>
        <w:jc w:val="both"/>
        <w:rPr>
          <w:rFonts w:ascii="Times New Roman" w:hAnsi="Times New Roman" w:cs="Times New Roman"/>
          <w:color w:val="000000" w:themeColor="text1"/>
          <w:sz w:val="28"/>
          <w:szCs w:val="28"/>
        </w:rPr>
      </w:pPr>
    </w:p>
    <w:p w:rsidR="000C2F71" w:rsidRDefault="000C2F71" w:rsidP="00776189">
      <w:pPr>
        <w:pStyle w:val="ConsPlusNormal"/>
        <w:ind w:firstLine="709"/>
        <w:jc w:val="both"/>
        <w:rPr>
          <w:rFonts w:ascii="Times New Roman" w:hAnsi="Times New Roman" w:cs="Times New Roman"/>
          <w:color w:val="000000" w:themeColor="text1"/>
          <w:sz w:val="28"/>
          <w:szCs w:val="28"/>
        </w:rPr>
      </w:pPr>
    </w:p>
    <w:p w:rsidR="000C2F71" w:rsidRDefault="000C2F71" w:rsidP="00776189">
      <w:pPr>
        <w:pStyle w:val="ConsPlusNormal"/>
        <w:ind w:firstLine="709"/>
        <w:jc w:val="both"/>
        <w:rPr>
          <w:rFonts w:ascii="Times New Roman" w:hAnsi="Times New Roman" w:cs="Times New Roman"/>
          <w:color w:val="000000" w:themeColor="text1"/>
          <w:sz w:val="28"/>
          <w:szCs w:val="28"/>
        </w:rPr>
      </w:pPr>
    </w:p>
    <w:p w:rsidR="000C2F71" w:rsidRDefault="000C2F71" w:rsidP="00776189">
      <w:pPr>
        <w:pStyle w:val="ConsPlusNormal"/>
        <w:ind w:firstLine="709"/>
        <w:jc w:val="both"/>
        <w:rPr>
          <w:rFonts w:ascii="Times New Roman" w:hAnsi="Times New Roman" w:cs="Times New Roman"/>
          <w:color w:val="000000" w:themeColor="text1"/>
          <w:sz w:val="28"/>
          <w:szCs w:val="28"/>
        </w:rPr>
      </w:pPr>
    </w:p>
    <w:p w:rsidR="000C2F71" w:rsidRDefault="000C2F71" w:rsidP="00776189">
      <w:pPr>
        <w:pStyle w:val="ConsPlusNormal"/>
        <w:ind w:firstLine="709"/>
        <w:jc w:val="both"/>
        <w:rPr>
          <w:rFonts w:ascii="Times New Roman" w:hAnsi="Times New Roman" w:cs="Times New Roman"/>
          <w:color w:val="000000" w:themeColor="text1"/>
          <w:sz w:val="28"/>
          <w:szCs w:val="28"/>
        </w:rPr>
      </w:pPr>
    </w:p>
    <w:p w:rsidR="000C2F71" w:rsidRPr="00F97DCA" w:rsidRDefault="000C2F71" w:rsidP="00776189">
      <w:pPr>
        <w:pStyle w:val="ConsPlusNormal"/>
        <w:ind w:firstLine="709"/>
        <w:jc w:val="both"/>
        <w:rPr>
          <w:rFonts w:ascii="Times New Roman" w:hAnsi="Times New Roman" w:cs="Times New Roman"/>
          <w:color w:val="000000" w:themeColor="text1"/>
          <w:sz w:val="28"/>
          <w:szCs w:val="28"/>
        </w:rPr>
      </w:pPr>
    </w:p>
    <w:p w:rsidR="001D276C" w:rsidRPr="00F97DCA" w:rsidRDefault="00D51731" w:rsidP="00584A39">
      <w:pPr>
        <w:pStyle w:val="40"/>
        <w:shd w:val="clear" w:color="auto" w:fill="auto"/>
        <w:tabs>
          <w:tab w:val="left" w:pos="2084"/>
        </w:tabs>
        <w:spacing w:before="0" w:after="0" w:line="240" w:lineRule="auto"/>
        <w:jc w:val="center"/>
        <w:rPr>
          <w:color w:val="000000" w:themeColor="text1"/>
          <w:sz w:val="28"/>
          <w:szCs w:val="28"/>
        </w:rPr>
      </w:pPr>
      <w:r w:rsidRPr="00F97DCA">
        <w:rPr>
          <w:color w:val="000000" w:themeColor="text1"/>
          <w:sz w:val="28"/>
          <w:szCs w:val="28"/>
        </w:rPr>
        <w:lastRenderedPageBreak/>
        <w:t xml:space="preserve">3. </w:t>
      </w:r>
      <w:r w:rsidR="00153D3A" w:rsidRPr="00F97DCA">
        <w:rPr>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proofErr w:type="gramStart"/>
      <w:r w:rsidR="00153D3A" w:rsidRPr="00F97DCA">
        <w:rPr>
          <w:color w:val="000000" w:themeColor="text1"/>
          <w:sz w:val="28"/>
          <w:szCs w:val="28"/>
        </w:rPr>
        <w:t>так же</w:t>
      </w:r>
      <w:proofErr w:type="gramEnd"/>
      <w:r w:rsidR="00153D3A" w:rsidRPr="00F97DCA">
        <w:rPr>
          <w:color w:val="000000" w:themeColor="text1"/>
          <w:sz w:val="28"/>
          <w:szCs w:val="28"/>
        </w:rPr>
        <w:t xml:space="preserve"> особенности выполнения административных процедур в многофункциональных цен</w:t>
      </w:r>
      <w:r w:rsidR="001D276C" w:rsidRPr="00F97DCA">
        <w:rPr>
          <w:color w:val="000000" w:themeColor="text1"/>
          <w:sz w:val="28"/>
          <w:szCs w:val="28"/>
        </w:rPr>
        <w:t>трах</w:t>
      </w:r>
    </w:p>
    <w:p w:rsidR="001D276C" w:rsidRPr="00F97DCA" w:rsidRDefault="001D276C" w:rsidP="00584A39">
      <w:pPr>
        <w:pStyle w:val="40"/>
        <w:shd w:val="clear" w:color="auto" w:fill="auto"/>
        <w:tabs>
          <w:tab w:val="left" w:pos="2084"/>
        </w:tabs>
        <w:spacing w:before="0" w:after="0" w:line="240" w:lineRule="auto"/>
        <w:jc w:val="center"/>
        <w:rPr>
          <w:color w:val="000000" w:themeColor="text1"/>
          <w:sz w:val="28"/>
          <w:szCs w:val="28"/>
        </w:rPr>
      </w:pPr>
    </w:p>
    <w:p w:rsidR="007906DD" w:rsidRPr="00F97DCA" w:rsidRDefault="007906DD" w:rsidP="00584A39">
      <w:pPr>
        <w:ind w:firstLine="540"/>
        <w:jc w:val="both"/>
        <w:rPr>
          <w:rFonts w:ascii="Times New Roman" w:hAnsi="Times New Roman" w:cs="Times New Roman"/>
          <w:color w:val="auto"/>
          <w:sz w:val="28"/>
          <w:szCs w:val="28"/>
        </w:rPr>
      </w:pPr>
      <w:r w:rsidRPr="00F97DC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а) </w:t>
      </w:r>
      <w:proofErr w:type="spellStart"/>
      <w:r w:rsidRPr="00F97DCA">
        <w:rPr>
          <w:rFonts w:ascii="Times New Roman" w:hAnsi="Times New Roman" w:cs="Times New Roman"/>
          <w:color w:val="auto"/>
          <w:sz w:val="28"/>
          <w:szCs w:val="28"/>
        </w:rPr>
        <w:t>прием</w:t>
      </w:r>
      <w:proofErr w:type="spellEnd"/>
      <w:r w:rsidRPr="00F97DCA">
        <w:rPr>
          <w:rFonts w:ascii="Times New Roman" w:hAnsi="Times New Roman" w:cs="Times New Roman"/>
          <w:color w:val="auto"/>
          <w:sz w:val="28"/>
          <w:szCs w:val="28"/>
        </w:rPr>
        <w:t xml:space="preserve"> и регистрация документов, необходимых для предоставления муниципальной услуги;</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б) межведомственное информационное взаимодействие;</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в) рассмотрение заявления и документов, необходимых для предоставления муниципальной услуги, подготовка и оформления результата муниципальной услуги;</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г) выдача заявителю результата муниципальной услуги.</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Блок-схема предоставления муниципальной услуги приводится в Приложении № 1</w:t>
      </w:r>
      <w:r w:rsidR="00A24531" w:rsidRPr="00F97DCA">
        <w:rPr>
          <w:rFonts w:ascii="Times New Roman" w:hAnsi="Times New Roman" w:cs="Times New Roman"/>
          <w:color w:val="auto"/>
          <w:sz w:val="28"/>
          <w:szCs w:val="28"/>
        </w:rPr>
        <w:t xml:space="preserve"> к административному Регламенту.</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3.2. </w:t>
      </w:r>
      <w:proofErr w:type="spellStart"/>
      <w:r w:rsidRPr="00F97DCA">
        <w:rPr>
          <w:rFonts w:ascii="Times New Roman" w:hAnsi="Times New Roman" w:cs="Times New Roman"/>
          <w:color w:val="auto"/>
          <w:sz w:val="28"/>
          <w:szCs w:val="28"/>
        </w:rPr>
        <w:t>Прием</w:t>
      </w:r>
      <w:proofErr w:type="spellEnd"/>
      <w:r w:rsidRPr="00F97DCA">
        <w:rPr>
          <w:rFonts w:ascii="Times New Roman" w:hAnsi="Times New Roman" w:cs="Times New Roman"/>
          <w:color w:val="auto"/>
          <w:sz w:val="28"/>
          <w:szCs w:val="28"/>
        </w:rPr>
        <w:t xml:space="preserve"> и регистрация документов, необходимых для предоставления муниципальной услуги</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3.2.1. Основанием для начала административной процедуры является обращение Заявителя в Отдел с заявлением и документами, указанными в пункте 2.</w:t>
      </w:r>
      <w:r w:rsidR="00663333" w:rsidRPr="00F97DCA">
        <w:rPr>
          <w:rFonts w:ascii="Times New Roman" w:hAnsi="Times New Roman" w:cs="Times New Roman"/>
          <w:color w:val="auto"/>
          <w:sz w:val="28"/>
          <w:szCs w:val="28"/>
        </w:rPr>
        <w:t>5</w:t>
      </w:r>
      <w:r w:rsidRPr="00F97DCA">
        <w:rPr>
          <w:rFonts w:ascii="Times New Roman" w:hAnsi="Times New Roman" w:cs="Times New Roman"/>
          <w:color w:val="auto"/>
          <w:sz w:val="28"/>
          <w:szCs w:val="28"/>
        </w:rPr>
        <w:t xml:space="preserve"> настоящего Регламента.</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3.2.2. Заявление предоставляется заявителем (представителем заявителя) </w:t>
      </w:r>
      <w:r w:rsidR="00663333" w:rsidRPr="00F97DCA">
        <w:rPr>
          <w:rFonts w:ascii="Times New Roman" w:hAnsi="Times New Roman" w:cs="Times New Roman"/>
          <w:color w:val="auto"/>
          <w:sz w:val="28"/>
          <w:szCs w:val="28"/>
        </w:rPr>
        <w:t>в Отдел</w:t>
      </w:r>
      <w:r w:rsidRPr="00F97DCA">
        <w:rPr>
          <w:rFonts w:ascii="Times New Roman" w:hAnsi="Times New Roman" w:cs="Times New Roman"/>
          <w:color w:val="auto"/>
          <w:sz w:val="28"/>
          <w:szCs w:val="28"/>
        </w:rPr>
        <w:t xml:space="preserve"> на бумажном носителе лично, либо направляется через Порталы.</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3.2.3. Заявление подписывается заявителем либо представителем Заявителя.</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3.2.4.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3.2.5. В случае подачи через Порталы заявления о предоставлении муниципальной услуги без полного пакета прилагаемых документов, Заявитель предоставляет установленный пакет документов в Отдел лично. В этом случае датой подачи заявления будет считаться дата предоставления Заявителем полного пакета документов.</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Заявление и приложенные к нему документы, направленные через </w:t>
      </w:r>
      <w:r w:rsidRPr="00F97DCA">
        <w:rPr>
          <w:rFonts w:ascii="Times New Roman" w:hAnsi="Times New Roman" w:cs="Times New Roman"/>
          <w:color w:val="auto"/>
          <w:sz w:val="28"/>
          <w:szCs w:val="28"/>
        </w:rPr>
        <w:lastRenderedPageBreak/>
        <w:t>Порталы, подписываются усиленной квалифицированной электронной подписью</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3.2.6. Специалист Отдела осуществляет проверку представленного заявления и пакета документов на наличие оснований для отказа в </w:t>
      </w:r>
      <w:proofErr w:type="spellStart"/>
      <w:r w:rsidRPr="00F97DCA">
        <w:rPr>
          <w:rFonts w:ascii="Times New Roman" w:hAnsi="Times New Roman" w:cs="Times New Roman"/>
          <w:color w:val="auto"/>
          <w:sz w:val="28"/>
          <w:szCs w:val="28"/>
        </w:rPr>
        <w:t>приеме</w:t>
      </w:r>
      <w:proofErr w:type="spellEnd"/>
      <w:r w:rsidRPr="00F97DCA">
        <w:rPr>
          <w:rFonts w:ascii="Times New Roman" w:hAnsi="Times New Roman" w:cs="Times New Roman"/>
          <w:color w:val="auto"/>
          <w:sz w:val="28"/>
          <w:szCs w:val="28"/>
        </w:rPr>
        <w:t xml:space="preserve"> документов согласно п. 2.9 Регламента.</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3.2.7. В случае наличия оснований, предусмотренных п. 2.9 Регламента, специалист Отдела информирует Заявителя об отказе в </w:t>
      </w:r>
      <w:proofErr w:type="spellStart"/>
      <w:r w:rsidRPr="00F97DCA">
        <w:rPr>
          <w:rFonts w:ascii="Times New Roman" w:hAnsi="Times New Roman" w:cs="Times New Roman"/>
          <w:color w:val="auto"/>
          <w:sz w:val="28"/>
          <w:szCs w:val="28"/>
        </w:rPr>
        <w:t>приеме</w:t>
      </w:r>
      <w:proofErr w:type="spellEnd"/>
      <w:r w:rsidRPr="00F97DCA">
        <w:rPr>
          <w:rFonts w:ascii="Times New Roman" w:hAnsi="Times New Roman" w:cs="Times New Roman"/>
          <w:color w:val="auto"/>
          <w:sz w:val="28"/>
          <w:szCs w:val="28"/>
        </w:rPr>
        <w:t xml:space="preserve"> документов с разъяснением причин такого отказа:</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 устно в случае подачи Заявителем документов в ходе личного </w:t>
      </w:r>
      <w:proofErr w:type="spellStart"/>
      <w:r w:rsidRPr="00F97DCA">
        <w:rPr>
          <w:rFonts w:ascii="Times New Roman" w:hAnsi="Times New Roman" w:cs="Times New Roman"/>
          <w:color w:val="auto"/>
          <w:sz w:val="28"/>
          <w:szCs w:val="28"/>
        </w:rPr>
        <w:t>приема</w:t>
      </w:r>
      <w:proofErr w:type="spellEnd"/>
      <w:r w:rsidRPr="00F97DCA">
        <w:rPr>
          <w:rFonts w:ascii="Times New Roman" w:hAnsi="Times New Roman" w:cs="Times New Roman"/>
          <w:color w:val="auto"/>
          <w:sz w:val="28"/>
          <w:szCs w:val="28"/>
        </w:rPr>
        <w:t>;</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письменного в случае подачи Заявителем документов через Порталы.</w:t>
      </w:r>
    </w:p>
    <w:p w:rsidR="007906DD" w:rsidRPr="00F97DCA" w:rsidRDefault="007906DD" w:rsidP="00584A39">
      <w:pPr>
        <w:ind w:firstLine="567"/>
        <w:jc w:val="both"/>
        <w:rPr>
          <w:rFonts w:ascii="Times New Roman" w:hAnsi="Times New Roman" w:cs="Times New Roman"/>
          <w:sz w:val="28"/>
          <w:szCs w:val="28"/>
        </w:rPr>
      </w:pPr>
      <w:r w:rsidRPr="00F97DCA">
        <w:rPr>
          <w:rFonts w:ascii="Times New Roman" w:hAnsi="Times New Roman" w:cs="Times New Roman"/>
          <w:color w:val="auto"/>
          <w:sz w:val="28"/>
          <w:szCs w:val="28"/>
        </w:rPr>
        <w:t>3.2.8. В случае отсутствия оснований, указанных в п. 2.9 Регламента, специалист Отдела направляет заявление с приложенным пакетом документов на регистрацию.</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3.2.9. Регистрация заявления осуществляется специалистом </w:t>
      </w:r>
      <w:proofErr w:type="spellStart"/>
      <w:r w:rsidRPr="00F97DCA">
        <w:rPr>
          <w:rFonts w:ascii="Times New Roman" w:hAnsi="Times New Roman" w:cs="Times New Roman"/>
          <w:color w:val="auto"/>
          <w:sz w:val="28"/>
          <w:szCs w:val="28"/>
        </w:rPr>
        <w:t>приемной</w:t>
      </w:r>
      <w:proofErr w:type="spellEnd"/>
      <w:r w:rsidRPr="00F97DCA">
        <w:rPr>
          <w:rFonts w:ascii="Times New Roman" w:hAnsi="Times New Roman" w:cs="Times New Roman"/>
          <w:color w:val="auto"/>
          <w:sz w:val="28"/>
          <w:szCs w:val="28"/>
        </w:rPr>
        <w:t xml:space="preserve"> Администрации.</w:t>
      </w:r>
    </w:p>
    <w:p w:rsidR="007906DD" w:rsidRPr="00F97DCA" w:rsidRDefault="007906DD" w:rsidP="00584A39">
      <w:pPr>
        <w:ind w:firstLine="567"/>
        <w:jc w:val="both"/>
        <w:rPr>
          <w:rFonts w:ascii="Times New Roman" w:hAnsi="Times New Roman" w:cs="Times New Roman"/>
          <w:strike/>
          <w:color w:val="auto"/>
          <w:sz w:val="28"/>
          <w:szCs w:val="28"/>
        </w:rPr>
      </w:pPr>
      <w:r w:rsidRPr="00F97DCA">
        <w:rPr>
          <w:rFonts w:ascii="Times New Roman" w:hAnsi="Times New Roman" w:cs="Times New Roman"/>
          <w:color w:val="auto"/>
          <w:sz w:val="28"/>
          <w:szCs w:val="28"/>
        </w:rPr>
        <w:t xml:space="preserve">3.2.10. После регистрации заявления специалист </w:t>
      </w:r>
      <w:proofErr w:type="spellStart"/>
      <w:r w:rsidRPr="00F97DCA">
        <w:rPr>
          <w:rFonts w:ascii="Times New Roman" w:hAnsi="Times New Roman" w:cs="Times New Roman"/>
          <w:color w:val="auto"/>
          <w:sz w:val="28"/>
          <w:szCs w:val="28"/>
        </w:rPr>
        <w:t>приемной</w:t>
      </w:r>
      <w:proofErr w:type="spellEnd"/>
      <w:r w:rsidRPr="00F97DCA">
        <w:rPr>
          <w:rFonts w:ascii="Times New Roman" w:hAnsi="Times New Roman" w:cs="Times New Roman"/>
          <w:color w:val="auto"/>
          <w:sz w:val="28"/>
          <w:szCs w:val="28"/>
        </w:rPr>
        <w:t xml:space="preserve"> </w:t>
      </w:r>
      <w:proofErr w:type="spellStart"/>
      <w:r w:rsidRPr="00F97DCA">
        <w:rPr>
          <w:rFonts w:ascii="Times New Roman" w:hAnsi="Times New Roman" w:cs="Times New Roman"/>
          <w:color w:val="auto"/>
          <w:sz w:val="28"/>
          <w:szCs w:val="28"/>
        </w:rPr>
        <w:t>передает</w:t>
      </w:r>
      <w:proofErr w:type="spellEnd"/>
      <w:r w:rsidRPr="00F97DCA">
        <w:rPr>
          <w:rFonts w:ascii="Times New Roman" w:hAnsi="Times New Roman" w:cs="Times New Roman"/>
          <w:color w:val="auto"/>
          <w:sz w:val="28"/>
          <w:szCs w:val="28"/>
        </w:rPr>
        <w:t xml:space="preserve"> заявление с приложенными документами Главе Тейковского муниципального района для визирования.</w:t>
      </w:r>
    </w:p>
    <w:p w:rsidR="00584A39"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3.2.10. Результатом выполнения административной процедуры является </w:t>
      </w:r>
      <w:proofErr w:type="spellStart"/>
      <w:r w:rsidRPr="00F97DCA">
        <w:rPr>
          <w:rFonts w:ascii="Times New Roman" w:hAnsi="Times New Roman" w:cs="Times New Roman"/>
          <w:color w:val="auto"/>
          <w:sz w:val="28"/>
          <w:szCs w:val="28"/>
        </w:rPr>
        <w:t>прием</w:t>
      </w:r>
      <w:proofErr w:type="spellEnd"/>
      <w:r w:rsidRPr="00F97DCA">
        <w:rPr>
          <w:rFonts w:ascii="Times New Roman" w:hAnsi="Times New Roman" w:cs="Times New Roman"/>
          <w:color w:val="auto"/>
          <w:sz w:val="28"/>
          <w:szCs w:val="28"/>
        </w:rPr>
        <w:t xml:space="preserve"> и регистрация заявления и приложенных документов на получение муниципальной услуги.</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3.3. Межведомственное информационное взаимодействие</w:t>
      </w:r>
    </w:p>
    <w:p w:rsidR="007906DD" w:rsidRPr="00F97DCA" w:rsidRDefault="007906DD" w:rsidP="00584A39">
      <w:pPr>
        <w:autoSpaceDE w:val="0"/>
        <w:ind w:firstLine="540"/>
        <w:jc w:val="both"/>
        <w:rPr>
          <w:rFonts w:ascii="Times New Roman" w:hAnsi="Times New Roman" w:cs="Times New Roman"/>
          <w:strike/>
          <w:color w:val="auto"/>
          <w:sz w:val="28"/>
          <w:szCs w:val="28"/>
        </w:rPr>
      </w:pPr>
      <w:r w:rsidRPr="00F97DCA">
        <w:rPr>
          <w:rFonts w:ascii="Times New Roman" w:eastAsia="Arial" w:hAnsi="Times New Roman" w:cs="Times New Roman"/>
          <w:color w:val="auto"/>
          <w:sz w:val="28"/>
          <w:szCs w:val="28"/>
        </w:rPr>
        <w:t xml:space="preserve">3.3.1. </w:t>
      </w:r>
      <w:r w:rsidRPr="00F97DCA">
        <w:rPr>
          <w:rFonts w:ascii="Times New Roman" w:hAnsi="Times New Roman" w:cs="Times New Roman"/>
          <w:color w:val="auto"/>
          <w:sz w:val="28"/>
          <w:szCs w:val="28"/>
        </w:rPr>
        <w:t>Основанием для начала административной процедуры по межведомственному информационному взаимодействию, является поступление заявления на предоставление муниципальной услуги без приложения документов, предусмотренных пунктом 2.8 Регламента.</w:t>
      </w:r>
    </w:p>
    <w:p w:rsidR="007906DD" w:rsidRPr="00F97DCA" w:rsidRDefault="007906DD" w:rsidP="00584A39">
      <w:pPr>
        <w:autoSpaceDE w:val="0"/>
        <w:ind w:firstLine="540"/>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3.3.2. В этом случае должностное лицо Отдела, ответственное за подготовку ответа, осуществляет подготовку и направление межведомственных запросов о предоставлении сведений в уполномоченные органы. </w:t>
      </w:r>
    </w:p>
    <w:p w:rsidR="007906DD" w:rsidRPr="00F97DCA" w:rsidRDefault="007906DD" w:rsidP="00584A39">
      <w:pPr>
        <w:autoSpaceDE w:val="0"/>
        <w:ind w:firstLine="540"/>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3.3.3. Направление межведомственного запроса в электронном виде может осуществляться с использованием системы исполнения регламентов системы межведомственного электронного взаимодействия (далее - СИР СМЭВ). В этом случае межведомственный запрос должен быть подписан электронной подписью.</w:t>
      </w:r>
    </w:p>
    <w:p w:rsidR="007906DD" w:rsidRPr="00F97DCA" w:rsidRDefault="007906DD" w:rsidP="00584A39">
      <w:pPr>
        <w:autoSpaceDE w:val="0"/>
        <w:ind w:firstLine="540"/>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3.3.4. Процедуры межведомственного информационного взаимодействия осуществляются уполномоченными специалистами в соответствии с нормативными правовыми актами Российской Федерации, Ивановской области, муниципальными правовыми актами Тейковского муниципального района.</w:t>
      </w:r>
    </w:p>
    <w:p w:rsidR="007906DD" w:rsidRPr="00F97DCA" w:rsidRDefault="007906DD" w:rsidP="00584A39">
      <w:pPr>
        <w:autoSpaceDE w:val="0"/>
        <w:ind w:firstLine="540"/>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3.3.5. В течение одного рабочего дня, следующего за </w:t>
      </w:r>
      <w:proofErr w:type="spellStart"/>
      <w:r w:rsidRPr="00F97DCA">
        <w:rPr>
          <w:rFonts w:ascii="Times New Roman" w:hAnsi="Times New Roman" w:cs="Times New Roman"/>
          <w:color w:val="auto"/>
          <w:sz w:val="28"/>
          <w:szCs w:val="28"/>
        </w:rPr>
        <w:t>днем</w:t>
      </w:r>
      <w:proofErr w:type="spellEnd"/>
      <w:r w:rsidRPr="00F97DCA">
        <w:rPr>
          <w:rFonts w:ascii="Times New Roman" w:hAnsi="Times New Roman" w:cs="Times New Roman"/>
          <w:color w:val="auto"/>
          <w:sz w:val="28"/>
          <w:szCs w:val="28"/>
        </w:rPr>
        <w:t xml:space="preserve"> получения запрашиваемой информации, уполномоченный специалист проверяет полноту полученной информации. В случае поступления запрошенной информации не в полном </w:t>
      </w:r>
      <w:proofErr w:type="spellStart"/>
      <w:r w:rsidRPr="00F97DCA">
        <w:rPr>
          <w:rFonts w:ascii="Times New Roman" w:hAnsi="Times New Roman" w:cs="Times New Roman"/>
          <w:color w:val="auto"/>
          <w:sz w:val="28"/>
          <w:szCs w:val="28"/>
        </w:rPr>
        <w:t>объеме</w:t>
      </w:r>
      <w:proofErr w:type="spellEnd"/>
      <w:r w:rsidRPr="00F97DCA">
        <w:rPr>
          <w:rFonts w:ascii="Times New Roman" w:hAnsi="Times New Roman" w:cs="Times New Roman"/>
          <w:color w:val="auto"/>
          <w:sz w:val="28"/>
          <w:szCs w:val="28"/>
        </w:rPr>
        <w:t xml:space="preserve"> или содержащей противоречивые сведения уполномоченный специалист уточняет запрос и направляет его повторно. При отсутствии указанных недостатков вся запрошенная информация, полученная в рамках межведомственного взаимодействия, приобщается к поданному заявлению, и </w:t>
      </w:r>
      <w:r w:rsidRPr="00F97DCA">
        <w:rPr>
          <w:rFonts w:ascii="Times New Roman" w:hAnsi="Times New Roman" w:cs="Times New Roman"/>
          <w:color w:val="auto"/>
          <w:sz w:val="28"/>
          <w:szCs w:val="28"/>
        </w:rPr>
        <w:lastRenderedPageBreak/>
        <w:t>специалист Отдела приступает к выполнению административной процедуры по подготовке и оформлению результата предоставления муниципальной услуги.</w:t>
      </w:r>
    </w:p>
    <w:p w:rsidR="007906DD" w:rsidRPr="00F97DCA" w:rsidRDefault="007906DD" w:rsidP="00584A39">
      <w:pPr>
        <w:autoSpaceDE w:val="0"/>
        <w:ind w:firstLine="540"/>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В случае отсутствия запрашиваемых </w:t>
      </w:r>
      <w:proofErr w:type="spellStart"/>
      <w:r w:rsidRPr="00F97DCA">
        <w:rPr>
          <w:rFonts w:ascii="Times New Roman" w:hAnsi="Times New Roman" w:cs="Times New Roman"/>
          <w:color w:val="auto"/>
          <w:sz w:val="28"/>
          <w:szCs w:val="28"/>
        </w:rPr>
        <w:t>путем</w:t>
      </w:r>
      <w:proofErr w:type="spellEnd"/>
      <w:r w:rsidRPr="00F97DCA">
        <w:rPr>
          <w:rFonts w:ascii="Times New Roman" w:hAnsi="Times New Roman" w:cs="Times New Roman"/>
          <w:color w:val="auto"/>
          <w:sz w:val="28"/>
          <w:szCs w:val="28"/>
        </w:rPr>
        <w:t xml:space="preserve"> межведомственных запросов документов в уполномоченных органах, Заявитель предоставляет их самостоятельно.</w:t>
      </w:r>
    </w:p>
    <w:p w:rsidR="007906DD" w:rsidRPr="00F97DCA" w:rsidRDefault="007906DD" w:rsidP="00584A39">
      <w:pPr>
        <w:autoSpaceDE w:val="0"/>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3.3.6. Результатом выполнения административной процедуры по межведомственному информационному взаимодействию являются сведения, указанные в пункте 2.8 Регламента, полученные по межведомственным запросам.</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3.3.7. Ответственным за выполнение административной процедуры является уполномоченный специалист Отдела.</w:t>
      </w:r>
    </w:p>
    <w:p w:rsidR="007906DD" w:rsidRPr="00F97DCA" w:rsidRDefault="007906DD" w:rsidP="00584A39">
      <w:pPr>
        <w:ind w:firstLine="567"/>
        <w:jc w:val="both"/>
        <w:rPr>
          <w:rFonts w:ascii="Times New Roman" w:hAnsi="Times New Roman" w:cs="Times New Roman"/>
          <w:sz w:val="28"/>
          <w:szCs w:val="28"/>
        </w:rPr>
      </w:pPr>
      <w:r w:rsidRPr="00F97DCA">
        <w:rPr>
          <w:rFonts w:ascii="Times New Roman" w:hAnsi="Times New Roman" w:cs="Times New Roman"/>
          <w:color w:val="auto"/>
          <w:sz w:val="28"/>
          <w:szCs w:val="28"/>
        </w:rPr>
        <w:t>3.3.8. Продолжительность административной процедуры не должна превышать 5 (пяти) рабочих дней со дня принятия заявления о предоставлении муниципальной услуги.</w:t>
      </w:r>
    </w:p>
    <w:p w:rsidR="007906DD" w:rsidRPr="00F97DCA" w:rsidRDefault="007906DD" w:rsidP="00584A39">
      <w:pPr>
        <w:jc w:val="both"/>
        <w:rPr>
          <w:rFonts w:ascii="Times New Roman" w:hAnsi="Times New Roman" w:cs="Times New Roman"/>
          <w:sz w:val="28"/>
          <w:szCs w:val="28"/>
        </w:rPr>
      </w:pPr>
      <w:r w:rsidRPr="00F97DCA">
        <w:rPr>
          <w:rFonts w:ascii="Times New Roman" w:hAnsi="Times New Roman" w:cs="Times New Roman"/>
          <w:sz w:val="28"/>
          <w:szCs w:val="28"/>
        </w:rPr>
        <w:t xml:space="preserve">         3.4. Р</w:t>
      </w:r>
      <w:r w:rsidRPr="00F97DCA">
        <w:rPr>
          <w:rFonts w:ascii="Times New Roman" w:hAnsi="Times New Roman" w:cs="Times New Roman"/>
          <w:color w:val="auto"/>
          <w:sz w:val="28"/>
          <w:szCs w:val="28"/>
        </w:rPr>
        <w:t>ассмотрение заявления и документов, необходимых для предоставления муниципальной услуги, подготовки и оформления результата муниципальной услуги</w:t>
      </w:r>
    </w:p>
    <w:p w:rsidR="007906DD" w:rsidRPr="00F97DCA" w:rsidRDefault="007906DD" w:rsidP="00584A39">
      <w:pPr>
        <w:ind w:firstLine="540"/>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3.4.1. Основанием для начала административной процедуры является поступление заявления с резолюцией Главы Тейковского муниципального района и приложенных к нему документов Отдел.</w:t>
      </w:r>
    </w:p>
    <w:p w:rsidR="007906DD" w:rsidRPr="00F97DCA" w:rsidRDefault="007906DD" w:rsidP="00584A39">
      <w:pPr>
        <w:ind w:firstLine="540"/>
        <w:jc w:val="both"/>
        <w:rPr>
          <w:rFonts w:ascii="Times New Roman" w:hAnsi="Times New Roman" w:cs="Times New Roman"/>
          <w:sz w:val="28"/>
          <w:szCs w:val="28"/>
        </w:rPr>
      </w:pPr>
      <w:r w:rsidRPr="00F97DCA">
        <w:rPr>
          <w:rFonts w:ascii="Times New Roman" w:hAnsi="Times New Roman" w:cs="Times New Roman"/>
          <w:sz w:val="28"/>
          <w:szCs w:val="28"/>
        </w:rPr>
        <w:t xml:space="preserve">3.4.2. Ответственным лицом за подготовку, принятие решения о выдаче </w:t>
      </w:r>
      <w:r w:rsidR="00663333" w:rsidRPr="00F97DCA">
        <w:rPr>
          <w:rFonts w:ascii="Times New Roman" w:hAnsi="Times New Roman" w:cs="Times New Roman"/>
          <w:sz w:val="28"/>
          <w:szCs w:val="28"/>
        </w:rPr>
        <w:t>разрешения либо об отказе в выдаче разрешения</w:t>
      </w:r>
      <w:r w:rsidRPr="00F97DCA">
        <w:rPr>
          <w:rFonts w:ascii="Times New Roman" w:hAnsi="Times New Roman" w:cs="Times New Roman"/>
          <w:sz w:val="28"/>
          <w:szCs w:val="28"/>
        </w:rPr>
        <w:t xml:space="preserve"> является начальник Отдела.</w:t>
      </w:r>
    </w:p>
    <w:p w:rsidR="007906DD" w:rsidRPr="00F97DCA" w:rsidRDefault="007906DD" w:rsidP="00584A39">
      <w:pPr>
        <w:ind w:firstLine="540"/>
        <w:jc w:val="both"/>
        <w:rPr>
          <w:rFonts w:ascii="Times New Roman" w:hAnsi="Times New Roman" w:cs="Times New Roman"/>
          <w:sz w:val="28"/>
          <w:szCs w:val="28"/>
        </w:rPr>
      </w:pPr>
      <w:r w:rsidRPr="00F97DCA">
        <w:rPr>
          <w:rFonts w:ascii="Times New Roman" w:hAnsi="Times New Roman" w:cs="Times New Roman"/>
          <w:sz w:val="28"/>
          <w:szCs w:val="28"/>
        </w:rPr>
        <w:t>3.4.3. Начальник Отдела осуществляет проверку комплектности представленных документов, полноты и достоверности содержащейся в заявлении информации.</w:t>
      </w:r>
    </w:p>
    <w:p w:rsidR="007906DD" w:rsidRPr="00F97DCA" w:rsidRDefault="007906DD" w:rsidP="00584A39">
      <w:pPr>
        <w:ind w:firstLine="540"/>
        <w:jc w:val="both"/>
        <w:rPr>
          <w:rFonts w:ascii="Times New Roman" w:hAnsi="Times New Roman" w:cs="Times New Roman"/>
          <w:sz w:val="28"/>
          <w:szCs w:val="28"/>
        </w:rPr>
      </w:pPr>
      <w:r w:rsidRPr="00F97DCA">
        <w:rPr>
          <w:rFonts w:ascii="Times New Roman" w:hAnsi="Times New Roman" w:cs="Times New Roman"/>
          <w:sz w:val="28"/>
          <w:szCs w:val="28"/>
        </w:rPr>
        <w:t xml:space="preserve">3.4.4. В случае, если основания для отказа, </w:t>
      </w:r>
      <w:proofErr w:type="spellStart"/>
      <w:r w:rsidRPr="00F97DCA">
        <w:rPr>
          <w:rFonts w:ascii="Times New Roman" w:hAnsi="Times New Roman" w:cs="Times New Roman"/>
          <w:sz w:val="28"/>
          <w:szCs w:val="28"/>
        </w:rPr>
        <w:t>приведенные</w:t>
      </w:r>
      <w:proofErr w:type="spellEnd"/>
      <w:r w:rsidRPr="00F97DCA">
        <w:rPr>
          <w:rFonts w:ascii="Times New Roman" w:hAnsi="Times New Roman" w:cs="Times New Roman"/>
          <w:sz w:val="28"/>
          <w:szCs w:val="28"/>
        </w:rPr>
        <w:t xml:space="preserve"> в пункте 2.10 настоящего Регламента, не выявлены - принимается решение о подготовке </w:t>
      </w:r>
      <w:r w:rsidR="00663333" w:rsidRPr="00F97DCA">
        <w:rPr>
          <w:rFonts w:ascii="Times New Roman" w:hAnsi="Times New Roman" w:cs="Times New Roman"/>
          <w:sz w:val="28"/>
          <w:szCs w:val="28"/>
        </w:rPr>
        <w:t>разрешения</w:t>
      </w:r>
      <w:r w:rsidRPr="00F97DCA">
        <w:rPr>
          <w:rFonts w:ascii="Times New Roman" w:hAnsi="Times New Roman" w:cs="Times New Roman"/>
          <w:sz w:val="28"/>
          <w:szCs w:val="28"/>
        </w:rPr>
        <w:t>.</w:t>
      </w:r>
    </w:p>
    <w:p w:rsidR="007906DD" w:rsidRPr="00F97DCA" w:rsidRDefault="007906DD" w:rsidP="00584A39">
      <w:pPr>
        <w:ind w:firstLine="540"/>
        <w:jc w:val="both"/>
        <w:rPr>
          <w:rFonts w:ascii="Times New Roman" w:hAnsi="Times New Roman" w:cs="Times New Roman"/>
          <w:sz w:val="28"/>
          <w:szCs w:val="28"/>
        </w:rPr>
      </w:pPr>
      <w:r w:rsidRPr="00F97DCA">
        <w:rPr>
          <w:rFonts w:ascii="Times New Roman" w:hAnsi="Times New Roman" w:cs="Times New Roman"/>
          <w:sz w:val="28"/>
          <w:szCs w:val="28"/>
        </w:rPr>
        <w:t>3.4.5. В случае, если выявлены</w:t>
      </w:r>
      <w:r w:rsidR="00663333" w:rsidRPr="00F97DCA">
        <w:rPr>
          <w:rFonts w:ascii="Times New Roman" w:hAnsi="Times New Roman" w:cs="Times New Roman"/>
          <w:sz w:val="28"/>
          <w:szCs w:val="28"/>
        </w:rPr>
        <w:t xml:space="preserve"> основания для отказа в выдаче разрешения</w:t>
      </w:r>
      <w:r w:rsidRPr="00F97DCA">
        <w:rPr>
          <w:rFonts w:ascii="Times New Roman" w:hAnsi="Times New Roman" w:cs="Times New Roman"/>
          <w:sz w:val="28"/>
          <w:szCs w:val="28"/>
        </w:rPr>
        <w:t xml:space="preserve">, </w:t>
      </w:r>
      <w:proofErr w:type="spellStart"/>
      <w:r w:rsidRPr="00F97DCA">
        <w:rPr>
          <w:rFonts w:ascii="Times New Roman" w:hAnsi="Times New Roman" w:cs="Times New Roman"/>
          <w:sz w:val="28"/>
          <w:szCs w:val="28"/>
        </w:rPr>
        <w:t>приведенные</w:t>
      </w:r>
      <w:proofErr w:type="spellEnd"/>
      <w:r w:rsidRPr="00F97DCA">
        <w:rPr>
          <w:rFonts w:ascii="Times New Roman" w:hAnsi="Times New Roman" w:cs="Times New Roman"/>
          <w:sz w:val="28"/>
          <w:szCs w:val="28"/>
        </w:rPr>
        <w:t xml:space="preserve"> в пункте 2.10 настоящего Регламента, принимается решение о направлении Заявителю письма с мотивированном отказом в предоставлении муниципальной услуги.</w:t>
      </w:r>
    </w:p>
    <w:p w:rsidR="007906DD" w:rsidRPr="00F97DCA" w:rsidRDefault="007906DD" w:rsidP="00584A39">
      <w:pPr>
        <w:ind w:firstLine="540"/>
        <w:jc w:val="both"/>
        <w:rPr>
          <w:rFonts w:ascii="Times New Roman" w:hAnsi="Times New Roman" w:cs="Times New Roman"/>
          <w:sz w:val="28"/>
          <w:szCs w:val="28"/>
        </w:rPr>
      </w:pPr>
      <w:r w:rsidRPr="00F97DCA">
        <w:rPr>
          <w:rFonts w:ascii="Times New Roman" w:hAnsi="Times New Roman" w:cs="Times New Roman"/>
          <w:sz w:val="28"/>
          <w:szCs w:val="28"/>
        </w:rPr>
        <w:t>3.4.6. Мотивированный отказ в предоставлении муниципальной услуги оформляется в форме письма на бланке Администрации, подготавливается в двух экземплярах, имеющих равную юридическую силу, каждый из которых подписывается Главой Тейковского муниципального района.</w:t>
      </w:r>
    </w:p>
    <w:p w:rsidR="007906DD" w:rsidRPr="00F97DCA" w:rsidRDefault="007906DD" w:rsidP="00584A39">
      <w:pPr>
        <w:ind w:firstLine="540"/>
        <w:jc w:val="both"/>
        <w:rPr>
          <w:rFonts w:ascii="Times New Roman" w:hAnsi="Times New Roman" w:cs="Times New Roman"/>
          <w:sz w:val="28"/>
          <w:szCs w:val="28"/>
        </w:rPr>
      </w:pPr>
      <w:r w:rsidRPr="00F97DCA">
        <w:rPr>
          <w:rFonts w:ascii="Times New Roman" w:hAnsi="Times New Roman" w:cs="Times New Roman"/>
          <w:sz w:val="28"/>
          <w:szCs w:val="28"/>
        </w:rPr>
        <w:t>3.4.7. В день подписания мотивированного отказа в предоставлении муниципальной услуги письму присваивается регистрационный номер.</w:t>
      </w:r>
    </w:p>
    <w:p w:rsidR="007906DD" w:rsidRPr="00F97DCA" w:rsidRDefault="007906DD" w:rsidP="00584A39">
      <w:pPr>
        <w:ind w:firstLine="540"/>
        <w:jc w:val="both"/>
        <w:rPr>
          <w:rFonts w:ascii="Times New Roman" w:hAnsi="Times New Roman" w:cs="Times New Roman"/>
          <w:sz w:val="28"/>
          <w:szCs w:val="28"/>
        </w:rPr>
      </w:pPr>
      <w:r w:rsidRPr="00F97DCA">
        <w:rPr>
          <w:rFonts w:ascii="Times New Roman" w:hAnsi="Times New Roman" w:cs="Times New Roman"/>
          <w:sz w:val="28"/>
          <w:szCs w:val="28"/>
        </w:rPr>
        <w:t>3.4.8. В случае принятия решения о выдаче</w:t>
      </w:r>
      <w:r w:rsidR="00663333" w:rsidRPr="00F97DCA">
        <w:rPr>
          <w:rFonts w:ascii="Times New Roman" w:hAnsi="Times New Roman" w:cs="Times New Roman"/>
          <w:sz w:val="28"/>
          <w:szCs w:val="28"/>
        </w:rPr>
        <w:t xml:space="preserve"> </w:t>
      </w:r>
      <w:proofErr w:type="spellStart"/>
      <w:r w:rsidR="00663333" w:rsidRPr="00F97DCA">
        <w:rPr>
          <w:rFonts w:ascii="Times New Roman" w:hAnsi="Times New Roman" w:cs="Times New Roman"/>
          <w:sz w:val="28"/>
          <w:szCs w:val="28"/>
        </w:rPr>
        <w:t>разрешени</w:t>
      </w:r>
      <w:proofErr w:type="spellEnd"/>
      <w:r w:rsidR="00663333" w:rsidRPr="00F97DCA">
        <w:rPr>
          <w:rFonts w:ascii="Times New Roman" w:hAnsi="Times New Roman" w:cs="Times New Roman"/>
          <w:sz w:val="28"/>
          <w:szCs w:val="28"/>
        </w:rPr>
        <w:t xml:space="preserve"> на использования земель</w:t>
      </w:r>
      <w:r w:rsidRPr="00F97DCA">
        <w:rPr>
          <w:rFonts w:ascii="Times New Roman" w:hAnsi="Times New Roman" w:cs="Times New Roman"/>
          <w:sz w:val="28"/>
          <w:szCs w:val="28"/>
        </w:rPr>
        <w:t>, п</w:t>
      </w:r>
      <w:r w:rsidR="00663333" w:rsidRPr="00F97DCA">
        <w:rPr>
          <w:rFonts w:ascii="Times New Roman" w:hAnsi="Times New Roman" w:cs="Times New Roman"/>
          <w:sz w:val="28"/>
          <w:szCs w:val="28"/>
        </w:rPr>
        <w:t>одготовленное разрешение</w:t>
      </w:r>
      <w:r w:rsidRPr="00F97DCA">
        <w:rPr>
          <w:rFonts w:ascii="Times New Roman" w:hAnsi="Times New Roman" w:cs="Times New Roman"/>
          <w:sz w:val="28"/>
          <w:szCs w:val="28"/>
        </w:rPr>
        <w:t xml:space="preserve"> оформляется в двух экземплярах, каждый из которых подписывается начальником Отдела и удостоверяется печатью Отдела.</w:t>
      </w:r>
    </w:p>
    <w:p w:rsidR="007906DD" w:rsidRPr="00F97DCA" w:rsidRDefault="007906DD" w:rsidP="00584A39">
      <w:pPr>
        <w:jc w:val="both"/>
        <w:rPr>
          <w:rFonts w:ascii="Times New Roman" w:hAnsi="Times New Roman" w:cs="Times New Roman"/>
          <w:sz w:val="28"/>
          <w:szCs w:val="28"/>
        </w:rPr>
      </w:pPr>
      <w:r w:rsidRPr="00F97DCA">
        <w:rPr>
          <w:rFonts w:ascii="Times New Roman" w:hAnsi="Times New Roman" w:cs="Times New Roman"/>
          <w:sz w:val="28"/>
          <w:szCs w:val="28"/>
        </w:rPr>
        <w:t xml:space="preserve">        3.5. </w:t>
      </w:r>
      <w:r w:rsidRPr="00F97DCA">
        <w:rPr>
          <w:rFonts w:ascii="Times New Roman" w:hAnsi="Times New Roman" w:cs="Times New Roman"/>
          <w:color w:val="auto"/>
          <w:sz w:val="28"/>
          <w:szCs w:val="28"/>
        </w:rPr>
        <w:t>Выдача заявителю результата муниципальной услуги.</w:t>
      </w:r>
    </w:p>
    <w:p w:rsidR="007906DD" w:rsidRPr="00F97DCA" w:rsidRDefault="007906DD" w:rsidP="00584A39">
      <w:pPr>
        <w:jc w:val="both"/>
        <w:rPr>
          <w:rFonts w:ascii="Times New Roman" w:hAnsi="Times New Roman" w:cs="Times New Roman"/>
          <w:color w:val="auto"/>
          <w:sz w:val="28"/>
          <w:szCs w:val="28"/>
        </w:rPr>
      </w:pPr>
      <w:r w:rsidRPr="00F97DCA">
        <w:rPr>
          <w:rFonts w:ascii="Times New Roman" w:hAnsi="Times New Roman" w:cs="Times New Roman"/>
          <w:sz w:val="28"/>
          <w:szCs w:val="28"/>
        </w:rPr>
        <w:t xml:space="preserve">        3.5.1. </w:t>
      </w:r>
      <w:r w:rsidRPr="00F97DCA">
        <w:rPr>
          <w:rFonts w:ascii="Times New Roman" w:hAnsi="Times New Roman" w:cs="Times New Roman"/>
          <w:color w:val="auto"/>
          <w:sz w:val="28"/>
          <w:szCs w:val="28"/>
        </w:rPr>
        <w:t xml:space="preserve">Основанием для начала административной процедуры получения заявителем результата муниципальной услуги является окончание административной процедуры по подготовке и оформлению результата </w:t>
      </w:r>
      <w:r w:rsidRPr="00F97DCA">
        <w:rPr>
          <w:rFonts w:ascii="Times New Roman" w:hAnsi="Times New Roman" w:cs="Times New Roman"/>
          <w:color w:val="auto"/>
          <w:sz w:val="28"/>
          <w:szCs w:val="28"/>
        </w:rPr>
        <w:lastRenderedPageBreak/>
        <w:t>предоставления муниципальной услуги.</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3.5.2. Уполномоченный специалист в срок не более одного рабоч</w:t>
      </w:r>
      <w:r w:rsidR="00663333" w:rsidRPr="00F97DCA">
        <w:rPr>
          <w:rFonts w:ascii="Times New Roman" w:hAnsi="Times New Roman" w:cs="Times New Roman"/>
          <w:color w:val="auto"/>
          <w:sz w:val="28"/>
          <w:szCs w:val="28"/>
        </w:rPr>
        <w:t xml:space="preserve">его дня со дня подписания </w:t>
      </w:r>
      <w:proofErr w:type="spellStart"/>
      <w:r w:rsidR="00663333" w:rsidRPr="00F97DCA">
        <w:rPr>
          <w:rFonts w:ascii="Times New Roman" w:hAnsi="Times New Roman" w:cs="Times New Roman"/>
          <w:color w:val="auto"/>
          <w:sz w:val="28"/>
          <w:szCs w:val="28"/>
        </w:rPr>
        <w:t>разрешеня</w:t>
      </w:r>
      <w:proofErr w:type="spellEnd"/>
      <w:r w:rsidRPr="00F97DCA">
        <w:rPr>
          <w:rFonts w:ascii="Times New Roman" w:hAnsi="Times New Roman" w:cs="Times New Roman"/>
          <w:color w:val="auto"/>
          <w:sz w:val="28"/>
          <w:szCs w:val="28"/>
        </w:rPr>
        <w:t xml:space="preserve">, либо письма Администрации об отказе в предоставлении муниципальной услуги информирует заявителя о готовности результата муниципальной услуги посредством телефона или </w:t>
      </w:r>
      <w:proofErr w:type="spellStart"/>
      <w:r w:rsidRPr="00F97DCA">
        <w:rPr>
          <w:rFonts w:ascii="Times New Roman" w:hAnsi="Times New Roman" w:cs="Times New Roman"/>
          <w:color w:val="auto"/>
          <w:sz w:val="28"/>
          <w:szCs w:val="28"/>
        </w:rPr>
        <w:t>путем</w:t>
      </w:r>
      <w:proofErr w:type="spellEnd"/>
      <w:r w:rsidRPr="00F97DCA">
        <w:rPr>
          <w:rFonts w:ascii="Times New Roman" w:hAnsi="Times New Roman" w:cs="Times New Roman"/>
          <w:color w:val="auto"/>
          <w:sz w:val="28"/>
          <w:szCs w:val="28"/>
        </w:rPr>
        <w:t xml:space="preserve"> направления уведомления на электронный адрес, указанный заявителем в заявлении.</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3.5.3. Для получения результата муниципальной услуги заявители в течение 3-х рабочих дней со дня истечения срока предоставления муниципальной услуги обращаются в Отдел в рабочее время согласно графику работы. При этом уполномоченный специалист, осуществляющий выдачу документов, выполняет следующие действия:</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а) устанавливает личность каждого обратившегося гражданина </w:t>
      </w:r>
      <w:proofErr w:type="spellStart"/>
      <w:r w:rsidRPr="00F97DCA">
        <w:rPr>
          <w:rFonts w:ascii="Times New Roman" w:hAnsi="Times New Roman" w:cs="Times New Roman"/>
          <w:color w:val="auto"/>
          <w:sz w:val="28"/>
          <w:szCs w:val="28"/>
        </w:rPr>
        <w:t>путем</w:t>
      </w:r>
      <w:proofErr w:type="spellEnd"/>
      <w:r w:rsidRPr="00F97DCA">
        <w:rPr>
          <w:rFonts w:ascii="Times New Roman" w:hAnsi="Times New Roman" w:cs="Times New Roman"/>
          <w:color w:val="auto"/>
          <w:sz w:val="28"/>
          <w:szCs w:val="28"/>
        </w:rPr>
        <w:t xml:space="preserve">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w:t>
      </w:r>
      <w:proofErr w:type="spellStart"/>
      <w:r w:rsidRPr="00F97DCA">
        <w:rPr>
          <w:rFonts w:ascii="Times New Roman" w:hAnsi="Times New Roman" w:cs="Times New Roman"/>
          <w:color w:val="auto"/>
          <w:sz w:val="28"/>
          <w:szCs w:val="28"/>
        </w:rPr>
        <w:t>путем</w:t>
      </w:r>
      <w:proofErr w:type="spellEnd"/>
      <w:r w:rsidRPr="00F97DCA">
        <w:rPr>
          <w:rFonts w:ascii="Times New Roman" w:hAnsi="Times New Roman" w:cs="Times New Roman"/>
          <w:color w:val="auto"/>
          <w:sz w:val="28"/>
          <w:szCs w:val="28"/>
        </w:rPr>
        <w:t xml:space="preserve">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7906DD" w:rsidRPr="00F97DCA" w:rsidRDefault="007906DD" w:rsidP="00584A39">
      <w:pPr>
        <w:ind w:firstLine="567"/>
        <w:jc w:val="both"/>
        <w:rPr>
          <w:rFonts w:ascii="Times New Roman" w:hAnsi="Times New Roman" w:cs="Times New Roman"/>
          <w:color w:val="auto"/>
          <w:sz w:val="28"/>
          <w:szCs w:val="28"/>
        </w:rPr>
      </w:pPr>
      <w:r w:rsidRPr="00F97DCA">
        <w:rPr>
          <w:rFonts w:ascii="Times New Roman" w:hAnsi="Times New Roman" w:cs="Times New Roman"/>
          <w:color w:val="auto"/>
          <w:sz w:val="28"/>
          <w:szCs w:val="28"/>
        </w:rPr>
        <w:t xml:space="preserve">б) </w:t>
      </w:r>
      <w:proofErr w:type="spellStart"/>
      <w:r w:rsidRPr="00F97DCA">
        <w:rPr>
          <w:rFonts w:ascii="Times New Roman" w:hAnsi="Times New Roman" w:cs="Times New Roman"/>
          <w:color w:val="auto"/>
          <w:sz w:val="28"/>
          <w:szCs w:val="28"/>
        </w:rPr>
        <w:t>выдает</w:t>
      </w:r>
      <w:proofErr w:type="spellEnd"/>
      <w:r w:rsidRPr="00F97DCA">
        <w:rPr>
          <w:rFonts w:ascii="Times New Roman" w:hAnsi="Times New Roman" w:cs="Times New Roman"/>
          <w:color w:val="auto"/>
          <w:sz w:val="28"/>
          <w:szCs w:val="28"/>
        </w:rPr>
        <w:t xml:space="preserve"> под расписку результат муниципальной услуги.</w:t>
      </w:r>
    </w:p>
    <w:p w:rsidR="007906DD" w:rsidRPr="00F97DCA" w:rsidRDefault="007906DD" w:rsidP="00584A39">
      <w:pPr>
        <w:ind w:firstLine="567"/>
        <w:jc w:val="both"/>
        <w:rPr>
          <w:rFonts w:ascii="Times New Roman" w:hAnsi="Times New Roman" w:cs="Times New Roman"/>
          <w:sz w:val="28"/>
          <w:szCs w:val="28"/>
        </w:rPr>
      </w:pPr>
      <w:r w:rsidRPr="00F97DCA">
        <w:rPr>
          <w:rFonts w:ascii="Times New Roman" w:hAnsi="Times New Roman" w:cs="Times New Roman"/>
          <w:color w:val="auto"/>
          <w:sz w:val="28"/>
          <w:szCs w:val="28"/>
        </w:rPr>
        <w:t>3.5.4. Ответственным за выполнение административной процедуры является уполномоченный специалист Отдела.</w:t>
      </w:r>
    </w:p>
    <w:p w:rsidR="00F358C6" w:rsidRPr="00F97DCA" w:rsidRDefault="007906DD" w:rsidP="00F358C6">
      <w:pPr>
        <w:ind w:firstLine="540"/>
        <w:jc w:val="both"/>
        <w:rPr>
          <w:rFonts w:ascii="Times New Roman" w:hAnsi="Times New Roman" w:cs="Times New Roman"/>
          <w:sz w:val="28"/>
          <w:szCs w:val="28"/>
        </w:rPr>
      </w:pPr>
      <w:r w:rsidRPr="00F97DCA">
        <w:rPr>
          <w:rFonts w:ascii="Times New Roman" w:hAnsi="Times New Roman" w:cs="Times New Roman"/>
          <w:sz w:val="28"/>
          <w:szCs w:val="28"/>
        </w:rPr>
        <w:t>3.5.5. После подписания подготовленных документов муниципальная услуга считается исполненной.</w:t>
      </w:r>
    </w:p>
    <w:p w:rsidR="00776189" w:rsidRPr="00F97DCA" w:rsidRDefault="00776189" w:rsidP="00F358C6">
      <w:pPr>
        <w:ind w:firstLine="540"/>
        <w:jc w:val="both"/>
        <w:rPr>
          <w:rFonts w:ascii="Times New Roman" w:hAnsi="Times New Roman" w:cs="Times New Roman"/>
          <w:sz w:val="28"/>
          <w:szCs w:val="28"/>
        </w:rPr>
      </w:pPr>
    </w:p>
    <w:p w:rsidR="001D276C" w:rsidRPr="00F97DCA" w:rsidRDefault="001D276C" w:rsidP="00776189">
      <w:pPr>
        <w:ind w:firstLine="540"/>
        <w:jc w:val="center"/>
        <w:rPr>
          <w:rFonts w:ascii="Times New Roman" w:hAnsi="Times New Roman" w:cs="Times New Roman"/>
          <w:sz w:val="28"/>
          <w:szCs w:val="28"/>
        </w:rPr>
      </w:pPr>
      <w:r w:rsidRPr="00F97DCA">
        <w:rPr>
          <w:rFonts w:ascii="Times New Roman" w:eastAsia="Times New Roman" w:hAnsi="Times New Roman" w:cs="Times New Roman"/>
          <w:b/>
          <w:bCs/>
          <w:color w:val="auto"/>
          <w:spacing w:val="-3"/>
          <w:sz w:val="28"/>
          <w:szCs w:val="28"/>
          <w:lang w:bidi="ar-SA"/>
        </w:rPr>
        <w:t>4. Формы контроля за исполнени</w:t>
      </w:r>
      <w:r w:rsidR="00A24531" w:rsidRPr="00F97DCA">
        <w:rPr>
          <w:rFonts w:ascii="Times New Roman" w:eastAsia="Times New Roman" w:hAnsi="Times New Roman" w:cs="Times New Roman"/>
          <w:b/>
          <w:bCs/>
          <w:color w:val="auto"/>
          <w:spacing w:val="-3"/>
          <w:sz w:val="28"/>
          <w:szCs w:val="28"/>
          <w:lang w:bidi="ar-SA"/>
        </w:rPr>
        <w:t>ем административного регламента</w:t>
      </w:r>
    </w:p>
    <w:p w:rsidR="00776189" w:rsidRPr="00F97DCA" w:rsidRDefault="00776189" w:rsidP="00776189">
      <w:pPr>
        <w:ind w:firstLine="540"/>
        <w:jc w:val="center"/>
        <w:rPr>
          <w:rFonts w:ascii="Times New Roman" w:hAnsi="Times New Roman" w:cs="Times New Roman"/>
          <w:sz w:val="28"/>
          <w:szCs w:val="28"/>
        </w:rPr>
      </w:pPr>
    </w:p>
    <w:p w:rsidR="001D276C" w:rsidRPr="00F97DCA" w:rsidRDefault="001D276C" w:rsidP="00584A39">
      <w:pPr>
        <w:autoSpaceDE w:val="0"/>
        <w:autoSpaceDN w:val="0"/>
        <w:adjustRightInd w:val="0"/>
        <w:ind w:firstLine="709"/>
        <w:jc w:val="both"/>
        <w:rPr>
          <w:rFonts w:ascii="Times New Roman" w:eastAsia="Times New Roman" w:hAnsi="Times New Roman" w:cs="Times New Roman"/>
          <w:color w:val="auto"/>
          <w:sz w:val="28"/>
          <w:szCs w:val="28"/>
          <w:lang w:bidi="ar-SA"/>
        </w:rPr>
      </w:pPr>
      <w:r w:rsidRPr="00F97DCA">
        <w:rPr>
          <w:rFonts w:ascii="Times New Roman" w:eastAsia="Times New Roman" w:hAnsi="Times New Roman" w:cs="Times New Roman"/>
          <w:color w:val="auto"/>
          <w:sz w:val="28"/>
          <w:szCs w:val="28"/>
          <w:lang w:bidi="ar-SA"/>
        </w:rPr>
        <w:t xml:space="preserve">4.1. Текущий контроль за соблюдением и исполнением ответственными специалистами Администрации последовательности действий, </w:t>
      </w:r>
      <w:proofErr w:type="spellStart"/>
      <w:r w:rsidRPr="00F97DCA">
        <w:rPr>
          <w:rFonts w:ascii="Times New Roman" w:eastAsia="Times New Roman" w:hAnsi="Times New Roman" w:cs="Times New Roman"/>
          <w:color w:val="auto"/>
          <w:sz w:val="28"/>
          <w:szCs w:val="28"/>
          <w:lang w:bidi="ar-SA"/>
        </w:rPr>
        <w:t>определенных</w:t>
      </w:r>
      <w:proofErr w:type="spellEnd"/>
      <w:r w:rsidRPr="00F97DCA">
        <w:rPr>
          <w:rFonts w:ascii="Times New Roman" w:eastAsia="Times New Roman" w:hAnsi="Times New Roman" w:cs="Times New Roman"/>
          <w:color w:val="auto"/>
          <w:sz w:val="28"/>
          <w:szCs w:val="28"/>
          <w:lang w:bidi="ar-SA"/>
        </w:rPr>
        <w:t xml:space="preserve"> настоящим Регламентом, и принятием решений специалистами Администрации осуществляется заместителем главы администрации, начальником управления координации жилищно-коммунального, дорожного хозяйства и градостроительства.</w:t>
      </w:r>
    </w:p>
    <w:p w:rsidR="001D276C" w:rsidRPr="00F97DCA" w:rsidRDefault="001D276C" w:rsidP="00584A39">
      <w:pPr>
        <w:autoSpaceDE w:val="0"/>
        <w:autoSpaceDN w:val="0"/>
        <w:adjustRightInd w:val="0"/>
        <w:ind w:right="5" w:firstLine="709"/>
        <w:jc w:val="both"/>
        <w:rPr>
          <w:rFonts w:ascii="Times New Roman" w:eastAsia="Times New Roman" w:hAnsi="Times New Roman" w:cs="Times New Roman"/>
          <w:color w:val="auto"/>
          <w:sz w:val="28"/>
          <w:szCs w:val="28"/>
          <w:lang w:bidi="ar-SA"/>
        </w:rPr>
      </w:pPr>
      <w:r w:rsidRPr="00F97DCA">
        <w:rPr>
          <w:rFonts w:ascii="Times New Roman" w:eastAsia="Times New Roman" w:hAnsi="Times New Roman" w:cs="Times New Roman"/>
          <w:color w:val="auto"/>
          <w:sz w:val="28"/>
          <w:szCs w:val="28"/>
          <w:lang w:bidi="ar-SA"/>
        </w:rPr>
        <w:t xml:space="preserve">4.2. Специалисты Администрации, принимающие участие в предоставлении муниципальной услуги, несут персональную ответственность за соблюдение сроков и порядка </w:t>
      </w:r>
      <w:proofErr w:type="spellStart"/>
      <w:r w:rsidRPr="00F97DCA">
        <w:rPr>
          <w:rFonts w:ascii="Times New Roman" w:eastAsia="Times New Roman" w:hAnsi="Times New Roman" w:cs="Times New Roman"/>
          <w:color w:val="auto"/>
          <w:sz w:val="28"/>
          <w:szCs w:val="28"/>
          <w:lang w:bidi="ar-SA"/>
        </w:rPr>
        <w:t>приема</w:t>
      </w:r>
      <w:proofErr w:type="spellEnd"/>
      <w:r w:rsidRPr="00F97DCA">
        <w:rPr>
          <w:rFonts w:ascii="Times New Roman" w:eastAsia="Times New Roman" w:hAnsi="Times New Roman" w:cs="Times New Roman"/>
          <w:color w:val="auto"/>
          <w:sz w:val="28"/>
          <w:szCs w:val="28"/>
          <w:lang w:bidi="ar-SA"/>
        </w:rPr>
        <w:t xml:space="preserve"> документов, предоставляемых заявителями, за полноту, грамотность и доступность </w:t>
      </w:r>
      <w:proofErr w:type="spellStart"/>
      <w:r w:rsidRPr="00F97DCA">
        <w:rPr>
          <w:rFonts w:ascii="Times New Roman" w:eastAsia="Times New Roman" w:hAnsi="Times New Roman" w:cs="Times New Roman"/>
          <w:color w:val="auto"/>
          <w:sz w:val="28"/>
          <w:szCs w:val="28"/>
          <w:lang w:bidi="ar-SA"/>
        </w:rPr>
        <w:t>проведенного</w:t>
      </w:r>
      <w:proofErr w:type="spellEnd"/>
      <w:r w:rsidRPr="00F97DCA">
        <w:rPr>
          <w:rFonts w:ascii="Times New Roman" w:eastAsia="Times New Roman" w:hAnsi="Times New Roman" w:cs="Times New Roman"/>
          <w:color w:val="auto"/>
          <w:sz w:val="28"/>
          <w:szCs w:val="28"/>
          <w:lang w:bidi="ar-SA"/>
        </w:rPr>
        <w:t xml:space="preserve"> консультирования, за правильность выполнения процедур, установленных Регламентом.</w:t>
      </w:r>
    </w:p>
    <w:p w:rsidR="001D276C" w:rsidRPr="00F97DCA" w:rsidRDefault="001D276C" w:rsidP="00584A39">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97DCA">
        <w:rPr>
          <w:rFonts w:ascii="Times New Roman" w:eastAsia="Times New Roman" w:hAnsi="Times New Roman" w:cs="Times New Roman"/>
          <w:color w:val="auto"/>
          <w:sz w:val="28"/>
          <w:szCs w:val="28"/>
          <w:lang w:bidi="ar-SA"/>
        </w:rPr>
        <w:t>4.3.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уведомлений и документов, подготовку ответов на обращения заявителей, содержащих жалобы на решения, действия специалистов Администрации.</w:t>
      </w:r>
    </w:p>
    <w:p w:rsidR="001D276C" w:rsidRPr="00F97DCA" w:rsidRDefault="001D276C" w:rsidP="00584A39">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97DCA">
        <w:rPr>
          <w:rFonts w:ascii="Times New Roman" w:eastAsia="Times New Roman" w:hAnsi="Times New Roman" w:cs="Times New Roman"/>
          <w:color w:val="auto"/>
          <w:sz w:val="28"/>
          <w:szCs w:val="28"/>
          <w:lang w:bidi="ar-SA"/>
        </w:rPr>
        <w:t xml:space="preserve">4.4. По результатам </w:t>
      </w:r>
      <w:proofErr w:type="spellStart"/>
      <w:r w:rsidRPr="00F97DCA">
        <w:rPr>
          <w:rFonts w:ascii="Times New Roman" w:eastAsia="Times New Roman" w:hAnsi="Times New Roman" w:cs="Times New Roman"/>
          <w:color w:val="auto"/>
          <w:sz w:val="28"/>
          <w:szCs w:val="28"/>
          <w:lang w:bidi="ar-SA"/>
        </w:rPr>
        <w:t>проведенных</w:t>
      </w:r>
      <w:proofErr w:type="spellEnd"/>
      <w:r w:rsidRPr="00F97DCA">
        <w:rPr>
          <w:rFonts w:ascii="Times New Roman" w:eastAsia="Times New Roman" w:hAnsi="Times New Roman" w:cs="Times New Roman"/>
          <w:color w:val="auto"/>
          <w:sz w:val="28"/>
          <w:szCs w:val="28"/>
          <w:lang w:bidi="ar-SA"/>
        </w:rPr>
        <w:t xml:space="preserve">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104E0" w:rsidRPr="00F97DCA" w:rsidRDefault="001D276C" w:rsidP="00776189">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r w:rsidRPr="00F97DCA">
        <w:rPr>
          <w:rFonts w:ascii="Times New Roman" w:eastAsia="Times New Roman" w:hAnsi="Times New Roman" w:cs="Times New Roman"/>
          <w:color w:val="auto"/>
          <w:sz w:val="28"/>
          <w:szCs w:val="28"/>
          <w:lang w:bidi="ar-SA"/>
        </w:rPr>
        <w:lastRenderedPageBreak/>
        <w:t xml:space="preserve">4.5. Периодичность проведения проверок может носить плановый характер (осуществляться на основании </w:t>
      </w:r>
      <w:proofErr w:type="spellStart"/>
      <w:r w:rsidRPr="00F97DCA">
        <w:rPr>
          <w:rFonts w:ascii="Times New Roman" w:eastAsia="Times New Roman" w:hAnsi="Times New Roman" w:cs="Times New Roman"/>
          <w:color w:val="auto"/>
          <w:sz w:val="28"/>
          <w:szCs w:val="28"/>
          <w:lang w:bidi="ar-SA"/>
        </w:rPr>
        <w:t>утвержденного</w:t>
      </w:r>
      <w:proofErr w:type="spellEnd"/>
      <w:r w:rsidRPr="00F97DCA">
        <w:rPr>
          <w:rFonts w:ascii="Times New Roman" w:eastAsia="Times New Roman" w:hAnsi="Times New Roman" w:cs="Times New Roman"/>
          <w:color w:val="auto"/>
          <w:sz w:val="28"/>
          <w:szCs w:val="28"/>
          <w:lang w:bidi="ar-SA"/>
        </w:rPr>
        <w:t xml:space="preserve"> графика проведения проверок) и внеплановый характер (по конкретным обращениям заинтересованных лиц).</w:t>
      </w:r>
    </w:p>
    <w:p w:rsidR="00776189" w:rsidRPr="00F97DCA" w:rsidRDefault="00776189" w:rsidP="00776189">
      <w:pPr>
        <w:shd w:val="clear" w:color="auto" w:fill="FFFFFF"/>
        <w:autoSpaceDE w:val="0"/>
        <w:autoSpaceDN w:val="0"/>
        <w:adjustRightInd w:val="0"/>
        <w:ind w:firstLine="709"/>
        <w:jc w:val="both"/>
        <w:rPr>
          <w:rFonts w:ascii="Times New Roman" w:eastAsia="Times New Roman" w:hAnsi="Times New Roman" w:cs="Times New Roman"/>
          <w:color w:val="auto"/>
          <w:sz w:val="28"/>
          <w:szCs w:val="28"/>
          <w:lang w:bidi="ar-SA"/>
        </w:rPr>
      </w:pPr>
    </w:p>
    <w:p w:rsidR="00776189" w:rsidRPr="00F97DCA" w:rsidRDefault="00776189" w:rsidP="00776189">
      <w:pPr>
        <w:widowControl/>
        <w:jc w:val="center"/>
        <w:rPr>
          <w:rFonts w:ascii="Times New Roman" w:eastAsiaTheme="minorHAnsi" w:hAnsi="Times New Roman" w:cs="Times New Roman"/>
          <w:b/>
          <w:bCs/>
          <w:color w:val="auto"/>
          <w:sz w:val="28"/>
          <w:szCs w:val="28"/>
          <w:lang w:eastAsia="en-US" w:bidi="ar-SA"/>
        </w:rPr>
      </w:pPr>
      <w:r w:rsidRPr="00F97DCA">
        <w:rPr>
          <w:rFonts w:ascii="Times New Roman" w:eastAsia="Times New Roman" w:hAnsi="Times New Roman" w:cs="Times New Roman"/>
          <w:b/>
          <w:bCs/>
          <w:color w:val="auto"/>
          <w:sz w:val="28"/>
          <w:szCs w:val="28"/>
          <w:lang w:val="el-GR" w:bidi="ar-SA"/>
        </w:rPr>
        <w:t>5</w:t>
      </w:r>
      <w:r w:rsidRPr="00F97DCA">
        <w:rPr>
          <w:rFonts w:ascii="Times New Roman" w:eastAsia="Times New Roman" w:hAnsi="Times New Roman" w:cs="Times New Roman"/>
          <w:b/>
          <w:bCs/>
          <w:color w:val="auto"/>
          <w:sz w:val="28"/>
          <w:szCs w:val="28"/>
          <w:lang w:bidi="ar-SA"/>
        </w:rPr>
        <w:t xml:space="preserve">. </w:t>
      </w:r>
      <w:r w:rsidRPr="00F97DCA">
        <w:rPr>
          <w:rFonts w:ascii="Times New Roman" w:eastAsiaTheme="minorHAnsi" w:hAnsi="Times New Roman" w:cs="Times New Roman"/>
          <w:b/>
          <w:bCs/>
          <w:color w:val="auto"/>
          <w:sz w:val="28"/>
          <w:szCs w:val="28"/>
          <w:lang w:eastAsia="en-US" w:bidi="ar-SA"/>
        </w:rPr>
        <w:t>Досудебный (внесудебный) порядок обжалования заявителем</w:t>
      </w:r>
    </w:p>
    <w:p w:rsidR="00776189" w:rsidRPr="00F97DCA" w:rsidRDefault="00776189" w:rsidP="00776189">
      <w:pPr>
        <w:widowControl/>
        <w:jc w:val="center"/>
        <w:rPr>
          <w:rFonts w:ascii="Times New Roman" w:eastAsiaTheme="minorHAnsi" w:hAnsi="Times New Roman" w:cs="Times New Roman"/>
          <w:b/>
          <w:bCs/>
          <w:color w:val="auto"/>
          <w:sz w:val="28"/>
          <w:szCs w:val="28"/>
          <w:lang w:eastAsia="en-US" w:bidi="ar-SA"/>
        </w:rPr>
      </w:pPr>
      <w:r w:rsidRPr="00F97DCA">
        <w:rPr>
          <w:rFonts w:ascii="Times New Roman" w:eastAsiaTheme="minorHAnsi" w:hAnsi="Times New Roman" w:cs="Times New Roman"/>
          <w:b/>
          <w:bCs/>
          <w:color w:val="auto"/>
          <w:sz w:val="28"/>
          <w:szCs w:val="28"/>
          <w:lang w:eastAsia="en-US" w:bidi="ar-SA"/>
        </w:rPr>
        <w:t>решений и действий (бездействия) органа, предоставляющего</w:t>
      </w:r>
    </w:p>
    <w:p w:rsidR="00776189" w:rsidRPr="00F97DCA" w:rsidRDefault="00776189" w:rsidP="00776189">
      <w:pPr>
        <w:widowControl/>
        <w:jc w:val="center"/>
        <w:rPr>
          <w:rFonts w:ascii="Times New Roman" w:eastAsiaTheme="minorHAnsi" w:hAnsi="Times New Roman" w:cs="Times New Roman"/>
          <w:b/>
          <w:bCs/>
          <w:color w:val="auto"/>
          <w:sz w:val="28"/>
          <w:szCs w:val="28"/>
          <w:lang w:eastAsia="en-US" w:bidi="ar-SA"/>
        </w:rPr>
      </w:pPr>
      <w:r w:rsidRPr="00F97DCA">
        <w:rPr>
          <w:rFonts w:ascii="Times New Roman" w:eastAsiaTheme="minorHAnsi" w:hAnsi="Times New Roman" w:cs="Times New Roman"/>
          <w:b/>
          <w:bCs/>
          <w:color w:val="auto"/>
          <w:sz w:val="28"/>
          <w:szCs w:val="28"/>
          <w:lang w:eastAsia="en-US" w:bidi="ar-SA"/>
        </w:rPr>
        <w:t>муниципальную услугу, должностного лица или муниципального</w:t>
      </w:r>
    </w:p>
    <w:p w:rsidR="00776189" w:rsidRPr="00F97DCA" w:rsidRDefault="00776189" w:rsidP="00776189">
      <w:pPr>
        <w:widowControl/>
        <w:jc w:val="center"/>
        <w:rPr>
          <w:rFonts w:ascii="Times New Roman" w:eastAsiaTheme="minorHAnsi" w:hAnsi="Times New Roman" w:cs="Times New Roman"/>
          <w:b/>
          <w:bCs/>
          <w:color w:val="auto"/>
          <w:sz w:val="28"/>
          <w:szCs w:val="28"/>
          <w:lang w:eastAsia="en-US" w:bidi="ar-SA"/>
        </w:rPr>
      </w:pPr>
      <w:r w:rsidRPr="00F97DCA">
        <w:rPr>
          <w:rFonts w:ascii="Times New Roman" w:eastAsiaTheme="minorHAnsi" w:hAnsi="Times New Roman" w:cs="Times New Roman"/>
          <w:b/>
          <w:bCs/>
          <w:color w:val="auto"/>
          <w:sz w:val="28"/>
          <w:szCs w:val="28"/>
          <w:lang w:eastAsia="en-US" w:bidi="ar-SA"/>
        </w:rPr>
        <w:t>служащего, многофункционального центра, работника</w:t>
      </w:r>
    </w:p>
    <w:p w:rsidR="00776189" w:rsidRPr="00F97DCA" w:rsidRDefault="00776189" w:rsidP="00776189">
      <w:pPr>
        <w:widowControl/>
        <w:jc w:val="center"/>
        <w:rPr>
          <w:rFonts w:ascii="Times New Roman" w:eastAsiaTheme="minorHAnsi" w:hAnsi="Times New Roman" w:cs="Times New Roman"/>
          <w:b/>
          <w:bCs/>
          <w:color w:val="auto"/>
          <w:sz w:val="28"/>
          <w:szCs w:val="28"/>
          <w:lang w:eastAsia="en-US" w:bidi="ar-SA"/>
        </w:rPr>
      </w:pPr>
      <w:r w:rsidRPr="00F97DCA">
        <w:rPr>
          <w:rFonts w:ascii="Times New Roman" w:eastAsiaTheme="minorHAnsi" w:hAnsi="Times New Roman" w:cs="Times New Roman"/>
          <w:b/>
          <w:bCs/>
          <w:color w:val="auto"/>
          <w:sz w:val="28"/>
          <w:szCs w:val="28"/>
          <w:lang w:eastAsia="en-US" w:bidi="ar-SA"/>
        </w:rPr>
        <w:t>многофункционального центра, а также организаций,</w:t>
      </w:r>
    </w:p>
    <w:p w:rsidR="00776189" w:rsidRPr="00F97DCA" w:rsidRDefault="00776189" w:rsidP="00776189">
      <w:pPr>
        <w:widowControl/>
        <w:jc w:val="center"/>
        <w:rPr>
          <w:rFonts w:ascii="Times New Roman" w:eastAsiaTheme="minorHAnsi" w:hAnsi="Times New Roman" w:cs="Times New Roman"/>
          <w:b/>
          <w:bCs/>
          <w:color w:val="auto"/>
          <w:sz w:val="28"/>
          <w:szCs w:val="28"/>
          <w:lang w:eastAsia="en-US" w:bidi="ar-SA"/>
        </w:rPr>
      </w:pPr>
      <w:r w:rsidRPr="00F97DCA">
        <w:rPr>
          <w:rFonts w:ascii="Times New Roman" w:eastAsiaTheme="minorHAnsi" w:hAnsi="Times New Roman" w:cs="Times New Roman"/>
          <w:b/>
          <w:bCs/>
          <w:color w:val="auto"/>
          <w:sz w:val="28"/>
          <w:szCs w:val="28"/>
          <w:lang w:eastAsia="en-US" w:bidi="ar-SA"/>
        </w:rPr>
        <w:t>осуществляющих функции по предоставлению муниципальных</w:t>
      </w:r>
    </w:p>
    <w:p w:rsidR="00776189" w:rsidRPr="00F97DCA" w:rsidRDefault="00776189" w:rsidP="00776189">
      <w:pPr>
        <w:widowControl/>
        <w:jc w:val="center"/>
        <w:rPr>
          <w:rFonts w:ascii="Times New Roman" w:eastAsiaTheme="minorHAnsi" w:hAnsi="Times New Roman" w:cs="Times New Roman"/>
          <w:b/>
          <w:bCs/>
          <w:color w:val="auto"/>
          <w:sz w:val="28"/>
          <w:szCs w:val="28"/>
          <w:lang w:eastAsia="en-US" w:bidi="ar-SA"/>
        </w:rPr>
      </w:pPr>
      <w:r w:rsidRPr="00F97DCA">
        <w:rPr>
          <w:rFonts w:ascii="Times New Roman" w:eastAsiaTheme="minorHAnsi" w:hAnsi="Times New Roman" w:cs="Times New Roman"/>
          <w:b/>
          <w:bCs/>
          <w:color w:val="auto"/>
          <w:sz w:val="28"/>
          <w:szCs w:val="28"/>
          <w:lang w:eastAsia="en-US" w:bidi="ar-SA"/>
        </w:rPr>
        <w:t>услуг, или их работников</w:t>
      </w:r>
    </w:p>
    <w:p w:rsidR="00776189" w:rsidRPr="00F97DCA" w:rsidRDefault="00776189" w:rsidP="00776189">
      <w:pPr>
        <w:widowControl/>
        <w:jc w:val="center"/>
        <w:rPr>
          <w:rFonts w:ascii="Times New Roman" w:eastAsiaTheme="minorHAnsi" w:hAnsi="Times New Roman" w:cs="Times New Roman"/>
          <w:b/>
          <w:bCs/>
          <w:color w:val="auto"/>
          <w:sz w:val="28"/>
          <w:szCs w:val="28"/>
          <w:lang w:eastAsia="en-US" w:bidi="ar-SA"/>
        </w:rPr>
      </w:pP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5.1. Заявитель может обратиться с жалобой в том числе в следующих случаях:</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нарушение срока регистрации запроса о предоставлении муниципальной услуги;</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w:t>
      </w:r>
      <w:proofErr w:type="spellStart"/>
      <w:r w:rsidRPr="00F97DCA">
        <w:rPr>
          <w:rFonts w:ascii="Times New Roman" w:eastAsiaTheme="minorHAnsi" w:hAnsi="Times New Roman" w:cs="Times New Roman"/>
          <w:color w:val="auto"/>
          <w:sz w:val="28"/>
          <w:szCs w:val="28"/>
          <w:lang w:eastAsia="en-US" w:bidi="ar-SA"/>
        </w:rPr>
        <w:t>объеме</w:t>
      </w:r>
      <w:proofErr w:type="spellEnd"/>
      <w:r w:rsidRPr="00F97DCA">
        <w:rPr>
          <w:rFonts w:ascii="Times New Roman" w:eastAsiaTheme="minorHAnsi" w:hAnsi="Times New Roman" w:cs="Times New Roman"/>
          <w:color w:val="auto"/>
          <w:sz w:val="28"/>
          <w:szCs w:val="28"/>
          <w:lang w:eastAsia="en-US" w:bidi="ar-SA"/>
        </w:rPr>
        <w:t>;</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 отказ в </w:t>
      </w:r>
      <w:proofErr w:type="spellStart"/>
      <w:r w:rsidRPr="00F97DCA">
        <w:rPr>
          <w:rFonts w:ascii="Times New Roman" w:eastAsiaTheme="minorHAnsi" w:hAnsi="Times New Roman" w:cs="Times New Roman"/>
          <w:color w:val="auto"/>
          <w:sz w:val="28"/>
          <w:szCs w:val="28"/>
          <w:lang w:eastAsia="en-US" w:bidi="ar-SA"/>
        </w:rPr>
        <w:t>приеме</w:t>
      </w:r>
      <w:proofErr w:type="spellEnd"/>
      <w:r w:rsidRPr="00F97DCA">
        <w:rPr>
          <w:rFonts w:ascii="Times New Roman" w:eastAsiaTheme="minorHAnsi" w:hAnsi="Times New Roman" w:cs="Times New Roman"/>
          <w:color w:val="auto"/>
          <w:sz w:val="28"/>
          <w:szCs w:val="28"/>
          <w:lang w:eastAsia="en-US" w:bidi="ar-SA"/>
        </w:rPr>
        <w:t xml:space="preserve">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776189" w:rsidRPr="00F97DCA" w:rsidRDefault="00776189" w:rsidP="00383D50">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w:t>
      </w:r>
      <w:r w:rsidR="00383D50" w:rsidRPr="00F97DCA">
        <w:rPr>
          <w:rFonts w:ascii="Times New Roman" w:eastAsiaTheme="minorHAnsi" w:hAnsi="Times New Roman" w:cs="Times New Roman"/>
          <w:color w:val="auto"/>
          <w:sz w:val="28"/>
          <w:szCs w:val="28"/>
          <w:lang w:eastAsia="en-US" w:bidi="ar-SA"/>
        </w:rPr>
        <w:t xml:space="preserve">пальной услуги в полном </w:t>
      </w:r>
      <w:proofErr w:type="spellStart"/>
      <w:r w:rsidR="00383D50" w:rsidRPr="00F97DCA">
        <w:rPr>
          <w:rFonts w:ascii="Times New Roman" w:eastAsiaTheme="minorHAnsi" w:hAnsi="Times New Roman" w:cs="Times New Roman"/>
          <w:color w:val="auto"/>
          <w:sz w:val="28"/>
          <w:szCs w:val="28"/>
          <w:lang w:eastAsia="en-US" w:bidi="ar-SA"/>
        </w:rPr>
        <w:t>объеме</w:t>
      </w:r>
      <w:proofErr w:type="spellEnd"/>
      <w:r w:rsidR="00383D50" w:rsidRPr="00F97DCA">
        <w:rPr>
          <w:rFonts w:ascii="Times New Roman" w:eastAsiaTheme="minorHAnsi" w:hAnsi="Times New Roman" w:cs="Times New Roman"/>
          <w:color w:val="auto"/>
          <w:sz w:val="28"/>
          <w:szCs w:val="28"/>
          <w:lang w:eastAsia="en-US" w:bidi="ar-SA"/>
        </w:rPr>
        <w:t>;</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F97DCA">
        <w:rPr>
          <w:rFonts w:ascii="Times New Roman" w:eastAsiaTheme="minorHAnsi" w:hAnsi="Times New Roman" w:cs="Times New Roman"/>
          <w:color w:val="auto"/>
          <w:sz w:val="28"/>
          <w:szCs w:val="28"/>
          <w:lang w:eastAsia="en-US" w:bidi="ar-SA"/>
        </w:rPr>
        <w:lastRenderedPageBreak/>
        <w:t>Федерации, нормативными правовыми актами субъекта Российской Федерации, муниципальными правовыми актами;</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 отказ органа, предоставляющего муниципальную услугу, </w:t>
      </w:r>
      <w:r w:rsidRPr="00F97DCA">
        <w:rPr>
          <w:rFonts w:ascii="Times New Roman" w:eastAsia="Times New Roman" w:hAnsi="Times New Roman" w:cs="Times New Roman"/>
          <w:color w:val="auto"/>
          <w:sz w:val="28"/>
          <w:szCs w:val="28"/>
          <w:lang w:bidi="ar-SA"/>
        </w:rPr>
        <w:t>многофункционального центра, работника многофункционального центра,</w:t>
      </w:r>
      <w:r w:rsidRPr="00F97DCA">
        <w:rPr>
          <w:rFonts w:ascii="Times New Roman" w:eastAsiaTheme="minorHAnsi" w:hAnsi="Times New Roman" w:cs="Times New Roman"/>
          <w:color w:val="auto"/>
          <w:sz w:val="28"/>
          <w:szCs w:val="28"/>
          <w:lang w:eastAsia="en-US" w:bidi="ar-SA"/>
        </w:rPr>
        <w:t xml:space="preserve"> </w:t>
      </w:r>
      <w:r w:rsidRPr="00F97DCA">
        <w:rPr>
          <w:rFonts w:ascii="Times New Roman" w:eastAsia="Times New Roman" w:hAnsi="Times New Roman" w:cs="Times New Roman"/>
          <w:color w:val="auto"/>
          <w:sz w:val="28"/>
          <w:szCs w:val="28"/>
          <w:lang w:bidi="ar-SA"/>
        </w:rPr>
        <w:t>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97DCA">
        <w:rPr>
          <w:rFonts w:ascii="Times New Roman" w:eastAsiaTheme="minorHAnsi" w:hAnsi="Times New Roman" w:cs="Times New Roman"/>
          <w:color w:val="auto"/>
          <w:sz w:val="28"/>
          <w:szCs w:val="28"/>
          <w:lang w:eastAsia="en-US" w:bidi="ar-SA"/>
        </w:rPr>
        <w:t xml:space="preserve"> </w:t>
      </w:r>
      <w:r w:rsidRPr="00F97DCA">
        <w:rPr>
          <w:rFonts w:ascii="Times New Roman" w:eastAsia="Times New Roman" w:hAnsi="Times New Roman" w:cs="Times New Roman"/>
          <w:color w:val="auto"/>
          <w:sz w:val="28"/>
          <w:szCs w:val="28"/>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w:t>
      </w:r>
      <w:proofErr w:type="spellStart"/>
      <w:r w:rsidRPr="00F97DCA">
        <w:rPr>
          <w:rFonts w:ascii="Times New Roman" w:eastAsia="Times New Roman" w:hAnsi="Times New Roman" w:cs="Times New Roman"/>
          <w:color w:val="auto"/>
          <w:sz w:val="28"/>
          <w:szCs w:val="28"/>
          <w:lang w:bidi="ar-SA"/>
        </w:rPr>
        <w:t>объеме</w:t>
      </w:r>
      <w:proofErr w:type="spellEnd"/>
      <w:r w:rsidRPr="00F97DCA">
        <w:rPr>
          <w:rFonts w:ascii="Times New Roman" w:eastAsia="Times New Roman" w:hAnsi="Times New Roman" w:cs="Times New Roman"/>
          <w:color w:val="auto"/>
          <w:sz w:val="28"/>
          <w:szCs w:val="28"/>
          <w:lang w:bidi="ar-SA"/>
        </w:rPr>
        <w:t>;</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нарушение срока или порядка выдачи документов по результатам предоставления муниципальной услуги;</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r w:rsidRPr="00F97DCA">
        <w:rPr>
          <w:rFonts w:ascii="Times New Roman" w:eastAsia="Times New Roman" w:hAnsi="Times New Roman" w:cs="Times New Roman"/>
          <w:color w:val="auto"/>
          <w:sz w:val="28"/>
          <w:szCs w:val="28"/>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w:t>
      </w:r>
      <w:proofErr w:type="spellStart"/>
      <w:r w:rsidRPr="00F97DCA">
        <w:rPr>
          <w:rFonts w:ascii="Times New Roman" w:eastAsia="Times New Roman" w:hAnsi="Times New Roman" w:cs="Times New Roman"/>
          <w:color w:val="auto"/>
          <w:sz w:val="28"/>
          <w:szCs w:val="28"/>
          <w:lang w:bidi="ar-SA"/>
        </w:rPr>
        <w:t>объеме</w:t>
      </w:r>
      <w:proofErr w:type="spellEnd"/>
      <w:r w:rsidRPr="00F97DCA">
        <w:rPr>
          <w:rFonts w:ascii="Times New Roman" w:eastAsia="Times New Roman" w:hAnsi="Times New Roman" w:cs="Times New Roman"/>
          <w:color w:val="auto"/>
          <w:sz w:val="28"/>
          <w:szCs w:val="28"/>
          <w:lang w:bidi="ar-SA"/>
        </w:rPr>
        <w:t>;</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F97DCA">
        <w:rPr>
          <w:rFonts w:ascii="Times New Roman" w:eastAsiaTheme="minorHAnsi" w:hAnsi="Times New Roman" w:cs="Times New Roman"/>
          <w:color w:val="auto"/>
          <w:sz w:val="28"/>
          <w:szCs w:val="28"/>
          <w:lang w:eastAsia="en-US" w:bidi="ar-SA"/>
        </w:rPr>
        <w:t>приеме</w:t>
      </w:r>
      <w:proofErr w:type="spellEnd"/>
      <w:r w:rsidRPr="00F97DCA">
        <w:rPr>
          <w:rFonts w:ascii="Times New Roman" w:eastAsiaTheme="minorHAnsi" w:hAnsi="Times New Roman" w:cs="Times New Roman"/>
          <w:color w:val="auto"/>
          <w:sz w:val="28"/>
          <w:szCs w:val="28"/>
          <w:lang w:eastAsia="en-US" w:bidi="ar-SA"/>
        </w:rPr>
        <w:t xml:space="preserve"> документов, необходимых для предоставления муниципальной услуги, либо в предоставлении муниципальной услуги. </w:t>
      </w:r>
      <w:r w:rsidRPr="00F97DCA">
        <w:rPr>
          <w:rFonts w:ascii="Times New Roman" w:eastAsia="Times New Roman" w:hAnsi="Times New Roman" w:cs="Times New Roman"/>
          <w:color w:val="auto"/>
          <w:sz w:val="28"/>
          <w:szCs w:val="28"/>
          <w:lang w:bidi="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97DCA">
        <w:rPr>
          <w:rFonts w:ascii="Times New Roman" w:eastAsia="Times New Roman" w:hAnsi="Times New Roman" w:cs="Times New Roman"/>
          <w:color w:val="auto"/>
          <w:sz w:val="28"/>
          <w:szCs w:val="28"/>
          <w:lang w:bidi="ar-SA"/>
        </w:rPr>
        <w:t>объеме</w:t>
      </w:r>
      <w:proofErr w:type="spellEnd"/>
      <w:r w:rsidRPr="00F97DCA">
        <w:rPr>
          <w:rFonts w:ascii="Times New Roman" w:eastAsiaTheme="minorHAnsi" w:hAnsi="Times New Roman" w:cs="Times New Roman"/>
          <w:color w:val="auto"/>
          <w:sz w:val="28"/>
          <w:szCs w:val="28"/>
          <w:lang w:eastAsia="en-US" w:bidi="ar-SA"/>
        </w:rPr>
        <w:t>.</w:t>
      </w:r>
    </w:p>
    <w:p w:rsidR="00776189" w:rsidRPr="00F97DCA" w:rsidRDefault="00776189" w:rsidP="00776189">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5.2. Жалоба </w:t>
      </w:r>
      <w:proofErr w:type="spellStart"/>
      <w:r w:rsidRPr="00F97DCA">
        <w:rPr>
          <w:rFonts w:ascii="Times New Roman" w:eastAsiaTheme="minorHAnsi" w:hAnsi="Times New Roman" w:cs="Times New Roman"/>
          <w:color w:val="auto"/>
          <w:sz w:val="28"/>
          <w:szCs w:val="28"/>
          <w:lang w:eastAsia="en-US" w:bidi="ar-SA"/>
        </w:rPr>
        <w:t>подается</w:t>
      </w:r>
      <w:proofErr w:type="spellEnd"/>
      <w:r w:rsidRPr="00F97DCA">
        <w:rPr>
          <w:rFonts w:ascii="Times New Roman" w:eastAsiaTheme="minorHAnsi" w:hAnsi="Times New Roman" w:cs="Times New Roman"/>
          <w:color w:val="auto"/>
          <w:sz w:val="28"/>
          <w:szCs w:val="28"/>
          <w:lang w:eastAsia="en-US" w:bidi="ar-SA"/>
        </w:rPr>
        <w:t xml:space="preserve">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осуществляющие функции по предоставлению муниципальной услуги. </w:t>
      </w:r>
    </w:p>
    <w:p w:rsidR="00776189" w:rsidRPr="00F97DCA" w:rsidRDefault="00776189" w:rsidP="00383D5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w:t>
      </w:r>
      <w:r w:rsidR="00383D50" w:rsidRPr="00F97DCA">
        <w:rPr>
          <w:rFonts w:ascii="Times New Roman" w:eastAsiaTheme="minorHAnsi" w:hAnsi="Times New Roman" w:cs="Times New Roman"/>
          <w:color w:val="auto"/>
          <w:sz w:val="28"/>
          <w:szCs w:val="28"/>
          <w:lang w:eastAsia="en-US" w:bidi="ar-SA"/>
        </w:rPr>
        <w:t xml:space="preserve"> </w:t>
      </w:r>
      <w:r w:rsidRPr="00F97DCA">
        <w:rPr>
          <w:rFonts w:ascii="Times New Roman" w:eastAsiaTheme="minorHAnsi" w:hAnsi="Times New Roman" w:cs="Times New Roman"/>
          <w:color w:val="auto"/>
          <w:sz w:val="28"/>
          <w:szCs w:val="28"/>
          <w:lang w:eastAsia="en-US" w:bidi="ar-SA"/>
        </w:rPr>
        <w:t xml:space="preserve">услугу. Жалобы на решения и действия (бездействие) работника многофункционального центра подаются руководителю этого </w:t>
      </w:r>
      <w:r w:rsidRPr="00F97DCA">
        <w:rPr>
          <w:rFonts w:ascii="Times New Roman" w:eastAsiaTheme="minorHAnsi" w:hAnsi="Times New Roman" w:cs="Times New Roman"/>
          <w:color w:val="auto"/>
          <w:sz w:val="28"/>
          <w:szCs w:val="28"/>
          <w:lang w:eastAsia="en-US" w:bidi="ar-SA"/>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муниципальной услуги, подаются руководителям этих организаций.</w:t>
      </w:r>
    </w:p>
    <w:p w:rsidR="00776189" w:rsidRPr="00F97DCA" w:rsidRDefault="00776189" w:rsidP="00776189">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государственных и муниципальных услуг, а также может быть принята при личном </w:t>
      </w:r>
      <w:proofErr w:type="spellStart"/>
      <w:r w:rsidRPr="00F97DCA">
        <w:rPr>
          <w:rFonts w:ascii="Times New Roman" w:eastAsiaTheme="minorHAnsi" w:hAnsi="Times New Roman" w:cs="Times New Roman"/>
          <w:color w:val="auto"/>
          <w:sz w:val="28"/>
          <w:szCs w:val="28"/>
          <w:lang w:eastAsia="en-US" w:bidi="ar-SA"/>
        </w:rPr>
        <w:t>приеме</w:t>
      </w:r>
      <w:proofErr w:type="spellEnd"/>
      <w:r w:rsidRPr="00F97DCA">
        <w:rPr>
          <w:rFonts w:ascii="Times New Roman" w:eastAsiaTheme="minorHAnsi" w:hAnsi="Times New Roman" w:cs="Times New Roman"/>
          <w:color w:val="auto"/>
          <w:sz w:val="28"/>
          <w:szCs w:val="28"/>
          <w:lang w:eastAsia="en-US" w:bidi="ar-SA"/>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spellStart"/>
      <w:r w:rsidRPr="00F97DCA">
        <w:rPr>
          <w:rFonts w:ascii="Times New Roman" w:eastAsiaTheme="minorHAnsi" w:hAnsi="Times New Roman" w:cs="Times New Roman"/>
          <w:color w:val="auto"/>
          <w:sz w:val="28"/>
          <w:szCs w:val="28"/>
          <w:lang w:eastAsia="en-US" w:bidi="ar-SA"/>
        </w:rPr>
        <w:t>приеме</w:t>
      </w:r>
      <w:proofErr w:type="spellEnd"/>
      <w:r w:rsidRPr="00F97DCA">
        <w:rPr>
          <w:rFonts w:ascii="Times New Roman" w:eastAsiaTheme="minorHAnsi" w:hAnsi="Times New Roman" w:cs="Times New Roman"/>
          <w:color w:val="auto"/>
          <w:sz w:val="28"/>
          <w:szCs w:val="28"/>
          <w:lang w:eastAsia="en-US" w:bidi="ar-SA"/>
        </w:rPr>
        <w:t xml:space="preserve">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proofErr w:type="spellStart"/>
      <w:r w:rsidRPr="00F97DCA">
        <w:rPr>
          <w:rFonts w:ascii="Times New Roman" w:eastAsiaTheme="minorHAnsi" w:hAnsi="Times New Roman" w:cs="Times New Roman"/>
          <w:color w:val="auto"/>
          <w:sz w:val="28"/>
          <w:szCs w:val="28"/>
          <w:lang w:eastAsia="en-US" w:bidi="ar-SA"/>
        </w:rPr>
        <w:t>приеме</w:t>
      </w:r>
      <w:proofErr w:type="spellEnd"/>
      <w:r w:rsidRPr="00F97DCA">
        <w:rPr>
          <w:rFonts w:ascii="Times New Roman" w:eastAsiaTheme="minorHAnsi" w:hAnsi="Times New Roman" w:cs="Times New Roman"/>
          <w:color w:val="auto"/>
          <w:sz w:val="28"/>
          <w:szCs w:val="28"/>
          <w:lang w:eastAsia="en-US" w:bidi="ar-SA"/>
        </w:rPr>
        <w:t xml:space="preserve"> заявителя.</w:t>
      </w:r>
    </w:p>
    <w:p w:rsidR="00776189" w:rsidRPr="00F97DCA" w:rsidRDefault="00776189" w:rsidP="00776189">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субъекта Российской Федерации и муниципальными правовыми актами.</w:t>
      </w:r>
    </w:p>
    <w:p w:rsidR="00776189" w:rsidRPr="00F97DCA" w:rsidRDefault="00776189" w:rsidP="00776189">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5.3. Жалоба должна содержать:</w:t>
      </w:r>
    </w:p>
    <w:p w:rsidR="00776189" w:rsidRPr="00F97DCA" w:rsidRDefault="00776189" w:rsidP="00776189">
      <w:pPr>
        <w:widowControl/>
        <w:ind w:firstLine="539"/>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 </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p>
    <w:p w:rsidR="00776189" w:rsidRPr="00F97DCA" w:rsidRDefault="00776189" w:rsidP="00776189">
      <w:pPr>
        <w:widowControl/>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муниципальной услуги;</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муниципальной услуги, их работников. Заявителем могут быть представлены документы (при наличии), подтверждающие доводы заявителя, либо их копии.</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5.4. Жалоба, поступившая в орган, предоставляющий муниципальную услугу, многофункциональный центр, учредителю многофункционального центра, в организации, осуществляющие функции по предоставлению муниципальной услуги, либо вышестоящий орган (при его наличии), подлежит рассмотрению в течение пятнадцати рабочих дней со дня </w:t>
      </w:r>
      <w:proofErr w:type="spellStart"/>
      <w:r w:rsidRPr="00F97DCA">
        <w:rPr>
          <w:rFonts w:ascii="Times New Roman" w:eastAsiaTheme="minorHAnsi" w:hAnsi="Times New Roman" w:cs="Times New Roman"/>
          <w:color w:val="auto"/>
          <w:sz w:val="28"/>
          <w:szCs w:val="28"/>
          <w:lang w:eastAsia="en-US" w:bidi="ar-SA"/>
        </w:rPr>
        <w:t>ее</w:t>
      </w:r>
      <w:proofErr w:type="spellEnd"/>
      <w:r w:rsidRPr="00F97DCA">
        <w:rPr>
          <w:rFonts w:ascii="Times New Roman" w:eastAsiaTheme="minorHAnsi" w:hAnsi="Times New Roman" w:cs="Times New Roman"/>
          <w:color w:val="auto"/>
          <w:sz w:val="28"/>
          <w:szCs w:val="28"/>
          <w:lang w:eastAsia="en-US" w:bidi="ar-SA"/>
        </w:rPr>
        <w:t xml:space="preserve">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муниципальной услуги, в </w:t>
      </w:r>
      <w:proofErr w:type="spellStart"/>
      <w:r w:rsidRPr="00F97DCA">
        <w:rPr>
          <w:rFonts w:ascii="Times New Roman" w:eastAsiaTheme="minorHAnsi" w:hAnsi="Times New Roman" w:cs="Times New Roman"/>
          <w:color w:val="auto"/>
          <w:sz w:val="28"/>
          <w:szCs w:val="28"/>
          <w:lang w:eastAsia="en-US" w:bidi="ar-SA"/>
        </w:rPr>
        <w:t>приеме</w:t>
      </w:r>
      <w:proofErr w:type="spellEnd"/>
      <w:r w:rsidRPr="00F97DCA">
        <w:rPr>
          <w:rFonts w:ascii="Times New Roman" w:eastAsiaTheme="minorHAnsi" w:hAnsi="Times New Roman" w:cs="Times New Roman"/>
          <w:color w:val="auto"/>
          <w:sz w:val="28"/>
          <w:szCs w:val="28"/>
          <w:lang w:eastAsia="en-US" w:bidi="ar-SA"/>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F97DCA">
        <w:rPr>
          <w:rFonts w:ascii="Times New Roman" w:eastAsiaTheme="minorHAnsi" w:hAnsi="Times New Roman" w:cs="Times New Roman"/>
          <w:color w:val="auto"/>
          <w:sz w:val="28"/>
          <w:szCs w:val="28"/>
          <w:lang w:eastAsia="en-US" w:bidi="ar-SA"/>
        </w:rPr>
        <w:t>ее</w:t>
      </w:r>
      <w:proofErr w:type="spellEnd"/>
      <w:r w:rsidRPr="00F97DCA">
        <w:rPr>
          <w:rFonts w:ascii="Times New Roman" w:eastAsiaTheme="minorHAnsi" w:hAnsi="Times New Roman" w:cs="Times New Roman"/>
          <w:color w:val="auto"/>
          <w:sz w:val="28"/>
          <w:szCs w:val="28"/>
          <w:lang w:eastAsia="en-US" w:bidi="ar-SA"/>
        </w:rPr>
        <w:t xml:space="preserve"> регистрации.</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5.5. По результатам рассмотрения жалобы принимается одно из следующих решений:</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административным регламентом;</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2) в удовлетворении жалобы отказывается.</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5.6. Не позднее дня, следующего за </w:t>
      </w:r>
      <w:proofErr w:type="spellStart"/>
      <w:r w:rsidRPr="00F97DCA">
        <w:rPr>
          <w:rFonts w:ascii="Times New Roman" w:eastAsiaTheme="minorHAnsi" w:hAnsi="Times New Roman" w:cs="Times New Roman"/>
          <w:color w:val="auto"/>
          <w:sz w:val="28"/>
          <w:szCs w:val="28"/>
          <w:lang w:eastAsia="en-US" w:bidi="ar-SA"/>
        </w:rPr>
        <w:t>днем</w:t>
      </w:r>
      <w:proofErr w:type="spellEnd"/>
      <w:r w:rsidRPr="00F97DCA">
        <w:rPr>
          <w:rFonts w:ascii="Times New Roman" w:eastAsiaTheme="minorHAnsi" w:hAnsi="Times New Roman" w:cs="Times New Roman"/>
          <w:color w:val="auto"/>
          <w:sz w:val="28"/>
          <w:szCs w:val="28"/>
          <w:lang w:eastAsia="en-US" w:bidi="ar-SA"/>
        </w:rPr>
        <w:t xml:space="preserve"> принятия решения, указанного в </w:t>
      </w:r>
      <w:hyperlink w:anchor="Par29" w:history="1">
        <w:r w:rsidRPr="00F97DCA">
          <w:rPr>
            <w:rFonts w:ascii="Times New Roman" w:eastAsiaTheme="minorHAnsi" w:hAnsi="Times New Roman" w:cs="Times New Roman"/>
            <w:color w:val="auto"/>
            <w:sz w:val="28"/>
            <w:szCs w:val="28"/>
            <w:lang w:bidi="ar-SA"/>
          </w:rPr>
          <w:t>пункте 5.5</w:t>
        </w:r>
      </w:hyperlink>
      <w:r w:rsidRPr="00F97DCA">
        <w:rPr>
          <w:rFonts w:ascii="Times New Roman" w:eastAsiaTheme="minorHAnsi" w:hAnsi="Times New Roman" w:cs="Times New Roman"/>
          <w:color w:val="auto"/>
          <w:sz w:val="28"/>
          <w:szCs w:val="28"/>
          <w:lang w:bidi="ar-SA"/>
        </w:rPr>
        <w:t xml:space="preserve"> </w:t>
      </w:r>
      <w:r w:rsidRPr="00F97DCA">
        <w:rPr>
          <w:rFonts w:ascii="Times New Roman" w:eastAsiaTheme="minorHAnsi" w:hAnsi="Times New Roman" w:cs="Times New Roman"/>
          <w:color w:val="auto"/>
          <w:sz w:val="28"/>
          <w:szCs w:val="28"/>
          <w:lang w:eastAsia="en-US" w:bidi="ar-SA"/>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6189" w:rsidRPr="00F97DCA" w:rsidRDefault="00776189" w:rsidP="00383D50">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5.7. В случае признания жалобы подлежащей удовлетворению в ответе заявителю, указанном в </w:t>
      </w:r>
      <w:hyperlink w:anchor="Par32" w:history="1">
        <w:r w:rsidRPr="00F97DCA">
          <w:rPr>
            <w:rFonts w:ascii="Times New Roman" w:eastAsiaTheme="minorHAnsi" w:hAnsi="Times New Roman" w:cs="Times New Roman"/>
            <w:color w:val="auto"/>
            <w:sz w:val="28"/>
            <w:szCs w:val="28"/>
            <w:lang w:bidi="ar-SA"/>
          </w:rPr>
          <w:t>пункте 5.6</w:t>
        </w:r>
      </w:hyperlink>
      <w:r w:rsidRPr="00F97DCA">
        <w:rPr>
          <w:rFonts w:ascii="Times New Roman" w:eastAsiaTheme="minorHAnsi" w:hAnsi="Times New Roman" w:cs="Times New Roman"/>
          <w:color w:val="auto"/>
          <w:sz w:val="28"/>
          <w:szCs w:val="28"/>
          <w:lang w:eastAsia="en-US" w:bidi="ar-SA"/>
        </w:rPr>
        <w:t xml:space="preserve"> административного регламента, </w:t>
      </w:r>
      <w:proofErr w:type="spellStart"/>
      <w:r w:rsidRPr="00F97DCA">
        <w:rPr>
          <w:rFonts w:ascii="Times New Roman" w:eastAsiaTheme="minorHAnsi" w:hAnsi="Times New Roman" w:cs="Times New Roman"/>
          <w:color w:val="auto"/>
          <w:sz w:val="28"/>
          <w:szCs w:val="28"/>
          <w:lang w:eastAsia="en-US" w:bidi="ar-SA"/>
        </w:rPr>
        <w:t>дается</w:t>
      </w:r>
      <w:proofErr w:type="spellEnd"/>
      <w:r w:rsidRPr="00F97DCA">
        <w:rPr>
          <w:rFonts w:ascii="Times New Roman" w:eastAsiaTheme="minorHAnsi" w:hAnsi="Times New Roman" w:cs="Times New Roman"/>
          <w:color w:val="auto"/>
          <w:sz w:val="28"/>
          <w:szCs w:val="28"/>
          <w:lang w:eastAsia="en-US" w:bidi="ar-SA"/>
        </w:rPr>
        <w:t xml:space="preserve"> информация о действиях, осуществляемых органом, предоставляющим муниципальную услугу, многофункциональным центром либо организацией, осуществляющей функции по предоставлению муниципальной услуги, в целях незамедлительного устранения выявленных нарушений при оказании муниципальной услуги, также приносятся извинения за доставленные </w:t>
      </w:r>
      <w:r w:rsidRPr="00F97DCA">
        <w:rPr>
          <w:rFonts w:ascii="Times New Roman" w:eastAsiaTheme="minorHAnsi" w:hAnsi="Times New Roman" w:cs="Times New Roman"/>
          <w:color w:val="auto"/>
          <w:sz w:val="28"/>
          <w:szCs w:val="28"/>
          <w:lang w:eastAsia="en-US" w:bidi="ar-SA"/>
        </w:rPr>
        <w:lastRenderedPageBreak/>
        <w:t xml:space="preserve">неудобства и указывается информация о дальнейших действиях, которые необходимо совершить заявителю в целях </w:t>
      </w:r>
      <w:r w:rsidR="00383D50" w:rsidRPr="00F97DCA">
        <w:rPr>
          <w:rFonts w:ascii="Times New Roman" w:eastAsiaTheme="minorHAnsi" w:hAnsi="Times New Roman" w:cs="Times New Roman"/>
          <w:color w:val="auto"/>
          <w:sz w:val="28"/>
          <w:szCs w:val="28"/>
          <w:lang w:eastAsia="en-US" w:bidi="ar-SA"/>
        </w:rPr>
        <w:t>получения муниципальной услуги.</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В случае признания жалобы, не подлежащей удовлетворению в ответе заявителю, указанном в </w:t>
      </w:r>
      <w:hyperlink w:anchor="Par32" w:history="1">
        <w:r w:rsidRPr="00F97DCA">
          <w:rPr>
            <w:rFonts w:ascii="Times New Roman" w:eastAsiaTheme="minorHAnsi" w:hAnsi="Times New Roman" w:cs="Times New Roman"/>
            <w:color w:val="auto"/>
            <w:sz w:val="28"/>
            <w:szCs w:val="28"/>
            <w:lang w:bidi="ar-SA"/>
          </w:rPr>
          <w:t>пункте 5.6</w:t>
        </w:r>
      </w:hyperlink>
      <w:r w:rsidRPr="00F97DCA">
        <w:rPr>
          <w:rFonts w:ascii="Times New Roman" w:eastAsiaTheme="minorHAnsi" w:hAnsi="Times New Roman" w:cs="Times New Roman"/>
          <w:color w:val="auto"/>
          <w:sz w:val="28"/>
          <w:szCs w:val="28"/>
          <w:lang w:eastAsia="en-US" w:bidi="ar-SA"/>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76189" w:rsidRPr="00F97DCA" w:rsidRDefault="00776189" w:rsidP="00776189">
      <w:pPr>
        <w:widowControl/>
        <w:ind w:firstLine="540"/>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F97DCA">
        <w:rPr>
          <w:rFonts w:ascii="Times New Roman" w:eastAsiaTheme="minorHAnsi" w:hAnsi="Times New Roman" w:cs="Times New Roman"/>
          <w:color w:val="auto"/>
          <w:sz w:val="28"/>
          <w:szCs w:val="28"/>
          <w:lang w:eastAsia="en-US" w:bidi="ar-SA"/>
        </w:rPr>
        <w:t>наделенные</w:t>
      </w:r>
      <w:proofErr w:type="spellEnd"/>
      <w:r w:rsidRPr="00F97DCA">
        <w:rPr>
          <w:rFonts w:ascii="Times New Roman" w:eastAsiaTheme="minorHAnsi" w:hAnsi="Times New Roman" w:cs="Times New Roman"/>
          <w:color w:val="auto"/>
          <w:sz w:val="28"/>
          <w:szCs w:val="28"/>
          <w:lang w:eastAsia="en-US" w:bidi="ar-SA"/>
        </w:rPr>
        <w:t xml:space="preserve"> полномочиями по рассмотрению жалоб, незамедлительно направляют имеющиеся материалы в органы прокуратуры.</w:t>
      </w:r>
    </w:p>
    <w:p w:rsidR="00776189" w:rsidRPr="00F97DCA" w:rsidRDefault="00776189" w:rsidP="00776189">
      <w:pPr>
        <w:widowControl/>
        <w:jc w:val="both"/>
        <w:rPr>
          <w:rFonts w:ascii="Times New Roman" w:eastAsiaTheme="minorHAnsi" w:hAnsi="Times New Roman" w:cs="Times New Roman"/>
          <w:color w:val="auto"/>
          <w:sz w:val="28"/>
          <w:szCs w:val="28"/>
          <w:lang w:eastAsia="en-US" w:bidi="ar-SA"/>
        </w:rPr>
      </w:pPr>
      <w:r w:rsidRPr="00F97DCA">
        <w:rPr>
          <w:rFonts w:ascii="Times New Roman" w:eastAsiaTheme="minorHAnsi" w:hAnsi="Times New Roman" w:cs="Times New Roman"/>
          <w:color w:val="auto"/>
          <w:sz w:val="28"/>
          <w:szCs w:val="28"/>
          <w:lang w:eastAsia="en-US" w:bidi="ar-SA"/>
        </w:rPr>
        <w:t>5.9. 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83D50" w:rsidRDefault="00383D50" w:rsidP="00776189">
      <w:pPr>
        <w:widowControl/>
        <w:jc w:val="both"/>
        <w:rPr>
          <w:rFonts w:ascii="Times New Roman" w:eastAsiaTheme="minorHAnsi" w:hAnsi="Times New Roman" w:cs="Times New Roman"/>
          <w:color w:val="auto"/>
          <w:sz w:val="28"/>
          <w:szCs w:val="28"/>
          <w:lang w:eastAsia="en-US" w:bidi="ar-SA"/>
        </w:rPr>
      </w:pPr>
    </w:p>
    <w:p w:rsidR="00F97DCA" w:rsidRDefault="00F97DCA" w:rsidP="00776189">
      <w:pPr>
        <w:widowControl/>
        <w:jc w:val="both"/>
        <w:rPr>
          <w:rFonts w:ascii="Times New Roman" w:eastAsiaTheme="minorHAnsi" w:hAnsi="Times New Roman" w:cs="Times New Roman"/>
          <w:color w:val="auto"/>
          <w:lang w:eastAsia="en-US" w:bidi="ar-SA"/>
        </w:rPr>
      </w:pPr>
    </w:p>
    <w:p w:rsidR="00776189" w:rsidRDefault="00776189"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0C2F71" w:rsidRDefault="000C2F71" w:rsidP="00776189">
      <w:pPr>
        <w:widowControl/>
        <w:jc w:val="both"/>
        <w:rPr>
          <w:rFonts w:ascii="Times New Roman" w:eastAsiaTheme="minorHAnsi" w:hAnsi="Times New Roman" w:cs="Times New Roman"/>
          <w:color w:val="auto"/>
          <w:lang w:eastAsia="en-US" w:bidi="ar-SA"/>
        </w:rPr>
      </w:pPr>
    </w:p>
    <w:p w:rsidR="008A5377" w:rsidRPr="00F97DCA" w:rsidRDefault="008A5377" w:rsidP="00776189">
      <w:pPr>
        <w:widowControl/>
        <w:jc w:val="right"/>
        <w:rPr>
          <w:rFonts w:ascii="Times New Roman" w:eastAsia="Times New Roman" w:hAnsi="Times New Roman" w:cs="Times New Roman"/>
          <w:color w:val="auto"/>
          <w:sz w:val="28"/>
          <w:szCs w:val="28"/>
          <w:lang w:bidi="ar-SA"/>
        </w:rPr>
      </w:pPr>
      <w:r w:rsidRPr="00F97DCA">
        <w:rPr>
          <w:rFonts w:ascii="Times New Roman" w:hAnsi="Times New Roman" w:cs="Times New Roman"/>
          <w:color w:val="000000" w:themeColor="text1"/>
          <w:sz w:val="28"/>
          <w:szCs w:val="28"/>
        </w:rPr>
        <w:lastRenderedPageBreak/>
        <w:t xml:space="preserve">Приложение № 1 </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к административному регламенту </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предоставления муниципальной услуги</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 «Выдача разрешения на использование </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земель или земельных участков </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без предоставления земельных участков </w:t>
      </w:r>
    </w:p>
    <w:p w:rsidR="00C2726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и установления сервитута</w:t>
      </w:r>
    </w:p>
    <w:p w:rsidR="00C27267" w:rsidRPr="00F97DCA" w:rsidRDefault="00C2726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 на территории Тейковского </w:t>
      </w:r>
    </w:p>
    <w:p w:rsidR="008A5377" w:rsidRPr="00F97DCA" w:rsidRDefault="00C2726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муниципального района</w:t>
      </w:r>
      <w:r w:rsidR="008A5377" w:rsidRPr="00F97DCA">
        <w:rPr>
          <w:rFonts w:ascii="Times New Roman" w:hAnsi="Times New Roman" w:cs="Times New Roman"/>
          <w:color w:val="000000" w:themeColor="text1"/>
          <w:sz w:val="28"/>
          <w:szCs w:val="28"/>
        </w:rPr>
        <w:t xml:space="preserve">»  </w:t>
      </w:r>
    </w:p>
    <w:p w:rsidR="00153D3A" w:rsidRPr="00F97DCA" w:rsidRDefault="00153D3A" w:rsidP="00153D3A">
      <w:pPr>
        <w:pStyle w:val="ConsPlusNormal"/>
        <w:rPr>
          <w:rFonts w:ascii="Times New Roman" w:hAnsi="Times New Roman" w:cs="Times New Roman"/>
          <w:color w:val="000000" w:themeColor="text1"/>
          <w:sz w:val="28"/>
          <w:szCs w:val="28"/>
        </w:rPr>
      </w:pPr>
    </w:p>
    <w:p w:rsidR="00153D3A" w:rsidRPr="00F97DCA" w:rsidRDefault="00153D3A" w:rsidP="00153D3A">
      <w:pPr>
        <w:pStyle w:val="ConsPlusTitle"/>
        <w:jc w:val="center"/>
        <w:rPr>
          <w:rFonts w:ascii="Times New Roman" w:hAnsi="Times New Roman" w:cs="Times New Roman"/>
          <w:color w:val="000000" w:themeColor="text1"/>
          <w:sz w:val="28"/>
          <w:szCs w:val="28"/>
        </w:rPr>
      </w:pPr>
      <w:bookmarkStart w:id="3" w:name="P325"/>
      <w:bookmarkEnd w:id="3"/>
      <w:r w:rsidRPr="00F97DCA">
        <w:rPr>
          <w:rFonts w:ascii="Times New Roman" w:hAnsi="Times New Roman" w:cs="Times New Roman"/>
          <w:color w:val="000000" w:themeColor="text1"/>
          <w:sz w:val="28"/>
          <w:szCs w:val="28"/>
        </w:rPr>
        <w:t>Блок-схема предоставления муниципальной услуги</w:t>
      </w:r>
    </w:p>
    <w:p w:rsidR="00153D3A" w:rsidRPr="00F97DCA" w:rsidRDefault="00153D3A" w:rsidP="00153D3A">
      <w:pPr>
        <w:pStyle w:val="ConsPlusTitle"/>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"Выдача разрешения на использование земель или земельных</w:t>
      </w:r>
    </w:p>
    <w:p w:rsidR="00153D3A" w:rsidRPr="00F97DCA" w:rsidRDefault="00153D3A" w:rsidP="00153D3A">
      <w:pPr>
        <w:pStyle w:val="ConsPlusTitle"/>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участков без предоставления земельных участков</w:t>
      </w:r>
    </w:p>
    <w:p w:rsidR="00153D3A" w:rsidRPr="00F97DCA" w:rsidRDefault="00153D3A" w:rsidP="00153D3A">
      <w:pPr>
        <w:pStyle w:val="ConsPlusTitle"/>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и установления сервитута</w:t>
      </w:r>
      <w:r w:rsidR="00C27267" w:rsidRPr="00F97DCA">
        <w:rPr>
          <w:rFonts w:ascii="Times New Roman" w:hAnsi="Times New Roman" w:cs="Times New Roman"/>
          <w:color w:val="000000" w:themeColor="text1"/>
          <w:sz w:val="28"/>
          <w:szCs w:val="28"/>
        </w:rPr>
        <w:t xml:space="preserve"> на территории Тейковского муниципального района </w:t>
      </w:r>
      <w:r w:rsidRPr="00F97DCA">
        <w:rPr>
          <w:rFonts w:ascii="Times New Roman" w:hAnsi="Times New Roman" w:cs="Times New Roman"/>
          <w:color w:val="000000" w:themeColor="text1"/>
          <w:sz w:val="28"/>
          <w:szCs w:val="28"/>
        </w:rPr>
        <w:t>"</w:t>
      </w:r>
    </w:p>
    <w:p w:rsidR="00153D3A" w:rsidRPr="00F97DCA" w:rsidRDefault="00153D3A" w:rsidP="00153D3A">
      <w:pPr>
        <w:pStyle w:val="ConsPlusNormal"/>
        <w:jc w:val="center"/>
        <w:rPr>
          <w:color w:val="000000" w:themeColor="text1"/>
          <w:sz w:val="28"/>
          <w:szCs w:val="28"/>
        </w:rPr>
      </w:pPr>
    </w:p>
    <w:p w:rsidR="00153D3A" w:rsidRPr="00F97DCA" w:rsidRDefault="00153D3A" w:rsidP="004832C4">
      <w:pPr>
        <w:pStyle w:val="ConsPlusNonformat"/>
        <w:jc w:val="center"/>
        <w:rPr>
          <w:color w:val="000000" w:themeColor="text1"/>
          <w:sz w:val="28"/>
          <w:szCs w:val="28"/>
        </w:rPr>
      </w:pPr>
    </w:p>
    <w:p w:rsidR="00153D3A" w:rsidRPr="00F97DCA" w:rsidRDefault="00153D3A" w:rsidP="004832C4">
      <w:pPr>
        <w:pStyle w:val="ConsPlusNonformat"/>
        <w:jc w:val="center"/>
        <w:rPr>
          <w:color w:val="000000" w:themeColor="text1"/>
          <w:sz w:val="28"/>
          <w:szCs w:val="28"/>
        </w:rPr>
      </w:pPr>
    </w:p>
    <w:tbl>
      <w:tblPr>
        <w:tblStyle w:val="a8"/>
        <w:tblW w:w="0" w:type="auto"/>
        <w:jc w:val="center"/>
        <w:tblLook w:val="04A0" w:firstRow="1" w:lastRow="0" w:firstColumn="1" w:lastColumn="0" w:noHBand="0" w:noVBand="1"/>
      </w:tblPr>
      <w:tblGrid>
        <w:gridCol w:w="5721"/>
      </w:tblGrid>
      <w:tr w:rsidR="00153D3A" w:rsidRPr="00F97DCA" w:rsidTr="00DD02E3">
        <w:trPr>
          <w:trHeight w:val="282"/>
          <w:jc w:val="center"/>
        </w:trPr>
        <w:tc>
          <w:tcPr>
            <w:tcW w:w="0" w:type="auto"/>
          </w:tcPr>
          <w:p w:rsidR="00153D3A" w:rsidRPr="00F97DCA" w:rsidRDefault="00153D3A" w:rsidP="004832C4">
            <w:pPr>
              <w:pStyle w:val="ConsPlusNonformat"/>
              <w:tabs>
                <w:tab w:val="left" w:pos="3255"/>
              </w:tabs>
              <w:jc w:val="center"/>
              <w:rPr>
                <w:rFonts w:ascii="Times New Roman" w:hAnsi="Times New Roman" w:cs="Times New Roman"/>
                <w:color w:val="000000" w:themeColor="text1"/>
                <w:sz w:val="28"/>
                <w:szCs w:val="28"/>
              </w:rPr>
            </w:pPr>
            <w:proofErr w:type="spellStart"/>
            <w:r w:rsidRPr="00F97DCA">
              <w:rPr>
                <w:rFonts w:ascii="Times New Roman" w:hAnsi="Times New Roman" w:cs="Times New Roman"/>
                <w:color w:val="000000" w:themeColor="text1"/>
                <w:sz w:val="28"/>
                <w:szCs w:val="28"/>
              </w:rPr>
              <w:t>Прием</w:t>
            </w:r>
            <w:proofErr w:type="spellEnd"/>
            <w:r w:rsidRPr="00F97DCA">
              <w:rPr>
                <w:rFonts w:ascii="Times New Roman" w:hAnsi="Times New Roman" w:cs="Times New Roman"/>
                <w:color w:val="000000" w:themeColor="text1"/>
                <w:sz w:val="28"/>
                <w:szCs w:val="28"/>
              </w:rPr>
              <w:t xml:space="preserve"> и регистрация заявления и документов</w:t>
            </w:r>
          </w:p>
        </w:tc>
      </w:tr>
    </w:tbl>
    <w:p w:rsidR="00153D3A" w:rsidRPr="00F97DCA" w:rsidRDefault="00153D3A" w:rsidP="004832C4">
      <w:pPr>
        <w:pStyle w:val="ConsPlusNonformat"/>
        <w:jc w:val="center"/>
        <w:rPr>
          <w:rFonts w:ascii="Times New Roman" w:hAnsi="Times New Roman" w:cs="Times New Roman"/>
          <w:color w:val="000000" w:themeColor="text1"/>
          <w:sz w:val="28"/>
          <w:szCs w:val="28"/>
        </w:rPr>
      </w:pPr>
    </w:p>
    <w:p w:rsidR="004832C4" w:rsidRPr="00F97DCA" w:rsidRDefault="004832C4" w:rsidP="004832C4">
      <w:pPr>
        <w:pStyle w:val="ConsPlusNonformat"/>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                                 \/</w:t>
      </w:r>
    </w:p>
    <w:tbl>
      <w:tblPr>
        <w:tblStyle w:val="a8"/>
        <w:tblpPr w:leftFromText="180" w:rightFromText="180" w:vertAnchor="text" w:horzAnchor="margin" w:tblpY="16"/>
        <w:tblW w:w="0" w:type="auto"/>
        <w:tblLook w:val="04A0" w:firstRow="1" w:lastRow="0" w:firstColumn="1" w:lastColumn="0" w:noHBand="0" w:noVBand="1"/>
      </w:tblPr>
      <w:tblGrid>
        <w:gridCol w:w="4339"/>
      </w:tblGrid>
      <w:tr w:rsidR="00DD02E3" w:rsidRPr="00F97DCA" w:rsidTr="00DD02E3">
        <w:trPr>
          <w:trHeight w:val="395"/>
        </w:trPr>
        <w:tc>
          <w:tcPr>
            <w:tcW w:w="4339" w:type="dxa"/>
          </w:tcPr>
          <w:p w:rsidR="00DD02E3" w:rsidRPr="00F97DCA" w:rsidRDefault="00DD02E3" w:rsidP="004832C4">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Экспертиза представленных документов</w:t>
            </w:r>
          </w:p>
        </w:tc>
      </w:tr>
    </w:tbl>
    <w:tbl>
      <w:tblPr>
        <w:tblStyle w:val="a8"/>
        <w:tblpPr w:leftFromText="180" w:rightFromText="180" w:vertAnchor="text" w:horzAnchor="margin" w:tblpXSpec="right" w:tblpY="16"/>
        <w:tblW w:w="4266" w:type="dxa"/>
        <w:tblLook w:val="04A0" w:firstRow="1" w:lastRow="0" w:firstColumn="1" w:lastColumn="0" w:noHBand="0" w:noVBand="1"/>
      </w:tblPr>
      <w:tblGrid>
        <w:gridCol w:w="4266"/>
      </w:tblGrid>
      <w:tr w:rsidR="00DD02E3" w:rsidRPr="00F97DCA" w:rsidTr="00DD02E3">
        <w:trPr>
          <w:trHeight w:val="357"/>
        </w:trPr>
        <w:tc>
          <w:tcPr>
            <w:tcW w:w="0" w:type="auto"/>
          </w:tcPr>
          <w:p w:rsidR="00DD02E3" w:rsidRPr="00F97DCA" w:rsidRDefault="00DD02E3" w:rsidP="004832C4">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Направление межведомственного запроса</w:t>
            </w:r>
          </w:p>
        </w:tc>
      </w:tr>
    </w:tbl>
    <w:p w:rsidR="00153D3A" w:rsidRPr="00F97DCA" w:rsidRDefault="00584A39" w:rsidP="004832C4">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2764641</wp:posOffset>
                </wp:positionH>
                <wp:positionV relativeFrom="paragraph">
                  <wp:posOffset>196143</wp:posOffset>
                </wp:positionV>
                <wp:extent cx="459638" cy="0"/>
                <wp:effectExtent l="0" t="0" r="3619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459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0233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15.45pt" to="253.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" strokecolor="black [3200]" strokeweight=".5pt">
                <v:stroke joinstyle="miter"/>
              </v:line>
            </w:pict>
          </mc:Fallback>
        </mc:AlternateContent>
      </w:r>
      <w:r w:rsidRPr="00F97DCA">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5C4B41CD" wp14:editId="4E283887">
                <wp:simplePos x="0" y="0"/>
                <wp:positionH relativeFrom="column">
                  <wp:posOffset>2764641</wp:posOffset>
                </wp:positionH>
                <wp:positionV relativeFrom="paragraph">
                  <wp:posOffset>303539</wp:posOffset>
                </wp:positionV>
                <wp:extent cx="459638" cy="0"/>
                <wp:effectExtent l="0" t="0" r="36195"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459638"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7A1E3"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23.9pt" to="253.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" strokecolor="black [3200]" strokeweight=".5pt">
                <v:stroke joinstyle="miter"/>
              </v:line>
            </w:pict>
          </mc:Fallback>
        </mc:AlternateContent>
      </w:r>
    </w:p>
    <w:p w:rsidR="00DD02E3" w:rsidRPr="00F97DCA" w:rsidRDefault="00194606" w:rsidP="00194606">
      <w:pPr>
        <w:pStyle w:val="ConsPlusNonformat"/>
        <w:tabs>
          <w:tab w:val="left" w:pos="268"/>
          <w:tab w:val="center" w:pos="360"/>
        </w:tabs>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ab/>
      </w:r>
      <w:r w:rsidRPr="00F97DCA">
        <w:rPr>
          <w:rFonts w:ascii="Times New Roman" w:hAnsi="Times New Roman" w:cs="Times New Roman"/>
          <w:color w:val="000000" w:themeColor="text1"/>
          <w:sz w:val="28"/>
          <w:szCs w:val="28"/>
        </w:rPr>
        <w:tab/>
      </w:r>
    </w:p>
    <w:p w:rsidR="004832C4" w:rsidRPr="00F97DCA" w:rsidRDefault="004832C4" w:rsidP="004832C4">
      <w:pPr>
        <w:pStyle w:val="ConsPlusNonformat"/>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                                  \/</w:t>
      </w:r>
    </w:p>
    <w:p w:rsidR="00DD02E3" w:rsidRPr="00F97DCA" w:rsidRDefault="00DD02E3" w:rsidP="004832C4">
      <w:pPr>
        <w:pStyle w:val="ConsPlusNonformat"/>
        <w:jc w:val="center"/>
        <w:rPr>
          <w:rFonts w:ascii="Times New Roman" w:hAnsi="Times New Roman" w:cs="Times New Roman"/>
          <w:color w:val="000000" w:themeColor="text1"/>
          <w:sz w:val="28"/>
          <w:szCs w:val="28"/>
        </w:rPr>
      </w:pPr>
    </w:p>
    <w:tbl>
      <w:tblPr>
        <w:tblStyle w:val="a8"/>
        <w:tblpPr w:leftFromText="180" w:rightFromText="180" w:vertAnchor="text" w:horzAnchor="margin" w:tblpXSpec="center" w:tblpY="-9"/>
        <w:tblW w:w="0" w:type="auto"/>
        <w:tblLook w:val="04A0" w:firstRow="1" w:lastRow="0" w:firstColumn="1" w:lastColumn="0" w:noHBand="0" w:noVBand="1"/>
      </w:tblPr>
      <w:tblGrid>
        <w:gridCol w:w="6980"/>
      </w:tblGrid>
      <w:tr w:rsidR="00DD02E3" w:rsidRPr="00F97DCA" w:rsidTr="00DD02E3">
        <w:tc>
          <w:tcPr>
            <w:tcW w:w="0" w:type="auto"/>
          </w:tcPr>
          <w:p w:rsidR="00DD02E3" w:rsidRPr="00F97DCA" w:rsidRDefault="00DD02E3" w:rsidP="004832C4">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Основания для отказа в предоставлении муниципальной</w:t>
            </w:r>
          </w:p>
        </w:tc>
      </w:tr>
    </w:tbl>
    <w:p w:rsidR="00153D3A" w:rsidRPr="00F97DCA" w:rsidRDefault="00153D3A" w:rsidP="00584A39">
      <w:pPr>
        <w:pStyle w:val="ConsPlusNonformat"/>
        <w:rPr>
          <w:rFonts w:ascii="Times New Roman" w:hAnsi="Times New Roman" w:cs="Times New Roman"/>
          <w:color w:val="000000" w:themeColor="text1"/>
          <w:sz w:val="28"/>
          <w:szCs w:val="28"/>
        </w:rPr>
      </w:pPr>
    </w:p>
    <w:p w:rsidR="00F97DCA" w:rsidRDefault="00F97DCA" w:rsidP="004832C4">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4832C4" w:rsidRPr="00F97DCA" w:rsidRDefault="00F97DCA" w:rsidP="004832C4">
      <w:pPr>
        <w:pStyle w:val="ConsPlusNonforma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нет</w:t>
      </w:r>
      <w:r w:rsidR="004832C4" w:rsidRPr="00F97D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4832C4" w:rsidRPr="00F97DCA">
        <w:rPr>
          <w:rFonts w:ascii="Times New Roman" w:hAnsi="Times New Roman" w:cs="Times New Roman"/>
          <w:color w:val="000000" w:themeColor="text1"/>
          <w:sz w:val="28"/>
          <w:szCs w:val="28"/>
        </w:rPr>
        <w:t xml:space="preserve">               </w:t>
      </w:r>
      <w:r w:rsidR="00584A39" w:rsidRPr="00F97DC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 да</w:t>
      </w:r>
    </w:p>
    <w:tbl>
      <w:tblPr>
        <w:tblStyle w:val="a8"/>
        <w:tblpPr w:leftFromText="180" w:rightFromText="180" w:vertAnchor="text" w:horzAnchor="margin" w:tblpXSpec="right" w:tblpY="121"/>
        <w:tblW w:w="4685" w:type="dxa"/>
        <w:tblLook w:val="04A0" w:firstRow="1" w:lastRow="0" w:firstColumn="1" w:lastColumn="0" w:noHBand="0" w:noVBand="1"/>
      </w:tblPr>
      <w:tblGrid>
        <w:gridCol w:w="4685"/>
      </w:tblGrid>
      <w:tr w:rsidR="00DD02E3" w:rsidRPr="00F97DCA" w:rsidTr="00DD02E3">
        <w:trPr>
          <w:trHeight w:val="1151"/>
        </w:trPr>
        <w:tc>
          <w:tcPr>
            <w:tcW w:w="0" w:type="auto"/>
          </w:tcPr>
          <w:p w:rsidR="00DD02E3" w:rsidRPr="00F97DCA" w:rsidRDefault="00DD02E3" w:rsidP="004832C4">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Подготовка мотивированного отказа</w:t>
            </w:r>
          </w:p>
          <w:p w:rsidR="00DD02E3" w:rsidRPr="00F97DCA" w:rsidRDefault="00DD02E3" w:rsidP="004832C4">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в выдаче разрешения на использование</w:t>
            </w:r>
          </w:p>
          <w:p w:rsidR="00DD02E3" w:rsidRPr="00F97DCA" w:rsidRDefault="00DD02E3" w:rsidP="004832C4">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земель или земельного участка</w:t>
            </w:r>
          </w:p>
        </w:tc>
      </w:tr>
    </w:tbl>
    <w:p w:rsidR="00DD02E3" w:rsidRPr="00F97DCA" w:rsidRDefault="00DD02E3" w:rsidP="004832C4">
      <w:pPr>
        <w:pStyle w:val="ConsPlusNonformat"/>
        <w:jc w:val="center"/>
        <w:rPr>
          <w:color w:val="000000" w:themeColor="text1"/>
          <w:sz w:val="28"/>
          <w:szCs w:val="28"/>
        </w:rPr>
      </w:pPr>
    </w:p>
    <w:tbl>
      <w:tblPr>
        <w:tblStyle w:val="a8"/>
        <w:tblpPr w:leftFromText="180" w:rightFromText="180" w:vertAnchor="text" w:horzAnchor="margin" w:tblpY="-22"/>
        <w:tblW w:w="3802" w:type="dxa"/>
        <w:tblLook w:val="04A0" w:firstRow="1" w:lastRow="0" w:firstColumn="1" w:lastColumn="0" w:noHBand="0" w:noVBand="1"/>
      </w:tblPr>
      <w:tblGrid>
        <w:gridCol w:w="3802"/>
      </w:tblGrid>
      <w:tr w:rsidR="00584A39" w:rsidRPr="00F97DCA" w:rsidTr="00584A39">
        <w:trPr>
          <w:trHeight w:val="945"/>
        </w:trPr>
        <w:tc>
          <w:tcPr>
            <w:tcW w:w="0" w:type="auto"/>
          </w:tcPr>
          <w:p w:rsidR="00584A39" w:rsidRPr="00F97DCA" w:rsidRDefault="00584A39" w:rsidP="00584A39">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Подготовка проекта размещения</w:t>
            </w:r>
          </w:p>
          <w:p w:rsidR="00584A39" w:rsidRPr="00F97DCA" w:rsidRDefault="00584A39" w:rsidP="00584A39">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на использования земель</w:t>
            </w:r>
          </w:p>
          <w:p w:rsidR="00584A39" w:rsidRPr="00F97DCA" w:rsidRDefault="00584A39" w:rsidP="00584A39">
            <w:pPr>
              <w:pStyle w:val="ConsPlusNonformat"/>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или земельного участка</w:t>
            </w:r>
          </w:p>
        </w:tc>
      </w:tr>
    </w:tbl>
    <w:p w:rsidR="00153D3A" w:rsidRPr="00F97DCA" w:rsidRDefault="00153D3A" w:rsidP="004832C4">
      <w:pPr>
        <w:pStyle w:val="ConsPlusNonformat"/>
        <w:jc w:val="center"/>
        <w:rPr>
          <w:color w:val="000000" w:themeColor="text1"/>
          <w:sz w:val="28"/>
          <w:szCs w:val="28"/>
        </w:rPr>
      </w:pPr>
    </w:p>
    <w:p w:rsidR="00153D3A" w:rsidRPr="00F97DCA" w:rsidRDefault="00153D3A" w:rsidP="004832C4">
      <w:pPr>
        <w:pStyle w:val="ConsPlusNonformat"/>
        <w:jc w:val="center"/>
        <w:rPr>
          <w:color w:val="000000" w:themeColor="text1"/>
          <w:sz w:val="28"/>
          <w:szCs w:val="28"/>
        </w:rPr>
      </w:pPr>
    </w:p>
    <w:p w:rsidR="00DD02E3" w:rsidRPr="00F97DCA" w:rsidRDefault="00DD02E3" w:rsidP="004832C4">
      <w:pPr>
        <w:pStyle w:val="ConsPlusNonformat"/>
        <w:jc w:val="center"/>
        <w:rPr>
          <w:color w:val="000000" w:themeColor="text1"/>
          <w:sz w:val="28"/>
          <w:szCs w:val="28"/>
        </w:rPr>
      </w:pPr>
    </w:p>
    <w:p w:rsidR="00153D3A" w:rsidRPr="00F97DCA" w:rsidRDefault="00153D3A" w:rsidP="004832C4">
      <w:pPr>
        <w:pStyle w:val="ConsPlusNormal"/>
        <w:jc w:val="center"/>
        <w:rPr>
          <w:color w:val="000000" w:themeColor="text1"/>
          <w:sz w:val="28"/>
          <w:szCs w:val="28"/>
        </w:rPr>
      </w:pPr>
    </w:p>
    <w:p w:rsidR="004832C4" w:rsidRPr="00F97DCA" w:rsidRDefault="004832C4" w:rsidP="00584A39">
      <w:pPr>
        <w:pStyle w:val="ConsPlusNormal"/>
        <w:rPr>
          <w:color w:val="000000" w:themeColor="text1"/>
          <w:sz w:val="28"/>
          <w:szCs w:val="28"/>
        </w:rPr>
      </w:pPr>
    </w:p>
    <w:p w:rsidR="004832C4" w:rsidRPr="00F97DCA" w:rsidRDefault="004832C4" w:rsidP="004832C4">
      <w:pPr>
        <w:pStyle w:val="ConsPlusNormal"/>
        <w:rPr>
          <w:rFonts w:ascii="Times New Roman" w:hAnsi="Times New Roman" w:cs="Times New Roman"/>
          <w:color w:val="000000" w:themeColor="text1"/>
          <w:sz w:val="28"/>
          <w:szCs w:val="28"/>
        </w:rPr>
      </w:pPr>
      <w:r w:rsidRPr="00F97DCA">
        <w:rPr>
          <w:color w:val="000000" w:themeColor="text1"/>
          <w:sz w:val="28"/>
          <w:szCs w:val="28"/>
        </w:rPr>
        <w:t xml:space="preserve">       </w:t>
      </w:r>
      <w:r w:rsidR="00584A39" w:rsidRPr="00F97DCA">
        <w:rPr>
          <w:color w:val="000000" w:themeColor="text1"/>
          <w:sz w:val="28"/>
          <w:szCs w:val="28"/>
        </w:rPr>
        <w:t xml:space="preserve">                            </w:t>
      </w:r>
      <w:r w:rsidRPr="00F97DCA">
        <w:rPr>
          <w:color w:val="000000" w:themeColor="text1"/>
          <w:sz w:val="28"/>
          <w:szCs w:val="28"/>
        </w:rPr>
        <w:t xml:space="preserve">     </w:t>
      </w:r>
      <w:r w:rsidRPr="00F97DCA">
        <w:rPr>
          <w:rFonts w:ascii="Times New Roman" w:hAnsi="Times New Roman" w:cs="Times New Roman"/>
          <w:color w:val="000000" w:themeColor="text1"/>
          <w:sz w:val="28"/>
          <w:szCs w:val="28"/>
        </w:rPr>
        <w:t xml:space="preserve">\/                                                                 </w:t>
      </w:r>
      <w:r w:rsidR="00584A39" w:rsidRPr="00F97DCA">
        <w:rPr>
          <w:rFonts w:ascii="Times New Roman" w:hAnsi="Times New Roman" w:cs="Times New Roman"/>
          <w:color w:val="000000" w:themeColor="text1"/>
          <w:sz w:val="28"/>
          <w:szCs w:val="28"/>
        </w:rPr>
        <w:t xml:space="preserve">            </w:t>
      </w:r>
      <w:r w:rsidRPr="00F97DCA">
        <w:rPr>
          <w:rFonts w:ascii="Times New Roman" w:hAnsi="Times New Roman" w:cs="Times New Roman"/>
          <w:color w:val="000000" w:themeColor="text1"/>
          <w:sz w:val="28"/>
          <w:szCs w:val="28"/>
        </w:rPr>
        <w:t xml:space="preserve">  \/</w:t>
      </w:r>
    </w:p>
    <w:p w:rsidR="004832C4" w:rsidRPr="00F97DCA" w:rsidRDefault="004832C4" w:rsidP="004832C4">
      <w:pPr>
        <w:pStyle w:val="ConsPlusNormal"/>
        <w:jc w:val="center"/>
        <w:rPr>
          <w:color w:val="000000" w:themeColor="text1"/>
          <w:sz w:val="28"/>
          <w:szCs w:val="28"/>
        </w:rPr>
      </w:pPr>
    </w:p>
    <w:tbl>
      <w:tblPr>
        <w:tblStyle w:val="a8"/>
        <w:tblpPr w:leftFromText="180" w:rightFromText="180" w:vertAnchor="text" w:horzAnchor="margin" w:tblpYSpec="inside"/>
        <w:tblW w:w="4616" w:type="dxa"/>
        <w:tblLook w:val="04A0" w:firstRow="1" w:lastRow="0" w:firstColumn="1" w:lastColumn="0" w:noHBand="0" w:noVBand="1"/>
      </w:tblPr>
      <w:tblGrid>
        <w:gridCol w:w="4616"/>
      </w:tblGrid>
      <w:tr w:rsidR="004832C4" w:rsidRPr="00F97DCA" w:rsidTr="004832C4">
        <w:trPr>
          <w:trHeight w:val="686"/>
        </w:trPr>
        <w:tc>
          <w:tcPr>
            <w:tcW w:w="0" w:type="auto"/>
          </w:tcPr>
          <w:p w:rsidR="004832C4" w:rsidRPr="00F97DCA" w:rsidRDefault="004832C4" w:rsidP="004832C4">
            <w:pPr>
              <w:pStyle w:val="ConsPlusNormal"/>
              <w:jc w:val="center"/>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Выдача разрешения на использование земель или земельного участка</w:t>
            </w:r>
          </w:p>
        </w:tc>
      </w:tr>
    </w:tbl>
    <w:tbl>
      <w:tblPr>
        <w:tblStyle w:val="a8"/>
        <w:tblpPr w:leftFromText="180" w:rightFromText="180" w:vertAnchor="text" w:horzAnchor="margin" w:tblpXSpec="right" w:tblpY="-61"/>
        <w:tblW w:w="4252" w:type="dxa"/>
        <w:tblLook w:val="04A0" w:firstRow="1" w:lastRow="0" w:firstColumn="1" w:lastColumn="0" w:noHBand="0" w:noVBand="1"/>
      </w:tblPr>
      <w:tblGrid>
        <w:gridCol w:w="4252"/>
      </w:tblGrid>
      <w:tr w:rsidR="004832C4" w:rsidRPr="00F97DCA" w:rsidTr="004832C4">
        <w:tc>
          <w:tcPr>
            <w:tcW w:w="0" w:type="auto"/>
          </w:tcPr>
          <w:p w:rsidR="004832C4" w:rsidRPr="00F97DCA" w:rsidRDefault="004832C4" w:rsidP="004832C4">
            <w:pPr>
              <w:pStyle w:val="60"/>
              <w:shd w:val="clear" w:color="auto" w:fill="auto"/>
              <w:spacing w:line="240" w:lineRule="auto"/>
              <w:ind w:firstLine="0"/>
              <w:jc w:val="center"/>
              <w:rPr>
                <w:b w:val="0"/>
                <w:color w:val="000000" w:themeColor="text1"/>
                <w:sz w:val="28"/>
                <w:szCs w:val="28"/>
              </w:rPr>
            </w:pPr>
            <w:r w:rsidRPr="00F97DCA">
              <w:rPr>
                <w:b w:val="0"/>
                <w:color w:val="000000" w:themeColor="text1"/>
                <w:sz w:val="28"/>
                <w:szCs w:val="28"/>
              </w:rPr>
              <w:t>Направление мотивированного отказа в выдаче разрешения на использование земель или земельного участка</w:t>
            </w:r>
          </w:p>
        </w:tc>
      </w:tr>
    </w:tbl>
    <w:p w:rsidR="00F97DCA" w:rsidRDefault="00F97DCA" w:rsidP="00F97DCA">
      <w:pPr>
        <w:pStyle w:val="ConsPlusNormal"/>
        <w:jc w:val="right"/>
        <w:outlineLvl w:val="1"/>
        <w:rPr>
          <w:rFonts w:ascii="Times New Roman" w:hAnsi="Times New Roman" w:cs="Times New Roman"/>
          <w:color w:val="000000" w:themeColor="text1"/>
          <w:sz w:val="28"/>
          <w:szCs w:val="28"/>
        </w:rPr>
      </w:pPr>
    </w:p>
    <w:p w:rsidR="00F97DCA" w:rsidRDefault="00F97DCA" w:rsidP="00F97DCA">
      <w:pPr>
        <w:pStyle w:val="ConsPlusNormal"/>
        <w:jc w:val="right"/>
        <w:outlineLvl w:val="1"/>
        <w:rPr>
          <w:rFonts w:ascii="Times New Roman" w:hAnsi="Times New Roman" w:cs="Times New Roman"/>
          <w:color w:val="000000" w:themeColor="text1"/>
          <w:sz w:val="28"/>
          <w:szCs w:val="28"/>
        </w:rPr>
      </w:pPr>
    </w:p>
    <w:p w:rsidR="00F97DCA" w:rsidRDefault="00F97DCA" w:rsidP="00F97DCA">
      <w:pPr>
        <w:pStyle w:val="ConsPlusNormal"/>
        <w:jc w:val="right"/>
        <w:outlineLvl w:val="1"/>
        <w:rPr>
          <w:rFonts w:ascii="Times New Roman" w:hAnsi="Times New Roman" w:cs="Times New Roman"/>
          <w:color w:val="000000" w:themeColor="text1"/>
          <w:sz w:val="28"/>
          <w:szCs w:val="28"/>
        </w:rPr>
      </w:pPr>
    </w:p>
    <w:p w:rsidR="000C2F71" w:rsidRDefault="000C2F71" w:rsidP="00F97DCA">
      <w:pPr>
        <w:pStyle w:val="ConsPlusNormal"/>
        <w:jc w:val="right"/>
        <w:outlineLvl w:val="1"/>
        <w:rPr>
          <w:rFonts w:ascii="Times New Roman" w:hAnsi="Times New Roman" w:cs="Times New Roman"/>
          <w:color w:val="000000" w:themeColor="text1"/>
          <w:sz w:val="28"/>
          <w:szCs w:val="28"/>
        </w:rPr>
      </w:pPr>
    </w:p>
    <w:p w:rsidR="000C2F71" w:rsidRDefault="000C2F71" w:rsidP="00F97DCA">
      <w:pPr>
        <w:pStyle w:val="ConsPlusNormal"/>
        <w:jc w:val="right"/>
        <w:outlineLvl w:val="1"/>
        <w:rPr>
          <w:rFonts w:ascii="Times New Roman" w:hAnsi="Times New Roman" w:cs="Times New Roman"/>
          <w:color w:val="000000" w:themeColor="text1"/>
          <w:sz w:val="28"/>
          <w:szCs w:val="28"/>
        </w:rPr>
      </w:pPr>
    </w:p>
    <w:p w:rsidR="008A5377" w:rsidRPr="00F97DCA" w:rsidRDefault="008A5377" w:rsidP="00F97DCA">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lastRenderedPageBreak/>
        <w:t xml:space="preserve">Приложение № 2 </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к административному регламенту </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предоставления муниципальной услуги</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 «Выдача разрешения на использование </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земель или земельных участков </w:t>
      </w:r>
    </w:p>
    <w:p w:rsidR="008A537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без предоставления земельных участков </w:t>
      </w:r>
    </w:p>
    <w:p w:rsidR="00C27267" w:rsidRPr="00F97DCA" w:rsidRDefault="008A537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и установления сервитута</w:t>
      </w:r>
      <w:r w:rsidR="00C27267" w:rsidRPr="00F97DCA">
        <w:rPr>
          <w:rFonts w:ascii="Times New Roman" w:hAnsi="Times New Roman" w:cs="Times New Roman"/>
          <w:color w:val="000000" w:themeColor="text1"/>
          <w:sz w:val="28"/>
          <w:szCs w:val="28"/>
        </w:rPr>
        <w:t xml:space="preserve"> </w:t>
      </w:r>
    </w:p>
    <w:p w:rsidR="00C27267" w:rsidRPr="00F97DCA" w:rsidRDefault="00C2726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на территории Тейковского </w:t>
      </w:r>
    </w:p>
    <w:p w:rsidR="00153D3A" w:rsidRPr="00F97DCA" w:rsidRDefault="00C27267" w:rsidP="008A5377">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муниципального района</w:t>
      </w:r>
      <w:r w:rsidR="008A5377" w:rsidRPr="00F97DCA">
        <w:rPr>
          <w:rFonts w:ascii="Times New Roman" w:hAnsi="Times New Roman" w:cs="Times New Roman"/>
          <w:color w:val="000000" w:themeColor="text1"/>
          <w:sz w:val="28"/>
          <w:szCs w:val="28"/>
        </w:rPr>
        <w:t>»</w:t>
      </w:r>
    </w:p>
    <w:p w:rsidR="00166E43" w:rsidRPr="00F97DCA" w:rsidRDefault="00166E43">
      <w:pPr>
        <w:rPr>
          <w:color w:val="000000" w:themeColor="text1"/>
          <w:sz w:val="28"/>
          <w:szCs w:val="28"/>
        </w:rPr>
      </w:pPr>
    </w:p>
    <w:p w:rsidR="002C06A7" w:rsidRPr="00F97DCA" w:rsidRDefault="002C06A7" w:rsidP="002C06A7">
      <w:pPr>
        <w:jc w:val="right"/>
        <w:rPr>
          <w:rFonts w:ascii="Times New Roman" w:eastAsia="Times New Roman" w:hAnsi="Times New Roman"/>
          <w:b/>
          <w:sz w:val="28"/>
          <w:szCs w:val="28"/>
        </w:rPr>
      </w:pPr>
      <w:r w:rsidRPr="00F97DCA">
        <w:rPr>
          <w:rFonts w:ascii="Times New Roman" w:eastAsia="Times New Roman" w:hAnsi="Times New Roman"/>
          <w:b/>
          <w:sz w:val="28"/>
          <w:szCs w:val="28"/>
        </w:rPr>
        <w:t xml:space="preserve">В администрацию Тейковского </w:t>
      </w:r>
    </w:p>
    <w:p w:rsidR="002C06A7" w:rsidRPr="00F97DCA" w:rsidRDefault="002C06A7" w:rsidP="002C06A7">
      <w:pPr>
        <w:jc w:val="right"/>
        <w:rPr>
          <w:rFonts w:ascii="Times New Roman" w:eastAsia="Times New Roman" w:hAnsi="Times New Roman"/>
          <w:b/>
          <w:sz w:val="28"/>
          <w:szCs w:val="28"/>
        </w:rPr>
      </w:pPr>
      <w:r w:rsidRPr="00F97DCA">
        <w:rPr>
          <w:rFonts w:ascii="Times New Roman" w:eastAsia="Times New Roman" w:hAnsi="Times New Roman"/>
          <w:b/>
          <w:sz w:val="28"/>
          <w:szCs w:val="28"/>
        </w:rPr>
        <w:t>муниципального района</w:t>
      </w:r>
    </w:p>
    <w:tbl>
      <w:tblPr>
        <w:tblW w:w="0" w:type="auto"/>
        <w:tblLook w:val="04A0" w:firstRow="1" w:lastRow="0" w:firstColumn="1" w:lastColumn="0" w:noHBand="0" w:noVBand="1"/>
      </w:tblPr>
      <w:tblGrid>
        <w:gridCol w:w="4271"/>
        <w:gridCol w:w="5077"/>
      </w:tblGrid>
      <w:tr w:rsidR="002C06A7" w:rsidRPr="00F97DCA" w:rsidTr="00C27267">
        <w:tc>
          <w:tcPr>
            <w:tcW w:w="4361" w:type="dxa"/>
            <w:shd w:val="clear" w:color="auto" w:fill="auto"/>
          </w:tcPr>
          <w:p w:rsidR="002C06A7" w:rsidRPr="00F97DCA" w:rsidRDefault="002C06A7" w:rsidP="00C27267">
            <w:pPr>
              <w:rPr>
                <w:rFonts w:ascii="Times New Roman" w:hAnsi="Times New Roman"/>
                <w:sz w:val="28"/>
                <w:szCs w:val="28"/>
              </w:rPr>
            </w:pPr>
          </w:p>
        </w:tc>
        <w:tc>
          <w:tcPr>
            <w:tcW w:w="5103" w:type="dxa"/>
            <w:shd w:val="clear" w:color="auto" w:fill="auto"/>
          </w:tcPr>
          <w:p w:rsidR="002C06A7" w:rsidRPr="00F97DCA" w:rsidRDefault="002C06A7" w:rsidP="00C27267">
            <w:pPr>
              <w:rPr>
                <w:rFonts w:ascii="Times New Roman" w:hAnsi="Times New Roman"/>
                <w:sz w:val="28"/>
                <w:szCs w:val="28"/>
              </w:rPr>
            </w:pPr>
          </w:p>
        </w:tc>
      </w:tr>
      <w:tr w:rsidR="002C06A7" w:rsidRPr="00EF1873" w:rsidTr="00C27267">
        <w:tc>
          <w:tcPr>
            <w:tcW w:w="4361" w:type="dxa"/>
            <w:shd w:val="clear" w:color="auto" w:fill="auto"/>
          </w:tcPr>
          <w:p w:rsidR="002C06A7" w:rsidRPr="00EF1873" w:rsidRDefault="002C06A7" w:rsidP="00C27267">
            <w:pPr>
              <w:rPr>
                <w:rFonts w:ascii="Times New Roman" w:hAnsi="Times New Roman"/>
                <w:sz w:val="28"/>
                <w:szCs w:val="28"/>
              </w:rPr>
            </w:pPr>
          </w:p>
        </w:tc>
        <w:tc>
          <w:tcPr>
            <w:tcW w:w="5103" w:type="dxa"/>
            <w:shd w:val="clear" w:color="auto" w:fill="auto"/>
          </w:tcPr>
          <w:p w:rsidR="002C06A7" w:rsidRDefault="002C06A7" w:rsidP="00C27267">
            <w:pPr>
              <w:rPr>
                <w:rFonts w:ascii="Times New Roman" w:hAnsi="Times New Roman"/>
              </w:rPr>
            </w:pPr>
          </w:p>
          <w:p w:rsidR="002C06A7" w:rsidRPr="000C2F71" w:rsidRDefault="002C06A7" w:rsidP="00C27267">
            <w:pPr>
              <w:rPr>
                <w:rFonts w:ascii="Times New Roman" w:hAnsi="Times New Roman"/>
                <w:sz w:val="28"/>
                <w:szCs w:val="28"/>
              </w:rPr>
            </w:pPr>
            <w:r w:rsidRPr="000C2F71">
              <w:rPr>
                <w:rFonts w:ascii="Times New Roman" w:hAnsi="Times New Roman"/>
                <w:sz w:val="28"/>
                <w:szCs w:val="28"/>
              </w:rPr>
              <w:t>Для физических лиц:</w:t>
            </w:r>
          </w:p>
          <w:p w:rsidR="002C06A7" w:rsidRPr="00D84D75" w:rsidRDefault="002C06A7" w:rsidP="00C27267">
            <w:pPr>
              <w:rPr>
                <w:rFonts w:ascii="Times New Roman" w:hAnsi="Times New Roman"/>
              </w:rPr>
            </w:pPr>
          </w:p>
          <w:p w:rsidR="002C06A7" w:rsidRPr="00EF1873" w:rsidRDefault="002C06A7" w:rsidP="00C27267">
            <w:pPr>
              <w:pBdr>
                <w:top w:val="single" w:sz="12" w:space="1" w:color="auto"/>
                <w:bottom w:val="single" w:sz="12" w:space="1" w:color="auto"/>
              </w:pBdr>
              <w:jc w:val="center"/>
              <w:rPr>
                <w:rFonts w:ascii="Times New Roman" w:hAnsi="Times New Roman"/>
                <w:sz w:val="16"/>
                <w:szCs w:val="16"/>
              </w:rPr>
            </w:pPr>
            <w:r w:rsidRPr="00EF1873">
              <w:rPr>
                <w:rFonts w:ascii="Times New Roman" w:hAnsi="Times New Roman"/>
                <w:sz w:val="16"/>
                <w:szCs w:val="16"/>
              </w:rPr>
              <w:t>(фамилия, имя и отчество заявителя)</w:t>
            </w:r>
          </w:p>
          <w:p w:rsidR="002C06A7" w:rsidRPr="00EF1873" w:rsidRDefault="002C06A7" w:rsidP="00C27267">
            <w:pPr>
              <w:pBdr>
                <w:top w:val="single" w:sz="12" w:space="1" w:color="auto"/>
                <w:bottom w:val="single" w:sz="12" w:space="1" w:color="auto"/>
              </w:pBdr>
              <w:rPr>
                <w:rFonts w:ascii="Times New Roman" w:hAnsi="Times New Roman"/>
                <w:sz w:val="12"/>
                <w:szCs w:val="12"/>
              </w:rPr>
            </w:pPr>
          </w:p>
          <w:p w:rsidR="002C06A7" w:rsidRPr="000C2F71" w:rsidRDefault="002C06A7" w:rsidP="00C27267">
            <w:pPr>
              <w:pBdr>
                <w:bottom w:val="single" w:sz="12" w:space="1" w:color="auto"/>
                <w:between w:val="single" w:sz="12" w:space="1" w:color="auto"/>
              </w:pBdr>
              <w:rPr>
                <w:rFonts w:ascii="Times New Roman" w:hAnsi="Times New Roman"/>
                <w:sz w:val="28"/>
                <w:szCs w:val="28"/>
              </w:rPr>
            </w:pPr>
            <w:r w:rsidRPr="000C2F71">
              <w:rPr>
                <w:rFonts w:ascii="Times New Roman" w:hAnsi="Times New Roman"/>
                <w:sz w:val="28"/>
                <w:szCs w:val="28"/>
              </w:rPr>
              <w:t xml:space="preserve">Паспорт гражданина РФ: серия </w:t>
            </w:r>
          </w:p>
          <w:p w:rsidR="002C06A7" w:rsidRPr="000C2F71" w:rsidRDefault="002C06A7" w:rsidP="00C27267">
            <w:pPr>
              <w:pBdr>
                <w:bottom w:val="single" w:sz="12" w:space="1" w:color="auto"/>
                <w:between w:val="single" w:sz="12" w:space="1" w:color="auto"/>
              </w:pBdr>
              <w:rPr>
                <w:rFonts w:ascii="Times New Roman" w:hAnsi="Times New Roman"/>
                <w:sz w:val="28"/>
                <w:szCs w:val="28"/>
              </w:rPr>
            </w:pPr>
            <w:r w:rsidRPr="000C2F71">
              <w:rPr>
                <w:rFonts w:ascii="Times New Roman" w:hAnsi="Times New Roman"/>
                <w:sz w:val="28"/>
                <w:szCs w:val="28"/>
              </w:rPr>
              <w:t xml:space="preserve">№                     </w:t>
            </w:r>
          </w:p>
          <w:p w:rsidR="002C06A7" w:rsidRPr="00EF1873" w:rsidRDefault="002C06A7" w:rsidP="00C27267">
            <w:pPr>
              <w:pBdr>
                <w:bottom w:val="single" w:sz="12" w:space="1" w:color="auto"/>
                <w:between w:val="single" w:sz="12" w:space="1" w:color="auto"/>
              </w:pBdr>
              <w:ind w:firstLine="708"/>
              <w:rPr>
                <w:rFonts w:ascii="Times New Roman" w:hAnsi="Times New Roman"/>
                <w:sz w:val="16"/>
                <w:szCs w:val="16"/>
              </w:rPr>
            </w:pPr>
            <w:r w:rsidRPr="00EF1873">
              <w:rPr>
                <w:rFonts w:ascii="Times New Roman" w:hAnsi="Times New Roman"/>
                <w:sz w:val="16"/>
                <w:szCs w:val="16"/>
              </w:rPr>
              <w:t>(реквизиты документа, удостоверяющего личность)</w:t>
            </w:r>
          </w:p>
          <w:p w:rsidR="002C06A7" w:rsidRPr="00D84D75" w:rsidRDefault="002C06A7" w:rsidP="00C27267">
            <w:pPr>
              <w:pBdr>
                <w:bottom w:val="single" w:sz="12" w:space="1" w:color="auto"/>
                <w:between w:val="single" w:sz="12" w:space="1" w:color="auto"/>
              </w:pBdr>
              <w:jc w:val="center"/>
              <w:rPr>
                <w:rFonts w:ascii="Times New Roman" w:hAnsi="Times New Roman"/>
              </w:rPr>
            </w:pPr>
          </w:p>
          <w:p w:rsidR="002C06A7" w:rsidRPr="00EF1873" w:rsidRDefault="002C06A7" w:rsidP="00C27267">
            <w:pPr>
              <w:pBdr>
                <w:bottom w:val="single" w:sz="12" w:space="1" w:color="auto"/>
                <w:between w:val="single" w:sz="12" w:space="1" w:color="auto"/>
              </w:pBdr>
              <w:rPr>
                <w:rFonts w:ascii="Times New Roman" w:hAnsi="Times New Roman"/>
                <w:sz w:val="16"/>
                <w:szCs w:val="16"/>
              </w:rPr>
            </w:pPr>
            <w:r w:rsidRPr="00EF1873">
              <w:rPr>
                <w:rFonts w:ascii="Times New Roman" w:hAnsi="Times New Roman"/>
                <w:sz w:val="16"/>
                <w:szCs w:val="16"/>
              </w:rPr>
              <w:t>(Место жительства заявителя, адрес регистрации, адрес электронной почты)</w:t>
            </w:r>
          </w:p>
          <w:p w:rsidR="002C06A7" w:rsidRPr="00D84D75" w:rsidRDefault="002C06A7" w:rsidP="00C27267">
            <w:pPr>
              <w:pBdr>
                <w:bottom w:val="single" w:sz="12" w:space="1" w:color="auto"/>
                <w:between w:val="single" w:sz="12" w:space="1" w:color="auto"/>
              </w:pBdr>
              <w:rPr>
                <w:rFonts w:ascii="Times New Roman" w:hAnsi="Times New Roman"/>
              </w:rPr>
            </w:pPr>
          </w:p>
          <w:p w:rsidR="002C06A7" w:rsidRPr="00D84D75" w:rsidRDefault="002C06A7" w:rsidP="00C27267">
            <w:pPr>
              <w:rPr>
                <w:rFonts w:ascii="Times New Roman" w:hAnsi="Times New Roman"/>
              </w:rPr>
            </w:pPr>
            <w:r w:rsidRPr="00D84D75">
              <w:rPr>
                <w:rFonts w:ascii="Times New Roman" w:hAnsi="Times New Roman"/>
              </w:rPr>
              <w:t xml:space="preserve">тел. </w:t>
            </w:r>
            <w:r w:rsidRPr="00D84D75">
              <w:rPr>
                <w:rFonts w:ascii="Times New Roman" w:hAnsi="Times New Roman"/>
                <w:b/>
              </w:rPr>
              <w:t>_______________________________</w:t>
            </w:r>
          </w:p>
        </w:tc>
      </w:tr>
    </w:tbl>
    <w:p w:rsidR="002C06A7" w:rsidRPr="00EF1873" w:rsidRDefault="002C06A7" w:rsidP="002C06A7">
      <w:pPr>
        <w:tabs>
          <w:tab w:val="left" w:pos="5669"/>
        </w:tabs>
        <w:rPr>
          <w:rFonts w:ascii="Times New Roman" w:hAnsi="Times New Roman"/>
          <w:sz w:val="16"/>
          <w:szCs w:val="16"/>
        </w:rPr>
      </w:pPr>
      <w:r w:rsidRPr="00EF1873">
        <w:rPr>
          <w:rFonts w:ascii="Times New Roman" w:hAnsi="Times New Roman"/>
          <w:sz w:val="16"/>
          <w:szCs w:val="16"/>
        </w:rPr>
        <w:t xml:space="preserve">                                                                                                             (номер телефона для связи с заявителем или представителем заявителя)</w:t>
      </w:r>
    </w:p>
    <w:tbl>
      <w:tblPr>
        <w:tblW w:w="0" w:type="auto"/>
        <w:tblLook w:val="04A0" w:firstRow="1" w:lastRow="0" w:firstColumn="1" w:lastColumn="0" w:noHBand="0" w:noVBand="1"/>
      </w:tblPr>
      <w:tblGrid>
        <w:gridCol w:w="4259"/>
        <w:gridCol w:w="5089"/>
      </w:tblGrid>
      <w:tr w:rsidR="002C06A7" w:rsidRPr="00385D1C" w:rsidTr="00C27267">
        <w:tc>
          <w:tcPr>
            <w:tcW w:w="4361" w:type="dxa"/>
            <w:shd w:val="clear" w:color="auto" w:fill="auto"/>
          </w:tcPr>
          <w:p w:rsidR="002C06A7" w:rsidRPr="00385D1C" w:rsidRDefault="002C06A7" w:rsidP="00C27267">
            <w:pPr>
              <w:rPr>
                <w:rFonts w:ascii="Times New Roman" w:hAnsi="Times New Roman"/>
                <w:sz w:val="28"/>
                <w:szCs w:val="28"/>
              </w:rPr>
            </w:pPr>
          </w:p>
        </w:tc>
        <w:tc>
          <w:tcPr>
            <w:tcW w:w="5103" w:type="dxa"/>
            <w:shd w:val="clear" w:color="auto" w:fill="auto"/>
          </w:tcPr>
          <w:p w:rsidR="002C06A7" w:rsidRPr="005D0368" w:rsidRDefault="002C06A7" w:rsidP="00C27267">
            <w:pPr>
              <w:rPr>
                <w:rFonts w:ascii="Times New Roman" w:hAnsi="Times New Roman"/>
              </w:rPr>
            </w:pPr>
            <w:r w:rsidRPr="005D0368">
              <w:rPr>
                <w:rFonts w:ascii="Times New Roman" w:hAnsi="Times New Roman"/>
              </w:rPr>
              <w:t>Для юридических лиц:</w:t>
            </w:r>
          </w:p>
          <w:p w:rsidR="002C06A7" w:rsidRPr="00D84D75" w:rsidRDefault="002C06A7" w:rsidP="00C27267">
            <w:pPr>
              <w:rPr>
                <w:rFonts w:ascii="Times New Roman" w:hAnsi="Times New Roman"/>
              </w:rPr>
            </w:pPr>
          </w:p>
          <w:p w:rsidR="002C06A7" w:rsidRPr="00385D1C" w:rsidRDefault="002C06A7" w:rsidP="00C27267">
            <w:pPr>
              <w:pBdr>
                <w:top w:val="single" w:sz="12" w:space="1" w:color="auto"/>
                <w:bottom w:val="single" w:sz="12" w:space="1" w:color="auto"/>
              </w:pBdr>
              <w:spacing w:line="360" w:lineRule="auto"/>
              <w:jc w:val="center"/>
              <w:rPr>
                <w:rFonts w:ascii="Times New Roman" w:hAnsi="Times New Roman"/>
                <w:sz w:val="16"/>
                <w:szCs w:val="16"/>
              </w:rPr>
            </w:pPr>
            <w:r w:rsidRPr="00385D1C">
              <w:rPr>
                <w:rFonts w:ascii="Times New Roman" w:hAnsi="Times New Roman"/>
                <w:sz w:val="16"/>
                <w:szCs w:val="16"/>
              </w:rPr>
              <w:t xml:space="preserve">(наименование заявителя, организационно-правовая форма и сведения </w:t>
            </w:r>
          </w:p>
          <w:p w:rsidR="002C06A7" w:rsidRPr="00385D1C" w:rsidRDefault="002C06A7" w:rsidP="00C27267">
            <w:pPr>
              <w:pBdr>
                <w:top w:val="single" w:sz="12" w:space="1" w:color="auto"/>
                <w:bottom w:val="single" w:sz="12" w:space="1" w:color="auto"/>
              </w:pBdr>
              <w:spacing w:line="360" w:lineRule="auto"/>
              <w:rPr>
                <w:rFonts w:ascii="Times New Roman" w:hAnsi="Times New Roman"/>
                <w:sz w:val="6"/>
                <w:szCs w:val="6"/>
              </w:rPr>
            </w:pPr>
          </w:p>
          <w:p w:rsidR="002C06A7" w:rsidRPr="00385D1C" w:rsidRDefault="002C06A7" w:rsidP="00C27267">
            <w:pPr>
              <w:pBdr>
                <w:bottom w:val="single" w:sz="12" w:space="1" w:color="auto"/>
                <w:between w:val="single" w:sz="12" w:space="1" w:color="auto"/>
              </w:pBdr>
              <w:spacing w:line="360" w:lineRule="auto"/>
              <w:rPr>
                <w:rFonts w:ascii="Times New Roman" w:hAnsi="Times New Roman"/>
                <w:sz w:val="16"/>
                <w:szCs w:val="16"/>
              </w:rPr>
            </w:pPr>
            <w:r w:rsidRPr="00385D1C">
              <w:rPr>
                <w:rFonts w:ascii="Times New Roman" w:hAnsi="Times New Roman"/>
                <w:sz w:val="16"/>
                <w:szCs w:val="16"/>
              </w:rPr>
              <w:t>о государственной регистрации заявителя в Едином государственном</w:t>
            </w:r>
            <w:r w:rsidRPr="00385D1C">
              <w:rPr>
                <w:rFonts w:ascii="Times New Roman" w:hAnsi="Times New Roman"/>
                <w:sz w:val="28"/>
                <w:szCs w:val="28"/>
              </w:rPr>
              <w:t xml:space="preserve">           </w:t>
            </w:r>
          </w:p>
          <w:p w:rsidR="002C06A7" w:rsidRPr="00385D1C" w:rsidRDefault="002C06A7" w:rsidP="00C27267">
            <w:pPr>
              <w:pBdr>
                <w:bottom w:val="single" w:sz="12" w:space="1" w:color="auto"/>
                <w:between w:val="single" w:sz="12" w:space="1" w:color="auto"/>
              </w:pBdr>
              <w:spacing w:line="360" w:lineRule="auto"/>
              <w:rPr>
                <w:rFonts w:ascii="Times New Roman" w:hAnsi="Times New Roman"/>
                <w:sz w:val="16"/>
                <w:szCs w:val="16"/>
              </w:rPr>
            </w:pPr>
            <w:r w:rsidRPr="00385D1C">
              <w:rPr>
                <w:rFonts w:ascii="Times New Roman" w:hAnsi="Times New Roman"/>
                <w:sz w:val="16"/>
                <w:szCs w:val="16"/>
              </w:rPr>
              <w:t>реестре юридических лиц, место нахождения заявителя)</w:t>
            </w:r>
          </w:p>
          <w:p w:rsidR="002C06A7" w:rsidRPr="00385D1C" w:rsidRDefault="002C06A7" w:rsidP="00C27267">
            <w:pPr>
              <w:pBdr>
                <w:bottom w:val="single" w:sz="12" w:space="1" w:color="auto"/>
                <w:between w:val="single" w:sz="12" w:space="1" w:color="auto"/>
              </w:pBdr>
              <w:spacing w:line="360" w:lineRule="auto"/>
              <w:rPr>
                <w:rFonts w:ascii="Times New Roman" w:hAnsi="Times New Roman"/>
                <w:sz w:val="16"/>
                <w:szCs w:val="16"/>
              </w:rPr>
            </w:pPr>
          </w:p>
          <w:p w:rsidR="002C06A7" w:rsidRPr="00385D1C" w:rsidRDefault="002C06A7" w:rsidP="00C27267">
            <w:pPr>
              <w:pBdr>
                <w:bottom w:val="single" w:sz="12" w:space="1" w:color="auto"/>
                <w:between w:val="single" w:sz="12" w:space="1" w:color="auto"/>
              </w:pBdr>
              <w:rPr>
                <w:rFonts w:ascii="Times New Roman" w:hAnsi="Times New Roman"/>
                <w:sz w:val="16"/>
                <w:szCs w:val="16"/>
              </w:rPr>
            </w:pPr>
            <w:r w:rsidRPr="00385D1C">
              <w:rPr>
                <w:rFonts w:ascii="Times New Roman" w:hAnsi="Times New Roman"/>
                <w:sz w:val="16"/>
                <w:szCs w:val="16"/>
              </w:rPr>
              <w:t>(почтовый адрес, адрес электронной почты для связи с заявителем)</w:t>
            </w:r>
          </w:p>
          <w:p w:rsidR="002C06A7" w:rsidRPr="00385D1C" w:rsidRDefault="002C06A7" w:rsidP="00C27267">
            <w:pPr>
              <w:pBdr>
                <w:bottom w:val="single" w:sz="12" w:space="1" w:color="auto"/>
                <w:between w:val="single" w:sz="12" w:space="1" w:color="auto"/>
              </w:pBdr>
              <w:spacing w:line="360" w:lineRule="auto"/>
              <w:ind w:firstLine="708"/>
              <w:jc w:val="center"/>
              <w:rPr>
                <w:rFonts w:ascii="Times New Roman" w:hAnsi="Times New Roman"/>
                <w:sz w:val="16"/>
                <w:szCs w:val="16"/>
              </w:rPr>
            </w:pPr>
          </w:p>
          <w:p w:rsidR="002C06A7" w:rsidRPr="00385D1C" w:rsidRDefault="002C06A7" w:rsidP="00C27267">
            <w:pPr>
              <w:rPr>
                <w:rFonts w:ascii="Times New Roman" w:hAnsi="Times New Roman"/>
                <w:sz w:val="28"/>
                <w:szCs w:val="28"/>
              </w:rPr>
            </w:pPr>
            <w:r w:rsidRPr="00385D1C">
              <w:rPr>
                <w:rFonts w:ascii="Times New Roman" w:hAnsi="Times New Roman"/>
                <w:sz w:val="28"/>
                <w:szCs w:val="28"/>
              </w:rPr>
              <w:t>тел. _______________________________</w:t>
            </w:r>
          </w:p>
        </w:tc>
      </w:tr>
    </w:tbl>
    <w:p w:rsidR="002C06A7" w:rsidRPr="00F97DCA" w:rsidRDefault="002C06A7" w:rsidP="00F97DCA">
      <w:pPr>
        <w:tabs>
          <w:tab w:val="left" w:pos="5669"/>
        </w:tabs>
        <w:rPr>
          <w:rFonts w:ascii="Times New Roman" w:hAnsi="Times New Roman"/>
          <w:sz w:val="16"/>
          <w:szCs w:val="16"/>
        </w:rPr>
      </w:pPr>
      <w:r w:rsidRPr="00385D1C">
        <w:rPr>
          <w:rFonts w:ascii="Times New Roman" w:hAnsi="Times New Roman"/>
          <w:sz w:val="16"/>
          <w:szCs w:val="16"/>
        </w:rPr>
        <w:t xml:space="preserve">                                                                                                             (номер телефона для связи с заявителем или представителем заявителя)</w:t>
      </w:r>
    </w:p>
    <w:p w:rsidR="000104E0" w:rsidRDefault="000104E0" w:rsidP="002C06A7">
      <w:pPr>
        <w:jc w:val="center"/>
        <w:rPr>
          <w:rFonts w:ascii="Times New Roman" w:hAnsi="Times New Roman"/>
          <w:b/>
        </w:rPr>
      </w:pPr>
    </w:p>
    <w:p w:rsidR="002C06A7" w:rsidRPr="00F97DCA" w:rsidRDefault="002C06A7" w:rsidP="002C06A7">
      <w:pPr>
        <w:jc w:val="center"/>
        <w:rPr>
          <w:rFonts w:ascii="Times New Roman" w:hAnsi="Times New Roman" w:cs="Times New Roman"/>
          <w:b/>
          <w:sz w:val="28"/>
          <w:szCs w:val="28"/>
        </w:rPr>
      </w:pPr>
      <w:r w:rsidRPr="00F97DCA">
        <w:rPr>
          <w:rFonts w:ascii="Times New Roman" w:hAnsi="Times New Roman" w:cs="Times New Roman"/>
          <w:b/>
          <w:sz w:val="28"/>
          <w:szCs w:val="28"/>
        </w:rPr>
        <w:t>ЗАЯВЛЕНИЕ</w:t>
      </w:r>
    </w:p>
    <w:p w:rsidR="002C06A7" w:rsidRPr="00F97DCA" w:rsidRDefault="002C06A7" w:rsidP="002C06A7">
      <w:pPr>
        <w:jc w:val="center"/>
        <w:rPr>
          <w:rFonts w:ascii="Times New Roman" w:hAnsi="Times New Roman" w:cs="Times New Roman"/>
          <w:bCs/>
        </w:rPr>
      </w:pPr>
      <w:r w:rsidRPr="00F97DCA">
        <w:rPr>
          <w:rFonts w:ascii="Times New Roman" w:hAnsi="Times New Roman" w:cs="Times New Roman"/>
        </w:rPr>
        <w:t xml:space="preserve">о выдаче разрешения на использование </w:t>
      </w:r>
      <w:r w:rsidRPr="00F97DCA">
        <w:rPr>
          <w:rFonts w:ascii="Times New Roman" w:hAnsi="Times New Roman" w:cs="Times New Roman"/>
          <w:bCs/>
        </w:rPr>
        <w:t>земель или земельных участков</w:t>
      </w:r>
    </w:p>
    <w:p w:rsidR="002C06A7" w:rsidRPr="00F97DCA" w:rsidRDefault="002C06A7" w:rsidP="002C06A7">
      <w:pPr>
        <w:jc w:val="center"/>
        <w:rPr>
          <w:rFonts w:ascii="Times New Roman" w:hAnsi="Times New Roman" w:cs="Times New Roman"/>
          <w:bCs/>
        </w:rPr>
      </w:pPr>
      <w:r w:rsidRPr="00F97DCA">
        <w:rPr>
          <w:rFonts w:ascii="Times New Roman" w:hAnsi="Times New Roman" w:cs="Times New Roman"/>
          <w:bCs/>
        </w:rPr>
        <w:t xml:space="preserve"> без предоставления земельных участков и установления сервитутов </w:t>
      </w:r>
      <w:r w:rsidR="00C27267" w:rsidRPr="00F97DCA">
        <w:rPr>
          <w:rFonts w:ascii="Times New Roman" w:hAnsi="Times New Roman" w:cs="Times New Roman"/>
          <w:color w:val="000000" w:themeColor="text1"/>
        </w:rPr>
        <w:t>на территории Тейковского муниципального района</w:t>
      </w:r>
    </w:p>
    <w:p w:rsidR="002C06A7" w:rsidRPr="00F97DCA" w:rsidRDefault="002C06A7" w:rsidP="002C06A7">
      <w:pPr>
        <w:ind w:firstLine="708"/>
        <w:jc w:val="both"/>
        <w:rPr>
          <w:rFonts w:ascii="Times New Roman" w:hAnsi="Times New Roman" w:cs="Times New Roman"/>
          <w:sz w:val="28"/>
          <w:szCs w:val="28"/>
        </w:rPr>
      </w:pPr>
    </w:p>
    <w:p w:rsidR="002C06A7" w:rsidRPr="00F97DCA" w:rsidRDefault="002C06A7" w:rsidP="002C06A7">
      <w:pPr>
        <w:ind w:firstLine="708"/>
        <w:jc w:val="both"/>
        <w:rPr>
          <w:rFonts w:ascii="Times New Roman" w:hAnsi="Times New Roman" w:cs="Times New Roman"/>
          <w:sz w:val="28"/>
          <w:szCs w:val="28"/>
        </w:rPr>
      </w:pPr>
      <w:r w:rsidRPr="00F97DCA">
        <w:rPr>
          <w:rFonts w:ascii="Times New Roman" w:hAnsi="Times New Roman" w:cs="Times New Roman"/>
          <w:sz w:val="28"/>
          <w:szCs w:val="28"/>
        </w:rPr>
        <w:t xml:space="preserve">Прошу Вас выдать разрешение на использование земельного участка, расположенного по адресу: </w:t>
      </w:r>
      <w:r w:rsidR="00F97DCA">
        <w:rPr>
          <w:rFonts w:ascii="Times New Roman" w:hAnsi="Times New Roman" w:cs="Times New Roman"/>
          <w:sz w:val="28"/>
          <w:szCs w:val="28"/>
        </w:rPr>
        <w:t>________________</w:t>
      </w:r>
      <w:r w:rsidR="00584A39" w:rsidRPr="00F97DCA">
        <w:rPr>
          <w:rFonts w:ascii="Times New Roman" w:hAnsi="Times New Roman" w:cs="Times New Roman"/>
          <w:sz w:val="28"/>
          <w:szCs w:val="28"/>
        </w:rPr>
        <w:t>____________________</w:t>
      </w:r>
      <w:r w:rsidRPr="00F97DCA">
        <w:rPr>
          <w:rFonts w:ascii="Times New Roman" w:hAnsi="Times New Roman" w:cs="Times New Roman"/>
          <w:sz w:val="28"/>
          <w:szCs w:val="28"/>
        </w:rPr>
        <w:t>______</w:t>
      </w:r>
    </w:p>
    <w:p w:rsidR="002C06A7" w:rsidRPr="00F97DCA" w:rsidRDefault="002C06A7" w:rsidP="002C06A7">
      <w:pPr>
        <w:jc w:val="both"/>
        <w:rPr>
          <w:rFonts w:ascii="Times New Roman" w:hAnsi="Times New Roman" w:cs="Times New Roman"/>
          <w:sz w:val="28"/>
          <w:szCs w:val="28"/>
        </w:rPr>
      </w:pPr>
      <w:r w:rsidRPr="00F97DCA">
        <w:rPr>
          <w:rFonts w:ascii="Times New Roman" w:hAnsi="Times New Roman" w:cs="Times New Roman"/>
          <w:sz w:val="28"/>
          <w:szCs w:val="28"/>
        </w:rPr>
        <w:t>______________________</w:t>
      </w:r>
      <w:r w:rsidR="000104E0" w:rsidRPr="00F97DCA">
        <w:rPr>
          <w:rFonts w:ascii="Times New Roman" w:hAnsi="Times New Roman" w:cs="Times New Roman"/>
          <w:sz w:val="28"/>
          <w:szCs w:val="28"/>
        </w:rPr>
        <w:t>_________</w:t>
      </w:r>
      <w:r w:rsidRPr="00F97DCA">
        <w:rPr>
          <w:rFonts w:ascii="Times New Roman" w:hAnsi="Times New Roman" w:cs="Times New Roman"/>
          <w:sz w:val="28"/>
          <w:szCs w:val="28"/>
        </w:rPr>
        <w:t>_______________________________</w:t>
      </w:r>
      <w:r w:rsidR="00F97DCA">
        <w:rPr>
          <w:rFonts w:ascii="Times New Roman" w:hAnsi="Times New Roman" w:cs="Times New Roman"/>
          <w:sz w:val="28"/>
          <w:szCs w:val="28"/>
        </w:rPr>
        <w:t>____</w:t>
      </w:r>
    </w:p>
    <w:p w:rsidR="002C06A7" w:rsidRPr="00F97DCA" w:rsidRDefault="002C06A7" w:rsidP="002C06A7">
      <w:pPr>
        <w:jc w:val="both"/>
        <w:rPr>
          <w:rFonts w:ascii="Times New Roman" w:hAnsi="Times New Roman" w:cs="Times New Roman"/>
          <w:sz w:val="28"/>
          <w:szCs w:val="28"/>
        </w:rPr>
      </w:pPr>
      <w:r w:rsidRPr="00F97DCA">
        <w:rPr>
          <w:rFonts w:ascii="Times New Roman" w:hAnsi="Times New Roman" w:cs="Times New Roman"/>
          <w:sz w:val="28"/>
          <w:szCs w:val="28"/>
        </w:rPr>
        <w:t>__________</w:t>
      </w:r>
      <w:r w:rsidR="00F97DCA">
        <w:rPr>
          <w:rFonts w:ascii="Times New Roman" w:hAnsi="Times New Roman" w:cs="Times New Roman"/>
          <w:sz w:val="28"/>
          <w:szCs w:val="28"/>
        </w:rPr>
        <w:t>_______</w:t>
      </w:r>
      <w:r w:rsidR="000104E0" w:rsidRPr="00F97DCA">
        <w:rPr>
          <w:rFonts w:ascii="Times New Roman" w:hAnsi="Times New Roman" w:cs="Times New Roman"/>
          <w:sz w:val="28"/>
          <w:szCs w:val="28"/>
        </w:rPr>
        <w:t>__</w:t>
      </w:r>
      <w:r w:rsidRPr="00F97DCA">
        <w:rPr>
          <w:rFonts w:ascii="Times New Roman" w:hAnsi="Times New Roman" w:cs="Times New Roman"/>
          <w:sz w:val="28"/>
          <w:szCs w:val="28"/>
        </w:rPr>
        <w:t>________________________</w:t>
      </w:r>
      <w:r w:rsidR="00584A39" w:rsidRPr="00F97DCA">
        <w:rPr>
          <w:rFonts w:ascii="Times New Roman" w:hAnsi="Times New Roman" w:cs="Times New Roman"/>
          <w:sz w:val="28"/>
          <w:szCs w:val="28"/>
        </w:rPr>
        <w:t>_____________</w:t>
      </w:r>
      <w:r w:rsidRPr="00F97DCA">
        <w:rPr>
          <w:rFonts w:ascii="Times New Roman" w:hAnsi="Times New Roman" w:cs="Times New Roman"/>
          <w:sz w:val="28"/>
          <w:szCs w:val="28"/>
        </w:rPr>
        <w:t>__________,</w:t>
      </w:r>
    </w:p>
    <w:p w:rsidR="002C06A7" w:rsidRPr="00584A39" w:rsidRDefault="002C06A7" w:rsidP="002C06A7">
      <w:pPr>
        <w:jc w:val="both"/>
        <w:rPr>
          <w:rFonts w:ascii="Times New Roman" w:hAnsi="Times New Roman" w:cs="Times New Roman"/>
          <w:sz w:val="16"/>
          <w:szCs w:val="16"/>
        </w:rPr>
      </w:pPr>
      <w:r w:rsidRPr="00584A39">
        <w:rPr>
          <w:rFonts w:ascii="Times New Roman" w:hAnsi="Times New Roman" w:cs="Times New Roman"/>
          <w:sz w:val="16"/>
          <w:szCs w:val="16"/>
        </w:rPr>
        <w:t xml:space="preserve">                                                                               (адресные ориентиры земель или земельного участка)</w:t>
      </w:r>
    </w:p>
    <w:p w:rsidR="002C06A7" w:rsidRPr="00F97DCA" w:rsidRDefault="000104E0" w:rsidP="002C06A7">
      <w:pPr>
        <w:jc w:val="both"/>
        <w:rPr>
          <w:rFonts w:ascii="Times New Roman" w:hAnsi="Times New Roman" w:cs="Times New Roman"/>
          <w:sz w:val="28"/>
          <w:szCs w:val="28"/>
        </w:rPr>
      </w:pPr>
      <w:r w:rsidRPr="00F97DCA">
        <w:rPr>
          <w:rFonts w:ascii="Times New Roman" w:hAnsi="Times New Roman" w:cs="Times New Roman"/>
          <w:sz w:val="28"/>
          <w:szCs w:val="28"/>
        </w:rPr>
        <w:t>площадью, ______</w:t>
      </w:r>
      <w:r w:rsidR="002C06A7" w:rsidRPr="00F97DCA">
        <w:rPr>
          <w:rFonts w:ascii="Times New Roman" w:hAnsi="Times New Roman" w:cs="Times New Roman"/>
          <w:sz w:val="28"/>
          <w:szCs w:val="28"/>
        </w:rPr>
        <w:t xml:space="preserve">__ кв.м., кадастровый </w:t>
      </w:r>
      <w:r w:rsidR="00584A39" w:rsidRPr="00F97DCA">
        <w:rPr>
          <w:rFonts w:ascii="Times New Roman" w:hAnsi="Times New Roman" w:cs="Times New Roman"/>
          <w:sz w:val="28"/>
          <w:szCs w:val="28"/>
        </w:rPr>
        <w:t>номер (или к</w:t>
      </w:r>
      <w:r w:rsidR="00F97DCA">
        <w:rPr>
          <w:rFonts w:ascii="Times New Roman" w:hAnsi="Times New Roman" w:cs="Times New Roman"/>
          <w:sz w:val="28"/>
          <w:szCs w:val="28"/>
        </w:rPr>
        <w:t>адастровый квартал)</w:t>
      </w:r>
    </w:p>
    <w:p w:rsidR="00584A39" w:rsidRPr="00F97DCA" w:rsidRDefault="00F97DCA" w:rsidP="002C06A7">
      <w:pPr>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w:t>
      </w:r>
      <w:r w:rsidR="00584A39" w:rsidRPr="00F97DCA">
        <w:rPr>
          <w:rFonts w:ascii="Times New Roman" w:hAnsi="Times New Roman" w:cs="Times New Roman"/>
          <w:sz w:val="28"/>
          <w:szCs w:val="28"/>
        </w:rPr>
        <w:t>______________________________________</w:t>
      </w:r>
    </w:p>
    <w:p w:rsidR="002C06A7" w:rsidRPr="00F97DCA" w:rsidRDefault="002C06A7" w:rsidP="002C06A7">
      <w:pPr>
        <w:jc w:val="both"/>
        <w:rPr>
          <w:rFonts w:ascii="Times New Roman" w:hAnsi="Times New Roman" w:cs="Times New Roman"/>
          <w:sz w:val="28"/>
          <w:szCs w:val="28"/>
        </w:rPr>
      </w:pPr>
      <w:r w:rsidRPr="00F97DCA">
        <w:rPr>
          <w:rFonts w:ascii="Times New Roman" w:hAnsi="Times New Roman" w:cs="Times New Roman"/>
          <w:sz w:val="28"/>
          <w:szCs w:val="28"/>
        </w:rPr>
        <w:t>предполагаемые цели использования земель или земельных участков</w:t>
      </w:r>
      <w:r w:rsidR="00F97DCA">
        <w:rPr>
          <w:rFonts w:ascii="Times New Roman" w:hAnsi="Times New Roman" w:cs="Times New Roman"/>
          <w:sz w:val="28"/>
          <w:szCs w:val="28"/>
        </w:rPr>
        <w:t>______</w:t>
      </w:r>
      <w:r w:rsidR="000104E0" w:rsidRPr="00F97DCA">
        <w:rPr>
          <w:rFonts w:ascii="Times New Roman" w:hAnsi="Times New Roman" w:cs="Times New Roman"/>
          <w:sz w:val="28"/>
          <w:szCs w:val="28"/>
        </w:rPr>
        <w:t>_</w:t>
      </w:r>
    </w:p>
    <w:p w:rsidR="002C06A7" w:rsidRPr="00F97DCA" w:rsidRDefault="00F97DCA" w:rsidP="002C06A7">
      <w:pPr>
        <w:jc w:val="both"/>
        <w:rPr>
          <w:rFonts w:ascii="Times New Roman" w:hAnsi="Times New Roman" w:cs="Times New Roman"/>
          <w:sz w:val="28"/>
          <w:szCs w:val="28"/>
        </w:rPr>
      </w:pPr>
      <w:r>
        <w:rPr>
          <w:rFonts w:ascii="Times New Roman" w:hAnsi="Times New Roman" w:cs="Times New Roman"/>
          <w:sz w:val="28"/>
          <w:szCs w:val="28"/>
        </w:rPr>
        <w:t>___________</w:t>
      </w:r>
      <w:r w:rsidR="000104E0" w:rsidRPr="00F97DCA">
        <w:rPr>
          <w:rFonts w:ascii="Times New Roman" w:hAnsi="Times New Roman" w:cs="Times New Roman"/>
          <w:sz w:val="28"/>
          <w:szCs w:val="28"/>
        </w:rPr>
        <w:t>____</w:t>
      </w:r>
      <w:r w:rsidR="002C06A7" w:rsidRPr="00F97DCA">
        <w:rPr>
          <w:rFonts w:ascii="Times New Roman" w:hAnsi="Times New Roman" w:cs="Times New Roman"/>
          <w:sz w:val="28"/>
          <w:szCs w:val="28"/>
        </w:rPr>
        <w:t>________________________________________</w:t>
      </w:r>
      <w:r w:rsidR="00584A39" w:rsidRPr="00F97DCA">
        <w:rPr>
          <w:rFonts w:ascii="Times New Roman" w:hAnsi="Times New Roman" w:cs="Times New Roman"/>
          <w:sz w:val="28"/>
          <w:szCs w:val="28"/>
        </w:rPr>
        <w:t>___________</w:t>
      </w:r>
    </w:p>
    <w:p w:rsidR="002C06A7" w:rsidRPr="00F97DCA" w:rsidRDefault="002C06A7" w:rsidP="002C06A7">
      <w:pPr>
        <w:jc w:val="both"/>
        <w:rPr>
          <w:rFonts w:ascii="Times New Roman" w:hAnsi="Times New Roman" w:cs="Times New Roman"/>
          <w:sz w:val="28"/>
          <w:szCs w:val="28"/>
        </w:rPr>
      </w:pPr>
      <w:r w:rsidRPr="00F97DCA">
        <w:rPr>
          <w:rFonts w:ascii="Times New Roman" w:hAnsi="Times New Roman" w:cs="Times New Roman"/>
          <w:sz w:val="28"/>
          <w:szCs w:val="28"/>
        </w:rPr>
        <w:t>без предоставления земельного участка и установления сервитутов</w:t>
      </w:r>
    </w:p>
    <w:p w:rsidR="002C06A7" w:rsidRPr="00F97DCA" w:rsidRDefault="002C06A7" w:rsidP="002C06A7">
      <w:pPr>
        <w:ind w:firstLine="709"/>
        <w:jc w:val="both"/>
        <w:rPr>
          <w:rFonts w:ascii="Times New Roman" w:hAnsi="Times New Roman" w:cs="Times New Roman"/>
          <w:sz w:val="28"/>
          <w:szCs w:val="28"/>
        </w:rPr>
      </w:pPr>
      <w:r w:rsidRPr="00F97DCA">
        <w:rPr>
          <w:rFonts w:ascii="Times New Roman" w:hAnsi="Times New Roman" w:cs="Times New Roman"/>
          <w:sz w:val="28"/>
          <w:szCs w:val="28"/>
        </w:rPr>
        <w:t>Срок проведения работ по размещению объектов –</w:t>
      </w:r>
    </w:p>
    <w:p w:rsidR="002C06A7" w:rsidRPr="00F97DCA" w:rsidRDefault="002C06A7" w:rsidP="002C06A7">
      <w:pPr>
        <w:jc w:val="both"/>
        <w:rPr>
          <w:rFonts w:ascii="Times New Roman" w:hAnsi="Times New Roman" w:cs="Times New Roman"/>
          <w:sz w:val="28"/>
          <w:szCs w:val="28"/>
        </w:rPr>
      </w:pPr>
      <w:r w:rsidRPr="00F97DCA">
        <w:rPr>
          <w:rFonts w:ascii="Times New Roman" w:hAnsi="Times New Roman" w:cs="Times New Roman"/>
          <w:sz w:val="28"/>
          <w:szCs w:val="28"/>
        </w:rPr>
        <w:t>__________________</w:t>
      </w:r>
      <w:r w:rsidR="000104E0" w:rsidRPr="00F97DCA">
        <w:rPr>
          <w:rFonts w:ascii="Times New Roman" w:hAnsi="Times New Roman" w:cs="Times New Roman"/>
          <w:sz w:val="28"/>
          <w:szCs w:val="28"/>
        </w:rPr>
        <w:t>___________</w:t>
      </w:r>
      <w:r w:rsidR="00584A39" w:rsidRPr="00F97DCA">
        <w:rPr>
          <w:rFonts w:ascii="Times New Roman" w:hAnsi="Times New Roman" w:cs="Times New Roman"/>
          <w:sz w:val="28"/>
          <w:szCs w:val="28"/>
        </w:rPr>
        <w:t>_____________</w:t>
      </w:r>
      <w:r w:rsidRPr="00F97DCA">
        <w:rPr>
          <w:rFonts w:ascii="Times New Roman" w:hAnsi="Times New Roman" w:cs="Times New Roman"/>
          <w:sz w:val="28"/>
          <w:szCs w:val="28"/>
        </w:rPr>
        <w:t>____________</w:t>
      </w:r>
      <w:r w:rsidR="00584A39" w:rsidRPr="00F97DCA">
        <w:rPr>
          <w:rFonts w:ascii="Times New Roman" w:hAnsi="Times New Roman" w:cs="Times New Roman"/>
          <w:sz w:val="28"/>
          <w:szCs w:val="28"/>
        </w:rPr>
        <w:t>____________</w:t>
      </w:r>
    </w:p>
    <w:p w:rsidR="002C06A7" w:rsidRPr="00F97DCA" w:rsidRDefault="002C06A7" w:rsidP="002C06A7">
      <w:pPr>
        <w:ind w:firstLine="709"/>
        <w:jc w:val="both"/>
        <w:rPr>
          <w:rFonts w:ascii="Times New Roman" w:hAnsi="Times New Roman" w:cs="Times New Roman"/>
          <w:sz w:val="28"/>
          <w:szCs w:val="28"/>
        </w:rPr>
      </w:pPr>
      <w:r w:rsidRPr="00F97DCA">
        <w:rPr>
          <w:rFonts w:ascii="Times New Roman" w:hAnsi="Times New Roman" w:cs="Times New Roman"/>
          <w:sz w:val="28"/>
          <w:szCs w:val="28"/>
        </w:rPr>
        <w:t>Срок использования земельного участка –</w:t>
      </w:r>
    </w:p>
    <w:p w:rsidR="002C06A7" w:rsidRPr="00F97DCA" w:rsidRDefault="00F97DCA" w:rsidP="002C06A7">
      <w:pPr>
        <w:jc w:val="both"/>
        <w:rPr>
          <w:rFonts w:ascii="Times New Roman" w:hAnsi="Times New Roman" w:cs="Times New Roman"/>
          <w:sz w:val="28"/>
          <w:szCs w:val="28"/>
        </w:rPr>
      </w:pPr>
      <w:r>
        <w:rPr>
          <w:rFonts w:ascii="Times New Roman" w:hAnsi="Times New Roman" w:cs="Times New Roman"/>
          <w:sz w:val="28"/>
          <w:szCs w:val="28"/>
        </w:rPr>
        <w:t xml:space="preserve"> __________</w:t>
      </w:r>
      <w:r w:rsidR="002C06A7" w:rsidRPr="00F97DCA">
        <w:rPr>
          <w:rFonts w:ascii="Times New Roman" w:hAnsi="Times New Roman" w:cs="Times New Roman"/>
          <w:sz w:val="28"/>
          <w:szCs w:val="28"/>
        </w:rPr>
        <w:t>____________</w:t>
      </w:r>
      <w:r w:rsidR="000104E0" w:rsidRPr="00F97DCA">
        <w:rPr>
          <w:rFonts w:ascii="Times New Roman" w:hAnsi="Times New Roman" w:cs="Times New Roman"/>
          <w:sz w:val="28"/>
          <w:szCs w:val="28"/>
        </w:rPr>
        <w:t>_</w:t>
      </w:r>
      <w:r w:rsidR="002C06A7" w:rsidRPr="00F97DCA">
        <w:rPr>
          <w:rFonts w:ascii="Times New Roman" w:hAnsi="Times New Roman" w:cs="Times New Roman"/>
          <w:sz w:val="28"/>
          <w:szCs w:val="28"/>
        </w:rPr>
        <w:t>__________________</w:t>
      </w:r>
      <w:r w:rsidR="00584A39" w:rsidRPr="00F97DCA">
        <w:rPr>
          <w:rFonts w:ascii="Times New Roman" w:hAnsi="Times New Roman" w:cs="Times New Roman"/>
          <w:sz w:val="28"/>
          <w:szCs w:val="28"/>
        </w:rPr>
        <w:t>__________</w:t>
      </w:r>
      <w:r w:rsidR="002C06A7" w:rsidRPr="00F97DCA">
        <w:rPr>
          <w:rFonts w:ascii="Times New Roman" w:hAnsi="Times New Roman" w:cs="Times New Roman"/>
          <w:sz w:val="28"/>
          <w:szCs w:val="28"/>
        </w:rPr>
        <w:t>_______________</w:t>
      </w:r>
    </w:p>
    <w:p w:rsidR="002C06A7" w:rsidRPr="00F97DCA" w:rsidRDefault="002C06A7" w:rsidP="002C06A7">
      <w:pPr>
        <w:ind w:firstLine="709"/>
        <w:jc w:val="both"/>
        <w:rPr>
          <w:rFonts w:ascii="Times New Roman" w:hAnsi="Times New Roman" w:cs="Times New Roman"/>
          <w:sz w:val="28"/>
          <w:szCs w:val="28"/>
        </w:rPr>
      </w:pPr>
      <w:r w:rsidRPr="00F97DCA">
        <w:rPr>
          <w:rFonts w:ascii="Times New Roman" w:hAnsi="Times New Roman" w:cs="Times New Roman"/>
          <w:sz w:val="28"/>
          <w:szCs w:val="28"/>
        </w:rPr>
        <w:t>Способ получения результата рассмотрения заявления –</w:t>
      </w:r>
    </w:p>
    <w:p w:rsidR="002C06A7" w:rsidRPr="00F97DCA" w:rsidRDefault="002C06A7" w:rsidP="002C06A7">
      <w:pPr>
        <w:jc w:val="both"/>
        <w:rPr>
          <w:rFonts w:ascii="Times New Roman" w:hAnsi="Times New Roman" w:cs="Times New Roman"/>
          <w:sz w:val="28"/>
          <w:szCs w:val="28"/>
        </w:rPr>
      </w:pPr>
      <w:r w:rsidRPr="00F97DCA">
        <w:rPr>
          <w:rFonts w:ascii="Times New Roman" w:hAnsi="Times New Roman" w:cs="Times New Roman"/>
          <w:sz w:val="28"/>
          <w:szCs w:val="28"/>
        </w:rPr>
        <w:t>_________________________</w:t>
      </w:r>
      <w:r w:rsidR="000104E0" w:rsidRPr="00F97DCA">
        <w:rPr>
          <w:rFonts w:ascii="Times New Roman" w:hAnsi="Times New Roman" w:cs="Times New Roman"/>
          <w:sz w:val="28"/>
          <w:szCs w:val="28"/>
        </w:rPr>
        <w:t>_</w:t>
      </w:r>
      <w:r w:rsidRPr="00F97DCA">
        <w:rPr>
          <w:rFonts w:ascii="Times New Roman" w:hAnsi="Times New Roman" w:cs="Times New Roman"/>
          <w:sz w:val="28"/>
          <w:szCs w:val="28"/>
        </w:rPr>
        <w:t>_</w:t>
      </w:r>
      <w:r w:rsidR="00F97DCA">
        <w:rPr>
          <w:rFonts w:ascii="Times New Roman" w:hAnsi="Times New Roman" w:cs="Times New Roman"/>
          <w:sz w:val="28"/>
          <w:szCs w:val="28"/>
        </w:rPr>
        <w:t>_</w:t>
      </w:r>
      <w:r w:rsidRPr="00F97DCA">
        <w:rPr>
          <w:rFonts w:ascii="Times New Roman" w:hAnsi="Times New Roman" w:cs="Times New Roman"/>
          <w:sz w:val="28"/>
          <w:szCs w:val="28"/>
        </w:rPr>
        <w:t>___________________</w:t>
      </w:r>
      <w:r w:rsidR="00584A39" w:rsidRPr="00F97DCA">
        <w:rPr>
          <w:rFonts w:ascii="Times New Roman" w:hAnsi="Times New Roman" w:cs="Times New Roman"/>
          <w:sz w:val="28"/>
          <w:szCs w:val="28"/>
        </w:rPr>
        <w:t>___________</w:t>
      </w:r>
      <w:r w:rsidRPr="00F97DCA">
        <w:rPr>
          <w:rFonts w:ascii="Times New Roman" w:hAnsi="Times New Roman" w:cs="Times New Roman"/>
          <w:sz w:val="28"/>
          <w:szCs w:val="28"/>
        </w:rPr>
        <w:t>________.</w:t>
      </w:r>
    </w:p>
    <w:p w:rsidR="002C06A7" w:rsidRPr="00F97DCA" w:rsidRDefault="002C06A7" w:rsidP="002C06A7">
      <w:pPr>
        <w:jc w:val="both"/>
        <w:rPr>
          <w:rFonts w:ascii="Times New Roman" w:hAnsi="Times New Roman" w:cs="Times New Roman"/>
          <w:sz w:val="28"/>
          <w:szCs w:val="28"/>
        </w:rPr>
      </w:pPr>
    </w:p>
    <w:p w:rsidR="002C06A7" w:rsidRPr="00F97DCA" w:rsidRDefault="002C06A7" w:rsidP="002C06A7">
      <w:pPr>
        <w:jc w:val="both"/>
        <w:rPr>
          <w:rFonts w:ascii="Times New Roman" w:hAnsi="Times New Roman" w:cs="Times New Roman"/>
          <w:sz w:val="28"/>
          <w:szCs w:val="28"/>
        </w:rPr>
      </w:pPr>
      <w:r w:rsidRPr="00F97DCA">
        <w:rPr>
          <w:rFonts w:ascii="Times New Roman" w:hAnsi="Times New Roman" w:cs="Times New Roman"/>
          <w:sz w:val="28"/>
          <w:szCs w:val="28"/>
        </w:rPr>
        <w:t>К заявлению прилагается: ___</w:t>
      </w:r>
      <w:r w:rsidR="000104E0" w:rsidRPr="00F97DCA">
        <w:rPr>
          <w:rFonts w:ascii="Times New Roman" w:hAnsi="Times New Roman" w:cs="Times New Roman"/>
          <w:sz w:val="28"/>
          <w:szCs w:val="28"/>
        </w:rPr>
        <w:t>______</w:t>
      </w:r>
      <w:r w:rsidR="00F97DCA">
        <w:rPr>
          <w:rFonts w:ascii="Times New Roman" w:hAnsi="Times New Roman" w:cs="Times New Roman"/>
          <w:sz w:val="28"/>
          <w:szCs w:val="28"/>
        </w:rPr>
        <w:t>_____________________________</w:t>
      </w:r>
      <w:r w:rsidR="00584A39" w:rsidRPr="00F97DCA">
        <w:rPr>
          <w:rFonts w:ascii="Times New Roman" w:hAnsi="Times New Roman" w:cs="Times New Roman"/>
          <w:sz w:val="28"/>
          <w:szCs w:val="28"/>
        </w:rPr>
        <w:t>___</w:t>
      </w:r>
      <w:r w:rsidR="000104E0" w:rsidRPr="00F97DCA">
        <w:rPr>
          <w:rFonts w:ascii="Times New Roman" w:hAnsi="Times New Roman" w:cs="Times New Roman"/>
          <w:sz w:val="28"/>
          <w:szCs w:val="28"/>
        </w:rPr>
        <w:t>_</w:t>
      </w:r>
      <w:r w:rsidRPr="00F97DCA">
        <w:rPr>
          <w:rFonts w:ascii="Times New Roman" w:hAnsi="Times New Roman" w:cs="Times New Roman"/>
          <w:sz w:val="28"/>
          <w:szCs w:val="28"/>
        </w:rPr>
        <w:t>_</w:t>
      </w:r>
    </w:p>
    <w:p w:rsidR="002C06A7" w:rsidRPr="00F97DCA" w:rsidRDefault="002C06A7" w:rsidP="002C06A7">
      <w:pPr>
        <w:jc w:val="both"/>
        <w:rPr>
          <w:rFonts w:ascii="Times New Roman" w:hAnsi="Times New Roman" w:cs="Times New Roman"/>
          <w:sz w:val="28"/>
          <w:szCs w:val="28"/>
        </w:rPr>
      </w:pPr>
      <w:r w:rsidRPr="00F97DCA">
        <w:rPr>
          <w:rFonts w:ascii="Times New Roman" w:hAnsi="Times New Roman" w:cs="Times New Roman"/>
          <w:sz w:val="28"/>
          <w:szCs w:val="28"/>
        </w:rPr>
        <w:t>____________</w:t>
      </w:r>
      <w:r w:rsidR="000104E0" w:rsidRPr="00F97DCA">
        <w:rPr>
          <w:rFonts w:ascii="Times New Roman" w:hAnsi="Times New Roman" w:cs="Times New Roman"/>
          <w:sz w:val="28"/>
          <w:szCs w:val="28"/>
        </w:rPr>
        <w:t>___________________</w:t>
      </w:r>
      <w:r w:rsidRPr="00F97DCA">
        <w:rPr>
          <w:rFonts w:ascii="Times New Roman" w:hAnsi="Times New Roman" w:cs="Times New Roman"/>
          <w:sz w:val="28"/>
          <w:szCs w:val="28"/>
        </w:rPr>
        <w:t>________________</w:t>
      </w:r>
      <w:r w:rsidR="000104E0" w:rsidRPr="00F97DCA">
        <w:rPr>
          <w:rFonts w:ascii="Times New Roman" w:hAnsi="Times New Roman" w:cs="Times New Roman"/>
          <w:sz w:val="28"/>
          <w:szCs w:val="28"/>
        </w:rPr>
        <w:t>_</w:t>
      </w:r>
      <w:r w:rsidR="00F97DCA">
        <w:rPr>
          <w:rFonts w:ascii="Times New Roman" w:hAnsi="Times New Roman" w:cs="Times New Roman"/>
          <w:sz w:val="28"/>
          <w:szCs w:val="28"/>
        </w:rPr>
        <w:t>_____________________</w:t>
      </w:r>
      <w:r w:rsidRPr="00F97DCA">
        <w:rPr>
          <w:rFonts w:ascii="Times New Roman" w:hAnsi="Times New Roman" w:cs="Times New Roman"/>
          <w:sz w:val="28"/>
          <w:szCs w:val="28"/>
        </w:rPr>
        <w:t>____________________________</w:t>
      </w:r>
      <w:r w:rsidR="000104E0" w:rsidRPr="00F97DCA">
        <w:rPr>
          <w:rFonts w:ascii="Times New Roman" w:hAnsi="Times New Roman" w:cs="Times New Roman"/>
          <w:sz w:val="28"/>
          <w:szCs w:val="28"/>
        </w:rPr>
        <w:t>___</w:t>
      </w:r>
      <w:r w:rsidRPr="00F97DCA">
        <w:rPr>
          <w:rFonts w:ascii="Times New Roman" w:hAnsi="Times New Roman" w:cs="Times New Roman"/>
          <w:sz w:val="28"/>
          <w:szCs w:val="28"/>
        </w:rPr>
        <w:t>_____</w:t>
      </w:r>
      <w:r w:rsidR="00584A39" w:rsidRPr="00F97DCA">
        <w:rPr>
          <w:rFonts w:ascii="Times New Roman" w:hAnsi="Times New Roman" w:cs="Times New Roman"/>
          <w:sz w:val="28"/>
          <w:szCs w:val="28"/>
        </w:rPr>
        <w:t>______________________</w:t>
      </w:r>
      <w:r w:rsidRPr="00F97DCA">
        <w:rPr>
          <w:rFonts w:ascii="Times New Roman" w:hAnsi="Times New Roman" w:cs="Times New Roman"/>
          <w:sz w:val="28"/>
          <w:szCs w:val="28"/>
        </w:rPr>
        <w:t>_____.</w:t>
      </w:r>
    </w:p>
    <w:p w:rsidR="002C06A7" w:rsidRPr="00584A39" w:rsidRDefault="002C06A7" w:rsidP="002C06A7">
      <w:pPr>
        <w:jc w:val="both"/>
        <w:rPr>
          <w:rFonts w:ascii="Times New Roman" w:hAnsi="Times New Roman" w:cs="Times New Roman"/>
        </w:rPr>
      </w:pPr>
    </w:p>
    <w:p w:rsidR="002C06A7" w:rsidRPr="00584A39" w:rsidRDefault="002C06A7" w:rsidP="002C06A7">
      <w:pPr>
        <w:jc w:val="both"/>
        <w:rPr>
          <w:rFonts w:ascii="Times New Roman" w:hAnsi="Times New Roman" w:cs="Times New Roman"/>
        </w:rPr>
      </w:pPr>
      <w:r w:rsidRPr="00584A39">
        <w:rPr>
          <w:rFonts w:ascii="Times New Roman" w:hAnsi="Times New Roman" w:cs="Times New Roman"/>
        </w:rPr>
        <w:t>__________________________________</w:t>
      </w:r>
      <w:r w:rsidRPr="00584A39">
        <w:rPr>
          <w:rFonts w:ascii="Times New Roman" w:hAnsi="Times New Roman" w:cs="Times New Roman"/>
        </w:rPr>
        <w:tab/>
      </w:r>
      <w:r w:rsidR="00584A39">
        <w:rPr>
          <w:rFonts w:ascii="Times New Roman" w:hAnsi="Times New Roman" w:cs="Times New Roman"/>
        </w:rPr>
        <w:t xml:space="preserve"> </w:t>
      </w:r>
      <w:r w:rsidRPr="00584A39">
        <w:rPr>
          <w:rFonts w:ascii="Times New Roman" w:hAnsi="Times New Roman" w:cs="Times New Roman"/>
        </w:rPr>
        <w:tab/>
      </w:r>
      <w:r w:rsidRPr="00584A39">
        <w:rPr>
          <w:rFonts w:ascii="Times New Roman" w:hAnsi="Times New Roman" w:cs="Times New Roman"/>
        </w:rPr>
        <w:tab/>
      </w:r>
      <w:r w:rsidRPr="00584A39">
        <w:rPr>
          <w:rFonts w:ascii="Times New Roman" w:hAnsi="Times New Roman" w:cs="Times New Roman"/>
        </w:rPr>
        <w:tab/>
      </w:r>
      <w:r w:rsidR="00584A39">
        <w:rPr>
          <w:rFonts w:ascii="Times New Roman" w:hAnsi="Times New Roman" w:cs="Times New Roman"/>
        </w:rPr>
        <w:t xml:space="preserve">             </w:t>
      </w:r>
      <w:r w:rsidRPr="00584A39">
        <w:rPr>
          <w:rFonts w:ascii="Times New Roman" w:hAnsi="Times New Roman" w:cs="Times New Roman"/>
        </w:rPr>
        <w:t xml:space="preserve">   </w:t>
      </w:r>
      <w:r w:rsidRPr="00F97DCA">
        <w:rPr>
          <w:rFonts w:ascii="Times New Roman" w:hAnsi="Times New Roman" w:cs="Times New Roman"/>
          <w:sz w:val="28"/>
          <w:szCs w:val="28"/>
        </w:rPr>
        <w:t>___.___.20___г.</w:t>
      </w:r>
    </w:p>
    <w:p w:rsidR="002C06A7" w:rsidRPr="00584A39" w:rsidRDefault="00584A39" w:rsidP="002C06A7">
      <w:pPr>
        <w:jc w:val="both"/>
        <w:rPr>
          <w:rFonts w:ascii="Times New Roman" w:hAnsi="Times New Roman" w:cs="Times New Roman"/>
          <w:sz w:val="16"/>
          <w:szCs w:val="16"/>
        </w:rPr>
      </w:pPr>
      <w:r>
        <w:rPr>
          <w:rFonts w:ascii="Times New Roman" w:hAnsi="Times New Roman" w:cs="Times New Roman"/>
          <w:sz w:val="16"/>
          <w:szCs w:val="16"/>
        </w:rPr>
        <w:t xml:space="preserve">                </w:t>
      </w:r>
      <w:r w:rsidR="002C06A7" w:rsidRPr="00584A39">
        <w:rPr>
          <w:rFonts w:ascii="Times New Roman" w:hAnsi="Times New Roman" w:cs="Times New Roman"/>
          <w:sz w:val="16"/>
          <w:szCs w:val="16"/>
        </w:rPr>
        <w:t xml:space="preserve"> </w:t>
      </w:r>
      <w:r>
        <w:rPr>
          <w:rFonts w:ascii="Times New Roman" w:hAnsi="Times New Roman" w:cs="Times New Roman"/>
          <w:sz w:val="16"/>
          <w:szCs w:val="16"/>
        </w:rPr>
        <w:t xml:space="preserve">  </w:t>
      </w:r>
      <w:r w:rsidR="002C06A7" w:rsidRPr="00584A39">
        <w:rPr>
          <w:rFonts w:ascii="Times New Roman" w:hAnsi="Times New Roman" w:cs="Times New Roman"/>
          <w:sz w:val="16"/>
          <w:szCs w:val="16"/>
        </w:rPr>
        <w:t xml:space="preserve">  (подпись, расшифровка подписи)</w:t>
      </w:r>
    </w:p>
    <w:p w:rsidR="002C06A7" w:rsidRPr="00584A39" w:rsidRDefault="002C06A7" w:rsidP="002C06A7">
      <w:pPr>
        <w:jc w:val="both"/>
        <w:rPr>
          <w:rFonts w:ascii="Times New Roman" w:hAnsi="Times New Roman" w:cs="Times New Roman"/>
          <w:sz w:val="16"/>
          <w:szCs w:val="16"/>
        </w:rPr>
      </w:pPr>
    </w:p>
    <w:p w:rsidR="002C06A7" w:rsidRPr="00F97DCA" w:rsidRDefault="002C06A7" w:rsidP="002C06A7">
      <w:pPr>
        <w:rPr>
          <w:rFonts w:ascii="Times New Roman" w:hAnsi="Times New Roman" w:cs="Times New Roman"/>
          <w:sz w:val="28"/>
          <w:szCs w:val="28"/>
        </w:rPr>
      </w:pPr>
      <w:r w:rsidRPr="00F97DCA">
        <w:rPr>
          <w:rFonts w:ascii="Times New Roman" w:hAnsi="Times New Roman" w:cs="Times New Roman"/>
          <w:sz w:val="28"/>
          <w:szCs w:val="28"/>
        </w:rPr>
        <w:t>(МП)</w:t>
      </w:r>
    </w:p>
    <w:p w:rsidR="00166E43" w:rsidRPr="00584A39" w:rsidRDefault="00166E43">
      <w:pPr>
        <w:rPr>
          <w:rFonts w:ascii="Times New Roman" w:hAnsi="Times New Roman" w:cs="Times New Roman"/>
          <w:color w:val="000000" w:themeColor="text1"/>
        </w:rPr>
      </w:pPr>
    </w:p>
    <w:p w:rsidR="00166E43" w:rsidRPr="00584A39" w:rsidRDefault="00166E43">
      <w:pPr>
        <w:rPr>
          <w:rFonts w:ascii="Times New Roman" w:hAnsi="Times New Roman" w:cs="Times New Roman"/>
          <w:color w:val="000000" w:themeColor="text1"/>
        </w:rPr>
      </w:pPr>
    </w:p>
    <w:p w:rsidR="00166E43" w:rsidRPr="00584A39" w:rsidRDefault="00166E43">
      <w:pPr>
        <w:rPr>
          <w:rFonts w:ascii="Times New Roman" w:hAnsi="Times New Roman" w:cs="Times New Roman"/>
          <w:color w:val="000000" w:themeColor="text1"/>
        </w:rPr>
      </w:pPr>
    </w:p>
    <w:p w:rsidR="00166E43" w:rsidRPr="00584A39" w:rsidRDefault="00166E43">
      <w:pPr>
        <w:rPr>
          <w:rFonts w:ascii="Times New Roman" w:hAnsi="Times New Roman" w:cs="Times New Roman"/>
          <w:color w:val="000000" w:themeColor="text1"/>
        </w:rPr>
      </w:pPr>
    </w:p>
    <w:p w:rsidR="00166E43" w:rsidRDefault="00166E43">
      <w:pPr>
        <w:rPr>
          <w:color w:val="000000" w:themeColor="text1"/>
        </w:rPr>
      </w:pPr>
    </w:p>
    <w:p w:rsidR="00166E43" w:rsidRDefault="00166E43">
      <w:pPr>
        <w:rPr>
          <w:color w:val="000000" w:themeColor="text1"/>
        </w:rPr>
      </w:pPr>
    </w:p>
    <w:p w:rsidR="00A24531" w:rsidRDefault="00A24531" w:rsidP="000104E0">
      <w:pPr>
        <w:autoSpaceDE w:val="0"/>
        <w:autoSpaceDN w:val="0"/>
        <w:rPr>
          <w:color w:val="000000" w:themeColor="text1"/>
        </w:rPr>
      </w:pPr>
    </w:p>
    <w:p w:rsidR="000104E0" w:rsidRDefault="000104E0" w:rsidP="000104E0">
      <w:pPr>
        <w:autoSpaceDE w:val="0"/>
        <w:autoSpaceDN w:val="0"/>
        <w:rPr>
          <w:color w:val="000000" w:themeColor="text1"/>
        </w:rPr>
      </w:pPr>
    </w:p>
    <w:p w:rsidR="00584A39" w:rsidRDefault="00584A39" w:rsidP="000104E0">
      <w:pPr>
        <w:autoSpaceDE w:val="0"/>
        <w:autoSpaceDN w:val="0"/>
        <w:rPr>
          <w:color w:val="000000" w:themeColor="text1"/>
        </w:rPr>
      </w:pPr>
    </w:p>
    <w:p w:rsidR="00584A39" w:rsidRDefault="00584A39" w:rsidP="000104E0">
      <w:pPr>
        <w:autoSpaceDE w:val="0"/>
        <w:autoSpaceDN w:val="0"/>
        <w:rPr>
          <w:color w:val="000000" w:themeColor="text1"/>
        </w:rPr>
      </w:pPr>
    </w:p>
    <w:p w:rsidR="00584A39" w:rsidRDefault="00584A39" w:rsidP="000104E0">
      <w:pPr>
        <w:autoSpaceDE w:val="0"/>
        <w:autoSpaceDN w:val="0"/>
        <w:rPr>
          <w:color w:val="000000" w:themeColor="text1"/>
        </w:rPr>
      </w:pPr>
    </w:p>
    <w:p w:rsidR="00584A39" w:rsidRDefault="00584A39" w:rsidP="000104E0">
      <w:pPr>
        <w:autoSpaceDE w:val="0"/>
        <w:autoSpaceDN w:val="0"/>
        <w:rPr>
          <w:color w:val="000000" w:themeColor="text1"/>
        </w:rPr>
      </w:pPr>
    </w:p>
    <w:p w:rsidR="00584A39" w:rsidRDefault="00584A39" w:rsidP="000104E0">
      <w:pPr>
        <w:autoSpaceDE w:val="0"/>
        <w:autoSpaceDN w:val="0"/>
        <w:rPr>
          <w:color w:val="000000" w:themeColor="text1"/>
        </w:rPr>
      </w:pPr>
    </w:p>
    <w:p w:rsidR="00584A39" w:rsidRDefault="00584A39" w:rsidP="000104E0">
      <w:pPr>
        <w:autoSpaceDE w:val="0"/>
        <w:autoSpaceDN w:val="0"/>
        <w:rPr>
          <w:color w:val="000000" w:themeColor="text1"/>
        </w:rPr>
      </w:pPr>
    </w:p>
    <w:p w:rsidR="00F97DCA" w:rsidRDefault="00F97DCA" w:rsidP="000104E0">
      <w:pPr>
        <w:autoSpaceDE w:val="0"/>
        <w:autoSpaceDN w:val="0"/>
        <w:rPr>
          <w:color w:val="000000" w:themeColor="text1"/>
        </w:rPr>
      </w:pPr>
    </w:p>
    <w:p w:rsidR="00F97DCA" w:rsidRDefault="00F97DCA" w:rsidP="000104E0">
      <w:pPr>
        <w:autoSpaceDE w:val="0"/>
        <w:autoSpaceDN w:val="0"/>
        <w:rPr>
          <w:color w:val="000000" w:themeColor="text1"/>
        </w:rPr>
      </w:pPr>
    </w:p>
    <w:p w:rsidR="000C2F71" w:rsidRDefault="000C2F71" w:rsidP="000104E0">
      <w:pPr>
        <w:autoSpaceDE w:val="0"/>
        <w:autoSpaceDN w:val="0"/>
        <w:rPr>
          <w:color w:val="000000" w:themeColor="text1"/>
        </w:rPr>
      </w:pPr>
    </w:p>
    <w:p w:rsidR="000C2F71" w:rsidRDefault="000C2F71" w:rsidP="000104E0">
      <w:pPr>
        <w:autoSpaceDE w:val="0"/>
        <w:autoSpaceDN w:val="0"/>
        <w:rPr>
          <w:color w:val="000000" w:themeColor="text1"/>
        </w:rPr>
      </w:pPr>
    </w:p>
    <w:p w:rsidR="00F97DCA" w:rsidRDefault="00F97DCA" w:rsidP="000104E0">
      <w:pPr>
        <w:autoSpaceDE w:val="0"/>
        <w:autoSpaceDN w:val="0"/>
        <w:rPr>
          <w:color w:val="000000" w:themeColor="text1"/>
        </w:rPr>
      </w:pPr>
    </w:p>
    <w:p w:rsidR="00F97DCA" w:rsidRDefault="00F97DCA" w:rsidP="000104E0">
      <w:pPr>
        <w:autoSpaceDE w:val="0"/>
        <w:autoSpaceDN w:val="0"/>
        <w:rPr>
          <w:color w:val="000000" w:themeColor="text1"/>
        </w:rPr>
      </w:pPr>
    </w:p>
    <w:p w:rsidR="00584A39" w:rsidRDefault="00584A39" w:rsidP="000104E0">
      <w:pPr>
        <w:autoSpaceDE w:val="0"/>
        <w:autoSpaceDN w:val="0"/>
        <w:rPr>
          <w:color w:val="000000" w:themeColor="text1"/>
        </w:rPr>
      </w:pPr>
    </w:p>
    <w:p w:rsidR="00584A39" w:rsidRDefault="00584A39" w:rsidP="000104E0">
      <w:pPr>
        <w:autoSpaceDE w:val="0"/>
        <w:autoSpaceDN w:val="0"/>
        <w:rPr>
          <w:color w:val="000000" w:themeColor="text1"/>
        </w:rPr>
      </w:pPr>
    </w:p>
    <w:p w:rsidR="00F97DCA" w:rsidRDefault="00F97DCA" w:rsidP="000104E0">
      <w:pPr>
        <w:autoSpaceDE w:val="0"/>
        <w:autoSpaceDN w:val="0"/>
        <w:rPr>
          <w:color w:val="000000" w:themeColor="text1"/>
        </w:rPr>
      </w:pPr>
    </w:p>
    <w:p w:rsidR="000104E0" w:rsidRDefault="000104E0" w:rsidP="000104E0">
      <w:pPr>
        <w:autoSpaceDE w:val="0"/>
        <w:autoSpaceDN w:val="0"/>
        <w:rPr>
          <w:rFonts w:ascii="Times New Roman" w:eastAsia="Times New Roman" w:hAnsi="Times New Roman" w:cs="Times New Roman"/>
          <w:color w:val="000000" w:themeColor="text1"/>
          <w:sz w:val="26"/>
          <w:szCs w:val="26"/>
          <w:lang w:bidi="ar-SA"/>
        </w:rPr>
      </w:pPr>
    </w:p>
    <w:p w:rsidR="00F40A60" w:rsidRPr="00F97DCA" w:rsidRDefault="00F40A60" w:rsidP="00F40A60">
      <w:pPr>
        <w:autoSpaceDE w:val="0"/>
        <w:autoSpaceDN w:val="0"/>
        <w:ind w:left="-567" w:firstLine="567"/>
        <w:jc w:val="right"/>
        <w:rPr>
          <w:rFonts w:ascii="Times New Roman" w:eastAsia="Times New Roman" w:hAnsi="Times New Roman" w:cs="Times New Roman"/>
          <w:color w:val="000000" w:themeColor="text1"/>
          <w:sz w:val="28"/>
          <w:szCs w:val="28"/>
          <w:lang w:bidi="ar-SA"/>
        </w:rPr>
      </w:pPr>
      <w:r w:rsidRPr="00F97DCA">
        <w:rPr>
          <w:rFonts w:ascii="Times New Roman" w:eastAsia="Times New Roman" w:hAnsi="Times New Roman" w:cs="Times New Roman"/>
          <w:color w:val="000000" w:themeColor="text1"/>
          <w:sz w:val="28"/>
          <w:szCs w:val="28"/>
          <w:lang w:bidi="ar-SA"/>
        </w:rPr>
        <w:t>Приложение № 3</w:t>
      </w:r>
    </w:p>
    <w:p w:rsidR="000104E0" w:rsidRPr="00F97DCA" w:rsidRDefault="000104E0" w:rsidP="000104E0">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к административному регламенту </w:t>
      </w:r>
    </w:p>
    <w:p w:rsidR="000104E0" w:rsidRPr="00F97DCA" w:rsidRDefault="000104E0" w:rsidP="000104E0">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предоставления муниципальной услуги</w:t>
      </w:r>
    </w:p>
    <w:p w:rsidR="000104E0" w:rsidRPr="00F97DCA" w:rsidRDefault="000104E0" w:rsidP="000104E0">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 «Выдача разрешения на использование </w:t>
      </w:r>
    </w:p>
    <w:p w:rsidR="000104E0" w:rsidRPr="00F97DCA" w:rsidRDefault="000104E0" w:rsidP="000104E0">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земель или земельных участков </w:t>
      </w:r>
    </w:p>
    <w:p w:rsidR="000104E0" w:rsidRPr="00F97DCA" w:rsidRDefault="000104E0" w:rsidP="000104E0">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без предоставления земельных участков </w:t>
      </w:r>
    </w:p>
    <w:p w:rsidR="000104E0" w:rsidRPr="00F97DCA" w:rsidRDefault="000104E0" w:rsidP="000104E0">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и установления сервитута </w:t>
      </w:r>
    </w:p>
    <w:p w:rsidR="000104E0" w:rsidRPr="00F97DCA" w:rsidRDefault="000104E0" w:rsidP="000104E0">
      <w:pPr>
        <w:pStyle w:val="ConsPlusNormal"/>
        <w:jc w:val="right"/>
        <w:outlineLvl w:val="1"/>
        <w:rPr>
          <w:rFonts w:ascii="Times New Roman" w:hAnsi="Times New Roman" w:cs="Times New Roman"/>
          <w:color w:val="000000" w:themeColor="text1"/>
          <w:sz w:val="28"/>
          <w:szCs w:val="28"/>
        </w:rPr>
      </w:pPr>
      <w:r w:rsidRPr="00F97DCA">
        <w:rPr>
          <w:rFonts w:ascii="Times New Roman" w:hAnsi="Times New Roman" w:cs="Times New Roman"/>
          <w:color w:val="000000" w:themeColor="text1"/>
          <w:sz w:val="28"/>
          <w:szCs w:val="28"/>
        </w:rPr>
        <w:t xml:space="preserve">на территории Тейковского </w:t>
      </w:r>
    </w:p>
    <w:p w:rsidR="00F40A60" w:rsidRPr="00F97DCA" w:rsidRDefault="000104E0" w:rsidP="000104E0">
      <w:pPr>
        <w:autoSpaceDE w:val="0"/>
        <w:autoSpaceDN w:val="0"/>
        <w:adjustRightInd w:val="0"/>
        <w:jc w:val="right"/>
        <w:rPr>
          <w:rFonts w:ascii="Times New Roman" w:eastAsia="Times New Roman" w:hAnsi="Times New Roman" w:cs="Times New Roman"/>
          <w:color w:val="000000" w:themeColor="text1"/>
          <w:sz w:val="28"/>
          <w:szCs w:val="28"/>
          <w:lang w:bidi="ar-SA"/>
        </w:rPr>
      </w:pPr>
      <w:r w:rsidRPr="00F97DCA">
        <w:rPr>
          <w:rFonts w:ascii="Times New Roman" w:hAnsi="Times New Roman" w:cs="Times New Roman"/>
          <w:color w:val="000000" w:themeColor="text1"/>
          <w:sz w:val="28"/>
          <w:szCs w:val="28"/>
        </w:rPr>
        <w:t>муниципального района»</w:t>
      </w:r>
    </w:p>
    <w:p w:rsidR="00F40A60" w:rsidRPr="00F97DCA" w:rsidRDefault="00F40A60" w:rsidP="00F40A60">
      <w:pPr>
        <w:autoSpaceDE w:val="0"/>
        <w:autoSpaceDN w:val="0"/>
        <w:adjustRightInd w:val="0"/>
        <w:jc w:val="center"/>
        <w:rPr>
          <w:rFonts w:ascii="Times New Roman" w:eastAsia="Times New Roman" w:hAnsi="Times New Roman" w:cs="Times New Roman"/>
          <w:color w:val="000000" w:themeColor="text1"/>
          <w:sz w:val="28"/>
          <w:szCs w:val="28"/>
          <w:lang w:bidi="ar-SA"/>
        </w:rPr>
      </w:pPr>
      <w:r w:rsidRPr="00F97DCA">
        <w:rPr>
          <w:rFonts w:ascii="Times New Roman" w:eastAsia="Times New Roman" w:hAnsi="Times New Roman" w:cs="Times New Roman"/>
          <w:color w:val="000000" w:themeColor="text1"/>
          <w:sz w:val="28"/>
          <w:szCs w:val="28"/>
          <w:lang w:bidi="ar-SA"/>
        </w:rPr>
        <w:t xml:space="preserve">Контактные данные МФЦ Тейковского муниципального района </w:t>
      </w:r>
    </w:p>
    <w:p w:rsidR="00F40A60" w:rsidRPr="00F97DCA" w:rsidRDefault="00F40A60" w:rsidP="00F40A60">
      <w:pPr>
        <w:autoSpaceDE w:val="0"/>
        <w:autoSpaceDN w:val="0"/>
        <w:adjustRightInd w:val="0"/>
        <w:jc w:val="center"/>
        <w:rPr>
          <w:rFonts w:ascii="Times New Roman" w:eastAsia="Times New Roman" w:hAnsi="Times New Roman" w:cs="Times New Roman"/>
          <w:color w:val="000000" w:themeColor="text1"/>
          <w:sz w:val="28"/>
          <w:szCs w:val="28"/>
          <w:lang w:bidi="ar-SA"/>
        </w:rPr>
      </w:pPr>
      <w:r w:rsidRPr="00F97DCA">
        <w:rPr>
          <w:rFonts w:ascii="Times New Roman" w:eastAsia="Times New Roman" w:hAnsi="Times New Roman" w:cs="Times New Roman"/>
          <w:color w:val="000000" w:themeColor="text1"/>
          <w:sz w:val="28"/>
          <w:szCs w:val="28"/>
          <w:lang w:bidi="ar-SA"/>
        </w:rPr>
        <w:t>Ивановской области</w:t>
      </w:r>
    </w:p>
    <w:p w:rsidR="00F40A60" w:rsidRPr="00F40A60" w:rsidRDefault="00F40A60" w:rsidP="00F40A60">
      <w:pPr>
        <w:autoSpaceDE w:val="0"/>
        <w:autoSpaceDN w:val="0"/>
        <w:adjustRightInd w:val="0"/>
        <w:jc w:val="center"/>
        <w:rPr>
          <w:rFonts w:ascii="Times New Roman" w:eastAsia="Times New Roman" w:hAnsi="Times New Roman" w:cs="Times New Roman"/>
          <w:color w:val="000000" w:themeColor="text1"/>
          <w:sz w:val="26"/>
          <w:szCs w:val="26"/>
          <w:lang w:bidi="ar-SA"/>
        </w:rPr>
      </w:pPr>
    </w:p>
    <w:tbl>
      <w:tblPr>
        <w:tblW w:w="9011" w:type="dxa"/>
        <w:tblLook w:val="04A0" w:firstRow="1" w:lastRow="0" w:firstColumn="1" w:lastColumn="0" w:noHBand="0" w:noVBand="1"/>
      </w:tblPr>
      <w:tblGrid>
        <w:gridCol w:w="3006"/>
        <w:gridCol w:w="2237"/>
        <w:gridCol w:w="1784"/>
        <w:gridCol w:w="1984"/>
      </w:tblGrid>
      <w:tr w:rsidR="00F40A60" w:rsidRPr="00F97DCA" w:rsidTr="000104E0">
        <w:trPr>
          <w:trHeight w:val="960"/>
        </w:trPr>
        <w:tc>
          <w:tcPr>
            <w:tcW w:w="2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0A60" w:rsidRPr="00F97DCA" w:rsidRDefault="00F40A60" w:rsidP="000104E0">
            <w:pPr>
              <w:widowControl/>
              <w:jc w:val="center"/>
              <w:rPr>
                <w:rFonts w:ascii="Times New Roman" w:eastAsia="Times New Roman" w:hAnsi="Times New Roman" w:cs="Times New Roman"/>
                <w:b/>
                <w:bCs/>
                <w:color w:val="000000" w:themeColor="text1"/>
                <w:lang w:bidi="ar-SA"/>
              </w:rPr>
            </w:pPr>
            <w:r w:rsidRPr="00F97DCA">
              <w:rPr>
                <w:rFonts w:ascii="Times New Roman" w:eastAsia="Times New Roman" w:hAnsi="Times New Roman" w:cs="Times New Roman"/>
                <w:b/>
                <w:bCs/>
                <w:color w:val="000000" w:themeColor="text1"/>
                <w:lang w:bidi="ar-SA"/>
              </w:rPr>
              <w:t>Наименование учреждения</w:t>
            </w:r>
          </w:p>
        </w:tc>
        <w:tc>
          <w:tcPr>
            <w:tcW w:w="2359" w:type="dxa"/>
            <w:tcBorders>
              <w:top w:val="single" w:sz="4" w:space="0" w:color="auto"/>
              <w:left w:val="nil"/>
              <w:bottom w:val="single" w:sz="4" w:space="0" w:color="auto"/>
              <w:right w:val="single" w:sz="4" w:space="0" w:color="auto"/>
            </w:tcBorders>
            <w:shd w:val="clear" w:color="auto" w:fill="auto"/>
            <w:vAlign w:val="bottom"/>
            <w:hideMark/>
          </w:tcPr>
          <w:p w:rsidR="00F40A60" w:rsidRPr="00F97DCA" w:rsidRDefault="00F40A60" w:rsidP="000104E0">
            <w:pPr>
              <w:widowControl/>
              <w:jc w:val="center"/>
              <w:rPr>
                <w:rFonts w:ascii="Times New Roman" w:eastAsia="Times New Roman" w:hAnsi="Times New Roman" w:cs="Times New Roman"/>
                <w:b/>
                <w:bCs/>
                <w:color w:val="000000" w:themeColor="text1"/>
                <w:lang w:bidi="ar-SA"/>
              </w:rPr>
            </w:pPr>
            <w:r w:rsidRPr="00F97DCA">
              <w:rPr>
                <w:rFonts w:ascii="Times New Roman" w:eastAsia="Times New Roman" w:hAnsi="Times New Roman" w:cs="Times New Roman"/>
                <w:b/>
                <w:bCs/>
                <w:color w:val="000000" w:themeColor="text1"/>
                <w:lang w:bidi="ar-SA"/>
              </w:rPr>
              <w:t>Адрес</w:t>
            </w:r>
          </w:p>
        </w:tc>
        <w:tc>
          <w:tcPr>
            <w:tcW w:w="1950" w:type="dxa"/>
            <w:tcBorders>
              <w:top w:val="single" w:sz="4" w:space="0" w:color="auto"/>
              <w:left w:val="nil"/>
              <w:bottom w:val="single" w:sz="4" w:space="0" w:color="auto"/>
              <w:right w:val="single" w:sz="4" w:space="0" w:color="auto"/>
            </w:tcBorders>
            <w:shd w:val="clear" w:color="auto" w:fill="auto"/>
            <w:vAlign w:val="bottom"/>
            <w:hideMark/>
          </w:tcPr>
          <w:p w:rsidR="00F40A60" w:rsidRPr="00F97DCA" w:rsidRDefault="00F40A60" w:rsidP="000104E0">
            <w:pPr>
              <w:widowControl/>
              <w:jc w:val="center"/>
              <w:rPr>
                <w:rFonts w:ascii="Times New Roman" w:eastAsia="Times New Roman" w:hAnsi="Times New Roman" w:cs="Times New Roman"/>
                <w:b/>
                <w:bCs/>
                <w:color w:val="000000" w:themeColor="text1"/>
                <w:lang w:bidi="ar-SA"/>
              </w:rPr>
            </w:pPr>
            <w:r w:rsidRPr="00F97DCA">
              <w:rPr>
                <w:rFonts w:ascii="Times New Roman" w:eastAsia="Times New Roman" w:hAnsi="Times New Roman" w:cs="Times New Roman"/>
                <w:b/>
                <w:bCs/>
                <w:color w:val="000000" w:themeColor="text1"/>
                <w:lang w:bidi="ar-SA"/>
              </w:rPr>
              <w:t>Номер телефона</w:t>
            </w: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F40A60" w:rsidRPr="00F97DCA" w:rsidRDefault="00F40A60" w:rsidP="000104E0">
            <w:pPr>
              <w:widowControl/>
              <w:jc w:val="center"/>
              <w:rPr>
                <w:rFonts w:ascii="Times New Roman" w:eastAsia="Times New Roman" w:hAnsi="Times New Roman" w:cs="Times New Roman"/>
                <w:b/>
                <w:bCs/>
                <w:color w:val="000000" w:themeColor="text1"/>
                <w:lang w:bidi="ar-SA"/>
              </w:rPr>
            </w:pPr>
            <w:r w:rsidRPr="00F97DCA">
              <w:rPr>
                <w:rFonts w:ascii="Times New Roman" w:eastAsia="Times New Roman" w:hAnsi="Times New Roman" w:cs="Times New Roman"/>
                <w:b/>
                <w:bCs/>
                <w:color w:val="000000" w:themeColor="text1"/>
                <w:lang w:bidi="ar-SA"/>
              </w:rPr>
              <w:t>Адрес электронной почты</w:t>
            </w:r>
          </w:p>
        </w:tc>
      </w:tr>
      <w:tr w:rsidR="00F40A60" w:rsidRPr="00F97DCA" w:rsidTr="000104E0">
        <w:trPr>
          <w:trHeight w:val="2063"/>
        </w:trPr>
        <w:tc>
          <w:tcPr>
            <w:tcW w:w="2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0A60" w:rsidRPr="00F97DCA" w:rsidRDefault="00F40A60" w:rsidP="00F40A60">
            <w:pPr>
              <w:widowControl/>
              <w:rPr>
                <w:rFonts w:ascii="Times New Roman" w:eastAsia="Times New Roman" w:hAnsi="Times New Roman" w:cs="Times New Roman"/>
                <w:b/>
                <w:bCs/>
                <w:color w:val="000000" w:themeColor="text1"/>
                <w:lang w:bidi="ar-SA"/>
              </w:rPr>
            </w:pPr>
            <w:r w:rsidRPr="00F97DCA">
              <w:rPr>
                <w:rFonts w:ascii="Times New Roman" w:eastAsia="Times New Roman" w:hAnsi="Times New Roman" w:cs="Times New Roman"/>
                <w:b/>
                <w:bCs/>
                <w:color w:val="000000" w:themeColor="text1"/>
                <w:lang w:bidi="ar-SA"/>
              </w:rPr>
              <w:t>Муниципальное бюджетное учреждение "Многофункциональный центр предоставления государственных и муниципальных услуг" г. Тейково</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Ивановская область, г. Тейково, ул. Станционная, д. 11</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8(49343)4-15-20   8(49343)4-15-72</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rsidR="00F40A60" w:rsidRPr="00F97DCA" w:rsidRDefault="003F6AED" w:rsidP="00F40A60">
            <w:pPr>
              <w:widowControl/>
              <w:jc w:val="center"/>
              <w:rPr>
                <w:rFonts w:ascii="Times New Roman" w:eastAsia="Times New Roman" w:hAnsi="Times New Roman" w:cs="Times New Roman"/>
                <w:color w:val="000000" w:themeColor="text1"/>
                <w:u w:val="single"/>
                <w:lang w:bidi="ar-SA"/>
              </w:rPr>
            </w:pPr>
            <w:hyperlink r:id="rId35" w:history="1">
              <w:r w:rsidR="00F40A60" w:rsidRPr="00F97DCA">
                <w:rPr>
                  <w:rFonts w:ascii="Times New Roman" w:eastAsia="Times New Roman" w:hAnsi="Times New Roman" w:cs="Times New Roman"/>
                  <w:color w:val="000000" w:themeColor="text1"/>
                  <w:u w:val="single"/>
                  <w:lang w:bidi="ar-SA"/>
                </w:rPr>
                <w:t>mbu.mfc@mail.ru</w:t>
              </w:r>
            </w:hyperlink>
          </w:p>
        </w:tc>
      </w:tr>
      <w:tr w:rsidR="00F40A60" w:rsidRPr="00F97DCA" w:rsidTr="00C27267">
        <w:trPr>
          <w:trHeight w:val="825"/>
        </w:trPr>
        <w:tc>
          <w:tcPr>
            <w:tcW w:w="2774" w:type="dxa"/>
            <w:vMerge w:val="restart"/>
            <w:tcBorders>
              <w:top w:val="nil"/>
              <w:left w:val="single" w:sz="4" w:space="0" w:color="auto"/>
              <w:bottom w:val="single" w:sz="4" w:space="0" w:color="000000"/>
              <w:right w:val="single" w:sz="4" w:space="0" w:color="auto"/>
            </w:tcBorders>
            <w:shd w:val="clear" w:color="auto" w:fill="auto"/>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ТОСП МБУ МФЦ</w:t>
            </w:r>
          </w:p>
        </w:tc>
        <w:tc>
          <w:tcPr>
            <w:tcW w:w="2359" w:type="dxa"/>
            <w:tcBorders>
              <w:top w:val="nil"/>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b/>
                <w:bCs/>
                <w:i/>
                <w:iCs/>
                <w:color w:val="000000" w:themeColor="text1"/>
                <w:lang w:bidi="ar-SA"/>
              </w:rPr>
            </w:pPr>
            <w:r w:rsidRPr="00F97DCA">
              <w:rPr>
                <w:rFonts w:ascii="Times New Roman" w:eastAsia="Times New Roman" w:hAnsi="Times New Roman" w:cs="Times New Roman"/>
                <w:b/>
                <w:bCs/>
                <w:i/>
                <w:iCs/>
                <w:color w:val="000000" w:themeColor="text1"/>
                <w:lang w:bidi="ar-SA"/>
              </w:rPr>
              <w:t>Ивановская область, Тейковский район:</w:t>
            </w:r>
          </w:p>
        </w:tc>
        <w:tc>
          <w:tcPr>
            <w:tcW w:w="1950" w:type="dxa"/>
            <w:tcBorders>
              <w:top w:val="nil"/>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w:t>
            </w:r>
          </w:p>
        </w:tc>
        <w:tc>
          <w:tcPr>
            <w:tcW w:w="1928" w:type="dxa"/>
            <w:tcBorders>
              <w:top w:val="nil"/>
              <w:left w:val="nil"/>
              <w:bottom w:val="single" w:sz="4" w:space="0" w:color="auto"/>
              <w:right w:val="single" w:sz="4" w:space="0" w:color="auto"/>
            </w:tcBorders>
            <w:shd w:val="clear" w:color="auto" w:fill="auto"/>
            <w:vAlign w:val="bottom"/>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w:t>
            </w:r>
          </w:p>
        </w:tc>
      </w:tr>
      <w:tr w:rsidR="00F40A60" w:rsidRPr="00F97DCA" w:rsidTr="00C27267">
        <w:trPr>
          <w:trHeight w:val="600"/>
        </w:trPr>
        <w:tc>
          <w:tcPr>
            <w:tcW w:w="2774" w:type="dxa"/>
            <w:vMerge/>
            <w:tcBorders>
              <w:top w:val="nil"/>
              <w:left w:val="single" w:sz="4" w:space="0" w:color="auto"/>
              <w:bottom w:val="single" w:sz="4" w:space="0" w:color="000000"/>
              <w:right w:val="single" w:sz="4" w:space="0" w:color="auto"/>
            </w:tcBorders>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xml:space="preserve">− д. Большое </w:t>
            </w:r>
            <w:proofErr w:type="spellStart"/>
            <w:r w:rsidRPr="00F97DCA">
              <w:rPr>
                <w:rFonts w:ascii="Times New Roman" w:eastAsia="Times New Roman" w:hAnsi="Times New Roman" w:cs="Times New Roman"/>
                <w:color w:val="000000" w:themeColor="text1"/>
                <w:lang w:bidi="ar-SA"/>
              </w:rPr>
              <w:t>Клочково</w:t>
            </w:r>
            <w:proofErr w:type="spellEnd"/>
            <w:r w:rsidRPr="00F97DCA">
              <w:rPr>
                <w:rFonts w:ascii="Times New Roman" w:eastAsia="Times New Roman" w:hAnsi="Times New Roman" w:cs="Times New Roman"/>
                <w:color w:val="000000" w:themeColor="text1"/>
                <w:lang w:bidi="ar-SA"/>
              </w:rPr>
              <w:t>, ул. Центральная, д. 50</w:t>
            </w:r>
          </w:p>
        </w:tc>
        <w:tc>
          <w:tcPr>
            <w:tcW w:w="1950" w:type="dxa"/>
            <w:tcBorders>
              <w:top w:val="nil"/>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8(49343)4-87-66</w:t>
            </w:r>
          </w:p>
        </w:tc>
        <w:tc>
          <w:tcPr>
            <w:tcW w:w="1928" w:type="dxa"/>
            <w:tcBorders>
              <w:top w:val="nil"/>
              <w:left w:val="nil"/>
              <w:bottom w:val="single" w:sz="4" w:space="0" w:color="auto"/>
              <w:right w:val="single" w:sz="4" w:space="0" w:color="auto"/>
            </w:tcBorders>
            <w:shd w:val="clear" w:color="auto" w:fill="auto"/>
            <w:vAlign w:val="bottom"/>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w:t>
            </w:r>
          </w:p>
        </w:tc>
      </w:tr>
      <w:tr w:rsidR="00F40A60" w:rsidRPr="00F97DCA" w:rsidTr="00C27267">
        <w:trPr>
          <w:trHeight w:val="600"/>
        </w:trPr>
        <w:tc>
          <w:tcPr>
            <w:tcW w:w="2774" w:type="dxa"/>
            <w:vMerge/>
            <w:tcBorders>
              <w:top w:val="nil"/>
              <w:left w:val="single" w:sz="4" w:space="0" w:color="auto"/>
              <w:bottom w:val="single" w:sz="4" w:space="0" w:color="000000"/>
              <w:right w:val="single" w:sz="4" w:space="0" w:color="auto"/>
            </w:tcBorders>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с. Морозово, ул. Школьная, д. 16а</w:t>
            </w:r>
          </w:p>
        </w:tc>
        <w:tc>
          <w:tcPr>
            <w:tcW w:w="1950" w:type="dxa"/>
            <w:tcBorders>
              <w:top w:val="nil"/>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8(49343)4-82-46</w:t>
            </w:r>
          </w:p>
        </w:tc>
        <w:tc>
          <w:tcPr>
            <w:tcW w:w="1928" w:type="dxa"/>
            <w:tcBorders>
              <w:top w:val="nil"/>
              <w:left w:val="nil"/>
              <w:bottom w:val="single" w:sz="4" w:space="0" w:color="auto"/>
              <w:right w:val="single" w:sz="4" w:space="0" w:color="auto"/>
            </w:tcBorders>
            <w:shd w:val="clear" w:color="auto" w:fill="auto"/>
            <w:vAlign w:val="bottom"/>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w:t>
            </w:r>
          </w:p>
        </w:tc>
      </w:tr>
      <w:tr w:rsidR="00F40A60" w:rsidRPr="00F97DCA" w:rsidTr="00C27267">
        <w:trPr>
          <w:trHeight w:val="600"/>
        </w:trPr>
        <w:tc>
          <w:tcPr>
            <w:tcW w:w="2774" w:type="dxa"/>
            <w:vMerge/>
            <w:tcBorders>
              <w:top w:val="nil"/>
              <w:left w:val="single" w:sz="4" w:space="0" w:color="auto"/>
              <w:bottom w:val="single" w:sz="4" w:space="0" w:color="000000"/>
              <w:right w:val="single" w:sz="4" w:space="0" w:color="auto"/>
            </w:tcBorders>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с. Новое Горяново, ул. Комсомольская, д. 14</w:t>
            </w:r>
          </w:p>
        </w:tc>
        <w:tc>
          <w:tcPr>
            <w:tcW w:w="1950" w:type="dxa"/>
            <w:tcBorders>
              <w:top w:val="nil"/>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8(49343)4-18-10</w:t>
            </w:r>
          </w:p>
        </w:tc>
        <w:tc>
          <w:tcPr>
            <w:tcW w:w="1928" w:type="dxa"/>
            <w:tcBorders>
              <w:top w:val="nil"/>
              <w:left w:val="nil"/>
              <w:bottom w:val="single" w:sz="4" w:space="0" w:color="auto"/>
              <w:right w:val="single" w:sz="4" w:space="0" w:color="auto"/>
            </w:tcBorders>
            <w:shd w:val="clear" w:color="auto" w:fill="auto"/>
            <w:vAlign w:val="bottom"/>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w:t>
            </w:r>
          </w:p>
        </w:tc>
      </w:tr>
      <w:tr w:rsidR="00F40A60" w:rsidRPr="00F97DCA" w:rsidTr="00C27267">
        <w:trPr>
          <w:trHeight w:val="600"/>
        </w:trPr>
        <w:tc>
          <w:tcPr>
            <w:tcW w:w="2774" w:type="dxa"/>
            <w:vMerge/>
            <w:tcBorders>
              <w:top w:val="nil"/>
              <w:left w:val="single" w:sz="4" w:space="0" w:color="auto"/>
              <w:bottom w:val="single" w:sz="4" w:space="0" w:color="000000"/>
              <w:right w:val="single" w:sz="4" w:space="0" w:color="auto"/>
            </w:tcBorders>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п. Нерль, ул. Пограничная, д. 11а</w:t>
            </w:r>
          </w:p>
        </w:tc>
        <w:tc>
          <w:tcPr>
            <w:tcW w:w="1950" w:type="dxa"/>
            <w:tcBorders>
              <w:top w:val="nil"/>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8(49343)4-92-36</w:t>
            </w:r>
          </w:p>
        </w:tc>
        <w:tc>
          <w:tcPr>
            <w:tcW w:w="1928" w:type="dxa"/>
            <w:tcBorders>
              <w:top w:val="nil"/>
              <w:left w:val="nil"/>
              <w:bottom w:val="single" w:sz="4" w:space="0" w:color="auto"/>
              <w:right w:val="single" w:sz="4" w:space="0" w:color="auto"/>
            </w:tcBorders>
            <w:shd w:val="clear" w:color="auto" w:fill="auto"/>
            <w:vAlign w:val="bottom"/>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w:t>
            </w:r>
          </w:p>
        </w:tc>
      </w:tr>
      <w:tr w:rsidR="00F40A60" w:rsidRPr="00F97DCA" w:rsidTr="00C27267">
        <w:trPr>
          <w:trHeight w:val="600"/>
        </w:trPr>
        <w:tc>
          <w:tcPr>
            <w:tcW w:w="2774" w:type="dxa"/>
            <w:vMerge/>
            <w:tcBorders>
              <w:top w:val="nil"/>
              <w:left w:val="single" w:sz="4" w:space="0" w:color="auto"/>
              <w:bottom w:val="single" w:sz="4" w:space="0" w:color="000000"/>
              <w:right w:val="single" w:sz="4" w:space="0" w:color="auto"/>
            </w:tcBorders>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p>
        </w:tc>
        <w:tc>
          <w:tcPr>
            <w:tcW w:w="2359" w:type="dxa"/>
            <w:tcBorders>
              <w:top w:val="single" w:sz="4" w:space="0" w:color="auto"/>
              <w:left w:val="nil"/>
              <w:bottom w:val="single" w:sz="4" w:space="0" w:color="auto"/>
              <w:right w:val="single" w:sz="4" w:space="0" w:color="auto"/>
            </w:tcBorders>
            <w:shd w:val="clear" w:color="auto" w:fill="auto"/>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с. Крапивново, ул. Центральная, д. 56</w:t>
            </w:r>
          </w:p>
        </w:tc>
        <w:tc>
          <w:tcPr>
            <w:tcW w:w="1950" w:type="dxa"/>
            <w:tcBorders>
              <w:top w:val="nil"/>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8(49343)4-20-24</w:t>
            </w:r>
          </w:p>
        </w:tc>
        <w:tc>
          <w:tcPr>
            <w:tcW w:w="1928" w:type="dxa"/>
            <w:tcBorders>
              <w:top w:val="nil"/>
              <w:left w:val="nil"/>
              <w:bottom w:val="single" w:sz="4" w:space="0" w:color="auto"/>
              <w:right w:val="single" w:sz="4" w:space="0" w:color="auto"/>
            </w:tcBorders>
            <w:shd w:val="clear" w:color="auto" w:fill="auto"/>
            <w:vAlign w:val="bottom"/>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w:t>
            </w:r>
          </w:p>
        </w:tc>
      </w:tr>
      <w:tr w:rsidR="00F40A60" w:rsidRPr="00F97DCA" w:rsidTr="00C27267">
        <w:trPr>
          <w:trHeight w:val="600"/>
        </w:trPr>
        <w:tc>
          <w:tcPr>
            <w:tcW w:w="2774" w:type="dxa"/>
            <w:vMerge/>
            <w:tcBorders>
              <w:top w:val="nil"/>
              <w:left w:val="single" w:sz="4" w:space="0" w:color="auto"/>
              <w:bottom w:val="single" w:sz="4" w:space="0" w:color="000000"/>
              <w:right w:val="single" w:sz="4" w:space="0" w:color="auto"/>
            </w:tcBorders>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p>
        </w:tc>
        <w:tc>
          <w:tcPr>
            <w:tcW w:w="2359" w:type="dxa"/>
            <w:tcBorders>
              <w:top w:val="nil"/>
              <w:left w:val="nil"/>
              <w:bottom w:val="single" w:sz="4" w:space="0" w:color="auto"/>
              <w:right w:val="single" w:sz="4" w:space="0" w:color="auto"/>
            </w:tcBorders>
            <w:shd w:val="clear" w:color="auto" w:fill="auto"/>
            <w:vAlign w:val="center"/>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с. Новое Леушино, ул. Ленина, д. 12-а</w:t>
            </w:r>
          </w:p>
        </w:tc>
        <w:tc>
          <w:tcPr>
            <w:tcW w:w="1950" w:type="dxa"/>
            <w:tcBorders>
              <w:top w:val="nil"/>
              <w:left w:val="nil"/>
              <w:bottom w:val="single" w:sz="4" w:space="0" w:color="auto"/>
              <w:right w:val="single" w:sz="4" w:space="0" w:color="auto"/>
            </w:tcBorders>
            <w:shd w:val="clear" w:color="auto" w:fill="auto"/>
            <w:vAlign w:val="center"/>
            <w:hideMark/>
          </w:tcPr>
          <w:p w:rsidR="00F40A60" w:rsidRPr="00F97DCA" w:rsidRDefault="00F40A60" w:rsidP="00F40A60">
            <w:pPr>
              <w:widowControl/>
              <w:jc w:val="center"/>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8(49343)4-91-93</w:t>
            </w:r>
          </w:p>
        </w:tc>
        <w:tc>
          <w:tcPr>
            <w:tcW w:w="1928" w:type="dxa"/>
            <w:tcBorders>
              <w:top w:val="nil"/>
              <w:left w:val="nil"/>
              <w:bottom w:val="single" w:sz="4" w:space="0" w:color="auto"/>
              <w:right w:val="single" w:sz="4" w:space="0" w:color="auto"/>
            </w:tcBorders>
            <w:shd w:val="clear" w:color="auto" w:fill="auto"/>
            <w:vAlign w:val="bottom"/>
            <w:hideMark/>
          </w:tcPr>
          <w:p w:rsidR="00F40A60" w:rsidRPr="00F97DCA" w:rsidRDefault="00F40A60" w:rsidP="00F40A60">
            <w:pPr>
              <w:widowControl/>
              <w:rPr>
                <w:rFonts w:ascii="Times New Roman" w:eastAsia="Times New Roman" w:hAnsi="Times New Roman" w:cs="Times New Roman"/>
                <w:color w:val="000000" w:themeColor="text1"/>
                <w:lang w:bidi="ar-SA"/>
              </w:rPr>
            </w:pPr>
            <w:r w:rsidRPr="00F97DCA">
              <w:rPr>
                <w:rFonts w:ascii="Times New Roman" w:eastAsia="Times New Roman" w:hAnsi="Times New Roman" w:cs="Times New Roman"/>
                <w:color w:val="000000" w:themeColor="text1"/>
                <w:lang w:bidi="ar-SA"/>
              </w:rPr>
              <w:t> </w:t>
            </w:r>
          </w:p>
        </w:tc>
      </w:tr>
    </w:tbl>
    <w:p w:rsidR="008A5377" w:rsidRPr="00F40A60" w:rsidRDefault="008A5377" w:rsidP="00663333">
      <w:pPr>
        <w:jc w:val="right"/>
        <w:rPr>
          <w:rFonts w:ascii="Times New Roman" w:hAnsi="Times New Roman" w:cs="Times New Roman"/>
          <w:color w:val="000000" w:themeColor="text1"/>
          <w:sz w:val="28"/>
          <w:szCs w:val="28"/>
        </w:rPr>
      </w:pPr>
    </w:p>
    <w:sectPr w:rsidR="008A5377" w:rsidRPr="00F40A60" w:rsidSect="00F97DCA">
      <w:footerReference w:type="default" r:id="rId36"/>
      <w:pgSz w:w="11900" w:h="16840"/>
      <w:pgMar w:top="567"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ED" w:rsidRDefault="003F6AED">
      <w:r>
        <w:separator/>
      </w:r>
    </w:p>
  </w:endnote>
  <w:endnote w:type="continuationSeparator" w:id="0">
    <w:p w:rsidR="003F6AED" w:rsidRDefault="003F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DCA" w:rsidRDefault="00F97D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ED" w:rsidRDefault="003F6AED">
      <w:r>
        <w:separator/>
      </w:r>
    </w:p>
  </w:footnote>
  <w:footnote w:type="continuationSeparator" w:id="0">
    <w:p w:rsidR="003F6AED" w:rsidRDefault="003F6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455"/>
    <w:multiLevelType w:val="multilevel"/>
    <w:tmpl w:val="BB1A8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84E43"/>
    <w:multiLevelType w:val="multilevel"/>
    <w:tmpl w:val="67B27690"/>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6"/>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6737E5E"/>
    <w:multiLevelType w:val="multilevel"/>
    <w:tmpl w:val="21A8B616"/>
    <w:lvl w:ilvl="0">
      <w:start w:val="1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AB37B18"/>
    <w:multiLevelType w:val="multilevel"/>
    <w:tmpl w:val="128853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ED37C9"/>
    <w:multiLevelType w:val="multilevel"/>
    <w:tmpl w:val="1A4AFD54"/>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0A607B6"/>
    <w:multiLevelType w:val="multilevel"/>
    <w:tmpl w:val="EDE6438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496D0B"/>
    <w:multiLevelType w:val="multilevel"/>
    <w:tmpl w:val="FC12C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174D5E"/>
    <w:multiLevelType w:val="multilevel"/>
    <w:tmpl w:val="95EA9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482EF3"/>
    <w:multiLevelType w:val="multilevel"/>
    <w:tmpl w:val="C61227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5934B4"/>
    <w:multiLevelType w:val="multilevel"/>
    <w:tmpl w:val="56044A7C"/>
    <w:lvl w:ilvl="0">
      <w:start w:val="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62EA74C5"/>
    <w:multiLevelType w:val="multilevel"/>
    <w:tmpl w:val="0B9CBA7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D555F9"/>
    <w:multiLevelType w:val="multilevel"/>
    <w:tmpl w:val="04207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151A7B"/>
    <w:multiLevelType w:val="multilevel"/>
    <w:tmpl w:val="36B8A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7905BC"/>
    <w:multiLevelType w:val="multilevel"/>
    <w:tmpl w:val="5484B21E"/>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7"/>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BD21754"/>
    <w:multiLevelType w:val="multilevel"/>
    <w:tmpl w:val="128853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7615DD"/>
    <w:multiLevelType w:val="multilevel"/>
    <w:tmpl w:val="F7E259EE"/>
    <w:lvl w:ilvl="0">
      <w:start w:val="1"/>
      <w:numFmt w:val="decimal"/>
      <w:lvlText w:val="4.%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2E109F"/>
    <w:multiLevelType w:val="multilevel"/>
    <w:tmpl w:val="C4300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3874FA"/>
    <w:multiLevelType w:val="multilevel"/>
    <w:tmpl w:val="F3B4E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6"/>
  </w:num>
  <w:num w:numId="4">
    <w:abstractNumId w:val="16"/>
  </w:num>
  <w:num w:numId="5">
    <w:abstractNumId w:val="12"/>
  </w:num>
  <w:num w:numId="6">
    <w:abstractNumId w:val="11"/>
  </w:num>
  <w:num w:numId="7">
    <w:abstractNumId w:val="0"/>
  </w:num>
  <w:num w:numId="8">
    <w:abstractNumId w:val="5"/>
  </w:num>
  <w:num w:numId="9">
    <w:abstractNumId w:val="17"/>
  </w:num>
  <w:num w:numId="10">
    <w:abstractNumId w:val="2"/>
  </w:num>
  <w:num w:numId="11">
    <w:abstractNumId w:val="7"/>
  </w:num>
  <w:num w:numId="12">
    <w:abstractNumId w:val="8"/>
  </w:num>
  <w:num w:numId="13">
    <w:abstractNumId w:val="10"/>
  </w:num>
  <w:num w:numId="14">
    <w:abstractNumId w:val="15"/>
  </w:num>
  <w:num w:numId="15">
    <w:abstractNumId w:val="14"/>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3A"/>
    <w:rsid w:val="000104E0"/>
    <w:rsid w:val="00016031"/>
    <w:rsid w:val="000631CF"/>
    <w:rsid w:val="000C2F71"/>
    <w:rsid w:val="001152DC"/>
    <w:rsid w:val="001250AE"/>
    <w:rsid w:val="001251E7"/>
    <w:rsid w:val="001509E8"/>
    <w:rsid w:val="00153D3A"/>
    <w:rsid w:val="00166E43"/>
    <w:rsid w:val="00194606"/>
    <w:rsid w:val="001D276C"/>
    <w:rsid w:val="00292D58"/>
    <w:rsid w:val="002C06A7"/>
    <w:rsid w:val="0037772F"/>
    <w:rsid w:val="00383D50"/>
    <w:rsid w:val="00395E3D"/>
    <w:rsid w:val="003F401B"/>
    <w:rsid w:val="003F6AED"/>
    <w:rsid w:val="004832C4"/>
    <w:rsid w:val="004B470E"/>
    <w:rsid w:val="00517558"/>
    <w:rsid w:val="005823B5"/>
    <w:rsid w:val="00584A39"/>
    <w:rsid w:val="005B4B31"/>
    <w:rsid w:val="00640A88"/>
    <w:rsid w:val="00663333"/>
    <w:rsid w:val="006A575D"/>
    <w:rsid w:val="006C1FA6"/>
    <w:rsid w:val="00702D44"/>
    <w:rsid w:val="0077132A"/>
    <w:rsid w:val="00776189"/>
    <w:rsid w:val="007906DD"/>
    <w:rsid w:val="008765D3"/>
    <w:rsid w:val="008A1DC9"/>
    <w:rsid w:val="008A5377"/>
    <w:rsid w:val="008B660A"/>
    <w:rsid w:val="008D7AC6"/>
    <w:rsid w:val="009D5580"/>
    <w:rsid w:val="00A14C65"/>
    <w:rsid w:val="00A24531"/>
    <w:rsid w:val="00A77AD2"/>
    <w:rsid w:val="00AE5AAF"/>
    <w:rsid w:val="00BA6593"/>
    <w:rsid w:val="00C27267"/>
    <w:rsid w:val="00C462EE"/>
    <w:rsid w:val="00C4676C"/>
    <w:rsid w:val="00C86451"/>
    <w:rsid w:val="00C950F4"/>
    <w:rsid w:val="00D51731"/>
    <w:rsid w:val="00D54AAA"/>
    <w:rsid w:val="00D84D75"/>
    <w:rsid w:val="00DD02E3"/>
    <w:rsid w:val="00E02D45"/>
    <w:rsid w:val="00E21FC8"/>
    <w:rsid w:val="00E62BB4"/>
    <w:rsid w:val="00F358C6"/>
    <w:rsid w:val="00F40A60"/>
    <w:rsid w:val="00F651F2"/>
    <w:rsid w:val="00F75092"/>
    <w:rsid w:val="00F9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FC76E-DF97-4301-85FA-FBAE2C9A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3D3A"/>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3D3A"/>
    <w:rPr>
      <w:color w:val="0066CC"/>
      <w:u w:val="single"/>
    </w:rPr>
  </w:style>
  <w:style w:type="character" w:customStyle="1" w:styleId="4">
    <w:name w:val="Основной текст (4)_"/>
    <w:basedOn w:val="a0"/>
    <w:link w:val="40"/>
    <w:rsid w:val="00153D3A"/>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153D3A"/>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153D3A"/>
    <w:rPr>
      <w:rFonts w:ascii="Times New Roman" w:eastAsia="Times New Roman" w:hAnsi="Times New Roman" w:cs="Times New Roman"/>
      <w:b/>
      <w:bCs/>
      <w:sz w:val="26"/>
      <w:szCs w:val="26"/>
      <w:shd w:val="clear" w:color="auto" w:fill="FFFFFF"/>
    </w:rPr>
  </w:style>
  <w:style w:type="character" w:customStyle="1" w:styleId="5">
    <w:name w:val="Основной текст (5)_"/>
    <w:basedOn w:val="a0"/>
    <w:link w:val="50"/>
    <w:rsid w:val="00153D3A"/>
    <w:rPr>
      <w:rFonts w:ascii="Times New Roman" w:eastAsia="Times New Roman" w:hAnsi="Times New Roman" w:cs="Times New Roman"/>
      <w:shd w:val="clear" w:color="auto" w:fill="FFFFFF"/>
    </w:rPr>
  </w:style>
  <w:style w:type="character" w:customStyle="1" w:styleId="a4">
    <w:name w:val="Подпись к таблице_"/>
    <w:basedOn w:val="a0"/>
    <w:link w:val="a5"/>
    <w:rsid w:val="00153D3A"/>
    <w:rPr>
      <w:rFonts w:ascii="Times New Roman" w:eastAsia="Times New Roman" w:hAnsi="Times New Roman" w:cs="Times New Roman"/>
      <w:sz w:val="26"/>
      <w:szCs w:val="26"/>
      <w:shd w:val="clear" w:color="auto" w:fill="FFFFFF"/>
    </w:rPr>
  </w:style>
  <w:style w:type="character" w:customStyle="1" w:styleId="211pt">
    <w:name w:val="Основной текст (2) + 11 pt"/>
    <w:basedOn w:val="2"/>
    <w:rsid w:val="00153D3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6">
    <w:name w:val="Основной текст (6)_"/>
    <w:basedOn w:val="a0"/>
    <w:link w:val="60"/>
    <w:rsid w:val="00153D3A"/>
    <w:rPr>
      <w:rFonts w:ascii="Times New Roman" w:eastAsia="Times New Roman" w:hAnsi="Times New Roman" w:cs="Times New Roman"/>
      <w:b/>
      <w:bCs/>
      <w:sz w:val="18"/>
      <w:szCs w:val="18"/>
      <w:shd w:val="clear" w:color="auto" w:fill="FFFFFF"/>
    </w:rPr>
  </w:style>
  <w:style w:type="paragraph" w:customStyle="1" w:styleId="22">
    <w:name w:val="Заголовок №2"/>
    <w:basedOn w:val="a"/>
    <w:link w:val="21"/>
    <w:rsid w:val="00153D3A"/>
    <w:pPr>
      <w:shd w:val="clear" w:color="auto" w:fill="FFFFFF"/>
      <w:spacing w:before="360" w:after="420" w:line="0" w:lineRule="atLeast"/>
      <w:jc w:val="both"/>
      <w:outlineLvl w:val="1"/>
    </w:pPr>
    <w:rPr>
      <w:rFonts w:ascii="Times New Roman" w:eastAsia="Times New Roman" w:hAnsi="Times New Roman" w:cs="Times New Roman"/>
      <w:b/>
      <w:bCs/>
      <w:color w:val="auto"/>
      <w:sz w:val="26"/>
      <w:szCs w:val="26"/>
      <w:lang w:eastAsia="en-US" w:bidi="ar-SA"/>
    </w:rPr>
  </w:style>
  <w:style w:type="paragraph" w:customStyle="1" w:styleId="40">
    <w:name w:val="Основной текст (4)"/>
    <w:basedOn w:val="a"/>
    <w:link w:val="4"/>
    <w:rsid w:val="00153D3A"/>
    <w:pPr>
      <w:shd w:val="clear" w:color="auto" w:fill="FFFFFF"/>
      <w:spacing w:before="660" w:after="120" w:line="0" w:lineRule="atLeast"/>
      <w:jc w:val="both"/>
    </w:pPr>
    <w:rPr>
      <w:rFonts w:ascii="Times New Roman" w:eastAsia="Times New Roman" w:hAnsi="Times New Roman" w:cs="Times New Roman"/>
      <w:b/>
      <w:bCs/>
      <w:color w:val="auto"/>
      <w:sz w:val="26"/>
      <w:szCs w:val="26"/>
      <w:lang w:eastAsia="en-US" w:bidi="ar-SA"/>
    </w:rPr>
  </w:style>
  <w:style w:type="paragraph" w:customStyle="1" w:styleId="20">
    <w:name w:val="Основной текст (2)"/>
    <w:basedOn w:val="a"/>
    <w:link w:val="2"/>
    <w:rsid w:val="00153D3A"/>
    <w:pPr>
      <w:shd w:val="clear" w:color="auto" w:fill="FFFFFF"/>
      <w:spacing w:before="120" w:after="360" w:line="0" w:lineRule="atLeast"/>
      <w:jc w:val="center"/>
    </w:pPr>
    <w:rPr>
      <w:rFonts w:ascii="Times New Roman" w:eastAsia="Times New Roman" w:hAnsi="Times New Roman" w:cs="Times New Roman"/>
      <w:color w:val="auto"/>
      <w:sz w:val="26"/>
      <w:szCs w:val="26"/>
      <w:lang w:eastAsia="en-US" w:bidi="ar-SA"/>
    </w:rPr>
  </w:style>
  <w:style w:type="paragraph" w:customStyle="1" w:styleId="50">
    <w:name w:val="Основной текст (5)"/>
    <w:basedOn w:val="a"/>
    <w:link w:val="5"/>
    <w:rsid w:val="00153D3A"/>
    <w:pPr>
      <w:shd w:val="clear" w:color="auto" w:fill="FFFFFF"/>
      <w:spacing w:after="540" w:line="264" w:lineRule="exact"/>
    </w:pPr>
    <w:rPr>
      <w:rFonts w:ascii="Times New Roman" w:eastAsia="Times New Roman" w:hAnsi="Times New Roman" w:cs="Times New Roman"/>
      <w:color w:val="auto"/>
      <w:sz w:val="22"/>
      <w:szCs w:val="22"/>
      <w:lang w:eastAsia="en-US" w:bidi="ar-SA"/>
    </w:rPr>
  </w:style>
  <w:style w:type="paragraph" w:customStyle="1" w:styleId="a5">
    <w:name w:val="Подпись к таблице"/>
    <w:basedOn w:val="a"/>
    <w:link w:val="a4"/>
    <w:rsid w:val="00153D3A"/>
    <w:pPr>
      <w:shd w:val="clear" w:color="auto" w:fill="FFFFFF"/>
      <w:spacing w:line="0" w:lineRule="atLeast"/>
    </w:pPr>
    <w:rPr>
      <w:rFonts w:ascii="Times New Roman" w:eastAsia="Times New Roman" w:hAnsi="Times New Roman" w:cs="Times New Roman"/>
      <w:color w:val="auto"/>
      <w:sz w:val="26"/>
      <w:szCs w:val="26"/>
      <w:lang w:eastAsia="en-US" w:bidi="ar-SA"/>
    </w:rPr>
  </w:style>
  <w:style w:type="paragraph" w:customStyle="1" w:styleId="60">
    <w:name w:val="Основной текст (6)"/>
    <w:basedOn w:val="a"/>
    <w:link w:val="6"/>
    <w:rsid w:val="00153D3A"/>
    <w:pPr>
      <w:shd w:val="clear" w:color="auto" w:fill="FFFFFF"/>
      <w:spacing w:line="0" w:lineRule="atLeast"/>
      <w:ind w:hanging="760"/>
      <w:jc w:val="right"/>
    </w:pPr>
    <w:rPr>
      <w:rFonts w:ascii="Times New Roman" w:eastAsia="Times New Roman" w:hAnsi="Times New Roman" w:cs="Times New Roman"/>
      <w:b/>
      <w:bCs/>
      <w:color w:val="auto"/>
      <w:sz w:val="18"/>
      <w:szCs w:val="18"/>
      <w:lang w:eastAsia="en-US" w:bidi="ar-SA"/>
    </w:rPr>
  </w:style>
  <w:style w:type="paragraph" w:styleId="a6">
    <w:name w:val="No Spacing"/>
    <w:basedOn w:val="a"/>
    <w:link w:val="a7"/>
    <w:uiPriority w:val="1"/>
    <w:qFormat/>
    <w:rsid w:val="00153D3A"/>
    <w:pPr>
      <w:widowControl/>
    </w:pPr>
    <w:rPr>
      <w:rFonts w:asciiTheme="minorHAnsi" w:eastAsiaTheme="minorHAnsi" w:hAnsiTheme="minorHAnsi" w:cs="Times New Roman"/>
      <w:color w:val="auto"/>
      <w:szCs w:val="32"/>
      <w:lang w:val="en-US" w:eastAsia="en-US" w:bidi="en-US"/>
    </w:rPr>
  </w:style>
  <w:style w:type="character" w:customStyle="1" w:styleId="a7">
    <w:name w:val="Без интервала Знак"/>
    <w:basedOn w:val="a0"/>
    <w:link w:val="a6"/>
    <w:uiPriority w:val="1"/>
    <w:rsid w:val="00153D3A"/>
    <w:rPr>
      <w:rFonts w:cs="Times New Roman"/>
      <w:sz w:val="24"/>
      <w:szCs w:val="32"/>
      <w:lang w:val="en-US" w:bidi="en-US"/>
    </w:rPr>
  </w:style>
  <w:style w:type="paragraph" w:customStyle="1" w:styleId="ConsPlusTitle">
    <w:name w:val="ConsPlusTitle"/>
    <w:rsid w:val="00153D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53D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3D3A"/>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153D3A"/>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94606"/>
    <w:rPr>
      <w:rFonts w:ascii="Segoe UI" w:hAnsi="Segoe UI" w:cs="Segoe UI"/>
      <w:sz w:val="18"/>
      <w:szCs w:val="18"/>
    </w:rPr>
  </w:style>
  <w:style w:type="character" w:customStyle="1" w:styleId="aa">
    <w:name w:val="Текст выноски Знак"/>
    <w:basedOn w:val="a0"/>
    <w:link w:val="a9"/>
    <w:uiPriority w:val="99"/>
    <w:semiHidden/>
    <w:rsid w:val="00194606"/>
    <w:rPr>
      <w:rFonts w:ascii="Segoe UI" w:eastAsia="Arial Unicode MS" w:hAnsi="Segoe UI" w:cs="Segoe UI"/>
      <w:color w:val="000000"/>
      <w:sz w:val="18"/>
      <w:szCs w:val="18"/>
      <w:lang w:eastAsia="ru-RU" w:bidi="ru-RU"/>
    </w:rPr>
  </w:style>
  <w:style w:type="paragraph" w:styleId="ab">
    <w:name w:val="List Paragraph"/>
    <w:basedOn w:val="a"/>
    <w:uiPriority w:val="34"/>
    <w:qFormat/>
    <w:rsid w:val="00C86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8BC9875489A629C15A75FB481BF701FE49F6EB3982DB440D486E0D8C19D7F8C5236F0801908ED8C5223DAE1D77EFD1522D122B55E3DB24RBhBN"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C48BC9875489A629C15A75FB481BF701FE47F7EC3D83DB440D486E0D8C19D7F8C5236F08019088DAC0223DAE1D77EFD1522D122B55E3DB24RBhBN" TargetMode="External"/><Relationship Id="rId26" Type="http://schemas.openxmlformats.org/officeDocument/2006/relationships/hyperlink" Target="consultantplus://offline/ref=C48BC9875489A629C15A75FB481BF701FE47F7EC3D83DB440D486E0D8C19D7F8C5236F08019088DAC3223DAE1D77EFD1522D122B55E3DB24RBhBN" TargetMode="External"/><Relationship Id="rId3" Type="http://schemas.openxmlformats.org/officeDocument/2006/relationships/settings" Target="settings.xml"/><Relationship Id="rId21" Type="http://schemas.openxmlformats.org/officeDocument/2006/relationships/hyperlink" Target="consultantplus://offline/ref=C48BC9875489A629C15A75FB481BF701FE47F7EC3D83DB440D486E0D8C19D7F8C5236F08019088D9C3223DAE1D77EFD1522D122B55E3DB24RBhBN" TargetMode="External"/><Relationship Id="rId34" Type="http://schemas.openxmlformats.org/officeDocument/2006/relationships/hyperlink" Target="consultantplus://offline/ref=C48BC9875489A629C15A75FB481BF701FE49FEEB338CDB440D486E0D8C19D7F8C5236F010790838F966D3CF25B26FCD2572D112A49REh0N" TargetMode="External"/><Relationship Id="rId7" Type="http://schemas.openxmlformats.org/officeDocument/2006/relationships/image" Target="media/image1.jpeg"/><Relationship Id="rId12" Type="http://schemas.openxmlformats.org/officeDocument/2006/relationships/hyperlink" Target="http://&#1090;&#1077;&#1081;&#1082;&#1086;&#1074;&#1086;-&#1088;&#1072;&#1081;&#1086;&#1085;.&#1088;&#1092;" TargetMode="External"/><Relationship Id="rId17" Type="http://schemas.openxmlformats.org/officeDocument/2006/relationships/hyperlink" Target="consultantplus://offline/ref=C48BC9875489A629C15A75FB481BF701FE47F7EC3D83DB440D486E0D8C19D7F8C5236F08019088D9C1223DAE1D77EFD1522D122B55E3DB24RBhBN" TargetMode="External"/><Relationship Id="rId25" Type="http://schemas.openxmlformats.org/officeDocument/2006/relationships/hyperlink" Target="consultantplus://offline/ref=C48BC9875489A629C15A75FB481BF701FE47F7EC3D83DB440D486E0D8C19D7F8C5236F08019088DAC5223DAE1D77EFD1522D122B55E3DB24RBhBN" TargetMode="External"/><Relationship Id="rId33" Type="http://schemas.openxmlformats.org/officeDocument/2006/relationships/hyperlink" Target="consultantplus://offline/ref=C48BC9875489A629C15A75FB481BF701FE49FEEB338CDB440D486E0D8C19D7F8C5236F0F0390838F966D3CF25B26FCD2572D112A49REh0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48BC9875489A629C15A75ED4B77AB0EF94AA1E23A89D410531E685AD349D1AD8563695D42D485DAC72968FC5F29B68212661E284FFFDA27A464220BR8h9N" TargetMode="External"/><Relationship Id="rId20" Type="http://schemas.openxmlformats.org/officeDocument/2006/relationships/hyperlink" Target="consultantplus://offline/ref=C48BC9875489A629C15A75FB481BF701FE47F7EC3D83DB440D486E0D8C19D7F8C5236F08019088D9C5223DAE1D77EFD1522D122B55E3DB24RBhBN" TargetMode="External"/><Relationship Id="rId29" Type="http://schemas.openxmlformats.org/officeDocument/2006/relationships/hyperlink" Target="consultantplus://offline/ref=C48BC9875489A629C15A75FB481BF701FE47F7EC3D83DB440D486E0D8C19D7F8C5236F08019088D9C6223DAE1D77EFD1522D122B55E3DB24RBh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kh-tmr@mail.ru" TargetMode="External"/><Relationship Id="rId24" Type="http://schemas.openxmlformats.org/officeDocument/2006/relationships/hyperlink" Target="consultantplus://offline/ref=C48BC9875489A629C15A75FB481BF701FE47F7EC3D83DB440D486E0D8C19D7F8C5236F08019088DAC7223DAE1D77EFD1522D122B55E3DB24RBhBN" TargetMode="External"/><Relationship Id="rId32" Type="http://schemas.openxmlformats.org/officeDocument/2006/relationships/hyperlink" Target="consultantplus://offline/ref=C48BC9875489A629C15A75FB481BF701FE49FEEB338CDB440D486E0D8C19D7F8C5236F0F0091838F966D3CF25B26FCD2572D112A49REh0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48BC9875489A629C15A75FB481BF701FE47F7EC3D83DB440D486E0D8C19D7F8C5236F08019088DBCE223DAE1D77EFD1522D122B55E3DB24RBhBN" TargetMode="External"/><Relationship Id="rId23" Type="http://schemas.openxmlformats.org/officeDocument/2006/relationships/hyperlink" Target="consultantplus://offline/ref=C48BC9875489A629C15A75FB481BF701FE47F7EC3D83DB440D486E0D8C19D7F8C5236F08019088DACE223DAE1D77EFD1522D122B55E3DB24RBhBN" TargetMode="External"/><Relationship Id="rId28" Type="http://schemas.openxmlformats.org/officeDocument/2006/relationships/hyperlink" Target="consultantplus://offline/ref=C48BC9875489A629C15A75FB481BF701FE47F7EC3D83DB440D486E0D8C19D7F8C5236F08019088D9C0223DAE1D77EFD1522D122B55E3DB24RBhBN" TargetMode="External"/><Relationship Id="rId36" Type="http://schemas.openxmlformats.org/officeDocument/2006/relationships/footer" Target="footer1.xml"/><Relationship Id="rId10" Type="http://schemas.openxmlformats.org/officeDocument/2006/relationships/hyperlink" Target="mailto:priem_raion@ivreg.ru" TargetMode="External"/><Relationship Id="rId19" Type="http://schemas.openxmlformats.org/officeDocument/2006/relationships/hyperlink" Target="consultantplus://offline/ref=C48BC9875489A629C15A75FB481BF701FE47F7EC3D83DB440D486E0D8C19D7F8C5236F08019088DACE223DAE1D77EFD1522D122B55E3DB24RBhBN" TargetMode="External"/><Relationship Id="rId31" Type="http://schemas.openxmlformats.org/officeDocument/2006/relationships/hyperlink" Target="consultantplus://offline/ref=C48BC9875489A629C15A75FB481BF701FE49FEEB338CDB440D486E0D8C19D7F8C5236F0F0093838F966D3CF25B26FCD2572D112A49REh0N" TargetMode="External"/><Relationship Id="rId4" Type="http://schemas.openxmlformats.org/officeDocument/2006/relationships/webSettings" Target="webSettings.xml"/><Relationship Id="rId9" Type="http://schemas.openxmlformats.org/officeDocument/2006/relationships/hyperlink" Target="mailto:priem.raion@mail.ru" TargetMode="External"/><Relationship Id="rId14" Type="http://schemas.openxmlformats.org/officeDocument/2006/relationships/hyperlink" Target="consultantplus://offline/ref=C48BC9875489A629C15A75FB481BF701FE49F6E83F8BDB440D486E0D8C19D7F8D7233704039496DAC6376BFF5BR2h3N" TargetMode="External"/><Relationship Id="rId22" Type="http://schemas.openxmlformats.org/officeDocument/2006/relationships/hyperlink" Target="consultantplus://offline/ref=C48BC9875489A629C15A75FB481BF701FE47F7EC3D83DB440D486E0D8C19D7F8C5236F08019088DAC0223DAE1D77EFD1522D122B55E3DB24RBhBN" TargetMode="External"/><Relationship Id="rId27" Type="http://schemas.openxmlformats.org/officeDocument/2006/relationships/hyperlink" Target="consultantplus://offline/ref=C48BC9875489A629C15A75FB481BF701FE47F7EC3D83DB440D486E0D8C19D7F8C5236F08019088DAC1223DAE1D77EFD1522D122B55E3DB24RBhBN" TargetMode="External"/><Relationship Id="rId30" Type="http://schemas.openxmlformats.org/officeDocument/2006/relationships/hyperlink" Target="consultantplus://offline/ref=C48BC9875489A629C15A75FB481BF701FE49FEEB338CDB440D486E0D8C19D7F8C5236F0F0492838F966D3CF25B26FCD2572D112A49REh0N" TargetMode="External"/><Relationship Id="rId35" Type="http://schemas.openxmlformats.org/officeDocument/2006/relationships/hyperlink" Target="mailto:mbu.mfc@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7921</Words>
  <Characters>45154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Нечкасов</cp:lastModifiedBy>
  <cp:revision>27</cp:revision>
  <cp:lastPrinted>2021-12-21T14:07:00Z</cp:lastPrinted>
  <dcterms:created xsi:type="dcterms:W3CDTF">2021-11-25T07:24:00Z</dcterms:created>
  <dcterms:modified xsi:type="dcterms:W3CDTF">2021-12-21T14:07:00Z</dcterms:modified>
</cp:coreProperties>
</file>