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E" w:rsidRDefault="000A465E" w:rsidP="000A465E">
      <w:pPr>
        <w:spacing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65E" w:rsidRDefault="000A465E" w:rsidP="000A465E">
      <w:pPr>
        <w:pStyle w:val="a4"/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0A465E" w:rsidRDefault="000A465E" w:rsidP="000A465E">
      <w:pPr>
        <w:pStyle w:val="a4"/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 МУНИЦИПАЛЬНОГО РАЙОНА</w:t>
      </w:r>
    </w:p>
    <w:p w:rsidR="000A465E" w:rsidRDefault="000A465E" w:rsidP="000A465E">
      <w:pPr>
        <w:pStyle w:val="a4"/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0A465E" w:rsidRDefault="000A465E" w:rsidP="000A465E">
      <w:pPr>
        <w:pStyle w:val="a4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465E" w:rsidRDefault="000A465E" w:rsidP="000A465E">
      <w:pPr>
        <w:pStyle w:val="a4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465E" w:rsidRDefault="000A465E" w:rsidP="000A465E">
      <w:pPr>
        <w:pStyle w:val="a4"/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>
        <w:rPr>
          <w:rFonts w:ascii="Times New Roman" w:hAnsi="Times New Roman"/>
          <w:b/>
          <w:sz w:val="44"/>
          <w:szCs w:val="44"/>
          <w:lang w:val="ru-RU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  <w:lang w:val="ru-RU"/>
        </w:rPr>
        <w:t xml:space="preserve"> А С П О Р Я Ж Е Н И Е</w:t>
      </w:r>
    </w:p>
    <w:p w:rsidR="000A465E" w:rsidRDefault="000A465E" w:rsidP="000A465E">
      <w:pPr>
        <w:pStyle w:val="a4"/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 xml:space="preserve"> </w:t>
      </w:r>
    </w:p>
    <w:p w:rsidR="000A465E" w:rsidRDefault="000A465E" w:rsidP="000A465E">
      <w:pPr>
        <w:pStyle w:val="a4"/>
        <w:spacing w:after="0" w:line="192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15.11.2018 г. № 535-р </w:t>
      </w:r>
    </w:p>
    <w:p w:rsidR="000A465E" w:rsidRDefault="000A465E" w:rsidP="000A465E">
      <w:pPr>
        <w:pStyle w:val="a4"/>
        <w:spacing w:after="0" w:line="192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0A465E" w:rsidRDefault="000A465E" w:rsidP="000A465E">
      <w:pPr>
        <w:pStyle w:val="a4"/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465E" w:rsidRDefault="000A465E" w:rsidP="000A465E">
      <w:pPr>
        <w:pStyle w:val="a4"/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Об утверждении перечня муниципальных программ Тейковского муниципального района</w:t>
      </w:r>
    </w:p>
    <w:p w:rsidR="000A465E" w:rsidRDefault="000A465E" w:rsidP="000A465E">
      <w:pPr>
        <w:pStyle w:val="a4"/>
        <w:tabs>
          <w:tab w:val="left" w:pos="9214"/>
        </w:tabs>
        <w:spacing w:after="120" w:line="240" w:lineRule="auto"/>
        <w:ind w:right="51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465E" w:rsidRDefault="000A465E" w:rsidP="000A465E">
      <w:pPr>
        <w:pStyle w:val="a4"/>
        <w:tabs>
          <w:tab w:val="left" w:pos="9214"/>
        </w:tabs>
        <w:spacing w:after="120" w:line="240" w:lineRule="auto"/>
        <w:ind w:right="51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465E" w:rsidRDefault="000A465E" w:rsidP="000A465E">
      <w:pPr>
        <w:pStyle w:val="a4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постановлением администрации Тейковского муниципального района  от 01.10.2013 г. № 523 «Об утверждении Порядка разработки, реализации и оценки эффективности муниципальных программ Тейковского муниципального района»:                                                                                           </w:t>
      </w:r>
    </w:p>
    <w:p w:rsidR="000A465E" w:rsidRDefault="000A465E" w:rsidP="000A465E">
      <w:pPr>
        <w:pStyle w:val="a4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перечень муниципальных программ Тейковского муниципального района (прилагается).</w:t>
      </w:r>
    </w:p>
    <w:p w:rsidR="000A465E" w:rsidRDefault="000A465E" w:rsidP="000A465E">
      <w:pPr>
        <w:pStyle w:val="a4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Распоряжение администрации Тейковского муниципального района от 16.10.2017 г. № 531-р «Об утверждении перечня муниципальных программ Тейковского муниципального района»  отменить. </w:t>
      </w:r>
    </w:p>
    <w:p w:rsidR="000A465E" w:rsidRDefault="000A465E" w:rsidP="000A465E">
      <w:pPr>
        <w:pStyle w:val="a4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Настоящее распоряжение вступает в силу с 01.01.2019 г. </w:t>
      </w:r>
    </w:p>
    <w:p w:rsidR="000A465E" w:rsidRDefault="000A465E" w:rsidP="000A465E">
      <w:pPr>
        <w:pStyle w:val="a4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65E" w:rsidRDefault="000A465E" w:rsidP="000A465E">
      <w:pPr>
        <w:pStyle w:val="a4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65E" w:rsidRDefault="000A465E" w:rsidP="000A465E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Тейковского</w:t>
      </w:r>
    </w:p>
    <w:p w:rsidR="000A465E" w:rsidRDefault="000A465E" w:rsidP="000A465E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района                                           С.А. Семенова</w:t>
      </w:r>
    </w:p>
    <w:p w:rsidR="000A465E" w:rsidRDefault="000A465E" w:rsidP="000A465E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465E" w:rsidRDefault="000A465E" w:rsidP="000A465E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465E" w:rsidRDefault="000A465E" w:rsidP="000A465E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465E" w:rsidRDefault="000A465E" w:rsidP="000A465E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465E" w:rsidRDefault="000A465E" w:rsidP="000A46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A465E" w:rsidRDefault="000A465E" w:rsidP="000A46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Приложение</w:t>
      </w:r>
    </w:p>
    <w:p w:rsidR="000A465E" w:rsidRDefault="000A465E" w:rsidP="000A46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распоряжению администрации</w:t>
      </w:r>
    </w:p>
    <w:p w:rsidR="000A465E" w:rsidRDefault="000A465E" w:rsidP="000A46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Тейковского муниципального  района</w:t>
      </w:r>
    </w:p>
    <w:p w:rsidR="000A465E" w:rsidRDefault="000A465E" w:rsidP="000A465E">
      <w:pPr>
        <w:pStyle w:val="a4"/>
        <w:spacing w:after="0" w:line="192" w:lineRule="auto"/>
        <w:jc w:val="right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от 15.11.2018 г. № 535-р </w:t>
      </w:r>
    </w:p>
    <w:p w:rsidR="000A465E" w:rsidRDefault="000A465E" w:rsidP="000A465E">
      <w:pPr>
        <w:pStyle w:val="a4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</w:t>
      </w:r>
    </w:p>
    <w:p w:rsidR="000A465E" w:rsidRDefault="000A465E" w:rsidP="000A46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0A465E" w:rsidRDefault="000A465E" w:rsidP="000A465E">
      <w:pPr>
        <w:jc w:val="right"/>
        <w:rPr>
          <w:rFonts w:ascii="Times New Roman" w:hAnsi="Times New Roman" w:cs="Times New Roman"/>
          <w:szCs w:val="24"/>
        </w:rPr>
      </w:pPr>
    </w:p>
    <w:p w:rsidR="000A465E" w:rsidRDefault="000A465E" w:rsidP="000A465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ПЕРЕЧЕНЬ МУНИЦИПАЛЬНЫХ ПРОГРАММ</w:t>
      </w:r>
    </w:p>
    <w:p w:rsidR="000A465E" w:rsidRDefault="000A465E" w:rsidP="000A465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ТЕЙКОВСКОГО МУНИЦИПАЛЬНОГО РАЙОНА</w:t>
      </w:r>
    </w:p>
    <w:p w:rsidR="000A465E" w:rsidRDefault="000A465E" w:rsidP="000A465E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0A465E" w:rsidRDefault="000A465E" w:rsidP="000A465E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826"/>
        <w:gridCol w:w="5339"/>
      </w:tblGrid>
      <w:tr w:rsidR="000A465E" w:rsidTr="000A465E">
        <w:trPr>
          <w:trHeight w:val="7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муниципальной программы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Администратор муниципальной программы</w:t>
            </w:r>
          </w:p>
        </w:tc>
      </w:tr>
      <w:tr w:rsidR="000A465E" w:rsidTr="000A465E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образования Тейковского муниципального района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Отдел образования администрации Тейковского муниципального района</w:t>
            </w:r>
          </w:p>
        </w:tc>
      </w:tr>
      <w:tr w:rsidR="000A465E" w:rsidTr="000A465E">
        <w:trPr>
          <w:trHeight w:val="7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Культура  Тейковского муниципального района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 туризма, молодежи и социальной политики администрации Тейковского муниципального района</w:t>
            </w:r>
          </w:p>
        </w:tc>
      </w:tr>
      <w:tr w:rsidR="000A465E" w:rsidTr="000A465E">
        <w:trPr>
          <w:trHeight w:val="7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физической культуры и спорта в Тейковском муниципальном районе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 туризма, молодежи и социальной политики администрации Тейковского муниципального района</w:t>
            </w:r>
          </w:p>
        </w:tc>
      </w:tr>
      <w:tr w:rsidR="000A465E" w:rsidTr="000A465E">
        <w:trPr>
          <w:trHeight w:val="7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Поддержка населения в Тейковском муниципальном районе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 туризма, молодежи и социальной политики администрации Тейковского муниципального района</w:t>
            </w:r>
          </w:p>
        </w:tc>
      </w:tr>
      <w:tr w:rsidR="000A465E" w:rsidTr="000A465E">
        <w:trPr>
          <w:trHeight w:val="9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  <w:tr w:rsidR="000A465E" w:rsidTr="000A465E">
        <w:trPr>
          <w:trHeight w:val="7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Экономическое развитие Тейковского муниципального района</w:t>
            </w:r>
          </w:p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экономического развития, торговли, имущественных отношений и муниципального заказа администрации Тейковского муниципального района</w:t>
            </w:r>
          </w:p>
        </w:tc>
      </w:tr>
      <w:tr w:rsidR="000A465E" w:rsidTr="000A465E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Администрация  Тейковского муниципального района</w:t>
            </w:r>
          </w:p>
        </w:tc>
      </w:tr>
      <w:tr w:rsidR="000A465E" w:rsidTr="000A465E">
        <w:trPr>
          <w:trHeight w:val="3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муниципальной службы  Тейковского муниципального района на 2018 – 2020 годы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Отдел муниципальной  службы, оргработы и контроля администрация Тейковского муниципального района</w:t>
            </w:r>
          </w:p>
        </w:tc>
      </w:tr>
      <w:tr w:rsidR="000A465E" w:rsidTr="000A465E">
        <w:trPr>
          <w:trHeight w:val="1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 Тейковском муниципальном районе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сельского хозяйства, продовольствия и земельных отношений администрации Тейковского муниципального района</w:t>
            </w:r>
          </w:p>
        </w:tc>
      </w:tr>
      <w:tr w:rsidR="000A465E" w:rsidTr="000A465E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Противодействие коррупции в  Тейковском муниципальном районе на 2018 – 2020 годы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муниципальной  службы, оргработы и контроля администрации Тейковского муниципального района</w:t>
            </w:r>
          </w:p>
        </w:tc>
      </w:tr>
      <w:tr w:rsidR="000A465E" w:rsidTr="000A465E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безопасности граждан, профилактика правонарушений и наркомании в Тейковском муниципальном районе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 туризма, молодежи и социальной политики администрации Тейковского муниципального района</w:t>
            </w:r>
          </w:p>
        </w:tc>
      </w:tr>
      <w:tr w:rsidR="000A465E" w:rsidTr="000A465E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0A465E" w:rsidTr="000A465E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Муниципальная программа капитального ремонта общего имущества  в многоквартирных домах, расположенных на территории Тейковского муниципального района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  <w:tr w:rsidR="000A465E" w:rsidTr="000A465E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Улучшение условий и охраны труда в Тейковском муниципальном районе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Тейковского муниципального района</w:t>
            </w:r>
          </w:p>
        </w:tc>
      </w:tr>
      <w:tr w:rsidR="000A465E" w:rsidTr="000A465E">
        <w:trPr>
          <w:trHeight w:val="11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Тейковском муниципальном районе на 2013 – 2020 г.г.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  <w:tr w:rsidR="000A465E" w:rsidTr="000A465E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Повышение безопасности дорожного движения на территории Тейковского муниципального района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  <w:tr w:rsidR="000A465E" w:rsidTr="000A465E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Развитие сети автомобильных дорог общего пользования местного значения Тейковского муниципального района и дорог внутри населенных пунктов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  <w:tr w:rsidR="000A465E" w:rsidTr="000A465E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Тейковского муниципального района</w:t>
            </w:r>
          </w:p>
        </w:tc>
      </w:tr>
      <w:tr w:rsidR="000A465E" w:rsidTr="000A465E">
        <w:trPr>
          <w:trHeight w:val="8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условий для развития туризма в Тейковском муниципальном районе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 туризма, молодежи и социальной политики администрации Тейковского муниципального района</w:t>
            </w:r>
          </w:p>
        </w:tc>
      </w:tr>
      <w:tr w:rsidR="000A465E" w:rsidTr="000A465E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законопослушного поведения участников дорожного движения в Тейковском муниципальном районе</w:t>
            </w:r>
          </w:p>
          <w:p w:rsidR="000A465E" w:rsidRDefault="000A465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(срок реализации – 2019-2021г.г.)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E" w:rsidRDefault="000A46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</w:tbl>
    <w:p w:rsidR="000A465E" w:rsidRDefault="000A465E" w:rsidP="000A4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A465E" w:rsidRDefault="000A465E" w:rsidP="000A4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A465E" w:rsidRDefault="000A465E" w:rsidP="000A4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A465E" w:rsidRDefault="000A465E" w:rsidP="000A4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A465E" w:rsidRDefault="000A465E" w:rsidP="000A4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A465E" w:rsidRDefault="000A465E" w:rsidP="000A4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A465E" w:rsidRDefault="000A465E" w:rsidP="000A4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0000" w:rsidRDefault="000A465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65E"/>
    <w:rsid w:val="000A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A465E"/>
    <w:rPr>
      <w:rFonts w:ascii="Calibri" w:eastAsia="Times New Roman" w:hAnsi="Calibri" w:cs="Times New Roman"/>
      <w:szCs w:val="32"/>
      <w:lang w:val="en-US" w:eastAsia="en-US" w:bidi="en-US"/>
    </w:rPr>
  </w:style>
  <w:style w:type="paragraph" w:styleId="a4">
    <w:name w:val="No Spacing"/>
    <w:basedOn w:val="a"/>
    <w:link w:val="a3"/>
    <w:uiPriority w:val="1"/>
    <w:qFormat/>
    <w:rsid w:val="000A465E"/>
    <w:rPr>
      <w:rFonts w:ascii="Calibri" w:eastAsia="Times New Roman" w:hAnsi="Calibri" w:cs="Times New Roman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A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5258</Characters>
  <Application>Microsoft Office Word</Application>
  <DocSecurity>0</DocSecurity>
  <Lines>43</Lines>
  <Paragraphs>12</Paragraphs>
  <ScaleCrop>false</ScaleCrop>
  <Company>Финансовый отдел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2</cp:revision>
  <dcterms:created xsi:type="dcterms:W3CDTF">2019-11-12T08:02:00Z</dcterms:created>
  <dcterms:modified xsi:type="dcterms:W3CDTF">2019-11-12T08:03:00Z</dcterms:modified>
</cp:coreProperties>
</file>