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</w:rPr>
      </w:pPr>
      <w:r w:rsidRPr="00CA34C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EE8E77" wp14:editId="29DC2F91">
            <wp:extent cx="704850" cy="866775"/>
            <wp:effectExtent l="0" t="0" r="0" b="9525"/>
            <wp:docPr id="13" name="Рисунок 1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AC" w:rsidRPr="00CA34C9" w:rsidRDefault="004657AC" w:rsidP="004657AC">
      <w:pPr>
        <w:spacing w:after="0" w:line="240" w:lineRule="auto"/>
        <w:rPr>
          <w:rFonts w:ascii="Times New Roman" w:hAnsi="Times New Roman" w:cs="Times New Roman"/>
          <w:b/>
          <w:caps/>
          <w:sz w:val="32"/>
        </w:rPr>
      </w:pPr>
    </w:p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A34C9">
        <w:rPr>
          <w:rFonts w:ascii="Times New Roman" w:hAnsi="Times New Roman" w:cs="Times New Roman"/>
          <w:b/>
          <w:caps/>
          <w:sz w:val="36"/>
          <w:szCs w:val="36"/>
        </w:rPr>
        <w:t>СОВЕТ</w:t>
      </w:r>
    </w:p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A34C9">
        <w:rPr>
          <w:rFonts w:ascii="Times New Roman" w:hAnsi="Times New Roman" w:cs="Times New Roman"/>
          <w:b/>
          <w:caps/>
          <w:sz w:val="36"/>
          <w:szCs w:val="36"/>
        </w:rPr>
        <w:t>ТЕЙКОВСКОГО МУНИЦИПАЛЬНОГО РАЙОНА</w:t>
      </w:r>
    </w:p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CA34C9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CA34C9">
        <w:rPr>
          <w:rFonts w:ascii="Times New Roman" w:hAnsi="Times New Roman" w:cs="Times New Roman"/>
          <w:b/>
          <w:caps/>
          <w:sz w:val="44"/>
          <w:szCs w:val="44"/>
        </w:rPr>
        <w:t xml:space="preserve"> </w:t>
      </w:r>
    </w:p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CA34C9">
        <w:rPr>
          <w:rFonts w:ascii="Times New Roman" w:hAnsi="Times New Roman" w:cs="Times New Roman"/>
          <w:b/>
          <w:caps/>
          <w:sz w:val="44"/>
          <w:szCs w:val="44"/>
        </w:rPr>
        <w:t>РЕШЕНИЕ</w:t>
      </w:r>
    </w:p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7AC" w:rsidRPr="00CA34C9" w:rsidRDefault="004657AC" w:rsidP="0046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4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  19.06.2019</w:t>
      </w:r>
      <w:r w:rsidRPr="00CA34C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944">
        <w:rPr>
          <w:rFonts w:ascii="Times New Roman" w:hAnsi="Times New Roman" w:cs="Times New Roman"/>
          <w:sz w:val="28"/>
          <w:szCs w:val="28"/>
        </w:rPr>
        <w:t>390-р</w:t>
      </w:r>
      <w:r w:rsidRPr="00CA3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4C9">
        <w:rPr>
          <w:rFonts w:ascii="Times New Roman" w:hAnsi="Times New Roman" w:cs="Times New Roman"/>
          <w:sz w:val="28"/>
          <w:szCs w:val="28"/>
        </w:rPr>
        <w:t>г. Тейково</w:t>
      </w:r>
    </w:p>
    <w:p w:rsidR="004657AC" w:rsidRPr="00CA34C9" w:rsidRDefault="004657AC" w:rsidP="00465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A121CD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решение Совета Тейковского муниципального района от 24.06.2015 №12-р </w:t>
      </w:r>
      <w:r>
        <w:rPr>
          <w:rFonts w:ascii="Times New Roman" w:hAnsi="Times New Roman" w:cs="Times New Roman"/>
          <w:b/>
          <w:bCs/>
          <w:sz w:val="28"/>
          <w:szCs w:val="28"/>
        </w:rPr>
        <w:t>"О порядке определения цены продажи земельных участков, находящихся в собственности Тейковского муниципального района Ивановской области, при заключении договора купли-продажи земельного участка без проведения торгов"(в действующей редакции)</w:t>
      </w: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7AC" w:rsidRPr="004657AC" w:rsidRDefault="004657AC" w:rsidP="0046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7A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5" w:history="1">
        <w:r w:rsidRPr="004657AC">
          <w:rPr>
            <w:rFonts w:ascii="Times New Roman" w:hAnsi="Times New Roman" w:cs="Times New Roman"/>
            <w:bCs/>
            <w:sz w:val="28"/>
            <w:szCs w:val="28"/>
          </w:rPr>
          <w:t>пунктом 2 статьи 39.4</w:t>
        </w:r>
      </w:hyperlink>
      <w:r w:rsidRPr="004657AC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Федерации, Федеральным </w:t>
      </w:r>
      <w:hyperlink r:id="rId6" w:history="1">
        <w:r w:rsidRPr="004657A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EC4216">
        <w:rPr>
          <w:rFonts w:ascii="Times New Roman" w:hAnsi="Times New Roman" w:cs="Times New Roman"/>
          <w:bCs/>
          <w:sz w:val="28"/>
          <w:szCs w:val="28"/>
        </w:rPr>
        <w:t xml:space="preserve"> от 06.10.2003 №</w:t>
      </w:r>
      <w:r w:rsidRPr="004657AC">
        <w:rPr>
          <w:rFonts w:ascii="Times New Roman" w:hAnsi="Times New Roman" w:cs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4657AC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4657AC">
        <w:rPr>
          <w:rFonts w:ascii="Times New Roman" w:hAnsi="Times New Roman" w:cs="Times New Roman"/>
          <w:bCs/>
          <w:sz w:val="28"/>
          <w:szCs w:val="28"/>
        </w:rPr>
        <w:t xml:space="preserve"> Тейковского муниципального района Ивановской области, во исполнение протеста Тейковской межрайонной прокуратуры</w:t>
      </w:r>
      <w:r w:rsidR="00EC4216">
        <w:rPr>
          <w:rFonts w:ascii="Times New Roman" w:hAnsi="Times New Roman" w:cs="Times New Roman"/>
          <w:bCs/>
          <w:sz w:val="28"/>
          <w:szCs w:val="28"/>
        </w:rPr>
        <w:t xml:space="preserve"> №02-34-2019 от 23.05.2019</w:t>
      </w:r>
      <w:bookmarkStart w:id="0" w:name="_GoBack"/>
      <w:bookmarkEnd w:id="0"/>
    </w:p>
    <w:p w:rsidR="004657AC" w:rsidRDefault="004657AC" w:rsidP="00465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7A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657AC" w:rsidRPr="004657AC" w:rsidRDefault="004657AC" w:rsidP="00465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57AC">
        <w:rPr>
          <w:rFonts w:ascii="Times New Roman" w:hAnsi="Times New Roman" w:cs="Times New Roman"/>
          <w:sz w:val="28"/>
          <w:szCs w:val="28"/>
        </w:rPr>
        <w:t xml:space="preserve"> </w:t>
      </w:r>
      <w:r w:rsidRPr="004657AC">
        <w:rPr>
          <w:rFonts w:ascii="Times New Roman" w:hAnsi="Times New Roman" w:cs="Times New Roman"/>
          <w:b/>
          <w:sz w:val="28"/>
          <w:szCs w:val="28"/>
        </w:rPr>
        <w:t>Совет Тейковского муниципального района</w:t>
      </w:r>
      <w:r w:rsidRPr="004657AC">
        <w:rPr>
          <w:rFonts w:ascii="Times New Roman" w:hAnsi="Times New Roman" w:cs="Times New Roman"/>
          <w:sz w:val="28"/>
          <w:szCs w:val="28"/>
        </w:rPr>
        <w:t xml:space="preserve"> </w:t>
      </w:r>
      <w:r w:rsidRPr="004657A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657AC" w:rsidRPr="00CA34C9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657A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4657A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657AC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 от 24.06.2015 № 12-р "О порядке определения цены продажи земельных участков, находящихся в собственности Тейковского муниципального района Ивановской области, при заключении договора купли-продажи земельного участка без проведения торгов"(в действующей редакции) следующие изменения</w:t>
      </w:r>
      <w:r w:rsidR="00A121CD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1CD" w:rsidRDefault="00A121CD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решение пунктом 1.1 следующего содержания</w:t>
      </w:r>
      <w:r w:rsidR="00A121CD">
        <w:rPr>
          <w:rFonts w:ascii="Times New Roman" w:hAnsi="Times New Roman" w:cs="Times New Roman"/>
          <w:sz w:val="28"/>
          <w:szCs w:val="28"/>
        </w:rPr>
        <w:t>:</w:t>
      </w:r>
    </w:p>
    <w:p w:rsidR="00A121CD" w:rsidRDefault="00A121CD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«1.1) цена продажи земельных участков, </w:t>
      </w:r>
      <w:r w:rsidRPr="004657AC">
        <w:rPr>
          <w:rFonts w:ascii="Times New Roman" w:hAnsi="Times New Roman" w:cs="Times New Roman"/>
          <w:sz w:val="28"/>
          <w:szCs w:val="28"/>
        </w:rPr>
        <w:t xml:space="preserve">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</w:t>
      </w:r>
      <w:hyperlink r:id="rId9" w:history="1">
        <w:r w:rsidRPr="004657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2008 года №</w:t>
      </w:r>
      <w:r w:rsidRPr="004657AC">
        <w:rPr>
          <w:rFonts w:ascii="Times New Roman" w:hAnsi="Times New Roman" w:cs="Times New Roman"/>
          <w:sz w:val="28"/>
          <w:szCs w:val="28"/>
        </w:rPr>
        <w:t xml:space="preserve"> 161-ФЗ "О содействии раз</w:t>
      </w:r>
      <w:r>
        <w:rPr>
          <w:rFonts w:ascii="Times New Roman" w:hAnsi="Times New Roman" w:cs="Times New Roman"/>
          <w:sz w:val="28"/>
          <w:szCs w:val="28"/>
        </w:rPr>
        <w:t xml:space="preserve">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строительства", определяется в размере 3 процентов кадастровой стоимости земельного участка;»</w:t>
      </w:r>
      <w:r w:rsidR="00A121CD">
        <w:rPr>
          <w:rFonts w:ascii="Times New Roman" w:hAnsi="Times New Roman" w:cs="Times New Roman"/>
          <w:sz w:val="28"/>
          <w:szCs w:val="28"/>
        </w:rPr>
        <w:t>.</w:t>
      </w:r>
    </w:p>
    <w:p w:rsidR="00A121CD" w:rsidRDefault="00A121CD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 3 </w:t>
      </w:r>
      <w:r w:rsidR="00A121C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121CD" w:rsidRDefault="00A121CD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1CD" w:rsidRDefault="004657AC" w:rsidP="00A12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="00A121CD">
        <w:rPr>
          <w:rFonts w:ascii="Times New Roman" w:hAnsi="Times New Roman" w:cs="Times New Roman"/>
          <w:sz w:val="28"/>
          <w:szCs w:val="28"/>
        </w:rPr>
        <w:t xml:space="preserve"> цена продажи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определяется в размере 3 процентов кадастровой стоимости земельного участка;».</w:t>
      </w: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1CD" w:rsidRDefault="00A121CD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5 решения исключить.</w:t>
      </w:r>
    </w:p>
    <w:p w:rsidR="00A121CD" w:rsidRDefault="00A121CD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1CD" w:rsidRDefault="009243F7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</w:t>
      </w:r>
      <w:r w:rsidR="00A121CD">
        <w:rPr>
          <w:rFonts w:ascii="Times New Roman" w:hAnsi="Times New Roman" w:cs="Times New Roman"/>
          <w:sz w:val="28"/>
          <w:szCs w:val="28"/>
        </w:rPr>
        <w:t xml:space="preserve"> 10 решения слова «дачного хозяйства,» исключить.</w:t>
      </w: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AC" w:rsidRPr="00CA34C9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1CD" w:rsidRDefault="00A121CD" w:rsidP="00A121CD">
      <w:pPr>
        <w:pStyle w:val="a3"/>
        <w:tabs>
          <w:tab w:val="left" w:pos="6361"/>
        </w:tabs>
        <w:jc w:val="both"/>
        <w:rPr>
          <w:b/>
          <w:sz w:val="28"/>
        </w:rPr>
      </w:pPr>
      <w:r w:rsidRPr="001869D3">
        <w:rPr>
          <w:b/>
          <w:sz w:val="28"/>
        </w:rPr>
        <w:t>Глава Т</w:t>
      </w:r>
      <w:r>
        <w:rPr>
          <w:b/>
          <w:sz w:val="28"/>
        </w:rPr>
        <w:t>ейковского                           Председатель Совета</w:t>
      </w:r>
    </w:p>
    <w:p w:rsidR="00A121CD" w:rsidRDefault="00A121CD" w:rsidP="00A121CD">
      <w:pPr>
        <w:pStyle w:val="a3"/>
        <w:jc w:val="both"/>
        <w:rPr>
          <w:b/>
          <w:sz w:val="28"/>
        </w:rPr>
      </w:pPr>
      <w:r w:rsidRPr="001869D3">
        <w:rPr>
          <w:b/>
          <w:sz w:val="28"/>
        </w:rPr>
        <w:t xml:space="preserve">муниципального района      </w:t>
      </w:r>
      <w:r>
        <w:rPr>
          <w:b/>
          <w:sz w:val="28"/>
        </w:rPr>
        <w:t xml:space="preserve">            Тейковского муниципального района</w:t>
      </w:r>
      <w:r w:rsidRPr="001869D3">
        <w:rPr>
          <w:b/>
          <w:sz w:val="28"/>
        </w:rPr>
        <w:t xml:space="preserve">                  </w:t>
      </w:r>
    </w:p>
    <w:p w:rsidR="00A121CD" w:rsidRDefault="00A121CD" w:rsidP="00A121CD">
      <w:pPr>
        <w:pStyle w:val="a3"/>
        <w:tabs>
          <w:tab w:val="left" w:pos="700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</w:p>
    <w:p w:rsidR="00A121CD" w:rsidRPr="001869D3" w:rsidRDefault="00A121CD" w:rsidP="00A121CD">
      <w:pPr>
        <w:pStyle w:val="a3"/>
        <w:tabs>
          <w:tab w:val="left" w:pos="700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Pr="001869D3">
        <w:rPr>
          <w:b/>
          <w:sz w:val="28"/>
        </w:rPr>
        <w:t>С.А. Семенова</w:t>
      </w:r>
      <w:r>
        <w:rPr>
          <w:b/>
          <w:sz w:val="28"/>
        </w:rPr>
        <w:tab/>
        <w:t xml:space="preserve">        Н.С. Смирнов</w:t>
      </w:r>
    </w:p>
    <w:p w:rsidR="00A121CD" w:rsidRPr="005968A4" w:rsidRDefault="00A121CD" w:rsidP="00A121CD">
      <w:pPr>
        <w:jc w:val="both"/>
        <w:rPr>
          <w:sz w:val="28"/>
          <w:szCs w:val="28"/>
        </w:rPr>
      </w:pPr>
    </w:p>
    <w:p w:rsidR="00A121CD" w:rsidRDefault="00A121CD" w:rsidP="00A121CD">
      <w:pPr>
        <w:widowControl w:val="0"/>
        <w:suppressAutoHyphens/>
        <w:autoSpaceDE w:val="0"/>
        <w:jc w:val="right"/>
        <w:rPr>
          <w:rFonts w:eastAsia="Calibri"/>
          <w:kern w:val="1"/>
          <w:sz w:val="28"/>
          <w:szCs w:val="28"/>
          <w:lang w:eastAsia="zh-CN" w:bidi="hi-IN"/>
        </w:rPr>
      </w:pPr>
    </w:p>
    <w:p w:rsidR="00A121CD" w:rsidRDefault="00A121CD" w:rsidP="00A121CD">
      <w:pPr>
        <w:rPr>
          <w:color w:val="33CCCC"/>
        </w:rPr>
      </w:pPr>
    </w:p>
    <w:p w:rsidR="00A121CD" w:rsidRDefault="00A121CD" w:rsidP="00A121CD">
      <w:pPr>
        <w:rPr>
          <w:color w:val="33CCCC"/>
        </w:rPr>
      </w:pPr>
    </w:p>
    <w:p w:rsidR="00A121CD" w:rsidRDefault="00A121CD" w:rsidP="00A121CD">
      <w:pPr>
        <w:rPr>
          <w:color w:val="33CCCC"/>
        </w:rPr>
      </w:pPr>
    </w:p>
    <w:p w:rsidR="00A121CD" w:rsidRDefault="00A121CD" w:rsidP="00A121CD">
      <w:pPr>
        <w:rPr>
          <w:color w:val="33CCCC"/>
        </w:rPr>
      </w:pPr>
    </w:p>
    <w:p w:rsidR="00A121CD" w:rsidRDefault="00A121CD" w:rsidP="00A121CD">
      <w:pPr>
        <w:rPr>
          <w:color w:val="33CCCC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657AC" w:rsidRDefault="004657AC" w:rsidP="0046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D3CDD" w:rsidRDefault="00BD3CDD"/>
    <w:sectPr w:rsidR="00BD3CDD" w:rsidSect="00DD64F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19"/>
    <w:rsid w:val="00084119"/>
    <w:rsid w:val="0012005E"/>
    <w:rsid w:val="001921E2"/>
    <w:rsid w:val="002C7944"/>
    <w:rsid w:val="004657AC"/>
    <w:rsid w:val="004F6992"/>
    <w:rsid w:val="009243F7"/>
    <w:rsid w:val="00A121CD"/>
    <w:rsid w:val="00BD3CDD"/>
    <w:rsid w:val="00CC531E"/>
    <w:rsid w:val="00CD3C4A"/>
    <w:rsid w:val="00E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9069-E881-4B31-8EB8-BCA74F0E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1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12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D314C5779115C446B84A19AD37EBBDACE39DAFB83BE5772805A5A24223BA7725747F2F8EEEB0BFA7E1E086DA1E53FK1n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D7F5B94431A194420AD985143C586F2033668232606C05A279735CDACEF0A5DA33B29975C2B7149A864BCB1239F9E4A836CCECD478B5F560F60E68A8m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7F5B94431A194420AD99317500460273A3C8F35666F50F625750B859EF6F09A73B4CC3686BC16988D19935E67A0B4E87DC1EBCE64B5F2A7m7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D7F5B94431A194420AD9931750046027393B883A6B6F50F625750B859EF6F09A73B4C93384B141CBC218CF1B36B3B5EA7DC3EDD1A6mF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707BC9ADAB57895745E3AFE1DF624304C95CC3F0F3B5D597CCC0A5FCBC8A17A9F5C61B34DE8DAE7FA866C533Dh3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2019-06-19T08:06:00Z</cp:lastPrinted>
  <dcterms:created xsi:type="dcterms:W3CDTF">2019-06-14T14:34:00Z</dcterms:created>
  <dcterms:modified xsi:type="dcterms:W3CDTF">2019-06-19T08:31:00Z</dcterms:modified>
</cp:coreProperties>
</file>