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39" w:rsidRPr="00C36EAA" w:rsidRDefault="000B6739" w:rsidP="000B6739">
      <w:pPr>
        <w:pStyle w:val="a7"/>
        <w:tabs>
          <w:tab w:val="left" w:pos="851"/>
        </w:tabs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 xml:space="preserve">                                                     </w:t>
      </w:r>
    </w:p>
    <w:p w:rsidR="000B6739" w:rsidRPr="00C36EAA" w:rsidRDefault="000B6739" w:rsidP="000B6739">
      <w:pPr>
        <w:pStyle w:val="a7"/>
        <w:tabs>
          <w:tab w:val="left" w:pos="851"/>
        </w:tabs>
        <w:jc w:val="center"/>
        <w:rPr>
          <w:b/>
          <w:bCs/>
          <w:sz w:val="16"/>
          <w:szCs w:val="16"/>
          <w:lang w:val="ru-RU"/>
        </w:rPr>
      </w:pPr>
    </w:p>
    <w:p w:rsidR="000B6739" w:rsidRPr="0046639C" w:rsidRDefault="000B6739" w:rsidP="000B6739">
      <w:pPr>
        <w:pStyle w:val="a7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46639C">
        <w:rPr>
          <w:rFonts w:cs="Times New Roman"/>
          <w:b/>
          <w:bCs/>
          <w:sz w:val="24"/>
          <w:szCs w:val="24"/>
          <w:lang w:val="ru-RU"/>
        </w:rPr>
        <w:t>АДМИНИСТРАЦИЯ</w:t>
      </w:r>
    </w:p>
    <w:p w:rsidR="000B6739" w:rsidRPr="0046639C" w:rsidRDefault="000B6739" w:rsidP="000B6739">
      <w:pPr>
        <w:pStyle w:val="a7"/>
        <w:jc w:val="center"/>
        <w:rPr>
          <w:rFonts w:cs="Times New Roman"/>
          <w:bCs/>
          <w:sz w:val="24"/>
          <w:szCs w:val="24"/>
          <w:lang w:val="ru-RU"/>
        </w:rPr>
      </w:pPr>
      <w:r w:rsidRPr="0046639C">
        <w:rPr>
          <w:rFonts w:cs="Times New Roman"/>
          <w:b/>
          <w:bCs/>
          <w:sz w:val="24"/>
          <w:szCs w:val="24"/>
          <w:lang w:val="ru-RU"/>
        </w:rPr>
        <w:t>ТЕЙКОВСКОГО МУНИЦИПАЛЬНОГО РАЙОНА</w:t>
      </w:r>
    </w:p>
    <w:p w:rsidR="000B6739" w:rsidRPr="0046639C" w:rsidRDefault="000B6739" w:rsidP="000B6739">
      <w:pPr>
        <w:pStyle w:val="a7"/>
        <w:pBdr>
          <w:bottom w:val="single" w:sz="12" w:space="0" w:color="auto"/>
        </w:pBdr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46639C">
        <w:rPr>
          <w:rFonts w:cs="Times New Roman"/>
          <w:b/>
          <w:bCs/>
          <w:sz w:val="24"/>
          <w:szCs w:val="24"/>
          <w:lang w:val="ru-RU"/>
        </w:rPr>
        <w:t>ИВАНОВСКОЙ ОБЛАСТИ</w:t>
      </w:r>
    </w:p>
    <w:p w:rsidR="000B6739" w:rsidRPr="0046639C" w:rsidRDefault="000B6739" w:rsidP="000B6739">
      <w:pPr>
        <w:pStyle w:val="a7"/>
        <w:pBdr>
          <w:bottom w:val="single" w:sz="12" w:space="0" w:color="auto"/>
        </w:pBdr>
        <w:jc w:val="center"/>
        <w:rPr>
          <w:rFonts w:cs="Times New Roman"/>
          <w:b/>
          <w:bCs/>
          <w:sz w:val="24"/>
          <w:szCs w:val="24"/>
          <w:lang w:val="ru-RU"/>
        </w:rPr>
      </w:pPr>
    </w:p>
    <w:p w:rsidR="000B6739" w:rsidRPr="0046639C" w:rsidRDefault="000B6739" w:rsidP="000B6739">
      <w:pPr>
        <w:autoSpaceDE w:val="0"/>
        <w:autoSpaceDN w:val="0"/>
        <w:adjustRightInd w:val="0"/>
        <w:rPr>
          <w:b/>
          <w:bCs/>
        </w:rPr>
      </w:pPr>
    </w:p>
    <w:p w:rsidR="000B6739" w:rsidRPr="0046639C" w:rsidRDefault="000B6739" w:rsidP="000B6739">
      <w:pPr>
        <w:autoSpaceDE w:val="0"/>
        <w:autoSpaceDN w:val="0"/>
        <w:adjustRightInd w:val="0"/>
        <w:jc w:val="center"/>
        <w:rPr>
          <w:b/>
          <w:bCs/>
        </w:rPr>
      </w:pPr>
      <w:r w:rsidRPr="0046639C">
        <w:rPr>
          <w:b/>
          <w:bCs/>
        </w:rPr>
        <w:t xml:space="preserve">П О С Т А Н О В Л Е Н И Е </w:t>
      </w:r>
    </w:p>
    <w:p w:rsidR="000B6739" w:rsidRPr="0046639C" w:rsidRDefault="000B6739" w:rsidP="000B6739">
      <w:pPr>
        <w:autoSpaceDE w:val="0"/>
        <w:autoSpaceDN w:val="0"/>
        <w:adjustRightInd w:val="0"/>
        <w:jc w:val="center"/>
        <w:rPr>
          <w:b/>
          <w:bCs/>
        </w:rPr>
      </w:pPr>
      <w:r w:rsidRPr="0046639C">
        <w:rPr>
          <w:b/>
          <w:bCs/>
        </w:rPr>
        <w:t xml:space="preserve">  </w:t>
      </w:r>
    </w:p>
    <w:p w:rsidR="000B6739" w:rsidRPr="0046639C" w:rsidRDefault="000B6739" w:rsidP="000B6739">
      <w:pPr>
        <w:autoSpaceDE w:val="0"/>
        <w:autoSpaceDN w:val="0"/>
        <w:adjustRightInd w:val="0"/>
        <w:jc w:val="center"/>
        <w:rPr>
          <w:b/>
          <w:bCs/>
        </w:rPr>
      </w:pPr>
    </w:p>
    <w:p w:rsidR="000B6739" w:rsidRPr="0046639C" w:rsidRDefault="000B6739" w:rsidP="000B6739">
      <w:pPr>
        <w:autoSpaceDE w:val="0"/>
        <w:autoSpaceDN w:val="0"/>
        <w:adjustRightInd w:val="0"/>
        <w:jc w:val="center"/>
      </w:pPr>
      <w:r w:rsidRPr="0046639C">
        <w:t>от  18.03.2019    №</w:t>
      </w:r>
      <w:r>
        <w:t>85</w:t>
      </w:r>
      <w:r w:rsidRPr="0046639C">
        <w:t xml:space="preserve"> </w:t>
      </w:r>
    </w:p>
    <w:p w:rsidR="000B6739" w:rsidRPr="0046639C" w:rsidRDefault="000B6739" w:rsidP="000B6739">
      <w:pPr>
        <w:autoSpaceDE w:val="0"/>
        <w:autoSpaceDN w:val="0"/>
        <w:adjustRightInd w:val="0"/>
        <w:jc w:val="center"/>
      </w:pPr>
      <w:r w:rsidRPr="0046639C">
        <w:t xml:space="preserve">г. Тейково </w:t>
      </w:r>
    </w:p>
    <w:p w:rsidR="000B6739" w:rsidRPr="0046639C" w:rsidRDefault="000B6739" w:rsidP="000B6739"/>
    <w:p w:rsidR="000B6739" w:rsidRPr="0046639C" w:rsidRDefault="000B6739" w:rsidP="000B6739">
      <w:pPr>
        <w:autoSpaceDE w:val="0"/>
        <w:autoSpaceDN w:val="0"/>
        <w:adjustRightInd w:val="0"/>
        <w:jc w:val="center"/>
        <w:rPr>
          <w:b/>
          <w:bCs/>
        </w:rPr>
      </w:pPr>
      <w:r w:rsidRPr="0046639C">
        <w:rPr>
          <w:b/>
          <w:bCs/>
        </w:rPr>
        <w:t>О внесении изменений в постановление администрации Тейковского муниципального района от 22.11.2013г. № 621 «Об утверждении муниципальной программы «Культура Тейковского муниципального района» (в действующей редакции)</w:t>
      </w:r>
    </w:p>
    <w:p w:rsidR="000B6739" w:rsidRPr="0046639C" w:rsidRDefault="000B6739" w:rsidP="000B6739">
      <w:pPr>
        <w:autoSpaceDE w:val="0"/>
        <w:autoSpaceDN w:val="0"/>
        <w:adjustRightInd w:val="0"/>
        <w:rPr>
          <w:b/>
          <w:bCs/>
        </w:rPr>
      </w:pPr>
    </w:p>
    <w:p w:rsidR="000B6739" w:rsidRPr="0046639C" w:rsidRDefault="000B6739" w:rsidP="000B6739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0B6739" w:rsidRPr="0046639C" w:rsidRDefault="000B6739" w:rsidP="000B6739">
      <w:pPr>
        <w:autoSpaceDE w:val="0"/>
        <w:autoSpaceDN w:val="0"/>
        <w:adjustRightInd w:val="0"/>
        <w:jc w:val="both"/>
      </w:pPr>
      <w:r w:rsidRPr="0046639C">
        <w:tab/>
        <w:t>В соответствии с Бюджетным кодексом Российской Федерации, постановлением администрации Тейковского муниципального района от 01.10.2013г. №523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0B6739" w:rsidRPr="0046639C" w:rsidRDefault="000B6739" w:rsidP="000B6739">
      <w:pPr>
        <w:autoSpaceDE w:val="0"/>
        <w:autoSpaceDN w:val="0"/>
        <w:adjustRightInd w:val="0"/>
        <w:jc w:val="both"/>
      </w:pPr>
    </w:p>
    <w:p w:rsidR="000B6739" w:rsidRPr="0046639C" w:rsidRDefault="000B6739" w:rsidP="000B6739">
      <w:pPr>
        <w:autoSpaceDE w:val="0"/>
        <w:autoSpaceDN w:val="0"/>
        <w:adjustRightInd w:val="0"/>
        <w:jc w:val="center"/>
        <w:rPr>
          <w:b/>
          <w:bCs/>
        </w:rPr>
      </w:pPr>
      <w:r w:rsidRPr="0046639C">
        <w:rPr>
          <w:b/>
          <w:bCs/>
        </w:rPr>
        <w:t>ПОСТАНОВЛЯЕТ:</w:t>
      </w:r>
    </w:p>
    <w:p w:rsidR="000B6739" w:rsidRPr="0046639C" w:rsidRDefault="000B6739" w:rsidP="000B6739">
      <w:pPr>
        <w:pStyle w:val="a5"/>
        <w:jc w:val="both"/>
      </w:pPr>
    </w:p>
    <w:p w:rsidR="000B6739" w:rsidRPr="0046639C" w:rsidRDefault="000B6739" w:rsidP="000B6739">
      <w:pPr>
        <w:pStyle w:val="a5"/>
        <w:jc w:val="both"/>
      </w:pPr>
      <w:r w:rsidRPr="0046639C">
        <w:tab/>
        <w:t>Внести в постановление администрации Тейковского муниципального района от 22.11.2013г. № 621 «Об утверждении муниципальной программы «Культура Тейковского муниципального района» (в действующей редакции) следующие изменения:</w:t>
      </w:r>
    </w:p>
    <w:p w:rsidR="000B6739" w:rsidRPr="0046639C" w:rsidRDefault="000B6739" w:rsidP="000B6739">
      <w:pPr>
        <w:pStyle w:val="a5"/>
        <w:jc w:val="both"/>
      </w:pPr>
      <w:r w:rsidRPr="0046639C">
        <w:t xml:space="preserve">            в приложении к постановлению:</w:t>
      </w:r>
    </w:p>
    <w:p w:rsidR="000B6739" w:rsidRPr="0046639C" w:rsidRDefault="000B6739" w:rsidP="000B6739">
      <w:pPr>
        <w:pStyle w:val="a6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ind w:left="0" w:firstLine="795"/>
        <w:jc w:val="both"/>
      </w:pPr>
      <w:r w:rsidRPr="0046639C">
        <w:t>Раздел «1. Паспорт муниципальной программы Тейковского муниципального района «Культура Тейковского муниципального района» изложить в новой редакции согласно приложению 1.</w:t>
      </w:r>
    </w:p>
    <w:p w:rsidR="000B6739" w:rsidRPr="0046639C" w:rsidRDefault="000B6739" w:rsidP="000B6739">
      <w:pPr>
        <w:tabs>
          <w:tab w:val="left" w:pos="720"/>
        </w:tabs>
        <w:autoSpaceDE w:val="0"/>
        <w:autoSpaceDN w:val="0"/>
        <w:adjustRightInd w:val="0"/>
        <w:jc w:val="both"/>
      </w:pPr>
      <w:r w:rsidRPr="0046639C">
        <w:tab/>
        <w:t xml:space="preserve"> 2. Таблицу раздела «5. Ресурсное обеспечение программы «Культура Тейковского муниципального района» изложить в новой редакции согласно приложению 2.</w:t>
      </w:r>
    </w:p>
    <w:p w:rsidR="000B6739" w:rsidRPr="0046639C" w:rsidRDefault="000B6739" w:rsidP="000B6739">
      <w:pPr>
        <w:tabs>
          <w:tab w:val="left" w:pos="720"/>
        </w:tabs>
        <w:autoSpaceDE w:val="0"/>
        <w:autoSpaceDN w:val="0"/>
        <w:adjustRightInd w:val="0"/>
        <w:jc w:val="both"/>
      </w:pPr>
    </w:p>
    <w:p w:rsidR="000B6739" w:rsidRPr="0046639C" w:rsidRDefault="000B6739" w:rsidP="000B6739">
      <w:pPr>
        <w:tabs>
          <w:tab w:val="left" w:pos="720"/>
        </w:tabs>
        <w:autoSpaceDE w:val="0"/>
        <w:autoSpaceDN w:val="0"/>
        <w:adjustRightInd w:val="0"/>
        <w:jc w:val="both"/>
      </w:pPr>
      <w:r w:rsidRPr="0046639C">
        <w:tab/>
        <w:t>3. В приложении 1 к муниципальной программе «Культура Тейковского муниципального района»:</w:t>
      </w:r>
    </w:p>
    <w:p w:rsidR="000B6739" w:rsidRPr="0046639C" w:rsidRDefault="000B6739" w:rsidP="000B6739">
      <w:pPr>
        <w:tabs>
          <w:tab w:val="left" w:pos="720"/>
        </w:tabs>
        <w:autoSpaceDE w:val="0"/>
        <w:autoSpaceDN w:val="0"/>
        <w:adjustRightInd w:val="0"/>
        <w:jc w:val="both"/>
      </w:pPr>
      <w:r w:rsidRPr="0046639C">
        <w:t xml:space="preserve">          3.1. Раздел «1. Паспорт подпрограммы» изложить в новой редакции согласно приложению 3.</w:t>
      </w:r>
    </w:p>
    <w:p w:rsidR="000B6739" w:rsidRPr="0046639C" w:rsidRDefault="000B6739" w:rsidP="000B6739">
      <w:pPr>
        <w:tabs>
          <w:tab w:val="left" w:pos="720"/>
        </w:tabs>
        <w:autoSpaceDE w:val="0"/>
        <w:autoSpaceDN w:val="0"/>
        <w:adjustRightInd w:val="0"/>
        <w:jc w:val="both"/>
      </w:pPr>
      <w:r w:rsidRPr="0046639C">
        <w:tab/>
        <w:t xml:space="preserve">3.2. Таблицу раздела «4. Ресурсное обеспечение мероприятий подпрограммы» изложить в новой редакции согласно приложению 4. </w:t>
      </w:r>
    </w:p>
    <w:p w:rsidR="000B6739" w:rsidRPr="0046639C" w:rsidRDefault="000B6739" w:rsidP="000B6739">
      <w:pPr>
        <w:autoSpaceDE w:val="0"/>
        <w:autoSpaceDN w:val="0"/>
        <w:adjustRightInd w:val="0"/>
        <w:jc w:val="both"/>
      </w:pPr>
    </w:p>
    <w:p w:rsidR="000B6739" w:rsidRPr="0046639C" w:rsidRDefault="000B6739" w:rsidP="000B6739">
      <w:pPr>
        <w:autoSpaceDE w:val="0"/>
        <w:autoSpaceDN w:val="0"/>
        <w:adjustRightInd w:val="0"/>
        <w:jc w:val="both"/>
        <w:rPr>
          <w:b/>
          <w:bCs/>
        </w:rPr>
      </w:pPr>
    </w:p>
    <w:p w:rsidR="000B6739" w:rsidRPr="0046639C" w:rsidRDefault="000B6739" w:rsidP="000B6739">
      <w:pPr>
        <w:autoSpaceDE w:val="0"/>
        <w:autoSpaceDN w:val="0"/>
        <w:adjustRightInd w:val="0"/>
        <w:jc w:val="both"/>
        <w:rPr>
          <w:b/>
          <w:bCs/>
        </w:rPr>
      </w:pPr>
    </w:p>
    <w:p w:rsidR="000B6739" w:rsidRPr="0046639C" w:rsidRDefault="000B6739" w:rsidP="000B6739">
      <w:pPr>
        <w:autoSpaceDE w:val="0"/>
        <w:autoSpaceDN w:val="0"/>
        <w:adjustRightInd w:val="0"/>
        <w:jc w:val="both"/>
        <w:rPr>
          <w:b/>
          <w:bCs/>
        </w:rPr>
      </w:pPr>
      <w:r w:rsidRPr="0046639C">
        <w:rPr>
          <w:b/>
          <w:bCs/>
        </w:rPr>
        <w:t>Глава Тейковского</w:t>
      </w:r>
    </w:p>
    <w:p w:rsidR="000B6739" w:rsidRPr="0046639C" w:rsidRDefault="000B6739" w:rsidP="000B6739">
      <w:pPr>
        <w:autoSpaceDE w:val="0"/>
        <w:autoSpaceDN w:val="0"/>
        <w:adjustRightInd w:val="0"/>
        <w:jc w:val="both"/>
        <w:rPr>
          <w:b/>
          <w:bCs/>
        </w:rPr>
      </w:pPr>
      <w:r w:rsidRPr="0046639C">
        <w:rPr>
          <w:b/>
          <w:bCs/>
        </w:rPr>
        <w:t>муниципального района                                                              С.А. Семенова</w:t>
      </w: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Pr="0046639C" w:rsidRDefault="000B6739" w:rsidP="000B6739">
      <w:pPr>
        <w:autoSpaceDE w:val="0"/>
        <w:autoSpaceDN w:val="0"/>
        <w:adjustRightInd w:val="0"/>
      </w:pPr>
    </w:p>
    <w:p w:rsidR="000B6739" w:rsidRDefault="000B6739" w:rsidP="000B6739">
      <w:pPr>
        <w:autoSpaceDE w:val="0"/>
        <w:autoSpaceDN w:val="0"/>
        <w:adjustRightInd w:val="0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rPr>
          <w:sz w:val="28"/>
          <w:szCs w:val="28"/>
        </w:rPr>
      </w:pPr>
    </w:p>
    <w:p w:rsidR="000B6739" w:rsidRPr="0046639C" w:rsidRDefault="000B6739" w:rsidP="000B6739">
      <w:pPr>
        <w:autoSpaceDE w:val="0"/>
        <w:autoSpaceDN w:val="0"/>
        <w:adjustRightInd w:val="0"/>
        <w:jc w:val="right"/>
      </w:pPr>
      <w:r w:rsidRPr="0046639C">
        <w:t>Приложение 1</w:t>
      </w:r>
    </w:p>
    <w:p w:rsidR="000B6739" w:rsidRPr="0046639C" w:rsidRDefault="000B6739" w:rsidP="000B6739">
      <w:pPr>
        <w:autoSpaceDE w:val="0"/>
        <w:autoSpaceDN w:val="0"/>
        <w:adjustRightInd w:val="0"/>
        <w:jc w:val="right"/>
      </w:pPr>
      <w:r w:rsidRPr="0046639C">
        <w:t xml:space="preserve">к постановлению администрации </w:t>
      </w:r>
    </w:p>
    <w:p w:rsidR="000B6739" w:rsidRPr="0046639C" w:rsidRDefault="000B6739" w:rsidP="000B6739">
      <w:pPr>
        <w:autoSpaceDE w:val="0"/>
        <w:autoSpaceDN w:val="0"/>
        <w:adjustRightInd w:val="0"/>
        <w:jc w:val="right"/>
      </w:pPr>
      <w:r w:rsidRPr="0046639C">
        <w:t>Тейковского муниципального района</w:t>
      </w:r>
    </w:p>
    <w:p w:rsidR="000B6739" w:rsidRPr="0046639C" w:rsidRDefault="000B6739" w:rsidP="000B6739">
      <w:pPr>
        <w:autoSpaceDE w:val="0"/>
        <w:autoSpaceDN w:val="0"/>
        <w:adjustRightInd w:val="0"/>
        <w:jc w:val="center"/>
      </w:pPr>
      <w:r w:rsidRPr="0046639C">
        <w:t xml:space="preserve">                                                                                 от  18.03.2019  № </w:t>
      </w:r>
      <w:r>
        <w:t>85</w:t>
      </w:r>
    </w:p>
    <w:p w:rsidR="000B6739" w:rsidRPr="0046639C" w:rsidRDefault="000B6739" w:rsidP="000B6739">
      <w:pPr>
        <w:autoSpaceDE w:val="0"/>
        <w:autoSpaceDN w:val="0"/>
        <w:adjustRightInd w:val="0"/>
        <w:rPr>
          <w:color w:val="000000"/>
        </w:rPr>
      </w:pPr>
    </w:p>
    <w:p w:rsidR="000B6739" w:rsidRPr="0046639C" w:rsidRDefault="000B6739" w:rsidP="000B6739">
      <w:pPr>
        <w:autoSpaceDE w:val="0"/>
        <w:autoSpaceDN w:val="0"/>
        <w:adjustRightInd w:val="0"/>
        <w:jc w:val="center"/>
        <w:rPr>
          <w:color w:val="000000"/>
        </w:rPr>
      </w:pPr>
      <w:r w:rsidRPr="0046639C">
        <w:rPr>
          <w:b/>
          <w:bCs/>
          <w:color w:val="000000"/>
        </w:rPr>
        <w:t>Муниципальная программа</w:t>
      </w:r>
    </w:p>
    <w:p w:rsidR="000B6739" w:rsidRPr="0046639C" w:rsidRDefault="000B6739" w:rsidP="000B6739">
      <w:pPr>
        <w:autoSpaceDE w:val="0"/>
        <w:autoSpaceDN w:val="0"/>
        <w:adjustRightInd w:val="0"/>
        <w:jc w:val="center"/>
        <w:rPr>
          <w:b/>
          <w:bCs/>
        </w:rPr>
      </w:pPr>
      <w:r w:rsidRPr="0046639C">
        <w:rPr>
          <w:b/>
          <w:bCs/>
        </w:rPr>
        <w:t>«Культура Тейковского муниципального района»</w:t>
      </w:r>
    </w:p>
    <w:p w:rsidR="000B6739" w:rsidRPr="0046639C" w:rsidRDefault="000B6739" w:rsidP="000B6739">
      <w:pPr>
        <w:autoSpaceDE w:val="0"/>
        <w:autoSpaceDN w:val="0"/>
        <w:adjustRightInd w:val="0"/>
        <w:rPr>
          <w:color w:val="000000"/>
        </w:rPr>
      </w:pPr>
      <w:r w:rsidRPr="0046639C">
        <w:t xml:space="preserve">    </w:t>
      </w:r>
    </w:p>
    <w:p w:rsidR="000B6739" w:rsidRPr="0046639C" w:rsidRDefault="000B6739" w:rsidP="000B6739">
      <w:pPr>
        <w:pStyle w:val="a6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</w:rPr>
      </w:pPr>
      <w:r w:rsidRPr="0046639C">
        <w:rPr>
          <w:b/>
          <w:lang w:eastAsia="en-US"/>
        </w:rPr>
        <w:t>Паспорт муниципальной программы Тейковского муниципального района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959"/>
      </w:tblGrid>
      <w:tr w:rsidR="000B6739" w:rsidRPr="0046639C" w:rsidTr="00DC229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rPr>
                <w:b/>
              </w:rPr>
            </w:pPr>
          </w:p>
        </w:tc>
      </w:tr>
      <w:tr w:rsidR="000B6739" w:rsidRPr="0046639C" w:rsidTr="00DC229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4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Наименование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9" w:rsidRPr="0046639C" w:rsidRDefault="000B6739" w:rsidP="00DC2293">
            <w:pPr>
              <w:pStyle w:val="a5"/>
              <w:spacing w:line="254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«Культура Тейковского муниципального района»</w:t>
            </w:r>
          </w:p>
          <w:p w:rsidR="000B6739" w:rsidRPr="0046639C" w:rsidRDefault="000B6739" w:rsidP="00DC2293">
            <w:pPr>
              <w:pStyle w:val="a5"/>
              <w:spacing w:line="254" w:lineRule="auto"/>
              <w:rPr>
                <w:lang w:eastAsia="en-US"/>
              </w:rPr>
            </w:pPr>
          </w:p>
        </w:tc>
      </w:tr>
      <w:tr w:rsidR="000B6739" w:rsidRPr="0046639C" w:rsidTr="00DC229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Срок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реализации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9" w:rsidRPr="0046639C" w:rsidRDefault="000B6739" w:rsidP="00DC2293">
            <w:pPr>
              <w:pStyle w:val="a5"/>
              <w:spacing w:line="254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2014-2021 годы</w:t>
            </w:r>
          </w:p>
          <w:p w:rsidR="000B6739" w:rsidRPr="0046639C" w:rsidRDefault="000B6739" w:rsidP="00DC2293">
            <w:pPr>
              <w:pStyle w:val="a5"/>
              <w:spacing w:line="254" w:lineRule="auto"/>
              <w:rPr>
                <w:lang w:eastAsia="en-US"/>
              </w:rPr>
            </w:pPr>
          </w:p>
        </w:tc>
      </w:tr>
      <w:tr w:rsidR="000B6739" w:rsidRPr="0046639C" w:rsidTr="00DC229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4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Администратор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4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0B6739" w:rsidRPr="0046639C" w:rsidTr="00DC229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4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Исполнители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- Отдел образования администрации Тейковского муниципального района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- 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- МКУ ДО «Новогоряновская детская школа искусств»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lastRenderedPageBreak/>
              <w:t>- Отдел градостроительства управления координации жилищно-коммунального, дорожного хозяйства и градостроительства</w:t>
            </w:r>
          </w:p>
        </w:tc>
      </w:tr>
      <w:tr w:rsidR="000B6739" w:rsidRPr="0046639C" w:rsidTr="00DC229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4" w:lineRule="auto"/>
              <w:rPr>
                <w:lang w:eastAsia="en-US"/>
              </w:rPr>
            </w:pPr>
            <w:r w:rsidRPr="0046639C">
              <w:rPr>
                <w:lang w:eastAsia="en-US"/>
              </w:rPr>
              <w:lastRenderedPageBreak/>
              <w:t>Перечень подпрограмм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4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1. «Развитие культуры Тейковского муниципального района»</w:t>
            </w:r>
          </w:p>
          <w:p w:rsidR="000B6739" w:rsidRPr="0046639C" w:rsidRDefault="000B6739" w:rsidP="00DC2293">
            <w:pPr>
              <w:pStyle w:val="a5"/>
              <w:spacing w:line="254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0B6739" w:rsidRPr="0046639C" w:rsidRDefault="000B6739" w:rsidP="00DC2293">
            <w:pPr>
              <w:pStyle w:val="a5"/>
              <w:spacing w:line="254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(памятники истории и культуры) Тейковского муниципального района»</w:t>
            </w:r>
          </w:p>
        </w:tc>
      </w:tr>
      <w:tr w:rsidR="000B6739" w:rsidRPr="0046639C" w:rsidTr="00DC2293">
        <w:trPr>
          <w:trHeight w:val="2393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4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Цель (цели)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7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0B6739" w:rsidRPr="0046639C" w:rsidRDefault="000B6739" w:rsidP="00DC2293">
            <w:pPr>
              <w:pStyle w:val="a5"/>
              <w:spacing w:line="27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2.Развитие творческого потенциала жителей Тейковского муниципального района.</w:t>
            </w:r>
          </w:p>
          <w:p w:rsidR="000B6739" w:rsidRPr="0046639C" w:rsidRDefault="000B6739" w:rsidP="00DC2293">
            <w:pPr>
              <w:pStyle w:val="a5"/>
              <w:spacing w:line="27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3.Создание условий для улучшения доступа населения района к культурным ценностям, информации, знаниям.</w:t>
            </w:r>
          </w:p>
          <w:p w:rsidR="000B6739" w:rsidRPr="0046639C" w:rsidRDefault="000B6739" w:rsidP="00DC2293">
            <w:pPr>
              <w:pStyle w:val="a5"/>
              <w:spacing w:line="27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4. Укрепление  материально-технической базы муниципальных учреждений культуры.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 xml:space="preserve">5.Компьютеризация и информатизация культурного пространства Тейковского муниципального района. 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6. Поддержка и развитие учреждений дополнительного образования в сфере культуры.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7.Организация библиотечного обслуживания населения, комплектование и обеспечение сохранности их библиотечных фондов.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8.Обеспечение сохранности объектов культурного наследия и их современное использование.</w:t>
            </w:r>
          </w:p>
        </w:tc>
      </w:tr>
      <w:tr w:rsidR="000B6739" w:rsidRPr="0046639C" w:rsidTr="00DC229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7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Общий объем бюджетных ассигнований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2014г. -  8964,3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2015г. -  6740,9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2016г.-   6629,4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2017г.-   9561,4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2018г.- 17786,3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2019г. –18748,9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2020г. -  8152,5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2021г.    8152,5 тыс. рублей.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 xml:space="preserve">федеральный бюджет 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2014г. -       0,0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2015г. -       0,0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2016г. -       0,0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2017г. -   103,1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2018г. - 1361,0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2019г. -       2,5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2020г. -      0,0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2021г. -       0,0 тыс. рублей.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 xml:space="preserve">областной бюджет 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2014г. - 2586,5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2015г. -   687,8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2016г. -   219,9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2017г. - 1028,7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2018г. - 4376,4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2019г. – 2718,3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2020г. -      0,0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2021г. -       0,0 тыс. рублей.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бюджет Тейковского муниципального района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lastRenderedPageBreak/>
              <w:t>2014г.-   6377,8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2015г.-   6053,1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2016г.-   6409,5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2017г.-   8429,6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2018г.- 12048,9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2019г. -16028,1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2020г. -  8152,5 тыс. рублей,</w:t>
            </w:r>
          </w:p>
          <w:p w:rsidR="000B6739" w:rsidRPr="0046639C" w:rsidRDefault="000B6739" w:rsidP="00DC2293">
            <w:pPr>
              <w:pStyle w:val="a5"/>
              <w:rPr>
                <w:lang w:eastAsia="en-US"/>
              </w:rPr>
            </w:pPr>
            <w:r w:rsidRPr="0046639C">
              <w:rPr>
                <w:lang w:eastAsia="en-US"/>
              </w:rPr>
              <w:t>2021г. -  8152,5 тыс. рублей.</w:t>
            </w:r>
          </w:p>
        </w:tc>
      </w:tr>
    </w:tbl>
    <w:p w:rsidR="000B6739" w:rsidRDefault="000B6739" w:rsidP="000B6739">
      <w:pPr>
        <w:autoSpaceDE w:val="0"/>
        <w:autoSpaceDN w:val="0"/>
        <w:adjustRightInd w:val="0"/>
        <w:rPr>
          <w:sz w:val="28"/>
          <w:szCs w:val="28"/>
        </w:rPr>
      </w:pPr>
    </w:p>
    <w:p w:rsidR="000B6739" w:rsidRPr="0046639C" w:rsidRDefault="000B6739" w:rsidP="000B6739">
      <w:pPr>
        <w:autoSpaceDE w:val="0"/>
        <w:autoSpaceDN w:val="0"/>
        <w:adjustRightInd w:val="0"/>
        <w:jc w:val="right"/>
      </w:pPr>
      <w:r w:rsidRPr="0046639C">
        <w:t>Приложение 2</w:t>
      </w:r>
    </w:p>
    <w:p w:rsidR="000B6739" w:rsidRPr="0046639C" w:rsidRDefault="000B6739" w:rsidP="000B6739">
      <w:pPr>
        <w:autoSpaceDE w:val="0"/>
        <w:autoSpaceDN w:val="0"/>
        <w:adjustRightInd w:val="0"/>
        <w:jc w:val="right"/>
      </w:pPr>
      <w:r w:rsidRPr="0046639C">
        <w:t xml:space="preserve">к постановлению администрации </w:t>
      </w:r>
    </w:p>
    <w:p w:rsidR="000B6739" w:rsidRPr="0046639C" w:rsidRDefault="000B6739" w:rsidP="000B6739">
      <w:pPr>
        <w:autoSpaceDE w:val="0"/>
        <w:autoSpaceDN w:val="0"/>
        <w:adjustRightInd w:val="0"/>
        <w:jc w:val="right"/>
      </w:pPr>
      <w:r w:rsidRPr="0046639C">
        <w:t>Тейковского муниципального района</w:t>
      </w:r>
    </w:p>
    <w:p w:rsidR="000B6739" w:rsidRPr="0046639C" w:rsidRDefault="000B6739" w:rsidP="000B6739">
      <w:pPr>
        <w:autoSpaceDE w:val="0"/>
        <w:autoSpaceDN w:val="0"/>
        <w:adjustRightInd w:val="0"/>
        <w:jc w:val="center"/>
      </w:pPr>
      <w:r w:rsidRPr="0046639C">
        <w:t xml:space="preserve">                                                                                 от 18.03.2019    № </w:t>
      </w:r>
      <w:r>
        <w:t>85</w:t>
      </w:r>
    </w:p>
    <w:p w:rsidR="000B6739" w:rsidRPr="0046639C" w:rsidRDefault="000B6739" w:rsidP="000B6739">
      <w:pPr>
        <w:autoSpaceDE w:val="0"/>
        <w:autoSpaceDN w:val="0"/>
        <w:adjustRightInd w:val="0"/>
        <w:jc w:val="right"/>
      </w:pPr>
    </w:p>
    <w:p w:rsidR="000B6739" w:rsidRPr="0046639C" w:rsidRDefault="000B6739" w:rsidP="000B6739">
      <w:pPr>
        <w:pStyle w:val="a5"/>
        <w:ind w:firstLine="708"/>
        <w:jc w:val="center"/>
        <w:rPr>
          <w:b/>
        </w:rPr>
      </w:pPr>
      <w:r w:rsidRPr="0046639C">
        <w:rPr>
          <w:b/>
          <w:bCs/>
        </w:rPr>
        <w:t xml:space="preserve">5. Ресурсное обеспечение программы «Культура </w:t>
      </w:r>
      <w:r w:rsidRPr="0046639C">
        <w:rPr>
          <w:b/>
        </w:rPr>
        <w:t>Тейковского муниципального района»</w:t>
      </w:r>
    </w:p>
    <w:p w:rsidR="000B6739" w:rsidRPr="0046639C" w:rsidRDefault="000B6739" w:rsidP="000B6739">
      <w:pPr>
        <w:jc w:val="right"/>
      </w:pPr>
      <w:r w:rsidRPr="0046639C">
        <w:t xml:space="preserve">         тыс. руб.</w:t>
      </w:r>
    </w:p>
    <w:tbl>
      <w:tblPr>
        <w:tblW w:w="0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992"/>
        <w:gridCol w:w="993"/>
        <w:gridCol w:w="992"/>
        <w:gridCol w:w="992"/>
        <w:gridCol w:w="992"/>
        <w:gridCol w:w="1134"/>
        <w:gridCol w:w="993"/>
        <w:gridCol w:w="962"/>
      </w:tblGrid>
      <w:tr w:rsidR="000B6739" w:rsidRPr="0046639C" w:rsidTr="00DC2293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46639C">
              <w:rPr>
                <w:lang w:eastAsia="en-US"/>
              </w:rPr>
              <w:t>№п/п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46639C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6639C">
              <w:rPr>
                <w:lang w:eastAsia="en-US"/>
              </w:rPr>
              <w:t>2014г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6639C"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6639C"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6639C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6639C">
              <w:rPr>
                <w:lang w:eastAsia="en-US"/>
              </w:rPr>
              <w:t>2018г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2019г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2020г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2021г</w:t>
            </w:r>
          </w:p>
        </w:tc>
      </w:tr>
      <w:tr w:rsidR="000B6739" w:rsidRPr="0046639C" w:rsidTr="00DC229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46639C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bCs/>
                <w:lang w:eastAsia="en-US"/>
              </w:rPr>
              <w:t>8964,3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bCs/>
                <w:lang w:eastAsia="en-US"/>
              </w:rPr>
              <w:t>6740,9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6629,4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9561,4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17786,3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18748,9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8152,5</w:t>
            </w:r>
          </w:p>
        </w:tc>
      </w:tr>
      <w:tr w:rsidR="000B6739" w:rsidRPr="0046639C" w:rsidTr="00DC229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bCs/>
                <w:lang w:eastAsia="en-US"/>
              </w:rPr>
              <w:t>8964,3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bCs/>
                <w:lang w:eastAsia="en-US"/>
              </w:rPr>
              <w:t>6740,9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6629,4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9561,4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17786,3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18748,9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8152,5</w:t>
            </w:r>
          </w:p>
        </w:tc>
      </w:tr>
      <w:tr w:rsidR="000B6739" w:rsidRPr="0046639C" w:rsidTr="00DC229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1361,0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2586,5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687,8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219,9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1028,7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4376,4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2718,3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6377,8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6053,1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6409,5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8429,6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12048,9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16028,1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8152,5</w:t>
            </w:r>
          </w:p>
        </w:tc>
      </w:tr>
      <w:tr w:rsidR="000B6739" w:rsidRPr="0046639C" w:rsidTr="00DC229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7226,7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12196,8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10246,3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6654,7</w:t>
            </w:r>
          </w:p>
        </w:tc>
      </w:tr>
      <w:tr w:rsidR="000B6739" w:rsidRPr="0046639C" w:rsidTr="00DC229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7226,7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12196,8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10246,3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6654,7</w:t>
            </w:r>
          </w:p>
        </w:tc>
      </w:tr>
      <w:tr w:rsidR="000B6739" w:rsidRPr="0046639C" w:rsidTr="00DC229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1361,0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2251,5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140,2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950,6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4121,1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2408,5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4975,2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4996,7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6913,8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6714,7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7835,3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6654,7</w:t>
            </w:r>
          </w:p>
        </w:tc>
      </w:tr>
      <w:tr w:rsidR="000B6739" w:rsidRPr="0046639C" w:rsidTr="00DC229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46639C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1889,5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1784,0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1497,8</w:t>
            </w:r>
          </w:p>
        </w:tc>
      </w:tr>
      <w:tr w:rsidR="000B6739" w:rsidRPr="0046639C" w:rsidTr="00DC229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1889,5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1784,0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1497,8</w:t>
            </w:r>
          </w:p>
        </w:tc>
      </w:tr>
      <w:tr w:rsidR="000B6739" w:rsidRPr="0046639C" w:rsidTr="00DC229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335,0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79,7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78,1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255,3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309,8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1402,6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1412,8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1515,8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1634,2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1474,2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1497,8</w:t>
            </w:r>
          </w:p>
        </w:tc>
      </w:tr>
      <w:tr w:rsidR="000B6739" w:rsidRPr="0046639C" w:rsidTr="00DC229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наследия(памятники истории и культуры) Тейковского муниципального района»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6718,6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6718,6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6718,6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</w:tbl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Pr="0046639C" w:rsidRDefault="000B6739" w:rsidP="000B6739">
      <w:pPr>
        <w:autoSpaceDE w:val="0"/>
        <w:autoSpaceDN w:val="0"/>
        <w:adjustRightInd w:val="0"/>
        <w:jc w:val="right"/>
      </w:pPr>
      <w:r w:rsidRPr="0046639C">
        <w:t>Приложение 3</w:t>
      </w:r>
    </w:p>
    <w:p w:rsidR="000B6739" w:rsidRPr="0046639C" w:rsidRDefault="000B6739" w:rsidP="000B6739">
      <w:pPr>
        <w:autoSpaceDE w:val="0"/>
        <w:autoSpaceDN w:val="0"/>
        <w:adjustRightInd w:val="0"/>
        <w:jc w:val="right"/>
      </w:pPr>
      <w:r w:rsidRPr="0046639C">
        <w:t xml:space="preserve">к постановлению администрации </w:t>
      </w:r>
    </w:p>
    <w:p w:rsidR="000B6739" w:rsidRPr="0046639C" w:rsidRDefault="000B6739" w:rsidP="000B6739">
      <w:pPr>
        <w:autoSpaceDE w:val="0"/>
        <w:autoSpaceDN w:val="0"/>
        <w:adjustRightInd w:val="0"/>
        <w:jc w:val="right"/>
      </w:pPr>
      <w:r w:rsidRPr="0046639C">
        <w:t>Тейковского муниципального района</w:t>
      </w:r>
    </w:p>
    <w:p w:rsidR="000B6739" w:rsidRPr="0046639C" w:rsidRDefault="000B6739" w:rsidP="000B6739">
      <w:pPr>
        <w:autoSpaceDE w:val="0"/>
        <w:autoSpaceDN w:val="0"/>
        <w:adjustRightInd w:val="0"/>
        <w:jc w:val="center"/>
      </w:pPr>
      <w:r w:rsidRPr="0046639C">
        <w:t xml:space="preserve">                                                                                 от      18.03.2019    №</w:t>
      </w:r>
      <w:r>
        <w:t>85</w:t>
      </w:r>
      <w:r w:rsidRPr="0046639C">
        <w:t xml:space="preserve"> </w:t>
      </w:r>
    </w:p>
    <w:p w:rsidR="000B6739" w:rsidRPr="0046639C" w:rsidRDefault="000B6739" w:rsidP="000B6739">
      <w:pPr>
        <w:keepNext/>
        <w:autoSpaceDE w:val="0"/>
        <w:autoSpaceDN w:val="0"/>
        <w:adjustRightInd w:val="0"/>
        <w:jc w:val="right"/>
      </w:pPr>
    </w:p>
    <w:p w:rsidR="000B6739" w:rsidRPr="0046639C" w:rsidRDefault="000B6739" w:rsidP="000B6739">
      <w:pPr>
        <w:pStyle w:val="a5"/>
        <w:numPr>
          <w:ilvl w:val="0"/>
          <w:numId w:val="14"/>
        </w:numPr>
        <w:jc w:val="center"/>
        <w:rPr>
          <w:b/>
        </w:rPr>
      </w:pPr>
      <w:r w:rsidRPr="0046639C">
        <w:rPr>
          <w:b/>
        </w:rPr>
        <w:t>Паспорт подпрограммы</w:t>
      </w:r>
    </w:p>
    <w:p w:rsidR="000B6739" w:rsidRPr="0046639C" w:rsidRDefault="000B6739" w:rsidP="000B6739">
      <w:pPr>
        <w:pStyle w:val="a5"/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830"/>
      </w:tblGrid>
      <w:tr w:rsidR="000B6739" w:rsidRPr="0046639C" w:rsidTr="00DC229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Наименование подпрограммы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«Развитие культуры Тейковского муниципального района»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0B6739" w:rsidRPr="0046639C" w:rsidTr="00DC229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2014-2021 годы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0B6739" w:rsidRPr="0046639C" w:rsidTr="00DC229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Исполнители подпрограммы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</w:tr>
      <w:tr w:rsidR="000B6739" w:rsidRPr="0046639C" w:rsidTr="00DC229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Цель (цели) подпрограммы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укрепление  материально-технической базы учреждений культуры, 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0B6739" w:rsidRPr="0046639C" w:rsidTr="00DC229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Общий объем бюджетных ассигнований: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6639C">
                <w:rPr>
                  <w:lang w:eastAsia="en-US"/>
                </w:rPr>
                <w:t>2014 г</w:t>
              </w:r>
            </w:smartTag>
            <w:r w:rsidRPr="0046639C">
              <w:rPr>
                <w:lang w:eastAsia="en-US"/>
              </w:rPr>
              <w:t>.-  7226,7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6639C">
                <w:rPr>
                  <w:lang w:eastAsia="en-US"/>
                </w:rPr>
                <w:t>2015 г</w:t>
              </w:r>
            </w:smartTag>
            <w:r w:rsidRPr="0046639C">
              <w:rPr>
                <w:lang w:eastAsia="en-US"/>
              </w:rPr>
              <w:t>.-  5065,5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6639C">
                <w:rPr>
                  <w:lang w:eastAsia="en-US"/>
                </w:rPr>
                <w:t>2016 г</w:t>
              </w:r>
            </w:smartTag>
            <w:r w:rsidRPr="0046639C">
              <w:rPr>
                <w:lang w:eastAsia="en-US"/>
              </w:rPr>
              <w:t>.-  5136,9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6639C">
                <w:rPr>
                  <w:lang w:eastAsia="en-US"/>
                </w:rPr>
                <w:t>2017 г</w:t>
              </w:r>
            </w:smartTag>
            <w:r w:rsidRPr="0046639C">
              <w:rPr>
                <w:lang w:eastAsia="en-US"/>
              </w:rPr>
              <w:t>.-  7967,5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6639C">
                <w:rPr>
                  <w:lang w:eastAsia="en-US"/>
                </w:rPr>
                <w:t>2018 г</w:t>
              </w:r>
            </w:smartTag>
            <w:r w:rsidRPr="0046639C">
              <w:rPr>
                <w:lang w:eastAsia="en-US"/>
              </w:rPr>
              <w:t>.-12196,8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2019 г. – 10246,3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2020 г. - 6654,7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2021 г. - 6654,7 тыс. рублей.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федеральный бюджет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6639C">
                <w:rPr>
                  <w:lang w:eastAsia="en-US"/>
                </w:rPr>
                <w:t>2014 г</w:t>
              </w:r>
            </w:smartTag>
            <w:r w:rsidRPr="0046639C">
              <w:rPr>
                <w:lang w:eastAsia="en-US"/>
              </w:rPr>
              <w:t>.-       0,0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6639C">
                <w:rPr>
                  <w:lang w:eastAsia="en-US"/>
                </w:rPr>
                <w:t>2015 г</w:t>
              </w:r>
            </w:smartTag>
            <w:r w:rsidRPr="0046639C">
              <w:rPr>
                <w:lang w:eastAsia="en-US"/>
              </w:rPr>
              <w:t>. -      0,0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6639C">
                <w:rPr>
                  <w:lang w:eastAsia="en-US"/>
                </w:rPr>
                <w:t>2016 г</w:t>
              </w:r>
            </w:smartTag>
            <w:r w:rsidRPr="0046639C">
              <w:rPr>
                <w:lang w:eastAsia="en-US"/>
              </w:rPr>
              <w:t>. -      0,0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6639C">
                <w:rPr>
                  <w:lang w:eastAsia="en-US"/>
                </w:rPr>
                <w:t>2017 г</w:t>
              </w:r>
            </w:smartTag>
            <w:r w:rsidRPr="0046639C">
              <w:rPr>
                <w:lang w:eastAsia="en-US"/>
              </w:rPr>
              <w:t>.-   103,1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6639C">
                <w:rPr>
                  <w:lang w:eastAsia="en-US"/>
                </w:rPr>
                <w:t>2018 г</w:t>
              </w:r>
            </w:smartTag>
            <w:r w:rsidRPr="0046639C">
              <w:rPr>
                <w:lang w:eastAsia="en-US"/>
              </w:rPr>
              <w:t>.- 1361,0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2019 г.  -     2,5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2020 г. -      0,0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2021 г. -      0,0 тыс. рублей.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областной бюджет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6639C">
                <w:rPr>
                  <w:lang w:eastAsia="en-US"/>
                </w:rPr>
                <w:t>2014 г</w:t>
              </w:r>
            </w:smartTag>
            <w:r w:rsidRPr="0046639C">
              <w:rPr>
                <w:lang w:eastAsia="en-US"/>
              </w:rPr>
              <w:t>.- 2251,5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6639C">
                <w:rPr>
                  <w:lang w:eastAsia="en-US"/>
                </w:rPr>
                <w:t>2015 г</w:t>
              </w:r>
            </w:smartTag>
            <w:r w:rsidRPr="0046639C">
              <w:rPr>
                <w:lang w:eastAsia="en-US"/>
              </w:rPr>
              <w:t>. -  341,7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6639C">
                <w:rPr>
                  <w:lang w:eastAsia="en-US"/>
                </w:rPr>
                <w:t>2016 г</w:t>
              </w:r>
            </w:smartTag>
            <w:r w:rsidRPr="0046639C">
              <w:rPr>
                <w:lang w:eastAsia="en-US"/>
              </w:rPr>
              <w:t>. -  140,2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6639C">
                <w:rPr>
                  <w:lang w:eastAsia="en-US"/>
                </w:rPr>
                <w:t>2017 г</w:t>
              </w:r>
            </w:smartTag>
            <w:r w:rsidRPr="0046639C">
              <w:rPr>
                <w:lang w:eastAsia="en-US"/>
              </w:rPr>
              <w:t>.-   950,6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6639C">
                <w:rPr>
                  <w:lang w:eastAsia="en-US"/>
                </w:rPr>
                <w:lastRenderedPageBreak/>
                <w:t>2018 г</w:t>
              </w:r>
            </w:smartTag>
            <w:r w:rsidRPr="0046639C">
              <w:rPr>
                <w:lang w:eastAsia="en-US"/>
              </w:rPr>
              <w:t>.- 4121,1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2019 г.  2408,5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2020 г. -         0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2021 г. -         0 тыс. рублей.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 Тейковского муниципального района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6639C">
                <w:rPr>
                  <w:lang w:eastAsia="en-US"/>
                </w:rPr>
                <w:t>2014 г</w:t>
              </w:r>
            </w:smartTag>
            <w:r w:rsidRPr="0046639C">
              <w:rPr>
                <w:lang w:eastAsia="en-US"/>
              </w:rPr>
              <w:t>.-  4975,2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6639C">
                <w:rPr>
                  <w:lang w:eastAsia="en-US"/>
                </w:rPr>
                <w:t>2015 г</w:t>
              </w:r>
            </w:smartTag>
            <w:r w:rsidRPr="0046639C">
              <w:rPr>
                <w:lang w:eastAsia="en-US"/>
              </w:rPr>
              <w:t>.-  4723,8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6639C">
                <w:rPr>
                  <w:lang w:eastAsia="en-US"/>
                </w:rPr>
                <w:t>2016 г</w:t>
              </w:r>
            </w:smartTag>
            <w:r w:rsidRPr="0046639C">
              <w:rPr>
                <w:lang w:eastAsia="en-US"/>
              </w:rPr>
              <w:t>.-  4996,7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6639C">
                <w:rPr>
                  <w:lang w:eastAsia="en-US"/>
                </w:rPr>
                <w:t>2017 г</w:t>
              </w:r>
            </w:smartTag>
            <w:r w:rsidRPr="0046639C">
              <w:rPr>
                <w:lang w:eastAsia="en-US"/>
              </w:rPr>
              <w:t>.-  6913,8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6639C">
                <w:rPr>
                  <w:lang w:eastAsia="en-US"/>
                </w:rPr>
                <w:t>2018 г</w:t>
              </w:r>
            </w:smartTag>
            <w:r w:rsidRPr="0046639C">
              <w:rPr>
                <w:lang w:eastAsia="en-US"/>
              </w:rPr>
              <w:t>.-  6714,7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2019 г. – 7835,3 тыс. рублей.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2020 г. - 6654,7 тыс. рублей,</w:t>
            </w:r>
          </w:p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2021 г. - 6654,7 тыс. рублей.</w:t>
            </w:r>
          </w:p>
        </w:tc>
      </w:tr>
    </w:tbl>
    <w:p w:rsidR="000B6739" w:rsidRPr="00667154" w:rsidRDefault="000B6739" w:rsidP="000B673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B6739" w:rsidRPr="00667154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Pr="00667154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Pr="00667154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Pr="00667154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Default="000B6739" w:rsidP="000B67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6739" w:rsidRPr="0046639C" w:rsidRDefault="000B6739" w:rsidP="000B6739">
      <w:pPr>
        <w:autoSpaceDE w:val="0"/>
        <w:autoSpaceDN w:val="0"/>
        <w:adjustRightInd w:val="0"/>
        <w:jc w:val="right"/>
      </w:pPr>
      <w:r w:rsidRPr="0046639C">
        <w:t>Приложение 4</w:t>
      </w:r>
    </w:p>
    <w:p w:rsidR="000B6739" w:rsidRPr="0046639C" w:rsidRDefault="000B6739" w:rsidP="000B6739">
      <w:pPr>
        <w:autoSpaceDE w:val="0"/>
        <w:autoSpaceDN w:val="0"/>
        <w:adjustRightInd w:val="0"/>
        <w:jc w:val="right"/>
      </w:pPr>
      <w:r w:rsidRPr="0046639C">
        <w:t xml:space="preserve">к постановлению  администрации </w:t>
      </w:r>
    </w:p>
    <w:p w:rsidR="000B6739" w:rsidRPr="0046639C" w:rsidRDefault="000B6739" w:rsidP="000B6739">
      <w:pPr>
        <w:autoSpaceDE w:val="0"/>
        <w:autoSpaceDN w:val="0"/>
        <w:adjustRightInd w:val="0"/>
        <w:jc w:val="right"/>
      </w:pPr>
      <w:r w:rsidRPr="0046639C">
        <w:t>Тейковского муниципального района</w:t>
      </w:r>
    </w:p>
    <w:p w:rsidR="000B6739" w:rsidRPr="0046639C" w:rsidRDefault="000B6739" w:rsidP="000B6739">
      <w:pPr>
        <w:autoSpaceDE w:val="0"/>
        <w:autoSpaceDN w:val="0"/>
        <w:adjustRightInd w:val="0"/>
        <w:jc w:val="center"/>
      </w:pPr>
      <w:r w:rsidRPr="0046639C">
        <w:t xml:space="preserve">                                                                                 от  18.03.2019   № </w:t>
      </w:r>
      <w:r>
        <w:t>85</w:t>
      </w:r>
    </w:p>
    <w:p w:rsidR="000B6739" w:rsidRPr="0046639C" w:rsidRDefault="000B6739" w:rsidP="000B6739">
      <w:pPr>
        <w:keepNext/>
        <w:autoSpaceDE w:val="0"/>
        <w:autoSpaceDN w:val="0"/>
        <w:adjustRightInd w:val="0"/>
        <w:rPr>
          <w:b/>
          <w:bCs/>
        </w:rPr>
      </w:pPr>
    </w:p>
    <w:p w:rsidR="000B6739" w:rsidRPr="0046639C" w:rsidRDefault="000B6739" w:rsidP="000B6739">
      <w:pPr>
        <w:pStyle w:val="3"/>
        <w:spacing w:before="0" w:after="0"/>
        <w:ind w:left="720"/>
        <w:jc w:val="center"/>
        <w:rPr>
          <w:rFonts w:ascii="Times New Roman" w:hAnsi="Times New Roman"/>
          <w:b/>
          <w:color w:val="auto"/>
          <w:szCs w:val="24"/>
        </w:rPr>
      </w:pPr>
      <w:r w:rsidRPr="0046639C">
        <w:rPr>
          <w:rFonts w:ascii="Times New Roman" w:hAnsi="Times New Roman"/>
          <w:b/>
          <w:color w:val="auto"/>
          <w:szCs w:val="24"/>
        </w:rPr>
        <w:t>4. Ресурсное обеспечение мероприятий подпрограммы</w:t>
      </w:r>
    </w:p>
    <w:p w:rsidR="000B6739" w:rsidRDefault="000B6739" w:rsidP="000B6739">
      <w:pPr>
        <w:jc w:val="right"/>
        <w:rPr>
          <w:sz w:val="28"/>
          <w:szCs w:val="28"/>
        </w:rPr>
      </w:pPr>
      <w:r w:rsidRPr="0046639C">
        <w:t>тыс. руб</w:t>
      </w:r>
      <w:r>
        <w:rPr>
          <w:sz w:val="28"/>
          <w:szCs w:val="28"/>
        </w:rPr>
        <w:t>.</w:t>
      </w:r>
    </w:p>
    <w:tbl>
      <w:tblPr>
        <w:tblW w:w="10923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709"/>
        <w:gridCol w:w="858"/>
        <w:gridCol w:w="851"/>
        <w:gridCol w:w="992"/>
        <w:gridCol w:w="992"/>
        <w:gridCol w:w="992"/>
        <w:gridCol w:w="993"/>
        <w:gridCol w:w="850"/>
      </w:tblGrid>
      <w:tr w:rsidR="000B6739" w:rsidRPr="0046639C" w:rsidTr="00DC2293">
        <w:trPr>
          <w:trHeight w:val="20"/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46639C">
              <w:rPr>
                <w:lang w:eastAsia="en-US"/>
              </w:rPr>
              <w:lastRenderedPageBreak/>
              <w:t>№ п/п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46639C">
              <w:rPr>
                <w:lang w:eastAsia="en-US"/>
              </w:rPr>
              <w:t xml:space="preserve">Наименование подпрограммы / </w:t>
            </w:r>
            <w:r w:rsidRPr="0046639C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6639C">
              <w:rPr>
                <w:lang w:eastAsia="en-US"/>
              </w:rPr>
              <w:t>2014г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6639C">
              <w:rPr>
                <w:lang w:eastAsia="en-US"/>
              </w:rPr>
              <w:t>2015г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6639C"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6639C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46639C"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2019г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2020г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2021г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46639C">
              <w:rPr>
                <w:b/>
                <w:lang w:eastAsia="en-US"/>
              </w:rPr>
              <w:t>Подпрограмма «Развитие культуры Тейковского муниципального района»/всего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7226,7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5065,5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12196,8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 xml:space="preserve">10246,3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6654,7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7226,7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5065,5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12196,8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10246,3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6654,7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1361,0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2251,5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140,2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950,6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4121,1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2408,5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4975,2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4723,8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4996,7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6913,8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6714,7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7835,3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6654,7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1.1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4437,3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5061,2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4790,1</w:t>
            </w:r>
          </w:p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4790,1</w:t>
            </w:r>
          </w:p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4437,3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5061,2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4790,1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4790,1</w:t>
            </w:r>
          </w:p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4437,3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4384,2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5061,2</w:t>
            </w:r>
          </w:p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4790,1</w:t>
            </w:r>
          </w:p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4790,1</w:t>
            </w:r>
          </w:p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1.2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Содержание учреждений культуры  за счет иных источников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198,5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152,3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15,0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198,5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152,3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15,0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198,5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152,3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15,0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1.3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1630,0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392,0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1630,0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392,0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1600,0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30,0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125,0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392,0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Софинансирование расходов, связанных с поэтапным доведением средней  заработной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651,5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2141,2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32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651,5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2141,2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651,5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2141,2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1.5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 xml:space="preserve">Повышение средней заработной платы отдельным категориям  работников учреждений культуры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109,4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109,4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109,4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1.6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Расходы, связанные с поэтапным доведением средней заработной платы 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237,9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237,9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237,9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lastRenderedPageBreak/>
              <w:t>1.7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200,0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200,0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200,0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1.8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106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1.9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2.0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1849,6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1849,6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1806,5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1849,6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2.2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Софинансирование расходов на комплектование книжных фондов библиотек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2.3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Государственная поддержка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2.4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Софинансирование на государственную поддержку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4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lastRenderedPageBreak/>
              <w:t>2.5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2018 году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1371,7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1371,7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1358,0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2.6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Укрепление материально-технической базы муниципальных учреждений культуры Ивановской области в 2018 году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2.7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Софинансирование на укрепление материально-технической базы муниципальных учреждений культуры Ивановской области в 2018 году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2.8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Расходы на доведение заработной платы работников до МРОТ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 xml:space="preserve"> 215,9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215,9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215,9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lastRenderedPageBreak/>
              <w:t>2.9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51,4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51,4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51,4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3.0.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Межбюджетные трансферты на пополнение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 xml:space="preserve"> 139,8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139,8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  <w:tr w:rsidR="000B6739" w:rsidRPr="0046639C" w:rsidTr="00DC2293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rPr>
                <w:lang w:eastAsia="en-US"/>
              </w:rPr>
            </w:pPr>
            <w:r w:rsidRPr="0046639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139,8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39" w:rsidRPr="0046639C" w:rsidRDefault="000B6739" w:rsidP="00DC229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6639C">
              <w:rPr>
                <w:lang w:eastAsia="en-US"/>
              </w:rPr>
              <w:t>0</w:t>
            </w:r>
          </w:p>
        </w:tc>
      </w:tr>
    </w:tbl>
    <w:p w:rsidR="000B6739" w:rsidRPr="00875B5F" w:rsidRDefault="000B6739" w:rsidP="000B6739">
      <w:pPr>
        <w:pStyle w:val="a5"/>
      </w:pPr>
    </w:p>
    <w:p w:rsidR="000B6739" w:rsidRPr="00875B5F" w:rsidRDefault="000B6739" w:rsidP="000B6739">
      <w:pPr>
        <w:pStyle w:val="a5"/>
      </w:pPr>
    </w:p>
    <w:p w:rsidR="000B6739" w:rsidRDefault="000B6739" w:rsidP="000B6739">
      <w:pPr>
        <w:pStyle w:val="a5"/>
        <w:rPr>
          <w:sz w:val="28"/>
          <w:szCs w:val="28"/>
        </w:rPr>
      </w:pPr>
    </w:p>
    <w:p w:rsidR="000B6739" w:rsidRDefault="000B6739" w:rsidP="000B6739">
      <w:pPr>
        <w:pStyle w:val="a5"/>
        <w:rPr>
          <w:sz w:val="28"/>
          <w:szCs w:val="28"/>
        </w:rPr>
      </w:pPr>
    </w:p>
    <w:p w:rsidR="000B6739" w:rsidRDefault="000B6739" w:rsidP="000B6739">
      <w:pPr>
        <w:pStyle w:val="a5"/>
        <w:rPr>
          <w:sz w:val="28"/>
          <w:szCs w:val="28"/>
        </w:rPr>
      </w:pPr>
    </w:p>
    <w:p w:rsidR="000B6739" w:rsidRDefault="000B6739" w:rsidP="000B6739">
      <w:pPr>
        <w:pStyle w:val="a5"/>
        <w:rPr>
          <w:sz w:val="28"/>
          <w:szCs w:val="28"/>
        </w:rPr>
      </w:pPr>
    </w:p>
    <w:p w:rsidR="000B6739" w:rsidRDefault="000B6739" w:rsidP="000B6739">
      <w:pPr>
        <w:pStyle w:val="a5"/>
        <w:rPr>
          <w:sz w:val="28"/>
          <w:szCs w:val="28"/>
        </w:rPr>
      </w:pPr>
    </w:p>
    <w:p w:rsidR="00DC6C75" w:rsidRDefault="00DC6C75"/>
    <w:sectPr w:rsidR="00DC6C75" w:rsidSect="00374B53">
      <w:pgSz w:w="12240" w:h="15840"/>
      <w:pgMar w:top="567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1CE9A7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C55D75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465B"/>
    <w:multiLevelType w:val="hybridMultilevel"/>
    <w:tmpl w:val="A8320530"/>
    <w:lvl w:ilvl="0" w:tplc="9CBA126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11BFB"/>
    <w:multiLevelType w:val="hybridMultilevel"/>
    <w:tmpl w:val="5C6C0A66"/>
    <w:lvl w:ilvl="0" w:tplc="CA3AD1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7D6AA3"/>
    <w:multiLevelType w:val="multilevel"/>
    <w:tmpl w:val="2EEA165A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6" w15:restartNumberingAfterBreak="0">
    <w:nsid w:val="3EDC5137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A76E0"/>
    <w:multiLevelType w:val="hybridMultilevel"/>
    <w:tmpl w:val="E3E67798"/>
    <w:lvl w:ilvl="0" w:tplc="09BCB38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9" w15:restartNumberingAfterBreak="0">
    <w:nsid w:val="50DC52BA"/>
    <w:multiLevelType w:val="multilevel"/>
    <w:tmpl w:val="E60E2DD0"/>
    <w:lvl w:ilvl="0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10" w15:restartNumberingAfterBreak="0">
    <w:nsid w:val="53E719CC"/>
    <w:multiLevelType w:val="hybridMultilevel"/>
    <w:tmpl w:val="8120401A"/>
    <w:lvl w:ilvl="0" w:tplc="216451B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12" w15:restartNumberingAfterBreak="0">
    <w:nsid w:val="575C2E13"/>
    <w:multiLevelType w:val="hybridMultilevel"/>
    <w:tmpl w:val="481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14" w15:restartNumberingAfterBreak="0">
    <w:nsid w:val="63614524"/>
    <w:multiLevelType w:val="multilevel"/>
    <w:tmpl w:val="544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5" w15:restartNumberingAfterBreak="0">
    <w:nsid w:val="64486083"/>
    <w:multiLevelType w:val="hybridMultilevel"/>
    <w:tmpl w:val="078C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D5995"/>
    <w:multiLevelType w:val="hybridMultilevel"/>
    <w:tmpl w:val="4E1A8C68"/>
    <w:lvl w:ilvl="0" w:tplc="9404E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907C32"/>
    <w:multiLevelType w:val="multilevel"/>
    <w:tmpl w:val="C5E8D76A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12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b/>
      </w:rPr>
    </w:lvl>
  </w:abstractNum>
  <w:abstractNum w:abstractNumId="18" w15:restartNumberingAfterBreak="0">
    <w:nsid w:val="7DC24EEA"/>
    <w:multiLevelType w:val="hybridMultilevel"/>
    <w:tmpl w:val="8820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4"/>
  </w:num>
  <w:num w:numId="8">
    <w:abstractNumId w:val="12"/>
  </w:num>
  <w:num w:numId="9">
    <w:abstractNumId w:val="15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9"/>
  </w:num>
  <w:num w:numId="22">
    <w:abstractNumId w:val="6"/>
  </w:num>
  <w:num w:numId="23">
    <w:abstractNumId w:val="1"/>
  </w:num>
  <w:num w:numId="24">
    <w:abstractNumId w:val="16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54"/>
    <w:rsid w:val="000B6739"/>
    <w:rsid w:val="001921E2"/>
    <w:rsid w:val="00CC531E"/>
    <w:rsid w:val="00DC6C75"/>
    <w:rsid w:val="00FB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D85BF-7397-4748-B649-BC36AA88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0B6739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B6739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rsid w:val="000B6739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locked/>
    <w:rsid w:val="000B6739"/>
    <w:rPr>
      <w:rFonts w:ascii="Georgia" w:eastAsia="Calibri" w:hAnsi="Georgia" w:cs="Times New Roman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0B6739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B673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0B6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B6739"/>
    <w:pPr>
      <w:ind w:left="720"/>
      <w:contextualSpacing/>
    </w:pPr>
  </w:style>
  <w:style w:type="paragraph" w:customStyle="1" w:styleId="1">
    <w:name w:val="Без интервала1"/>
    <w:uiPriority w:val="99"/>
    <w:rsid w:val="000B67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0B6739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0B6739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0B6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0B6739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0B6739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B67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73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B67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B6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B6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B67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B6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uiPriority w:val="99"/>
    <w:semiHidden/>
    <w:unhideWhenUsed/>
    <w:rsid w:val="000B6739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0B6739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0B67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B6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B6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B6739"/>
  </w:style>
  <w:style w:type="paragraph" w:customStyle="1" w:styleId="Pro-List1">
    <w:name w:val="Pro-List #1"/>
    <w:basedOn w:val="Pro-Gramma"/>
    <w:rsid w:val="000B6739"/>
    <w:pPr>
      <w:tabs>
        <w:tab w:val="left" w:pos="1134"/>
      </w:tabs>
      <w:spacing w:before="180"/>
      <w:ind w:hanging="567"/>
    </w:pPr>
    <w:rPr>
      <w:rFonts w:eastAsia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2539</Words>
  <Characters>14477</Characters>
  <Application>Microsoft Office Word</Application>
  <DocSecurity>0</DocSecurity>
  <Lines>120</Lines>
  <Paragraphs>33</Paragraphs>
  <ScaleCrop>false</ScaleCrop>
  <Company/>
  <LinksUpToDate>false</LinksUpToDate>
  <CharactersWithSpaces>16983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2019-03-22T11:59:00Z</dcterms:created>
  <dcterms:modified xsi:type="dcterms:W3CDTF">2019-03-22T12:00:00Z</dcterms:modified>
</cp:coreProperties>
</file>