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BC" w:rsidRDefault="007A58BC" w:rsidP="007A58BC">
      <w:pPr>
        <w:jc w:val="center"/>
      </w:pPr>
    </w:p>
    <w:p w:rsidR="007A58BC" w:rsidRDefault="007A58BC" w:rsidP="007A58BC">
      <w:pPr>
        <w:jc w:val="center"/>
        <w:rPr>
          <w:b/>
          <w:sz w:val="36"/>
          <w:szCs w:val="36"/>
        </w:rPr>
      </w:pPr>
    </w:p>
    <w:p w:rsidR="007A58BC" w:rsidRDefault="007A58BC" w:rsidP="007A58BC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7A58BC" w:rsidRDefault="007A58BC" w:rsidP="007A58BC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7A58BC" w:rsidRDefault="007A58BC" w:rsidP="007A58B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7A58BC" w:rsidRDefault="007A58BC" w:rsidP="007A58BC">
      <w:pPr>
        <w:jc w:val="center"/>
        <w:rPr>
          <w:b/>
        </w:rPr>
      </w:pPr>
    </w:p>
    <w:p w:rsidR="007A58BC" w:rsidRDefault="007A58BC" w:rsidP="007A58BC">
      <w:pPr>
        <w:jc w:val="center"/>
        <w:rPr>
          <w:b/>
        </w:rPr>
      </w:pPr>
    </w:p>
    <w:p w:rsidR="007A58BC" w:rsidRDefault="007A58BC" w:rsidP="007A58BC">
      <w:pP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7A58BC" w:rsidRDefault="007A58BC" w:rsidP="007A58BC">
      <w:pPr>
        <w:jc w:val="center"/>
        <w:rPr>
          <w:b/>
        </w:rPr>
      </w:pPr>
    </w:p>
    <w:p w:rsidR="007A58BC" w:rsidRDefault="007A58BC" w:rsidP="007A58BC">
      <w:pPr>
        <w:jc w:val="center"/>
        <w:rPr>
          <w:b/>
        </w:rPr>
      </w:pPr>
    </w:p>
    <w:p w:rsidR="007A58BC" w:rsidRDefault="007A58BC" w:rsidP="007A58BC">
      <w:pPr>
        <w:jc w:val="center"/>
      </w:pPr>
      <w:r>
        <w:t>от   17.04.2018        № 248</w:t>
      </w:r>
    </w:p>
    <w:p w:rsidR="007A58BC" w:rsidRDefault="007A58BC" w:rsidP="007A58BC">
      <w:pPr>
        <w:jc w:val="center"/>
      </w:pPr>
      <w:r>
        <w:t xml:space="preserve">г. Тейково </w:t>
      </w:r>
    </w:p>
    <w:p w:rsidR="007A58BC" w:rsidRDefault="007A58BC" w:rsidP="007A58BC">
      <w:pPr>
        <w:jc w:val="center"/>
      </w:pPr>
    </w:p>
    <w:p w:rsidR="007A58BC" w:rsidRDefault="007A58BC" w:rsidP="007A58BC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>
        <w:rPr>
          <w:b/>
          <w:bCs/>
        </w:rPr>
        <w:t>(в действующей редакции)</w:t>
      </w:r>
    </w:p>
    <w:p w:rsidR="007A58BC" w:rsidRDefault="007A58BC" w:rsidP="007A58BC">
      <w:pPr>
        <w:rPr>
          <w:b/>
        </w:rPr>
      </w:pPr>
    </w:p>
    <w:p w:rsidR="007A58BC" w:rsidRDefault="007A58BC" w:rsidP="007A58BC">
      <w:pPr>
        <w:rPr>
          <w:b/>
        </w:rPr>
      </w:pPr>
    </w:p>
    <w:p w:rsidR="007A58BC" w:rsidRDefault="007A58BC" w:rsidP="007A58BC">
      <w:pPr>
        <w:rPr>
          <w:b/>
        </w:rPr>
      </w:pPr>
    </w:p>
    <w:p w:rsidR="007A58BC" w:rsidRDefault="007A58BC" w:rsidP="007A58BC">
      <w:pPr>
        <w:jc w:val="both"/>
      </w:pPr>
      <w: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7A58BC" w:rsidRDefault="007A58BC" w:rsidP="007A58BC">
      <w:pPr>
        <w:jc w:val="both"/>
      </w:pPr>
    </w:p>
    <w:p w:rsidR="007A58BC" w:rsidRDefault="007A58BC" w:rsidP="007A58BC">
      <w:pPr>
        <w:jc w:val="center"/>
        <w:rPr>
          <w:b/>
        </w:rPr>
      </w:pPr>
      <w:r>
        <w:rPr>
          <w:b/>
        </w:rPr>
        <w:t>ПОСТАНОВЛЯЕТ:</w:t>
      </w:r>
    </w:p>
    <w:p w:rsidR="007A58BC" w:rsidRDefault="007A58BC" w:rsidP="007A58BC">
      <w:pPr>
        <w:jc w:val="center"/>
        <w:rPr>
          <w:b/>
        </w:rPr>
      </w:pPr>
    </w:p>
    <w:p w:rsidR="007A58BC" w:rsidRDefault="007A58BC" w:rsidP="007A58BC">
      <w:pPr>
        <w:jc w:val="both"/>
      </w:pPr>
      <w:r>
        <w:tab/>
        <w:t>Внести в постановление администрации Тейковского муниципального района № 629 от 28.11.2013г.</w:t>
      </w:r>
      <w:r>
        <w:rPr>
          <w:b/>
        </w:rPr>
        <w:t xml:space="preserve"> </w:t>
      </w:r>
      <w:r>
        <w:t xml:space="preserve">«Об утверждении муниципальной программы «Развитие образования Тейковского муниципального района» </w:t>
      </w:r>
      <w:r>
        <w:rPr>
          <w:bCs/>
        </w:rPr>
        <w:t>(в действующей редакции)</w:t>
      </w:r>
      <w:r>
        <w:t xml:space="preserve"> следующие изменения:</w:t>
      </w:r>
    </w:p>
    <w:p w:rsidR="007A58BC" w:rsidRDefault="007A58BC" w:rsidP="007A58BC">
      <w:pPr>
        <w:jc w:val="both"/>
      </w:pPr>
      <w:r>
        <w:tab/>
        <w:t>в приложении к постановлению:</w:t>
      </w:r>
    </w:p>
    <w:p w:rsidR="007A58BC" w:rsidRDefault="007A58BC" w:rsidP="007A58BC">
      <w:pPr>
        <w:numPr>
          <w:ilvl w:val="0"/>
          <w:numId w:val="1"/>
        </w:numPr>
        <w:ind w:left="0" w:firstLine="708"/>
        <w:jc w:val="both"/>
      </w:pPr>
      <w:r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7A58BC" w:rsidRDefault="007A58BC" w:rsidP="007A58BC">
      <w:pPr>
        <w:numPr>
          <w:ilvl w:val="0"/>
          <w:numId w:val="1"/>
        </w:numPr>
        <w:ind w:left="0" w:firstLine="708"/>
        <w:jc w:val="both"/>
      </w:pPr>
      <w:r>
        <w:t>Таблицу 7. Ресурсное обеспечение реализации программы раздела «4. Ресурсное обеспечение муниципальной программы» изложить в новой редакции согласно приложению 2.</w:t>
      </w:r>
    </w:p>
    <w:p w:rsidR="007A58BC" w:rsidRDefault="007A58BC" w:rsidP="007A58BC">
      <w:pPr>
        <w:ind w:left="708"/>
        <w:jc w:val="both"/>
      </w:pPr>
    </w:p>
    <w:p w:rsidR="007A58BC" w:rsidRDefault="007A58BC" w:rsidP="007A58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>
        <w:t>В приложении 1 к муниципальной программе «Развитие образования Тейковского муниципального района»:</w:t>
      </w:r>
    </w:p>
    <w:p w:rsidR="007A58BC" w:rsidRDefault="007A58BC" w:rsidP="007A58BC">
      <w:pPr>
        <w:ind w:firstLine="1068"/>
        <w:jc w:val="both"/>
      </w:pPr>
      <w:r>
        <w:t>- Раздел «1. Паспорт подпрограммы» изложить в новой редакции согласно приложению 3.</w:t>
      </w:r>
    </w:p>
    <w:p w:rsidR="007A58BC" w:rsidRDefault="007A58BC" w:rsidP="007A58BC">
      <w:pPr>
        <w:ind w:firstLine="708"/>
        <w:jc w:val="both"/>
      </w:pPr>
      <w:r>
        <w:t xml:space="preserve">- раздел «5. </w:t>
      </w:r>
      <w:r>
        <w:rPr>
          <w:bCs/>
          <w:lang w:val="x-none" w:eastAsia="x-none"/>
        </w:rPr>
        <w:t xml:space="preserve">Ресурсное обеспечение мероприятий подпрограммы </w:t>
      </w:r>
      <w:r>
        <w:rPr>
          <w:lang w:val="x-none" w:eastAsia="x-none"/>
        </w:rPr>
        <w:t>«Развитие общего образования»</w:t>
      </w:r>
      <w:r>
        <w:t xml:space="preserve"> изложить в новой редакции согласно приложению 4.</w:t>
      </w:r>
    </w:p>
    <w:p w:rsidR="007A58BC" w:rsidRDefault="007A58BC" w:rsidP="007A58BC">
      <w:pPr>
        <w:ind w:firstLine="708"/>
        <w:jc w:val="both"/>
      </w:pPr>
      <w:r>
        <w:t>4.  В приложении 4 к муниципальной программе «Развитие образования Тейковского муниципального района»:</w:t>
      </w:r>
    </w:p>
    <w:p w:rsidR="007A58BC" w:rsidRDefault="007A58BC" w:rsidP="007A58BC">
      <w:pPr>
        <w:ind w:firstLine="708"/>
        <w:jc w:val="both"/>
      </w:pPr>
      <w:r>
        <w:t>- Раздел «1. Паспорт подпрограммы» изложить в новой редакции согласно приложению 5.</w:t>
      </w:r>
    </w:p>
    <w:p w:rsidR="007A58BC" w:rsidRDefault="007A58BC" w:rsidP="007A58BC">
      <w:pPr>
        <w:ind w:firstLine="708"/>
        <w:jc w:val="both"/>
      </w:pPr>
      <w:r>
        <w:t>- Раздел «5. Ресурсное обеспечение подпрограммы «Реализация основных общеобразовательных программ» изложить в новой редакции согласно приложению 6.</w:t>
      </w:r>
    </w:p>
    <w:p w:rsidR="007A58BC" w:rsidRDefault="007A58BC" w:rsidP="007A58BC">
      <w:pPr>
        <w:ind w:firstLine="708"/>
        <w:jc w:val="both"/>
      </w:pPr>
      <w:r>
        <w:t>5. В приложении 5 к муниципальной программе «Развитие образования Тейковского муниципального района»:</w:t>
      </w:r>
    </w:p>
    <w:p w:rsidR="007A58BC" w:rsidRDefault="007A58BC" w:rsidP="007A58BC">
      <w:pPr>
        <w:ind w:firstLine="708"/>
        <w:jc w:val="both"/>
      </w:pPr>
      <w:r>
        <w:t>- Раздел «1. Паспорт подпрограммы» изложить в новой редакции согласно приложению 7.</w:t>
      </w:r>
    </w:p>
    <w:p w:rsidR="007A58BC" w:rsidRDefault="007A58BC" w:rsidP="007A58BC">
      <w:pPr>
        <w:ind w:firstLine="708"/>
        <w:jc w:val="both"/>
      </w:pPr>
      <w:r>
        <w:t>- Раздел «5. Ресурсное обеспечение подпрограммы «Финансовое обеспечение предоставления общедоступного и бесплатного образования в муниципальных образовательных учреждениях» изложить в новой редакции согласно приложению 8.</w:t>
      </w:r>
    </w:p>
    <w:p w:rsidR="007A58BC" w:rsidRDefault="007A58BC" w:rsidP="007A58BC">
      <w:pPr>
        <w:ind w:firstLine="708"/>
        <w:jc w:val="both"/>
      </w:pPr>
      <w:r>
        <w:lastRenderedPageBreak/>
        <w:t>6.  В приложении 6 к муниципальной программе «Развитие образования Тейковского муниципального района»:</w:t>
      </w:r>
    </w:p>
    <w:p w:rsidR="007A58BC" w:rsidRDefault="007A58BC" w:rsidP="007A58BC">
      <w:pPr>
        <w:ind w:firstLine="708"/>
        <w:jc w:val="both"/>
      </w:pPr>
      <w:r>
        <w:t>- Раздел «1. Паспорт подпрограммы» изложить в новой редакции согласно приложению 9.</w:t>
      </w:r>
    </w:p>
    <w:p w:rsidR="007A58BC" w:rsidRDefault="007A58BC" w:rsidP="007A58BC">
      <w:pPr>
        <w:ind w:firstLine="708"/>
        <w:jc w:val="both"/>
      </w:pPr>
      <w:r>
        <w:t>- Раздел «4. Ресурсное обеспечение подпрограммы «Реализация дополнительных общеобразовательных программ» изложить в новой редакции согласно приложению 10.</w:t>
      </w:r>
    </w:p>
    <w:p w:rsidR="007A58BC" w:rsidRDefault="007A58BC" w:rsidP="007A58BC">
      <w:pPr>
        <w:ind w:firstLine="708"/>
        <w:jc w:val="both"/>
      </w:pPr>
      <w:r>
        <w:t>6.  В приложении 12 к муниципальной программе «Развитие образования Тейковского муниципального района»:</w:t>
      </w:r>
    </w:p>
    <w:p w:rsidR="007A58BC" w:rsidRDefault="007A58BC" w:rsidP="007A58BC">
      <w:pPr>
        <w:ind w:firstLine="708"/>
        <w:jc w:val="both"/>
      </w:pPr>
      <w:r>
        <w:t>- Раздел «1. Паспорт подпрограммы» изложить в новой редакции согласно приложению 11.</w:t>
      </w:r>
    </w:p>
    <w:p w:rsidR="007A58BC" w:rsidRDefault="007A58BC" w:rsidP="007A58BC">
      <w:pPr>
        <w:ind w:firstLine="709"/>
        <w:jc w:val="both"/>
      </w:pPr>
      <w:r>
        <w:t>- Раздел «5. Ресурсное обеспечение мероприятий подпрограммы» изложить в новой редакции согласно приложению 12.</w:t>
      </w:r>
    </w:p>
    <w:p w:rsidR="007A58BC" w:rsidRDefault="007A58BC" w:rsidP="007A58BC">
      <w:pPr>
        <w:jc w:val="both"/>
      </w:pPr>
    </w:p>
    <w:p w:rsidR="007A58BC" w:rsidRDefault="007A58BC" w:rsidP="007A58BC">
      <w:pPr>
        <w:ind w:firstLine="708"/>
        <w:jc w:val="both"/>
      </w:pPr>
    </w:p>
    <w:p w:rsidR="007A58BC" w:rsidRDefault="007A58BC" w:rsidP="007A58BC">
      <w:pPr>
        <w:jc w:val="both"/>
        <w:rPr>
          <w:b/>
        </w:rPr>
      </w:pPr>
      <w:r>
        <w:rPr>
          <w:b/>
        </w:rPr>
        <w:t>Глава Тейковского</w:t>
      </w:r>
    </w:p>
    <w:p w:rsidR="007A58BC" w:rsidRDefault="007A58BC" w:rsidP="007A58BC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С.А. Семенова</w:t>
      </w:r>
    </w:p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</w:p>
    <w:p w:rsidR="007A58BC" w:rsidRDefault="007A58BC" w:rsidP="007A58BC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7A58BC" w:rsidRDefault="007A58BC" w:rsidP="007A58BC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A58BC" w:rsidRDefault="007A58BC" w:rsidP="007A58BC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>от      17.04.2018   № 248</w:t>
      </w:r>
    </w:p>
    <w:p w:rsidR="007A58BC" w:rsidRDefault="007A58BC" w:rsidP="007A58BC">
      <w:pPr>
        <w:autoSpaceDE w:val="0"/>
        <w:autoSpaceDN w:val="0"/>
        <w:adjustRightInd w:val="0"/>
        <w:jc w:val="right"/>
      </w:pPr>
    </w:p>
    <w:p w:rsidR="007A58BC" w:rsidRDefault="007A58BC" w:rsidP="007A58BC">
      <w:pPr>
        <w:autoSpaceDE w:val="0"/>
        <w:autoSpaceDN w:val="0"/>
        <w:adjustRightInd w:val="0"/>
      </w:pPr>
    </w:p>
    <w:p w:rsidR="007A58BC" w:rsidRDefault="007A58BC" w:rsidP="007A58BC">
      <w:pPr>
        <w:jc w:val="center"/>
      </w:pPr>
      <w:r>
        <w:lastRenderedPageBreak/>
        <w:t xml:space="preserve">Муниципальная программа </w:t>
      </w:r>
    </w:p>
    <w:p w:rsidR="007A58BC" w:rsidRDefault="007A58BC" w:rsidP="007A58BC">
      <w:pPr>
        <w:jc w:val="center"/>
        <w:rPr>
          <w:b/>
        </w:rPr>
      </w:pPr>
      <w:r>
        <w:rPr>
          <w:b/>
        </w:rPr>
        <w:t>«Развитие образования Тейковского муниципального района»</w:t>
      </w:r>
    </w:p>
    <w:p w:rsidR="007A58BC" w:rsidRDefault="007A58BC" w:rsidP="007A58BC">
      <w:pPr>
        <w:jc w:val="center"/>
        <w:rPr>
          <w:b/>
        </w:rPr>
      </w:pPr>
    </w:p>
    <w:p w:rsidR="007A58BC" w:rsidRDefault="007A58BC" w:rsidP="007A58BC">
      <w:pPr>
        <w:numPr>
          <w:ilvl w:val="0"/>
          <w:numId w:val="2"/>
        </w:numPr>
        <w:jc w:val="center"/>
      </w:pPr>
      <w:r>
        <w:t xml:space="preserve">Паспорт муниципальной  программы «Развитие образования </w:t>
      </w:r>
    </w:p>
    <w:p w:rsidR="007A58BC" w:rsidRDefault="007A58BC" w:rsidP="007A58BC">
      <w:pPr>
        <w:jc w:val="center"/>
      </w:pPr>
      <w:r>
        <w:t>Тейковского муниципального района»</w:t>
      </w:r>
    </w:p>
    <w:p w:rsidR="007A58BC" w:rsidRDefault="007A58BC" w:rsidP="007A58BC">
      <w:pPr>
        <w:jc w:val="center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7A58BC" w:rsidTr="007A58BC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7A58BC" w:rsidTr="007A58BC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7A58BC" w:rsidTr="007A58BC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7A58BC" w:rsidTr="007A58BC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политики.</w:t>
            </w:r>
          </w:p>
        </w:tc>
      </w:tr>
      <w:tr w:rsidR="007A58BC" w:rsidTr="007A58BC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7A58BC" w:rsidRDefault="007A58BC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7A58BC" w:rsidTr="007A58BC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7A58BC" w:rsidTr="007A58BC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128810,1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55190,0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-52462,1тыс.руб.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66745,2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1002,7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год-  1002,7 тыс.руб.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 тыс.руб.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60150,9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54187,3 тыс. руб.</w:t>
            </w:r>
          </w:p>
          <w:p w:rsidR="007A58BC" w:rsidRDefault="007A58B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51459,4 тыс.руб.</w:t>
            </w:r>
          </w:p>
        </w:tc>
      </w:tr>
    </w:tbl>
    <w:p w:rsidR="007A58BC" w:rsidRDefault="007A58BC" w:rsidP="007A58BC">
      <w:pPr>
        <w:pStyle w:val="Pro-Gramma"/>
        <w:ind w:left="0"/>
        <w:rPr>
          <w:rFonts w:ascii="Times New Roman" w:hAnsi="Times New Roman"/>
          <w:sz w:val="24"/>
        </w:rPr>
      </w:pPr>
    </w:p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jc w:val="right"/>
      </w:pPr>
      <w:r>
        <w:t>Приложение 2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>от   17.04.2018       № 248</w:t>
      </w:r>
    </w:p>
    <w:p w:rsidR="007A58BC" w:rsidRDefault="007A58BC" w:rsidP="007A58BC">
      <w:pPr>
        <w:ind w:left="360" w:right="-1"/>
        <w:contextualSpacing/>
        <w:jc w:val="right"/>
      </w:pPr>
    </w:p>
    <w:p w:rsidR="007A58BC" w:rsidRDefault="007A58BC" w:rsidP="007A58B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7A58BC" w:rsidRDefault="007A58BC" w:rsidP="007A58B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7A58BC" w:rsidRDefault="007A58BC" w:rsidP="007A58B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7A58BC" w:rsidRDefault="007A58BC" w:rsidP="007A58B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tbl>
      <w:tblPr>
        <w:tblW w:w="0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1134"/>
        <w:gridCol w:w="1134"/>
        <w:gridCol w:w="1134"/>
        <w:gridCol w:w="992"/>
        <w:gridCol w:w="1134"/>
        <w:gridCol w:w="993"/>
      </w:tblGrid>
      <w:tr w:rsidR="007A58BC" w:rsidTr="007A58BC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128810,1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55190,0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52462,1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</w:pPr>
            <w: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</w:pPr>
            <w:r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128810,1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55190,0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52462,1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</w:pPr>
            <w:r>
              <w:t>55269,5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</w:pPr>
            <w:r>
              <w:t>56645,0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jc w:val="center"/>
            </w:pPr>
            <w:r>
              <w:t>66745,2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1002,7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1002,7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spacing w:before="40" w:after="40"/>
              <w:jc w:val="center"/>
            </w:pPr>
            <w:r>
              <w:t>1352,6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spacing w:before="40" w:after="40"/>
              <w:jc w:val="center"/>
            </w:pPr>
            <w:r>
              <w:t>2 774,4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8BC" w:rsidRDefault="007A58BC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60571,4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52728,8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55271,4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60150,9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54187,3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51459,4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A58BC" w:rsidRDefault="007A58BC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A58BC" w:rsidRDefault="007A58BC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A58BC" w:rsidRDefault="007A58BC">
            <w:pPr>
              <w:spacing w:before="40" w:after="40"/>
              <w:jc w:val="center"/>
            </w:pP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11392,8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11392,8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1250,0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jc w:val="center"/>
            </w:pPr>
            <w:r>
              <w:t>6676,4</w:t>
            </w:r>
          </w:p>
          <w:p w:rsidR="007A58BC" w:rsidRDefault="007A58BC">
            <w:pPr>
              <w:spacing w:before="40" w:after="40"/>
              <w:jc w:val="center"/>
            </w:pPr>
          </w:p>
          <w:p w:rsidR="007A58BC" w:rsidRDefault="007A58BC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7811,5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2837,9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4689,9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8228,8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2382,4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2352,0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725,5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2075,1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601,8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725,5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725,5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1045,9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636,6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46830,7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46830,7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753,3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44681,4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46077,4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46535,3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44601,2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63270,2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63270,2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63270,2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372,6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302,4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277,2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277,2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134,4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388,1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388,5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388,5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190,0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  <w:lastRenderedPageBreak/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color w:val="FF0000"/>
              </w:rPr>
            </w:pPr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7A58BC" w:rsidRDefault="007A58BC" w:rsidP="007A58BC">
      <w:pPr>
        <w:jc w:val="center"/>
        <w:rPr>
          <w:b/>
        </w:rPr>
      </w:pPr>
    </w:p>
    <w:p w:rsidR="007A58BC" w:rsidRDefault="007A58BC" w:rsidP="007A58BC">
      <w:pPr>
        <w:ind w:right="850"/>
        <w:contextualSpacing/>
        <w:jc w:val="right"/>
      </w:pPr>
    </w:p>
    <w:p w:rsidR="007A58BC" w:rsidRDefault="007A58BC" w:rsidP="007A58BC">
      <w:pPr>
        <w:ind w:right="850"/>
        <w:contextualSpacing/>
        <w:jc w:val="right"/>
      </w:pPr>
    </w:p>
    <w:p w:rsidR="007A58BC" w:rsidRDefault="007A58BC" w:rsidP="007A58BC">
      <w:pPr>
        <w:ind w:right="850"/>
        <w:contextualSpacing/>
        <w:jc w:val="right"/>
      </w:pPr>
    </w:p>
    <w:p w:rsidR="007A58BC" w:rsidRDefault="007A58BC" w:rsidP="007A58BC">
      <w:pPr>
        <w:ind w:right="850"/>
        <w:contextualSpacing/>
        <w:jc w:val="right"/>
      </w:pPr>
    </w:p>
    <w:p w:rsidR="007A58BC" w:rsidRDefault="007A58BC" w:rsidP="007A58BC">
      <w:pPr>
        <w:ind w:right="850"/>
        <w:contextualSpacing/>
        <w:jc w:val="right"/>
      </w:pPr>
    </w:p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jc w:val="right"/>
      </w:pPr>
      <w:r>
        <w:lastRenderedPageBreak/>
        <w:t>Приложение 3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tabs>
          <w:tab w:val="left" w:pos="709"/>
        </w:tabs>
        <w:ind w:left="720"/>
        <w:contextualSpacing/>
        <w:jc w:val="right"/>
        <w:rPr>
          <w:b/>
        </w:rPr>
      </w:pPr>
      <w:r>
        <w:t>от   17.04.2018          №248</w:t>
      </w:r>
    </w:p>
    <w:p w:rsidR="007A58BC" w:rsidRDefault="007A58BC" w:rsidP="007A58BC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 xml:space="preserve">Подпрограмма </w:t>
      </w:r>
    </w:p>
    <w:p w:rsidR="007A58BC" w:rsidRDefault="007A58BC" w:rsidP="007A58BC">
      <w:pPr>
        <w:tabs>
          <w:tab w:val="left" w:pos="990"/>
        </w:tabs>
        <w:ind w:left="720"/>
        <w:contextualSpacing/>
        <w:jc w:val="center"/>
        <w:rPr>
          <w:b/>
        </w:rPr>
      </w:pPr>
      <w:r>
        <w:rPr>
          <w:b/>
        </w:rPr>
        <w:t>«Развитие общего образования»</w:t>
      </w:r>
    </w:p>
    <w:p w:rsidR="007A58BC" w:rsidRDefault="007A58BC" w:rsidP="007A58BC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7A58BC" w:rsidRDefault="007A58BC" w:rsidP="007A58BC">
      <w:pPr>
        <w:keepNext/>
        <w:numPr>
          <w:ilvl w:val="0"/>
          <w:numId w:val="4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p w:rsidR="007A58BC" w:rsidRDefault="007A58BC" w:rsidP="007A58BC">
      <w:pPr>
        <w:keepNext/>
        <w:ind w:left="720"/>
        <w:outlineLvl w:val="3"/>
        <w:rPr>
          <w:bCs/>
        </w:rPr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7A58BC" w:rsidTr="007A58BC">
        <w:trPr>
          <w:cantSplit/>
          <w:trHeight w:val="57"/>
        </w:trPr>
        <w:tc>
          <w:tcPr>
            <w:tcW w:w="2638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7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tabs>
                <w:tab w:val="left" w:pos="990"/>
              </w:tabs>
              <w:jc w:val="both"/>
            </w:pPr>
            <w:r>
              <w:t>Развитие общего образования</w:t>
            </w:r>
          </w:p>
        </w:tc>
      </w:tr>
      <w:tr w:rsidR="007A58BC" w:rsidTr="007A58BC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r>
              <w:t xml:space="preserve">Срок реализации подпрограммы 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2014-2020</w:t>
            </w:r>
          </w:p>
        </w:tc>
      </w:tr>
      <w:tr w:rsidR="007A58BC" w:rsidTr="007A58BC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r>
              <w:t>Исполнители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7A58BC" w:rsidTr="007A58BC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r>
              <w:t>Цель (цели)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Укрепление пожарной безопасности общеобразовательных учреждений.</w:t>
            </w:r>
          </w:p>
          <w:p w:rsidR="007A58BC" w:rsidRDefault="007A58BC">
            <w:pPr>
              <w:jc w:val="both"/>
            </w:pPr>
            <w:r>
              <w:t>Укрепление материально-технической базы образовательных учреждений.</w:t>
            </w:r>
          </w:p>
          <w:p w:rsidR="007A58BC" w:rsidRDefault="007A58BC">
            <w:pPr>
              <w:jc w:val="both"/>
            </w:pPr>
            <w:r>
              <w:t>Укрепление материально-технической базы дошкольных образовательных учреждений.</w:t>
            </w:r>
          </w:p>
          <w:p w:rsidR="007A58BC" w:rsidRDefault="007A58BC">
            <w:pPr>
              <w:jc w:val="both"/>
            </w:pPr>
            <w:r>
              <w:t>Организация антитеррористической защищенности образовательных учреждений.</w:t>
            </w:r>
          </w:p>
          <w:p w:rsidR="007A58BC" w:rsidRDefault="007A58BC">
            <w:pPr>
              <w:jc w:val="both"/>
            </w:pPr>
            <w: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7A58BC" w:rsidRDefault="007A58BC">
            <w:pPr>
              <w:jc w:val="both"/>
            </w:pPr>
            <w:r>
              <w:t>Совершенствование учительского корпуса.</w:t>
            </w:r>
          </w:p>
        </w:tc>
      </w:tr>
      <w:tr w:rsidR="007A58BC" w:rsidTr="007A58BC">
        <w:trPr>
          <w:cantSplit/>
          <w:trHeight w:val="57"/>
        </w:trPr>
        <w:tc>
          <w:tcPr>
            <w:tcW w:w="263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 xml:space="preserve">Общий объем бюджетных ассигнований: </w:t>
            </w:r>
          </w:p>
          <w:p w:rsidR="007A58BC" w:rsidRDefault="007A58BC">
            <w:pPr>
              <w:jc w:val="both"/>
            </w:pPr>
            <w:r>
              <w:t>2014 год – 8546,0 тыс. руб.</w:t>
            </w:r>
          </w:p>
          <w:p w:rsidR="007A58BC" w:rsidRDefault="007A58BC">
            <w:pPr>
              <w:jc w:val="both"/>
            </w:pPr>
            <w:r>
              <w:t>2015 год – 9789,9 тыс. руб.</w:t>
            </w:r>
          </w:p>
          <w:p w:rsidR="007A58BC" w:rsidRDefault="007A58BC">
            <w:pPr>
              <w:jc w:val="both"/>
            </w:pPr>
            <w:r>
              <w:t>2016 год – 4789,3 тыс. руб.</w:t>
            </w:r>
          </w:p>
          <w:p w:rsidR="007A58BC" w:rsidRDefault="007A58BC">
            <w:pPr>
              <w:jc w:val="both"/>
            </w:pPr>
            <w:r>
              <w:t>2017 год – 6697,3 тыс. руб.</w:t>
            </w:r>
          </w:p>
          <w:p w:rsidR="007A58BC" w:rsidRDefault="007A58BC">
            <w:pPr>
              <w:jc w:val="both"/>
            </w:pPr>
            <w:r>
              <w:t>2018 год – 11392,8 тыс. руб.</w:t>
            </w:r>
          </w:p>
          <w:p w:rsidR="007A58BC" w:rsidRDefault="007A58BC">
            <w:pPr>
              <w:jc w:val="both"/>
            </w:pPr>
            <w:r>
              <w:t>2019 год – 2382,4 тыс. руб.</w:t>
            </w:r>
          </w:p>
          <w:p w:rsidR="007A58BC" w:rsidRDefault="007A58BC">
            <w:pPr>
              <w:jc w:val="both"/>
            </w:pPr>
            <w:r>
              <w:t>2020 год – 2352,0 тыс.руб.</w:t>
            </w:r>
          </w:p>
          <w:p w:rsidR="007A58BC" w:rsidRDefault="007A58BC">
            <w:pPr>
              <w:jc w:val="both"/>
            </w:pPr>
            <w:r>
              <w:t>- областной бюджет:</w:t>
            </w:r>
          </w:p>
          <w:p w:rsidR="007A58BC" w:rsidRDefault="007A58BC">
            <w:pPr>
              <w:jc w:val="both"/>
            </w:pPr>
            <w:r>
              <w:t>2014 год – 651,4 тыс. руб.</w:t>
            </w:r>
          </w:p>
          <w:p w:rsidR="007A58BC" w:rsidRDefault="007A58BC">
            <w:pPr>
              <w:jc w:val="both"/>
            </w:pPr>
            <w:r>
              <w:t>2015 год – 300,0 тыс. руб.</w:t>
            </w:r>
          </w:p>
          <w:p w:rsidR="007A58BC" w:rsidRDefault="007A58BC">
            <w:pPr>
              <w:jc w:val="both"/>
            </w:pPr>
            <w:r>
              <w:t>2016 год – 500,0 тыс. руб.</w:t>
            </w:r>
          </w:p>
          <w:p w:rsidR="007A58BC" w:rsidRDefault="007A58BC">
            <w:pPr>
              <w:jc w:val="both"/>
            </w:pPr>
            <w:r>
              <w:t>2017 год – 500,0 тыс. руб.</w:t>
            </w:r>
          </w:p>
          <w:p w:rsidR="007A58BC" w:rsidRDefault="007A58BC">
            <w:pPr>
              <w:jc w:val="both"/>
            </w:pPr>
            <w:r>
              <w:t>2018 год – 1250,0 тыс. руб.</w:t>
            </w:r>
          </w:p>
          <w:p w:rsidR="007A58BC" w:rsidRDefault="007A58BC">
            <w:pPr>
              <w:jc w:val="both"/>
            </w:pPr>
            <w:r>
              <w:t>2019 год – 0,0 тыс. руб.</w:t>
            </w:r>
          </w:p>
          <w:p w:rsidR="007A58BC" w:rsidRDefault="007A58BC">
            <w:pPr>
              <w:jc w:val="both"/>
            </w:pPr>
            <w:r>
              <w:t>2020 год - 0,0 тыс.руб.</w:t>
            </w:r>
          </w:p>
          <w:p w:rsidR="007A58BC" w:rsidRDefault="007A58BC">
            <w:pPr>
              <w:spacing w:before="40"/>
              <w:jc w:val="both"/>
            </w:pPr>
            <w:r>
              <w:t>- федеральный бюджет:</w:t>
            </w:r>
          </w:p>
          <w:p w:rsidR="007A58BC" w:rsidRDefault="007A58BC">
            <w:pPr>
              <w:spacing w:before="40"/>
              <w:jc w:val="both"/>
            </w:pPr>
            <w:r>
              <w:t>2014 год – 1218,2 тыс. руб.</w:t>
            </w:r>
          </w:p>
          <w:p w:rsidR="007A58BC" w:rsidRDefault="007A58BC">
            <w:pPr>
              <w:spacing w:before="40"/>
              <w:jc w:val="both"/>
            </w:pPr>
            <w:r>
              <w:t>2015 год – 1678,4 тыс. руб.</w:t>
            </w:r>
          </w:p>
          <w:p w:rsidR="007A58BC" w:rsidRDefault="007A58BC">
            <w:pPr>
              <w:spacing w:before="40"/>
              <w:jc w:val="both"/>
            </w:pPr>
            <w:r>
              <w:t>2016 год – 1451,4 тыс. руб.</w:t>
            </w:r>
          </w:p>
          <w:p w:rsidR="007A58BC" w:rsidRDefault="007A58BC">
            <w:pPr>
              <w:spacing w:before="40"/>
              <w:jc w:val="both"/>
            </w:pPr>
            <w:r>
              <w:t>2017 год – 1507,4 тыс. руб.</w:t>
            </w:r>
          </w:p>
          <w:p w:rsidR="007A58BC" w:rsidRDefault="007A58BC">
            <w:pPr>
              <w:spacing w:before="40"/>
              <w:jc w:val="both"/>
            </w:pPr>
            <w:r>
              <w:t>2018 год – 1914,0 тыс. руб.</w:t>
            </w:r>
          </w:p>
          <w:p w:rsidR="007A58BC" w:rsidRDefault="007A58BC">
            <w:pPr>
              <w:jc w:val="both"/>
            </w:pPr>
            <w:r>
              <w:t>2019 год – 0,0 тыс. руб.</w:t>
            </w:r>
          </w:p>
          <w:p w:rsidR="007A58BC" w:rsidRDefault="007A58BC">
            <w:pPr>
              <w:jc w:val="both"/>
            </w:pPr>
            <w:r>
              <w:t>2020 год – 0,0 тыс.руб.</w:t>
            </w:r>
          </w:p>
          <w:p w:rsidR="007A58BC" w:rsidRDefault="007A58BC">
            <w:pPr>
              <w:jc w:val="both"/>
            </w:pPr>
            <w:r>
              <w:t>- бюджет Тейковского муниципального района:</w:t>
            </w:r>
          </w:p>
          <w:p w:rsidR="007A58BC" w:rsidRDefault="007A58BC">
            <w:pPr>
              <w:jc w:val="both"/>
            </w:pPr>
            <w:r>
              <w:t>2014 год – 6676,4 тыс. руб.</w:t>
            </w:r>
          </w:p>
          <w:p w:rsidR="007A58BC" w:rsidRDefault="007A58BC">
            <w:pPr>
              <w:jc w:val="both"/>
            </w:pPr>
            <w:r>
              <w:t>2015 год – 7811,5 тыс. руб.</w:t>
            </w:r>
          </w:p>
          <w:p w:rsidR="007A58BC" w:rsidRDefault="007A58BC">
            <w:pPr>
              <w:jc w:val="both"/>
            </w:pPr>
            <w:r>
              <w:t>2016 год – 2837,9 тыс. руб.</w:t>
            </w:r>
          </w:p>
          <w:p w:rsidR="007A58BC" w:rsidRDefault="007A58BC">
            <w:pPr>
              <w:jc w:val="both"/>
            </w:pPr>
            <w:r>
              <w:t>2017 год – 4689,9 тыс. руб.</w:t>
            </w:r>
          </w:p>
          <w:p w:rsidR="007A58BC" w:rsidRDefault="007A58BC">
            <w:pPr>
              <w:jc w:val="both"/>
            </w:pPr>
            <w:r>
              <w:t>2018 год – 8228,8 тыс. руб.</w:t>
            </w:r>
          </w:p>
          <w:p w:rsidR="007A58BC" w:rsidRDefault="007A58BC">
            <w:pPr>
              <w:jc w:val="both"/>
            </w:pPr>
            <w:r>
              <w:t>2019 год – 2382,4 тыс. руб.</w:t>
            </w:r>
          </w:p>
          <w:p w:rsidR="007A58BC" w:rsidRDefault="007A58BC">
            <w:pPr>
              <w:jc w:val="both"/>
            </w:pPr>
            <w:r>
              <w:t>2020 год  - 2352,0 тыс.руб.</w:t>
            </w:r>
          </w:p>
        </w:tc>
      </w:tr>
    </w:tbl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sectPr w:rsidR="007A58BC">
          <w:pgSz w:w="11906" w:h="16838"/>
          <w:pgMar w:top="709" w:right="850" w:bottom="1134" w:left="1134" w:header="708" w:footer="708" w:gutter="0"/>
          <w:cols w:space="720"/>
        </w:sectPr>
      </w:pPr>
    </w:p>
    <w:p w:rsidR="007A58BC" w:rsidRDefault="007A58BC" w:rsidP="007A58BC">
      <w:pPr>
        <w:jc w:val="right"/>
      </w:pPr>
      <w:r>
        <w:lastRenderedPageBreak/>
        <w:t>Приложение 4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>от    17.04.2018    № 248</w:t>
      </w:r>
    </w:p>
    <w:p w:rsidR="007A58BC" w:rsidRDefault="007A58BC" w:rsidP="007A58BC">
      <w:pPr>
        <w:keepNext/>
        <w:numPr>
          <w:ilvl w:val="0"/>
          <w:numId w:val="5"/>
        </w:numPr>
        <w:spacing w:before="240"/>
        <w:jc w:val="center"/>
        <w:rPr>
          <w:bCs/>
        </w:rPr>
      </w:pPr>
      <w:r>
        <w:rPr>
          <w:bCs/>
        </w:rPr>
        <w:t>Ресурсное обеспечение мероприятий подпрограммы</w:t>
      </w:r>
    </w:p>
    <w:p w:rsidR="007A58BC" w:rsidRDefault="007A58BC" w:rsidP="007A58BC">
      <w:pPr>
        <w:keepNext/>
        <w:spacing w:before="120"/>
        <w:ind w:left="1134"/>
        <w:jc w:val="center"/>
      </w:pPr>
      <w:r>
        <w:t>«Развитие общего образования»</w:t>
      </w:r>
    </w:p>
    <w:p w:rsidR="007A58BC" w:rsidRDefault="007A58BC" w:rsidP="007A58BC">
      <w:pPr>
        <w:keepNext/>
        <w:spacing w:before="120"/>
        <w:ind w:left="113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134"/>
        <w:gridCol w:w="1134"/>
        <w:gridCol w:w="1134"/>
        <w:gridCol w:w="1134"/>
        <w:gridCol w:w="1134"/>
        <w:gridCol w:w="1276"/>
        <w:gridCol w:w="1276"/>
      </w:tblGrid>
      <w:tr w:rsidR="007A58BC" w:rsidTr="007A58BC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/>
              <w:rPr>
                <w:b/>
              </w:rPr>
            </w:pPr>
            <w:r>
              <w:t>№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11392,8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2352,0</w:t>
            </w:r>
          </w:p>
        </w:tc>
      </w:tr>
      <w:tr w:rsidR="007A58BC" w:rsidTr="007A58BC">
        <w:trPr>
          <w:cantSplit/>
          <w:trHeight w:val="320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11392,8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2352,0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</w:tr>
      <w:tr w:rsidR="007A58BC" w:rsidTr="007A58BC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6676,4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7811,5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2837,9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8228,8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2352,0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990"/>
              </w:tabs>
              <w:jc w:val="both"/>
            </w:pPr>
            <w: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393,0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393,0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1137,8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5399,7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2080,0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1137,8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5399,7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2080,0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3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990"/>
              </w:tabs>
              <w:jc w:val="both"/>
            </w:pPr>
            <w: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804,0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287,3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176,9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804,0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287,3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176,9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4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990"/>
              </w:tabs>
              <w:jc w:val="both"/>
            </w:pPr>
            <w:r>
              <w:t xml:space="preserve">Мероприятия, направленные  на антитеррористическую защищенность образовательных учреждений 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413,6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413,6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5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Совершенствование учительского корпуса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95,1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lastRenderedPageBreak/>
              <w:t>6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7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</w:pPr>
            <w: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-областной бюджет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8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9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10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На укрепление материально-технической базы муниципальных образовательных организаций Ивановской области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11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1290,0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1290,0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1680,0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12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Расходы на 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7A58BC" w:rsidRDefault="007A58BC" w:rsidP="007A58BC"/>
    <w:p w:rsidR="007A58BC" w:rsidRDefault="007A58BC" w:rsidP="007A58BC">
      <w:pPr>
        <w:sectPr w:rsidR="007A58BC">
          <w:pgSz w:w="16838" w:h="11906" w:orient="landscape"/>
          <w:pgMar w:top="1134" w:right="709" w:bottom="851" w:left="1134" w:header="709" w:footer="709" w:gutter="0"/>
          <w:cols w:space="720"/>
        </w:sectPr>
      </w:pPr>
    </w:p>
    <w:p w:rsidR="007A58BC" w:rsidRDefault="007A58BC" w:rsidP="007A58BC">
      <w:pPr>
        <w:jc w:val="right"/>
      </w:pPr>
      <w:r>
        <w:lastRenderedPageBreak/>
        <w:t>Приложение 5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>от    17.04.2018            № 248</w:t>
      </w:r>
    </w:p>
    <w:p w:rsidR="007A58BC" w:rsidRDefault="007A58BC" w:rsidP="007A58BC">
      <w:pPr>
        <w:keepNext/>
        <w:jc w:val="center"/>
        <w:outlineLvl w:val="2"/>
        <w:rPr>
          <w:b/>
          <w:bCs/>
        </w:rPr>
      </w:pPr>
    </w:p>
    <w:p w:rsidR="007A58BC" w:rsidRDefault="007A58BC" w:rsidP="007A58BC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 xml:space="preserve">Подпрограмма </w:t>
      </w:r>
    </w:p>
    <w:p w:rsidR="007A58BC" w:rsidRDefault="007A58BC" w:rsidP="007A58BC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«Реализация основных общеобразовательных программ»</w:t>
      </w:r>
    </w:p>
    <w:p w:rsidR="007A58BC" w:rsidRDefault="007A58BC" w:rsidP="007A58BC">
      <w:pPr>
        <w:spacing w:before="120"/>
        <w:ind w:left="1134"/>
        <w:jc w:val="both"/>
      </w:pPr>
    </w:p>
    <w:p w:rsidR="007A58BC" w:rsidRDefault="007A58BC" w:rsidP="007A58BC">
      <w:pPr>
        <w:keepNext/>
        <w:jc w:val="center"/>
        <w:outlineLvl w:val="3"/>
        <w:rPr>
          <w:bCs/>
        </w:rPr>
      </w:pPr>
      <w:r>
        <w:t>1.</w:t>
      </w:r>
      <w:r>
        <w:rPr>
          <w:b/>
          <w:i/>
        </w:rPr>
        <w:t xml:space="preserve"> </w:t>
      </w:r>
      <w:r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7A58BC" w:rsidTr="007A58BC">
        <w:trPr>
          <w:cantSplit/>
        </w:trPr>
        <w:tc>
          <w:tcPr>
            <w:tcW w:w="259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6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Реализация основных общеобразовательных программ</w:t>
            </w:r>
          </w:p>
        </w:tc>
      </w:tr>
      <w:tr w:rsidR="007A58BC" w:rsidTr="007A58BC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 xml:space="preserve">Срок реализации подпрограммы 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2014-2020</w:t>
            </w:r>
          </w:p>
        </w:tc>
      </w:tr>
      <w:tr w:rsidR="007A58BC" w:rsidTr="007A58BC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Исполнители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7A58BC" w:rsidTr="007A58BC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7A58BC" w:rsidRDefault="007A58BC">
            <w:pPr>
              <w:spacing w:before="40"/>
            </w:pPr>
            <w:r>
              <w:t>«Предоставление бесплатного и общедоступного начального, основного, среднего общего образования»</w:t>
            </w:r>
          </w:p>
          <w:p w:rsidR="007A58BC" w:rsidRDefault="007A58BC">
            <w:pPr>
              <w:spacing w:before="40"/>
            </w:pPr>
            <w:r>
              <w:t>Содержание прочих учреждений системы образования Тейковского муниципального района.</w:t>
            </w:r>
          </w:p>
          <w:p w:rsidR="007A58BC" w:rsidRDefault="007A58BC">
            <w:pPr>
              <w:spacing w:before="40"/>
            </w:pPr>
            <w:r>
              <w:t>Обеспечение деятельности учреждений образования за счет родительской платы</w:t>
            </w:r>
          </w:p>
        </w:tc>
      </w:tr>
      <w:tr w:rsidR="007A58BC" w:rsidTr="007A58BC">
        <w:trPr>
          <w:cantSplit/>
        </w:trPr>
        <w:tc>
          <w:tcPr>
            <w:tcW w:w="259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 xml:space="preserve">Общий объем бюджетных ассигнований: </w:t>
            </w:r>
          </w:p>
          <w:p w:rsidR="007A58BC" w:rsidRDefault="007A58BC">
            <w:r>
              <w:t>2014 год – 48492,7 тыс. руб.</w:t>
            </w:r>
          </w:p>
          <w:p w:rsidR="007A58BC" w:rsidRDefault="007A58BC">
            <w:r>
              <w:t>2015 год – 46435,8 тыс. руб.</w:t>
            </w:r>
          </w:p>
          <w:p w:rsidR="007A58BC" w:rsidRDefault="007A58BC">
            <w:r>
              <w:t>2016 год – 44390,8 тыс. руб.</w:t>
            </w:r>
          </w:p>
          <w:p w:rsidR="007A58BC" w:rsidRDefault="007A58BC">
            <w:r>
              <w:t>2017 год – 45268,5 тыс.руб.</w:t>
            </w:r>
          </w:p>
          <w:p w:rsidR="007A58BC" w:rsidRDefault="007A58BC">
            <w:r>
              <w:t>2018 год – 46830,7 тыс.руб.</w:t>
            </w:r>
          </w:p>
          <w:p w:rsidR="007A58BC" w:rsidRDefault="007A58BC">
            <w:r>
              <w:t>2019 год – 46535,3 тыс. руб.</w:t>
            </w:r>
          </w:p>
          <w:p w:rsidR="007A58BC" w:rsidRDefault="007A58BC">
            <w:r>
              <w:t>2020 год –44601,2 тыс.руб.</w:t>
            </w:r>
          </w:p>
          <w:p w:rsidR="007A58BC" w:rsidRDefault="007A58BC">
            <w:r>
              <w:t>- областной бюджет:</w:t>
            </w:r>
          </w:p>
          <w:p w:rsidR="007A58BC" w:rsidRDefault="007A58BC">
            <w:pPr>
              <w:spacing w:before="40"/>
            </w:pPr>
            <w:r>
              <w:t>2014 год – 0,0 тыс. руб.</w:t>
            </w:r>
          </w:p>
          <w:p w:rsidR="007A58BC" w:rsidRDefault="007A58BC">
            <w:pPr>
              <w:spacing w:before="40"/>
            </w:pPr>
            <w:r>
              <w:t>2015 год – 0,0 тыс. руб.</w:t>
            </w:r>
          </w:p>
          <w:p w:rsidR="007A58BC" w:rsidRDefault="007A58BC">
            <w:pPr>
              <w:spacing w:before="40"/>
            </w:pPr>
            <w:r>
              <w:t>2016 год – 285,6 тыс. руб.</w:t>
            </w:r>
          </w:p>
          <w:p w:rsidR="007A58BC" w:rsidRDefault="007A58BC">
            <w:pPr>
              <w:spacing w:before="40"/>
            </w:pPr>
            <w:r>
              <w:t>2017 год – 587,1 тыс.руб.</w:t>
            </w:r>
          </w:p>
          <w:p w:rsidR="007A58BC" w:rsidRDefault="007A58BC">
            <w:pPr>
              <w:spacing w:before="40"/>
            </w:pPr>
            <w:r>
              <w:t>2018 год – 753,3 тыс.руб.</w:t>
            </w:r>
          </w:p>
          <w:p w:rsidR="007A58BC" w:rsidRDefault="007A58BC">
            <w:pPr>
              <w:spacing w:before="40"/>
            </w:pPr>
            <w:r>
              <w:t>2019 год – 0,0 тыс. руб.</w:t>
            </w:r>
          </w:p>
          <w:p w:rsidR="007A58BC" w:rsidRDefault="007A58BC">
            <w:pPr>
              <w:spacing w:before="40"/>
            </w:pPr>
            <w:r>
              <w:t>2020 год – 0,0 тыс.руб.</w:t>
            </w:r>
          </w:p>
          <w:p w:rsidR="007A58BC" w:rsidRDefault="007A58BC">
            <w:pPr>
              <w:spacing w:before="40"/>
            </w:pPr>
            <w:r>
              <w:t>- бюджет Тейковского муниципального района:</w:t>
            </w:r>
          </w:p>
          <w:p w:rsidR="007A58BC" w:rsidRDefault="007A58BC">
            <w:pPr>
              <w:spacing w:before="40"/>
            </w:pPr>
            <w:r>
              <w:t>2014 год – 48492,7 тыс. руб.</w:t>
            </w:r>
          </w:p>
          <w:p w:rsidR="007A58BC" w:rsidRDefault="007A58BC">
            <w:pPr>
              <w:spacing w:before="40"/>
            </w:pPr>
            <w:r>
              <w:t>2015 год – 46435,8 тыс. руб.</w:t>
            </w:r>
          </w:p>
          <w:p w:rsidR="007A58BC" w:rsidRDefault="007A58BC">
            <w:pPr>
              <w:spacing w:before="40"/>
            </w:pPr>
            <w:r>
              <w:t>2016 год – 44105,2 тыс. руб.</w:t>
            </w:r>
          </w:p>
          <w:p w:rsidR="007A58BC" w:rsidRDefault="007A58BC">
            <w:pPr>
              <w:spacing w:before="40"/>
            </w:pPr>
            <w:r>
              <w:t>2017 год – 44681,4 тыс.руб.</w:t>
            </w:r>
          </w:p>
          <w:p w:rsidR="007A58BC" w:rsidRDefault="007A58BC">
            <w:r>
              <w:t>2018 год – 46077,4 тыс.руб.</w:t>
            </w:r>
          </w:p>
          <w:p w:rsidR="007A58BC" w:rsidRDefault="007A58BC">
            <w:r>
              <w:t>2019 год – 46535,3 тыс. руб.</w:t>
            </w:r>
          </w:p>
          <w:p w:rsidR="007A58BC" w:rsidRDefault="007A58BC">
            <w:pPr>
              <w:spacing w:before="40"/>
            </w:pPr>
            <w:r>
              <w:t>2020 год – 44601,2 тыс.руб.</w:t>
            </w:r>
          </w:p>
        </w:tc>
      </w:tr>
    </w:tbl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sectPr w:rsidR="007A58BC">
          <w:pgSz w:w="11906" w:h="16838"/>
          <w:pgMar w:top="709" w:right="851" w:bottom="1134" w:left="1134" w:header="709" w:footer="709" w:gutter="0"/>
          <w:cols w:space="720"/>
        </w:sectPr>
      </w:pPr>
    </w:p>
    <w:p w:rsidR="007A58BC" w:rsidRDefault="007A58BC" w:rsidP="007A58BC">
      <w:pPr>
        <w:jc w:val="right"/>
      </w:pPr>
      <w:r>
        <w:lastRenderedPageBreak/>
        <w:t>Приложение 6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 xml:space="preserve">от   17.04.2018      №248 </w:t>
      </w:r>
    </w:p>
    <w:p w:rsidR="007A58BC" w:rsidRDefault="007A58BC" w:rsidP="007A58BC">
      <w:pPr>
        <w:jc w:val="right"/>
      </w:pPr>
      <w:r>
        <w:t xml:space="preserve"> </w:t>
      </w:r>
    </w:p>
    <w:p w:rsidR="007A58BC" w:rsidRDefault="007A58BC" w:rsidP="007A58BC">
      <w:pPr>
        <w:keepNext/>
        <w:outlineLvl w:val="2"/>
        <w:rPr>
          <w:sz w:val="28"/>
          <w:szCs w:val="28"/>
        </w:rPr>
      </w:pPr>
    </w:p>
    <w:p w:rsidR="007A58BC" w:rsidRDefault="007A58BC" w:rsidP="007A58BC">
      <w:pPr>
        <w:keepNext/>
        <w:jc w:val="center"/>
        <w:outlineLvl w:val="2"/>
        <w:rPr>
          <w:bCs/>
        </w:rPr>
      </w:pPr>
      <w:r>
        <w:t>5.</w:t>
      </w:r>
      <w:r>
        <w:rPr>
          <w:bCs/>
        </w:rPr>
        <w:t xml:space="preserve"> Ресурсное обеспечение подпрограммы</w:t>
      </w:r>
    </w:p>
    <w:p w:rsidR="007A58BC" w:rsidRDefault="007A58BC" w:rsidP="007A58BC">
      <w:pPr>
        <w:keepNext/>
        <w:jc w:val="center"/>
        <w:rPr>
          <w:bCs/>
        </w:rPr>
      </w:pPr>
      <w:r>
        <w:rPr>
          <w:bCs/>
        </w:rPr>
        <w:t>«Реализация основных общеобразовательных программ»</w:t>
      </w:r>
    </w:p>
    <w:p w:rsidR="007A58BC" w:rsidRDefault="007A58BC" w:rsidP="007A58BC">
      <w:pPr>
        <w:keepNext/>
        <w:jc w:val="right"/>
        <w:rPr>
          <w:bCs/>
        </w:rPr>
      </w:pPr>
      <w:r>
        <w:rPr>
          <w:bCs/>
        </w:rPr>
        <w:t xml:space="preserve">             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134"/>
        <w:gridCol w:w="1134"/>
        <w:gridCol w:w="1134"/>
        <w:gridCol w:w="1134"/>
        <w:gridCol w:w="1134"/>
        <w:gridCol w:w="1134"/>
        <w:gridCol w:w="1275"/>
      </w:tblGrid>
      <w:tr w:rsidR="007A58BC" w:rsidTr="007A58BC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46830,7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46830,7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44601,2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44681,4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46077,4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44601,2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753,3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990"/>
              </w:tabs>
              <w:jc w:val="both"/>
              <w:rPr>
                <w:b/>
              </w:rPr>
            </w:pPr>
            <w: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5214,5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6864,1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5214,5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6864,1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29935,7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26511,2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29935,7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26511,2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Содержание прочих учреждений образования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7416,9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7708,6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7416,9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7708,6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1872,4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1872,4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Расходы на питание детей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1644,9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1644,9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753,3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753,3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</w:tbl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sectPr w:rsidR="007A58BC">
          <w:pgSz w:w="16838" w:h="11906" w:orient="landscape"/>
          <w:pgMar w:top="1134" w:right="709" w:bottom="851" w:left="1134" w:header="709" w:footer="709" w:gutter="0"/>
          <w:cols w:space="720"/>
        </w:sectPr>
      </w:pPr>
    </w:p>
    <w:p w:rsidR="007A58BC" w:rsidRDefault="007A58BC" w:rsidP="007A58BC">
      <w:pPr>
        <w:jc w:val="right"/>
      </w:pPr>
      <w:r>
        <w:lastRenderedPageBreak/>
        <w:t>Приложение 7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 xml:space="preserve">от    17.04.2018      №248 </w:t>
      </w:r>
    </w:p>
    <w:p w:rsidR="007A58BC" w:rsidRDefault="007A58BC" w:rsidP="007A58BC">
      <w:pPr>
        <w:keepNext/>
        <w:jc w:val="right"/>
        <w:outlineLvl w:val="2"/>
        <w:rPr>
          <w:b/>
          <w:bCs/>
        </w:rPr>
      </w:pPr>
    </w:p>
    <w:p w:rsidR="007A58BC" w:rsidRDefault="007A58BC" w:rsidP="007A58BC">
      <w:pPr>
        <w:keepNext/>
        <w:jc w:val="center"/>
        <w:outlineLvl w:val="2"/>
        <w:rPr>
          <w:b/>
          <w:bCs/>
        </w:rPr>
      </w:pPr>
    </w:p>
    <w:p w:rsidR="007A58BC" w:rsidRDefault="007A58BC" w:rsidP="007A58BC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Подпрограмма</w:t>
      </w:r>
    </w:p>
    <w:p w:rsidR="007A58BC" w:rsidRDefault="007A58BC" w:rsidP="007A58BC">
      <w:pPr>
        <w:keepNext/>
        <w:ind w:left="720"/>
        <w:jc w:val="center"/>
        <w:outlineLvl w:val="3"/>
        <w:rPr>
          <w:b/>
          <w:bCs/>
        </w:rPr>
      </w:pPr>
      <w:r>
        <w:rPr>
          <w:b/>
          <w:bCs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7A58BC" w:rsidRDefault="007A58BC" w:rsidP="007A58BC">
      <w:pPr>
        <w:spacing w:before="120" w:line="288" w:lineRule="auto"/>
        <w:ind w:left="1134"/>
        <w:jc w:val="both"/>
      </w:pPr>
    </w:p>
    <w:p w:rsidR="007A58BC" w:rsidRDefault="007A58BC" w:rsidP="007A58BC">
      <w:pPr>
        <w:keepNext/>
        <w:numPr>
          <w:ilvl w:val="0"/>
          <w:numId w:val="6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p w:rsidR="007A58BC" w:rsidRDefault="007A58BC" w:rsidP="007A58BC">
      <w:pPr>
        <w:spacing w:before="120" w:line="288" w:lineRule="auto"/>
        <w:ind w:left="1134"/>
        <w:jc w:val="both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A58BC" w:rsidTr="007A58BC">
        <w:trPr>
          <w:cantSplit/>
        </w:trPr>
        <w:tc>
          <w:tcPr>
            <w:tcW w:w="266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1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ind w:left="-74"/>
              <w:jc w:val="both"/>
              <w:outlineLvl w:val="3"/>
              <w:rPr>
                <w:bCs/>
              </w:rPr>
            </w:pPr>
            <w:r>
              <w:rPr>
                <w:bCs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</w:t>
            </w:r>
          </w:p>
        </w:tc>
      </w:tr>
      <w:tr w:rsidR="007A58BC" w:rsidTr="007A58BC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 xml:space="preserve">Срок реализации подпрограммы 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2014-2020</w:t>
            </w:r>
          </w:p>
        </w:tc>
      </w:tr>
      <w:tr w:rsidR="007A58BC" w:rsidTr="007A58BC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Исполнители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7A58BC" w:rsidTr="007A58BC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7A58BC" w:rsidTr="007A58BC">
        <w:trPr>
          <w:cantSplit/>
        </w:trPr>
        <w:tc>
          <w:tcPr>
            <w:tcW w:w="266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Объем ресурсного обеспечения подпрограммы</w:t>
            </w:r>
          </w:p>
        </w:tc>
        <w:tc>
          <w:tcPr>
            <w:tcW w:w="691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 xml:space="preserve">Общий объем бюджетных ассигнований: </w:t>
            </w:r>
          </w:p>
          <w:p w:rsidR="007A58BC" w:rsidRDefault="007A58BC">
            <w:pPr>
              <w:spacing w:before="40"/>
            </w:pPr>
            <w:r>
              <w:t>2014 год – 52239,3 тыс. руб.</w:t>
            </w:r>
          </w:p>
          <w:p w:rsidR="007A58BC" w:rsidRDefault="007A58BC">
            <w:pPr>
              <w:spacing w:before="40"/>
            </w:pPr>
            <w:r>
              <w:t>2015 год – 51530,7 тыс. руб.</w:t>
            </w:r>
          </w:p>
          <w:p w:rsidR="007A58BC" w:rsidRDefault="007A58BC">
            <w:pPr>
              <w:spacing w:before="40"/>
            </w:pPr>
            <w:r>
              <w:t>2016 год – 56440,5  тыс. руб.</w:t>
            </w:r>
          </w:p>
          <w:p w:rsidR="007A58BC" w:rsidRDefault="007A58BC">
            <w:pPr>
              <w:spacing w:before="40"/>
            </w:pPr>
            <w:r>
              <w:t>2017 год – 54489,3 тыс.руб.</w:t>
            </w:r>
          </w:p>
          <w:p w:rsidR="007A58BC" w:rsidRDefault="007A58BC">
            <w:pPr>
              <w:spacing w:before="40"/>
            </w:pPr>
            <w:r>
              <w:t>2018 год – 63270,2 тыс.руб.</w:t>
            </w:r>
          </w:p>
          <w:p w:rsidR="007A58BC" w:rsidRDefault="007A58BC">
            <w:pPr>
              <w:spacing w:before="40"/>
            </w:pPr>
            <w:r>
              <w:t>2019 год – 0,0 тыс.руб.</w:t>
            </w:r>
          </w:p>
          <w:p w:rsidR="007A58BC" w:rsidRDefault="007A58BC">
            <w:pPr>
              <w:spacing w:before="40"/>
            </w:pPr>
            <w:r>
              <w:t>2020 год – 0,0 тыс.руб.</w:t>
            </w:r>
          </w:p>
          <w:p w:rsidR="007A58BC" w:rsidRDefault="007A58BC">
            <w:pPr>
              <w:spacing w:before="40"/>
            </w:pPr>
            <w:r>
              <w:t>- областной бюджет:</w:t>
            </w:r>
          </w:p>
          <w:p w:rsidR="007A58BC" w:rsidRDefault="007A58BC">
            <w:pPr>
              <w:spacing w:before="40"/>
            </w:pPr>
            <w:r>
              <w:t>2014 год – 52239,3 тыс. руб.</w:t>
            </w:r>
          </w:p>
          <w:p w:rsidR="007A58BC" w:rsidRDefault="007A58BC">
            <w:pPr>
              <w:spacing w:before="40"/>
            </w:pPr>
            <w:r>
              <w:t>2015 год – 51530,7 тыс. руб.</w:t>
            </w:r>
          </w:p>
          <w:p w:rsidR="007A58BC" w:rsidRDefault="007A58BC">
            <w:pPr>
              <w:spacing w:before="40"/>
            </w:pPr>
            <w:r>
              <w:t>2016 год – 56440,5 тыс. руб.</w:t>
            </w:r>
          </w:p>
          <w:p w:rsidR="007A58BC" w:rsidRDefault="007A58BC">
            <w:pPr>
              <w:spacing w:before="40"/>
            </w:pPr>
            <w:r>
              <w:t>2017 год – 54489,3 тыс.руб.</w:t>
            </w:r>
          </w:p>
          <w:p w:rsidR="007A58BC" w:rsidRDefault="007A58BC">
            <w:pPr>
              <w:spacing w:before="40"/>
            </w:pPr>
            <w:r>
              <w:t>2018 год – 63270,2 тыс.руб.</w:t>
            </w:r>
          </w:p>
          <w:p w:rsidR="007A58BC" w:rsidRDefault="007A58BC">
            <w:pPr>
              <w:spacing w:before="40"/>
            </w:pPr>
            <w:r>
              <w:t>2019 год – 0,0 тыс.руб.</w:t>
            </w:r>
          </w:p>
          <w:p w:rsidR="007A58BC" w:rsidRDefault="007A58BC">
            <w:pPr>
              <w:spacing w:before="40"/>
            </w:pPr>
            <w:r>
              <w:t>2020 год – 0,0 тыс.руб.</w:t>
            </w:r>
          </w:p>
        </w:tc>
      </w:tr>
    </w:tbl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sectPr w:rsidR="007A58BC">
          <w:pgSz w:w="11906" w:h="16838"/>
          <w:pgMar w:top="709" w:right="851" w:bottom="1134" w:left="1134" w:header="709" w:footer="709" w:gutter="0"/>
          <w:cols w:space="720"/>
        </w:sectPr>
      </w:pPr>
    </w:p>
    <w:p w:rsidR="007A58BC" w:rsidRDefault="007A58BC" w:rsidP="007A58BC">
      <w:pPr>
        <w:jc w:val="right"/>
      </w:pPr>
      <w:r>
        <w:lastRenderedPageBreak/>
        <w:t>Приложение 8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>от  17.04.2018    № 248</w:t>
      </w:r>
    </w:p>
    <w:p w:rsidR="007A58BC" w:rsidRDefault="007A58BC" w:rsidP="007A58BC">
      <w:pPr>
        <w:jc w:val="right"/>
      </w:pPr>
    </w:p>
    <w:p w:rsidR="007A58BC" w:rsidRDefault="007A58BC" w:rsidP="007A58BC">
      <w:pPr>
        <w:keepNext/>
        <w:jc w:val="center"/>
        <w:outlineLvl w:val="2"/>
        <w:rPr>
          <w:bCs/>
        </w:rPr>
      </w:pPr>
    </w:p>
    <w:p w:rsidR="007A58BC" w:rsidRDefault="007A58BC" w:rsidP="007A58BC">
      <w:pPr>
        <w:keepNext/>
        <w:jc w:val="center"/>
        <w:outlineLvl w:val="2"/>
        <w:rPr>
          <w:bCs/>
        </w:rPr>
      </w:pPr>
      <w:r>
        <w:rPr>
          <w:bCs/>
        </w:rPr>
        <w:t>5. Ресурсное обеспечение подпрограммы</w:t>
      </w:r>
    </w:p>
    <w:p w:rsidR="007A58BC" w:rsidRDefault="007A58BC" w:rsidP="007A58BC">
      <w:pPr>
        <w:keepNext/>
        <w:jc w:val="center"/>
        <w:rPr>
          <w:bCs/>
        </w:rPr>
      </w:pPr>
      <w:r>
        <w:rPr>
          <w:bCs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7A58BC" w:rsidRDefault="007A58BC" w:rsidP="007A58BC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1134"/>
        <w:gridCol w:w="1134"/>
        <w:gridCol w:w="1134"/>
        <w:gridCol w:w="1134"/>
        <w:gridCol w:w="1134"/>
        <w:gridCol w:w="1134"/>
      </w:tblGrid>
      <w:tr w:rsidR="007A58BC" w:rsidTr="007A58BC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70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/>
              <w:jc w:val="center"/>
            </w:pPr>
            <w:r>
              <w:t>2020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rPr>
                <w:bCs/>
              </w:rPr>
            </w:pPr>
            <w:r>
              <w:rPr>
                <w:bCs/>
                <w:sz w:val="16"/>
                <w:szCs w:val="20"/>
              </w:rPr>
              <w:t xml:space="preserve">Подпрограмма </w:t>
            </w:r>
            <w:r>
              <w:rPr>
                <w:bCs/>
              </w:rPr>
              <w:t>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7A58BC" w:rsidRDefault="007A58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7A58BC" w:rsidRDefault="007A58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7A58BC" w:rsidRDefault="007A58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rPr>
                <w:b/>
              </w:rPr>
            </w:pPr>
            <w:r>
              <w:rPr>
                <w:b/>
              </w:rP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63270,2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rPr>
                <w:bCs/>
              </w:rPr>
            </w:pPr>
            <w:r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63270,2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A58BC" w:rsidRDefault="007A5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54489,3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63270,2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</w:tr>
      <w:tr w:rsidR="007A58BC" w:rsidTr="007A58BC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1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  <w:jc w:val="center"/>
            </w:pPr>
            <w:r>
              <w:t>52016,0</w:t>
            </w:r>
          </w:p>
          <w:p w:rsidR="007A58BC" w:rsidRDefault="007A58BC">
            <w:pPr>
              <w:spacing w:before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49811,9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55696,6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46960,2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52016,0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49811,9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55696,6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2</w:t>
            </w: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4677,4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7573,6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7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4570,5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4677,4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7573,6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</w:tr>
    </w:tbl>
    <w:p w:rsidR="007A58BC" w:rsidRDefault="007A58BC" w:rsidP="007A58BC">
      <w:pPr>
        <w:sectPr w:rsidR="007A58BC">
          <w:pgSz w:w="16838" w:h="11906" w:orient="landscape"/>
          <w:pgMar w:top="1134" w:right="709" w:bottom="851" w:left="1134" w:header="709" w:footer="709" w:gutter="0"/>
          <w:cols w:space="720"/>
        </w:sectPr>
      </w:pPr>
    </w:p>
    <w:p w:rsidR="007A58BC" w:rsidRDefault="007A58BC" w:rsidP="007A58BC">
      <w:pPr>
        <w:jc w:val="right"/>
      </w:pPr>
      <w:r>
        <w:lastRenderedPageBreak/>
        <w:t>Приложение 9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 xml:space="preserve">от   17.04.2018      №248 </w:t>
      </w:r>
    </w:p>
    <w:p w:rsidR="007A58BC" w:rsidRDefault="007A58BC" w:rsidP="007A58BC">
      <w:pPr>
        <w:jc w:val="right"/>
      </w:pPr>
      <w:r>
        <w:t xml:space="preserve"> </w:t>
      </w:r>
    </w:p>
    <w:p w:rsidR="007A58BC" w:rsidRDefault="007A58BC" w:rsidP="007A58BC">
      <w:pPr>
        <w:jc w:val="right"/>
      </w:pPr>
    </w:p>
    <w:p w:rsidR="007A58BC" w:rsidRDefault="007A58BC" w:rsidP="007A58BC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Подпрограмма «Реализация дополнительных общеобразовательных программ»</w:t>
      </w:r>
    </w:p>
    <w:p w:rsidR="007A58BC" w:rsidRDefault="007A58BC" w:rsidP="007A58BC">
      <w:pPr>
        <w:keepNext/>
        <w:numPr>
          <w:ilvl w:val="0"/>
          <w:numId w:val="7"/>
        </w:numPr>
        <w:jc w:val="center"/>
        <w:outlineLvl w:val="3"/>
        <w:rPr>
          <w:bCs/>
        </w:rPr>
      </w:pPr>
      <w:r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7A58BC" w:rsidTr="007A58BC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both"/>
              <w:rPr>
                <w:b/>
              </w:rPr>
            </w:pPr>
            <w:r>
              <w:t>Наименование подпрограммы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both"/>
              <w:rPr>
                <w:b/>
              </w:rPr>
            </w:pPr>
            <w:r>
              <w:t>Реализация дополнительных общеобразовательных программ</w:t>
            </w:r>
          </w:p>
        </w:tc>
      </w:tr>
      <w:tr w:rsidR="007A58BC" w:rsidTr="007A58BC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 xml:space="preserve">Срок реализации подпрограммы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2014-2020</w:t>
            </w:r>
          </w:p>
        </w:tc>
      </w:tr>
      <w:tr w:rsidR="007A58BC" w:rsidTr="007A58BC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Исполнители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</w:tr>
      <w:tr w:rsidR="007A58BC" w:rsidTr="007A58BC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Цель (цели)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Расширение потенциала системы дополнительного образования Тейковского муниципального района</w:t>
            </w:r>
          </w:p>
          <w:p w:rsidR="007A58BC" w:rsidRDefault="007A58BC">
            <w:pPr>
              <w:spacing w:before="40" w:after="40"/>
              <w:jc w:val="both"/>
            </w:pPr>
            <w: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7A58BC" w:rsidTr="007A58BC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Объем ресурсного обеспечения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 xml:space="preserve">Общий объем бюджетных ассигнований: </w:t>
            </w:r>
          </w:p>
          <w:p w:rsidR="007A58BC" w:rsidRDefault="007A58BC">
            <w:pPr>
              <w:jc w:val="both"/>
            </w:pPr>
            <w:r>
              <w:t>2014 год – 4303,4 тыс. руб.</w:t>
            </w:r>
          </w:p>
          <w:p w:rsidR="007A58BC" w:rsidRDefault="007A58BC">
            <w:pPr>
              <w:jc w:val="both"/>
            </w:pPr>
            <w:r>
              <w:t>2015 год – 3747,1 тыс. руб.</w:t>
            </w:r>
          </w:p>
          <w:p w:rsidR="007A58BC" w:rsidRDefault="007A58BC">
            <w:pPr>
              <w:jc w:val="both"/>
            </w:pPr>
            <w:r>
              <w:t>2016 год – 3603,5 тыс. руб.</w:t>
            </w:r>
          </w:p>
          <w:p w:rsidR="007A58BC" w:rsidRDefault="007A58BC">
            <w:pPr>
              <w:jc w:val="both"/>
            </w:pPr>
            <w:r>
              <w:t>2017 год – 3848,4 тыс. руб.</w:t>
            </w:r>
          </w:p>
          <w:p w:rsidR="007A58BC" w:rsidRDefault="007A58BC">
            <w:pPr>
              <w:jc w:val="both"/>
            </w:pPr>
            <w:r>
              <w:t>2018 год – 4316,9 тыс. руб.</w:t>
            </w:r>
          </w:p>
          <w:p w:rsidR="007A58BC" w:rsidRDefault="007A58BC">
            <w:pPr>
              <w:jc w:val="both"/>
            </w:pPr>
            <w:r>
              <w:t>2019 год – 3927,7 тыс. руб.</w:t>
            </w:r>
          </w:p>
          <w:p w:rsidR="007A58BC" w:rsidRDefault="007A58BC">
            <w:pPr>
              <w:jc w:val="both"/>
            </w:pPr>
            <w:r>
              <w:t>2020 год – 3927,7 тыс.руб.</w:t>
            </w:r>
          </w:p>
          <w:p w:rsidR="007A58BC" w:rsidRDefault="007A58BC">
            <w:pPr>
              <w:spacing w:before="40"/>
            </w:pPr>
            <w:r>
              <w:t>- областной бюджет:</w:t>
            </w:r>
          </w:p>
          <w:p w:rsidR="007A58BC" w:rsidRDefault="007A58BC">
            <w:pPr>
              <w:spacing w:before="40"/>
            </w:pPr>
            <w:r>
              <w:t>2014 год – 26,5 тыс. руб.</w:t>
            </w:r>
          </w:p>
          <w:p w:rsidR="007A58BC" w:rsidRDefault="007A58BC">
            <w:pPr>
              <w:spacing w:before="40"/>
            </w:pPr>
            <w:r>
              <w:t>2015 год – 48,8 тыс. руб.</w:t>
            </w:r>
          </w:p>
          <w:p w:rsidR="007A58BC" w:rsidRDefault="007A58BC">
            <w:pPr>
              <w:spacing w:before="40"/>
            </w:pPr>
            <w:r>
              <w:t>2016 год – 10,1 тыс. руб.</w:t>
            </w:r>
          </w:p>
          <w:p w:rsidR="007A58BC" w:rsidRDefault="007A58BC">
            <w:pPr>
              <w:spacing w:before="40"/>
            </w:pPr>
            <w:r>
              <w:t>2017 год – 163,6 тыс.руб.</w:t>
            </w:r>
          </w:p>
          <w:p w:rsidR="007A58BC" w:rsidRDefault="007A58BC">
            <w:pPr>
              <w:spacing w:before="40"/>
            </w:pPr>
            <w:r>
              <w:t>2018 год – 372,6 тыс.руб.</w:t>
            </w:r>
          </w:p>
          <w:p w:rsidR="007A58BC" w:rsidRDefault="007A58BC">
            <w:pPr>
              <w:spacing w:before="40"/>
            </w:pPr>
            <w:r>
              <w:t>2019 год – 0,0 тыс. руб.</w:t>
            </w:r>
          </w:p>
          <w:p w:rsidR="007A58BC" w:rsidRDefault="007A58BC">
            <w:pPr>
              <w:spacing w:before="40"/>
            </w:pPr>
            <w:r>
              <w:t>2020 год - 0,0 тыс. руб.</w:t>
            </w:r>
          </w:p>
          <w:p w:rsidR="007A58BC" w:rsidRDefault="007A58BC">
            <w:pPr>
              <w:jc w:val="both"/>
            </w:pPr>
            <w:r>
              <w:t>- бюджет Тейковского муниципального района:</w:t>
            </w:r>
          </w:p>
          <w:p w:rsidR="007A58BC" w:rsidRDefault="007A58BC">
            <w:pPr>
              <w:jc w:val="both"/>
            </w:pPr>
            <w:r>
              <w:t>2014 год – 4276,9тыс. руб.</w:t>
            </w:r>
          </w:p>
          <w:p w:rsidR="007A58BC" w:rsidRDefault="007A58BC">
            <w:pPr>
              <w:jc w:val="both"/>
            </w:pPr>
            <w:r>
              <w:t>2015 год – 3698,3 тыс. руб.</w:t>
            </w:r>
          </w:p>
          <w:p w:rsidR="007A58BC" w:rsidRDefault="007A58BC">
            <w:pPr>
              <w:jc w:val="both"/>
            </w:pPr>
            <w:r>
              <w:t>2016 год – 3593,4 тыс. руб.</w:t>
            </w:r>
          </w:p>
          <w:p w:rsidR="007A58BC" w:rsidRDefault="007A58BC">
            <w:pPr>
              <w:jc w:val="both"/>
            </w:pPr>
            <w:r>
              <w:t>2017 год – 3684,8 тыс. руб.</w:t>
            </w:r>
          </w:p>
          <w:p w:rsidR="007A58BC" w:rsidRDefault="007A58BC">
            <w:pPr>
              <w:jc w:val="both"/>
            </w:pPr>
            <w:r>
              <w:t>2018 год – 3944,3 тыс. руб.</w:t>
            </w:r>
          </w:p>
          <w:p w:rsidR="007A58BC" w:rsidRDefault="007A58BC">
            <w:pPr>
              <w:jc w:val="both"/>
            </w:pPr>
            <w:r>
              <w:t>2019 год – 3927,7 тыс. руб.</w:t>
            </w:r>
          </w:p>
          <w:p w:rsidR="007A58BC" w:rsidRDefault="007A58BC">
            <w:pPr>
              <w:jc w:val="both"/>
            </w:pPr>
            <w:r>
              <w:t>2020 год – 3927,7 тыс.руб.</w:t>
            </w:r>
          </w:p>
        </w:tc>
      </w:tr>
    </w:tbl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sectPr w:rsidR="007A58BC">
          <w:pgSz w:w="11906" w:h="16838"/>
          <w:pgMar w:top="709" w:right="851" w:bottom="1134" w:left="1134" w:header="709" w:footer="709" w:gutter="0"/>
          <w:cols w:space="720"/>
        </w:sectPr>
      </w:pPr>
    </w:p>
    <w:p w:rsidR="007A58BC" w:rsidRDefault="007A58BC" w:rsidP="007A58BC">
      <w:pPr>
        <w:jc w:val="right"/>
      </w:pPr>
      <w:r>
        <w:lastRenderedPageBreak/>
        <w:t>Приложение 10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>от   17.04.2018  № 248</w:t>
      </w:r>
    </w:p>
    <w:p w:rsidR="007A58BC" w:rsidRDefault="007A58BC" w:rsidP="007A58BC">
      <w:pPr>
        <w:jc w:val="right"/>
      </w:pPr>
      <w:r>
        <w:t xml:space="preserve"> </w:t>
      </w:r>
    </w:p>
    <w:p w:rsidR="007A58BC" w:rsidRDefault="007A58BC" w:rsidP="007A58BC">
      <w:pPr>
        <w:keepNext/>
        <w:jc w:val="center"/>
        <w:outlineLvl w:val="2"/>
        <w:rPr>
          <w:sz w:val="28"/>
          <w:szCs w:val="28"/>
        </w:rPr>
      </w:pPr>
    </w:p>
    <w:p w:rsidR="007A58BC" w:rsidRDefault="007A58BC" w:rsidP="007A58BC">
      <w:pPr>
        <w:keepNext/>
        <w:jc w:val="center"/>
        <w:outlineLvl w:val="2"/>
        <w:rPr>
          <w:bCs/>
        </w:rPr>
      </w:pPr>
      <w:r>
        <w:t xml:space="preserve">4. </w:t>
      </w:r>
      <w:r>
        <w:rPr>
          <w:bCs/>
        </w:rPr>
        <w:t>Ресурсное обеспечение подпрограммы</w:t>
      </w:r>
    </w:p>
    <w:p w:rsidR="007A58BC" w:rsidRDefault="007A58BC" w:rsidP="007A58BC">
      <w:pPr>
        <w:keepNext/>
        <w:jc w:val="center"/>
        <w:rPr>
          <w:bCs/>
        </w:rPr>
      </w:pPr>
      <w:r>
        <w:rPr>
          <w:bCs/>
        </w:rPr>
        <w:t>«Реализация дополнительных общеобразовательных программ»</w:t>
      </w:r>
    </w:p>
    <w:p w:rsidR="007A58BC" w:rsidRDefault="007A58BC" w:rsidP="007A58BC">
      <w:pPr>
        <w:keepNext/>
        <w:jc w:val="right"/>
        <w:rPr>
          <w:bCs/>
        </w:rPr>
      </w:pPr>
      <w:r>
        <w:rPr>
          <w:bCs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992"/>
        <w:gridCol w:w="992"/>
        <w:gridCol w:w="1134"/>
        <w:gridCol w:w="992"/>
        <w:gridCol w:w="1134"/>
        <w:gridCol w:w="1134"/>
        <w:gridCol w:w="1134"/>
      </w:tblGrid>
      <w:tr w:rsidR="007A58BC" w:rsidTr="007A58BC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rPr>
                <w:b/>
              </w:rPr>
            </w:pPr>
            <w:r>
              <w:t>№ п/п</w:t>
            </w:r>
          </w:p>
        </w:tc>
        <w:tc>
          <w:tcPr>
            <w:tcW w:w="69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</w:pPr>
            <w:r>
              <w:t>2020</w:t>
            </w:r>
          </w:p>
        </w:tc>
      </w:tr>
      <w:tr w:rsidR="007A58BC" w:rsidTr="007A58BC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/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rPr>
                <w:bCs/>
              </w:rPr>
            </w:pPr>
            <w:r>
              <w:rPr>
                <w:bCs/>
              </w:rPr>
              <w:t>Подпрограмма /всего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3927,7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4316,9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/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163,6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372,6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3698,3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3684,8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1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990"/>
              </w:tabs>
              <w:jc w:val="both"/>
            </w:pPr>
            <w: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4250,4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3584,5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4250,4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3584,5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3927,7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2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3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36,1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36,1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4.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 xml:space="preserve"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5.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194,8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194,8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6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141,7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45,2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141,7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A58BC" w:rsidRDefault="007A58BC">
            <w:pPr>
              <w:spacing w:before="40"/>
              <w:jc w:val="center"/>
            </w:pP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7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</w:pPr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</w:tr>
      <w:tr w:rsidR="007A58BC" w:rsidTr="007A58B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14,1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A58BC" w:rsidRDefault="007A58BC">
            <w:pPr>
              <w:spacing w:before="40"/>
              <w:jc w:val="center"/>
            </w:pPr>
            <w:r>
              <w:t>0,0</w:t>
            </w:r>
          </w:p>
        </w:tc>
      </w:tr>
    </w:tbl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sectPr w:rsidR="007A58BC">
          <w:pgSz w:w="16838" w:h="11906" w:orient="landscape"/>
          <w:pgMar w:top="1134" w:right="709" w:bottom="851" w:left="1134" w:header="709" w:footer="709" w:gutter="0"/>
          <w:cols w:space="720"/>
        </w:sectPr>
      </w:pPr>
    </w:p>
    <w:p w:rsidR="007A58BC" w:rsidRDefault="007A58BC" w:rsidP="007A58BC">
      <w:pPr>
        <w:jc w:val="right"/>
      </w:pPr>
      <w:r>
        <w:lastRenderedPageBreak/>
        <w:t>Приложение 11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 xml:space="preserve">от   17.04.2018    №248 </w:t>
      </w:r>
    </w:p>
    <w:p w:rsidR="007A58BC" w:rsidRDefault="007A58BC" w:rsidP="007A58BC">
      <w:pPr>
        <w:jc w:val="right"/>
      </w:pPr>
      <w:r>
        <w:t xml:space="preserve"> </w:t>
      </w:r>
    </w:p>
    <w:p w:rsidR="007A58BC" w:rsidRDefault="007A58BC" w:rsidP="007A58BC">
      <w:pPr>
        <w:keepNext/>
        <w:jc w:val="right"/>
        <w:outlineLvl w:val="2"/>
        <w:rPr>
          <w:bCs/>
        </w:rPr>
      </w:pPr>
    </w:p>
    <w:p w:rsidR="007A58BC" w:rsidRDefault="007A58BC" w:rsidP="007A58BC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7A58BC" w:rsidRDefault="007A58BC" w:rsidP="007A58BC">
      <w:pPr>
        <w:jc w:val="center"/>
        <w:rPr>
          <w:b/>
        </w:rPr>
      </w:pPr>
      <w:r>
        <w:rPr>
          <w:b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7A58BC" w:rsidRDefault="007A58BC" w:rsidP="007A58BC">
      <w:pPr>
        <w:jc w:val="center"/>
        <w:rPr>
          <w:b/>
        </w:rPr>
      </w:pPr>
    </w:p>
    <w:p w:rsidR="007A58BC" w:rsidRDefault="007A58BC" w:rsidP="007A58BC">
      <w:pPr>
        <w:numPr>
          <w:ilvl w:val="0"/>
          <w:numId w:val="8"/>
        </w:numPr>
        <w:jc w:val="center"/>
      </w:pPr>
      <w: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7A58BC" w:rsidTr="007A58B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C" w:rsidRDefault="007A58BC">
            <w: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C" w:rsidRDefault="007A58BC">
            <w: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7A58BC" w:rsidTr="007A58B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C" w:rsidRDefault="007A58BC">
            <w: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BC" w:rsidRDefault="007A58BC">
            <w:r>
              <w:t>2017-2020 годы</w:t>
            </w:r>
          </w:p>
          <w:p w:rsidR="007A58BC" w:rsidRDefault="007A58BC"/>
        </w:tc>
      </w:tr>
      <w:tr w:rsidR="007A58BC" w:rsidTr="007A58B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C" w:rsidRDefault="007A58BC">
            <w: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C" w:rsidRDefault="007A58BC">
            <w:r>
              <w:t>Отдел образования администрации Тейковского муниципального района</w:t>
            </w:r>
          </w:p>
        </w:tc>
      </w:tr>
      <w:tr w:rsidR="007A58BC" w:rsidTr="007A58B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C" w:rsidRDefault="007A58BC">
            <w: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C" w:rsidRDefault="007A58BC">
            <w:r>
              <w:t xml:space="preserve"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(бакалавриат)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7A58BC" w:rsidTr="007A58B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C" w:rsidRDefault="007A58BC">
            <w: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BC" w:rsidRDefault="007A58BC">
            <w:r>
              <w:t>Общий объем бюджетных ассигнований:</w:t>
            </w:r>
          </w:p>
          <w:p w:rsidR="007A58BC" w:rsidRDefault="007A58BC">
            <w:r>
              <w:t>2017 год – 56,0 тыс. руб.</w:t>
            </w:r>
          </w:p>
          <w:p w:rsidR="007A58BC" w:rsidRDefault="007A58BC">
            <w:r>
              <w:t>2018 год – 213,1 тыс. руб.</w:t>
            </w:r>
          </w:p>
          <w:p w:rsidR="007A58BC" w:rsidRDefault="007A58BC">
            <w:r>
              <w:t>2019 год – 155,8 тыс. руб.</w:t>
            </w:r>
          </w:p>
          <w:p w:rsidR="007A58BC" w:rsidRDefault="007A58BC">
            <w:r>
              <w:t>2020 год – 0,0 тыс. руб.</w:t>
            </w:r>
          </w:p>
          <w:p w:rsidR="007A58BC" w:rsidRDefault="007A58BC">
            <w:r>
              <w:t>Областной бюджет:</w:t>
            </w:r>
          </w:p>
          <w:p w:rsidR="007A58BC" w:rsidRDefault="007A58BC">
            <w:r>
              <w:t>2017 год – 26,0 тыс. руб.</w:t>
            </w:r>
          </w:p>
          <w:p w:rsidR="007A58BC" w:rsidRDefault="007A58BC">
            <w:r>
              <w:t>2018 год – 91,0 тыс. руб.</w:t>
            </w:r>
          </w:p>
          <w:p w:rsidR="007A58BC" w:rsidRDefault="007A58BC">
            <w:r>
              <w:t>2019 год – 0,0 тыс. руб.</w:t>
            </w:r>
          </w:p>
          <w:p w:rsidR="007A58BC" w:rsidRDefault="007A58BC">
            <w:r>
              <w:t>2020 год – 0,0 тыс. руб.</w:t>
            </w:r>
          </w:p>
          <w:p w:rsidR="007A58BC" w:rsidRDefault="007A58BC">
            <w:r>
              <w:t>бюджет Тейковского муниципального района</w:t>
            </w:r>
          </w:p>
          <w:p w:rsidR="007A58BC" w:rsidRDefault="007A58BC">
            <w:r>
              <w:t>2017 год – 30,0 тыс. руб.</w:t>
            </w:r>
          </w:p>
          <w:p w:rsidR="007A58BC" w:rsidRDefault="007A58BC">
            <w:r>
              <w:t>2018 год – 122,1 тыс. руб.</w:t>
            </w:r>
          </w:p>
          <w:p w:rsidR="007A58BC" w:rsidRDefault="007A58BC">
            <w:r>
              <w:t>2019 год – 155,8 тыс. руб.</w:t>
            </w:r>
          </w:p>
          <w:p w:rsidR="007A58BC" w:rsidRDefault="007A58BC">
            <w:r>
              <w:t>2020 год – 0,0 тыс. руб.</w:t>
            </w:r>
          </w:p>
        </w:tc>
      </w:tr>
    </w:tbl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/>
    <w:p w:rsidR="007A58BC" w:rsidRDefault="007A58BC" w:rsidP="007A58BC">
      <w:pPr>
        <w:jc w:val="right"/>
      </w:pPr>
      <w:r>
        <w:t>Приложение 12</w:t>
      </w:r>
    </w:p>
    <w:p w:rsidR="007A58BC" w:rsidRDefault="007A58BC" w:rsidP="007A58BC">
      <w:pPr>
        <w:ind w:left="360"/>
        <w:contextualSpacing/>
        <w:jc w:val="right"/>
      </w:pPr>
      <w:r>
        <w:t>к постановлению администрации</w:t>
      </w:r>
    </w:p>
    <w:p w:rsidR="007A58BC" w:rsidRDefault="007A58BC" w:rsidP="007A58BC">
      <w:pPr>
        <w:ind w:left="360"/>
        <w:contextualSpacing/>
        <w:jc w:val="right"/>
      </w:pPr>
      <w:r>
        <w:t>Тейковского муниципального района</w:t>
      </w:r>
    </w:p>
    <w:p w:rsidR="007A58BC" w:rsidRDefault="007A58BC" w:rsidP="007A58BC">
      <w:pPr>
        <w:jc w:val="right"/>
      </w:pPr>
      <w:r>
        <w:t xml:space="preserve">от   17.04.2018     №248 </w:t>
      </w:r>
    </w:p>
    <w:p w:rsidR="007A58BC" w:rsidRDefault="007A58BC" w:rsidP="007A58BC">
      <w:pPr>
        <w:jc w:val="right"/>
      </w:pPr>
      <w:r>
        <w:t xml:space="preserve"> </w:t>
      </w:r>
    </w:p>
    <w:p w:rsidR="007A58BC" w:rsidRDefault="007A58BC" w:rsidP="007A58BC">
      <w:pPr>
        <w:pStyle w:val="3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7A58BC" w:rsidRDefault="007A58BC" w:rsidP="007A58B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A58BC" w:rsidRDefault="007A58BC" w:rsidP="007A58B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Ресурсное обеспечение мероприятий подпрограммы</w:t>
      </w:r>
    </w:p>
    <w:p w:rsidR="007A58BC" w:rsidRDefault="007A58BC" w:rsidP="007A58BC">
      <w:pPr>
        <w:pStyle w:val="Pro-Gramma"/>
        <w:rPr>
          <w:sz w:val="24"/>
        </w:rPr>
      </w:pPr>
    </w:p>
    <w:p w:rsidR="007A58BC" w:rsidRDefault="007A58BC" w:rsidP="007A58B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(тыс.руб.)</w:t>
      </w:r>
    </w:p>
    <w:tbl>
      <w:tblPr>
        <w:tblW w:w="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750"/>
        <w:gridCol w:w="938"/>
        <w:gridCol w:w="850"/>
        <w:gridCol w:w="851"/>
        <w:gridCol w:w="851"/>
      </w:tblGrid>
      <w:tr w:rsidR="007A58BC" w:rsidTr="007A58BC">
        <w:trPr>
          <w:trHeight w:val="145"/>
          <w:tblHeader/>
        </w:trPr>
        <w:tc>
          <w:tcPr>
            <w:tcW w:w="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7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keepNext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7A58BC" w:rsidTr="007A58BC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/всего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  <w:trHeight w:val="14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  <w:trHeight w:val="61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  <w:trHeight w:val="1097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r>
              <w:t>На организацию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  <w:trHeight w:val="378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  <w:trHeight w:val="399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135,8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  <w:trHeight w:val="1946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jc w:val="both"/>
            </w:pPr>
            <w: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58BC" w:rsidTr="007A58BC">
        <w:trPr>
          <w:cantSplit/>
          <w:trHeight w:val="385"/>
        </w:trPr>
        <w:tc>
          <w:tcPr>
            <w:tcW w:w="68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A58BC" w:rsidRDefault="007A58BC">
            <w:pPr>
              <w:spacing w:before="40" w:after="40"/>
              <w:rPr>
                <w:lang w:eastAsia="en-US"/>
              </w:rPr>
            </w:pPr>
          </w:p>
        </w:tc>
        <w:tc>
          <w:tcPr>
            <w:tcW w:w="57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A58BC" w:rsidRDefault="007A58BC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7A58BC" w:rsidRDefault="007A58BC" w:rsidP="007A58BC"/>
    <w:p w:rsidR="00191AD2" w:rsidRDefault="00191AD2">
      <w:bookmarkStart w:id="0" w:name="_GoBack"/>
      <w:bookmarkEnd w:id="0"/>
    </w:p>
    <w:sectPr w:rsidR="0019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F2"/>
    <w:rsid w:val="00191AD2"/>
    <w:rsid w:val="00313BF2"/>
    <w:rsid w:val="007A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E2A7-DB55-4B20-BCCA-885F488E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8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semiHidden/>
    <w:unhideWhenUsed/>
    <w:qFormat/>
    <w:rsid w:val="007A58B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58B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7A58BC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Pro-Gramma">
    <w:name w:val="Pro-Gramma"/>
    <w:basedOn w:val="a"/>
    <w:link w:val="Pro-Gramma0"/>
    <w:rsid w:val="007A58BC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A58B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B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No Spacing"/>
    <w:uiPriority w:val="1"/>
    <w:qFormat/>
    <w:rsid w:val="007A58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A58BC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7A58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ro-Tab">
    <w:name w:val="Pro-Tab"/>
    <w:basedOn w:val="a"/>
    <w:rsid w:val="007A58BC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locked/>
    <w:rsid w:val="007A58BC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7A58BC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7A58BC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table" w:styleId="a8">
    <w:name w:val="Table Grid"/>
    <w:basedOn w:val="a1"/>
    <w:uiPriority w:val="59"/>
    <w:rsid w:val="007A5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4383</Words>
  <Characters>24986</Characters>
  <Application>Microsoft Office Word</Application>
  <DocSecurity>0</DocSecurity>
  <Lines>208</Lines>
  <Paragraphs>58</Paragraphs>
  <ScaleCrop>false</ScaleCrop>
  <Company/>
  <LinksUpToDate>false</LinksUpToDate>
  <CharactersWithSpaces>29311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2018-04-26T14:39:00Z</dcterms:created>
  <dcterms:modified xsi:type="dcterms:W3CDTF">2018-04-26T14:39:00Z</dcterms:modified>
</cp:coreProperties>
</file>