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84" w:rsidRDefault="00F73C84" w:rsidP="00F73C84">
      <w:pPr>
        <w:ind w:right="179"/>
        <w:jc w:val="center"/>
        <w:rPr>
          <w:color w:val="33CCCC"/>
        </w:rPr>
      </w:pPr>
    </w:p>
    <w:p w:rsidR="00F73C84" w:rsidRDefault="00F73C84" w:rsidP="00F73C8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F73C84" w:rsidRDefault="00F73C84" w:rsidP="00F73C8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F73C84" w:rsidRDefault="00F73C84" w:rsidP="00F73C84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F73C84" w:rsidRDefault="00F73C84" w:rsidP="00F73C84">
      <w:pPr>
        <w:pBdr>
          <w:bottom w:val="single" w:sz="6" w:space="1" w:color="auto"/>
        </w:pBdr>
        <w:jc w:val="center"/>
        <w:rPr>
          <w:b/>
        </w:rPr>
      </w:pPr>
    </w:p>
    <w:p w:rsidR="00F73C84" w:rsidRDefault="00F73C84" w:rsidP="00F73C84">
      <w:pPr>
        <w:jc w:val="center"/>
        <w:rPr>
          <w:b/>
        </w:rPr>
      </w:pPr>
    </w:p>
    <w:p w:rsidR="00F73C84" w:rsidRDefault="00F73C84" w:rsidP="00F73C8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F73C84" w:rsidRDefault="00F73C84" w:rsidP="00F73C84">
      <w:pPr>
        <w:jc w:val="center"/>
        <w:rPr>
          <w:b/>
        </w:rPr>
      </w:pPr>
    </w:p>
    <w:p w:rsidR="00F73C84" w:rsidRDefault="00F73C84" w:rsidP="00F73C84">
      <w:pPr>
        <w:jc w:val="center"/>
      </w:pPr>
    </w:p>
    <w:p w:rsidR="00F73C84" w:rsidRDefault="00F73C84" w:rsidP="00F73C84">
      <w:pPr>
        <w:jc w:val="center"/>
      </w:pPr>
      <w:r>
        <w:t>от   30.03.2017     №102</w:t>
      </w:r>
    </w:p>
    <w:p w:rsidR="00F73C84" w:rsidRDefault="00F73C84" w:rsidP="00F73C84">
      <w:pPr>
        <w:jc w:val="center"/>
      </w:pPr>
      <w:r>
        <w:t>г. Тейково</w:t>
      </w:r>
    </w:p>
    <w:p w:rsidR="00F73C84" w:rsidRDefault="00F73C84" w:rsidP="00F73C84">
      <w:pPr>
        <w:ind w:firstLine="720"/>
        <w:jc w:val="both"/>
      </w:pPr>
    </w:p>
    <w:p w:rsidR="00F73C84" w:rsidRDefault="00F73C84" w:rsidP="00F73C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F73C84" w:rsidRDefault="00F73C84" w:rsidP="00F73C84">
      <w:pPr>
        <w:ind w:firstLine="708"/>
        <w:jc w:val="both"/>
      </w:pPr>
    </w:p>
    <w:p w:rsidR="00F73C84" w:rsidRDefault="00F73C84" w:rsidP="00F73C84">
      <w:pPr>
        <w:ind w:firstLine="708"/>
        <w:jc w:val="both"/>
      </w:pPr>
    </w:p>
    <w:p w:rsidR="00F73C84" w:rsidRDefault="00F73C84" w:rsidP="00F73C84">
      <w:pPr>
        <w:ind w:firstLine="708"/>
        <w:jc w:val="both"/>
      </w:pPr>
    </w:p>
    <w:p w:rsidR="00F73C84" w:rsidRDefault="00F73C84" w:rsidP="00F73C8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>
        <w:rPr>
          <w:color w:val="000000"/>
        </w:rPr>
        <w:t xml:space="preserve">с федеральными </w:t>
      </w:r>
      <w:r>
        <w:t xml:space="preserve">законами </w:t>
      </w:r>
      <w:r>
        <w:rPr>
          <w:color w:val="000000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>
        <w:t xml:space="preserve">предпринимательства в Российской Федерации, от 27.07.2010г. № </w:t>
      </w:r>
      <w:hyperlink r:id="rId5" w:history="1">
        <w:r>
          <w:rPr>
            <w:rStyle w:val="a3"/>
          </w:rPr>
          <w:t>210-ФЗ</w:t>
        </w:r>
      </w:hyperlink>
      <w:r>
        <w:t xml:space="preserve"> «Об организации предоставления государственных и муниципальных услуг», </w:t>
      </w:r>
      <w:r>
        <w:rPr>
          <w:color w:val="000000"/>
        </w:rPr>
        <w:t xml:space="preserve">постановлением администрации Тейковского муниципального района от 22.11.2013г. №620 «Об утверждении муниципальной программы «Экономическое развитие Тейковского муниципального района» (в действующей редакции) и </w:t>
      </w:r>
      <w:r>
        <w:t xml:space="preserve">в целях повышения качества и доступности предоставляемых муниципальных услуг, администрация Тейковского муниципального района </w:t>
      </w:r>
    </w:p>
    <w:p w:rsidR="00F73C84" w:rsidRDefault="00F73C84" w:rsidP="00F73C84">
      <w:pPr>
        <w:widowControl w:val="0"/>
        <w:autoSpaceDE w:val="0"/>
        <w:autoSpaceDN w:val="0"/>
        <w:adjustRightInd w:val="0"/>
        <w:ind w:firstLine="709"/>
        <w:jc w:val="both"/>
      </w:pPr>
    </w:p>
    <w:p w:rsidR="00F73C84" w:rsidRDefault="00F73C84" w:rsidP="00F73C8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F73C84" w:rsidRDefault="00F73C84" w:rsidP="00F73C84">
      <w:pPr>
        <w:widowControl w:val="0"/>
        <w:autoSpaceDE w:val="0"/>
        <w:autoSpaceDN w:val="0"/>
        <w:adjustRightInd w:val="0"/>
        <w:ind w:firstLine="709"/>
        <w:jc w:val="both"/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6" w:anchor="P39" w:history="1">
        <w:r>
          <w:rPr>
            <w:rStyle w:val="a3"/>
            <w:rFonts w:ascii="Times New Roman" w:hAnsi="Times New Roman"/>
            <w:sz w:val="24"/>
            <w:szCs w:val="24"/>
          </w:rPr>
          <w:t>регламент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  «</w:t>
      </w:r>
      <w:proofErr w:type="gramEnd"/>
      <w:r>
        <w:rPr>
          <w:rFonts w:ascii="Times New Roman" w:hAnsi="Times New Roman" w:cs="Times New Roman"/>
          <w:sz w:val="24"/>
          <w:szCs w:val="24"/>
        </w:rPr>
        <w:t>Рассмотрение заявок субъектов малого и среднего предпринимательства об оказании финансовой поддержки», согласно приложению.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Тейковского </w:t>
      </w:r>
    </w:p>
    <w:p w:rsidR="00F73C84" w:rsidRDefault="00F73C84" w:rsidP="00F73C84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           </w:t>
      </w:r>
      <w:proofErr w:type="spellStart"/>
      <w:r>
        <w:rPr>
          <w:b/>
        </w:rPr>
        <w:t>А.В.Бакун</w:t>
      </w:r>
      <w:proofErr w:type="spellEnd"/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73C84" w:rsidRDefault="00F73C84" w:rsidP="00F73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73C84" w:rsidRDefault="00F73C84" w:rsidP="00F73C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30.03.2017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№  102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73C84" w:rsidRDefault="00F73C84" w:rsidP="00F73C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Предметом регулирования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 (далее - Регламент) являются отношения, возникающие между субъектами малого и среднего предпринимательства (далее - СМСП) и администрацией Тейковского муниципального района, связанные с предоставлением муниципальной услуги по оказанию финансовой поддержки СМСП.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Регламент разработан с целью повышения качества предоставления и доступности муниципальной услуги «Рассмотрение заявок субъектов малого и среднего предпринимательства об оказании финансовой поддержки» (далее - муниципальная услуга), создания комфортных условий для потребителей муниципальной услуги, устанавливает сроки и последовательность административных процедур при предоставлении муниципальной услуги.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юридические лица и индивидуальные предприниматели, являющиеся 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24.07.2007г. № 209-ФЗ «О развитии малого и среднего предпринимательства в Российской Федерации» СМСП (далее - Получатели субсидии, заявители).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предоставлении 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 является открытой и предоставляется путем: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размещения информации на официальном сайте администрации Тейковского муниципального района: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тейково-район.рф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(далее - Портал);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размещения информации в администрации Тейковского муниципального района (помещения отдела экономического развития, торговли, имущественных отношений и муниципального заказа, архивного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отдела)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 (тел.: 8(49343)2-17-93, 2-23-54);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консультаций работниками отдела экономического развития, торговли, имущественных отношений и муниципального заказа (далее - Отдел).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место приема инвалидов по вопросам предоставления муниципальной услуги находится в помещении архивного отдела, расположенном по адресу: Ивановская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  <w:proofErr w:type="gramStart"/>
      <w:r>
        <w:rPr>
          <w:rFonts w:ascii="Times New Roman" w:hAnsi="Times New Roman" w:cs="Times New Roman"/>
          <w:sz w:val="24"/>
          <w:szCs w:val="24"/>
        </w:rPr>
        <w:t>а,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этаж, вход с улицы.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 - рассмотрение заявок субъектов малого и среднего предпринимательства об оказании финансовой поддержки.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Наименование органа, предоставляющего муниципальную услугу -</w:t>
      </w:r>
    </w:p>
    <w:p w:rsidR="00F73C84" w:rsidRDefault="00F73C84" w:rsidP="00F7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подразделения, отвечающее за предоставление муниципальной услуги - отдел экономического развития, торговли, имущественных отношений и муниципального заказа.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Отдела:</w:t>
      </w:r>
    </w:p>
    <w:p w:rsidR="00F73C84" w:rsidRDefault="00F73C84" w:rsidP="00F7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155040, Ивановская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12.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заявителей:</w:t>
      </w:r>
    </w:p>
    <w:p w:rsidR="00F73C84" w:rsidRDefault="00F73C84" w:rsidP="00F7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- пятница: с 8.30 час. до 17.30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F73C84" w:rsidRDefault="00F73C84" w:rsidP="00F7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перерыв: с 12.00 час. до 13.00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F73C84" w:rsidRDefault="00F73C84" w:rsidP="00F7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телефоны, телефоны для справок: 8 (49343) 2-17-93, 2-23-54.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teikovo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raion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gramStart"/>
      </w:hyperlink>
      <w:r w:rsidRPr="00F7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Органы, участвующие в предоставлении муниципальной услуги: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налоговая служба России;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Фонд социального страхования России;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Пенсионный фонд России.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решение комиссии по вопросам развития малого и среднего предпринимательства в Тейковском муниципальном районе (далее - комиссия) об оказании соответствующей формы финансовой поддержки СМСП или отказе в ее предоставлении.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Предоставление муниципальной услуги, в том числе с учетом необходимости обращения в организации, участвующие в ее предоставлении, осуществляется администрацией Тейковского муниципального района в течение 30 рабочих дней.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В течение вышеуказанного периода: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 экономического развития, торговли, имущественных отношений и муниципального заказа в течение 15 рабочих дней со дня поступления в администрацию Тейковского муниципального района надлежащим образом оформленных документов, рассматривает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проверяет  заявление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оказании поддержки и прилагаемые к нему документы, осуществляет запрос необходимых документов по каналам СМЭВ;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комиссия по вопросам развития малого и среднего предпринимательства в Тейковском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15 рабочих дней со дня поступления в Комиссию  заявления об оказании поддержки и прилагаемых к нему документов, рассматривает документы и принимает решение об оказании поддержки или об отказе в ее предоставлении.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06.10.2003г. № 131-ФЗ "Об общих принципах организации местного самоуправления в Российской Федерации";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27.07.2006г. № 152-ФЗ "О персональных данных";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24.07.2007г. № 209-ФЗ "О развитии малого и среднего предпринимательства в Российской Федерации";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27.07.2010г. № 210-ФЗ "Об организации предоставления государственных и муниципальных услуг";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06.04.2011г. № 63-ФЗ "Об электронной подписи";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24.11.1995г. № 181- ФЗ "О социальной защите инвалидов в Российской Федерации";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Тейковского муниципального района;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Тейковского муниципального района от 22.11.2013г. № 620 «Об утверждении муниципальной программы «Экономическое развитие Тейковского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распоряжение  администрации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Тейковского муниципального района от  24.01.2013г. № 48-р «Об утверждении состава комиссии по вопросам развития малого и среднего предпринимательства в Тейковском муниципальном районе». 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Предоставление средств бюджета Тейковского муниципального района в форме субсидии осуществляется на реализацию следующих мероприятий: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субсидирование части затрат на уплату процентов по лизинговым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кредитным договорам на приобретение оборудования для осуществления деятельности субъектов малого и среднего предпринимательства;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товаров, работ, услуг.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>
        <w:rPr>
          <w:rFonts w:ascii="Times New Roman" w:hAnsi="Times New Roman" w:cs="Times New Roman"/>
          <w:sz w:val="24"/>
          <w:szCs w:val="24"/>
        </w:rPr>
        <w:t xml:space="preserve">2.7. Документы, необходимые для предоставления 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Муниципальная услуга предоставляется на основании письменного </w:t>
      </w:r>
      <w:hyperlink r:id="rId17" w:anchor="P316" w:history="1">
        <w:r>
          <w:rPr>
            <w:rStyle w:val="a3"/>
            <w:rFonts w:ascii="Times New Roman" w:hAnsi="Times New Roman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составленного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форме,  представленной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приложении  1 к настоящему Регламенту. Заявление может быть подано путем личного обращения в администрацию Тейковского муниципального района или направлено по почте.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>
        <w:rPr>
          <w:rFonts w:ascii="Times New Roman" w:hAnsi="Times New Roman" w:cs="Times New Roman"/>
          <w:sz w:val="24"/>
          <w:szCs w:val="24"/>
        </w:rPr>
        <w:t>2.7.2. Исчерпывающий перечень документов, необходимых для предоставления муниципальной услуги: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>
        <w:rPr>
          <w:rFonts w:ascii="Times New Roman" w:hAnsi="Times New Roman" w:cs="Times New Roman"/>
          <w:sz w:val="24"/>
          <w:szCs w:val="24"/>
        </w:rPr>
        <w:t xml:space="preserve">2.7.2.1. В случае оказания поддержки в виде субсидирования части затрат на уплату процентов по лизинговым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кредитным договорам на приобретение оборудования для осуществления деятельности субъектов малого и среднего предпринимательства: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субсидии по форме 1, согласно приложению 3;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сверки с кредитором (лизингодателем), подтверждающего сумму начисленных и уплаченных процентов (лизинговых платежей) в соответствии с кредитным договором (договором лизинга) за расчетный период (месяц, год);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уплату СМСП процентов по кредитному договору (договору лизинга) за расчетный период в соответствии с условиями договора,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кредитного договора (договора лизинга), заверенная кредитором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>(лизингодателем), с указанием перечня приобретаемого оборудования;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актов приема-передачи оборудования (актов выполненных работ) по соответствующим договорам,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заверенные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учредительных документов (для юридических лиц);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(для индивидуального предпринимателя), 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выполнение заявителем условий оказания поддержки СМСП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>
          <w:rPr>
            <w:rStyle w:val="a3"/>
            <w:rFonts w:ascii="Times New Roman" w:hAnsi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9" w:history="1"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№113.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2.7.2.2. В случае оказания поддержки в виде субсидирования части затрат на уплату первоначального взноса (аванса) при заключении договора лизинга: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субсидии по форме 2, согласно приложению 3;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уплату СМСП первоначального взноса (аванса) по договору лизинга в соответствии с условиями лизингового договора,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актов приема-передачи оборудования по договору лизинга,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договора лизинга, заверенная лизингодателем, с указанием перечня приобретаемого оборудования;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 (для юридических лиц);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индивидуального предпринимателя);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выполнение заявителем условий оказания поддержки СМСП в виде субсидирования части затрат на уплату первоначального взноса (аванса) при заключении договора лизинга;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>
          <w:rPr>
            <w:rStyle w:val="a3"/>
            <w:rFonts w:ascii="Times New Roman" w:hAnsi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24.07.2007г. № 209-ФЗ "О развитии малого и среднего предпринимательства в Российской Федерации", по форме, утвержденной приказом Минэкономразвития России от 10.03.2016г. № 113.</w:t>
      </w:r>
    </w:p>
    <w:p w:rsidR="00F73C84" w:rsidRDefault="00F73C84" w:rsidP="00F73C8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2.7.2.3. В случае оказания поддержки в виде субсидирования части затрат, связанных с приобретением оборудования в целях создания, и (или) развития, и (или) модернизации производства товаров: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 форме, согласно приложению 1;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получателя поддержки по форме, согласно приложению 2;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субсидии по форме 3, согласно приложению 3;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заключенного СМСП договора на приобретение в собственность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оборудования,  </w:t>
      </w:r>
      <w:r>
        <w:rPr>
          <w:rFonts w:ascii="Times New Roman" w:hAnsi="Times New Roman" w:cs="Times New Roman"/>
          <w:sz w:val="24"/>
          <w:szCs w:val="24"/>
        </w:rPr>
        <w:lastRenderedPageBreak/>
        <w:t>заверенная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фактическую оплату СМСП оборудования по договору на приобретение в собственность оборудования,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актов приема-передачи оборудования по договору на приобретение в собственность оборудования,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бухгалтерских документов, подтверждающих постановку на баланс приобретенного оборудования, заверенные печатью (при наличии) и подписью руководителя организации-заявителя;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подтверждающие выполнение заявителем условий оказания поддержки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СМСП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 субсидирования части затрат, связанных с приобретением оборудования в целях создания, и (или) развития, и (или) модернизации производства товаров;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заверенные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учредительных документов (для юридических лиц);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(для индивидуального предпринимателя);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>
          <w:rPr>
            <w:rStyle w:val="a3"/>
            <w:rFonts w:ascii="Times New Roman" w:hAnsi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 113.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Заявитель вправе представить по собственной инициативе следующие документы: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подтверждающие, что заявитель является СМСП в соответствии с Федеральным законом от 24.07.2007г.  №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в текущем году;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виды деятельности подлежат лицензированию.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Документы, которые запрашиваются Отделом в порядке межведомственного электронного взаимодействия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состоянию на дату подачи заявки в администрацию Тейковского муниципального района: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из ЕГРЮЛ;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из ЕГРИП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наличии (отсутствии) задолженности по уплате налогов, сборов, пеней и штрафов ФНС России;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отсутствии задолженности по страховым взносам и иным платежам ПФР;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F73C84" w:rsidRDefault="00F73C84" w:rsidP="00F73C84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</w:t>
      </w:r>
      <w:proofErr w:type="gramStart"/>
      <w:r>
        <w:t>Отдел  запрашивает</w:t>
      </w:r>
      <w:proofErr w:type="gramEnd"/>
      <w:r>
        <w:t xml:space="preserve">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F73C84" w:rsidRDefault="00F73C84" w:rsidP="00F73C84">
      <w:pPr>
        <w:autoSpaceDE w:val="0"/>
        <w:autoSpaceDN w:val="0"/>
        <w:adjustRightInd w:val="0"/>
        <w:ind w:firstLine="540"/>
        <w:jc w:val="both"/>
      </w:pPr>
      <w:r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даты подачи заявки в администрацию Тейковского муниципального района.</w:t>
      </w:r>
    </w:p>
    <w:p w:rsidR="00F73C84" w:rsidRDefault="00F73C84" w:rsidP="00F73C84">
      <w:pPr>
        <w:autoSpaceDE w:val="0"/>
        <w:autoSpaceDN w:val="0"/>
        <w:adjustRightInd w:val="0"/>
        <w:ind w:firstLine="540"/>
        <w:jc w:val="both"/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>
        <w:rPr>
          <w:rFonts w:ascii="Times New Roman" w:hAnsi="Times New Roman" w:cs="Times New Roman"/>
          <w:sz w:val="24"/>
          <w:szCs w:val="24"/>
        </w:rPr>
        <w:t>2.7.5. Требования к документам, предоставляемым СМСП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полномочия представителя заявителя оформлены в установленном законом порядке;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тексты документов написаны разборчиво;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документах нет подчисток, приписок, зачеркнутых слов и иных неоговоренных исправлений;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 не исполнены карандашом;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документы не имеют серьезных повреждений, наличие которых допускает многозначность истолкования содержания;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копии документов заверены печатью (при наличии) и подписью руководителя организации-заявителя (с расшифровкой) с указанием количества листов документа;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документы не противоречат друг другу.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Ответственность за достоверность предоставленных ими сведений и документов несут Получатели субсидии.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2"/>
      <w:bookmarkEnd w:id="5"/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 установленным настоящим Регламентом, администрация Тейковского муниципального района письменно уведомляет заявителя о выявленном факте в течение 10 рабочих дней со дня поступления документов в администрацию Тейковского муниципального района и возвращает данные документы заявителю с указанием причин возврата.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документов не является препятствием для повторного обращения с заявлением об оказании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устранения указанных несоответствий.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основания для отказа в предоставлении муниципальной услуги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Основаниями для отказа в предоставлении муниципальной услуги являются: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с заявлением лица, не относящегося к категории СМСП;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 СМСП документов, определенных настоящим Порядком,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невыполнение СМСП условий оказания поддержки;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об оказании аналогичной формы поддержки, сроки оказания которой не истекли;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ранее в отношении данного СМСП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отсутствие на момент принятия решения средств в бюджете Тейковского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5"/>
      <w:bookmarkEnd w:id="6"/>
      <w:r>
        <w:rPr>
          <w:rFonts w:ascii="Times New Roman" w:hAnsi="Times New Roman" w:cs="Times New Roman"/>
          <w:sz w:val="24"/>
          <w:szCs w:val="24"/>
        </w:rPr>
        <w:t>2.9.2. Поддержка не осуществляется в отношении СМСП: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осуществляющих предпринимательскую деятельность в сфере игорного бизнеса;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не осуществляется в отношении СМСП,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Плата за предоставление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заявителю осуществляется на безвозмездной основе.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Максимальный срок ожидания в очереди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одного рабочего дня: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поступившее до 16.00 - в день поступления;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поступившее после 16.00 - на следующий рабочий день.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Требования к местам предоставления муниципальной услуги.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F73C84" w:rsidRDefault="00F73C84" w:rsidP="00F73C84">
      <w:pPr>
        <w:ind w:firstLine="567"/>
        <w:jc w:val="both"/>
      </w:pPr>
      <w:r>
        <w:t>2.13.2. Рабочее место специалиста отдела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образцов заявлений, перечня документов, определенных </w:t>
      </w:r>
      <w:hyperlink r:id="rId24" w:anchor="P106" w:history="1">
        <w:r>
          <w:rPr>
            <w:rStyle w:val="a3"/>
            <w:rFonts w:ascii="Times New Roman" w:hAnsi="Times New Roman"/>
            <w:sz w:val="24"/>
            <w:szCs w:val="24"/>
          </w:rPr>
          <w:t>пунктом 2.7.2.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график приема заявителей.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2.13.4. Требования к обеспечению доступности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инвалидов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(включая инвалидов, использующих кресла-коляски и собак-проводников) обеспечиваются: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условий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беспрепятственного доступа к объекту (зданию, помещению), в котором предоставляется муниципальная услуга;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</w:t>
      </w:r>
      <w:r>
        <w:rPr>
          <w:rFonts w:ascii="Times New Roman" w:hAnsi="Times New Roman" w:cs="Times New Roman"/>
          <w:sz w:val="24"/>
          <w:szCs w:val="24"/>
        </w:rPr>
        <w:lastRenderedPageBreak/>
        <w:t>высадки из него, в том числе с использованием кресла-коляски;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 в здание,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помещение  собаки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свободный доступ заявителей в здание администрации Тейковского муниципального района;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оказании и исполнении муниципальной услуги;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Показателями  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являются: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рассмотрение, проверка заявления и прилагаемых к нему документов, запрос необходимых документов по каналам СМЭВ;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 решения об оказании поддержки или об отказе в ее предоставлении.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- схема последовательности действий при предоставлении муниципальной услуги приведена в приложении 4 к настоящему Регламенту.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и регистрация заявления о предоставлении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и прилагаемых к нему документов, поступивших от заявителя, либо отказ в приеме документов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Основанием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 административной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процедуры является обращение заявителя  в администрацию Тейковского муниципального района с заявлением и комплектом документов, указанных в </w:t>
      </w:r>
      <w:hyperlink r:id="rId25" w:anchor="P106" w:history="1">
        <w:r>
          <w:rPr>
            <w:rStyle w:val="a3"/>
            <w:rFonts w:ascii="Times New Roman" w:hAnsi="Times New Roman"/>
            <w:sz w:val="24"/>
            <w:szCs w:val="24"/>
          </w:rPr>
          <w:t>пункте 2.7.2.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3.1.2. Ответственным за прием заявления о предоставлении муниципальной услуги и приложенного к нему комплекта документов является специалист Отдела в соответствии со своими должностными обязанностями.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Ответственным за регистрацию заявления является сотрудник администрации Тейковского муниципального района, ответственный за делопроизводство.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Заявление, прилагаемые к нему документы могут быть представлены заявителем лично или направлены по почте с описью вложенных документов.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Заявление и прилагаемые к нему документы, поступившие от заявителя, регистрируются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регистрации входящей корреспонденции администрации Тейковского муниципального района. 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Максимальный срок осуществления действий, предусматриваемых административной процедурой, составляет 1 рабочий день.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Критерии принятия решения: наличие заявления об оказании поддержки.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Результатом выполнения административной процедуры является регистрация сотрудником администрации Тейковского муниципального района, ответственным за делопроизводство, заявления и прилагаемых к нему документов.</w:t>
      </w:r>
    </w:p>
    <w:p w:rsidR="00F73C84" w:rsidRDefault="00F73C84" w:rsidP="00F7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Рассмотрение, проверка заявления и прилагаемых к нему документов, запрос необходимых документов по каналам СМЭВ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Основанием для начала исполнения административной процедуры является поступившее начальнику Отдела зарегистрированное заявление с приложением документов.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Ответственными за выполнение административной процедуры являются: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Отдела,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Отдела.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Начальник отдела передает специалисту Отдела документы на проверку.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Специалист Отдела в течение 5 рабочих дней осуществляет проверку заявления и прилагаемых к нему документов на предмет соответствия требованиям настоящего Регламента.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При наличии оснований для отказа в приеме документов, предусмотренных </w:t>
      </w:r>
      <w:hyperlink r:id="rId26" w:anchor="P162" w:history="1">
        <w:r>
          <w:rPr>
            <w:rStyle w:val="a3"/>
            <w:rFonts w:ascii="Times New Roman" w:hAnsi="Times New Roman"/>
            <w:sz w:val="24"/>
            <w:szCs w:val="24"/>
          </w:rPr>
          <w:t>пунктом 2.8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 готовит заявителю проект уведомления администрации Тейковского муниципального района об отказе в приеме документов, содержащий основания принятия такого решения.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поступления документов в администрацию Тейковского муниципального района данные документы возвращаются заявителю с указанием причин возврата.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В случае если заявителем не предоставлены документы из числа документов, предусмотренных </w:t>
      </w:r>
      <w:hyperlink r:id="rId27" w:anchor="P140" w:history="1">
        <w:r>
          <w:rPr>
            <w:rStyle w:val="a3"/>
            <w:rFonts w:ascii="Times New Roman" w:hAnsi="Times New Roman"/>
            <w:sz w:val="24"/>
            <w:szCs w:val="24"/>
          </w:rPr>
          <w:t>подпунктом 2.7.4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настоящего Регламента,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  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>, уполномоченный на направление запросов по каналам СМЭВ, направляет в порядке межведомственного электронного  взаимодействия запросы в органы, уполномоченные на предоставление соответствующих документов (сведений).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После формирования полного пакета документов в соответствии с пунктом 2.7. настоящего Регламента специалист отдела осуществляет: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повторное рассмотрение сформированного пакета документов;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общего заключения по представленным СМСП заявлениям и документам, направляет его членам комиссии.</w:t>
      </w:r>
    </w:p>
    <w:p w:rsidR="00F73C84" w:rsidRDefault="00F73C84" w:rsidP="00F73C8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Максимальный срок осуществления действий, предусматриваемых административной процедурой, составляет 15 рабочих дней со дня поступления документов в администрацию Тейковского муниципального района. </w:t>
      </w:r>
    </w:p>
    <w:p w:rsidR="00F73C84" w:rsidRDefault="00F73C84" w:rsidP="00F73C8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Критерии принятия решения: соответствие представленных документов положениям настоящего Регламента.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 Результатом выполнения административной процедуры является передача Отделом документов на рассмотрение Комиссии.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Рассмотрение заявления и прилагаемых к нему документов, необходимых для предоставления муниципальной услуги, комиссией по вопросам развития малого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среднего предпринимательства в Тейковском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 решения об оказании поддержки или об отказе в ее предоставлении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процедуры является поступление в комиссию заявления и прилагаемых к нему документов, необходимых для предоставления муниципальной услуги.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Ответственными за выполнение административной процедуры являются: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Отдела,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Отдела.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Подготовку заседаний комиссии осуществляет Отдел.</w:t>
      </w:r>
    </w:p>
    <w:p w:rsidR="00F73C84" w:rsidRDefault="00F73C84" w:rsidP="00F73C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3.3.4. Порядок работы комиссии, основания и порядок принятия ею решений определяются </w:t>
      </w:r>
      <w:hyperlink r:id="rId28" w:history="1">
        <w:r>
          <w:rPr>
            <w:rStyle w:val="a3"/>
            <w:rFonts w:ascii="Times New Roman" w:hAnsi="Times New Roman"/>
            <w:b w:val="0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о комиссии и Порядком рассмотрения заявок, условиями и порядком оказания поддержки субъектам малого и среднего предпринимательства.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По результатам рассмотрения сформированных пакетов документов комиссия принимает: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2"/>
      <w:bookmarkEnd w:id="7"/>
      <w:r>
        <w:rPr>
          <w:rFonts w:ascii="Times New Roman" w:hAnsi="Times New Roman" w:cs="Times New Roman"/>
          <w:sz w:val="24"/>
          <w:szCs w:val="24"/>
        </w:rPr>
        <w:t>3.3.5.1. Решение о предоставлении муниципальной услуги.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64"/>
      <w:bookmarkEnd w:id="8"/>
      <w:r>
        <w:rPr>
          <w:rFonts w:ascii="Times New Roman" w:hAnsi="Times New Roman" w:cs="Times New Roman"/>
          <w:sz w:val="24"/>
          <w:szCs w:val="24"/>
        </w:rPr>
        <w:t xml:space="preserve">3.3.5.2. Решение об отказе в предоставлении муниципальной услуги при наличии оснований, предусмотренных </w:t>
      </w:r>
      <w:hyperlink r:id="rId29" w:anchor="P165" w:history="1">
        <w:r>
          <w:rPr>
            <w:rStyle w:val="a3"/>
            <w:rFonts w:ascii="Times New Roman" w:hAnsi="Times New Roman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Решения комиссии оформляются соответствующим протоколом.</w:t>
      </w:r>
    </w:p>
    <w:p w:rsidR="00F73C84" w:rsidRDefault="00F73C84" w:rsidP="00F73C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3.3.7. Максимальный срок исполнения административной процедуры - 15 рабочих дней.</w:t>
      </w:r>
    </w:p>
    <w:p w:rsidR="00F73C84" w:rsidRDefault="00F73C84" w:rsidP="00F73C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:rsidR="00F73C84" w:rsidRDefault="00F73C84" w:rsidP="00F73C8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3.3.9. Результатом выполнения административной процедуры является подписание протокола заседания комиссии содержащего решения об оказании поддержки либо об отказе в ее предоставлении.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3.3.10. По итогам заседания комиссии в течение 5 рабочих дней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принятия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оказании соответствующей формы поддержки информация о таких заявках вносится Отделом в реестр одобренных  заявок и публикуется на сайте администрации Тейковского муниципального района.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3.3.11.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r:id="rId30" w:anchor="P165" w:history="1">
        <w:r>
          <w:rPr>
            <w:rStyle w:val="a3"/>
            <w:rFonts w:ascii="Times New Roman" w:hAnsi="Times New Roman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уведомление администрации Тейковского муниципального района об отказе в предоставлении  финансовой поддержки.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Регламента</w:t>
      </w: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специалистом Отдела последовательности действий, определенных настоящим Регламентом, осуществляется начальником Отдела.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Сотрудники Отдела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 действий (бездействия) органа, предоставляющего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муниципальную услугу, а также его должностных лиц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 Заявитель муниципальной услуги имеет право на досудебное (</w:t>
      </w:r>
      <w:r>
        <w:rPr>
          <w:rFonts w:ascii="Times New Roman" w:hAnsi="Times New Roman" w:cs="Times New Roman"/>
          <w:sz w:val="24"/>
          <w:szCs w:val="24"/>
        </w:rPr>
        <w:t xml:space="preserve">внесудебное)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обжалование  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(бездействия) и решений, осуществляемых (принимаемых)  в ходе предоставления муниципальной услуги.</w:t>
      </w:r>
    </w:p>
    <w:p w:rsidR="00F73C84" w:rsidRDefault="00F73C84" w:rsidP="00F73C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 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являются: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нарушение срока регистрации запроса заявителя о предоставлении муниципальной услуги;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нарушение срока предоставления муниципальной услуги;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3C84" w:rsidRDefault="00F73C84" w:rsidP="00F73C84">
      <w:pPr>
        <w:ind w:firstLine="709"/>
        <w:jc w:val="both"/>
        <w:outlineLvl w:val="1"/>
        <w:rPr>
          <w:bCs/>
        </w:rPr>
      </w:pPr>
      <w:r>
        <w:rPr>
          <w:bCs/>
        </w:rPr>
        <w:t>5</w:t>
      </w:r>
      <w:r>
        <w:t xml:space="preserve">.3. Жалоба подается на имя главы Тейковского муниципального района в письменной форме на бумажном носителе по адресу: Ивановская область, </w:t>
      </w:r>
      <w:proofErr w:type="spellStart"/>
      <w:r>
        <w:t>г.Тейково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д.2 «А».</w:t>
      </w:r>
    </w:p>
    <w:p w:rsidR="00F73C84" w:rsidRDefault="00F73C84" w:rsidP="00F73C84">
      <w:pPr>
        <w:ind w:firstLine="709"/>
        <w:jc w:val="both"/>
        <w:outlineLvl w:val="1"/>
      </w:pPr>
      <w:r>
        <w:t xml:space="preserve">5.4. Жалоба может быть направлена по почте, с использованием информационно - телекоммуникационной сети "Интернет, официального сайта органа, предоставляющего муниципальную </w:t>
      </w:r>
      <w:proofErr w:type="gramStart"/>
      <w:r>
        <w:t>услугу,  через</w:t>
      </w:r>
      <w:proofErr w:type="gramEnd"/>
      <w:r>
        <w:t xml:space="preserve"> Портал, а также может быть принята при личном приеме заявителя. </w:t>
      </w:r>
    </w:p>
    <w:p w:rsidR="00F73C84" w:rsidRDefault="00F73C84" w:rsidP="00F73C84">
      <w:pPr>
        <w:ind w:firstLine="709"/>
        <w:jc w:val="both"/>
      </w:pPr>
      <w:r>
        <w:t>5.5. Жалоба должна содержать:</w:t>
      </w:r>
    </w:p>
    <w:p w:rsidR="00F73C84" w:rsidRDefault="00F73C84" w:rsidP="00F73C84">
      <w:pPr>
        <w:ind w:firstLine="709"/>
        <w:jc w:val="both"/>
        <w:outlineLvl w:val="1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73C84" w:rsidRDefault="00F73C84" w:rsidP="00F73C84">
      <w:pPr>
        <w:ind w:firstLine="709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3C84" w:rsidRDefault="00F73C84" w:rsidP="00F73C84">
      <w:pPr>
        <w:ind w:firstLine="709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3C84" w:rsidRDefault="00F73C84" w:rsidP="00F73C84">
      <w:pPr>
        <w:ind w:firstLine="709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3C84" w:rsidRDefault="00F73C84" w:rsidP="00F73C84">
      <w:pPr>
        <w:ind w:firstLine="709"/>
        <w:jc w:val="both"/>
        <w:outlineLvl w:val="1"/>
      </w:pPr>
      <w:r>
        <w:lastRenderedPageBreak/>
        <w:t xml:space="preserve">5.6. Жалоба подлежит рассмотрению в течение пятнадцати рабочих дней со дня её регистрации в администрации Тейковского муниципального района, а в случае обжалования отказа в предоставлении муниципальной услуги, в приёме документов у заявителя либо в исправлении допущенных </w:t>
      </w:r>
      <w:proofErr w:type="gramStart"/>
      <w:r>
        <w:t>опечаток  и</w:t>
      </w:r>
      <w:proofErr w:type="gramEnd"/>
      <w:r>
        <w:t xml:space="preserve">  ошибок  или в  случае обжалования нарушения установленного </w:t>
      </w:r>
    </w:p>
    <w:p w:rsidR="00F73C84" w:rsidRDefault="00F73C84" w:rsidP="00F73C84">
      <w:pPr>
        <w:jc w:val="both"/>
        <w:outlineLvl w:val="1"/>
      </w:pPr>
      <w:r>
        <w:t xml:space="preserve">срока таких исправлений - в течение пяти рабочих дней со дня её регистрации в администрации Тейковского муниципального района. </w:t>
      </w:r>
    </w:p>
    <w:p w:rsidR="00F73C84" w:rsidRDefault="00F73C84" w:rsidP="00F73C84">
      <w:pPr>
        <w:ind w:firstLine="709"/>
        <w:jc w:val="both"/>
        <w:outlineLvl w:val="1"/>
      </w:pPr>
      <w: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F73C84" w:rsidRDefault="00F73C84" w:rsidP="00F73C84">
      <w:pPr>
        <w:ind w:firstLine="709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73C84" w:rsidRDefault="00F73C84" w:rsidP="00F73C84">
      <w:pPr>
        <w:pStyle w:val="31"/>
        <w:widowControl/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:rsidR="00F73C84" w:rsidRDefault="00F73C84" w:rsidP="00F73C84">
      <w:pPr>
        <w:ind w:firstLine="709"/>
        <w:jc w:val="both"/>
      </w:pPr>
      <w:r>
        <w:t xml:space="preserve">5.8. Не позднее дня, следующего за днём принятия решения, указанного в пункте </w:t>
      </w:r>
      <w:proofErr w:type="gramStart"/>
      <w:r>
        <w:t>5.6.,</w:t>
      </w:r>
      <w:proofErr w:type="gramEnd"/>
      <w: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3C84" w:rsidRDefault="00F73C84" w:rsidP="00F73C84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</w:t>
      </w:r>
      <w:proofErr w:type="gramStart"/>
      <w:r>
        <w:t>5.1.,</w:t>
      </w:r>
      <w:proofErr w:type="gramEnd"/>
      <w:r>
        <w:t xml:space="preserve"> незамедлительно направляет имеющиеся материалы в органы прокуратуры.</w:t>
      </w:r>
    </w:p>
    <w:p w:rsidR="00F73C84" w:rsidRDefault="00F73C84" w:rsidP="00F73C84">
      <w:pPr>
        <w:ind w:firstLine="709"/>
        <w:jc w:val="both"/>
      </w:pPr>
      <w:r>
        <w:t xml:space="preserve">5.9.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31" w:history="1">
        <w:r>
          <w:rPr>
            <w:rStyle w:val="a3"/>
          </w:rPr>
          <w:t>законом</w:t>
        </w:r>
      </w:hyperlink>
      <w:r>
        <w:t xml:space="preserve"> от 02.05.2006 №59-ФЗ «О порядке рассмотрения обращений граждан Российской Федерации».</w:t>
      </w:r>
    </w:p>
    <w:p w:rsidR="00F73C84" w:rsidRDefault="00F73C84" w:rsidP="00F73C84">
      <w:pPr>
        <w:ind w:firstLine="709"/>
        <w:jc w:val="both"/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ind w:left="4820" w:right="-185"/>
        <w:jc w:val="right"/>
      </w:pPr>
      <w:bookmarkStart w:id="9" w:name="P316"/>
      <w:bookmarkEnd w:id="9"/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  <w:r>
        <w:t>Приложение 1</w:t>
      </w:r>
    </w:p>
    <w:p w:rsidR="00F73C84" w:rsidRDefault="00F73C84" w:rsidP="00F73C84">
      <w:pPr>
        <w:ind w:left="4820" w:right="-185"/>
        <w:jc w:val="right"/>
      </w:pPr>
      <w:r>
        <w:t>к административному регламенту</w:t>
      </w: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right="-185"/>
      </w:pPr>
      <w:r>
        <w:t xml:space="preserve">                                                                       Главе Тейковского</w:t>
      </w:r>
    </w:p>
    <w:p w:rsidR="00F73C84" w:rsidRDefault="00F73C84" w:rsidP="00F73C84">
      <w:pPr>
        <w:ind w:right="-185"/>
      </w:pPr>
      <w:r>
        <w:t xml:space="preserve">                                                                       муниципального района</w:t>
      </w:r>
    </w:p>
    <w:p w:rsidR="00F73C84" w:rsidRDefault="00F73C84" w:rsidP="00F73C84">
      <w:pPr>
        <w:ind w:left="4820" w:right="-185"/>
        <w:jc w:val="right"/>
      </w:pPr>
      <w:r>
        <w:t>_________________________________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(полное наименование юридического лица)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___________________________________________,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 руководителя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или Ф.И.О. индивидуального предпринимателя)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(почтовый адрес)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73C84" w:rsidRDefault="00F73C84" w:rsidP="00F73C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(контактные телефоны заявителя)  </w:t>
      </w: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right="-185"/>
        <w:jc w:val="right"/>
      </w:pPr>
    </w:p>
    <w:p w:rsidR="00F73C84" w:rsidRDefault="00F73C84" w:rsidP="00F73C84">
      <w:pPr>
        <w:ind w:right="-185"/>
        <w:jc w:val="center"/>
        <w:outlineLvl w:val="0"/>
      </w:pPr>
      <w:r>
        <w:t>ЗАЯВЛЕНИЕ</w:t>
      </w:r>
    </w:p>
    <w:p w:rsidR="00F73C84" w:rsidRDefault="00F73C84" w:rsidP="00F73C84">
      <w:pPr>
        <w:pStyle w:val="4"/>
        <w:keepNext w:val="0"/>
        <w:keepLines w:val="0"/>
        <w:widowControl w:val="0"/>
        <w:numPr>
          <w:ilvl w:val="3"/>
          <w:numId w:val="2"/>
        </w:numPr>
        <w:suppressAutoHyphens/>
        <w:spacing w:before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об  оказании</w:t>
      </w:r>
      <w:proofErr w:type="gramEnd"/>
      <w:r>
        <w:rPr>
          <w:rFonts w:ascii="Times New Roman" w:hAnsi="Times New Roman" w:cs="Times New Roman"/>
          <w:color w:val="000000"/>
        </w:rPr>
        <w:t xml:space="preserve"> финансовой поддержки </w:t>
      </w:r>
    </w:p>
    <w:p w:rsidR="00F73C84" w:rsidRDefault="00F73C84" w:rsidP="00F73C84"/>
    <w:p w:rsidR="00F73C84" w:rsidRDefault="00F73C84" w:rsidP="00F73C84">
      <w:pPr>
        <w:autoSpaceDE w:val="0"/>
        <w:jc w:val="center"/>
        <w:rPr>
          <w:color w:val="000000"/>
          <w:lang w:val="en-US"/>
        </w:rPr>
      </w:pPr>
      <w:r>
        <w:rPr>
          <w:color w:val="000000"/>
        </w:rPr>
        <w:t>_______________________________________________________________________________</w:t>
      </w:r>
    </w:p>
    <w:p w:rsidR="00F73C84" w:rsidRDefault="00F73C84" w:rsidP="00F73C84">
      <w:pPr>
        <w:autoSpaceDE w:val="0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 – заявителя с указанием</w:t>
      </w:r>
    </w:p>
    <w:p w:rsidR="00F73C84" w:rsidRDefault="00F73C84" w:rsidP="00F73C84">
      <w:pPr>
        <w:autoSpaceDE w:val="0"/>
        <w:jc w:val="center"/>
        <w:rPr>
          <w:color w:val="000000"/>
        </w:rPr>
      </w:pPr>
    </w:p>
    <w:p w:rsidR="00F73C84" w:rsidRDefault="00F73C84" w:rsidP="00F73C84">
      <w:pPr>
        <w:autoSpaceDE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F73C84" w:rsidRDefault="00F73C84" w:rsidP="00F73C84">
      <w:pPr>
        <w:autoSpaceDE w:val="0"/>
        <w:jc w:val="center"/>
        <w:rPr>
          <w:color w:val="000000"/>
        </w:rPr>
      </w:pPr>
      <w:r>
        <w:rPr>
          <w:color w:val="000000"/>
        </w:rPr>
        <w:t>организационно-правовой формы (Ф.И.О. индивидуального предпринимателя)</w:t>
      </w:r>
    </w:p>
    <w:p w:rsidR="00F73C84" w:rsidRDefault="00F73C84" w:rsidP="00F73C84">
      <w:pPr>
        <w:autoSpaceDE w:val="0"/>
        <w:jc w:val="center"/>
        <w:rPr>
          <w:color w:val="000000"/>
        </w:rPr>
      </w:pPr>
    </w:p>
    <w:p w:rsidR="00F73C84" w:rsidRDefault="00F73C84" w:rsidP="00F73C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представляет на рассмотрение документы на получение финансовой поддержки в форме: </w:t>
      </w:r>
    </w:p>
    <w:p w:rsidR="00F73C84" w:rsidRDefault="00F73C84" w:rsidP="00F73C84">
      <w:pPr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F73C84" w:rsidRDefault="00F73C84" w:rsidP="00F73C84">
      <w:pPr>
        <w:autoSpaceDE w:val="0"/>
        <w:jc w:val="both"/>
        <w:rPr>
          <w:color w:val="000000"/>
        </w:rPr>
      </w:pPr>
    </w:p>
    <w:p w:rsidR="00F73C84" w:rsidRDefault="00F73C84" w:rsidP="00F73C8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</w:t>
      </w:r>
    </w:p>
    <w:p w:rsidR="00F73C84" w:rsidRDefault="00F73C84" w:rsidP="00F73C84">
      <w:pPr>
        <w:autoSpaceDE w:val="0"/>
        <w:jc w:val="both"/>
        <w:rPr>
          <w:color w:val="000000"/>
        </w:rPr>
      </w:pPr>
    </w:p>
    <w:p w:rsidR="00F73C84" w:rsidRDefault="00F73C84" w:rsidP="00F73C84">
      <w:pPr>
        <w:autoSpaceDE w:val="0"/>
        <w:jc w:val="both"/>
        <w:rPr>
          <w:color w:val="000000"/>
        </w:rPr>
      </w:pPr>
      <w:r>
        <w:rPr>
          <w:color w:val="000000"/>
        </w:rPr>
        <w:t>в размере _____________________________________________________________________</w:t>
      </w:r>
    </w:p>
    <w:p w:rsidR="00F73C84" w:rsidRDefault="00F73C84" w:rsidP="00F73C84">
      <w:pPr>
        <w:autoSpaceDE w:val="0"/>
        <w:jc w:val="both"/>
        <w:rPr>
          <w:color w:val="000000"/>
        </w:rPr>
      </w:pPr>
    </w:p>
    <w:p w:rsidR="00F73C84" w:rsidRDefault="00F73C84" w:rsidP="00F73C84">
      <w:pPr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.</w:t>
      </w:r>
    </w:p>
    <w:p w:rsidR="00F73C84" w:rsidRDefault="00F73C84" w:rsidP="00F73C84">
      <w:pPr>
        <w:autoSpaceDE w:val="0"/>
        <w:rPr>
          <w:color w:val="000000"/>
        </w:rPr>
      </w:pPr>
    </w:p>
    <w:p w:rsidR="00F73C84" w:rsidRDefault="00F73C84" w:rsidP="00F73C84">
      <w:pPr>
        <w:ind w:firstLine="720"/>
        <w:jc w:val="both"/>
      </w:pPr>
      <w:r>
        <w:t>Перечень прилагаемых документов:</w:t>
      </w:r>
    </w:p>
    <w:p w:rsidR="00F73C84" w:rsidRDefault="00F73C84" w:rsidP="00F73C84">
      <w:pPr>
        <w:ind w:firstLine="720"/>
        <w:jc w:val="both"/>
      </w:pPr>
      <w:r>
        <w:t xml:space="preserve">1. </w:t>
      </w:r>
    </w:p>
    <w:p w:rsidR="00F73C84" w:rsidRDefault="00F73C84" w:rsidP="00F73C84">
      <w:pPr>
        <w:ind w:firstLine="720"/>
        <w:jc w:val="both"/>
      </w:pPr>
      <w:r>
        <w:lastRenderedPageBreak/>
        <w:t>2.</w:t>
      </w:r>
    </w:p>
    <w:p w:rsidR="00F73C84" w:rsidRDefault="00F73C84" w:rsidP="00F73C84">
      <w:pPr>
        <w:ind w:firstLine="720"/>
        <w:jc w:val="both"/>
      </w:pPr>
      <w:r>
        <w:t>..</w:t>
      </w:r>
    </w:p>
    <w:p w:rsidR="00F73C84" w:rsidRDefault="00F73C84" w:rsidP="00F73C84">
      <w:pPr>
        <w:ind w:right="-5" w:firstLine="708"/>
      </w:pPr>
      <w:r>
        <w:t>Приложение на _____ листах.</w:t>
      </w:r>
    </w:p>
    <w:p w:rsidR="00F73C84" w:rsidRDefault="00F73C84" w:rsidP="00F73C84">
      <w:pPr>
        <w:ind w:right="-5" w:firstLine="708"/>
      </w:pPr>
    </w:p>
    <w:p w:rsidR="00F73C84" w:rsidRDefault="00F73C84" w:rsidP="00F73C84">
      <w:pPr>
        <w:pStyle w:val="31"/>
        <w:ind w:right="-185" w:firstLine="708"/>
        <w:rPr>
          <w:sz w:val="24"/>
          <w:szCs w:val="24"/>
        </w:rPr>
      </w:pPr>
      <w:r>
        <w:rPr>
          <w:sz w:val="24"/>
          <w:szCs w:val="24"/>
        </w:rPr>
        <w:t>Решения об оказании аналогичной формы поддержки в отношении __________________________________________________________________,</w:t>
      </w:r>
    </w:p>
    <w:p w:rsidR="00F73C84" w:rsidRDefault="00F73C84" w:rsidP="00F73C84">
      <w:pPr>
        <w:pStyle w:val="31"/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СМСП)</w:t>
      </w:r>
    </w:p>
    <w:p w:rsidR="00F73C84" w:rsidRDefault="00F73C84" w:rsidP="00F73C84">
      <w:pPr>
        <w:pStyle w:val="31"/>
        <w:ind w:right="-185" w:firstLine="0"/>
        <w:rPr>
          <w:sz w:val="24"/>
          <w:szCs w:val="24"/>
        </w:rPr>
      </w:pPr>
      <w:r>
        <w:rPr>
          <w:sz w:val="24"/>
          <w:szCs w:val="24"/>
        </w:rPr>
        <w:t>сроки оказания которой не истекли, не принималось.</w:t>
      </w:r>
    </w:p>
    <w:p w:rsidR="00F73C84" w:rsidRDefault="00F73C84" w:rsidP="00F73C84">
      <w:pPr>
        <w:pStyle w:val="31"/>
        <w:ind w:right="-185" w:firstLine="0"/>
        <w:rPr>
          <w:sz w:val="24"/>
          <w:szCs w:val="24"/>
        </w:rPr>
      </w:pPr>
    </w:p>
    <w:p w:rsidR="00F73C84" w:rsidRDefault="00F73C84" w:rsidP="00F73C84">
      <w:pPr>
        <w:ind w:right="-187"/>
      </w:pPr>
      <w:r>
        <w:t>___________________________    ______________   _____________________</w:t>
      </w:r>
    </w:p>
    <w:p w:rsidR="00F73C84" w:rsidRDefault="00F73C84" w:rsidP="00F73C84">
      <w:pPr>
        <w:ind w:right="-187"/>
      </w:pPr>
      <w:r>
        <w:t xml:space="preserve">                         (должность </w:t>
      </w:r>
      <w:proofErr w:type="gramStart"/>
      <w:r>
        <w:t xml:space="preserve">руководителя)   </w:t>
      </w:r>
      <w:proofErr w:type="gramEnd"/>
      <w:r>
        <w:t xml:space="preserve">                                          (подпись)                                                                (ФИО)</w:t>
      </w:r>
    </w:p>
    <w:p w:rsidR="00F73C84" w:rsidRDefault="00F73C84" w:rsidP="00F73C84">
      <w:pPr>
        <w:ind w:right="-187"/>
      </w:pPr>
    </w:p>
    <w:p w:rsidR="00F73C84" w:rsidRDefault="00F73C84" w:rsidP="00F73C84">
      <w:pPr>
        <w:ind w:right="-187"/>
      </w:pPr>
      <w:r>
        <w:t xml:space="preserve">                              М. П.</w:t>
      </w: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73C84" w:rsidRDefault="00F73C84" w:rsidP="00F73C84">
      <w:pPr>
        <w:pStyle w:val="21"/>
        <w:ind w:left="1320" w:hanging="1320"/>
        <w:jc w:val="both"/>
        <w:rPr>
          <w:rFonts w:cs="Times New Roman"/>
          <w:color w:val="000000"/>
          <w:lang w:val="ru-RU"/>
        </w:rPr>
      </w:pPr>
      <w:proofErr w:type="gramStart"/>
      <w:r>
        <w:rPr>
          <w:rFonts w:cs="Times New Roman"/>
          <w:color w:val="000000"/>
          <w:lang w:val="ru-RU"/>
        </w:rPr>
        <w:t>Примечание:</w:t>
      </w:r>
      <w:r>
        <w:rPr>
          <w:rFonts w:cs="Times New Roman"/>
          <w:color w:val="000000"/>
          <w:lang w:val="ru-RU"/>
        </w:rPr>
        <w:tab/>
      </w:r>
      <w:proofErr w:type="gramEnd"/>
      <w:r>
        <w:rPr>
          <w:rFonts w:cs="Times New Roman"/>
          <w:color w:val="000000"/>
          <w:lang w:val="ru-RU"/>
        </w:rPr>
        <w:t>Заявка представляется на бланке организации-заявителя или индивидуального предпринимателя (если имеется).</w:t>
      </w:r>
    </w:p>
    <w:p w:rsidR="00F73C84" w:rsidRDefault="00F73C84" w:rsidP="00F73C84">
      <w:pPr>
        <w:ind w:left="4820" w:right="-185"/>
        <w:jc w:val="right"/>
      </w:pPr>
      <w:r>
        <w:t>Приложение 2</w:t>
      </w:r>
    </w:p>
    <w:p w:rsidR="00F73C84" w:rsidRDefault="00F73C84" w:rsidP="00F73C84">
      <w:pPr>
        <w:ind w:left="4820" w:right="-185"/>
        <w:jc w:val="right"/>
      </w:pPr>
      <w:r>
        <w:t>к административному регламенту</w:t>
      </w: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получателя финансовой поддержки</w:t>
      </w: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5201"/>
        <w:gridCol w:w="3909"/>
      </w:tblGrid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организации (Ф.И.О. предпринимателя)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адрес/ почтовый адрес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государственной регистрации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руководителя (предпринимателя)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главного бухгалтера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Осуществляемые виды деятельности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финансовой поддержки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субсидии, на которую претендует заявитель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администрацией Тейковского муниципального района для получения финансовой поддержки в рамках подпрограммы «Развитие малого и среднего предпринимательства в Тейковском муниципальном районе»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«Экономическое развитие Тейковского муниципального района».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Тейковского муниципального района информации, предусмотренной </w:t>
      </w:r>
      <w:hyperlink r:id="rId32" w:history="1">
        <w:r>
          <w:rPr>
            <w:rStyle w:val="a3"/>
            <w:rFonts w:ascii="Times New Roman" w:hAnsi="Times New Roman"/>
            <w:color w:val="0000FF"/>
            <w:sz w:val="24"/>
            <w:szCs w:val="24"/>
          </w:rPr>
          <w:t>частью 5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27.07.2010г. №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необходимой для предоставления муниципальной услуги «Рассмотрение заявок субъектов малого и среднего предпринимательства об оказании финансовой поддержки».</w:t>
      </w: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"___" ___________ 20___ г.</w:t>
      </w: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(предприниматель) ________________/_____________________/</w:t>
      </w:r>
    </w:p>
    <w:p w:rsidR="00F73C84" w:rsidRDefault="00F73C84" w:rsidP="00F73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(Фамилия И.О.)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ind w:left="4820" w:right="-185"/>
        <w:jc w:val="right"/>
      </w:pPr>
      <w:r>
        <w:t>Приложение 4</w:t>
      </w:r>
    </w:p>
    <w:p w:rsidR="00F73C84" w:rsidRDefault="00F73C84" w:rsidP="00F73C84">
      <w:pPr>
        <w:ind w:left="4820" w:right="-185"/>
        <w:jc w:val="right"/>
      </w:pPr>
      <w:r>
        <w:t>к административному регламенту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 муниципальной услуги</w:t>
      </w:r>
    </w:p>
    <w:p w:rsidR="00F73C84" w:rsidRDefault="00F73C84" w:rsidP="00F73C8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«Рассмотрение заявок субъектов малого и среднего предпринимательства об оказании финансовой поддержки»</w: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22225</wp:posOffset>
                </wp:positionV>
                <wp:extent cx="6132195" cy="559435"/>
                <wp:effectExtent l="7620" t="12700" r="1333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84" w:rsidRDefault="00F73C84" w:rsidP="00F73C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документов, необходимых для </w:t>
                            </w:r>
                          </w:p>
                          <w:p w:rsidR="00F73C84" w:rsidRDefault="00F73C84" w:rsidP="00F73C8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.15pt;margin-top:1.75pt;width:482.8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">
                <v:textbox>
                  <w:txbxContent>
                    <w:p w:rsidR="00F73C84" w:rsidRDefault="00F73C84" w:rsidP="00F73C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и регистрация заявления и документов, необходимых для </w:t>
                      </w:r>
                    </w:p>
                    <w:p w:rsidR="00F73C84" w:rsidRDefault="00F73C84" w:rsidP="00F73C8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534670</wp:posOffset>
                </wp:positionV>
                <wp:extent cx="0" cy="259080"/>
                <wp:effectExtent l="59690" t="10795" r="54610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F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8.95pt;margin-top:42.1pt;width:0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0HYAIAAHUEAAAOAAAAZHJzL2Uyb0RvYy54bWysVM2O0zAQviPxDpbv3SQlXdpo0xVKWi4L&#10;rLTLA7i201g4dmR7m1YICXiBfQRegQsHfrTPkL4RY/eHXb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864870</wp:posOffset>
                </wp:positionV>
                <wp:extent cx="6132195" cy="548640"/>
                <wp:effectExtent l="7620" t="7620" r="1333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84" w:rsidRDefault="00F73C84" w:rsidP="00F73C8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Рассмотрение, проверка заявления и прилагаемых к нему документов, запрос необходимых документов по каналам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3.15pt;margin-top:68.1pt;width:482.8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">
                <v:textbox>
                  <w:txbxContent>
                    <w:p w:rsidR="00F73C84" w:rsidRDefault="00F73C84" w:rsidP="00F73C8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Рассмотрение, проверка заявления и прилагаемых к нему документов, запрос необходимых документов по каналам СМЭВ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1343025</wp:posOffset>
                </wp:positionV>
                <wp:extent cx="0" cy="290195"/>
                <wp:effectExtent l="59690" t="9525" r="5461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0D0F" id="Прямая со стрелкой 2" o:spid="_x0000_s1026" type="#_x0000_t32" style="position:absolute;margin-left:228.95pt;margin-top:105.75pt;width:0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1682750</wp:posOffset>
                </wp:positionV>
                <wp:extent cx="6132195" cy="1204595"/>
                <wp:effectExtent l="7620" t="6350" r="1333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84" w:rsidRDefault="00F73C84" w:rsidP="00F73C84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районе  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принятие решения об оказании поддержки или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3.15pt;margin-top:132.5pt;width:482.85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">
                <v:textbox>
                  <w:txbxContent>
                    <w:p w:rsidR="00F73C84" w:rsidRDefault="00F73C84" w:rsidP="00F73C84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Тейковском муниципальном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районе  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принятие решения об оказании поддержки или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</w:p>
    <w:p w:rsidR="00F73C84" w:rsidRDefault="00F73C84" w:rsidP="00F73C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C84" w:rsidRDefault="00F73C84" w:rsidP="00F73C84">
      <w:pPr>
        <w:rPr>
          <w:b/>
        </w:rPr>
        <w:sectPr w:rsidR="00F73C84">
          <w:pgSz w:w="11905" w:h="16838"/>
          <w:pgMar w:top="709" w:right="990" w:bottom="567" w:left="1418" w:header="0" w:footer="0" w:gutter="0"/>
          <w:cols w:space="720"/>
        </w:sectPr>
      </w:pPr>
      <w:bookmarkStart w:id="11" w:name="_GoBack"/>
      <w:bookmarkEnd w:id="11"/>
    </w:p>
    <w:p w:rsidR="00F73C84" w:rsidRDefault="00F73C84" w:rsidP="00F73C84">
      <w:pPr>
        <w:ind w:right="-185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ind w:left="4820" w:right="-185"/>
        <w:jc w:val="right"/>
      </w:pPr>
      <w:r>
        <w:t>Приложение 3</w:t>
      </w:r>
    </w:p>
    <w:p w:rsidR="00F73C84" w:rsidRDefault="00F73C84" w:rsidP="00F73C84">
      <w:pPr>
        <w:ind w:left="4820" w:right="-185"/>
        <w:jc w:val="right"/>
      </w:pPr>
      <w:r>
        <w:t>к административному регламенту</w:t>
      </w:r>
    </w:p>
    <w:p w:rsidR="00F73C84" w:rsidRDefault="00F73C84" w:rsidP="00F73C84">
      <w:pPr>
        <w:ind w:left="4820" w:right="-185"/>
        <w:jc w:val="right"/>
      </w:pPr>
    </w:p>
    <w:p w:rsidR="00F73C84" w:rsidRDefault="00F73C84" w:rsidP="00F73C84">
      <w:pPr>
        <w:pStyle w:val="31"/>
        <w:ind w:left="9639" w:right="-2"/>
        <w:jc w:val="right"/>
        <w:rPr>
          <w:sz w:val="24"/>
          <w:szCs w:val="24"/>
        </w:rPr>
      </w:pPr>
      <w:r>
        <w:rPr>
          <w:sz w:val="24"/>
          <w:szCs w:val="24"/>
        </w:rPr>
        <w:t>Форма 3</w:t>
      </w:r>
    </w:p>
    <w:p w:rsidR="00F73C84" w:rsidRDefault="00F73C84" w:rsidP="00F73C84">
      <w:pPr>
        <w:ind w:firstLine="720"/>
        <w:jc w:val="center"/>
        <w:rPr>
          <w:b/>
        </w:rPr>
      </w:pPr>
    </w:p>
    <w:p w:rsidR="00F73C84" w:rsidRDefault="00F73C84" w:rsidP="00F73C84">
      <w:pPr>
        <w:ind w:firstLine="720"/>
        <w:jc w:val="center"/>
        <w:rPr>
          <w:b/>
        </w:rPr>
      </w:pPr>
      <w:r>
        <w:rPr>
          <w:b/>
        </w:rPr>
        <w:t>РАСЧЕТ</w:t>
      </w:r>
    </w:p>
    <w:p w:rsidR="00F73C84" w:rsidRDefault="00F73C84" w:rsidP="00F73C84">
      <w:pPr>
        <w:jc w:val="center"/>
        <w:rPr>
          <w:b/>
        </w:rPr>
      </w:pPr>
      <w:r>
        <w:rPr>
          <w:b/>
        </w:rPr>
        <w:t>субсидии затрат субъектов малого и среднего предпринимательства, связанных с приобретением оборудования</w:t>
      </w:r>
    </w:p>
    <w:p w:rsidR="00F73C84" w:rsidRDefault="00F73C84" w:rsidP="00F73C84">
      <w:pPr>
        <w:jc w:val="center"/>
        <w:rPr>
          <w:b/>
        </w:rPr>
      </w:pPr>
      <w:r>
        <w:rPr>
          <w:b/>
        </w:rPr>
        <w:t>в целях создания и (или) развития и (или) модернизации производства товаров, работ, услуг</w:t>
      </w:r>
    </w:p>
    <w:p w:rsidR="00F73C84" w:rsidRDefault="00F73C84" w:rsidP="00F73C84">
      <w:pPr>
        <w:jc w:val="center"/>
        <w:rPr>
          <w:b/>
        </w:rPr>
      </w:pPr>
    </w:p>
    <w:p w:rsidR="00F73C84" w:rsidRDefault="00F73C84" w:rsidP="00F73C84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1033"/>
        <w:gridCol w:w="540"/>
        <w:gridCol w:w="360"/>
        <w:gridCol w:w="900"/>
        <w:gridCol w:w="327"/>
        <w:gridCol w:w="709"/>
        <w:gridCol w:w="404"/>
        <w:gridCol w:w="360"/>
        <w:gridCol w:w="540"/>
        <w:gridCol w:w="1708"/>
        <w:gridCol w:w="179"/>
        <w:gridCol w:w="708"/>
        <w:gridCol w:w="533"/>
        <w:gridCol w:w="482"/>
        <w:gridCol w:w="914"/>
        <w:gridCol w:w="907"/>
        <w:gridCol w:w="1789"/>
      </w:tblGrid>
      <w:tr w:rsidR="00F73C84" w:rsidTr="00F73C84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КПП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vertAlign w:val="superscript"/>
                <w:lang w:eastAsia="en-US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Реквизиты для перечисления субсидии: </w:t>
            </w:r>
          </w:p>
        </w:tc>
      </w:tr>
      <w:tr w:rsidR="00F73C84" w:rsidTr="00F73C84">
        <w:trPr>
          <w:trHeight w:val="292"/>
        </w:trPr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</w:t>
            </w:r>
          </w:p>
        </w:tc>
        <w:tc>
          <w:tcPr>
            <w:tcW w:w="3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. счет</w:t>
            </w: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proofErr w:type="gramStart"/>
            <w:r>
              <w:rPr>
                <w:lang w:eastAsia="en-US"/>
              </w:rPr>
              <w:t>договору  №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550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550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3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</w:tbl>
    <w:p w:rsidR="00F73C84" w:rsidRDefault="00F73C84" w:rsidP="00F73C84"/>
    <w:p w:rsidR="00F73C84" w:rsidRDefault="00F73C84" w:rsidP="00F73C84"/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959"/>
        <w:gridCol w:w="3959"/>
        <w:gridCol w:w="3779"/>
      </w:tblGrid>
      <w:tr w:rsidR="00F73C84" w:rsidTr="00F73C84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затрат СМСП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Субсидируемая часть затрат СМСП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субсидии, рублей</w:t>
            </w:r>
          </w:p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гр. 2 * гр. 3</w:t>
            </w:r>
          </w:p>
        </w:tc>
      </w:tr>
      <w:tr w:rsidR="00F73C84" w:rsidTr="00F73C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3C84" w:rsidTr="00F73C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C84" w:rsidTr="00F73C8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73C84" w:rsidRDefault="00F73C84" w:rsidP="00F73C84">
      <w:pPr>
        <w:ind w:left="720"/>
        <w:jc w:val="both"/>
      </w:pPr>
    </w:p>
    <w:p w:rsidR="00F73C84" w:rsidRDefault="00F73C84" w:rsidP="00F73C84">
      <w:pPr>
        <w:ind w:left="720"/>
        <w:jc w:val="both"/>
      </w:pPr>
    </w:p>
    <w:p w:rsidR="00F73C84" w:rsidRDefault="00F73C84" w:rsidP="00F73C84">
      <w:pPr>
        <w:ind w:left="720"/>
        <w:jc w:val="both"/>
      </w:pPr>
    </w:p>
    <w:tbl>
      <w:tblPr>
        <w:tblW w:w="7485" w:type="dxa"/>
        <w:tblLayout w:type="fixed"/>
        <w:tblLook w:val="01E0" w:firstRow="1" w:lastRow="1" w:firstColumn="1" w:lastColumn="1" w:noHBand="0" w:noVBand="0"/>
      </w:tblPr>
      <w:tblGrid>
        <w:gridCol w:w="2310"/>
        <w:gridCol w:w="2436"/>
        <w:gridCol w:w="2739"/>
      </w:tblGrid>
      <w:tr w:rsidR="00F73C84" w:rsidTr="00F73C84">
        <w:tc>
          <w:tcPr>
            <w:tcW w:w="7488" w:type="dxa"/>
            <w:gridSpan w:val="3"/>
            <w:hideMark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СМСП:</w:t>
            </w: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C84" w:rsidTr="00F73C84">
        <w:trPr>
          <w:trHeight w:val="177"/>
        </w:trPr>
        <w:tc>
          <w:tcPr>
            <w:tcW w:w="2311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7" w:type="dxa"/>
            <w:gridSpan w:val="2"/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(ФИО, подпись)</w:t>
            </w: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C84" w:rsidTr="00F73C84">
        <w:tc>
          <w:tcPr>
            <w:tcW w:w="2311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(ФИО, подпись)</w:t>
            </w: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40" w:type="dxa"/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F73C84" w:rsidRDefault="00F73C84" w:rsidP="00F73C84">
      <w:pPr>
        <w:pStyle w:val="31"/>
        <w:ind w:left="9639" w:right="-2"/>
        <w:jc w:val="right"/>
        <w:rPr>
          <w:sz w:val="24"/>
          <w:szCs w:val="24"/>
        </w:rPr>
      </w:pPr>
    </w:p>
    <w:p w:rsidR="00F73C84" w:rsidRDefault="00F73C84" w:rsidP="00F73C84">
      <w:pPr>
        <w:pStyle w:val="31"/>
        <w:ind w:left="9639" w:right="-2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F73C84" w:rsidRDefault="00F73C84" w:rsidP="00F73C84">
      <w:pPr>
        <w:pStyle w:val="31"/>
        <w:jc w:val="center"/>
        <w:rPr>
          <w:sz w:val="24"/>
          <w:szCs w:val="24"/>
        </w:rPr>
      </w:pPr>
    </w:p>
    <w:p w:rsidR="00F73C84" w:rsidRDefault="00F73C84" w:rsidP="00F73C84">
      <w:pPr>
        <w:ind w:firstLine="720"/>
        <w:jc w:val="center"/>
        <w:rPr>
          <w:b/>
        </w:rPr>
      </w:pPr>
      <w:r>
        <w:rPr>
          <w:b/>
        </w:rPr>
        <w:t>РАСЧЕТ</w:t>
      </w:r>
    </w:p>
    <w:p w:rsidR="00F73C84" w:rsidRDefault="00F73C84" w:rsidP="00F73C84">
      <w:pPr>
        <w:jc w:val="center"/>
        <w:rPr>
          <w:b/>
        </w:rPr>
      </w:pPr>
      <w:r>
        <w:rPr>
          <w:b/>
        </w:rPr>
        <w:t>субсидии части затрат на уплату первоначального взноса (аванса)</w:t>
      </w:r>
    </w:p>
    <w:p w:rsidR="00F73C84" w:rsidRDefault="00F73C84" w:rsidP="00F73C84">
      <w:pPr>
        <w:jc w:val="center"/>
        <w:rPr>
          <w:b/>
        </w:rPr>
      </w:pPr>
      <w:r>
        <w:rPr>
          <w:b/>
        </w:rPr>
        <w:t>при заключении договора лизинга субъектами малого и среднего предпринимательства</w:t>
      </w:r>
    </w:p>
    <w:p w:rsidR="00F73C84" w:rsidRDefault="00F73C84" w:rsidP="00F73C84">
      <w:pPr>
        <w:jc w:val="center"/>
      </w:pPr>
    </w:p>
    <w:p w:rsidR="00F73C84" w:rsidRDefault="00F73C84" w:rsidP="00F73C84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6"/>
        <w:gridCol w:w="564"/>
        <w:gridCol w:w="587"/>
        <w:gridCol w:w="268"/>
        <w:gridCol w:w="585"/>
        <w:gridCol w:w="1980"/>
        <w:gridCol w:w="180"/>
        <w:gridCol w:w="147"/>
        <w:gridCol w:w="573"/>
        <w:gridCol w:w="136"/>
        <w:gridCol w:w="2204"/>
        <w:gridCol w:w="180"/>
        <w:gridCol w:w="628"/>
        <w:gridCol w:w="179"/>
        <w:gridCol w:w="708"/>
        <w:gridCol w:w="533"/>
        <w:gridCol w:w="832"/>
        <w:gridCol w:w="564"/>
        <w:gridCol w:w="907"/>
        <w:gridCol w:w="1789"/>
      </w:tblGrid>
      <w:tr w:rsidR="00F73C84" w:rsidTr="00F73C84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КПП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3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vertAlign w:val="superscript"/>
                <w:lang w:eastAsia="en-US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Реквизиты для перечисления субсидии: </w:t>
            </w:r>
          </w:p>
        </w:tc>
      </w:tr>
      <w:tr w:rsidR="00F73C84" w:rsidTr="00F73C84">
        <w:trPr>
          <w:trHeight w:val="292"/>
        </w:trPr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</w: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. счет</w:t>
            </w: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 лизинга:</w:t>
            </w:r>
          </w:p>
        </w:tc>
        <w:tc>
          <w:tcPr>
            <w:tcW w:w="129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568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640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</w:tbl>
    <w:p w:rsidR="00F73C84" w:rsidRDefault="00F73C84" w:rsidP="00F73C84"/>
    <w:p w:rsidR="00F73C84" w:rsidRDefault="00F73C84" w:rsidP="00F73C84"/>
    <w:p w:rsidR="00F73C84" w:rsidRDefault="00F73C84" w:rsidP="00F73C84"/>
    <w:p w:rsidR="00F73C84" w:rsidRDefault="00F73C84" w:rsidP="00F73C84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828"/>
        <w:gridCol w:w="3828"/>
      </w:tblGrid>
      <w:tr w:rsidR="00F73C84" w:rsidTr="00F73C84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ind w:firstLine="5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ind w:firstLine="3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субсидии, рублей</w:t>
            </w:r>
          </w:p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гр. 2 * гр. 3</w:t>
            </w:r>
          </w:p>
        </w:tc>
      </w:tr>
      <w:tr w:rsidR="00F73C84" w:rsidTr="00F73C84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73C84" w:rsidTr="00F73C8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C84" w:rsidTr="00F73C84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73C84" w:rsidRDefault="00F73C84" w:rsidP="00F73C84">
      <w:pPr>
        <w:ind w:left="720"/>
        <w:jc w:val="both"/>
      </w:pPr>
    </w:p>
    <w:p w:rsidR="00F73C84" w:rsidRDefault="00F73C84" w:rsidP="00F73C84">
      <w:pPr>
        <w:ind w:left="720"/>
        <w:jc w:val="both"/>
      </w:pPr>
    </w:p>
    <w:p w:rsidR="00F73C84" w:rsidRDefault="00F73C84" w:rsidP="00F73C84">
      <w:pPr>
        <w:ind w:left="720"/>
        <w:jc w:val="both"/>
      </w:pPr>
    </w:p>
    <w:p w:rsidR="00F73C84" w:rsidRDefault="00F73C84" w:rsidP="00F73C84">
      <w:pPr>
        <w:ind w:left="720"/>
        <w:jc w:val="both"/>
      </w:pPr>
    </w:p>
    <w:tbl>
      <w:tblPr>
        <w:tblW w:w="15045" w:type="dxa"/>
        <w:tblLayout w:type="fixed"/>
        <w:tblLook w:val="01E0" w:firstRow="1" w:lastRow="1" w:firstColumn="1" w:lastColumn="1" w:noHBand="0" w:noVBand="0"/>
      </w:tblPr>
      <w:tblGrid>
        <w:gridCol w:w="2310"/>
        <w:gridCol w:w="2437"/>
        <w:gridCol w:w="2739"/>
        <w:gridCol w:w="236"/>
        <w:gridCol w:w="2383"/>
        <w:gridCol w:w="2609"/>
        <w:gridCol w:w="2331"/>
      </w:tblGrid>
      <w:tr w:rsidR="00F73C84" w:rsidTr="00F73C84">
        <w:trPr>
          <w:trHeight w:val="561"/>
        </w:trPr>
        <w:tc>
          <w:tcPr>
            <w:tcW w:w="7488" w:type="dxa"/>
            <w:gridSpan w:val="3"/>
            <w:hideMark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СМСП: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24" w:type="dxa"/>
            <w:gridSpan w:val="3"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73C84" w:rsidTr="00F73C84">
        <w:trPr>
          <w:trHeight w:val="177"/>
        </w:trPr>
        <w:tc>
          <w:tcPr>
            <w:tcW w:w="2311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7" w:type="dxa"/>
            <w:gridSpan w:val="2"/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C84" w:rsidTr="00F73C84">
        <w:tc>
          <w:tcPr>
            <w:tcW w:w="2311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40" w:type="dxa"/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10" w:type="dxa"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1" w:type="dxa"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</w:tbl>
    <w:p w:rsidR="00F73C84" w:rsidRDefault="00F73C84" w:rsidP="00F73C84"/>
    <w:p w:rsidR="00F73C84" w:rsidRDefault="00F73C84" w:rsidP="00F73C84"/>
    <w:p w:rsidR="00F73C84" w:rsidRDefault="00F73C84" w:rsidP="00F73C84">
      <w:pPr>
        <w:pStyle w:val="31"/>
        <w:ind w:left="9639" w:right="-2"/>
        <w:jc w:val="right"/>
        <w:rPr>
          <w:sz w:val="24"/>
          <w:szCs w:val="24"/>
        </w:rPr>
      </w:pPr>
    </w:p>
    <w:p w:rsidR="00F73C84" w:rsidRDefault="00F73C84" w:rsidP="00F73C84">
      <w:pPr>
        <w:pStyle w:val="31"/>
        <w:ind w:left="9639" w:right="-2"/>
        <w:jc w:val="right"/>
        <w:rPr>
          <w:sz w:val="24"/>
          <w:szCs w:val="24"/>
        </w:rPr>
      </w:pPr>
      <w:r>
        <w:rPr>
          <w:sz w:val="24"/>
          <w:szCs w:val="24"/>
        </w:rPr>
        <w:t>Форма 1</w:t>
      </w:r>
    </w:p>
    <w:p w:rsidR="00F73C84" w:rsidRDefault="00F73C84" w:rsidP="00F73C84">
      <w:pPr>
        <w:pStyle w:val="31"/>
        <w:jc w:val="center"/>
        <w:rPr>
          <w:sz w:val="24"/>
          <w:szCs w:val="24"/>
        </w:rPr>
      </w:pPr>
    </w:p>
    <w:p w:rsidR="00F73C84" w:rsidRDefault="00F73C84" w:rsidP="00F73C84">
      <w:pPr>
        <w:ind w:firstLine="720"/>
        <w:jc w:val="center"/>
        <w:rPr>
          <w:b/>
        </w:rPr>
      </w:pPr>
      <w:r>
        <w:rPr>
          <w:b/>
        </w:rPr>
        <w:t>РАСЧЕТ</w:t>
      </w:r>
    </w:p>
    <w:p w:rsidR="00F73C84" w:rsidRDefault="00F73C84" w:rsidP="00F73C84">
      <w:pPr>
        <w:jc w:val="center"/>
        <w:rPr>
          <w:b/>
        </w:rPr>
      </w:pPr>
      <w:r>
        <w:rPr>
          <w:b/>
        </w:rPr>
        <w:t>субсидии части затрат на уплату процентов по лизинговым и кредитным договорам на приобретение</w:t>
      </w:r>
    </w:p>
    <w:p w:rsidR="00F73C84" w:rsidRDefault="00F73C84" w:rsidP="00F73C84">
      <w:pPr>
        <w:jc w:val="center"/>
        <w:rPr>
          <w:b/>
        </w:rPr>
      </w:pPr>
      <w:r>
        <w:rPr>
          <w:b/>
        </w:rPr>
        <w:t>оборудования для осуществления деятельности</w:t>
      </w:r>
    </w:p>
    <w:p w:rsidR="00F73C84" w:rsidRDefault="00F73C84" w:rsidP="00F73C84">
      <w:pPr>
        <w:jc w:val="center"/>
      </w:pPr>
    </w:p>
    <w:p w:rsidR="00F73C84" w:rsidRDefault="00F73C84" w:rsidP="00F73C84">
      <w:pPr>
        <w:jc w:val="center"/>
      </w:pPr>
    </w:p>
    <w:tbl>
      <w:tblPr>
        <w:tblW w:w="150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96"/>
        <w:gridCol w:w="1133"/>
        <w:gridCol w:w="402"/>
        <w:gridCol w:w="2119"/>
        <w:gridCol w:w="174"/>
        <w:gridCol w:w="123"/>
        <w:gridCol w:w="180"/>
        <w:gridCol w:w="147"/>
        <w:gridCol w:w="573"/>
        <w:gridCol w:w="136"/>
        <w:gridCol w:w="2256"/>
        <w:gridCol w:w="180"/>
        <w:gridCol w:w="626"/>
        <w:gridCol w:w="179"/>
        <w:gridCol w:w="708"/>
        <w:gridCol w:w="533"/>
        <w:gridCol w:w="829"/>
        <w:gridCol w:w="563"/>
        <w:gridCol w:w="907"/>
        <w:gridCol w:w="1775"/>
      </w:tblGrid>
      <w:tr w:rsidR="00F73C84" w:rsidTr="00F73C84">
        <w:trPr>
          <w:trHeight w:val="292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Получатель:</w:t>
            </w:r>
          </w:p>
        </w:tc>
        <w:tc>
          <w:tcPr>
            <w:tcW w:w="8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КПП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4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vertAlign w:val="superscript"/>
                <w:lang w:eastAsia="en-US"/>
              </w:rPr>
              <w:t>(полное наименование СМСП)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Реквизиты для перечисления субсидии: </w:t>
            </w:r>
          </w:p>
        </w:tc>
      </w:tr>
      <w:tr w:rsidR="00F73C84" w:rsidTr="00F73C84">
        <w:trPr>
          <w:trHeight w:val="292"/>
        </w:trPr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банка</w:t>
            </w:r>
          </w:p>
        </w:tc>
        <w:tc>
          <w:tcPr>
            <w:tcW w:w="124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БИК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</w:t>
            </w:r>
            <w:proofErr w:type="spellEnd"/>
            <w:r>
              <w:rPr>
                <w:lang w:eastAsia="en-US"/>
              </w:rPr>
              <w:t>. счет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51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договору лизинга, кредита   №___________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от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 лизинга (кредита):</w:t>
            </w:r>
          </w:p>
        </w:tc>
        <w:tc>
          <w:tcPr>
            <w:tcW w:w="1200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</w:t>
            </w:r>
          </w:p>
        </w:tc>
      </w:tr>
      <w:tr w:rsidR="00F73C84" w:rsidTr="00F73C84">
        <w:trPr>
          <w:trHeight w:val="271"/>
        </w:trPr>
        <w:tc>
          <w:tcPr>
            <w:tcW w:w="565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приобретаемого оборудования:</w:t>
            </w:r>
          </w:p>
        </w:tc>
        <w:tc>
          <w:tcPr>
            <w:tcW w:w="94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7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предоставления лизинга (кредита):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погашения лизинга (кредита):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  <w:tr w:rsidR="00F73C84" w:rsidTr="00F73C84">
        <w:trPr>
          <w:trHeight w:val="292"/>
        </w:trPr>
        <w:tc>
          <w:tcPr>
            <w:tcW w:w="637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C84" w:rsidRDefault="00F73C84">
            <w:pPr>
              <w:spacing w:line="276" w:lineRule="auto"/>
              <w:rPr>
                <w:lang w:eastAsia="en-US"/>
              </w:rPr>
            </w:pPr>
          </w:p>
        </w:tc>
      </w:tr>
    </w:tbl>
    <w:p w:rsidR="00F73C84" w:rsidRDefault="00F73C84" w:rsidP="00F73C84">
      <w:r>
        <w:t>Расчетный период ________________________________________________________________________________________________________________</w:t>
      </w:r>
    </w:p>
    <w:p w:rsidR="00F73C84" w:rsidRDefault="00F73C84" w:rsidP="00F73C84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4"/>
        <w:gridCol w:w="3403"/>
        <w:gridCol w:w="3544"/>
      </w:tblGrid>
      <w:tr w:rsidR="00F73C84" w:rsidTr="00F73C84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процентов, уплаченная по кредитному (лизинговому) договору в расчетном периоде,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процента</w:t>
            </w:r>
          </w:p>
          <w:p w:rsidR="00F73C84" w:rsidRDefault="00F73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(¾ от 2/3 ключевой ставки Банка России, действовавшей на момент выдачи кредита)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процентной ставки, под которую выдан лизинг (кредит)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субсидии, рублей</w:t>
            </w:r>
          </w:p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гр. 1 * гр. 2 / гр. 3</w:t>
            </w:r>
          </w:p>
        </w:tc>
      </w:tr>
      <w:tr w:rsidR="00F73C84" w:rsidTr="00F73C84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C84" w:rsidTr="00F73C84">
        <w:trPr>
          <w:trHeight w:val="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3C84" w:rsidTr="00F73C84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84" w:rsidRDefault="00F73C84">
            <w:pPr>
              <w:pStyle w:val="3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73C84" w:rsidRDefault="00F73C84" w:rsidP="00F73C84">
      <w:pPr>
        <w:ind w:left="720"/>
        <w:jc w:val="both"/>
      </w:pPr>
    </w:p>
    <w:p w:rsidR="00F73C84" w:rsidRDefault="00F73C84" w:rsidP="00F73C84"/>
    <w:tbl>
      <w:tblPr>
        <w:tblW w:w="15045" w:type="dxa"/>
        <w:tblLayout w:type="fixed"/>
        <w:tblLook w:val="01E0" w:firstRow="1" w:lastRow="1" w:firstColumn="1" w:lastColumn="1" w:noHBand="0" w:noVBand="0"/>
      </w:tblPr>
      <w:tblGrid>
        <w:gridCol w:w="2310"/>
        <w:gridCol w:w="2437"/>
        <w:gridCol w:w="2739"/>
        <w:gridCol w:w="236"/>
        <w:gridCol w:w="2383"/>
        <w:gridCol w:w="2609"/>
        <w:gridCol w:w="2331"/>
      </w:tblGrid>
      <w:tr w:rsidR="00F73C84" w:rsidTr="00F73C84">
        <w:trPr>
          <w:trHeight w:val="561"/>
        </w:trPr>
        <w:tc>
          <w:tcPr>
            <w:tcW w:w="7488" w:type="dxa"/>
            <w:gridSpan w:val="3"/>
            <w:hideMark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СМСП: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324" w:type="dxa"/>
            <w:gridSpan w:val="3"/>
          </w:tcPr>
          <w:p w:rsidR="00F73C84" w:rsidRDefault="00F73C8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73C84" w:rsidTr="00F73C84">
        <w:trPr>
          <w:trHeight w:val="177"/>
        </w:trPr>
        <w:tc>
          <w:tcPr>
            <w:tcW w:w="2311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7" w:type="dxa"/>
            <w:gridSpan w:val="2"/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3C84" w:rsidTr="00F73C84">
        <w:tc>
          <w:tcPr>
            <w:tcW w:w="2311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(ФИО, подпись)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73C84" w:rsidTr="00F73C84">
        <w:tc>
          <w:tcPr>
            <w:tcW w:w="2311" w:type="dxa"/>
            <w:hideMark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40" w:type="dxa"/>
            <w:hideMark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lang w:eastAsia="en-US"/>
              </w:rPr>
              <w:t>м.п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6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</w:tcPr>
          <w:p w:rsidR="00F73C84" w:rsidRDefault="00F73C8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10" w:type="dxa"/>
          </w:tcPr>
          <w:p w:rsidR="00F73C84" w:rsidRDefault="00F73C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1" w:type="dxa"/>
          </w:tcPr>
          <w:p w:rsidR="00F73C84" w:rsidRDefault="00F73C84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</w:tbl>
    <w:p w:rsidR="00F73C84" w:rsidRDefault="00F73C84" w:rsidP="00F73C84"/>
    <w:p w:rsidR="00F73C84" w:rsidRDefault="00F73C84" w:rsidP="00F73C84"/>
    <w:p w:rsidR="00B32C4A" w:rsidRDefault="00B32C4A"/>
    <w:sectPr w:rsidR="00B32C4A" w:rsidSect="00F73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9"/>
    <w:rsid w:val="00B32C4A"/>
    <w:rsid w:val="00D46889"/>
    <w:rsid w:val="00F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E4E0D-FDE8-4837-9D9A-C3497D3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C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8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C8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3C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3C8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73C84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F73C84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73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semiHidden/>
    <w:rsid w:val="00F73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semiHidden/>
    <w:rsid w:val="00F73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73C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F73C84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a8">
    <w:name w:val="Цветовое выделение"/>
    <w:rsid w:val="00F73C84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rsid w:val="00F73C84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1;&#1082;&#1086;&#1074;&#1086;-&#1088;&#1072;&#1081;&#1086;&#1085;.&#1088;&#1092;" TargetMode="External"/><Relationship Id="rId13" Type="http://schemas.openxmlformats.org/officeDocument/2006/relationships/hyperlink" Target="consultantplus://offline/ref=7A99EA37FF28B4B6D227CFAE2F79E34F171BFB0F587D857F92895DC773yANEV" TargetMode="External"/><Relationship Id="rId18" Type="http://schemas.openxmlformats.org/officeDocument/2006/relationships/hyperlink" Target="consultantplus://offline/ref=1C87FD68993B3690255150CDCE3F2D541050A7CFDA9E32509C5571F7CC2817FFCAE30D3C021A1B3E0171U" TargetMode="External"/><Relationship Id="rId26" Type="http://schemas.openxmlformats.org/officeDocument/2006/relationships/hyperlink" Target="file:///C:\Users\Admin\AppData\Local\Temp\&#1087;&#1086;&#1089;&#1090;.&#8470;102%20&#1086;&#1090;%2030.03.2017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87FD68993B3690255150CDCE3F2D541050A3CEDD9332509C5571F7CC0278U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A99EA37FF28B4B6D227CFAE2F79E34F1412F80B5973857F92895DC773yANEV" TargetMode="External"/><Relationship Id="rId12" Type="http://schemas.openxmlformats.org/officeDocument/2006/relationships/hyperlink" Target="consultantplus://offline/ref=7A99EA37FF28B4B6D227CFAE2F79E34F171AFB0A5872857F92895DC773yANEV" TargetMode="External"/><Relationship Id="rId17" Type="http://schemas.openxmlformats.org/officeDocument/2006/relationships/hyperlink" Target="file:///C:\Users\Admin\AppData\Local\Temp\&#1087;&#1086;&#1089;&#1090;.&#8470;102%20&#1086;&#1090;%2030.03.2017.docx" TargetMode="External"/><Relationship Id="rId25" Type="http://schemas.openxmlformats.org/officeDocument/2006/relationships/hyperlink" Target="file:///C:\Users\Admin\AppData\Local\Temp\&#1087;&#1086;&#1089;&#1090;.&#8470;102%20&#1086;&#1090;%2030.03.2017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99EA37FF28B4B6D227CFAE2F79E34F171BFB0B5D7D857F92895DC773yANEV" TargetMode="External"/><Relationship Id="rId20" Type="http://schemas.openxmlformats.org/officeDocument/2006/relationships/hyperlink" Target="consultantplus://offline/ref=1C87FD68993B3690255150CDCE3F2D541050A7CFDA9E32509C5571F7CC2817FFCAE30D3C021A1B3E0171U" TargetMode="External"/><Relationship Id="rId29" Type="http://schemas.openxmlformats.org/officeDocument/2006/relationships/hyperlink" Target="file:///C:\Users\Admin\AppData\Local\Temp\&#1087;&#1086;&#1089;&#1090;.&#8470;102%20&#1086;&#1090;%2030.03.201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&#1087;&#1086;&#1089;&#1090;.&#8470;102%20&#1086;&#1090;%2030.03.2017.docx" TargetMode="External"/><Relationship Id="rId11" Type="http://schemas.openxmlformats.org/officeDocument/2006/relationships/hyperlink" Target="consultantplus://offline/ref=7A99EA37FF28B4B6D227CFAE2F79E34F1713FC0F562DD27DC3DC53yCN2V" TargetMode="External"/><Relationship Id="rId24" Type="http://schemas.openxmlformats.org/officeDocument/2006/relationships/hyperlink" Target="file:///C:\Users\Admin\AppData\Local\Temp\&#1087;&#1086;&#1089;&#1090;.&#8470;102%20&#1086;&#1090;%2030.03.2017.docx" TargetMode="External"/><Relationship Id="rId32" Type="http://schemas.openxmlformats.org/officeDocument/2006/relationships/hyperlink" Target="consultantplus://offline/ref=7A99EA37FF28B4B6D227CFAE2F79E34F171BFA0F5E73857F92895DC773AE9A0781BD9B4ED1y2NBV" TargetMode="External"/><Relationship Id="rId5" Type="http://schemas.openxmlformats.org/officeDocument/2006/relationships/hyperlink" Target="consultantplus://offline/ref=7A99EA37FF28B4B6D227CFAE2F79E34F171BFA0F5E73857F92895DC773AE9A0781BD9B4ED22256DDyFN5V" TargetMode="External"/><Relationship Id="rId15" Type="http://schemas.openxmlformats.org/officeDocument/2006/relationships/hyperlink" Target="consultantplus://offline/ref=7A99EA37FF28B4B6D227CFAE2F79E34F171BFA0F5E73857F92895DC773yANEV" TargetMode="External"/><Relationship Id="rId23" Type="http://schemas.openxmlformats.org/officeDocument/2006/relationships/hyperlink" Target="consultantplus://offline/ref=1C87FD68993B3690255150CDCE3F2D541050A3CEDD9332509C5571F7CC0278U" TargetMode="External"/><Relationship Id="rId28" Type="http://schemas.openxmlformats.org/officeDocument/2006/relationships/hyperlink" Target="consultantplus://offline/ref=7A99EA37FF28B4B6D227D1A33915BF401110A5075C7A8D2ACCD95B902CFE9C52C1FD9D1B91665BD5F188A935y8NEV" TargetMode="External"/><Relationship Id="rId10" Type="http://schemas.openxmlformats.org/officeDocument/2006/relationships/hyperlink" Target="mailto:teikovo.raion@mail.ru" TargetMode="External"/><Relationship Id="rId19" Type="http://schemas.openxmlformats.org/officeDocument/2006/relationships/hyperlink" Target="consultantplus://offline/ref=1C87FD68993B3690255150CDCE3F2D541050A3CEDD9332509C5571F7CC0278U" TargetMode="External"/><Relationship Id="rId31" Type="http://schemas.openxmlformats.org/officeDocument/2006/relationships/hyperlink" Target="consultantplus://offline/ref=78A7B8237D609EC9AE9AFAE2D970A2A23671BB3C24B77C2FC7AE602BA0iE7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A99EA37FF28B4B6D227CFAE2F79E34F1412F80B5973857F92895DC773AE9A0781BD9B4ED22257D2yFN1V" TargetMode="External"/><Relationship Id="rId22" Type="http://schemas.openxmlformats.org/officeDocument/2006/relationships/hyperlink" Target="consultantplus://offline/ref=1C87FD68993B3690255150CDCE3F2D541050A7CFDA9E32509C5571F7CC2817FFCAE30D3C021A1B3E0171U" TargetMode="External"/><Relationship Id="rId27" Type="http://schemas.openxmlformats.org/officeDocument/2006/relationships/hyperlink" Target="file:///C:\Users\Admin\AppData\Local\Temp\&#1087;&#1086;&#1089;&#1090;.&#8470;102%20&#1086;&#1090;%2030.03.2017.docx" TargetMode="External"/><Relationship Id="rId30" Type="http://schemas.openxmlformats.org/officeDocument/2006/relationships/hyperlink" Target="file:///C:\Users\Admin\AppData\Local\Temp\&#1087;&#1086;&#1089;&#1090;.&#8470;102%20&#1086;&#1090;%2030.03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7297</Words>
  <Characters>41598</Characters>
  <Application>Microsoft Office Word</Application>
  <DocSecurity>0</DocSecurity>
  <Lines>346</Lines>
  <Paragraphs>97</Paragraphs>
  <ScaleCrop>false</ScaleCrop>
  <Company/>
  <LinksUpToDate>false</LinksUpToDate>
  <CharactersWithSpaces>48798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2017-04-06T13:14:00Z</dcterms:created>
  <dcterms:modified xsi:type="dcterms:W3CDTF">2017-04-06T13:15:00Z</dcterms:modified>
</cp:coreProperties>
</file>