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9B" w:rsidRDefault="0054049B" w:rsidP="0054049B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54049B" w:rsidRPr="00254A51" w:rsidRDefault="0054049B" w:rsidP="005404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4850" cy="866775"/>
            <wp:effectExtent l="19050" t="0" r="0" b="0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49B" w:rsidRPr="004865CC" w:rsidRDefault="0054049B" w:rsidP="005404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5CC">
        <w:rPr>
          <w:rFonts w:ascii="Times New Roman" w:hAnsi="Times New Roman"/>
          <w:b/>
          <w:sz w:val="36"/>
          <w:szCs w:val="36"/>
        </w:rPr>
        <w:t>СОВЕТ</w:t>
      </w:r>
    </w:p>
    <w:p w:rsidR="0054049B" w:rsidRPr="004865CC" w:rsidRDefault="0054049B" w:rsidP="005404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5CC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54049B" w:rsidRPr="004865CC" w:rsidRDefault="0054049B" w:rsidP="0054049B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4865CC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54049B" w:rsidRDefault="0054049B" w:rsidP="00540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49B" w:rsidRPr="00B2762F" w:rsidRDefault="0054049B" w:rsidP="00540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49B" w:rsidRPr="004865CC" w:rsidRDefault="0054049B" w:rsidP="0054049B">
      <w:pPr>
        <w:pStyle w:val="2"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:rsidR="0054049B" w:rsidRPr="00B2762F" w:rsidRDefault="0054049B" w:rsidP="0054049B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54049B" w:rsidRPr="00B2762F" w:rsidRDefault="0054049B" w:rsidP="0054049B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54049B" w:rsidRPr="004865CC" w:rsidRDefault="0054049B" w:rsidP="0054049B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 w:rsidRPr="00A74A7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12.12.2018  </w:t>
      </w:r>
      <w:r w:rsidRPr="00A74A7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354-р</w:t>
      </w:r>
    </w:p>
    <w:p w:rsidR="0054049B" w:rsidRPr="004865CC" w:rsidRDefault="0054049B" w:rsidP="0054049B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4865C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4865CC">
        <w:rPr>
          <w:rFonts w:ascii="Times New Roman" w:hAnsi="Times New Roman" w:cs="Times New Roman"/>
        </w:rPr>
        <w:t>Тейково</w:t>
      </w:r>
    </w:p>
    <w:p w:rsidR="0054049B" w:rsidRDefault="0054049B" w:rsidP="0054049B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54049B" w:rsidRPr="004865CC" w:rsidRDefault="0054049B" w:rsidP="0054049B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54049B" w:rsidRDefault="0054049B" w:rsidP="005404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CC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внесении изменений в решение Совета Тейковского муниципального района от 19.12.2013г. №298-р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4337"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74337">
        <w:rPr>
          <w:rFonts w:ascii="Times New Roman" w:hAnsi="Times New Roman" w:cs="Times New Roman"/>
          <w:b/>
          <w:sz w:val="28"/>
          <w:szCs w:val="28"/>
        </w:rPr>
        <w:t xml:space="preserve">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предпринимательства), </w:t>
      </w:r>
      <w:r w:rsidRPr="00474337">
        <w:rPr>
          <w:rFonts w:ascii="Times New Roman" w:hAnsi="Times New Roman" w:cs="Times New Roman"/>
          <w:b/>
          <w:sz w:val="28"/>
          <w:szCs w:val="28"/>
        </w:rPr>
        <w:t>а также 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74337">
        <w:rPr>
          <w:rFonts w:ascii="Times New Roman" w:hAnsi="Times New Roman" w:cs="Times New Roman"/>
          <w:b/>
          <w:sz w:val="28"/>
          <w:szCs w:val="28"/>
        </w:rPr>
        <w:t xml:space="preserve"> и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337">
        <w:rPr>
          <w:rFonts w:ascii="Times New Roman" w:hAnsi="Times New Roman" w:cs="Times New Roman"/>
          <w:b/>
          <w:sz w:val="28"/>
          <w:szCs w:val="28"/>
        </w:rPr>
        <w:t>предоставления указанного имущества в аренду</w:t>
      </w:r>
    </w:p>
    <w:p w:rsidR="0054049B" w:rsidRPr="009C1C98" w:rsidRDefault="0054049B" w:rsidP="005404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действующей редакции)</w:t>
      </w:r>
    </w:p>
    <w:p w:rsidR="0054049B" w:rsidRDefault="0054049B" w:rsidP="005404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049B" w:rsidRDefault="0054049B" w:rsidP="005404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049B" w:rsidRDefault="0054049B" w:rsidP="00540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49B" w:rsidRPr="009C1C98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9C1C98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C1C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9C1C98">
        <w:rPr>
          <w:rFonts w:ascii="Times New Roman" w:hAnsi="Times New Roman"/>
          <w:sz w:val="28"/>
          <w:szCs w:val="28"/>
        </w:rPr>
        <w:t xml:space="preserve"> от 24.07.2007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C1C98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(в действующей редакции),</w:t>
      </w:r>
      <w:r>
        <w:rPr>
          <w:rFonts w:ascii="Times New Roman" w:hAnsi="Times New Roman"/>
          <w:sz w:val="28"/>
          <w:szCs w:val="28"/>
        </w:rPr>
        <w:t xml:space="preserve"> от 22.07.2008 г. № 159 –ФЗ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(в действующей редакции),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9C1C98">
        <w:rPr>
          <w:rFonts w:ascii="Times New Roman" w:hAnsi="Times New Roman"/>
          <w:sz w:val="28"/>
          <w:szCs w:val="28"/>
        </w:rPr>
        <w:t xml:space="preserve"> и  в целях оказания </w:t>
      </w:r>
      <w:r>
        <w:rPr>
          <w:rFonts w:ascii="Times New Roman" w:hAnsi="Times New Roman"/>
          <w:sz w:val="28"/>
          <w:szCs w:val="28"/>
        </w:rPr>
        <w:t>имущественной</w:t>
      </w:r>
      <w:r w:rsidRPr="009C1C98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предпринимательства,</w:t>
      </w:r>
    </w:p>
    <w:p w:rsidR="0054049B" w:rsidRPr="00FB6EEA" w:rsidRDefault="0054049B" w:rsidP="005404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049B" w:rsidRPr="00A50EC0" w:rsidRDefault="0054049B" w:rsidP="0054049B">
      <w:pPr>
        <w:pStyle w:val="2"/>
        <w:jc w:val="center"/>
        <w:rPr>
          <w:rFonts w:ascii="Times New Roman" w:hAnsi="Times New Roman" w:cs="Times New Roman"/>
          <w:b/>
          <w:szCs w:val="20"/>
        </w:rPr>
      </w:pPr>
      <w:r w:rsidRPr="00A50EC0">
        <w:rPr>
          <w:rFonts w:ascii="Times New Roman" w:hAnsi="Times New Roman" w:cs="Times New Roman"/>
          <w:b/>
        </w:rPr>
        <w:t>Совет Тейковского мун</w:t>
      </w:r>
      <w:r>
        <w:rPr>
          <w:rFonts w:ascii="Times New Roman" w:hAnsi="Times New Roman" w:cs="Times New Roman"/>
          <w:b/>
        </w:rPr>
        <w:t>иципального района РЕШИЛ</w:t>
      </w:r>
      <w:r w:rsidRPr="00A50EC0">
        <w:rPr>
          <w:rFonts w:ascii="Times New Roman" w:hAnsi="Times New Roman" w:cs="Times New Roman"/>
          <w:b/>
        </w:rPr>
        <w:t>:</w:t>
      </w:r>
    </w:p>
    <w:p w:rsidR="0054049B" w:rsidRPr="001649A9" w:rsidRDefault="0054049B" w:rsidP="0054049B">
      <w:pPr>
        <w:pStyle w:val="2"/>
        <w:tabs>
          <w:tab w:val="left" w:pos="720"/>
        </w:tabs>
        <w:rPr>
          <w:rFonts w:ascii="Times New Roman" w:hAnsi="Times New Roman" w:cs="Times New Roman"/>
        </w:rPr>
      </w:pP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 Тейковского муниципального района </w:t>
      </w:r>
      <w:r w:rsidRPr="00ED6C16">
        <w:rPr>
          <w:rFonts w:ascii="Times New Roman" w:hAnsi="Times New Roman"/>
          <w:bCs/>
          <w:sz w:val="28"/>
          <w:szCs w:val="28"/>
        </w:rPr>
        <w:t>от 19.12.2013г. №298-р «</w:t>
      </w:r>
      <w:r w:rsidRPr="00ED6C16">
        <w:rPr>
          <w:rFonts w:ascii="Times New Roman" w:hAnsi="Times New Roman"/>
          <w:sz w:val="28"/>
          <w:szCs w:val="28"/>
        </w:rPr>
        <w:t xml:space="preserve">О порядке формирования, ведения, обязательного </w:t>
      </w:r>
      <w:r w:rsidRPr="00ED6C16">
        <w:rPr>
          <w:rFonts w:ascii="Times New Roman" w:hAnsi="Times New Roman"/>
          <w:sz w:val="28"/>
          <w:szCs w:val="28"/>
        </w:rPr>
        <w:lastRenderedPageBreak/>
        <w:t>опубликования перечня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)</w:t>
      </w:r>
      <w:r w:rsidRPr="00ED6C16">
        <w:rPr>
          <w:rFonts w:ascii="Times New Roman" w:hAnsi="Times New Roman"/>
          <w:sz w:val="28"/>
          <w:szCs w:val="28"/>
        </w:rPr>
        <w:t>, а также порядке и условиях предоставления указанного имущества в аренду</w:t>
      </w:r>
      <w:r w:rsidRPr="00ED6C1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(в действующей редакции) (далее - решение) следующие изменения:</w:t>
      </w: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ED6C16">
        <w:rPr>
          <w:rFonts w:ascii="Times New Roman" w:hAnsi="Times New Roman"/>
          <w:sz w:val="28"/>
          <w:szCs w:val="28"/>
        </w:rPr>
        <w:t xml:space="preserve"> Наименование решения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ED6C16">
        <w:rPr>
          <w:rFonts w:ascii="Times New Roman" w:hAnsi="Times New Roman"/>
          <w:sz w:val="28"/>
          <w:szCs w:val="28"/>
        </w:rPr>
        <w:t xml:space="preserve">редакции: </w:t>
      </w: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6C16">
        <w:rPr>
          <w:rFonts w:ascii="Times New Roman" w:hAnsi="Times New Roman"/>
          <w:bCs/>
          <w:sz w:val="28"/>
          <w:szCs w:val="28"/>
        </w:rPr>
        <w:t>«</w:t>
      </w:r>
      <w:r w:rsidRPr="00ED6C16">
        <w:rPr>
          <w:rFonts w:ascii="Times New Roman" w:hAnsi="Times New Roman"/>
          <w:sz w:val="28"/>
          <w:szCs w:val="28"/>
        </w:rPr>
        <w:t xml:space="preserve">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</w:t>
      </w:r>
      <w:r>
        <w:rPr>
          <w:rFonts w:ascii="Times New Roman" w:hAnsi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ED6C16">
        <w:rPr>
          <w:rFonts w:ascii="Times New Roman" w:hAnsi="Times New Roman"/>
          <w:sz w:val="28"/>
          <w:szCs w:val="28"/>
        </w:rPr>
        <w:t>имущественных прав субъектов малого и</w:t>
      </w:r>
      <w:r>
        <w:rPr>
          <w:rFonts w:ascii="Times New Roman" w:hAnsi="Times New Roman"/>
          <w:sz w:val="28"/>
          <w:szCs w:val="28"/>
        </w:rPr>
        <w:t xml:space="preserve"> среднего предпринимательства), </w:t>
      </w:r>
      <w:r w:rsidRPr="00ED6C16">
        <w:rPr>
          <w:rFonts w:ascii="Times New Roman" w:hAnsi="Times New Roman"/>
          <w:sz w:val="28"/>
          <w:szCs w:val="28"/>
        </w:rPr>
        <w:t>а также порядке и условиях предоставления указанного имущества в аренду</w:t>
      </w:r>
      <w:r w:rsidRPr="00ED6C1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пунктах 1, 2 решения слова «...(за исключением имущественных прав субъектов малого и среднего предпринимательства)…» заменить словами «…(за исключением </w:t>
      </w:r>
      <w:r>
        <w:rPr>
          <w:rFonts w:ascii="Times New Roman" w:hAnsi="Times New Roman"/>
          <w:sz w:val="28"/>
          <w:szCs w:val="28"/>
        </w:rPr>
        <w:t>права хозяйственного ведения, права оперативного управления, а также</w:t>
      </w:r>
      <w:r>
        <w:rPr>
          <w:rFonts w:ascii="Times New Roman" w:hAnsi="Times New Roman"/>
          <w:bCs/>
          <w:sz w:val="28"/>
          <w:szCs w:val="28"/>
        </w:rPr>
        <w:t xml:space="preserve"> имущественных прав субъектов малого и среднего предпринимательства)…»  </w:t>
      </w:r>
    </w:p>
    <w:p w:rsidR="0054049B" w:rsidRDefault="0054049B" w:rsidP="005404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049B" w:rsidRPr="00C30F94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Приложения 1, 2 к решению изложить в новой редакции, согласно приложению 1.</w:t>
      </w: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49B" w:rsidRDefault="0054049B" w:rsidP="0054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49B" w:rsidRDefault="0054049B" w:rsidP="00540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54049B" w:rsidTr="0054049B">
        <w:tc>
          <w:tcPr>
            <w:tcW w:w="3652" w:type="dxa"/>
          </w:tcPr>
          <w:p w:rsidR="0054049B" w:rsidRPr="00C036DE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036DE">
              <w:rPr>
                <w:rFonts w:ascii="Times New Roman" w:hAnsi="Times New Roman" w:cs="Times New Roman"/>
                <w:b/>
              </w:rPr>
              <w:t xml:space="preserve">Глава Тейковского муниципального района </w:t>
            </w:r>
          </w:p>
          <w:p w:rsidR="0054049B" w:rsidRPr="00C036DE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C036DE">
              <w:rPr>
                <w:rFonts w:ascii="Times New Roman" w:hAnsi="Times New Roman" w:cs="Times New Roman"/>
                <w:b/>
              </w:rPr>
              <w:t>С.А. Семенова</w:t>
            </w:r>
          </w:p>
        </w:tc>
        <w:tc>
          <w:tcPr>
            <w:tcW w:w="851" w:type="dxa"/>
          </w:tcPr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</w:tcPr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Совета </w:t>
            </w:r>
          </w:p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</w:t>
            </w:r>
          </w:p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Н.С. Смирнов</w:t>
            </w:r>
          </w:p>
          <w:p w:rsidR="0054049B" w:rsidRDefault="0054049B" w:rsidP="005404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Pr="00254A51" w:rsidRDefault="0054049B" w:rsidP="0054049B">
      <w:pPr>
        <w:pStyle w:val="2"/>
        <w:ind w:firstLine="538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</w:t>
      </w:r>
      <w:r w:rsidRPr="00254A51">
        <w:rPr>
          <w:rFonts w:ascii="Times New Roman" w:hAnsi="Times New Roman" w:cs="Times New Roman"/>
        </w:rPr>
        <w:t xml:space="preserve">риложение   </w:t>
      </w:r>
      <w:r>
        <w:rPr>
          <w:rFonts w:ascii="Times New Roman" w:hAnsi="Times New Roman" w:cs="Times New Roman"/>
        </w:rPr>
        <w:t>1</w:t>
      </w:r>
      <w:r w:rsidRPr="00254A51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54049B" w:rsidRPr="00254A51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54049B" w:rsidRPr="00254A51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</w:rPr>
        <w:t xml:space="preserve">12.12.2018   №  354-р   </w:t>
      </w: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</w:pPr>
    </w:p>
    <w:p w:rsidR="0054049B" w:rsidRPr="00254A51" w:rsidRDefault="0054049B" w:rsidP="0054049B">
      <w:pPr>
        <w:pStyle w:val="2"/>
        <w:ind w:firstLine="538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</w:t>
      </w:r>
      <w:r w:rsidRPr="00254A51">
        <w:rPr>
          <w:rFonts w:ascii="Times New Roman" w:hAnsi="Times New Roman" w:cs="Times New Roman"/>
        </w:rPr>
        <w:t xml:space="preserve">риложение   </w:t>
      </w:r>
      <w:r>
        <w:rPr>
          <w:rFonts w:ascii="Times New Roman" w:hAnsi="Times New Roman" w:cs="Times New Roman"/>
        </w:rPr>
        <w:t>1</w:t>
      </w:r>
      <w:r w:rsidRPr="00254A51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54049B" w:rsidRPr="00254A51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54049B" w:rsidRPr="00254A51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</w:rPr>
        <w:t xml:space="preserve">19.12.2013г. </w:t>
      </w:r>
      <w:r w:rsidRPr="00254A5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298-р</w:t>
      </w: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</w:pPr>
    </w:p>
    <w:p w:rsidR="0054049B" w:rsidRPr="007561FE" w:rsidRDefault="0054049B" w:rsidP="005404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64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4049B" w:rsidRPr="001B481C" w:rsidRDefault="0054049B" w:rsidP="0054049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ФОРМИРОВАНИЯ, ВЕДЕНИЯ И </w:t>
      </w:r>
      <w:r w:rsidRPr="001B481C">
        <w:rPr>
          <w:sz w:val="28"/>
          <w:szCs w:val="28"/>
        </w:rPr>
        <w:t>ОБЯЗАТЕЛЬНОГО</w:t>
      </w:r>
    </w:p>
    <w:p w:rsidR="0054049B" w:rsidRDefault="0054049B" w:rsidP="0054049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ОПУБЛИКОВАНИЯ ПЕРЕЧНЯ</w:t>
      </w:r>
      <w:r w:rsidRPr="001B481C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ТЕЙКОВСКОГО МУНИЦИПАЛЬНОГО РАЙОНА</w:t>
      </w:r>
      <w:r w:rsidRPr="001B481C">
        <w:rPr>
          <w:sz w:val="28"/>
          <w:szCs w:val="28"/>
        </w:rPr>
        <w:t>, СВОБОДНОГО</w:t>
      </w:r>
      <w:r>
        <w:rPr>
          <w:sz w:val="28"/>
          <w:szCs w:val="28"/>
        </w:rPr>
        <w:t xml:space="preserve"> </w:t>
      </w:r>
      <w:r w:rsidRPr="001B481C">
        <w:rPr>
          <w:sz w:val="28"/>
          <w:szCs w:val="28"/>
        </w:rPr>
        <w:t>ОТ ПРАВ ТРЕТЬИХ ЛИЦ (ЗА ИСКЛЮЧЕНИЕМ</w:t>
      </w:r>
      <w:r>
        <w:rPr>
          <w:sz w:val="28"/>
          <w:szCs w:val="28"/>
        </w:rPr>
        <w:t xml:space="preserve"> ПРАВА ХОЗЯЙСТВЕННОГО ВЕДЕНИЯ, ПРАВА ОПЕРАТИВНОГО УПРАВЛЕНИЯ, А ТАКЖЕ</w:t>
      </w:r>
      <w:r w:rsidRPr="001B481C">
        <w:rPr>
          <w:sz w:val="28"/>
          <w:szCs w:val="28"/>
        </w:rPr>
        <w:t xml:space="preserve"> ИМУЩЕСТВЕННЫХ ПРАВ</w:t>
      </w:r>
      <w:r>
        <w:rPr>
          <w:sz w:val="28"/>
          <w:szCs w:val="28"/>
        </w:rPr>
        <w:t xml:space="preserve"> </w:t>
      </w:r>
      <w:r w:rsidRPr="001B481C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) </w:t>
      </w:r>
    </w:p>
    <w:p w:rsidR="0054049B" w:rsidRDefault="0054049B" w:rsidP="0054049B">
      <w:pPr>
        <w:pStyle w:val="ConsPlusTitle"/>
        <w:jc w:val="center"/>
        <w:rPr>
          <w:sz w:val="28"/>
          <w:szCs w:val="28"/>
        </w:rPr>
      </w:pP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формирования, ведения (в том числе ежегодного дополнения) и обязательного опубликования перечня имущества Тейковского муниципального района, свободного от прав третьих лиц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 хозяйственного ведения, права оперативного управления, а также</w:t>
      </w:r>
      <w:r w:rsidRPr="00C9534F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Pr="00CA3202"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 xml:space="preserve"> Перечень), предусмотренного </w:t>
      </w:r>
      <w:hyperlink r:id="rId9" w:history="1">
        <w:r w:rsidRPr="00C953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 w:rsidRPr="00C9534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 209-ФЗ  «</w:t>
      </w:r>
      <w:r w:rsidRPr="00C9534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C9534F">
        <w:rPr>
          <w:rFonts w:ascii="Times New Roman" w:hAnsi="Times New Roman" w:cs="Times New Roman"/>
          <w:sz w:val="28"/>
          <w:szCs w:val="28"/>
        </w:rPr>
        <w:t xml:space="preserve">, в целях предоставления имущества во владение и (или) в пользование на долгосрочной основе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</w:t>
      </w:r>
      <w:r w:rsidRPr="00C9534F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4049B" w:rsidRPr="00C9534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C9534F">
        <w:rPr>
          <w:rFonts w:ascii="Times New Roman" w:hAnsi="Times New Roman" w:cs="Times New Roman"/>
          <w:sz w:val="28"/>
          <w:szCs w:val="28"/>
        </w:rPr>
        <w:t xml:space="preserve"> В перечень вносятся сведения о муниципальном имуществе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4F">
        <w:rPr>
          <w:rFonts w:ascii="Times New Roman" w:hAnsi="Times New Roman" w:cs="Times New Roman"/>
          <w:sz w:val="28"/>
          <w:szCs w:val="28"/>
        </w:rPr>
        <w:t>имущество), соответствующем следующим критериям:</w:t>
      </w:r>
    </w:p>
    <w:p w:rsidR="0054049B" w:rsidRPr="00C9534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 xml:space="preserve">а) имущество свободно от прав третьих лиц (за исключением </w:t>
      </w:r>
      <w:r>
        <w:rPr>
          <w:rFonts w:ascii="Times New Roman" w:hAnsi="Times New Roman"/>
          <w:sz w:val="28"/>
          <w:szCs w:val="28"/>
        </w:rPr>
        <w:t>права хозяйственного ведения, права оперативного управления, а также</w:t>
      </w:r>
      <w:r w:rsidRPr="00C9534F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предпринимательства);</w:t>
      </w:r>
    </w:p>
    <w:p w:rsidR="0054049B" w:rsidRPr="00C9534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>б) имущество не ограничено в обороте;</w:t>
      </w:r>
    </w:p>
    <w:p w:rsidR="0054049B" w:rsidRPr="00C9534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>в) имущество не является объектом религиозного назначения;</w:t>
      </w:r>
    </w:p>
    <w:p w:rsidR="0054049B" w:rsidRPr="00C9534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>г) имущество не является объектом незавершенного строительства;</w:t>
      </w:r>
    </w:p>
    <w:p w:rsidR="0054049B" w:rsidRPr="00C9534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>д) имущество не включено в прогнозный план (программу) приватизации муниципального имущества Тейковского муниципального района;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4F">
        <w:rPr>
          <w:rFonts w:ascii="Times New Roman" w:hAnsi="Times New Roman" w:cs="Times New Roman"/>
          <w:sz w:val="28"/>
          <w:szCs w:val="28"/>
        </w:rPr>
        <w:t>е) имущество не признано аварийным и под</w:t>
      </w:r>
      <w:r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E2">
        <w:rPr>
          <w:rFonts w:ascii="Times New Roman" w:hAnsi="Times New Roman" w:cs="Times New Roman"/>
          <w:sz w:val="28"/>
          <w:szCs w:val="28"/>
        </w:rPr>
        <w:t xml:space="preserve">ж) в отношении имущества не принято решение о предоставлении его </w:t>
      </w:r>
      <w:r w:rsidRPr="00396EE2">
        <w:rPr>
          <w:rFonts w:ascii="Times New Roman" w:hAnsi="Times New Roman" w:cs="Times New Roman"/>
          <w:sz w:val="28"/>
          <w:szCs w:val="28"/>
        </w:rPr>
        <w:lastRenderedPageBreak/>
        <w:t>иным лицам или об ином использовании имущества;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имущество не является земельным участком,</w:t>
      </w:r>
      <w:r w:rsidRPr="00DC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54049B" w:rsidRPr="00D618A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EF4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не является земельным участком, указанным в  подпунктах 1-10,13-15,18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>
        <w:rPr>
          <w:rFonts w:ascii="Times New Roman" w:hAnsi="Times New Roman" w:cs="Times New Roman"/>
          <w:sz w:val="28"/>
          <w:szCs w:val="28"/>
        </w:rPr>
        <w:t>3. Перечень формируется администрацией Тейковского муниципального района (далее – Администрация) и утверждается Советом Тейковского муниципального района.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и подлежат утверждению Советом Тейковского муниципального района.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42">
        <w:rPr>
          <w:rFonts w:ascii="Times New Roman" w:hAnsi="Times New Roman" w:cs="Times New Roman"/>
          <w:sz w:val="28"/>
          <w:szCs w:val="28"/>
        </w:rPr>
        <w:t xml:space="preserve">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67842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от 24.07.2007 г. </w:t>
      </w:r>
      <w:r w:rsidRPr="00E67842">
        <w:rPr>
          <w:rFonts w:ascii="Times New Roman" w:hAnsi="Times New Roman" w:cs="Times New Roman"/>
          <w:sz w:val="28"/>
          <w:szCs w:val="28"/>
        </w:rPr>
        <w:t>№ 209-ФЗ</w:t>
      </w:r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Pr="00E6784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При включении в Перечень имущества, арендуемого субъектом малого и среднего предпринимательства, рекомендуется получать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рекомендуется включать в Перечень: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имущество, непригодное к использованию, в том числе объекты недвижимого имущества, находящиеся в аварийном и руинированном состоянии;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движимое имущество, срок службы которого составляет заведомо менее пяти лет – минимального срока заключения договора с субъектом малого и среднего предпринимательства;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недвижимое имущество, относящееся к жилищному фонду;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имущество,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Администрации.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имуществе Тейковского муниципального района вносятся в Перечень в составе и по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федерации», согласно приложению 1 к Порядку.</w:t>
      </w:r>
    </w:p>
    <w:p w:rsidR="0054049B" w:rsidRPr="00E94AC6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E94AC6">
        <w:rPr>
          <w:rFonts w:ascii="Times New Roman" w:hAnsi="Times New Roman" w:cs="Times New Roman"/>
          <w:color w:val="000000" w:themeColor="text1"/>
          <w:sz w:val="28"/>
          <w:szCs w:val="28"/>
        </w:rPr>
        <w:t>Ведение Перечня осуществляется на бумажном и электронном носителях. Информационная база подлежит размещению на официальном сайте Тейковского муниципального района в сети Интернет.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Pr="00502486">
        <w:rPr>
          <w:color w:val="000000" w:themeColor="text1"/>
          <w:sz w:val="28"/>
          <w:szCs w:val="28"/>
        </w:rPr>
        <w:t xml:space="preserve">Внесение сведений об имуществе в Перечень (в том числе его ежегодное дополнение), а также исключение сведений из него осуществляются </w:t>
      </w:r>
      <w:r>
        <w:rPr>
          <w:color w:val="000000" w:themeColor="text1"/>
          <w:sz w:val="28"/>
          <w:szCs w:val="28"/>
        </w:rPr>
        <w:t xml:space="preserve">Администрацией, </w:t>
      </w:r>
      <w:r w:rsidRPr="00502486">
        <w:rPr>
          <w:color w:val="000000" w:themeColor="text1"/>
          <w:sz w:val="28"/>
          <w:szCs w:val="28"/>
        </w:rPr>
        <w:t xml:space="preserve">в том числе на основе предложений отраслевых (функциональных) органов администрации </w:t>
      </w:r>
      <w:r>
        <w:rPr>
          <w:color w:val="000000" w:themeColor="text1"/>
          <w:sz w:val="28"/>
          <w:szCs w:val="28"/>
        </w:rPr>
        <w:t xml:space="preserve">Тейковского </w:t>
      </w:r>
      <w:r w:rsidRPr="00502486">
        <w:rPr>
          <w:color w:val="000000" w:themeColor="text1"/>
          <w:sz w:val="28"/>
          <w:szCs w:val="28"/>
        </w:rPr>
        <w:t xml:space="preserve">муниципального района,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которые направляются в </w:t>
      </w:r>
      <w:r>
        <w:rPr>
          <w:color w:val="000000" w:themeColor="text1"/>
          <w:sz w:val="28"/>
          <w:szCs w:val="28"/>
        </w:rPr>
        <w:t xml:space="preserve">Администрацию </w:t>
      </w:r>
      <w:r w:rsidRPr="00502486">
        <w:rPr>
          <w:color w:val="000000" w:themeColor="text1"/>
          <w:sz w:val="28"/>
          <w:szCs w:val="28"/>
        </w:rPr>
        <w:t>до 1 сентября текущего года.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2486">
        <w:rPr>
          <w:color w:val="000000" w:themeColor="text1"/>
          <w:sz w:val="28"/>
          <w:szCs w:val="28"/>
        </w:rPr>
        <w:t>Сведения об имуществе, закрепленном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могут быть внесены в Перечень по предложению указанных предприятия или учреждения и с согласия отраслевых (функциональных) органов администрации района, уполномоченных на согласование сделки с соответствующим имуществом.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2486">
        <w:rPr>
          <w:color w:val="000000" w:themeColor="text1"/>
          <w:sz w:val="28"/>
          <w:szCs w:val="28"/>
        </w:rPr>
        <w:t xml:space="preserve">Если предложения поступили в </w:t>
      </w:r>
      <w:r>
        <w:rPr>
          <w:color w:val="000000" w:themeColor="text1"/>
          <w:sz w:val="28"/>
          <w:szCs w:val="28"/>
        </w:rPr>
        <w:t xml:space="preserve">Администрацию </w:t>
      </w:r>
      <w:r w:rsidRPr="00502486">
        <w:rPr>
          <w:color w:val="000000" w:themeColor="text1"/>
          <w:sz w:val="28"/>
          <w:szCs w:val="28"/>
        </w:rPr>
        <w:t>позднее указанного срока, Управление 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r w:rsidRPr="00502486">
        <w:rPr>
          <w:color w:val="000000" w:themeColor="text1"/>
          <w:sz w:val="28"/>
          <w:szCs w:val="28"/>
        </w:rPr>
        <w:t>Предложения для внесения изменений и дополнений в Перечень, рассматриваются</w:t>
      </w:r>
      <w:r>
        <w:rPr>
          <w:color w:val="000000" w:themeColor="text1"/>
          <w:sz w:val="28"/>
          <w:szCs w:val="28"/>
        </w:rPr>
        <w:t xml:space="preserve"> Администрацией</w:t>
      </w:r>
      <w:r w:rsidRPr="00502486">
        <w:rPr>
          <w:color w:val="000000" w:themeColor="text1"/>
          <w:sz w:val="28"/>
          <w:szCs w:val="28"/>
        </w:rPr>
        <w:t xml:space="preserve">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2486">
        <w:rPr>
          <w:color w:val="000000" w:themeColor="text1"/>
          <w:sz w:val="28"/>
          <w:szCs w:val="28"/>
        </w:rPr>
        <w:t>а) о включении сведений об имуществе, в отношении которого поступило предложение, в Перечень с учетом кр</w:t>
      </w:r>
      <w:r>
        <w:rPr>
          <w:color w:val="000000" w:themeColor="text1"/>
          <w:sz w:val="28"/>
          <w:szCs w:val="28"/>
        </w:rPr>
        <w:t>итериев, установленных пунктом 2</w:t>
      </w:r>
      <w:r w:rsidRPr="00502486">
        <w:rPr>
          <w:color w:val="000000" w:themeColor="text1"/>
          <w:sz w:val="28"/>
          <w:szCs w:val="28"/>
        </w:rPr>
        <w:t xml:space="preserve"> настоящего Порядка;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2486">
        <w:rPr>
          <w:color w:val="000000" w:themeColor="text1"/>
          <w:sz w:val="28"/>
          <w:szCs w:val="28"/>
        </w:rPr>
        <w:t>б) об исключении сведений об имуществе, в отношении которого поступило предложение, из Переч</w:t>
      </w:r>
      <w:r>
        <w:rPr>
          <w:color w:val="000000" w:themeColor="text1"/>
          <w:sz w:val="28"/>
          <w:szCs w:val="28"/>
        </w:rPr>
        <w:t xml:space="preserve">ня с учетом положений пунктов 12 </w:t>
      </w:r>
      <w:r w:rsidRPr="00502486">
        <w:rPr>
          <w:color w:val="000000" w:themeColor="text1"/>
          <w:sz w:val="28"/>
          <w:szCs w:val="28"/>
        </w:rPr>
        <w:t xml:space="preserve"> настоящего Порядка;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2486">
        <w:rPr>
          <w:color w:val="000000" w:themeColor="text1"/>
          <w:sz w:val="28"/>
          <w:szCs w:val="28"/>
        </w:rPr>
        <w:t>в) об отказе в учете предложения.</w:t>
      </w:r>
    </w:p>
    <w:p w:rsidR="0054049B" w:rsidRPr="00502486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2486">
        <w:rPr>
          <w:color w:val="000000" w:themeColor="text1"/>
          <w:sz w:val="28"/>
          <w:szCs w:val="28"/>
        </w:rPr>
        <w:lastRenderedPageBreak/>
        <w:t>В случае принятия решения об отказе в учете пре</w:t>
      </w:r>
      <w:r>
        <w:rPr>
          <w:color w:val="000000" w:themeColor="text1"/>
          <w:sz w:val="28"/>
          <w:szCs w:val="28"/>
        </w:rPr>
        <w:t>дложения, указанного в пункте 11</w:t>
      </w:r>
      <w:r w:rsidRPr="00502486">
        <w:rPr>
          <w:color w:val="000000" w:themeColor="text1"/>
          <w:sz w:val="28"/>
          <w:szCs w:val="28"/>
        </w:rPr>
        <w:t xml:space="preserve"> настоящего Порядка, </w:t>
      </w:r>
      <w:r>
        <w:rPr>
          <w:color w:val="000000" w:themeColor="text1"/>
          <w:sz w:val="28"/>
          <w:szCs w:val="28"/>
        </w:rPr>
        <w:t xml:space="preserve">Администрация </w:t>
      </w:r>
      <w:r w:rsidRPr="00502486">
        <w:rPr>
          <w:color w:val="000000" w:themeColor="text1"/>
          <w:sz w:val="28"/>
          <w:szCs w:val="28"/>
        </w:rPr>
        <w:t>направляет лицу, представившему предложение, мотивированный ответ о невозможности включения сведений об имуществе в Перечень или исключения све</w:t>
      </w:r>
      <w:r>
        <w:rPr>
          <w:color w:val="000000" w:themeColor="text1"/>
          <w:sz w:val="28"/>
          <w:szCs w:val="28"/>
        </w:rPr>
        <w:t>дений об имуществе из Перечня.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6E5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A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Имущество подлежит исключению из Перечня в одном из следующих случаев: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а) если в течение 2 лет со дня включения сведений о муниципальном имуществе в Перечень в отношении такого имущества от Субъектов предпринимательства не поступило: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N 135-ФЗ "О защите конкуренции".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б) непригодность для дальнейшего использования или невозможность использования имущества в соответствии с действующим законодательством, в том числе изменения количественных и качественных характеристик, в результате которого имущество становится непригодным для использования по своему первоначальному назначению;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в) выкупа имущества Субъектом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г) принятия Администрацией решения о передаче имущества в федеральную собственность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самоуправления, предусмотренных Федеральным законом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</w:t>
      </w:r>
      <w:r>
        <w:rPr>
          <w:color w:val="000000"/>
          <w:sz w:val="28"/>
          <w:szCs w:val="28"/>
        </w:rPr>
        <w:t xml:space="preserve"> </w:t>
      </w:r>
      <w:r w:rsidRPr="00320D33"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Федерации";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д) утраты или гибели имущества;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 xml:space="preserve">е) потребность в таком имуществе у органов местного самоуправления муниципального образования для реализации полномочий, предусмотренных статьей 15 Федерального закона от 06 октября 2003 года N 131-ФЗ "Об </w:t>
      </w:r>
      <w:r w:rsidRPr="00320D33">
        <w:rPr>
          <w:color w:val="000000"/>
          <w:sz w:val="28"/>
          <w:szCs w:val="28"/>
        </w:rPr>
        <w:lastRenderedPageBreak/>
        <w:t>общих принципах организации местного самоуправления в Российской Федерации", в случаях, если такая потребность обоснована невозможностью исполнения указанных полномочий за счет иного имущества, находящегося в казне муниципального образования.</w:t>
      </w:r>
    </w:p>
    <w:p w:rsidR="0054049B" w:rsidRPr="00320D33" w:rsidRDefault="0054049B" w:rsidP="0054049B">
      <w:pPr>
        <w:pStyle w:val="af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20D33">
        <w:rPr>
          <w:color w:val="000000"/>
          <w:sz w:val="28"/>
          <w:szCs w:val="28"/>
        </w:rPr>
        <w:t>ж) право муниципальной собственности на имущество прекращено по решению суда или в ином установленном законом порядке.</w:t>
      </w:r>
    </w:p>
    <w:p w:rsidR="0054049B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6E5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5A8D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49B" w:rsidRDefault="0054049B" w:rsidP="0054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5A8D">
        <w:rPr>
          <w:rFonts w:ascii="Times New Roman" w:hAnsi="Times New Roman" w:cs="Times New Roman"/>
          <w:sz w:val="28"/>
          <w:szCs w:val="28"/>
        </w:rPr>
        <w:t xml:space="preserve">обязательному опубликованию </w:t>
      </w:r>
      <w:r w:rsidRPr="00CA3202">
        <w:rPr>
          <w:rFonts w:ascii="Times New Roman" w:hAnsi="Times New Roman" w:cs="Times New Roman"/>
          <w:sz w:val="28"/>
          <w:szCs w:val="28"/>
        </w:rPr>
        <w:t>в Вестнике</w:t>
      </w:r>
      <w:r>
        <w:rPr>
          <w:rFonts w:ascii="Times New Roman" w:hAnsi="Times New Roman" w:cs="Times New Roman"/>
          <w:sz w:val="28"/>
          <w:szCs w:val="28"/>
        </w:rPr>
        <w:t xml:space="preserve"> Совета Тейковского муниципального района – в течение 10 рабочих дней со дня утверждения;</w:t>
      </w:r>
    </w:p>
    <w:p w:rsidR="0054049B" w:rsidRPr="00D618AF" w:rsidRDefault="0054049B" w:rsidP="0054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размещению </w:t>
      </w:r>
      <w:r w:rsidRPr="006E5A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5A8D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5A8D">
        <w:rPr>
          <w:rFonts w:ascii="Times New Roman" w:hAnsi="Times New Roman" w:cs="Times New Roman"/>
          <w:sz w:val="28"/>
          <w:szCs w:val="28"/>
        </w:rPr>
        <w:t>в течение 3 рабочих дней со дня утверждения.</w:t>
      </w: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Pr="00D618AF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2"/>
        <w:ind w:firstLine="5387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5387"/>
        <w:jc w:val="left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  <w:sectPr w:rsidR="0054049B" w:rsidSect="0054049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11028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</w:tblGrid>
      <w:tr w:rsidR="0054049B" w:rsidTr="0054049B">
        <w:trPr>
          <w:trHeight w:val="931"/>
        </w:trPr>
        <w:tc>
          <w:tcPr>
            <w:tcW w:w="5496" w:type="dxa"/>
          </w:tcPr>
          <w:p w:rsidR="0054049B" w:rsidRDefault="0054049B" w:rsidP="0054049B">
            <w:pPr>
              <w:pStyle w:val="2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4A51">
              <w:rPr>
                <w:rFonts w:ascii="Times New Roman" w:hAnsi="Times New Roman" w:cs="Times New Roman"/>
              </w:rPr>
              <w:t xml:space="preserve">риложение   </w:t>
            </w:r>
            <w:r>
              <w:rPr>
                <w:rFonts w:ascii="Times New Roman" w:hAnsi="Times New Roman" w:cs="Times New Roman"/>
              </w:rPr>
              <w:t>1</w:t>
            </w:r>
            <w:r w:rsidRPr="00254A51">
              <w:rPr>
                <w:rFonts w:ascii="Times New Roman" w:hAnsi="Times New Roman" w:cs="Times New Roman"/>
              </w:rPr>
              <w:t xml:space="preserve">                                                                                   к </w:t>
            </w:r>
            <w:r>
              <w:rPr>
                <w:rFonts w:ascii="Times New Roman" w:hAnsi="Times New Roman" w:cs="Times New Roman"/>
              </w:rPr>
              <w:t xml:space="preserve">Порядку формирования, ведения и                                                                                                                обязательного опубликования перечня                                                                                                                                      имущества Тейковского муниципального                                                                                                                     района, свободного от третьих лиц                                                                                                                         (за исключением права хозяйственного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ведения, права оперативного управления,                                                                                                                             а также имущественных прав субъектов                                                                                                                                       малого и среднего предпринимательства)                                                                                                                                       </w:t>
            </w:r>
          </w:p>
          <w:p w:rsidR="0054049B" w:rsidRDefault="0054049B" w:rsidP="005404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Pr="005D2DA9" w:rsidRDefault="0054049B" w:rsidP="0054049B">
      <w:pPr>
        <w:pStyle w:val="2"/>
        <w:ind w:firstLine="0"/>
        <w:rPr>
          <w:rStyle w:val="af"/>
          <w:rFonts w:eastAsia="Calibri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Default="0054049B" w:rsidP="0054049B">
      <w:pPr>
        <w:pStyle w:val="2"/>
        <w:ind w:firstLine="0"/>
        <w:rPr>
          <w:rFonts w:ascii="Times New Roman" w:hAnsi="Times New Roman" w:cs="Times New Roman"/>
        </w:rPr>
      </w:pPr>
    </w:p>
    <w:p w:rsidR="0054049B" w:rsidRPr="00AE20A0" w:rsidRDefault="0054049B" w:rsidP="0054049B">
      <w:pPr>
        <w:pStyle w:val="2"/>
        <w:tabs>
          <w:tab w:val="left" w:pos="8439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54049B" w:rsidRPr="00C86DA1" w:rsidRDefault="0054049B" w:rsidP="0054049B">
      <w:pPr>
        <w:pStyle w:val="1"/>
        <w:rPr>
          <w:color w:val="000000" w:themeColor="text1"/>
          <w:sz w:val="28"/>
          <w:szCs w:val="28"/>
        </w:rPr>
      </w:pPr>
      <w:r w:rsidRPr="00B90F77">
        <w:rPr>
          <w:color w:val="000000" w:themeColor="text1"/>
          <w:sz w:val="28"/>
          <w:szCs w:val="28"/>
        </w:rPr>
        <w:t>Перечень</w:t>
      </w:r>
      <w:r>
        <w:rPr>
          <w:color w:val="000000" w:themeColor="text1"/>
          <w:sz w:val="28"/>
          <w:szCs w:val="28"/>
        </w:rPr>
        <w:t xml:space="preserve"> </w:t>
      </w:r>
      <w:r w:rsidRPr="00B90F77">
        <w:rPr>
          <w:color w:val="000000" w:themeColor="text1"/>
          <w:sz w:val="28"/>
          <w:szCs w:val="28"/>
        </w:rPr>
        <w:t>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6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51"/>
        <w:gridCol w:w="1134"/>
        <w:gridCol w:w="1276"/>
        <w:gridCol w:w="2126"/>
        <w:gridCol w:w="2126"/>
        <w:gridCol w:w="992"/>
        <w:gridCol w:w="1134"/>
        <w:gridCol w:w="1134"/>
        <w:gridCol w:w="1276"/>
        <w:gridCol w:w="1134"/>
        <w:gridCol w:w="992"/>
        <w:gridCol w:w="993"/>
        <w:gridCol w:w="992"/>
      </w:tblGrid>
      <w:tr w:rsidR="0054049B" w:rsidRPr="00B90F77" w:rsidTr="0054049B"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Номер в реестре имущества &lt;</w:t>
            </w:r>
            <w:hyperlink w:anchor="sub_901" w:history="1">
              <w:r w:rsidRPr="00B90F77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1</w:t>
              </w:r>
            </w:hyperlink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объекта &lt;</w:t>
            </w:r>
            <w:hyperlink w:anchor="sub_902" w:history="1">
              <w:r w:rsidRPr="00B90F77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2</w:t>
              </w:r>
            </w:hyperlink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</w:tr>
      <w:tr w:rsidR="0054049B" w:rsidRPr="00B90F77" w:rsidTr="0054049B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Российской Федерации &lt;</w:t>
            </w:r>
            <w:hyperlink w:anchor="sub_903" w:history="1">
              <w:r w:rsidRPr="00B90F77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3</w:t>
              </w:r>
            </w:hyperlink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Вид населенного пункта</w:t>
            </w:r>
          </w:p>
          <w:p w:rsidR="0054049B" w:rsidRPr="00B90F77" w:rsidRDefault="0054049B" w:rsidP="005404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049B" w:rsidRPr="00B90F77" w:rsidRDefault="0054049B" w:rsidP="005404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B90F77" w:rsidRDefault="0054049B" w:rsidP="0054049B">
            <w:pPr>
              <w:pStyle w:val="ae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Номер дома (включая литеру) &lt;</w:t>
            </w:r>
            <w:hyperlink w:anchor="sub_904" w:history="1">
              <w:r w:rsidRPr="00B90F77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4</w:t>
              </w:r>
            </w:hyperlink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B90F77" w:rsidRDefault="0054049B" w:rsidP="0054049B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Тип и номер корпуса, строения, владения &lt;</w:t>
            </w:r>
            <w:hyperlink w:anchor="sub_905" w:history="1">
              <w:r w:rsidRPr="00B90F77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  <w:r w:rsidRPr="00B90F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54049B" w:rsidTr="0054049B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14</w:t>
            </w:r>
          </w:p>
        </w:tc>
      </w:tr>
    </w:tbl>
    <w:p w:rsidR="0054049B" w:rsidRPr="00AE20A0" w:rsidRDefault="0054049B" w:rsidP="0054049B">
      <w:pPr>
        <w:rPr>
          <w:sz w:val="16"/>
          <w:szCs w:val="16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02"/>
        <w:gridCol w:w="1050"/>
        <w:gridCol w:w="1959"/>
        <w:gridCol w:w="2860"/>
        <w:gridCol w:w="1985"/>
        <w:gridCol w:w="2126"/>
        <w:gridCol w:w="2126"/>
      </w:tblGrid>
      <w:tr w:rsidR="0054049B" w:rsidRPr="00C86DA1" w:rsidTr="0054049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Вид объекта недвижимости; движимое имущество &lt;</w:t>
            </w:r>
            <w:hyperlink w:anchor="sub_906" w:history="1">
              <w:r w:rsidRPr="00C86DA1">
                <w:rPr>
                  <w:rStyle w:val="ad"/>
                  <w:sz w:val="22"/>
                  <w:szCs w:val="22"/>
                </w:rPr>
                <w:t>6</w:t>
              </w:r>
            </w:hyperlink>
            <w:r w:rsidRPr="00C86DA1">
              <w:rPr>
                <w:sz w:val="22"/>
                <w:szCs w:val="22"/>
              </w:rPr>
              <w:t>&gt;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Сведения о недвижимом имуществе или его части</w:t>
            </w:r>
          </w:p>
        </w:tc>
      </w:tr>
      <w:tr w:rsidR="0054049B" w:rsidRPr="00C86DA1" w:rsidTr="0054049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Кадастровый номер &lt;</w:t>
            </w:r>
            <w:hyperlink w:anchor="sub_907" w:history="1">
              <w:r w:rsidRPr="00C86DA1">
                <w:rPr>
                  <w:rStyle w:val="ad"/>
                  <w:sz w:val="22"/>
                  <w:szCs w:val="22"/>
                </w:rPr>
                <w:t>7</w:t>
              </w:r>
            </w:hyperlink>
            <w:r w:rsidRPr="00C86DA1">
              <w:rPr>
                <w:sz w:val="22"/>
                <w:szCs w:val="22"/>
              </w:rPr>
              <w:t>&gt;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Номер части объекта недвижимости согласно сведениям государственного кадастра недвижимости &lt;</w:t>
            </w:r>
            <w:hyperlink w:anchor="sub_908" w:history="1">
              <w:r w:rsidRPr="00C86DA1">
                <w:rPr>
                  <w:rStyle w:val="ad"/>
                  <w:sz w:val="22"/>
                  <w:szCs w:val="22"/>
                </w:rPr>
                <w:t>8</w:t>
              </w:r>
            </w:hyperlink>
            <w:r w:rsidRPr="00C86DA1">
              <w:rPr>
                <w:sz w:val="22"/>
                <w:szCs w:val="22"/>
              </w:rPr>
              <w:t>&gt;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Основная характеристика объекта недвижимости &lt;</w:t>
            </w:r>
            <w:hyperlink w:anchor="sub_909" w:history="1">
              <w:r w:rsidRPr="00C86DA1">
                <w:rPr>
                  <w:rStyle w:val="ad"/>
                  <w:sz w:val="22"/>
                  <w:szCs w:val="22"/>
                </w:rPr>
                <w:t>9</w:t>
              </w:r>
            </w:hyperlink>
            <w:r w:rsidRPr="00C86DA1">
              <w:rPr>
                <w:sz w:val="22"/>
                <w:szCs w:val="22"/>
              </w:rPr>
              <w:t>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Наименование объекта учета &lt;</w:t>
            </w:r>
            <w:hyperlink w:anchor="sub_910" w:history="1">
              <w:r w:rsidRPr="00C86DA1">
                <w:rPr>
                  <w:rStyle w:val="ad"/>
                  <w:sz w:val="22"/>
                  <w:szCs w:val="22"/>
                </w:rPr>
                <w:t>10</w:t>
              </w:r>
            </w:hyperlink>
            <w:r w:rsidRPr="00C86DA1">
              <w:rPr>
                <w:sz w:val="22"/>
                <w:szCs w:val="22"/>
              </w:rPr>
              <w:t>&gt;</w:t>
            </w:r>
          </w:p>
        </w:tc>
      </w:tr>
      <w:tr w:rsidR="0054049B" w:rsidRPr="00C86DA1" w:rsidTr="0054049B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</w:t>
            </w:r>
            <w:r w:rsidRPr="00C86DA1">
              <w:rPr>
                <w:sz w:val="22"/>
                <w:szCs w:val="22"/>
              </w:rPr>
              <w:lastRenderedPageBreak/>
              <w:t>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Единица измерения (для площади - кв. м; для протяженности - м; для глубины залегания - м; для объема - куб. 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</w:tr>
      <w:tr w:rsidR="0054049B" w:rsidRPr="00C86DA1" w:rsidTr="0054049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Номер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C86DA1" w:rsidRDefault="0054049B" w:rsidP="0054049B">
            <w:pPr>
              <w:pStyle w:val="ae"/>
              <w:rPr>
                <w:sz w:val="22"/>
                <w:szCs w:val="22"/>
              </w:rPr>
            </w:pPr>
          </w:p>
        </w:tc>
      </w:tr>
      <w:tr w:rsidR="0054049B" w:rsidRPr="00C86DA1" w:rsidTr="0054049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Pr="00C86DA1" w:rsidRDefault="0054049B" w:rsidP="0054049B">
            <w:pPr>
              <w:pStyle w:val="ae"/>
              <w:jc w:val="center"/>
              <w:rPr>
                <w:sz w:val="22"/>
                <w:szCs w:val="22"/>
              </w:rPr>
            </w:pPr>
            <w:r w:rsidRPr="00C86DA1">
              <w:rPr>
                <w:sz w:val="22"/>
                <w:szCs w:val="22"/>
              </w:rPr>
              <w:t>22</w:t>
            </w:r>
          </w:p>
        </w:tc>
      </w:tr>
    </w:tbl>
    <w:p w:rsidR="0054049B" w:rsidRPr="00C86DA1" w:rsidRDefault="0054049B" w:rsidP="005404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941"/>
        <w:gridCol w:w="651"/>
        <w:gridCol w:w="522"/>
        <w:gridCol w:w="655"/>
        <w:gridCol w:w="1361"/>
        <w:gridCol w:w="921"/>
        <w:gridCol w:w="788"/>
        <w:gridCol w:w="664"/>
        <w:gridCol w:w="830"/>
        <w:gridCol w:w="1050"/>
        <w:gridCol w:w="917"/>
        <w:gridCol w:w="766"/>
        <w:gridCol w:w="664"/>
        <w:gridCol w:w="830"/>
        <w:gridCol w:w="1047"/>
      </w:tblGrid>
      <w:tr w:rsidR="0054049B" w:rsidTr="0054049B">
        <w:tc>
          <w:tcPr>
            <w:tcW w:w="549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Сведения о движимом имуществе &lt;</w:t>
            </w:r>
            <w:hyperlink w:anchor="sub_911" w:history="1">
              <w:r>
                <w:rPr>
                  <w:rStyle w:val="ad"/>
                </w:rPr>
                <w:t>11</w:t>
              </w:r>
            </w:hyperlink>
            <w:r>
              <w:t>&gt;</w:t>
            </w:r>
          </w:p>
        </w:tc>
        <w:tc>
          <w:tcPr>
            <w:tcW w:w="8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Сведения о праве аренды или безвозмездного пользования имуществом &lt;</w:t>
            </w:r>
            <w:hyperlink w:anchor="sub_912" w:history="1">
              <w:r>
                <w:rPr>
                  <w:rStyle w:val="ad"/>
                </w:rPr>
                <w:t>12</w:t>
              </w:r>
            </w:hyperlink>
            <w:r>
              <w:t>&gt;</w:t>
            </w:r>
          </w:p>
        </w:tc>
      </w:tr>
      <w:tr w:rsidR="0054049B" w:rsidTr="0054049B">
        <w:tc>
          <w:tcPr>
            <w:tcW w:w="549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54049B" w:rsidTr="0054049B"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Наименование объекта учета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Марка, модель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Год выпуска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Правообладатель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Документы основание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Правообладатель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Документы основание</w:t>
            </w:r>
          </w:p>
        </w:tc>
      </w:tr>
      <w:tr w:rsidR="0054049B" w:rsidTr="0054049B"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Полное наименование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ОГРН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ИНН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Дата заключения договора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Дата окончания действия договора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Полное 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ОГРН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ИНН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Дата заключения договора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Дата окончания действия договора</w:t>
            </w:r>
          </w:p>
        </w:tc>
      </w:tr>
      <w:tr w:rsidR="0054049B" w:rsidTr="0054049B"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38</w:t>
            </w:r>
          </w:p>
        </w:tc>
      </w:tr>
    </w:tbl>
    <w:p w:rsidR="0054049B" w:rsidRPr="00C86DA1" w:rsidRDefault="0054049B" w:rsidP="0054049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54049B" w:rsidTr="0054049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Указать одно из значений: в перечне (изменениях в перечни) &lt;</w:t>
            </w:r>
            <w:hyperlink w:anchor="sub_913" w:history="1">
              <w:r>
                <w:rPr>
                  <w:rStyle w:val="ad"/>
                </w:rPr>
                <w:t>13</w:t>
              </w:r>
            </w:hyperlink>
            <w:r>
              <w:t>&gt;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Сведения о правовом акте, в соответствии с которым имущество включено в перечень (изменены сведения об имуществе в перечне) &lt;</w:t>
            </w:r>
            <w:hyperlink w:anchor="sub_914" w:history="1">
              <w:r>
                <w:rPr>
                  <w:rStyle w:val="ad"/>
                </w:rPr>
                <w:t>14</w:t>
              </w:r>
            </w:hyperlink>
            <w:r>
              <w:t>&gt;</w:t>
            </w:r>
          </w:p>
        </w:tc>
      </w:tr>
      <w:tr w:rsidR="0054049B" w:rsidTr="0054049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Реквизиты документа</w:t>
            </w:r>
          </w:p>
        </w:tc>
      </w:tr>
      <w:tr w:rsidR="0054049B" w:rsidTr="0054049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Номер</w:t>
            </w:r>
          </w:p>
        </w:tc>
      </w:tr>
      <w:tr w:rsidR="0054049B" w:rsidTr="0054049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9B" w:rsidRDefault="0054049B" w:rsidP="0054049B">
            <w:pPr>
              <w:pStyle w:val="ae"/>
              <w:jc w:val="center"/>
            </w:pPr>
            <w:r>
              <w:t>43</w:t>
            </w:r>
          </w:p>
        </w:tc>
      </w:tr>
    </w:tbl>
    <w:p w:rsidR="0054049B" w:rsidRDefault="0054049B" w:rsidP="0054049B"/>
    <w:p w:rsidR="0054049B" w:rsidRPr="00AE20A0" w:rsidRDefault="0054049B" w:rsidP="0054049B">
      <w:pPr>
        <w:rPr>
          <w:rStyle w:val="ac"/>
          <w:b w:val="0"/>
          <w:bCs w:val="0"/>
        </w:rPr>
      </w:pPr>
      <w:r>
        <w:t>--------------------------------</w:t>
      </w:r>
    </w:p>
    <w:p w:rsidR="0054049B" w:rsidRDefault="0054049B" w:rsidP="0054049B">
      <w:pPr>
        <w:spacing w:after="0"/>
        <w:rPr>
          <w:rStyle w:val="ac"/>
          <w:rFonts w:ascii="Times New Roman" w:hAnsi="Times New Roman"/>
        </w:rPr>
      </w:pP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lastRenderedPageBreak/>
        <w:t>&lt;1&gt;</w:t>
      </w:r>
      <w:r w:rsidRPr="00B90F77">
        <w:rPr>
          <w:rFonts w:ascii="Times New Roman" w:hAnsi="Times New Roman"/>
        </w:rPr>
        <w:t xml:space="preserve"> Указывается уникальный номер объекта в реестре государственного или муниципального имущества.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&lt;2&gt;</w:t>
      </w:r>
      <w:r w:rsidRPr="00B90F77">
        <w:rPr>
          <w:rFonts w:ascii="Times New Roman" w:hAnsi="Times New Roman"/>
        </w:rPr>
        <w:t xml:space="preserve">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&lt;3&gt;</w:t>
      </w:r>
      <w:r w:rsidRPr="00B90F77">
        <w:rPr>
          <w:rFonts w:ascii="Times New Roman" w:hAnsi="Times New Roman"/>
        </w:rPr>
        <w:t xml:space="preserve"> Указывается полное наименование субъекта Российской Федерации.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&lt;4&gt;</w:t>
      </w:r>
      <w:r w:rsidRPr="00B90F77">
        <w:rPr>
          <w:rFonts w:ascii="Times New Roman" w:hAnsi="Times New Roman"/>
        </w:rPr>
        <w:t xml:space="preserve">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&lt;5&gt;</w:t>
      </w:r>
      <w:r w:rsidRPr="00B90F77">
        <w:rPr>
          <w:rFonts w:ascii="Times New Roman" w:hAnsi="Times New Roman"/>
        </w:rPr>
        <w:t xml:space="preserve"> Указывается номер корпуса, строения или владения согласно почтовому адресу объекта.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&lt;6&gt;</w:t>
      </w:r>
      <w:r w:rsidRPr="00B90F77">
        <w:rPr>
          <w:rFonts w:ascii="Times New Roman" w:hAnsi="Times New Roman"/>
        </w:rPr>
        <w:t xml:space="preserve">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&lt;7&gt;</w:t>
      </w:r>
      <w:r w:rsidRPr="00B90F77">
        <w:rPr>
          <w:rFonts w:ascii="Times New Roman" w:hAnsi="Times New Roman"/>
        </w:rPr>
        <w:t xml:space="preserve"> Указывается кадастровый номер объекта недвижимости, при его отсутствии - условный номер или устаревший номер (при наличии).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&lt;8&gt;</w:t>
      </w:r>
      <w:r w:rsidRPr="00B90F77">
        <w:rPr>
          <w:rFonts w:ascii="Times New Roman" w:hAnsi="Times New Roman"/>
        </w:rPr>
        <w:t xml:space="preserve">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&lt;9&gt;</w:t>
      </w:r>
      <w:r w:rsidRPr="00B90F77">
        <w:rPr>
          <w:rFonts w:ascii="Times New Roman" w:hAnsi="Times New Roman"/>
        </w:rPr>
        <w:t xml:space="preserve">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Fonts w:ascii="Times New Roman" w:hAnsi="Times New Roman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Fonts w:ascii="Times New Roman" w:hAnsi="Times New Roman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&lt;10&gt;</w:t>
      </w:r>
      <w:r w:rsidRPr="00B90F77">
        <w:rPr>
          <w:rFonts w:ascii="Times New Roman" w:hAnsi="Times New Roman"/>
        </w:rPr>
        <w:t xml:space="preserve">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&lt;11&gt;</w:t>
      </w:r>
      <w:r w:rsidRPr="00B90F77">
        <w:rPr>
          <w:rFonts w:ascii="Times New Roman" w:hAnsi="Times New Roman"/>
        </w:rPr>
        <w:t xml:space="preserve"> Указываются характеристики движимого имущества (при наличии).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&lt;12&gt;</w:t>
      </w:r>
      <w:r w:rsidRPr="00B90F77">
        <w:rPr>
          <w:rFonts w:ascii="Times New Roman" w:hAnsi="Times New Roman"/>
        </w:rPr>
        <w:t xml:space="preserve">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54049B" w:rsidRPr="00B90F77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&lt;13&gt;</w:t>
      </w:r>
      <w:r w:rsidRPr="00B90F77">
        <w:rPr>
          <w:rFonts w:ascii="Times New Roman" w:hAnsi="Times New Roman"/>
        </w:rPr>
        <w:t xml:space="preserve">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0" w:history="1">
        <w:r w:rsidRPr="00B90F77">
          <w:rPr>
            <w:rStyle w:val="ad"/>
            <w:rFonts w:ascii="Times New Roman" w:hAnsi="Times New Roman"/>
          </w:rPr>
          <w:t>части 4 статьи 18</w:t>
        </w:r>
      </w:hyperlink>
      <w:r w:rsidRPr="00B90F77">
        <w:rPr>
          <w:rFonts w:ascii="Times New Roman" w:hAnsi="Times New Roman"/>
        </w:rPr>
        <w:t xml:space="preserve"> </w:t>
      </w:r>
      <w:hyperlink r:id="rId11" w:history="1">
        <w:r w:rsidRPr="00B90F77">
          <w:rPr>
            <w:rStyle w:val="ad"/>
            <w:rFonts w:ascii="Times New Roman" w:hAnsi="Times New Roman"/>
          </w:rPr>
          <w:t>Федерального закона</w:t>
        </w:r>
      </w:hyperlink>
      <w:r w:rsidRPr="00B90F77">
        <w:rPr>
          <w:rFonts w:ascii="Times New Roman" w:hAnsi="Times New Roman"/>
        </w:rPr>
        <w:t xml:space="preserve">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N 43, ст. 5084; 2008, N 30, ст. 3615, 3616; 2009, N 31, ст. 3923; N 52, ст. 6441; 2010, N 28, ст. 3553; 2011, N 27, ст. 3880; N 50, ст. 7343; 2013, N 27, ст. 3436, 3477; N 30, ст. 4071; N 52, ст. 6961; 2015, N 27, ст. 3947; 2016, N 1, ст. 28), либо в утвержденных изменениях, внесенных в такой перечень.</w:t>
      </w:r>
    </w:p>
    <w:p w:rsidR="0054049B" w:rsidRDefault="0054049B" w:rsidP="0054049B">
      <w:pPr>
        <w:spacing w:after="0"/>
        <w:rPr>
          <w:rFonts w:ascii="Times New Roman" w:hAnsi="Times New Roman"/>
        </w:rPr>
      </w:pPr>
      <w:r w:rsidRPr="00B90F77">
        <w:rPr>
          <w:rStyle w:val="ac"/>
          <w:rFonts w:ascii="Times New Roman" w:hAnsi="Times New Roman"/>
        </w:rPr>
        <w:t>&lt;14&gt;</w:t>
      </w:r>
      <w:r w:rsidRPr="00B90F77">
        <w:rPr>
          <w:rFonts w:ascii="Times New Roman" w:hAnsi="Times New Roman"/>
        </w:rPr>
        <w:t xml:space="preserve">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2" w:history="1">
        <w:r w:rsidRPr="00B90F77">
          <w:rPr>
            <w:rStyle w:val="ad"/>
            <w:rFonts w:ascii="Times New Roman" w:hAnsi="Times New Roman"/>
          </w:rPr>
          <w:t>части 4 статьи 18</w:t>
        </w:r>
      </w:hyperlink>
      <w:r w:rsidRPr="00B90F77">
        <w:rPr>
          <w:rFonts w:ascii="Times New Roman" w:hAnsi="Times New Roman"/>
        </w:rPr>
        <w:t xml:space="preserve"> </w:t>
      </w:r>
      <w:hyperlink r:id="rId13" w:history="1">
        <w:r w:rsidRPr="00B90F77">
          <w:rPr>
            <w:rStyle w:val="ad"/>
            <w:rFonts w:ascii="Times New Roman" w:hAnsi="Times New Roman"/>
          </w:rPr>
          <w:t>Федерального закона</w:t>
        </w:r>
      </w:hyperlink>
      <w:r w:rsidRPr="00B90F77">
        <w:rPr>
          <w:rFonts w:ascii="Times New Roman" w:hAnsi="Times New Roman"/>
        </w:rPr>
        <w:t xml:space="preserve"> от 24 июля 2007 г. N 209-ФЗ "О развитии малого и среднего предпринимательства в Российской Федерации", или измен</w:t>
      </w:r>
      <w:r>
        <w:rPr>
          <w:rFonts w:ascii="Times New Roman" w:hAnsi="Times New Roman"/>
        </w:rPr>
        <w:t>ения, вносимые в такой перечень</w:t>
      </w: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  <w:sectPr w:rsidR="0054049B" w:rsidSect="0054049B">
          <w:pgSz w:w="16838" w:h="11906" w:orient="landscape"/>
          <w:pgMar w:top="426" w:right="851" w:bottom="567" w:left="851" w:header="709" w:footer="709" w:gutter="0"/>
          <w:cols w:space="708"/>
          <w:docGrid w:linePitch="360"/>
        </w:sectPr>
      </w:pPr>
    </w:p>
    <w:p w:rsidR="0054049B" w:rsidRDefault="0054049B" w:rsidP="0054049B">
      <w:pPr>
        <w:pStyle w:val="2"/>
        <w:ind w:firstLine="0"/>
        <w:jc w:val="left"/>
        <w:rPr>
          <w:rFonts w:ascii="Times New Roman" w:hAnsi="Times New Roman" w:cs="Times New Roman"/>
        </w:rPr>
      </w:pPr>
    </w:p>
    <w:p w:rsidR="0054049B" w:rsidRPr="00254A51" w:rsidRDefault="00B457DD" w:rsidP="0054049B">
      <w:pPr>
        <w:pStyle w:val="2"/>
        <w:ind w:firstLine="538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4049B">
        <w:rPr>
          <w:rFonts w:ascii="Times New Roman" w:hAnsi="Times New Roman" w:cs="Times New Roman"/>
        </w:rPr>
        <w:t>П</w:t>
      </w:r>
      <w:r w:rsidR="0054049B" w:rsidRPr="00254A51">
        <w:rPr>
          <w:rFonts w:ascii="Times New Roman" w:hAnsi="Times New Roman" w:cs="Times New Roman"/>
        </w:rPr>
        <w:t xml:space="preserve">риложение   </w:t>
      </w:r>
      <w:r w:rsidR="0054049B">
        <w:rPr>
          <w:rFonts w:ascii="Times New Roman" w:hAnsi="Times New Roman" w:cs="Times New Roman"/>
        </w:rPr>
        <w:t>2</w:t>
      </w:r>
      <w:r w:rsidR="0054049B" w:rsidRPr="00254A51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54049B" w:rsidRPr="00254A51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54049B" w:rsidRPr="00254A51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54049B" w:rsidRDefault="0054049B" w:rsidP="0054049B">
      <w:pPr>
        <w:pStyle w:val="2"/>
        <w:jc w:val="left"/>
        <w:rPr>
          <w:rFonts w:ascii="Times New Roman" w:hAnsi="Times New Roman" w:cs="Times New Roman"/>
        </w:rPr>
      </w:pPr>
      <w:r w:rsidRPr="00254A51">
        <w:rPr>
          <w:rFonts w:ascii="Times New Roman" w:hAnsi="Times New Roman" w:cs="Times New Roman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</w:rPr>
        <w:t xml:space="preserve">19.12.2013 г.   </w:t>
      </w:r>
      <w:r w:rsidRPr="00254A5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298-р</w:t>
      </w:r>
    </w:p>
    <w:p w:rsidR="0054049B" w:rsidRDefault="0054049B" w:rsidP="0054049B">
      <w:pPr>
        <w:pStyle w:val="ConsPlusTitle"/>
        <w:jc w:val="center"/>
        <w:rPr>
          <w:sz w:val="28"/>
          <w:szCs w:val="28"/>
        </w:rPr>
      </w:pPr>
    </w:p>
    <w:p w:rsidR="0054049B" w:rsidRPr="00D618AF" w:rsidRDefault="0054049B" w:rsidP="0054049B">
      <w:pPr>
        <w:pStyle w:val="ConsPlusTitle"/>
        <w:jc w:val="center"/>
        <w:rPr>
          <w:sz w:val="28"/>
          <w:szCs w:val="28"/>
        </w:rPr>
      </w:pPr>
    </w:p>
    <w:p w:rsidR="0054049B" w:rsidRPr="000843DF" w:rsidRDefault="0054049B" w:rsidP="005404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3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4049B" w:rsidRPr="000843DF" w:rsidRDefault="0054049B" w:rsidP="005404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3DF">
        <w:rPr>
          <w:rFonts w:ascii="Times New Roman" w:hAnsi="Times New Roman" w:cs="Times New Roman"/>
          <w:b/>
          <w:bCs/>
          <w:sz w:val="28"/>
          <w:szCs w:val="28"/>
        </w:rPr>
        <w:t>И УСЛОВИЯ ПРЕДОСТАВЛЕНИЯ В АРЕНДУ ИМУЩЕСТВА</w:t>
      </w:r>
    </w:p>
    <w:p w:rsidR="0054049B" w:rsidRPr="00D81F94" w:rsidRDefault="0054049B" w:rsidP="005404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3DF">
        <w:rPr>
          <w:rFonts w:ascii="Times New Roman" w:hAnsi="Times New Roman" w:cs="Times New Roman"/>
          <w:b/>
          <w:bCs/>
          <w:sz w:val="28"/>
          <w:szCs w:val="28"/>
        </w:rPr>
        <w:t>ТЕЙКОВСКОГО МУНИЦИПАЛЬНОГО РАЙОНА, СВОБОДНОГО ОТ ПРАВ ТРЕТЬИХ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3DF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</w:t>
      </w:r>
      <w:r w:rsidRPr="00BC23F8">
        <w:rPr>
          <w:rFonts w:ascii="Times New Roman" w:hAnsi="Times New Roman"/>
          <w:b/>
          <w:sz w:val="28"/>
          <w:szCs w:val="28"/>
        </w:rPr>
        <w:t>ПРАВА ХОЗЯЙСТВЕННОГО ВЕДЕНИЯ, ПРАВА ОПЕРАТИВНОГО УПРАВЛЕНИЯ, А ТАКЖЕ</w:t>
      </w:r>
      <w:r w:rsidRPr="000843DF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ИМУЩЕСТВЕННЫХ ПРАВ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3DF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ПРЕДПРИНИМАТЕЛЬСТВА)</w:t>
      </w:r>
      <w:r w:rsidRPr="00084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49B" w:rsidRPr="007561FE" w:rsidRDefault="0054049B" w:rsidP="00540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049B" w:rsidRPr="00D26E3B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561FE">
        <w:rPr>
          <w:sz w:val="28"/>
          <w:szCs w:val="28"/>
        </w:rPr>
        <w:t xml:space="preserve">1. </w:t>
      </w:r>
      <w:r w:rsidRPr="00D26E3B">
        <w:rPr>
          <w:color w:val="000000" w:themeColor="text1"/>
          <w:sz w:val="28"/>
          <w:szCs w:val="28"/>
        </w:rPr>
        <w:t xml:space="preserve">Настоящий Порядок устанавливает порядок и условия предоставления в аренду имущества </w:t>
      </w:r>
      <w:r>
        <w:rPr>
          <w:color w:val="000000" w:themeColor="text1"/>
          <w:sz w:val="28"/>
          <w:szCs w:val="28"/>
        </w:rPr>
        <w:t xml:space="preserve">Тейковского </w:t>
      </w:r>
      <w:r w:rsidRPr="00D26E3B">
        <w:rPr>
          <w:color w:val="000000" w:themeColor="text1"/>
          <w:sz w:val="28"/>
          <w:szCs w:val="28"/>
        </w:rPr>
        <w:t xml:space="preserve">муниципального района, включенного в перечень имущества </w:t>
      </w:r>
      <w:r>
        <w:rPr>
          <w:color w:val="000000" w:themeColor="text1"/>
          <w:sz w:val="28"/>
          <w:szCs w:val="28"/>
        </w:rPr>
        <w:t xml:space="preserve">Тейковского </w:t>
      </w:r>
      <w:r w:rsidRPr="00D26E3B">
        <w:rPr>
          <w:color w:val="000000" w:themeColor="text1"/>
          <w:sz w:val="28"/>
          <w:szCs w:val="28"/>
        </w:rPr>
        <w:t>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 209-ФЗ "О развитии малого и среднего предпринимательства в Российской Федерации", (далее соответственно -</w:t>
      </w:r>
      <w:r>
        <w:rPr>
          <w:color w:val="000000" w:themeColor="text1"/>
          <w:sz w:val="28"/>
          <w:szCs w:val="28"/>
        </w:rPr>
        <w:t xml:space="preserve"> </w:t>
      </w:r>
      <w:r w:rsidRPr="00D26E3B">
        <w:rPr>
          <w:color w:val="000000" w:themeColor="text1"/>
          <w:sz w:val="28"/>
          <w:szCs w:val="28"/>
        </w:rPr>
        <w:t>Перечень, имущество).</w:t>
      </w:r>
    </w:p>
    <w:p w:rsidR="0054049B" w:rsidRPr="00D26E3B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E3B">
        <w:rPr>
          <w:color w:val="000000" w:themeColor="text1"/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54049B" w:rsidRPr="00D26E3B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E3B">
        <w:rPr>
          <w:color w:val="000000" w:themeColor="text1"/>
          <w:sz w:val="28"/>
          <w:szCs w:val="28"/>
        </w:rPr>
        <w:t>Имущество предоставляется в аренду на долгосрочной осно</w:t>
      </w:r>
      <w:r>
        <w:rPr>
          <w:color w:val="000000" w:themeColor="text1"/>
          <w:sz w:val="28"/>
          <w:szCs w:val="28"/>
        </w:rPr>
        <w:t>ве, на срок не менее пяти лет.</w:t>
      </w:r>
    </w:p>
    <w:p w:rsidR="0054049B" w:rsidRPr="007561FE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1FE"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54049B" w:rsidRPr="007561FE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1FE">
        <w:rPr>
          <w:rFonts w:ascii="Times New Roman" w:hAnsi="Times New Roman" w:cs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14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561FE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561FE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 (далее - Федеральный закон);</w:t>
      </w:r>
    </w:p>
    <w:p w:rsidR="0054049B" w:rsidRPr="007561FE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1FE">
        <w:rPr>
          <w:rFonts w:ascii="Times New Roman" w:hAnsi="Times New Roman" w:cs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</w:t>
      </w:r>
      <w:r w:rsidRPr="00930410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5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930410">
        <w:rPr>
          <w:rFonts w:ascii="Times New Roman" w:hAnsi="Times New Roman" w:cs="Times New Roman"/>
          <w:sz w:val="28"/>
          <w:szCs w:val="28"/>
        </w:rPr>
        <w:t xml:space="preserve"> Федерального закона (за исключением</w:t>
      </w:r>
      <w:r w:rsidRPr="007561FE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54049B" w:rsidRPr="00930410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1FE">
        <w:rPr>
          <w:rFonts w:ascii="Times New Roman" w:hAnsi="Times New Roman" w:cs="Times New Roman"/>
          <w:sz w:val="28"/>
          <w:szCs w:val="28"/>
        </w:rPr>
        <w:lastRenderedPageBreak/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930410">
        <w:rPr>
          <w:rFonts w:ascii="Times New Roman" w:hAnsi="Times New Roman" w:cs="Times New Roman"/>
          <w:sz w:val="28"/>
          <w:szCs w:val="28"/>
        </w:rPr>
        <w:t xml:space="preserve">перечисленным в </w:t>
      </w:r>
      <w:hyperlink r:id="rId16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пункте 3 ст. 14</w:t>
        </w:r>
      </w:hyperlink>
      <w:r w:rsidRPr="00930410">
        <w:rPr>
          <w:rFonts w:ascii="Times New Roman" w:hAnsi="Times New Roman" w:cs="Times New Roman"/>
          <w:sz w:val="28"/>
          <w:szCs w:val="28"/>
        </w:rPr>
        <w:t xml:space="preserve"> Федерального закона, и в случаях, установленных </w:t>
      </w:r>
      <w:hyperlink r:id="rId17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пунктом 5 ст. 14</w:t>
        </w:r>
      </w:hyperlink>
      <w:r w:rsidRPr="00930410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4049B" w:rsidRPr="007561FE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61FE">
        <w:rPr>
          <w:rFonts w:ascii="Times New Roman" w:hAnsi="Times New Roman" w:cs="Times New Roman"/>
          <w:sz w:val="28"/>
          <w:szCs w:val="28"/>
        </w:rPr>
        <w:t xml:space="preserve">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26.07.2006г. №135-ФЗ «О защите конкуренции».</w:t>
      </w:r>
    </w:p>
    <w:p w:rsidR="0054049B" w:rsidRPr="00EB1021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1FE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8" w:tooltip="Приказ ФАС России от 10.02.2010 N 67 (ред. от 30.03.2012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EB102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561FE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10.02.2010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61FE">
        <w:rPr>
          <w:rFonts w:ascii="Times New Roman" w:hAnsi="Times New Roman" w:cs="Times New Roman"/>
          <w:sz w:val="28"/>
          <w:szCs w:val="28"/>
        </w:rPr>
        <w:t xml:space="preserve">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</w:t>
      </w:r>
      <w:r w:rsidRPr="00EB102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в соответствии с требованиями </w:t>
      </w:r>
      <w:hyperlink r:id="rId19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EB1021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EB10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EB102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EB1021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4049B" w:rsidRPr="00EB1021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1021">
        <w:rPr>
          <w:rFonts w:ascii="Times New Roman" w:hAnsi="Times New Roman" w:cs="Times New Roman"/>
          <w:sz w:val="28"/>
          <w:szCs w:val="28"/>
        </w:rPr>
        <w:t xml:space="preserve">. Начальный размер арендной платы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EB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54049B" w:rsidRPr="00EB1021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021">
        <w:rPr>
          <w:rFonts w:ascii="Times New Roman" w:hAnsi="Times New Roman" w:cs="Times New Roman"/>
          <w:sz w:val="28"/>
          <w:szCs w:val="28"/>
        </w:rPr>
        <w:t xml:space="preserve">Размер арендной платы определяется по результатам торгов  и ежегодно изменяется путем применения к установленной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  </w:t>
      </w:r>
    </w:p>
    <w:p w:rsidR="0054049B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1021">
        <w:rPr>
          <w:sz w:val="28"/>
          <w:szCs w:val="28"/>
        </w:rPr>
        <w:t xml:space="preserve">. </w:t>
      </w:r>
      <w:r w:rsidRPr="000B1FC9">
        <w:rPr>
          <w:color w:val="000000" w:themeColor="text1"/>
          <w:sz w:val="28"/>
          <w:szCs w:val="28"/>
          <w:shd w:val="clear" w:color="auto" w:fill="FFFFFF"/>
        </w:rPr>
        <w:t>Использование арендаторами имущества, включенного в Перечень, не по целевому назначению не допускается.</w:t>
      </w:r>
    </w:p>
    <w:p w:rsidR="0054049B" w:rsidRPr="00D26E3B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E3B">
        <w:rPr>
          <w:color w:val="000000" w:themeColor="text1"/>
          <w:sz w:val="28"/>
          <w:szCs w:val="28"/>
        </w:rPr>
        <w:t>Запрещаются продажа переданного субъектам малого и среднего предпринимательства и организациям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6,8 и 9 пункта 2 статьи 39.3 Земельного кодекса Российской Федерации.</w:t>
      </w:r>
    </w:p>
    <w:p w:rsidR="0054049B" w:rsidRPr="00D26E3B" w:rsidRDefault="0054049B" w:rsidP="005404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E3B">
        <w:rPr>
          <w:color w:val="000000" w:themeColor="text1"/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</w:t>
      </w:r>
      <w:r w:rsidRPr="00D26E3B">
        <w:rPr>
          <w:color w:val="000000" w:themeColor="text1"/>
          <w:sz w:val="28"/>
          <w:szCs w:val="28"/>
        </w:rPr>
        <w:lastRenderedPageBreak/>
        <w:t>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17.1. Федерального закона от 26.07.2006 N 135-ФЗ "О защите конкуренции"</w:t>
      </w:r>
    </w:p>
    <w:p w:rsidR="0054049B" w:rsidRPr="000843DF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561FE">
        <w:rPr>
          <w:rFonts w:ascii="Times New Roman" w:hAnsi="Times New Roman" w:cs="Times New Roman"/>
          <w:sz w:val="28"/>
          <w:szCs w:val="28"/>
        </w:rPr>
        <w:t xml:space="preserve"> Арендная плата за пользование имуществом, включенным в </w:t>
      </w:r>
      <w:r w:rsidRPr="000843DF">
        <w:rPr>
          <w:rFonts w:ascii="Times New Roman" w:hAnsi="Times New Roman" w:cs="Times New Roman"/>
          <w:sz w:val="28"/>
          <w:szCs w:val="28"/>
        </w:rPr>
        <w:t>Перечень, вносится в следующем порядке:</w:t>
      </w:r>
    </w:p>
    <w:p w:rsidR="0054049B" w:rsidRPr="000843DF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3DF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54049B" w:rsidRPr="000843DF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3DF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54049B" w:rsidRPr="000843DF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3DF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54049B" w:rsidRPr="007561FE" w:rsidRDefault="0054049B" w:rsidP="0054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3DF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54049B" w:rsidRPr="007561FE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61FE">
        <w:rPr>
          <w:rFonts w:ascii="Times New Roman" w:hAnsi="Times New Roman" w:cs="Times New Roman"/>
          <w:sz w:val="28"/>
          <w:szCs w:val="28"/>
        </w:rPr>
        <w:t xml:space="preserve">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561FE">
        <w:rPr>
          <w:rFonts w:ascii="Times New Roman" w:hAnsi="Times New Roman" w:cs="Times New Roman"/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54049B" w:rsidRPr="00930410" w:rsidRDefault="0054049B" w:rsidP="00540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561FE">
        <w:rPr>
          <w:rFonts w:ascii="Times New Roman" w:hAnsi="Times New Roman" w:cs="Times New Roman"/>
          <w:sz w:val="28"/>
          <w:szCs w:val="28"/>
        </w:rPr>
        <w:t xml:space="preserve">. При установлении факта использования имущества не по целевому </w:t>
      </w:r>
      <w:r w:rsidRPr="00930410">
        <w:rPr>
          <w:rFonts w:ascii="Times New Roman" w:hAnsi="Times New Roman" w:cs="Times New Roman"/>
          <w:sz w:val="28"/>
          <w:szCs w:val="28"/>
        </w:rPr>
        <w:t xml:space="preserve">назначению и (или) с нарушением запретов, установленных </w:t>
      </w:r>
      <w:hyperlink r:id="rId21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частью 2 статьи 18</w:t>
        </w:r>
      </w:hyperlink>
      <w:r w:rsidRPr="00930410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2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9304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30410">
        <w:rPr>
          <w:rFonts w:ascii="Times New Roman" w:hAnsi="Times New Roman" w:cs="Times New Roman"/>
          <w:sz w:val="28"/>
          <w:szCs w:val="28"/>
        </w:rPr>
        <w:t xml:space="preserve"> Федерального закона, договор аренды подлежит расторжению.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49B" w:rsidRDefault="0054049B" w:rsidP="005404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049B" w:rsidRDefault="0054049B" w:rsidP="0054049B">
      <w:pPr>
        <w:pStyle w:val="1"/>
        <w:ind w:left="0"/>
        <w:jc w:val="left"/>
        <w:rPr>
          <w:sz w:val="28"/>
          <w:szCs w:val="28"/>
        </w:rPr>
        <w:sectPr w:rsidR="0054049B" w:rsidSect="0054049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226889" w:rsidRDefault="00226889" w:rsidP="0054049B"/>
    <w:sectPr w:rsidR="00226889" w:rsidSect="0065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C4" w:rsidRDefault="00D004C4" w:rsidP="00DB1FC6">
      <w:pPr>
        <w:spacing w:after="0" w:line="240" w:lineRule="auto"/>
      </w:pPr>
      <w:r>
        <w:separator/>
      </w:r>
    </w:p>
  </w:endnote>
  <w:endnote w:type="continuationSeparator" w:id="0">
    <w:p w:rsidR="00D004C4" w:rsidRDefault="00D004C4" w:rsidP="00DB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C4" w:rsidRDefault="00D004C4" w:rsidP="00DB1FC6">
      <w:pPr>
        <w:spacing w:after="0" w:line="240" w:lineRule="auto"/>
      </w:pPr>
      <w:r>
        <w:separator/>
      </w:r>
    </w:p>
  </w:footnote>
  <w:footnote w:type="continuationSeparator" w:id="0">
    <w:p w:rsidR="00D004C4" w:rsidRDefault="00D004C4" w:rsidP="00DB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A1F0E"/>
    <w:multiLevelType w:val="hybridMultilevel"/>
    <w:tmpl w:val="DC34448A"/>
    <w:lvl w:ilvl="0" w:tplc="9698EAAE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6"/>
    <w:rsid w:val="00002DE2"/>
    <w:rsid w:val="000100D3"/>
    <w:rsid w:val="00031D7F"/>
    <w:rsid w:val="00034189"/>
    <w:rsid w:val="000874F9"/>
    <w:rsid w:val="000A3523"/>
    <w:rsid w:val="000B3E61"/>
    <w:rsid w:val="000B7DFB"/>
    <w:rsid w:val="000E1EE1"/>
    <w:rsid w:val="000F2816"/>
    <w:rsid w:val="00100404"/>
    <w:rsid w:val="00121BAC"/>
    <w:rsid w:val="001A4A42"/>
    <w:rsid w:val="001F08CD"/>
    <w:rsid w:val="002244E8"/>
    <w:rsid w:val="00226889"/>
    <w:rsid w:val="0024526E"/>
    <w:rsid w:val="00255120"/>
    <w:rsid w:val="002A57A6"/>
    <w:rsid w:val="002D52F2"/>
    <w:rsid w:val="002D6125"/>
    <w:rsid w:val="002E24DE"/>
    <w:rsid w:val="002E4209"/>
    <w:rsid w:val="0031106E"/>
    <w:rsid w:val="00332D34"/>
    <w:rsid w:val="003414B8"/>
    <w:rsid w:val="003506C8"/>
    <w:rsid w:val="00362BBF"/>
    <w:rsid w:val="00370CA4"/>
    <w:rsid w:val="00396DFC"/>
    <w:rsid w:val="003A29B7"/>
    <w:rsid w:val="003C2B95"/>
    <w:rsid w:val="003C7F7A"/>
    <w:rsid w:val="003E5F98"/>
    <w:rsid w:val="00400FC5"/>
    <w:rsid w:val="0042175B"/>
    <w:rsid w:val="00421985"/>
    <w:rsid w:val="004220ED"/>
    <w:rsid w:val="00432FB5"/>
    <w:rsid w:val="00437F13"/>
    <w:rsid w:val="00445DDD"/>
    <w:rsid w:val="00457F35"/>
    <w:rsid w:val="00470E1B"/>
    <w:rsid w:val="00484ABB"/>
    <w:rsid w:val="004F773A"/>
    <w:rsid w:val="00517BCC"/>
    <w:rsid w:val="005214DB"/>
    <w:rsid w:val="0054049B"/>
    <w:rsid w:val="00540A6F"/>
    <w:rsid w:val="0054125E"/>
    <w:rsid w:val="00561FC4"/>
    <w:rsid w:val="00597853"/>
    <w:rsid w:val="005B7190"/>
    <w:rsid w:val="005D4A13"/>
    <w:rsid w:val="006521BA"/>
    <w:rsid w:val="00671EE0"/>
    <w:rsid w:val="00682352"/>
    <w:rsid w:val="006924D0"/>
    <w:rsid w:val="00697AE6"/>
    <w:rsid w:val="006A03AF"/>
    <w:rsid w:val="006A7929"/>
    <w:rsid w:val="006E6572"/>
    <w:rsid w:val="006F62A6"/>
    <w:rsid w:val="007051ED"/>
    <w:rsid w:val="007156BD"/>
    <w:rsid w:val="00721211"/>
    <w:rsid w:val="00766E44"/>
    <w:rsid w:val="0078388B"/>
    <w:rsid w:val="007A1C1B"/>
    <w:rsid w:val="0080732D"/>
    <w:rsid w:val="00813279"/>
    <w:rsid w:val="00815530"/>
    <w:rsid w:val="0083098A"/>
    <w:rsid w:val="00897CB7"/>
    <w:rsid w:val="008A6A4C"/>
    <w:rsid w:val="008C0528"/>
    <w:rsid w:val="008D373C"/>
    <w:rsid w:val="00927B05"/>
    <w:rsid w:val="00936569"/>
    <w:rsid w:val="0095732E"/>
    <w:rsid w:val="009624EF"/>
    <w:rsid w:val="00981302"/>
    <w:rsid w:val="00987A3F"/>
    <w:rsid w:val="009945FE"/>
    <w:rsid w:val="009B2DF0"/>
    <w:rsid w:val="009E0277"/>
    <w:rsid w:val="00A02F0A"/>
    <w:rsid w:val="00A11A55"/>
    <w:rsid w:val="00A13007"/>
    <w:rsid w:val="00A272F8"/>
    <w:rsid w:val="00A40500"/>
    <w:rsid w:val="00A42AFF"/>
    <w:rsid w:val="00A567AF"/>
    <w:rsid w:val="00A71B82"/>
    <w:rsid w:val="00A7381A"/>
    <w:rsid w:val="00AB5AC3"/>
    <w:rsid w:val="00AB61B2"/>
    <w:rsid w:val="00AC37C9"/>
    <w:rsid w:val="00AE3A31"/>
    <w:rsid w:val="00B13BC9"/>
    <w:rsid w:val="00B457DD"/>
    <w:rsid w:val="00B47216"/>
    <w:rsid w:val="00B53302"/>
    <w:rsid w:val="00B62042"/>
    <w:rsid w:val="00B809C6"/>
    <w:rsid w:val="00B93D83"/>
    <w:rsid w:val="00B94784"/>
    <w:rsid w:val="00BD7750"/>
    <w:rsid w:val="00BE312D"/>
    <w:rsid w:val="00C0236A"/>
    <w:rsid w:val="00C149EF"/>
    <w:rsid w:val="00C250BC"/>
    <w:rsid w:val="00C44897"/>
    <w:rsid w:val="00C52F92"/>
    <w:rsid w:val="00C937DE"/>
    <w:rsid w:val="00C97F33"/>
    <w:rsid w:val="00CA402D"/>
    <w:rsid w:val="00CD45A9"/>
    <w:rsid w:val="00D004C4"/>
    <w:rsid w:val="00D4409C"/>
    <w:rsid w:val="00D63889"/>
    <w:rsid w:val="00DA02A2"/>
    <w:rsid w:val="00DA51AB"/>
    <w:rsid w:val="00DB1FC6"/>
    <w:rsid w:val="00DC0312"/>
    <w:rsid w:val="00DF7997"/>
    <w:rsid w:val="00E04BD7"/>
    <w:rsid w:val="00E07069"/>
    <w:rsid w:val="00E37F64"/>
    <w:rsid w:val="00E463B3"/>
    <w:rsid w:val="00E533EB"/>
    <w:rsid w:val="00E92B51"/>
    <w:rsid w:val="00EC0463"/>
    <w:rsid w:val="00ED7531"/>
    <w:rsid w:val="00F37038"/>
    <w:rsid w:val="00F62D2D"/>
    <w:rsid w:val="00F81E8D"/>
    <w:rsid w:val="00F9122C"/>
    <w:rsid w:val="00FB1A13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D8C7C-0AE7-4FFB-97CA-6E1E322E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1FC6"/>
    <w:pPr>
      <w:keepNext/>
      <w:spacing w:after="0" w:line="240" w:lineRule="auto"/>
      <w:ind w:left="867"/>
      <w:jc w:val="center"/>
      <w:outlineLvl w:val="0"/>
    </w:pPr>
    <w:rPr>
      <w:rFonts w:ascii="Times New Roman" w:eastAsia="Times New Roman" w:hAnsi="Times New Roman"/>
      <w:b/>
      <w:spacing w:val="1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1FC6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1FC6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DB1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B1FC6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DB1FC6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C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1F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B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F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B1FC6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table" w:styleId="ab">
    <w:name w:val="Table Grid"/>
    <w:basedOn w:val="a1"/>
    <w:uiPriority w:val="59"/>
    <w:rsid w:val="0008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0100D3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0100D3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1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0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540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ubtle Reference"/>
    <w:basedOn w:val="a0"/>
    <w:uiPriority w:val="31"/>
    <w:qFormat/>
    <w:rsid w:val="0054049B"/>
    <w:rPr>
      <w:smallCaps/>
      <w:color w:val="C0504D" w:themeColor="accent2"/>
      <w:u w:val="single"/>
    </w:rPr>
  </w:style>
  <w:style w:type="paragraph" w:styleId="af0">
    <w:name w:val="Normal (Web)"/>
    <w:basedOn w:val="a"/>
    <w:uiPriority w:val="99"/>
    <w:unhideWhenUsed/>
    <w:rsid w:val="00540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?id=12054854&amp;sub=0" TargetMode="External"/><Relationship Id="rId18" Type="http://schemas.openxmlformats.org/officeDocument/2006/relationships/hyperlink" Target="consultantplus://offline/ref=E77A83E5023331EE9C79F0BAF5394D7FD30B234B768B69AE00E383A855O8k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7A83E5023331EE9C79F0BAF5394D7FD30C2A4C758869AE00E383A8558FB4097B993AC51D867B93O2k8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2054854&amp;sub=1804" TargetMode="External"/><Relationship Id="rId17" Type="http://schemas.openxmlformats.org/officeDocument/2006/relationships/hyperlink" Target="consultantplus://offline/ref=E77A83E5023331EE9C79F0BAF5394D7FD30C2A4C758869AE00E383A8558FB4097B993AC51D867B91O2k8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7A83E5023331EE9C79F0BAF5394D7FD30C2A4C758869AE00E383A8558FB4097B993AC51D867B96O2k4E" TargetMode="External"/><Relationship Id="rId20" Type="http://schemas.openxmlformats.org/officeDocument/2006/relationships/hyperlink" Target="consultantplus://offline/ref=E77A83E5023331EE9C79F0BAF5394D7FD30C2A4C758869AE00E383A8558FB4097B993AC51D867B90O2k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54854&amp;sub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7A83E5023331EE9C79F0BAF5394D7FD30C2A4C758869AE00E383A8558FB4097B993AC51D867B90O2kCE" TargetMode="External"/><Relationship Id="rId23" Type="http://schemas.openxmlformats.org/officeDocument/2006/relationships/hyperlink" Target="consultantplus://offline/ref=E77A83E5023331EE9C79F0BAF5394D7FD30C2A4C758869AE00E383A8558FB4097B993AC51D867B90O2kCE" TargetMode="External"/><Relationship Id="rId10" Type="http://schemas.openxmlformats.org/officeDocument/2006/relationships/hyperlink" Target="http://mobileonline.garant.ru/document?id=12054854&amp;sub=1804" TargetMode="External"/><Relationship Id="rId19" Type="http://schemas.openxmlformats.org/officeDocument/2006/relationships/hyperlink" Target="consultantplus://offline/ref=E77A83E5023331EE9C79F0BAF5394D7FD30C2A4C758869AE00E383A8558FB4097B993AC51D867A94O2k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272F0E393FF70547E89CE2BCDBC371451EC0A9A145D65574495FBCECDE6EE1407EC718C6F3E2B2d7e7S" TargetMode="External"/><Relationship Id="rId14" Type="http://schemas.openxmlformats.org/officeDocument/2006/relationships/hyperlink" Target="consultantplus://offline/ref=E77A83E5023331EE9C79F0BAF5394D7FD30C2A4C758869AE00E383A8558FB4097B993AC51D867A94O2k5E" TargetMode="External"/><Relationship Id="rId22" Type="http://schemas.openxmlformats.org/officeDocument/2006/relationships/hyperlink" Target="consultantplus://offline/ref=E77A83E5023331EE9C79F0BAF5394D7FD30C2A4C758869AE00E383A8558FB4097B993AC51D867A94O2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83AA-5731-43F1-9174-7B84FCA6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2018-12-20T06:12:00Z</cp:lastPrinted>
  <dcterms:created xsi:type="dcterms:W3CDTF">2018-12-20T07:50:00Z</dcterms:created>
  <dcterms:modified xsi:type="dcterms:W3CDTF">2018-12-20T07:50:00Z</dcterms:modified>
</cp:coreProperties>
</file>