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C0" w:rsidRPr="00B331B9" w:rsidRDefault="001B1EC0" w:rsidP="001B1EC0"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585A0051" wp14:editId="0FCB11B9">
            <wp:extent cx="638175" cy="7905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C0" w:rsidRPr="00595835" w:rsidRDefault="001B1EC0" w:rsidP="001B1EC0">
      <w:pPr>
        <w:pStyle w:val="a3"/>
        <w:jc w:val="center"/>
        <w:rPr>
          <w:b/>
          <w:sz w:val="40"/>
          <w:szCs w:val="40"/>
        </w:rPr>
      </w:pPr>
      <w:r w:rsidRPr="00595835">
        <w:rPr>
          <w:b/>
          <w:sz w:val="40"/>
          <w:szCs w:val="40"/>
        </w:rPr>
        <w:t>СОВЕТ</w:t>
      </w:r>
    </w:p>
    <w:p w:rsidR="001B1EC0" w:rsidRPr="00595835" w:rsidRDefault="001B1EC0" w:rsidP="001B1EC0">
      <w:pPr>
        <w:pStyle w:val="a3"/>
        <w:jc w:val="center"/>
        <w:rPr>
          <w:b/>
          <w:sz w:val="36"/>
          <w:szCs w:val="36"/>
        </w:rPr>
      </w:pPr>
      <w:r w:rsidRPr="00595835">
        <w:rPr>
          <w:b/>
          <w:sz w:val="36"/>
          <w:szCs w:val="36"/>
        </w:rPr>
        <w:t>ТЕЙКОВСКОГО МУНИЦИПАЛЬНОГО РАЙОНА</w:t>
      </w:r>
    </w:p>
    <w:p w:rsidR="001B1EC0" w:rsidRPr="00595835" w:rsidRDefault="001B1EC0" w:rsidP="001B1EC0">
      <w:pPr>
        <w:pStyle w:val="a3"/>
        <w:jc w:val="center"/>
        <w:rPr>
          <w:b/>
          <w:sz w:val="31"/>
          <w:szCs w:val="31"/>
        </w:rPr>
      </w:pPr>
      <w:r>
        <w:rPr>
          <w:b/>
          <w:sz w:val="32"/>
          <w:szCs w:val="32"/>
        </w:rPr>
        <w:t>шес</w:t>
      </w:r>
      <w:r w:rsidRPr="00595835">
        <w:rPr>
          <w:b/>
          <w:sz w:val="32"/>
          <w:szCs w:val="32"/>
        </w:rPr>
        <w:t>того созыва</w:t>
      </w:r>
    </w:p>
    <w:p w:rsidR="001B1EC0" w:rsidRPr="00595835" w:rsidRDefault="001B1EC0" w:rsidP="001B1EC0">
      <w:pPr>
        <w:pStyle w:val="a3"/>
        <w:jc w:val="center"/>
        <w:rPr>
          <w:b/>
          <w:sz w:val="28"/>
          <w:szCs w:val="28"/>
        </w:rPr>
      </w:pPr>
    </w:p>
    <w:p w:rsidR="001B1EC0" w:rsidRPr="00595835" w:rsidRDefault="001B1EC0" w:rsidP="001B1EC0">
      <w:pPr>
        <w:pStyle w:val="a3"/>
        <w:jc w:val="center"/>
        <w:rPr>
          <w:b/>
          <w:sz w:val="44"/>
          <w:szCs w:val="44"/>
        </w:rPr>
      </w:pPr>
      <w:r w:rsidRPr="00595835">
        <w:rPr>
          <w:b/>
          <w:sz w:val="44"/>
          <w:szCs w:val="44"/>
        </w:rPr>
        <w:t>Р Е Ш Е Н И Е</w:t>
      </w:r>
    </w:p>
    <w:p w:rsidR="001B1EC0" w:rsidRPr="00FB35C4" w:rsidRDefault="001B1EC0" w:rsidP="001B1EC0">
      <w:pPr>
        <w:pStyle w:val="a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3A811" wp14:editId="7C03876A">
                <wp:simplePos x="0" y="0"/>
                <wp:positionH relativeFrom="column">
                  <wp:posOffset>4869097</wp:posOffset>
                </wp:positionH>
                <wp:positionV relativeFrom="paragraph">
                  <wp:posOffset>20955</wp:posOffset>
                </wp:positionV>
                <wp:extent cx="104775" cy="196850"/>
                <wp:effectExtent l="0" t="0" r="9525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EC0" w:rsidRDefault="001B1EC0" w:rsidP="001B1EC0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3A811" id="Прямоугольник 19" o:spid="_x0000_s1026" style="position:absolute;margin-left:383.4pt;margin-top:1.65pt;width:8.25pt;height:15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" stroked="f">
                <v:textbox style="mso-fit-shape-to-text:t" inset=".5mm,.3mm,.5mm,.3mm">
                  <w:txbxContent>
                    <w:p w:rsidR="001B1EC0" w:rsidRDefault="001B1EC0" w:rsidP="001B1EC0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1B1EC0" w:rsidRPr="006047DB" w:rsidRDefault="001B1EC0" w:rsidP="001B1EC0">
      <w:pPr>
        <w:jc w:val="both"/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от 24.10.2017 </w:t>
      </w:r>
      <w:bookmarkStart w:id="0" w:name="_GoBack"/>
      <w:bookmarkEnd w:id="0"/>
      <w:r w:rsidRPr="00595835">
        <w:rPr>
          <w:sz w:val="28"/>
          <w:szCs w:val="28"/>
        </w:rPr>
        <w:t>№</w:t>
      </w:r>
      <w:r>
        <w:rPr>
          <w:sz w:val="28"/>
          <w:szCs w:val="28"/>
        </w:rPr>
        <w:t xml:space="preserve"> 225</w:t>
      </w:r>
      <w:r>
        <w:rPr>
          <w:sz w:val="28"/>
          <w:szCs w:val="28"/>
        </w:rPr>
        <w:t>-р</w:t>
      </w:r>
    </w:p>
    <w:p w:rsidR="001B1EC0" w:rsidRDefault="001B1EC0" w:rsidP="001B1EC0">
      <w:pPr>
        <w:pStyle w:val="a3"/>
        <w:jc w:val="center"/>
        <w:rPr>
          <w:sz w:val="28"/>
          <w:szCs w:val="28"/>
        </w:rPr>
      </w:pPr>
      <w:r w:rsidRPr="00595835">
        <w:rPr>
          <w:sz w:val="28"/>
          <w:szCs w:val="28"/>
        </w:rPr>
        <w:t>г. Тейково</w:t>
      </w:r>
    </w:p>
    <w:p w:rsidR="001B1EC0" w:rsidRPr="00561296" w:rsidRDefault="001B1EC0" w:rsidP="001B1EC0">
      <w:pPr>
        <w:jc w:val="center"/>
        <w:rPr>
          <w:sz w:val="28"/>
          <w:szCs w:val="28"/>
        </w:rPr>
      </w:pPr>
    </w:p>
    <w:p w:rsidR="001B1EC0" w:rsidRDefault="001B1EC0" w:rsidP="001B1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</w:t>
      </w:r>
    </w:p>
    <w:p w:rsidR="001B1EC0" w:rsidRDefault="001B1EC0" w:rsidP="001B1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Тейковского муниципального района от 16.12.2011г.</w:t>
      </w:r>
    </w:p>
    <w:p w:rsidR="001B1EC0" w:rsidRDefault="001B1EC0" w:rsidP="001B1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№143-р «</w:t>
      </w:r>
      <w:r w:rsidRPr="000F54D3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Положения</w:t>
      </w:r>
      <w:r w:rsidRPr="000F54D3">
        <w:rPr>
          <w:b/>
          <w:sz w:val="28"/>
          <w:szCs w:val="28"/>
        </w:rPr>
        <w:t xml:space="preserve"> о муниципальной службе Тейковского муниципального района</w:t>
      </w:r>
      <w:r>
        <w:rPr>
          <w:b/>
          <w:sz w:val="28"/>
          <w:szCs w:val="28"/>
        </w:rPr>
        <w:t>» (в действующей редакции)</w:t>
      </w:r>
    </w:p>
    <w:p w:rsidR="001B1EC0" w:rsidRPr="000F54D3" w:rsidRDefault="001B1EC0" w:rsidP="001B1EC0">
      <w:pPr>
        <w:jc w:val="center"/>
        <w:rPr>
          <w:b/>
          <w:sz w:val="28"/>
          <w:szCs w:val="28"/>
        </w:rPr>
      </w:pPr>
    </w:p>
    <w:p w:rsidR="001B1EC0" w:rsidRPr="006F3026" w:rsidRDefault="001B1EC0" w:rsidP="001B1EC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F302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02.03.2007г. № 25-ФЗ «О муниципальной службе в Российской Федерации», Федеральным законом от 03.04.2017г. № 64-ФЗ </w:t>
      </w:r>
      <w:r w:rsidRPr="00D24576"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t xml:space="preserve">отдельные законодательные акты </w:t>
      </w:r>
      <w:r w:rsidRPr="00D2457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целях совершенствования государственной политики в области противодействия коррупции»</w:t>
      </w:r>
      <w:r w:rsidRPr="00D24576">
        <w:rPr>
          <w:sz w:val="28"/>
          <w:szCs w:val="28"/>
        </w:rPr>
        <w:t>,</w:t>
      </w:r>
      <w:r>
        <w:t xml:space="preserve"> </w:t>
      </w:r>
      <w:r w:rsidRPr="006F3026">
        <w:rPr>
          <w:sz w:val="28"/>
          <w:szCs w:val="28"/>
        </w:rPr>
        <w:t xml:space="preserve">Уставом Тейковского муниципального района </w:t>
      </w:r>
    </w:p>
    <w:p w:rsidR="001B1EC0" w:rsidRPr="00952F72" w:rsidRDefault="001B1EC0" w:rsidP="001B1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EC0" w:rsidRDefault="001B1EC0" w:rsidP="001B1EC0">
      <w:pPr>
        <w:jc w:val="both"/>
        <w:rPr>
          <w:b/>
          <w:sz w:val="28"/>
          <w:szCs w:val="28"/>
        </w:rPr>
      </w:pPr>
      <w:r w:rsidRPr="001C7F99">
        <w:rPr>
          <w:b/>
          <w:sz w:val="28"/>
          <w:szCs w:val="28"/>
        </w:rPr>
        <w:t xml:space="preserve">                Совет Тейковского муниципального района РЕШИЛ:</w:t>
      </w:r>
    </w:p>
    <w:p w:rsidR="001B1EC0" w:rsidRPr="00B4532A" w:rsidRDefault="001B1EC0" w:rsidP="001B1EC0">
      <w:pPr>
        <w:jc w:val="both"/>
        <w:rPr>
          <w:b/>
          <w:sz w:val="28"/>
          <w:szCs w:val="28"/>
        </w:rPr>
      </w:pPr>
    </w:p>
    <w:p w:rsidR="001B1EC0" w:rsidRDefault="001B1EC0" w:rsidP="001B1EC0">
      <w:pPr>
        <w:ind w:firstLine="709"/>
        <w:jc w:val="both"/>
        <w:rPr>
          <w:bCs/>
          <w:sz w:val="28"/>
          <w:szCs w:val="28"/>
        </w:rPr>
      </w:pPr>
      <w:r w:rsidRPr="001C7F99">
        <w:rPr>
          <w:bCs/>
          <w:sz w:val="28"/>
          <w:szCs w:val="28"/>
        </w:rPr>
        <w:t xml:space="preserve">Внести </w:t>
      </w:r>
      <w:r w:rsidRPr="00D24576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решение</w:t>
      </w:r>
      <w:r w:rsidRPr="00D24576">
        <w:rPr>
          <w:sz w:val="28"/>
          <w:szCs w:val="28"/>
        </w:rPr>
        <w:t xml:space="preserve"> Совета Тейковского муниципального района от 6.12.2011г.</w:t>
      </w:r>
      <w:r>
        <w:rPr>
          <w:sz w:val="28"/>
          <w:szCs w:val="28"/>
        </w:rPr>
        <w:t xml:space="preserve"> </w:t>
      </w:r>
      <w:r w:rsidRPr="00D24576">
        <w:rPr>
          <w:sz w:val="28"/>
          <w:szCs w:val="28"/>
        </w:rPr>
        <w:t>№143-р «Об утверждении Положения о муниципальной службе Тей</w:t>
      </w:r>
      <w:r>
        <w:rPr>
          <w:sz w:val="28"/>
          <w:szCs w:val="28"/>
        </w:rPr>
        <w:t>ковского муниципального района»</w:t>
      </w:r>
      <w:r w:rsidRPr="00C67783">
        <w:rPr>
          <w:b/>
          <w:sz w:val="28"/>
          <w:szCs w:val="28"/>
        </w:rPr>
        <w:t xml:space="preserve"> </w:t>
      </w:r>
      <w:r w:rsidRPr="00C67783">
        <w:rPr>
          <w:sz w:val="28"/>
          <w:szCs w:val="28"/>
        </w:rPr>
        <w:t>(в действующей редакции)</w:t>
      </w:r>
      <w:r>
        <w:rPr>
          <w:sz w:val="28"/>
          <w:szCs w:val="28"/>
        </w:rPr>
        <w:t xml:space="preserve"> </w:t>
      </w:r>
      <w:r w:rsidRPr="001C7F99">
        <w:rPr>
          <w:bCs/>
          <w:sz w:val="28"/>
          <w:szCs w:val="28"/>
        </w:rPr>
        <w:t>следующие изменения:</w:t>
      </w:r>
    </w:p>
    <w:p w:rsidR="001B1EC0" w:rsidRDefault="001B1EC0" w:rsidP="001B1E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приложении к решению:</w:t>
      </w:r>
    </w:p>
    <w:p w:rsidR="001B1EC0" w:rsidRPr="001C7F99" w:rsidRDefault="001B1EC0" w:rsidP="001B1EC0">
      <w:pPr>
        <w:ind w:firstLine="709"/>
        <w:jc w:val="both"/>
        <w:rPr>
          <w:bCs/>
          <w:sz w:val="28"/>
          <w:szCs w:val="28"/>
        </w:rPr>
      </w:pPr>
    </w:p>
    <w:p w:rsidR="001B1EC0" w:rsidRDefault="001B1EC0" w:rsidP="001B1E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Pr="00356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 10 </w:t>
      </w:r>
      <w:r>
        <w:rPr>
          <w:sz w:val="28"/>
          <w:szCs w:val="28"/>
        </w:rPr>
        <w:t>части 1 статьи 14</w:t>
      </w:r>
      <w:r w:rsidRPr="001D2371">
        <w:rPr>
          <w:sz w:val="28"/>
          <w:szCs w:val="28"/>
        </w:rPr>
        <w:t xml:space="preserve"> </w:t>
      </w:r>
      <w:r w:rsidRPr="00D24576">
        <w:rPr>
          <w:sz w:val="28"/>
          <w:szCs w:val="28"/>
        </w:rPr>
        <w:t>Положения о муниципальной службе Тей</w:t>
      </w:r>
      <w:r>
        <w:rPr>
          <w:sz w:val="28"/>
          <w:szCs w:val="28"/>
        </w:rPr>
        <w:t>ковского муниципального района (далее –Положение)</w:t>
      </w:r>
      <w:r w:rsidRPr="00356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</w:t>
      </w:r>
      <w:r w:rsidRPr="001C7F99">
        <w:rPr>
          <w:bCs/>
          <w:sz w:val="28"/>
          <w:szCs w:val="28"/>
        </w:rPr>
        <w:t>:</w:t>
      </w:r>
    </w:p>
    <w:p w:rsidR="001B1EC0" w:rsidRDefault="001B1EC0" w:rsidP="001B1E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B1EC0" w:rsidRPr="00815DA4" w:rsidRDefault="001B1EC0" w:rsidP="001B1E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43EE7">
        <w:rPr>
          <w:bCs/>
          <w:sz w:val="28"/>
          <w:szCs w:val="28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</w:t>
      </w:r>
      <w:r>
        <w:rPr>
          <w:bCs/>
          <w:sz w:val="28"/>
          <w:szCs w:val="28"/>
        </w:rPr>
        <w:t>Ивановской области</w:t>
      </w:r>
      <w:r w:rsidRPr="00943EE7">
        <w:rPr>
          <w:bCs/>
          <w:sz w:val="28"/>
          <w:szCs w:val="28"/>
        </w:rPr>
        <w:t xml:space="preserve">, а если указанное заключение и (или) решение призывной комиссии </w:t>
      </w:r>
      <w:r>
        <w:rPr>
          <w:bCs/>
          <w:sz w:val="28"/>
          <w:szCs w:val="28"/>
        </w:rPr>
        <w:lastRenderedPageBreak/>
        <w:t>Ивановской области</w:t>
      </w:r>
      <w:r w:rsidRPr="00943EE7">
        <w:rPr>
          <w:bCs/>
          <w:sz w:val="28"/>
          <w:szCs w:val="28"/>
        </w:rPr>
        <w:t xml:space="preserve">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</w:t>
      </w:r>
      <w:r>
        <w:rPr>
          <w:bCs/>
          <w:sz w:val="28"/>
          <w:szCs w:val="28"/>
        </w:rPr>
        <w:t>Ивановской области</w:t>
      </w:r>
      <w:r w:rsidRPr="00943EE7">
        <w:rPr>
          <w:bCs/>
          <w:sz w:val="28"/>
          <w:szCs w:val="28"/>
        </w:rPr>
        <w:t xml:space="preserve"> по жалобе гражданина на указанн</w:t>
      </w:r>
      <w:r>
        <w:rPr>
          <w:bCs/>
          <w:sz w:val="28"/>
          <w:szCs w:val="28"/>
        </w:rPr>
        <w:t>ое заключение не были нарушены</w:t>
      </w:r>
      <w:r>
        <w:rPr>
          <w:rFonts w:eastAsiaTheme="minorHAnsi"/>
          <w:sz w:val="28"/>
          <w:szCs w:val="28"/>
          <w:lang w:eastAsia="en-US"/>
        </w:rPr>
        <w:t>;».</w:t>
      </w:r>
    </w:p>
    <w:p w:rsidR="001B1EC0" w:rsidRDefault="001B1EC0" w:rsidP="001B1E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1EC0" w:rsidRDefault="001B1EC0" w:rsidP="001B1E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1C7F9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Статью 21</w:t>
      </w:r>
      <w:r>
        <w:t xml:space="preserve"> </w:t>
      </w:r>
      <w:r>
        <w:rPr>
          <w:bCs/>
          <w:sz w:val="28"/>
          <w:szCs w:val="28"/>
        </w:rPr>
        <w:t>Положения дополнить частью 7 следующего содержания</w:t>
      </w:r>
      <w:r w:rsidRPr="001C7F99">
        <w:rPr>
          <w:bCs/>
          <w:sz w:val="28"/>
          <w:szCs w:val="28"/>
        </w:rPr>
        <w:t>:</w:t>
      </w:r>
    </w:p>
    <w:p w:rsidR="001B1EC0" w:rsidRPr="001C7F99" w:rsidRDefault="001B1EC0" w:rsidP="001B1E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B1EC0" w:rsidRPr="00815DA4" w:rsidRDefault="001B1EC0" w:rsidP="001B1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5DA4">
        <w:rPr>
          <w:rFonts w:eastAsiaTheme="minorHAnsi"/>
          <w:sz w:val="28"/>
          <w:szCs w:val="28"/>
          <w:lang w:eastAsia="en-US"/>
        </w:rPr>
        <w:t>«</w:t>
      </w:r>
      <w:r w:rsidRPr="00815DA4">
        <w:rPr>
          <w:sz w:val="28"/>
          <w:szCs w:val="28"/>
        </w:rPr>
        <w:t xml:space="preserve">7. Сведения о применении к муниципальному служащему взыскания в виде увольнения в связи с утратой доверия включаются </w:t>
      </w:r>
      <w:r>
        <w:rPr>
          <w:sz w:val="28"/>
          <w:szCs w:val="28"/>
        </w:rPr>
        <w:t>администрацией Тейковского муниципального района</w:t>
      </w:r>
      <w:r w:rsidRPr="00815DA4">
        <w:rPr>
          <w:sz w:val="28"/>
          <w:szCs w:val="28"/>
        </w:rPr>
        <w:t xml:space="preserve">, в реестр лиц, уволенных в связи с утратой доверия, предусмотренный </w:t>
      </w:r>
      <w:hyperlink r:id="rId5" w:history="1">
        <w:r w:rsidRPr="00815DA4">
          <w:rPr>
            <w:color w:val="0000FF"/>
            <w:sz w:val="28"/>
            <w:szCs w:val="28"/>
          </w:rPr>
          <w:t>статьей 15</w:t>
        </w:r>
      </w:hyperlink>
      <w:r w:rsidRPr="00815DA4"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акона от 25 декабря 2008 года №</w:t>
      </w:r>
      <w:r w:rsidRPr="00815DA4">
        <w:rPr>
          <w:sz w:val="28"/>
          <w:szCs w:val="28"/>
        </w:rPr>
        <w:t>273-ФЗ "О противодействии коррупции".</w:t>
      </w:r>
      <w:r>
        <w:rPr>
          <w:sz w:val="28"/>
          <w:szCs w:val="28"/>
        </w:rPr>
        <w:t>».</w:t>
      </w:r>
    </w:p>
    <w:p w:rsidR="001B1EC0" w:rsidRDefault="001B1EC0" w:rsidP="001B1E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B1EC0" w:rsidRDefault="001B1EC0" w:rsidP="001B1E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Пункт 1.2 решения вступает в силу с 01 января 2018 года.</w:t>
      </w:r>
    </w:p>
    <w:p w:rsidR="001B1EC0" w:rsidRDefault="001B1EC0" w:rsidP="001B1E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1EC0" w:rsidRDefault="001B1EC0" w:rsidP="001B1E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1EC0" w:rsidRDefault="001B1EC0" w:rsidP="001B1EC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1B1EC0" w:rsidRDefault="001B1EC0" w:rsidP="001B1EC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С.А. Семенова</w:t>
      </w:r>
    </w:p>
    <w:p w:rsidR="001B1EC0" w:rsidRDefault="001B1EC0" w:rsidP="001B1EC0">
      <w:pPr>
        <w:pStyle w:val="a3"/>
        <w:ind w:left="1068"/>
        <w:rPr>
          <w:b/>
          <w:sz w:val="28"/>
          <w:szCs w:val="28"/>
        </w:rPr>
      </w:pPr>
    </w:p>
    <w:p w:rsidR="003D44C8" w:rsidRDefault="003D44C8"/>
    <w:sectPr w:rsidR="003D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FE"/>
    <w:rsid w:val="001B1EC0"/>
    <w:rsid w:val="003D44C8"/>
    <w:rsid w:val="006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9B4D3-B5BC-4AC6-AEDF-C5C2641F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B1EC0"/>
    <w:rPr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1B1E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48E123235E603DAEDAFFE32C3C9397B18A07648514598F7E3F6D61D5175A9CDA3A5841C1pDpB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2017-10-30T08:00:00Z</dcterms:created>
  <dcterms:modified xsi:type="dcterms:W3CDTF">2017-10-30T08:01:00Z</dcterms:modified>
</cp:coreProperties>
</file>