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B36" w:rsidRDefault="00512B36" w:rsidP="00512B36">
      <w:pPr>
        <w:ind w:right="179"/>
        <w:jc w:val="center"/>
        <w:rPr>
          <w:color w:val="33CCCC"/>
        </w:rPr>
      </w:pPr>
    </w:p>
    <w:p w:rsidR="00512B36" w:rsidRDefault="00512B36" w:rsidP="00512B36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512B36" w:rsidRDefault="00512B36" w:rsidP="00512B36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512B36" w:rsidRDefault="00512B36" w:rsidP="00512B36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ИВАНОВСКОЙ ОБЛАСТИ</w:t>
      </w:r>
    </w:p>
    <w:p w:rsidR="00512B36" w:rsidRDefault="00512B36" w:rsidP="00512B36">
      <w:pPr>
        <w:pBdr>
          <w:bottom w:val="single" w:sz="6" w:space="1" w:color="auto"/>
        </w:pBdr>
        <w:jc w:val="center"/>
        <w:rPr>
          <w:b/>
        </w:rPr>
      </w:pPr>
    </w:p>
    <w:p w:rsidR="00512B36" w:rsidRDefault="00512B36" w:rsidP="00512B36">
      <w:pPr>
        <w:jc w:val="center"/>
        <w:rPr>
          <w:b/>
        </w:rPr>
      </w:pPr>
    </w:p>
    <w:p w:rsidR="00512B36" w:rsidRDefault="00512B36" w:rsidP="00512B36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О С Т А Н О В Л Е Н И Е</w:t>
      </w:r>
    </w:p>
    <w:p w:rsidR="00512B36" w:rsidRDefault="00512B36" w:rsidP="00512B36">
      <w:pPr>
        <w:jc w:val="center"/>
        <w:rPr>
          <w:b/>
        </w:rPr>
      </w:pPr>
    </w:p>
    <w:p w:rsidR="00512B36" w:rsidRDefault="00512B36" w:rsidP="00512B36">
      <w:pPr>
        <w:jc w:val="center"/>
      </w:pPr>
    </w:p>
    <w:p w:rsidR="00512B36" w:rsidRDefault="00512B36" w:rsidP="00512B36">
      <w:pPr>
        <w:jc w:val="center"/>
      </w:pPr>
      <w:r>
        <w:t>от       10.11.2017г.  №399</w:t>
      </w:r>
    </w:p>
    <w:p w:rsidR="00512B36" w:rsidRDefault="00512B36" w:rsidP="00512B36">
      <w:pPr>
        <w:jc w:val="center"/>
      </w:pPr>
      <w:r>
        <w:t>г. Тейково</w:t>
      </w:r>
    </w:p>
    <w:p w:rsidR="00512B36" w:rsidRDefault="00512B36" w:rsidP="00512B36">
      <w:pPr>
        <w:ind w:firstLine="720"/>
        <w:jc w:val="both"/>
      </w:pPr>
    </w:p>
    <w:p w:rsidR="00512B36" w:rsidRDefault="00512B36" w:rsidP="00512B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512B36" w:rsidRDefault="00512B36" w:rsidP="00512B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Тейковского муниципального района от 22.11.2013г. №620  </w:t>
      </w:r>
    </w:p>
    <w:p w:rsidR="00512B36" w:rsidRDefault="00512B36" w:rsidP="00512B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512B36" w:rsidRDefault="00512B36" w:rsidP="00512B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«Экономическое развитие Тейковского муниципального района»»</w:t>
      </w:r>
    </w:p>
    <w:p w:rsidR="00512B36" w:rsidRDefault="00512B36" w:rsidP="00512B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действующей редакции)</w:t>
      </w:r>
    </w:p>
    <w:p w:rsidR="00512B36" w:rsidRDefault="00512B36" w:rsidP="00512B36">
      <w:pPr>
        <w:ind w:firstLine="708"/>
        <w:jc w:val="both"/>
      </w:pPr>
    </w:p>
    <w:p w:rsidR="00512B36" w:rsidRDefault="00512B36" w:rsidP="00512B36">
      <w:pPr>
        <w:ind w:firstLine="708"/>
        <w:jc w:val="both"/>
      </w:pPr>
    </w:p>
    <w:p w:rsidR="00512B36" w:rsidRDefault="00512B36" w:rsidP="00512B36">
      <w:pPr>
        <w:ind w:firstLine="708"/>
        <w:jc w:val="both"/>
      </w:pPr>
    </w:p>
    <w:p w:rsidR="00512B36" w:rsidRDefault="00512B36" w:rsidP="00512B3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соответствии </w:t>
      </w:r>
      <w:r>
        <w:rPr>
          <w:color w:val="000000"/>
        </w:rPr>
        <w:t xml:space="preserve">с федеральными </w:t>
      </w:r>
      <w:r>
        <w:t xml:space="preserve">законами </w:t>
      </w:r>
      <w:r>
        <w:rPr>
          <w:color w:val="000000"/>
        </w:rPr>
        <w:t>от 06.10.2003г. № 131-ФЗ «Об общих принципах организации местного самоуправления в Российской Федерации», от 24.07.2007г. №209-ФЗ «О развитии малого и среднего предпринимательства в Российской Федерации», в целях обеспечения устойчивого</w:t>
      </w:r>
      <w:r>
        <w:t xml:space="preserve"> малого и среднего предпринимательства в Тейковском муниципальном районе  администрация Тейковского муниципального района</w:t>
      </w:r>
    </w:p>
    <w:p w:rsidR="00512B36" w:rsidRDefault="00512B36" w:rsidP="00512B36">
      <w:pPr>
        <w:widowControl w:val="0"/>
        <w:autoSpaceDE w:val="0"/>
        <w:autoSpaceDN w:val="0"/>
        <w:adjustRightInd w:val="0"/>
        <w:ind w:firstLine="709"/>
        <w:jc w:val="both"/>
      </w:pPr>
    </w:p>
    <w:p w:rsidR="00512B36" w:rsidRDefault="00512B36" w:rsidP="00512B36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ПОСТАНОВЛЯЕТ:</w:t>
      </w:r>
    </w:p>
    <w:p w:rsidR="00512B36" w:rsidRDefault="00512B36" w:rsidP="00512B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                                                     </w:t>
      </w:r>
    </w:p>
    <w:p w:rsidR="00512B36" w:rsidRDefault="00512B36" w:rsidP="00512B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Внести в постановление администрации Тейковского муниципального района от 22.11.2013г. №620  «Об утверждении муниципальной программы «Экономическое развитие Тейковского муниципального района»» (в действующей редакции) изложив приложение в новой редакции, согласно приложению.</w:t>
      </w:r>
    </w:p>
    <w:p w:rsidR="00512B36" w:rsidRDefault="00512B36" w:rsidP="00512B36">
      <w:pPr>
        <w:ind w:right="179" w:firstLine="851"/>
        <w:jc w:val="both"/>
      </w:pPr>
    </w:p>
    <w:p w:rsidR="00512B36" w:rsidRDefault="00512B36" w:rsidP="00512B36">
      <w:pPr>
        <w:jc w:val="both"/>
        <w:rPr>
          <w:b/>
        </w:rPr>
      </w:pPr>
    </w:p>
    <w:p w:rsidR="00512B36" w:rsidRDefault="00512B36" w:rsidP="00512B36">
      <w:pPr>
        <w:jc w:val="both"/>
        <w:rPr>
          <w:b/>
        </w:rPr>
      </w:pPr>
    </w:p>
    <w:p w:rsidR="00512B36" w:rsidRDefault="00512B36" w:rsidP="00512B36">
      <w:pPr>
        <w:jc w:val="both"/>
        <w:rPr>
          <w:b/>
        </w:rPr>
      </w:pPr>
      <w:r>
        <w:rPr>
          <w:b/>
        </w:rPr>
        <w:t xml:space="preserve">Глава Тейковского </w:t>
      </w:r>
    </w:p>
    <w:p w:rsidR="00512B36" w:rsidRDefault="00512B36" w:rsidP="00512B36">
      <w:pPr>
        <w:jc w:val="both"/>
        <w:rPr>
          <w:b/>
        </w:rPr>
      </w:pPr>
      <w:r>
        <w:rPr>
          <w:b/>
        </w:rPr>
        <w:t>муниципального района                                                        С.А.Семенова</w:t>
      </w:r>
    </w:p>
    <w:p w:rsidR="00512B36" w:rsidRDefault="00512B36" w:rsidP="00512B36">
      <w:pPr>
        <w:jc w:val="right"/>
      </w:pPr>
    </w:p>
    <w:p w:rsidR="00512B36" w:rsidRDefault="00512B36" w:rsidP="00512B36">
      <w:pPr>
        <w:jc w:val="right"/>
      </w:pPr>
    </w:p>
    <w:p w:rsidR="00512B36" w:rsidRDefault="00512B36" w:rsidP="00512B36">
      <w:pPr>
        <w:jc w:val="right"/>
      </w:pPr>
    </w:p>
    <w:p w:rsidR="00512B36" w:rsidRDefault="00512B36" w:rsidP="00512B36">
      <w:pPr>
        <w:jc w:val="right"/>
      </w:pPr>
    </w:p>
    <w:p w:rsidR="00512B36" w:rsidRDefault="00512B36" w:rsidP="00512B36">
      <w:pPr>
        <w:jc w:val="right"/>
      </w:pPr>
    </w:p>
    <w:p w:rsidR="00512B36" w:rsidRDefault="00512B36" w:rsidP="00512B36">
      <w:pPr>
        <w:jc w:val="right"/>
      </w:pPr>
    </w:p>
    <w:p w:rsidR="00512B36" w:rsidRDefault="00512B36" w:rsidP="00512B36">
      <w:pPr>
        <w:jc w:val="right"/>
      </w:pPr>
    </w:p>
    <w:p w:rsidR="00512B36" w:rsidRDefault="00512B36" w:rsidP="00512B36">
      <w:pPr>
        <w:jc w:val="right"/>
      </w:pPr>
    </w:p>
    <w:p w:rsidR="00512B36" w:rsidRDefault="00512B36" w:rsidP="00512B36">
      <w:pPr>
        <w:jc w:val="right"/>
      </w:pPr>
    </w:p>
    <w:p w:rsidR="00512B36" w:rsidRDefault="00512B36" w:rsidP="00512B36">
      <w:pPr>
        <w:jc w:val="right"/>
      </w:pPr>
    </w:p>
    <w:p w:rsidR="00512B36" w:rsidRDefault="00512B36" w:rsidP="00512B36">
      <w:pPr>
        <w:jc w:val="right"/>
      </w:pPr>
    </w:p>
    <w:p w:rsidR="00512B36" w:rsidRDefault="00512B36" w:rsidP="00512B36">
      <w:pPr>
        <w:jc w:val="right"/>
      </w:pPr>
    </w:p>
    <w:p w:rsidR="00512B36" w:rsidRDefault="00512B36" w:rsidP="00512B36">
      <w:pPr>
        <w:jc w:val="right"/>
      </w:pPr>
    </w:p>
    <w:p w:rsidR="00512B36" w:rsidRDefault="00512B36" w:rsidP="00512B36">
      <w:pPr>
        <w:jc w:val="right"/>
      </w:pPr>
    </w:p>
    <w:p w:rsidR="00512B36" w:rsidRDefault="00512B36" w:rsidP="00512B36">
      <w:pPr>
        <w:jc w:val="right"/>
      </w:pPr>
    </w:p>
    <w:p w:rsidR="00512B36" w:rsidRDefault="00512B36" w:rsidP="00512B36">
      <w:pPr>
        <w:jc w:val="right"/>
      </w:pPr>
    </w:p>
    <w:p w:rsidR="00512B36" w:rsidRDefault="00512B36" w:rsidP="00512B36">
      <w:pPr>
        <w:jc w:val="right"/>
      </w:pPr>
    </w:p>
    <w:p w:rsidR="00512B36" w:rsidRDefault="00512B36" w:rsidP="00512B36">
      <w:pPr>
        <w:jc w:val="right"/>
      </w:pPr>
    </w:p>
    <w:p w:rsidR="00512B36" w:rsidRDefault="00512B36" w:rsidP="00512B36">
      <w:pPr>
        <w:jc w:val="right"/>
      </w:pPr>
    </w:p>
    <w:p w:rsidR="00512B36" w:rsidRDefault="00512B36" w:rsidP="00512B36">
      <w:pPr>
        <w:jc w:val="right"/>
      </w:pPr>
    </w:p>
    <w:p w:rsidR="00512B36" w:rsidRDefault="00512B36" w:rsidP="00512B36">
      <w:pPr>
        <w:jc w:val="right"/>
      </w:pPr>
      <w:r>
        <w:t xml:space="preserve"> Приложение </w:t>
      </w:r>
    </w:p>
    <w:p w:rsidR="00512B36" w:rsidRDefault="00512B36" w:rsidP="00512B36">
      <w:pPr>
        <w:jc w:val="right"/>
      </w:pPr>
      <w:r>
        <w:t xml:space="preserve">                                                                     к постановлению администрации </w:t>
      </w:r>
    </w:p>
    <w:p w:rsidR="00512B36" w:rsidRDefault="00512B36" w:rsidP="00512B36">
      <w:pPr>
        <w:jc w:val="right"/>
      </w:pPr>
      <w:r>
        <w:t xml:space="preserve">                                                                     Тейковского муниципального района</w:t>
      </w:r>
    </w:p>
    <w:p w:rsidR="00512B36" w:rsidRDefault="00512B36" w:rsidP="00512B36">
      <w:pPr>
        <w:jc w:val="center"/>
      </w:pPr>
      <w:r>
        <w:t xml:space="preserve">                                                                                                                       от 10.11.2017г. №399</w:t>
      </w:r>
    </w:p>
    <w:p w:rsidR="00512B36" w:rsidRDefault="00512B36" w:rsidP="00512B36">
      <w:pPr>
        <w:jc w:val="right"/>
      </w:pPr>
    </w:p>
    <w:p w:rsidR="00512B36" w:rsidRDefault="00512B36" w:rsidP="00512B36">
      <w:pPr>
        <w:jc w:val="right"/>
      </w:pPr>
    </w:p>
    <w:p w:rsidR="00512B36" w:rsidRDefault="00512B36" w:rsidP="00512B36">
      <w:pPr>
        <w:jc w:val="right"/>
      </w:pPr>
      <w:r>
        <w:t xml:space="preserve"> «Приложение </w:t>
      </w:r>
    </w:p>
    <w:p w:rsidR="00512B36" w:rsidRDefault="00512B36" w:rsidP="00512B36">
      <w:pPr>
        <w:jc w:val="right"/>
      </w:pPr>
      <w:r>
        <w:t xml:space="preserve">                                                                     к постановлению администрации </w:t>
      </w:r>
    </w:p>
    <w:p w:rsidR="00512B36" w:rsidRDefault="00512B36" w:rsidP="00512B36">
      <w:pPr>
        <w:jc w:val="right"/>
      </w:pPr>
      <w:r>
        <w:t xml:space="preserve">                                                                     Тейковского муниципального района</w:t>
      </w:r>
    </w:p>
    <w:p w:rsidR="00512B36" w:rsidRDefault="00512B36" w:rsidP="00512B36">
      <w:pPr>
        <w:jc w:val="right"/>
      </w:pPr>
      <w:r>
        <w:t xml:space="preserve">                                                                     от  22.11.2013 № 620</w:t>
      </w:r>
    </w:p>
    <w:p w:rsidR="00512B36" w:rsidRDefault="00512B36" w:rsidP="00512B36">
      <w:pPr>
        <w:jc w:val="right"/>
      </w:pPr>
    </w:p>
    <w:p w:rsidR="00512B36" w:rsidRDefault="00512B36" w:rsidP="00512B36"/>
    <w:p w:rsidR="00512B36" w:rsidRDefault="00512B36" w:rsidP="00512B36">
      <w:pPr>
        <w:jc w:val="center"/>
        <w:outlineLvl w:val="0"/>
        <w:rPr>
          <w:b/>
        </w:rPr>
      </w:pPr>
      <w:r>
        <w:rPr>
          <w:b/>
        </w:rPr>
        <w:t xml:space="preserve">Муниципальная  программа </w:t>
      </w:r>
    </w:p>
    <w:p w:rsidR="00512B36" w:rsidRDefault="00512B36" w:rsidP="00512B36">
      <w:pPr>
        <w:jc w:val="center"/>
        <w:outlineLvl w:val="0"/>
        <w:rPr>
          <w:b/>
        </w:rPr>
      </w:pPr>
      <w:r>
        <w:rPr>
          <w:b/>
        </w:rPr>
        <w:t>«Экономическое развитие Тейковского муниципального района»</w:t>
      </w:r>
    </w:p>
    <w:p w:rsidR="00512B36" w:rsidRDefault="00512B36" w:rsidP="00512B36"/>
    <w:p w:rsidR="00512B36" w:rsidRDefault="00512B36" w:rsidP="00512B36"/>
    <w:p w:rsidR="00512B36" w:rsidRDefault="00512B36" w:rsidP="00512B36">
      <w:pPr>
        <w:jc w:val="center"/>
        <w:rPr>
          <w:b/>
        </w:rPr>
      </w:pPr>
      <w:r>
        <w:rPr>
          <w:b/>
        </w:rPr>
        <w:t>1. Паспорт программы</w:t>
      </w:r>
    </w:p>
    <w:p w:rsidR="00512B36" w:rsidRDefault="00512B36" w:rsidP="00512B36">
      <w:pPr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496"/>
      </w:tblGrid>
      <w:tr w:rsidR="00512B36" w:rsidTr="00512B36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«Экономическое развитие Тейковского муниципального района»</w:t>
            </w:r>
          </w:p>
        </w:tc>
      </w:tr>
      <w:tr w:rsidR="00512B36" w:rsidTr="00512B36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программы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– 2019 годы</w:t>
            </w:r>
          </w:p>
        </w:tc>
      </w:tr>
      <w:tr w:rsidR="00512B36" w:rsidTr="00512B36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Администратор программы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развития, торговли, имущественных отношений и муниципального заказа</w:t>
            </w:r>
          </w:p>
        </w:tc>
      </w:tr>
      <w:tr w:rsidR="00512B36" w:rsidTr="00512B36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Исполнители программы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экономического развития, торговли, имущественных отношений и муниципального заказа</w:t>
            </w:r>
          </w:p>
        </w:tc>
      </w:tr>
      <w:tr w:rsidR="00512B36" w:rsidTr="00512B36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подпрограмм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1) Развитие малого и среднего предпринимательства в Тейковском муниципальном районе. </w:t>
            </w:r>
          </w:p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Совершенствование системы стратегического управления районом.</w:t>
            </w:r>
          </w:p>
        </w:tc>
      </w:tr>
      <w:tr w:rsidR="00512B36" w:rsidTr="00512B36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Совершенствование системы стратегического управления районом;</w:t>
            </w:r>
          </w:p>
          <w:p w:rsidR="00512B36" w:rsidRDefault="00512B36">
            <w:pPr>
              <w:pStyle w:val="a7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благоприятных условий для экономического развития района  и устойчивого развития малого и среднего предпринимательства в Тейковском муниципальном районе;</w:t>
            </w:r>
          </w:p>
          <w:p w:rsidR="00512B36" w:rsidRDefault="00512B3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насыщение потребительского рынка качественными товарами и услугами;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512B36" w:rsidRDefault="00512B3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обеспечение позитивной динамики развития малого и среднего предпринимательства Тейковского муниципального района;</w:t>
            </w:r>
          </w:p>
          <w:p w:rsidR="00512B36" w:rsidRDefault="00512B3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увеличение числа субъектов малого и среднего предпринимательства;</w:t>
            </w:r>
          </w:p>
          <w:p w:rsidR="00512B36" w:rsidRDefault="00512B3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увеличение роста налоговых отчислений сектора малого и среднего предпринимательства в бюджеты всех уровней;</w:t>
            </w:r>
          </w:p>
          <w:p w:rsidR="00512B36" w:rsidRDefault="00512B36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содействие занятости населения Тейковского муниципального района;</w:t>
            </w:r>
          </w:p>
          <w:p w:rsidR="00512B36" w:rsidRDefault="00512B36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развитие различных форм поддержки субъектов малого и среднего предпринимательства в Тейковском муниципальном районе.</w:t>
            </w:r>
          </w:p>
        </w:tc>
      </w:tr>
      <w:tr w:rsidR="00512B36" w:rsidTr="00512B36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 ресурсного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программы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Общий объем бюджетных ассигнований 1300,0 тыс. рублей: </w:t>
            </w:r>
          </w:p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год -     0,0 тыс. рублей;</w:t>
            </w:r>
          </w:p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2015 год -  100,0 тыс. рублей;</w:t>
            </w:r>
          </w:p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-      0,0 тыс. рублей;</w:t>
            </w:r>
          </w:p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-  400,0 тыс. рублей; </w:t>
            </w:r>
          </w:p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-  400,0 тыс. рублей; </w:t>
            </w:r>
          </w:p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-  400,0 тыс. рублей; </w:t>
            </w:r>
          </w:p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бюджет Тейковского муниципального района:</w:t>
            </w:r>
          </w:p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год -     0,0 тыс. рублей;</w:t>
            </w:r>
          </w:p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 год -  100,0 тыс. рублей;</w:t>
            </w:r>
          </w:p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-      0,0 тыс. рублей;</w:t>
            </w:r>
          </w:p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-  400,0 тыс. рублей; </w:t>
            </w:r>
          </w:p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-  400,0 тыс. рублей; </w:t>
            </w:r>
          </w:p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-  400,0 тыс. рублей.</w:t>
            </w:r>
          </w:p>
        </w:tc>
      </w:tr>
    </w:tbl>
    <w:p w:rsidR="00512B36" w:rsidRDefault="00512B36" w:rsidP="00512B36">
      <w:pPr>
        <w:jc w:val="right"/>
      </w:pPr>
    </w:p>
    <w:p w:rsidR="00512B36" w:rsidRDefault="00512B36" w:rsidP="00512B36">
      <w:pPr>
        <w:autoSpaceDE w:val="0"/>
        <w:autoSpaceDN w:val="0"/>
        <w:adjustRightInd w:val="0"/>
        <w:ind w:left="540"/>
        <w:jc w:val="center"/>
        <w:outlineLvl w:val="1"/>
        <w:rPr>
          <w:b/>
        </w:rPr>
      </w:pPr>
      <w:r>
        <w:rPr>
          <w:b/>
        </w:rPr>
        <w:t>2. Анализ текущей ситуации в сфере реализации программы</w:t>
      </w:r>
    </w:p>
    <w:p w:rsidR="00512B36" w:rsidRDefault="00512B36" w:rsidP="00512B36">
      <w:pPr>
        <w:pStyle w:val="ConsPlusNormal0"/>
        <w:ind w:left="-17" w:right="2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B36" w:rsidRDefault="00512B36" w:rsidP="00512B36">
      <w:pPr>
        <w:pStyle w:val="ConsPlusNormal0"/>
        <w:ind w:left="-17" w:right="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Малое и среднее предпринимательство  специфический сектор экономики, позволяющий создавать материальные блага при минимальном привлечении материальных, энергетических, природных ресурсов, обеспечивая самореализацию и самообеспечение граждан. Малый и средний бизнес в связи с отсутствием серьезных финансовых резервов является наиболее не защищенным сектором экономики от внешних воздействий. В то же время он  доступен для всех социальных слоев населения, безопасен и относительно прост при осуществлении хозяйственной деятельности.</w:t>
      </w:r>
    </w:p>
    <w:p w:rsidR="00512B36" w:rsidRDefault="00512B36" w:rsidP="00512B36">
      <w:pPr>
        <w:pStyle w:val="ConsPlusNormal0"/>
        <w:ind w:left="-17" w:right="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анализа современного состояния предпринимательства в Тейковском муниципальном районе, определяет приоритеты развития предпринимательства в районе, направления поддержки субъектов малого и среднего предпринимательства органами местного самоуправления, конкретные мероприятия по содействию развития  предпринимательства.                                              </w:t>
      </w:r>
    </w:p>
    <w:p w:rsidR="00512B36" w:rsidRDefault="00512B36" w:rsidP="00512B36">
      <w:pPr>
        <w:tabs>
          <w:tab w:val="left" w:pos="993"/>
        </w:tabs>
        <w:ind w:firstLine="709"/>
        <w:jc w:val="both"/>
      </w:pPr>
      <w:r>
        <w:t>Успешное развитие малого и среднего бизнеса в значительной степени зависит от обеспеченности предпринимателей финансовыми ресурсами как долгосрочного, так и краткосрочного характера. Мобилизация денежных средств невозможна без развития инфраструктуры рынка финансовых услуг, расширения номенклатуры используемых финансовых инструментов, а также интенсификации конкуренции среди участников финансового рынка.</w:t>
      </w:r>
    </w:p>
    <w:p w:rsidR="00512B36" w:rsidRDefault="00512B36" w:rsidP="00512B36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Малое предпринимательство в Тейковском муниципальном районе  способствует повышению благосостояния жителей района, созданию новых рабочих мест, увеличению доходной части бюджета Тейковского муниципального  района.</w:t>
      </w:r>
    </w:p>
    <w:p w:rsidR="00512B36" w:rsidRDefault="00512B36" w:rsidP="00512B36">
      <w:pPr>
        <w:tabs>
          <w:tab w:val="left" w:pos="993"/>
        </w:tabs>
        <w:ind w:firstLine="709"/>
        <w:jc w:val="both"/>
      </w:pPr>
      <w:r>
        <w:t>Малое предпринимательство охватывает все отрасли экономики района. Наибольшее количество малых предприятий зарегистрировано в сфере потребительского рынка.</w:t>
      </w:r>
    </w:p>
    <w:p w:rsidR="00512B36" w:rsidRDefault="00512B36" w:rsidP="00512B3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нижеследующей </w:t>
      </w:r>
      <w:hyperlink r:id="rId5" w:anchor="Par94" w:tooltip="Ссылка на текущий документ" w:history="1">
        <w:r>
          <w:rPr>
            <w:rStyle w:val="a3"/>
            <w:sz w:val="24"/>
            <w:szCs w:val="24"/>
          </w:rPr>
          <w:t>таблице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представлены основные показатели, характеризующие динамику развития сектора малого и среднего предпринимательства района. Значения данных показателей не являются в полной мере точными и сопоставимыми в связи с проведением статистического наблюдения за деятельностью субъектов малого и среднего предпринимательства, включая индивидуальных предпринимателей, один раз в 5 лет.</w:t>
      </w:r>
    </w:p>
    <w:p w:rsidR="00512B36" w:rsidRDefault="00512B36" w:rsidP="00512B36">
      <w:pPr>
        <w:tabs>
          <w:tab w:val="left" w:pos="993"/>
        </w:tabs>
        <w:ind w:firstLine="709"/>
        <w:jc w:val="both"/>
      </w:pPr>
    </w:p>
    <w:p w:rsidR="00512B36" w:rsidRDefault="00512B36" w:rsidP="00512B36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Показатели, характеризующие текущую ситуацию</w:t>
      </w:r>
    </w:p>
    <w:p w:rsidR="00512B36" w:rsidRDefault="00512B36" w:rsidP="00512B36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малого и среднего предпринимательства</w:t>
      </w:r>
    </w:p>
    <w:p w:rsidR="00512B36" w:rsidRDefault="00512B36" w:rsidP="00512B36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19"/>
        <w:gridCol w:w="4201"/>
        <w:gridCol w:w="850"/>
        <w:gridCol w:w="993"/>
        <w:gridCol w:w="993"/>
        <w:gridCol w:w="993"/>
        <w:gridCol w:w="993"/>
      </w:tblGrid>
      <w:tr w:rsidR="00512B36" w:rsidTr="00512B36">
        <w:trPr>
          <w:trHeight w:val="4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</w:t>
            </w:r>
          </w:p>
        </w:tc>
      </w:tr>
      <w:tr w:rsidR="00512B36" w:rsidTr="00512B36">
        <w:trPr>
          <w:trHeight w:val="4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512B36" w:rsidTr="00512B36">
        <w:trPr>
          <w:trHeight w:val="4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Число   субъектов    малого    и</w:t>
            </w:r>
          </w:p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среднего предпринимательства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287</w:t>
            </w:r>
          </w:p>
        </w:tc>
      </w:tr>
      <w:tr w:rsidR="00512B36" w:rsidTr="00512B36">
        <w:trPr>
          <w:trHeight w:val="55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Среднесписочная      численность</w:t>
            </w:r>
          </w:p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работников,    занятых    на</w:t>
            </w:r>
          </w:p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микро-,    малых    и    средних</w:t>
            </w:r>
          </w:p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предприятиях и у  индивидуальных</w:t>
            </w:r>
          </w:p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предпринимателей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</w:t>
            </w:r>
          </w:p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1,31</w:t>
            </w:r>
          </w:p>
        </w:tc>
      </w:tr>
    </w:tbl>
    <w:p w:rsidR="00512B36" w:rsidRDefault="00512B36" w:rsidP="00512B36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2B36" w:rsidRDefault="00512B36" w:rsidP="00512B36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последних лет основные показатели, характеризующие уровень развития малого предпринимательства на территории района, имели тенденцию к росту. Однако с принятием Федерального закона от 03.12.2012г. № 243-ФЗ «О внесении изменений в отдельные законодательные акты Российской Федерации по вопросам обязательного пенсионного страхования»,  увеличившего вдвое  с 1 января 2013 года размер страховых взносов в Пенсионный фонд России для индивидуальных предпринимателей, отмечается сокращение их количества. </w:t>
      </w:r>
    </w:p>
    <w:p w:rsidR="00512B36" w:rsidRDefault="00512B36" w:rsidP="00512B3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вопроса местного значения - содействие развитию малого и среднего предпринимательства в 2011 - 2013 гг. - способствовала действующая на территории района муниципальная целевая </w:t>
      </w:r>
      <w:hyperlink r:id="rId6" w:tooltip="Постановление администрации г. Иванова от 15.10.2009 N 750 (ред. от 22.11.2012) &quot;Об утверждении долгосрочной целевой программы &quot;Развитие субъектов малого и среднего предпринимательства в городе Иванове на 2010 - 2012 годы&quot;{КонсультантПлюс}" w:history="1">
        <w:r>
          <w:rPr>
            <w:rStyle w:val="a3"/>
            <w:sz w:val="24"/>
            <w:szCs w:val="24"/>
          </w:rPr>
          <w:t>программа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"Развития субъектов малого и среднего предпринимательства в Тейковском муниципальном районе на 2011 - 2013 годы", утвержденная постановлением администрации Тейковского муниципального района от 14.01.2011 №9. В связи с отсутствием заявлений от субъектов малого и среднего предпринимательства финансовая поддержка в рамках программы не оказывалась. На сайте Тейковского муниципального района для информирования заинтересованных граждан и субъектов предпринимательской деятельности размещается информация.</w:t>
      </w:r>
    </w:p>
    <w:p w:rsidR="00512B36" w:rsidRDefault="00512B36" w:rsidP="00512B36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Сохраняется ряд  причин и факторов, сдерживающих развитие малого и среднего предпринимательства, как одного из важных секторов экономики Тейковского муниципального района, а именно:</w:t>
      </w:r>
    </w:p>
    <w:p w:rsidR="00512B36" w:rsidRDefault="00512B36" w:rsidP="00512B36">
      <w:pPr>
        <w:pStyle w:val="ConsPlusNormal0"/>
        <w:widowControl/>
        <w:numPr>
          <w:ilvl w:val="0"/>
          <w:numId w:val="2"/>
        </w:numPr>
        <w:tabs>
          <w:tab w:val="clear" w:pos="578"/>
          <w:tab w:val="num" w:pos="142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нестабильность  законодательной базы, регулирующей деятельность данного сектора экономики;</w:t>
      </w:r>
    </w:p>
    <w:p w:rsidR="00512B36" w:rsidRDefault="00512B36" w:rsidP="00512B36">
      <w:pPr>
        <w:pStyle w:val="ConsPlusNormal0"/>
        <w:widowControl/>
        <w:numPr>
          <w:ilvl w:val="0"/>
          <w:numId w:val="2"/>
        </w:numPr>
        <w:tabs>
          <w:tab w:val="clear" w:pos="578"/>
          <w:tab w:val="num" w:pos="142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достаточного стартового капитала, финансовых и материальных ресурсов для организации и ведения собственного дела;</w:t>
      </w:r>
    </w:p>
    <w:p w:rsidR="00512B36" w:rsidRDefault="00512B36" w:rsidP="00512B36">
      <w:pPr>
        <w:pStyle w:val="ConsPlusNormal0"/>
        <w:widowControl/>
        <w:numPr>
          <w:ilvl w:val="0"/>
          <w:numId w:val="2"/>
        </w:numPr>
        <w:tabs>
          <w:tab w:val="clear" w:pos="578"/>
          <w:tab w:val="num" w:pos="142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недостаточные меры государственной и муниципальной поддержки;</w:t>
      </w:r>
    </w:p>
    <w:p w:rsidR="00512B36" w:rsidRDefault="00512B36" w:rsidP="00512B36">
      <w:pPr>
        <w:pStyle w:val="ConsPlusNormal0"/>
        <w:widowControl/>
        <w:numPr>
          <w:ilvl w:val="0"/>
          <w:numId w:val="2"/>
        </w:numPr>
        <w:tabs>
          <w:tab w:val="clear" w:pos="578"/>
          <w:tab w:val="num" w:pos="142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недостаточный уровень профессиональной подготовки  предпринимателей, отсутствие навыков ведения бизнеса, опыта управления, недостаточный уровень юридических, экономических знаний, необходимых  для более эффективного  развития бизнеса;</w:t>
      </w:r>
    </w:p>
    <w:p w:rsidR="00512B36" w:rsidRDefault="00512B36" w:rsidP="00512B36">
      <w:pPr>
        <w:pStyle w:val="ConsPlusNormal0"/>
        <w:widowControl/>
        <w:numPr>
          <w:ilvl w:val="0"/>
          <w:numId w:val="2"/>
        </w:numPr>
        <w:tabs>
          <w:tab w:val="clear" w:pos="578"/>
          <w:tab w:val="num" w:pos="142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помещений для организации и ведения предпринимательской деятельности;</w:t>
      </w:r>
    </w:p>
    <w:p w:rsidR="00512B36" w:rsidRDefault="00512B36" w:rsidP="00512B36">
      <w:pPr>
        <w:pStyle w:val="ConsPlusNormal0"/>
        <w:widowControl/>
        <w:numPr>
          <w:ilvl w:val="0"/>
          <w:numId w:val="2"/>
        </w:numPr>
        <w:tabs>
          <w:tab w:val="clear" w:pos="578"/>
          <w:tab w:val="num" w:pos="142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нехватка квалифицированных кадров.</w:t>
      </w:r>
    </w:p>
    <w:p w:rsidR="00512B36" w:rsidRDefault="00512B36" w:rsidP="00512B36">
      <w:pPr>
        <w:pStyle w:val="ConsPlusNormal0"/>
        <w:widowControl/>
        <w:tabs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Далеко не все указанные проблемы могут быть решены муниципальными властями. Однако тем более важным является сохранение и расширение поддержки малого и среднего бизнеса, которая могла бы компенсировать возникшие в последние годы проблемы и трудности.</w:t>
      </w:r>
    </w:p>
    <w:p w:rsidR="00512B36" w:rsidRDefault="00512B36" w:rsidP="00512B36">
      <w:pPr>
        <w:pStyle w:val="ConsPlusNormal0"/>
        <w:widowControl/>
        <w:tabs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потребности субъектов малого и среднего предпринимательства мероприятия программы будут корректироваться.</w:t>
      </w:r>
    </w:p>
    <w:p w:rsidR="00512B36" w:rsidRDefault="00512B36" w:rsidP="00512B36">
      <w:pPr>
        <w:pStyle w:val="ConsPlusNormal0"/>
        <w:widowControl/>
        <w:tabs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B36" w:rsidRDefault="00512B36" w:rsidP="00512B36">
      <w:pPr>
        <w:ind w:right="179" w:firstLine="709"/>
        <w:jc w:val="center"/>
        <w:rPr>
          <w:b/>
        </w:rPr>
      </w:pPr>
      <w:r>
        <w:rPr>
          <w:b/>
        </w:rPr>
        <w:t>3. Цель (цели) и ожидаемые результаты реализации программы</w:t>
      </w:r>
    </w:p>
    <w:p w:rsidR="00512B36" w:rsidRDefault="00512B36" w:rsidP="00512B36">
      <w:pPr>
        <w:ind w:right="179" w:firstLine="709"/>
        <w:jc w:val="center"/>
        <w:rPr>
          <w:b/>
        </w:rPr>
      </w:pPr>
    </w:p>
    <w:p w:rsidR="00512B36" w:rsidRDefault="00512B36" w:rsidP="00512B3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муниципальной  программы  «Экономическое развитие Тейковского муниципального района» являются:</w:t>
      </w:r>
    </w:p>
    <w:p w:rsidR="00512B36" w:rsidRDefault="00512B36" w:rsidP="00512B36">
      <w:pPr>
        <w:pStyle w:val="a7"/>
        <w:ind w:firstLine="709"/>
      </w:pPr>
      <w:r>
        <w:lastRenderedPageBreak/>
        <w:t>- совершенствование системы стратегического управления районом;</w:t>
      </w:r>
    </w:p>
    <w:p w:rsidR="00512B36" w:rsidRDefault="00512B36" w:rsidP="00512B3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благоприятных условий для экономического развития Тейковского муниципального района и устойчивого развития малого и среднего предпринимательства в Тейковском муниципальном районе;</w:t>
      </w:r>
    </w:p>
    <w:p w:rsidR="00512B36" w:rsidRDefault="00512B36" w:rsidP="00512B3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обеспечение позитивной динамики развития малого и среднего предпринимательства Тейковского муниципального района;</w:t>
      </w:r>
    </w:p>
    <w:p w:rsidR="00512B36" w:rsidRDefault="00512B36" w:rsidP="00512B3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увеличение числа субъектов малого и среднего предпринимательства  на 11% к 2019 году (по сравнению с 2013 годом);</w:t>
      </w:r>
    </w:p>
    <w:p w:rsidR="00512B36" w:rsidRDefault="00512B36" w:rsidP="00512B3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увеличение роста налоговых отчислений сектора малого и среднего предпринимательства в бюджеты всех уровней;</w:t>
      </w:r>
    </w:p>
    <w:p w:rsidR="00512B36" w:rsidRDefault="00512B36" w:rsidP="00512B3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насыщение потребительского рынка качественными товарами и услугами;</w:t>
      </w:r>
    </w:p>
    <w:p w:rsidR="00512B36" w:rsidRDefault="00512B36" w:rsidP="00512B3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занятости населения Тейковского муниципального района;</w:t>
      </w:r>
    </w:p>
    <w:p w:rsidR="00512B36" w:rsidRDefault="00512B36" w:rsidP="00512B36">
      <w:pPr>
        <w:ind w:firstLine="709"/>
        <w:jc w:val="both"/>
      </w:pPr>
      <w:r>
        <w:t>- развитие различных форм поддержки субъектов малого и среднего предпринимательства в Тейковском муниципальном районе.</w:t>
      </w:r>
    </w:p>
    <w:p w:rsidR="00512B36" w:rsidRDefault="00512B36" w:rsidP="00512B36">
      <w:pPr>
        <w:ind w:firstLine="709"/>
        <w:jc w:val="both"/>
      </w:pPr>
      <w:r>
        <w:t>Учитывая социальную значимость малого и среднего предпринимательства, муниципальная политика в отношении данного сектора экономики направлена на решение следующих задач Программы:</w:t>
      </w:r>
    </w:p>
    <w:p w:rsidR="00512B36" w:rsidRDefault="00512B36" w:rsidP="00512B36">
      <w:pPr>
        <w:ind w:firstLine="709"/>
        <w:jc w:val="both"/>
      </w:pPr>
      <w:r>
        <w:t>- оказание финансовой поддержки субъектам малого и среднего предпринимательства;</w:t>
      </w:r>
    </w:p>
    <w:p w:rsidR="00512B36" w:rsidRDefault="00512B36" w:rsidP="00512B36">
      <w:pPr>
        <w:ind w:firstLine="709"/>
        <w:jc w:val="both"/>
      </w:pPr>
      <w:r>
        <w:t>- оказание   информационной, организационной, консультационной поддержки для субъектов малого и среднего предпринимательства;</w:t>
      </w:r>
    </w:p>
    <w:p w:rsidR="00512B36" w:rsidRDefault="00512B36" w:rsidP="00512B36">
      <w:pPr>
        <w:ind w:firstLine="709"/>
        <w:jc w:val="both"/>
      </w:pPr>
      <w:r>
        <w:t>- оказание имущественной поддержки субъектам малого и среднего предпринимательства.</w:t>
      </w:r>
    </w:p>
    <w:p w:rsidR="00512B36" w:rsidRDefault="00512B36" w:rsidP="00512B36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12B36" w:rsidRDefault="00512B36" w:rsidP="00512B36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 Сведения о целевых индикаторах (показателях)</w:t>
      </w:r>
    </w:p>
    <w:p w:rsidR="00512B36" w:rsidRDefault="00512B36" w:rsidP="00512B36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программы</w:t>
      </w:r>
    </w:p>
    <w:p w:rsidR="00512B36" w:rsidRDefault="00512B36" w:rsidP="00512B36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12B36" w:rsidRDefault="00512B36" w:rsidP="00512B36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2961"/>
        <w:gridCol w:w="712"/>
        <w:gridCol w:w="654"/>
        <w:gridCol w:w="709"/>
        <w:gridCol w:w="708"/>
        <w:gridCol w:w="709"/>
        <w:gridCol w:w="710"/>
        <w:gridCol w:w="710"/>
        <w:gridCol w:w="709"/>
        <w:gridCol w:w="708"/>
      </w:tblGrid>
      <w:tr w:rsidR="00512B36" w:rsidTr="00512B36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val="en-US" w:eastAsia="en-US"/>
              </w:rPr>
              <w:t xml:space="preserve"> п/п</w:t>
            </w:r>
          </w:p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</w:p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целевого индикатора</w:t>
            </w:r>
          </w:p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(показателя)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B36" w:rsidRDefault="00512B36">
            <w:pPr>
              <w:snapToGrid w:val="0"/>
              <w:spacing w:line="256" w:lineRule="auto"/>
              <w:ind w:left="-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 изм.</w:t>
            </w:r>
          </w:p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Значени</w:t>
            </w:r>
            <w:r>
              <w:rPr>
                <w:lang w:eastAsia="en-US"/>
              </w:rPr>
              <w:t xml:space="preserve">я целевых индикаторов </w:t>
            </w:r>
          </w:p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показателей</w:t>
            </w:r>
            <w:r>
              <w:rPr>
                <w:lang w:eastAsia="en-US"/>
              </w:rPr>
              <w:t>)</w:t>
            </w:r>
          </w:p>
        </w:tc>
      </w:tr>
      <w:tr w:rsidR="00512B36" w:rsidTr="00512B36">
        <w:trPr>
          <w:trHeight w:val="385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pacing w:line="25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</w:tr>
      <w:tr w:rsidR="00512B36" w:rsidTr="00512B36">
        <w:trPr>
          <w:trHeight w:val="24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512B36" w:rsidTr="00512B36">
        <w:trPr>
          <w:trHeight w:val="24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Число   субъектов    малого    и  среднего предпринимательства  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319</w:t>
            </w:r>
          </w:p>
        </w:tc>
      </w:tr>
      <w:tr w:rsidR="00512B36" w:rsidTr="00512B36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субъектов малого и среднего предпринимательства (включая индивидуальных предпринимателей), получивших финансовую поддержку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12B36" w:rsidTr="00512B36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субъектов малого и среднего предпринимательства, получивших                </w:t>
            </w:r>
          </w:p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организационную, информационную, консультационную       </w:t>
            </w:r>
          </w:p>
          <w:p w:rsidR="00512B36" w:rsidRDefault="00512B36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поддержку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512B36" w:rsidTr="00512B36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помещений, предоставленных субъектам    малого    и среднего предпринимательства (включая</w:t>
            </w:r>
          </w:p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индивидуальных  предпринимателей)   в качестве имущественной поддержки   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ind w:right="-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12B36" w:rsidTr="00512B36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корректировки Стратегии социально-экономического развития Тейковского муниципального района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да/</w:t>
            </w:r>
          </w:p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</w:tbl>
    <w:p w:rsidR="00512B36" w:rsidRDefault="00512B36" w:rsidP="00512B36">
      <w:pPr>
        <w:ind w:right="179"/>
        <w:jc w:val="center"/>
        <w:rPr>
          <w:color w:val="33CCCC"/>
        </w:rPr>
      </w:pPr>
    </w:p>
    <w:p w:rsidR="00512B36" w:rsidRDefault="00512B36" w:rsidP="00512B36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Ресурсное обеспечение  программы</w:t>
      </w:r>
    </w:p>
    <w:p w:rsidR="00512B36" w:rsidRDefault="00512B36" w:rsidP="00512B36">
      <w:pPr>
        <w:pStyle w:val="ConsPlusNormal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12B36" w:rsidRDefault="00512B36" w:rsidP="00512B36">
      <w:pPr>
        <w:pStyle w:val="ConsPlusNormal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3. Ресурсное обеспечение реализации Программы</w:t>
      </w:r>
    </w:p>
    <w:p w:rsidR="00512B36" w:rsidRDefault="00512B36" w:rsidP="00512B36">
      <w:pPr>
        <w:pStyle w:val="ConsPlusNormal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12B36" w:rsidRDefault="00512B36" w:rsidP="00512B36">
      <w:pPr>
        <w:pStyle w:val="ConsPlusNormal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тыс. руб.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100"/>
        <w:gridCol w:w="992"/>
        <w:gridCol w:w="986"/>
        <w:gridCol w:w="993"/>
        <w:gridCol w:w="933"/>
        <w:gridCol w:w="1024"/>
        <w:gridCol w:w="873"/>
      </w:tblGrid>
      <w:tr w:rsidR="00512B36" w:rsidTr="00512B3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подпрограммы/ 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2014г.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2015г.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2016г.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2017г.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2018г.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2019г.</w:t>
            </w:r>
          </w:p>
        </w:tc>
      </w:tr>
      <w:tr w:rsidR="00512B36" w:rsidTr="00512B36">
        <w:trPr>
          <w:jc w:val="center"/>
        </w:trPr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Программа,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</w:tr>
      <w:tr w:rsidR="00512B36" w:rsidTr="00512B36">
        <w:trPr>
          <w:jc w:val="center"/>
        </w:trPr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</w:tr>
      <w:tr w:rsidR="00512B36" w:rsidTr="00512B36">
        <w:trPr>
          <w:jc w:val="center"/>
        </w:trPr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</w:tr>
      <w:tr w:rsidR="00512B36" w:rsidTr="00512B36">
        <w:trPr>
          <w:jc w:val="center"/>
        </w:trPr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12B36" w:rsidTr="00512B36">
        <w:trPr>
          <w:jc w:val="center"/>
        </w:trPr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12B36" w:rsidTr="00512B36">
        <w:trPr>
          <w:jc w:val="center"/>
        </w:trPr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12B36" w:rsidTr="00512B36">
        <w:trPr>
          <w:jc w:val="center"/>
        </w:trPr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бюджеты государственных внебюджетных фондов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12B36" w:rsidTr="00512B3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Специальные 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6" w:rsidRDefault="00512B36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6" w:rsidRDefault="00512B36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6" w:rsidRDefault="00512B36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6" w:rsidRDefault="00512B36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6" w:rsidRDefault="00512B36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6" w:rsidRDefault="00512B36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512B36" w:rsidTr="00512B36">
        <w:trPr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tabs>
                <w:tab w:val="left" w:pos="354"/>
              </w:tabs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Подпрограмма &lt; Развитие малого и среднего предпринимательства в Тейковском муниципальном районе 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</w:tr>
      <w:tr w:rsidR="00512B36" w:rsidTr="00512B36">
        <w:trPr>
          <w:jc w:val="center"/>
        </w:trPr>
        <w:tc>
          <w:tcPr>
            <w:tcW w:w="4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</w:tr>
      <w:tr w:rsidR="00512B36" w:rsidTr="00512B36">
        <w:trPr>
          <w:jc w:val="center"/>
        </w:trPr>
        <w:tc>
          <w:tcPr>
            <w:tcW w:w="4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</w:tr>
      <w:tr w:rsidR="00512B36" w:rsidTr="00512B36">
        <w:trPr>
          <w:trHeight w:val="372"/>
          <w:jc w:val="center"/>
        </w:trPr>
        <w:tc>
          <w:tcPr>
            <w:tcW w:w="4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12B36" w:rsidTr="00512B36">
        <w:trPr>
          <w:trHeight w:val="372"/>
          <w:jc w:val="center"/>
        </w:trPr>
        <w:tc>
          <w:tcPr>
            <w:tcW w:w="4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12B36" w:rsidTr="00512B36">
        <w:trPr>
          <w:trHeight w:val="372"/>
          <w:jc w:val="center"/>
        </w:trPr>
        <w:tc>
          <w:tcPr>
            <w:tcW w:w="4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12B36" w:rsidTr="00512B36">
        <w:trPr>
          <w:trHeight w:val="372"/>
          <w:jc w:val="center"/>
        </w:trPr>
        <w:tc>
          <w:tcPr>
            <w:tcW w:w="4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бюджеты государственных внебюджетных фондов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12B36" w:rsidTr="00512B36">
        <w:trPr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Подпрограмма &lt; Совершенствование системы стратегического управления районом 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2B36" w:rsidTr="00512B36">
        <w:trPr>
          <w:jc w:val="center"/>
        </w:trPr>
        <w:tc>
          <w:tcPr>
            <w:tcW w:w="4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2B36" w:rsidTr="00512B36">
        <w:trPr>
          <w:jc w:val="center"/>
        </w:trPr>
        <w:tc>
          <w:tcPr>
            <w:tcW w:w="4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2B36" w:rsidTr="00512B36">
        <w:trPr>
          <w:trHeight w:val="372"/>
          <w:jc w:val="center"/>
        </w:trPr>
        <w:tc>
          <w:tcPr>
            <w:tcW w:w="4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12B36" w:rsidTr="00512B36">
        <w:trPr>
          <w:trHeight w:val="372"/>
          <w:jc w:val="center"/>
        </w:trPr>
        <w:tc>
          <w:tcPr>
            <w:tcW w:w="4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12B36" w:rsidTr="00512B36">
        <w:trPr>
          <w:trHeight w:val="372"/>
          <w:jc w:val="center"/>
        </w:trPr>
        <w:tc>
          <w:tcPr>
            <w:tcW w:w="4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12B36" w:rsidTr="00512B36">
        <w:trPr>
          <w:trHeight w:val="372"/>
          <w:jc w:val="center"/>
        </w:trPr>
        <w:tc>
          <w:tcPr>
            <w:tcW w:w="4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бюджеты государственных внебюджетных фондов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512B36" w:rsidRDefault="00512B36" w:rsidP="00512B36">
      <w:pPr>
        <w:ind w:right="179" w:firstLine="851"/>
        <w:jc w:val="both"/>
      </w:pPr>
    </w:p>
    <w:p w:rsidR="00512B36" w:rsidRDefault="00512B36" w:rsidP="00512B3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B36" w:rsidRDefault="00512B36" w:rsidP="00512B36">
      <w:pPr>
        <w:jc w:val="right"/>
      </w:pPr>
    </w:p>
    <w:p w:rsidR="00512B36" w:rsidRDefault="00512B36" w:rsidP="00512B36">
      <w:pPr>
        <w:jc w:val="right"/>
      </w:pPr>
    </w:p>
    <w:p w:rsidR="00512B36" w:rsidRDefault="00512B36" w:rsidP="00512B36">
      <w:pPr>
        <w:jc w:val="right"/>
      </w:pPr>
    </w:p>
    <w:p w:rsidR="00512B36" w:rsidRDefault="00512B36" w:rsidP="00512B36">
      <w:pPr>
        <w:jc w:val="right"/>
      </w:pPr>
      <w:r>
        <w:t xml:space="preserve">Приложение 1 </w:t>
      </w:r>
    </w:p>
    <w:p w:rsidR="00512B36" w:rsidRDefault="00512B36" w:rsidP="00512B36">
      <w:pPr>
        <w:jc w:val="right"/>
      </w:pPr>
      <w:r>
        <w:t xml:space="preserve">к муниципальной программе </w:t>
      </w:r>
    </w:p>
    <w:p w:rsidR="00512B36" w:rsidRDefault="00512B36" w:rsidP="00512B36">
      <w:pPr>
        <w:jc w:val="right"/>
      </w:pPr>
      <w:r>
        <w:t xml:space="preserve">«Экономическое развитие </w:t>
      </w:r>
    </w:p>
    <w:p w:rsidR="00512B36" w:rsidRDefault="00512B36" w:rsidP="00512B36">
      <w:pPr>
        <w:jc w:val="right"/>
      </w:pPr>
      <w:r>
        <w:t>Тейковского муниципального района»</w:t>
      </w:r>
    </w:p>
    <w:p w:rsidR="00512B36" w:rsidRDefault="00512B36" w:rsidP="00512B36">
      <w:pPr>
        <w:jc w:val="center"/>
        <w:rPr>
          <w:b/>
        </w:rPr>
      </w:pPr>
    </w:p>
    <w:p w:rsidR="00512B36" w:rsidRDefault="00512B36" w:rsidP="00512B36">
      <w:pPr>
        <w:jc w:val="center"/>
        <w:rPr>
          <w:b/>
        </w:rPr>
      </w:pPr>
    </w:p>
    <w:p w:rsidR="00512B36" w:rsidRDefault="00512B36" w:rsidP="00512B36">
      <w:pPr>
        <w:jc w:val="center"/>
        <w:rPr>
          <w:b/>
        </w:rPr>
      </w:pPr>
      <w:r>
        <w:rPr>
          <w:b/>
        </w:rPr>
        <w:t>Подпрограмма</w:t>
      </w:r>
    </w:p>
    <w:p w:rsidR="00512B36" w:rsidRDefault="00512B36" w:rsidP="00512B36">
      <w:pPr>
        <w:jc w:val="center"/>
        <w:rPr>
          <w:b/>
        </w:rPr>
      </w:pPr>
      <w:r>
        <w:rPr>
          <w:b/>
        </w:rPr>
        <w:t xml:space="preserve">«Развитие малого и среднего предпринимательства в </w:t>
      </w:r>
    </w:p>
    <w:p w:rsidR="00512B36" w:rsidRDefault="00512B36" w:rsidP="00512B36">
      <w:pPr>
        <w:jc w:val="center"/>
        <w:rPr>
          <w:b/>
        </w:rPr>
      </w:pPr>
      <w:r>
        <w:rPr>
          <w:b/>
        </w:rPr>
        <w:t>Тейковском муниципальном районе»</w:t>
      </w:r>
    </w:p>
    <w:p w:rsidR="00512B36" w:rsidRDefault="00512B36" w:rsidP="00512B36">
      <w:pPr>
        <w:jc w:val="center"/>
        <w:rPr>
          <w:b/>
        </w:rPr>
      </w:pPr>
    </w:p>
    <w:p w:rsidR="00512B36" w:rsidRDefault="00512B36" w:rsidP="00512B36">
      <w:pPr>
        <w:jc w:val="center"/>
        <w:rPr>
          <w:b/>
        </w:rPr>
      </w:pPr>
      <w:r>
        <w:rPr>
          <w:b/>
        </w:rPr>
        <w:t>1. Паспорт подпрограммы</w:t>
      </w:r>
    </w:p>
    <w:p w:rsidR="00512B36" w:rsidRDefault="00512B36" w:rsidP="00512B36">
      <w:pPr>
        <w:jc w:val="center"/>
        <w:rPr>
          <w:b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554"/>
      </w:tblGrid>
      <w:tr w:rsidR="00512B36" w:rsidTr="00512B3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«Развитие малого и среднего предпринимательства в Тейковском муниципальном районе» </w:t>
            </w:r>
          </w:p>
        </w:tc>
      </w:tr>
      <w:tr w:rsidR="00512B36" w:rsidTr="00512B3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подпрограммы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2014– 2019 годы</w:t>
            </w:r>
          </w:p>
        </w:tc>
      </w:tr>
      <w:tr w:rsidR="00512B36" w:rsidTr="00512B3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Исполнители </w:t>
            </w:r>
          </w:p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экономического развития, торговли, имущественных отношений и муниципального заказа </w:t>
            </w:r>
          </w:p>
        </w:tc>
      </w:tr>
      <w:tr w:rsidR="00512B36" w:rsidTr="00512B3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благоприятных условий для экономического развития Тейковского муниципального района и устойчивого развития малого и среднего предпринимательства в Тейковском муниципальном районе;</w:t>
            </w:r>
          </w:p>
          <w:p w:rsidR="00512B36" w:rsidRDefault="00512B36">
            <w:pPr>
              <w:pStyle w:val="ConsPlusNormal0"/>
              <w:spacing w:line="25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позитивной динамики развития малого и среднего предпринимательства Тейковского муниципального района;</w:t>
            </w:r>
          </w:p>
          <w:p w:rsidR="00512B36" w:rsidRDefault="00512B36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увеличение числа субъектов малого и среднего предпринимательства;</w:t>
            </w:r>
          </w:p>
          <w:p w:rsidR="00512B36" w:rsidRDefault="00512B3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увеличение роста налоговых отчислений сектора малого и среднего предпринимательства в бюджеты всех уровней;</w:t>
            </w:r>
          </w:p>
          <w:p w:rsidR="00512B36" w:rsidRDefault="00512B36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насыщение потребительского рынка качественными товарами и услугами;</w:t>
            </w:r>
          </w:p>
          <w:p w:rsidR="00512B36" w:rsidRDefault="00512B36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содействие занятости населения Тейковского муниципального района;</w:t>
            </w:r>
          </w:p>
          <w:p w:rsidR="00512B36" w:rsidRDefault="00512B36">
            <w:pPr>
              <w:pStyle w:val="a7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развитие различных форм поддержки субъектов малого и среднего предпринимательства в Тейковском муниципальном районе.</w:t>
            </w:r>
          </w:p>
        </w:tc>
      </w:tr>
      <w:tr w:rsidR="00512B36" w:rsidTr="00512B3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бюджетных ассигнований 1200,0 тыс. рублей: </w:t>
            </w:r>
          </w:p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год -      0,0 тыс. рублей;</w:t>
            </w:r>
          </w:p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 год -      0,0 тыс. рублей;</w:t>
            </w:r>
          </w:p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-      0,0 тыс. рублей;</w:t>
            </w:r>
          </w:p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-  400,0 тыс. рублей; </w:t>
            </w:r>
          </w:p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-  400,0 тыс. рублей; </w:t>
            </w:r>
          </w:p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-  400,0 тыс. рублей; </w:t>
            </w:r>
          </w:p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бюджет Тейковского муниципального района:</w:t>
            </w:r>
          </w:p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год -      0,0 тыс. рублей;</w:t>
            </w:r>
          </w:p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 год -      0,0 тыс. рублей;</w:t>
            </w:r>
          </w:p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-      0,0 тыс. рублей;</w:t>
            </w:r>
          </w:p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-  400,0 тыс. рублей; </w:t>
            </w:r>
          </w:p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-  400,0 тыс. рублей; </w:t>
            </w:r>
          </w:p>
          <w:p w:rsidR="00512B36" w:rsidRDefault="00512B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-  400,0 тыс. рублей.</w:t>
            </w:r>
          </w:p>
        </w:tc>
      </w:tr>
    </w:tbl>
    <w:p w:rsidR="00512B36" w:rsidRDefault="00512B36" w:rsidP="00512B36"/>
    <w:p w:rsidR="00512B36" w:rsidRDefault="00512B36" w:rsidP="00512B36">
      <w:pPr>
        <w:ind w:right="179" w:firstLine="709"/>
        <w:jc w:val="center"/>
        <w:rPr>
          <w:b/>
        </w:rPr>
      </w:pPr>
    </w:p>
    <w:p w:rsidR="00512B36" w:rsidRDefault="00512B36" w:rsidP="00512B36">
      <w:pPr>
        <w:ind w:right="179" w:firstLine="709"/>
        <w:jc w:val="center"/>
        <w:rPr>
          <w:b/>
        </w:rPr>
      </w:pPr>
      <w:r>
        <w:rPr>
          <w:b/>
        </w:rPr>
        <w:t>2. Ожидаемые результаты реализации подпрограммы</w:t>
      </w:r>
    </w:p>
    <w:p w:rsidR="00512B36" w:rsidRDefault="00512B36" w:rsidP="00512B3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B36" w:rsidRDefault="00512B36" w:rsidP="00512B3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подпрограммы  «Развитие малого и среднего предпринимательства в Тейковском муниципальном районе» направлена на:</w:t>
      </w:r>
    </w:p>
    <w:p w:rsidR="00512B36" w:rsidRDefault="00512B36" w:rsidP="00512B3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благоприятных условий для экономического развития Тейковского муниципального района и устойчивого развития малого и среднего предпринимательства в Тейковском муниципальном районе;</w:t>
      </w:r>
    </w:p>
    <w:p w:rsidR="00512B36" w:rsidRDefault="00512B36" w:rsidP="00512B3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обеспечение позитивной динамики развития малого и среднего предпринимательства Тейковского муниципального района;</w:t>
      </w:r>
    </w:p>
    <w:p w:rsidR="00512B36" w:rsidRDefault="00512B36" w:rsidP="00512B3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увеличение числа субъектов малого и среднего предпринимательства  на 11% к 2019 году (по сравнению с 2013 годом);</w:t>
      </w:r>
    </w:p>
    <w:p w:rsidR="00512B36" w:rsidRDefault="00512B36" w:rsidP="00512B3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увеличение роста налоговых отчислений сектора малого и среднего предпринимательства в бюджеты всех уровней;</w:t>
      </w:r>
    </w:p>
    <w:p w:rsidR="00512B36" w:rsidRDefault="00512B36" w:rsidP="00512B3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насыщение потребительского рынка качественными товарами и услугами.</w:t>
      </w:r>
    </w:p>
    <w:p w:rsidR="00512B36" w:rsidRDefault="00512B36" w:rsidP="00512B3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B36" w:rsidRDefault="00512B36" w:rsidP="00512B36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</w:t>
      </w:r>
    </w:p>
    <w:p w:rsidR="00512B36" w:rsidRDefault="00512B36" w:rsidP="00512B36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подпрограммы</w:t>
      </w:r>
    </w:p>
    <w:p w:rsidR="00512B36" w:rsidRDefault="00512B36" w:rsidP="00512B36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2"/>
        <w:gridCol w:w="2959"/>
        <w:gridCol w:w="712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512B36" w:rsidTr="00512B36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val="en-US" w:eastAsia="en-US"/>
              </w:rPr>
              <w:t xml:space="preserve"> п/п</w:t>
            </w:r>
          </w:p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</w:p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целевого индикатора</w:t>
            </w:r>
          </w:p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(показателя)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B36" w:rsidRDefault="00512B36">
            <w:pPr>
              <w:snapToGrid w:val="0"/>
              <w:spacing w:line="256" w:lineRule="auto"/>
              <w:ind w:left="-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 изм.</w:t>
            </w:r>
          </w:p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Значени</w:t>
            </w:r>
            <w:r>
              <w:rPr>
                <w:lang w:eastAsia="en-US"/>
              </w:rPr>
              <w:t xml:space="preserve">я целевых индикаторов </w:t>
            </w:r>
          </w:p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показателей</w:t>
            </w:r>
            <w:r>
              <w:rPr>
                <w:lang w:eastAsia="en-US"/>
              </w:rPr>
              <w:t>)</w:t>
            </w:r>
          </w:p>
        </w:tc>
      </w:tr>
      <w:tr w:rsidR="00512B36" w:rsidTr="00512B36">
        <w:trPr>
          <w:trHeight w:val="38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pacing w:line="25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</w:tr>
      <w:tr w:rsidR="00512B36" w:rsidTr="00512B36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512B36" w:rsidTr="00512B36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Число   субъектов    малого    и  среднего предпринимательства  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319</w:t>
            </w:r>
          </w:p>
        </w:tc>
      </w:tr>
      <w:tr w:rsidR="00512B36" w:rsidTr="00512B36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субъектов малого и среднего предпринимательства (включая индивидуальных предпринимателей), получивших финансовую поддержку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12B36" w:rsidTr="00512B36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субъектов малого и среднего предпринимательства, получивших                </w:t>
            </w:r>
          </w:p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организационную, информационную, консультационную       </w:t>
            </w:r>
          </w:p>
          <w:p w:rsidR="00512B36" w:rsidRDefault="00512B36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поддержку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512B36" w:rsidTr="00512B36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помещений, предоставленных субъектам    малого    и среднего предпринимательства (включая</w:t>
            </w:r>
          </w:p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индивидуальных  предпринимателей)   в качестве имущественной поддержки   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ind w:right="-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512B36" w:rsidRDefault="00512B36" w:rsidP="00512B36">
      <w:pPr>
        <w:jc w:val="center"/>
        <w:rPr>
          <w:b/>
        </w:rPr>
      </w:pPr>
    </w:p>
    <w:p w:rsidR="00512B36" w:rsidRDefault="00512B36" w:rsidP="00512B36">
      <w:pPr>
        <w:jc w:val="center"/>
        <w:rPr>
          <w:b/>
        </w:rPr>
      </w:pPr>
      <w:r>
        <w:rPr>
          <w:b/>
        </w:rPr>
        <w:t>3. Мероприятия подпрограммы</w:t>
      </w:r>
    </w:p>
    <w:p w:rsidR="00512B36" w:rsidRDefault="00512B36" w:rsidP="00512B36">
      <w:pPr>
        <w:jc w:val="center"/>
      </w:pPr>
    </w:p>
    <w:p w:rsidR="00512B36" w:rsidRDefault="00512B36" w:rsidP="00512B3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подпрограммы предполагает выполнение следующих мероприятий:</w:t>
      </w:r>
    </w:p>
    <w:p w:rsidR="00512B36" w:rsidRDefault="00512B36" w:rsidP="00512B36">
      <w:pPr>
        <w:ind w:firstLine="709"/>
        <w:jc w:val="both"/>
      </w:pPr>
      <w:r>
        <w:t>1. Финансовая поддержка субъектов малого и среднего предпринимательства.</w:t>
      </w:r>
    </w:p>
    <w:p w:rsidR="00512B36" w:rsidRDefault="00512B36" w:rsidP="00512B3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мероприятия:  2014 - 2019 гг.</w:t>
      </w:r>
    </w:p>
    <w:p w:rsidR="00512B36" w:rsidRDefault="00512B36" w:rsidP="00512B3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предполагает ежегодное оказание финансовой поддержки  субъектам малого и среднего предпринимательства в форме:</w:t>
      </w:r>
    </w:p>
    <w:p w:rsidR="00512B36" w:rsidRDefault="00512B36" w:rsidP="00512B3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jc w:val="center"/>
        <w:tblLayout w:type="fixed"/>
        <w:tblLook w:val="00A0" w:firstRow="1" w:lastRow="0" w:firstColumn="1" w:lastColumn="0" w:noHBand="0" w:noVBand="0"/>
      </w:tblPr>
      <w:tblGrid>
        <w:gridCol w:w="620"/>
        <w:gridCol w:w="3076"/>
        <w:gridCol w:w="1576"/>
        <w:gridCol w:w="877"/>
        <w:gridCol w:w="869"/>
        <w:gridCol w:w="879"/>
        <w:gridCol w:w="808"/>
        <w:gridCol w:w="913"/>
        <w:gridCol w:w="893"/>
      </w:tblGrid>
      <w:tr w:rsidR="00512B36" w:rsidTr="00512B36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финансовой поддержки/ Источник ресурсного обеспечения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keepNext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Исполни-тель мероприятия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2014г.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2015г.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2016г.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ind w:righ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2017г.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2018г.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2019г.</w:t>
            </w:r>
          </w:p>
        </w:tc>
      </w:tr>
      <w:tr w:rsidR="00512B36" w:rsidTr="00512B36">
        <w:trPr>
          <w:jc w:val="center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Субсидирование части затрат на уплату процентов по лизинговым и кредитным договорам на приобретение оборудования для осуществления деятельности субъектов малого и среднего предпринимательства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развития, торговли, имущественных отношений и муниципального заказа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12B36" w:rsidTr="00512B36">
        <w:trPr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бюджетные </w:t>
            </w:r>
          </w:p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ассигнования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ind w:righ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512B36" w:rsidTr="00512B36">
        <w:trPr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бюджет Тейковского муниципального </w:t>
            </w:r>
          </w:p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района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ind w:righ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512B36" w:rsidTr="00512B36">
        <w:trPr>
          <w:jc w:val="center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Субсидирование части затрат на уплату первоначального взноса (аванса) при заключении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договора лизинга субъектами малого и среднего предпринимательства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Отдел экономического развития, </w:t>
            </w:r>
            <w:r>
              <w:rPr>
                <w:lang w:eastAsia="en-US"/>
              </w:rPr>
              <w:lastRenderedPageBreak/>
              <w:t>торговли, имущественных отношений и муниципального заказа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12B36" w:rsidTr="00512B36">
        <w:trPr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бюджетные </w:t>
            </w:r>
          </w:p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ассигнования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ind w:righ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</w:tr>
      <w:tr w:rsidR="00512B36" w:rsidTr="00512B36">
        <w:trPr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бюджет Тейковского муниципального </w:t>
            </w:r>
          </w:p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района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ind w:righ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</w:tr>
      <w:tr w:rsidR="00512B36" w:rsidTr="00512B36">
        <w:trPr>
          <w:jc w:val="center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товаров, работ, услуг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развития, торговли, имущественных отношений и муниципального заказа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12B36" w:rsidTr="00512B36">
        <w:trPr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бюджетные </w:t>
            </w:r>
          </w:p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ассигнования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ind w:righ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</w:tr>
      <w:tr w:rsidR="00512B36" w:rsidTr="00512B36">
        <w:trPr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бюджет Тейковского муниципального </w:t>
            </w:r>
          </w:p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района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ind w:righ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</w:tr>
    </w:tbl>
    <w:p w:rsidR="00512B36" w:rsidRDefault="00512B36" w:rsidP="00512B3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B36" w:rsidRDefault="00512B36" w:rsidP="00512B3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предоставления субсидии является финансовая поддержка субъектов малого и среднего предпринимательства.</w:t>
      </w:r>
    </w:p>
    <w:p w:rsidR="00512B36" w:rsidRDefault="00512B36" w:rsidP="00512B3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рассмотрения заявок, условия и порядок оказания поддержки</w:t>
      </w:r>
    </w:p>
    <w:p w:rsidR="00512B36" w:rsidRDefault="00512B36" w:rsidP="00512B3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 устанавливается постановлением администрации Тейковского муниципального района.</w:t>
      </w:r>
    </w:p>
    <w:p w:rsidR="00512B36" w:rsidRDefault="00512B36" w:rsidP="00512B36">
      <w:pPr>
        <w:tabs>
          <w:tab w:val="left" w:pos="1575"/>
        </w:tabs>
        <w:jc w:val="both"/>
      </w:pPr>
    </w:p>
    <w:p w:rsidR="00512B36" w:rsidRDefault="00512B36" w:rsidP="00512B36">
      <w:pPr>
        <w:tabs>
          <w:tab w:val="left" w:pos="1575"/>
        </w:tabs>
        <w:ind w:firstLine="709"/>
        <w:jc w:val="both"/>
      </w:pPr>
      <w:r>
        <w:t>2. Оказание информационной, организационной, консультационной поддержки для субъектов малого и среднего предпринимательства.</w:t>
      </w:r>
    </w:p>
    <w:p w:rsidR="00512B36" w:rsidRDefault="00512B36" w:rsidP="00512B3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мероприятия:  2014 - 2019 гг.</w:t>
      </w:r>
    </w:p>
    <w:p w:rsidR="00512B36" w:rsidRDefault="00512B36" w:rsidP="00512B3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мероприятия: отдел экономического развития, торговли, имущественных отношений и муниципального заказа.</w:t>
      </w:r>
    </w:p>
    <w:p w:rsidR="00512B36" w:rsidRDefault="00512B36" w:rsidP="00512B36">
      <w:pPr>
        <w:ind w:firstLine="709"/>
        <w:jc w:val="both"/>
      </w:pPr>
      <w:r>
        <w:t>Мероприятие предполагает освещение деятельности администрации Тейковского муниципального района по поддержке и развитию малого и среднего предпринимательства и размещению материалов о развитии предпринимательства в Тейковском муниципальном районе, вновь принятых нормативных правовых актов района и изменениях в законодательстве на официальном сайте администрации Тейковского муниципального района; организации и проведении бизнес – встреч, «круглых столов» по наиболее актуальным для предпринимателей вопросам, консультировании представителей малого бизнеса по вопросам, относящимся к компетенции органов местного самоуправления.</w:t>
      </w:r>
    </w:p>
    <w:p w:rsidR="00512B36" w:rsidRDefault="00512B36" w:rsidP="00512B3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мероприятий подпрограммы не требует выделения бюджетных ассигнований из бюджета Тейковского муниципального района.</w:t>
      </w:r>
    </w:p>
    <w:p w:rsidR="00512B36" w:rsidRDefault="00512B36" w:rsidP="00512B36">
      <w:pPr>
        <w:ind w:firstLine="709"/>
        <w:jc w:val="both"/>
      </w:pPr>
    </w:p>
    <w:p w:rsidR="00512B36" w:rsidRDefault="00512B36" w:rsidP="00512B36">
      <w:pPr>
        <w:ind w:firstLine="709"/>
        <w:jc w:val="both"/>
      </w:pPr>
      <w:r>
        <w:lastRenderedPageBreak/>
        <w:t>3. Оказание имущественной поддержки субъектам малого и среднего предпринимательства.</w:t>
      </w:r>
    </w:p>
    <w:p w:rsidR="00512B36" w:rsidRDefault="00512B36" w:rsidP="00512B3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мероприятия - 2016 - 2019 гг.</w:t>
      </w:r>
    </w:p>
    <w:p w:rsidR="00512B36" w:rsidRDefault="00512B36" w:rsidP="00512B36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мероприятия: отдел экономического развития, торговли, имущественных отношений и муниципального заказа.</w:t>
      </w:r>
    </w:p>
    <w:p w:rsidR="00512B36" w:rsidRDefault="00512B36" w:rsidP="00512B3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предполагает:</w:t>
      </w:r>
    </w:p>
    <w:p w:rsidR="00512B36" w:rsidRDefault="00512B36" w:rsidP="00512B3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 Формирование, ведение и опубликование перечня имущества Тейковского муниципального района, свободного от прав третьих лиц (за исключением имущественных прав субъектов малого и среднего предпринимательства), в целях предоставления его во владение и (или)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качестве имущественной поддержки.</w:t>
      </w:r>
    </w:p>
    <w:p w:rsidR="00512B36" w:rsidRDefault="00512B36" w:rsidP="00512B3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12B36" w:rsidRDefault="00512B36" w:rsidP="00512B3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условия предоставления в аренду имущества Тейковского муниципального района субъектам малого и среднего предпринимательства, устанавливаются решением Совета Тейковского муниципального района.</w:t>
      </w:r>
    </w:p>
    <w:p w:rsidR="00512B36" w:rsidRDefault="00512B36" w:rsidP="00512B36">
      <w:pPr>
        <w:ind w:firstLine="709"/>
        <w:jc w:val="both"/>
      </w:pPr>
    </w:p>
    <w:p w:rsidR="00512B36" w:rsidRDefault="00512B36" w:rsidP="00512B36">
      <w:pPr>
        <w:ind w:firstLine="709"/>
        <w:jc w:val="center"/>
        <w:rPr>
          <w:b/>
        </w:rPr>
      </w:pPr>
      <w:r>
        <w:rPr>
          <w:b/>
        </w:rPr>
        <w:t>4. Ресурсное обеспечение реализации мероприятий подпрограммы</w:t>
      </w:r>
    </w:p>
    <w:p w:rsidR="00512B36" w:rsidRDefault="00512B36" w:rsidP="00512B36">
      <w:pPr>
        <w:ind w:firstLine="709"/>
        <w:jc w:val="center"/>
      </w:pPr>
    </w:p>
    <w:p w:rsidR="00512B36" w:rsidRDefault="00512B36" w:rsidP="00512B36">
      <w:pPr>
        <w:pStyle w:val="ConsPlusNormal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 Ресурсное обеспечение реализации мероприятий подпрограммы</w:t>
      </w:r>
    </w:p>
    <w:p w:rsidR="00512B36" w:rsidRDefault="00512B36" w:rsidP="00512B36">
      <w:pPr>
        <w:pStyle w:val="ConsPlusNormal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12B36" w:rsidRDefault="00512B36" w:rsidP="00512B36">
      <w:pPr>
        <w:pStyle w:val="ConsPlusNormal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тыс. руб.</w:t>
      </w:r>
    </w:p>
    <w:tbl>
      <w:tblPr>
        <w:tblW w:w="0" w:type="dxa"/>
        <w:jc w:val="center"/>
        <w:tblLayout w:type="fixed"/>
        <w:tblLook w:val="00A0" w:firstRow="1" w:lastRow="0" w:firstColumn="1" w:lastColumn="0" w:noHBand="0" w:noVBand="0"/>
      </w:tblPr>
      <w:tblGrid>
        <w:gridCol w:w="621"/>
        <w:gridCol w:w="3078"/>
        <w:gridCol w:w="1577"/>
        <w:gridCol w:w="877"/>
        <w:gridCol w:w="869"/>
        <w:gridCol w:w="879"/>
        <w:gridCol w:w="808"/>
        <w:gridCol w:w="913"/>
        <w:gridCol w:w="893"/>
      </w:tblGrid>
      <w:tr w:rsidR="00512B36" w:rsidTr="00512B36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keepNext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Исполнитель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2014г.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2015г.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2016г.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2018г.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2019г.</w:t>
            </w:r>
          </w:p>
        </w:tc>
      </w:tr>
      <w:tr w:rsidR="00512B36" w:rsidTr="00512B36">
        <w:trPr>
          <w:jc w:val="center"/>
        </w:trPr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Подпрограмма, всего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ind w:left="-5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</w:tr>
      <w:tr w:rsidR="00512B36" w:rsidTr="00512B36">
        <w:trPr>
          <w:jc w:val="center"/>
        </w:trPr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ind w:left="-5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</w:tr>
      <w:tr w:rsidR="00512B36" w:rsidTr="00512B36">
        <w:trPr>
          <w:jc w:val="center"/>
        </w:trPr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ind w:left="-5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</w:tr>
      <w:tr w:rsidR="00512B36" w:rsidTr="00512B36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развития, торговли, имущественных отношений и муниципального заказа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12B36" w:rsidTr="00512B36">
        <w:trPr>
          <w:jc w:val="center"/>
        </w:trPr>
        <w:tc>
          <w:tcPr>
            <w:tcW w:w="5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бюджетные </w:t>
            </w:r>
          </w:p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ассигнования</w:t>
            </w: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ind w:left="-5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</w:tr>
      <w:tr w:rsidR="00512B36" w:rsidTr="00512B36">
        <w:trPr>
          <w:jc w:val="center"/>
        </w:trPr>
        <w:tc>
          <w:tcPr>
            <w:tcW w:w="5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бюджет Тейковского муниципального </w:t>
            </w:r>
          </w:p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района</w:t>
            </w: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ind w:left="-5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</w:tr>
      <w:tr w:rsidR="00512B36" w:rsidTr="00512B36">
        <w:trPr>
          <w:jc w:val="center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Оказание информационной, организационной и  консультационной поддержки субъектов малого и среднего предпринимательства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развития, торговли, имущественных отношений и муниципального заказа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12B36" w:rsidTr="00512B36">
        <w:trPr>
          <w:jc w:val="center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бюджетные </w:t>
            </w:r>
          </w:p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ассигнования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2B36" w:rsidTr="00512B36">
        <w:trPr>
          <w:jc w:val="center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бюджет Тейковского муниципального </w:t>
            </w:r>
          </w:p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района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2B36" w:rsidTr="00512B36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развития, торговли, имущественных отношений и муниципального заказа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12B36" w:rsidTr="00512B36">
        <w:trPr>
          <w:jc w:val="center"/>
        </w:trPr>
        <w:tc>
          <w:tcPr>
            <w:tcW w:w="5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бюджетные </w:t>
            </w:r>
          </w:p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ассигнования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2B36" w:rsidTr="00512B36">
        <w:trPr>
          <w:jc w:val="center"/>
        </w:trPr>
        <w:tc>
          <w:tcPr>
            <w:tcW w:w="5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бюджет Тейковского муниципального </w:t>
            </w:r>
          </w:p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района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512B36" w:rsidRDefault="00512B36" w:rsidP="00512B36">
      <w:pPr>
        <w:ind w:firstLine="709"/>
        <w:jc w:val="center"/>
        <w:rPr>
          <w:color w:val="33CCCC"/>
        </w:rPr>
      </w:pPr>
    </w:p>
    <w:p w:rsidR="00512B36" w:rsidRDefault="00512B36" w:rsidP="00512B36"/>
    <w:p w:rsidR="00512B36" w:rsidRDefault="00512B36" w:rsidP="00512B36">
      <w:pPr>
        <w:jc w:val="center"/>
      </w:pPr>
    </w:p>
    <w:p w:rsidR="00512B36" w:rsidRDefault="00512B36" w:rsidP="00512B36">
      <w:pPr>
        <w:jc w:val="center"/>
      </w:pPr>
    </w:p>
    <w:p w:rsidR="00512B36" w:rsidRDefault="00512B36" w:rsidP="00512B36">
      <w:pPr>
        <w:jc w:val="center"/>
      </w:pPr>
    </w:p>
    <w:p w:rsidR="00512B36" w:rsidRDefault="00512B36" w:rsidP="00512B36">
      <w:pPr>
        <w:jc w:val="center"/>
      </w:pPr>
    </w:p>
    <w:p w:rsidR="00512B36" w:rsidRDefault="00512B36" w:rsidP="00512B36">
      <w:pPr>
        <w:jc w:val="right"/>
      </w:pPr>
      <w:r>
        <w:t xml:space="preserve">                                                                                            Приложение 2</w:t>
      </w:r>
    </w:p>
    <w:p w:rsidR="00512B36" w:rsidRDefault="00512B36" w:rsidP="00512B36">
      <w:pPr>
        <w:jc w:val="right"/>
      </w:pPr>
      <w:r>
        <w:t xml:space="preserve">                                                                              к муниципальной программе</w:t>
      </w:r>
    </w:p>
    <w:p w:rsidR="00512B36" w:rsidRDefault="00512B36" w:rsidP="00512B36">
      <w:pPr>
        <w:jc w:val="right"/>
      </w:pPr>
      <w:r>
        <w:t xml:space="preserve">                                                                              «Экономическое развитие</w:t>
      </w:r>
    </w:p>
    <w:p w:rsidR="00512B36" w:rsidRDefault="00512B36" w:rsidP="00512B36">
      <w:pPr>
        <w:jc w:val="right"/>
      </w:pPr>
      <w:r>
        <w:t xml:space="preserve">                                                                              Тейковского муниципального </w:t>
      </w:r>
    </w:p>
    <w:p w:rsidR="00512B36" w:rsidRDefault="00512B36" w:rsidP="00512B36">
      <w:pPr>
        <w:jc w:val="right"/>
      </w:pPr>
      <w:r>
        <w:t xml:space="preserve">                                                                              района»</w:t>
      </w:r>
    </w:p>
    <w:p w:rsidR="00512B36" w:rsidRDefault="00512B36" w:rsidP="00512B36">
      <w:pPr>
        <w:jc w:val="center"/>
        <w:rPr>
          <w:b/>
        </w:rPr>
      </w:pPr>
    </w:p>
    <w:p w:rsidR="00512B36" w:rsidRDefault="00512B36" w:rsidP="00512B36">
      <w:pPr>
        <w:jc w:val="center"/>
        <w:rPr>
          <w:b/>
        </w:rPr>
      </w:pPr>
    </w:p>
    <w:p w:rsidR="00512B36" w:rsidRDefault="00512B36" w:rsidP="00512B36">
      <w:pPr>
        <w:jc w:val="center"/>
        <w:rPr>
          <w:b/>
        </w:rPr>
      </w:pPr>
      <w:r>
        <w:rPr>
          <w:b/>
        </w:rPr>
        <w:t>Подпрограмма</w:t>
      </w:r>
    </w:p>
    <w:p w:rsidR="00512B36" w:rsidRDefault="00512B36" w:rsidP="00512B36">
      <w:pPr>
        <w:jc w:val="center"/>
        <w:rPr>
          <w:b/>
        </w:rPr>
      </w:pPr>
      <w:r>
        <w:rPr>
          <w:b/>
        </w:rPr>
        <w:t>«Совершенствование системы стратегического управления районом»</w:t>
      </w:r>
    </w:p>
    <w:p w:rsidR="00512B36" w:rsidRDefault="00512B36" w:rsidP="00512B36">
      <w:pPr>
        <w:jc w:val="center"/>
      </w:pPr>
    </w:p>
    <w:p w:rsidR="00512B36" w:rsidRDefault="00512B36" w:rsidP="00512B36">
      <w:pPr>
        <w:jc w:val="center"/>
        <w:rPr>
          <w:b/>
        </w:rPr>
      </w:pPr>
      <w:r>
        <w:rPr>
          <w:b/>
        </w:rPr>
        <w:t>1. Паспорт  подпрограммы</w:t>
      </w:r>
    </w:p>
    <w:p w:rsidR="00512B36" w:rsidRDefault="00512B36" w:rsidP="00512B36">
      <w:pPr>
        <w:jc w:val="center"/>
        <w:rPr>
          <w:b/>
        </w:rPr>
      </w:pPr>
    </w:p>
    <w:tbl>
      <w:tblPr>
        <w:tblW w:w="96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804"/>
      </w:tblGrid>
      <w:tr w:rsidR="00512B36" w:rsidTr="00512B3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512B36" w:rsidRDefault="00512B36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«Совершенствование системы стратегического управления районом»</w:t>
            </w:r>
          </w:p>
        </w:tc>
      </w:tr>
      <w:tr w:rsidR="00512B36" w:rsidTr="00512B3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 год</w:t>
            </w:r>
          </w:p>
        </w:tc>
      </w:tr>
      <w:tr w:rsidR="00512B36" w:rsidTr="00512B3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Исполнители </w:t>
            </w:r>
          </w:p>
          <w:p w:rsidR="00512B36" w:rsidRDefault="00512B36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экономического развития, торговли,  имущественных отношений и муниципального заказа </w:t>
            </w:r>
          </w:p>
        </w:tc>
      </w:tr>
      <w:tr w:rsidR="00512B36" w:rsidTr="00512B3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системы стратегического управления районом, создание благоприятных условий для экономического развития Тейковского муниципального района</w:t>
            </w:r>
          </w:p>
        </w:tc>
      </w:tr>
      <w:tr w:rsidR="00512B36" w:rsidTr="00512B3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бюджетных ассигнований: </w:t>
            </w:r>
          </w:p>
          <w:p w:rsidR="00512B36" w:rsidRDefault="00512B36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 год –  100,0 тыс. рублей;</w:t>
            </w:r>
          </w:p>
          <w:p w:rsidR="00512B36" w:rsidRDefault="00512B36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бюджет Тейковского муниципального района:</w:t>
            </w:r>
          </w:p>
          <w:p w:rsidR="00512B36" w:rsidRDefault="00512B36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2015 год –  100,0 тыс. рублей.</w:t>
            </w:r>
          </w:p>
        </w:tc>
      </w:tr>
    </w:tbl>
    <w:p w:rsidR="00512B36" w:rsidRDefault="00512B36" w:rsidP="00512B36">
      <w:pPr>
        <w:ind w:right="179"/>
        <w:jc w:val="center"/>
        <w:rPr>
          <w:color w:val="33CCCC"/>
        </w:rPr>
      </w:pPr>
    </w:p>
    <w:p w:rsidR="00512B36" w:rsidRDefault="00512B36" w:rsidP="00512B36">
      <w:pPr>
        <w:ind w:left="4962"/>
      </w:pPr>
    </w:p>
    <w:p w:rsidR="00512B36" w:rsidRDefault="00512B36" w:rsidP="00512B36">
      <w:pPr>
        <w:jc w:val="center"/>
      </w:pPr>
    </w:p>
    <w:p w:rsidR="00512B36" w:rsidRDefault="00512B36" w:rsidP="00512B36">
      <w:pPr>
        <w:jc w:val="center"/>
        <w:rPr>
          <w:b/>
        </w:rPr>
      </w:pPr>
      <w:r>
        <w:rPr>
          <w:b/>
        </w:rPr>
        <w:t>2. Ожидаемые результаты реализации подпрограммы</w:t>
      </w:r>
    </w:p>
    <w:p w:rsidR="00512B36" w:rsidRDefault="00512B36" w:rsidP="00512B36">
      <w:pPr>
        <w:jc w:val="center"/>
      </w:pPr>
    </w:p>
    <w:p w:rsidR="00512B36" w:rsidRDefault="00512B36" w:rsidP="00512B36">
      <w:pPr>
        <w:pStyle w:val="ConsPlusNormal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</w:t>
      </w:r>
    </w:p>
    <w:p w:rsidR="00512B36" w:rsidRDefault="00512B36" w:rsidP="00512B36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(показателях) реализации подпрограммы</w:t>
      </w:r>
    </w:p>
    <w:p w:rsidR="00512B36" w:rsidRDefault="00512B36" w:rsidP="00512B36">
      <w:pPr>
        <w:jc w:val="center"/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4"/>
        <w:gridCol w:w="2960"/>
        <w:gridCol w:w="764"/>
        <w:gridCol w:w="1079"/>
        <w:gridCol w:w="1134"/>
        <w:gridCol w:w="992"/>
        <w:gridCol w:w="992"/>
        <w:gridCol w:w="851"/>
      </w:tblGrid>
      <w:tr w:rsidR="00512B36" w:rsidTr="00512B36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val="en-US" w:eastAsia="en-US"/>
              </w:rPr>
              <w:t xml:space="preserve"> п/п</w:t>
            </w:r>
          </w:p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 изм.</w:t>
            </w:r>
          </w:p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Значения</w:t>
            </w:r>
            <w:r>
              <w:rPr>
                <w:lang w:eastAsia="en-US"/>
              </w:rPr>
              <w:t xml:space="preserve"> целевых индикаторов (</w:t>
            </w:r>
            <w:r>
              <w:rPr>
                <w:lang w:val="en-US" w:eastAsia="en-US"/>
              </w:rPr>
              <w:t>показателей</w:t>
            </w:r>
            <w:r>
              <w:rPr>
                <w:lang w:eastAsia="en-US"/>
              </w:rPr>
              <w:t>)</w:t>
            </w:r>
          </w:p>
        </w:tc>
      </w:tr>
      <w:tr w:rsidR="00512B36" w:rsidTr="00512B36">
        <w:trPr>
          <w:trHeight w:val="876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2013г.</w:t>
            </w:r>
          </w:p>
          <w:p w:rsidR="00512B36" w:rsidRDefault="00512B36">
            <w:pPr>
              <w:spacing w:line="25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оценка</w:t>
            </w:r>
            <w:r>
              <w:rPr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2016г.</w:t>
            </w:r>
          </w:p>
        </w:tc>
      </w:tr>
      <w:tr w:rsidR="00512B36" w:rsidTr="00512B36">
        <w:trPr>
          <w:trHeight w:val="24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512B36" w:rsidTr="00512B36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корректировки Стратегии социально-экономического развития района Тейковского муниципального района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да/</w:t>
            </w:r>
          </w:p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</w:tbl>
    <w:p w:rsidR="00512B36" w:rsidRDefault="00512B36" w:rsidP="00512B36">
      <w:pPr>
        <w:jc w:val="center"/>
      </w:pPr>
    </w:p>
    <w:p w:rsidR="00512B36" w:rsidRDefault="00512B36" w:rsidP="00512B36">
      <w:pPr>
        <w:jc w:val="center"/>
      </w:pPr>
    </w:p>
    <w:p w:rsidR="00512B36" w:rsidRDefault="00512B36" w:rsidP="00512B36">
      <w:pPr>
        <w:jc w:val="center"/>
        <w:rPr>
          <w:b/>
        </w:rPr>
      </w:pPr>
      <w:r>
        <w:rPr>
          <w:b/>
        </w:rPr>
        <w:t>3. Мероприятия подпрограммы</w:t>
      </w:r>
    </w:p>
    <w:p w:rsidR="00512B36" w:rsidRDefault="00512B36" w:rsidP="00512B36">
      <w:pPr>
        <w:jc w:val="center"/>
      </w:pPr>
    </w:p>
    <w:p w:rsidR="00512B36" w:rsidRDefault="00512B36" w:rsidP="00512B3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подпрограммы предполагает выполнение следующих мероприятий:</w:t>
      </w:r>
    </w:p>
    <w:p w:rsidR="00512B36" w:rsidRDefault="00512B36" w:rsidP="00512B36">
      <w:pPr>
        <w:ind w:firstLine="709"/>
        <w:jc w:val="both"/>
      </w:pPr>
      <w:r>
        <w:t>1. Корректировка Стратегии социально-экономического развития Тейковского муниципального района.</w:t>
      </w:r>
    </w:p>
    <w:p w:rsidR="00512B36" w:rsidRDefault="00512B36" w:rsidP="00512B36">
      <w:pPr>
        <w:ind w:firstLine="709"/>
        <w:jc w:val="both"/>
      </w:pPr>
      <w:r>
        <w:t xml:space="preserve">Мероприятие предполагает проведение актуализации комплекса  мер по улучшению качества жизни населения, обеспечению благоприятного инвестиционного климата на территории Тейковского муниципального района, повышению эффективности экономической деятельности в муниципальном образовании, формирование системы долгосрочных приоритетов, корректировку целей, задач и мероприятий социально-экономического развития Тейковского муниципального района, выраженного в повышении качества жизни населения района. </w:t>
      </w:r>
    </w:p>
    <w:p w:rsidR="00512B36" w:rsidRDefault="00512B36" w:rsidP="00512B36">
      <w:pPr>
        <w:ind w:firstLine="709"/>
        <w:jc w:val="both"/>
      </w:pPr>
      <w:r>
        <w:t>Данное мероприятие позволит:</w:t>
      </w:r>
    </w:p>
    <w:p w:rsidR="00512B36" w:rsidRDefault="00512B36" w:rsidP="00512B36">
      <w:pPr>
        <w:numPr>
          <w:ilvl w:val="0"/>
          <w:numId w:val="4"/>
        </w:numPr>
        <w:ind w:left="0" w:firstLine="238"/>
        <w:jc w:val="both"/>
      </w:pPr>
      <w:r>
        <w:t>оценить текущее состояние экономики и социальной сферы района, выявить проблемы и перспективы развития отраслей производственной сферы, материального производства и услуг с учетом ресурсов;</w:t>
      </w:r>
    </w:p>
    <w:p w:rsidR="00512B36" w:rsidRDefault="00512B36" w:rsidP="00512B36">
      <w:pPr>
        <w:numPr>
          <w:ilvl w:val="0"/>
          <w:numId w:val="4"/>
        </w:numPr>
        <w:ind w:left="0" w:firstLine="238"/>
        <w:jc w:val="both"/>
      </w:pPr>
      <w:r>
        <w:t>определить приоритетные направления социально-экономического развития района;</w:t>
      </w:r>
    </w:p>
    <w:p w:rsidR="00512B36" w:rsidRDefault="00512B36" w:rsidP="00512B36">
      <w:pPr>
        <w:numPr>
          <w:ilvl w:val="0"/>
          <w:numId w:val="4"/>
        </w:numPr>
        <w:ind w:left="595" w:hanging="357"/>
        <w:jc w:val="both"/>
      </w:pPr>
      <w:r>
        <w:t>определить механизм реализации Стратегии.</w:t>
      </w:r>
    </w:p>
    <w:p w:rsidR="00512B36" w:rsidRDefault="00512B36" w:rsidP="00512B3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выполнения мероприятия - 2015г. </w:t>
      </w:r>
    </w:p>
    <w:p w:rsidR="00512B36" w:rsidRDefault="00512B36" w:rsidP="00512B36">
      <w:pPr>
        <w:widowControl w:val="0"/>
        <w:autoSpaceDE w:val="0"/>
        <w:autoSpaceDN w:val="0"/>
        <w:adjustRightInd w:val="0"/>
        <w:ind w:firstLine="540"/>
        <w:jc w:val="both"/>
      </w:pPr>
      <w:r>
        <w:t>Отдельные работы в рамках реализации мероприятия будут выполняться привлекаемыми организациями в соответствии с действующим законодательством.</w:t>
      </w:r>
    </w:p>
    <w:p w:rsidR="00512B36" w:rsidRDefault="00512B36" w:rsidP="00512B36">
      <w:pPr>
        <w:widowControl w:val="0"/>
        <w:autoSpaceDE w:val="0"/>
        <w:autoSpaceDN w:val="0"/>
        <w:adjustRightInd w:val="0"/>
        <w:ind w:firstLine="540"/>
        <w:jc w:val="both"/>
      </w:pPr>
      <w:r>
        <w:t>Финансирование мероприятия осуществляется за счет средств бюджета Тейковского муниципального района в виде зачисления денежных средств на счет организации, которая проводит в соответствии с контрактом мероприятие.</w:t>
      </w:r>
    </w:p>
    <w:p w:rsidR="00512B36" w:rsidRDefault="00512B36" w:rsidP="00512B36">
      <w:pPr>
        <w:jc w:val="center"/>
      </w:pPr>
    </w:p>
    <w:p w:rsidR="00512B36" w:rsidRDefault="00512B36" w:rsidP="00512B36">
      <w:pPr>
        <w:ind w:firstLine="709"/>
        <w:jc w:val="center"/>
        <w:rPr>
          <w:b/>
        </w:rPr>
      </w:pPr>
      <w:r>
        <w:rPr>
          <w:b/>
        </w:rPr>
        <w:t>4. Ресурсное обеспечение реализации мероприятий подпрограммы</w:t>
      </w:r>
    </w:p>
    <w:p w:rsidR="00512B36" w:rsidRDefault="00512B36" w:rsidP="00512B36">
      <w:pPr>
        <w:pStyle w:val="ConsPlusNormal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512B36" w:rsidRDefault="00512B36" w:rsidP="00512B36">
      <w:pPr>
        <w:pStyle w:val="ConsPlusNormal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 Бюджетные ассигнования</w:t>
      </w:r>
    </w:p>
    <w:p w:rsidR="00512B36" w:rsidRDefault="00512B36" w:rsidP="00512B36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мероприятий подпрограммы</w:t>
      </w:r>
    </w:p>
    <w:p w:rsidR="00512B36" w:rsidRDefault="00512B36" w:rsidP="00512B36">
      <w:pPr>
        <w:ind w:right="179" w:firstLine="709"/>
        <w:jc w:val="right"/>
      </w:pPr>
      <w:r>
        <w:lastRenderedPageBreak/>
        <w:t>тыс.руб.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707"/>
        <w:gridCol w:w="5530"/>
        <w:gridCol w:w="1076"/>
        <w:gridCol w:w="1104"/>
        <w:gridCol w:w="1048"/>
      </w:tblGrid>
      <w:tr w:rsidR="00512B36" w:rsidTr="00512B36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keepNext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2014г.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2015г.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2016г.</w:t>
            </w:r>
          </w:p>
        </w:tc>
      </w:tr>
      <w:tr w:rsidR="00512B36" w:rsidTr="00512B36">
        <w:trPr>
          <w:jc w:val="center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Подпрограмма, всего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2B36" w:rsidTr="00512B36">
        <w:trPr>
          <w:jc w:val="center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2B36" w:rsidTr="00512B36">
        <w:trPr>
          <w:jc w:val="center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2B36" w:rsidTr="00512B36">
        <w:trPr>
          <w:jc w:val="center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Корректировка Стратегии социально-экономического развития Тейковского муниципального района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2B36" w:rsidTr="00512B36">
        <w:trPr>
          <w:jc w:val="center"/>
        </w:trPr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2B36" w:rsidTr="00512B36">
        <w:trPr>
          <w:jc w:val="center"/>
        </w:trPr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2B36" w:rsidRDefault="00512B3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B36" w:rsidRDefault="00512B3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Default="00512B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512B36" w:rsidRDefault="00512B36" w:rsidP="00512B36">
      <w:pPr>
        <w:pStyle w:val="ConsPlusNormal0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512B36" w:rsidRDefault="00512B36" w:rsidP="00512B36"/>
    <w:p w:rsidR="00512B36" w:rsidRDefault="00512B36" w:rsidP="00512B36"/>
    <w:p w:rsidR="00512B36" w:rsidRDefault="00512B36" w:rsidP="00512B36"/>
    <w:p w:rsidR="00204505" w:rsidRDefault="00204505">
      <w:bookmarkStart w:id="0" w:name="_GoBack"/>
      <w:bookmarkEnd w:id="0"/>
    </w:p>
    <w:sectPr w:rsidR="00204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F148D"/>
    <w:multiLevelType w:val="multilevel"/>
    <w:tmpl w:val="4F82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806A3E"/>
    <w:multiLevelType w:val="hybridMultilevel"/>
    <w:tmpl w:val="4E740B9C"/>
    <w:lvl w:ilvl="0" w:tplc="732CD42A">
      <w:start w:val="1"/>
      <w:numFmt w:val="bullet"/>
      <w:lvlText w:val="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EE"/>
    <w:rsid w:val="00204505"/>
    <w:rsid w:val="003D25EE"/>
    <w:rsid w:val="0051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2462D-F89B-4054-BAD6-C3709B4C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12B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12B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12B3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12B3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512B36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2B36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2B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B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1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12B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link w:val="ConsPlusNormal0"/>
    <w:locked/>
    <w:rsid w:val="00512B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512B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12B36"/>
    <w:pPr>
      <w:widowControl w:val="0"/>
      <w:suppressAutoHyphens/>
    </w:pPr>
    <w:rPr>
      <w:rFonts w:eastAsia="Calibri" w:cs="Mangal"/>
      <w:kern w:val="2"/>
      <w:lang w:val="en-US" w:eastAsia="hi-IN" w:bidi="hi-IN"/>
    </w:rPr>
  </w:style>
  <w:style w:type="paragraph" w:customStyle="1" w:styleId="31">
    <w:name w:val="Основной текст с отступом 31"/>
    <w:basedOn w:val="a"/>
    <w:uiPriority w:val="99"/>
    <w:rsid w:val="00512B36"/>
    <w:pPr>
      <w:widowControl w:val="0"/>
      <w:suppressAutoHyphens/>
      <w:ind w:firstLine="708"/>
      <w:jc w:val="both"/>
    </w:pPr>
    <w:rPr>
      <w:rFonts w:eastAsia="Calibri" w:cs="Mangal"/>
      <w:kern w:val="2"/>
      <w:sz w:val="28"/>
      <w:lang w:eastAsia="hi-IN" w:bidi="hi-IN"/>
    </w:rPr>
  </w:style>
  <w:style w:type="paragraph" w:customStyle="1" w:styleId="a7">
    <w:name w:val="Содержимое таблицы"/>
    <w:basedOn w:val="a"/>
    <w:uiPriority w:val="99"/>
    <w:rsid w:val="00512B36"/>
    <w:pPr>
      <w:widowControl w:val="0"/>
      <w:suppressLineNumbers/>
      <w:suppressAutoHyphens/>
    </w:pPr>
    <w:rPr>
      <w:rFonts w:eastAsia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D799A8483420AC7D9A82FCFE28DBF645A606AA8B2B7885D273410B92DD0EB3675AAE431AF1820B7B760B273CM" TargetMode="External"/><Relationship Id="rId5" Type="http://schemas.openxmlformats.org/officeDocument/2006/relationships/hyperlink" Target="file:///D:\&#1088;&#1072;&#1073;&#1086;&#1095;&#1080;&#1081;%20&#1089;&#1090;&#1086;&#1083;\&#1056;&#1045;&#1043;&#1048;&#1057;&#1058;&#1056;%20&#1044;&#1054;%2010%20&#1063;&#1048;&#1057;&#1051;&#1040;\&#1056;&#1077;&#1075;&#1080;&#1089;&#1090;&#1088;%20&#1079;&#1072;%20&#1085;&#1086;&#1103;&#1073;&#1088;&#1100;%202013&#1075;\2013&#1075;.&#1057;&#1088;&#1086;&#1095;&#1085;&#1086;\&#1087;&#1088;&#1086;&#1075;&#1088;&#1072;&#1084;&#1084;&#1099;%202013%20&#1075;&#1086;&#1076;&#1072;\&#1055;-620%20&#1086;&#1090;%2022.11.201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3919</Words>
  <Characters>22341</Characters>
  <Application>Microsoft Office Word</Application>
  <DocSecurity>0</DocSecurity>
  <Lines>186</Lines>
  <Paragraphs>52</Paragraphs>
  <ScaleCrop>false</ScaleCrop>
  <Company/>
  <LinksUpToDate>false</LinksUpToDate>
  <CharactersWithSpaces>26208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2017-12-01T12:55:00Z</dcterms:created>
  <dcterms:modified xsi:type="dcterms:W3CDTF">2017-12-01T12:55:00Z</dcterms:modified>
</cp:coreProperties>
</file>