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0A6" w:rsidRPr="000F30A6" w:rsidRDefault="000F30A6" w:rsidP="000F30A6">
      <w:pPr>
        <w:ind w:right="-142"/>
        <w:jc w:val="center"/>
        <w:rPr>
          <w:sz w:val="24"/>
          <w:szCs w:val="24"/>
        </w:rPr>
      </w:pPr>
    </w:p>
    <w:p w:rsidR="000F30A6" w:rsidRPr="000F30A6" w:rsidRDefault="000F30A6" w:rsidP="000F30A6">
      <w:pPr>
        <w:pStyle w:val="3"/>
        <w:jc w:val="center"/>
        <w:rPr>
          <w:b/>
          <w:sz w:val="24"/>
          <w:szCs w:val="24"/>
        </w:rPr>
      </w:pPr>
      <w:r w:rsidRPr="000F30A6">
        <w:rPr>
          <w:b/>
          <w:sz w:val="24"/>
          <w:szCs w:val="24"/>
        </w:rPr>
        <w:t>АДМИНИСТРАЦИЯ</w:t>
      </w:r>
    </w:p>
    <w:p w:rsidR="000F30A6" w:rsidRPr="000F30A6" w:rsidRDefault="000F30A6" w:rsidP="000F30A6">
      <w:pPr>
        <w:pStyle w:val="3"/>
        <w:jc w:val="center"/>
        <w:rPr>
          <w:b/>
          <w:sz w:val="24"/>
          <w:szCs w:val="24"/>
        </w:rPr>
      </w:pPr>
      <w:r w:rsidRPr="000F30A6">
        <w:rPr>
          <w:b/>
          <w:sz w:val="24"/>
          <w:szCs w:val="24"/>
        </w:rPr>
        <w:t>ТЕЙКОВСКОГО МУНИЦИПАЛЬНОГО РАЙОНА</w:t>
      </w:r>
    </w:p>
    <w:p w:rsidR="000F30A6" w:rsidRPr="000F30A6" w:rsidRDefault="000F30A6" w:rsidP="000F30A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0A6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0F30A6" w:rsidRPr="000F30A6" w:rsidRDefault="000F30A6" w:rsidP="000F30A6">
      <w:pPr>
        <w:jc w:val="center"/>
        <w:rPr>
          <w:b/>
          <w:sz w:val="24"/>
          <w:szCs w:val="24"/>
        </w:rPr>
      </w:pPr>
    </w:p>
    <w:p w:rsidR="000F30A6" w:rsidRPr="000F30A6" w:rsidRDefault="000F30A6" w:rsidP="000F30A6">
      <w:pPr>
        <w:jc w:val="center"/>
        <w:rPr>
          <w:b/>
          <w:sz w:val="24"/>
          <w:szCs w:val="24"/>
        </w:rPr>
      </w:pPr>
    </w:p>
    <w:p w:rsidR="000F30A6" w:rsidRPr="000F30A6" w:rsidRDefault="000F30A6" w:rsidP="000F30A6">
      <w:pPr>
        <w:pStyle w:val="3"/>
        <w:jc w:val="center"/>
        <w:rPr>
          <w:sz w:val="24"/>
          <w:szCs w:val="24"/>
        </w:rPr>
      </w:pPr>
      <w:r w:rsidRPr="000F30A6">
        <w:rPr>
          <w:b/>
          <w:sz w:val="24"/>
          <w:szCs w:val="24"/>
        </w:rPr>
        <w:t>П О С Т А Н О В Л Е Н И Е</w:t>
      </w:r>
    </w:p>
    <w:p w:rsidR="000F30A6" w:rsidRPr="000F30A6" w:rsidRDefault="000F30A6" w:rsidP="000F30A6">
      <w:pPr>
        <w:jc w:val="center"/>
        <w:rPr>
          <w:sz w:val="24"/>
          <w:szCs w:val="24"/>
        </w:rPr>
      </w:pPr>
    </w:p>
    <w:p w:rsidR="000F30A6" w:rsidRPr="000F30A6" w:rsidRDefault="000F30A6" w:rsidP="000F30A6">
      <w:pPr>
        <w:jc w:val="center"/>
        <w:rPr>
          <w:sz w:val="24"/>
          <w:szCs w:val="24"/>
        </w:rPr>
      </w:pPr>
    </w:p>
    <w:p w:rsidR="000F30A6" w:rsidRPr="000F30A6" w:rsidRDefault="000F30A6" w:rsidP="000F30A6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 xml:space="preserve">от </w:t>
      </w:r>
      <w:r w:rsidRPr="000F30A6">
        <w:rPr>
          <w:rFonts w:ascii="Times New Roman" w:hAnsi="Times New Roman" w:cs="Times New Roman"/>
          <w:sz w:val="24"/>
          <w:szCs w:val="24"/>
        </w:rPr>
        <w:t>10.08.2016</w:t>
      </w:r>
      <w:r w:rsidRPr="000F30A6">
        <w:rPr>
          <w:rFonts w:ascii="Times New Roman" w:hAnsi="Times New Roman" w:cs="Times New Roman"/>
          <w:sz w:val="24"/>
          <w:szCs w:val="24"/>
        </w:rPr>
        <w:t xml:space="preserve"> №</w:t>
      </w:r>
      <w:r w:rsidRPr="000F30A6">
        <w:rPr>
          <w:rFonts w:ascii="Times New Roman" w:hAnsi="Times New Roman" w:cs="Times New Roman"/>
          <w:sz w:val="24"/>
          <w:szCs w:val="24"/>
        </w:rPr>
        <w:t xml:space="preserve"> 139</w:t>
      </w:r>
      <w:r w:rsidRPr="000F30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30A6" w:rsidRPr="000F30A6" w:rsidRDefault="000F30A6" w:rsidP="000F30A6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г. Тейково</w:t>
      </w:r>
    </w:p>
    <w:p w:rsidR="000F30A6" w:rsidRPr="000F30A6" w:rsidRDefault="000F30A6" w:rsidP="000F30A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0A6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формирования, утверждения и ведения планов-графиков закупок </w:t>
      </w:r>
      <w:r w:rsidRPr="000F30A6">
        <w:rPr>
          <w:rFonts w:ascii="Times New Roman" w:hAnsi="Times New Roman" w:cs="Times New Roman"/>
          <w:b/>
          <w:bCs/>
          <w:sz w:val="24"/>
          <w:szCs w:val="24"/>
        </w:rPr>
        <w:t>товаров, работ, услуг для обеспечения нужд</w:t>
      </w:r>
    </w:p>
    <w:p w:rsidR="000F30A6" w:rsidRPr="000F30A6" w:rsidRDefault="000F30A6" w:rsidP="000F30A6">
      <w:pPr>
        <w:rPr>
          <w:rFonts w:ascii="Times New Roman" w:hAnsi="Times New Roman" w:cs="Times New Roman"/>
          <w:b/>
          <w:sz w:val="24"/>
          <w:szCs w:val="24"/>
        </w:rPr>
      </w:pPr>
      <w:r w:rsidRPr="000F30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0F30A6">
        <w:rPr>
          <w:rFonts w:ascii="Times New Roman" w:hAnsi="Times New Roman" w:cs="Times New Roman"/>
          <w:b/>
          <w:sz w:val="24"/>
          <w:szCs w:val="24"/>
        </w:rPr>
        <w:t>Тейковс</w:t>
      </w:r>
      <w:r w:rsidRPr="000F30A6">
        <w:rPr>
          <w:rFonts w:ascii="Times New Roman" w:hAnsi="Times New Roman" w:cs="Times New Roman"/>
          <w:b/>
          <w:sz w:val="24"/>
          <w:szCs w:val="24"/>
        </w:rPr>
        <w:t>кого муниципального района</w:t>
      </w:r>
    </w:p>
    <w:p w:rsidR="000F30A6" w:rsidRPr="000F30A6" w:rsidRDefault="000F30A6" w:rsidP="000F30A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F30A6" w:rsidRPr="000F30A6" w:rsidRDefault="000F30A6" w:rsidP="000F30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0F30A6">
          <w:rPr>
            <w:rFonts w:ascii="Times New Roman" w:hAnsi="Times New Roman" w:cs="Times New Roman"/>
            <w:sz w:val="24"/>
            <w:szCs w:val="24"/>
          </w:rPr>
          <w:t>частью 5 статьи 21</w:t>
        </w:r>
      </w:hyperlink>
      <w:r w:rsidRPr="000F30A6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нужд", </w:t>
      </w:r>
      <w:hyperlink r:id="rId5" w:history="1">
        <w:r w:rsidRPr="000F30A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F30A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05.06.2015 № 554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</w:t>
      </w:r>
      <w:r w:rsidRPr="000F30A6">
        <w:rPr>
          <w:rFonts w:ascii="Times New Roman" w:hAnsi="Times New Roman" w:cs="Times New Roman"/>
          <w:sz w:val="24"/>
          <w:szCs w:val="24"/>
        </w:rPr>
        <w:t>закупок товаров, работ, услуг" а</w:t>
      </w:r>
      <w:r w:rsidRPr="000F30A6">
        <w:rPr>
          <w:rFonts w:ascii="Times New Roman" w:hAnsi="Times New Roman" w:cs="Times New Roman"/>
          <w:sz w:val="24"/>
          <w:szCs w:val="24"/>
        </w:rPr>
        <w:t xml:space="preserve">дминистрация Тейковского муниципального района  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0A6" w:rsidRPr="000F30A6" w:rsidRDefault="000F30A6" w:rsidP="000F30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0A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F30A6" w:rsidRPr="000F30A6" w:rsidRDefault="000F30A6" w:rsidP="000F30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0A6" w:rsidRPr="000F30A6" w:rsidRDefault="000F30A6" w:rsidP="000F30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29" w:history="1">
        <w:r w:rsidRPr="000F30A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0F30A6">
        <w:rPr>
          <w:rFonts w:ascii="Times New Roman" w:hAnsi="Times New Roman" w:cs="Times New Roman"/>
          <w:sz w:val="24"/>
          <w:szCs w:val="24"/>
        </w:rPr>
        <w:t xml:space="preserve"> формирования, утверждения и ведения планов-графиков закупок товаров, работ, услуг для обеспечения нужд Тейковского муниципального района (прилагается).</w:t>
      </w:r>
    </w:p>
    <w:p w:rsidR="000F30A6" w:rsidRPr="000F30A6" w:rsidRDefault="000F30A6" w:rsidP="000F30A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2. Контроль за исполнением постановления возложить на заместителя главы, начальника финансового отдела Горбушеву Г. А.</w:t>
      </w:r>
    </w:p>
    <w:p w:rsidR="000F30A6" w:rsidRPr="000F30A6" w:rsidRDefault="000F30A6" w:rsidP="000F30A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 xml:space="preserve">3.    Настоящее постановление </w:t>
      </w:r>
      <w:r w:rsidRPr="000F30A6">
        <w:rPr>
          <w:rFonts w:ascii="Times New Roman" w:hAnsi="Times New Roman" w:cs="Times New Roman"/>
          <w:sz w:val="24"/>
          <w:szCs w:val="24"/>
        </w:rPr>
        <w:t>распространяется на правоотношения возникшие</w:t>
      </w:r>
      <w:r w:rsidRPr="000F30A6">
        <w:rPr>
          <w:rFonts w:ascii="Times New Roman" w:hAnsi="Times New Roman" w:cs="Times New Roman"/>
          <w:sz w:val="24"/>
          <w:szCs w:val="24"/>
        </w:rPr>
        <w:t xml:space="preserve"> с 01.01.2016.</w:t>
      </w:r>
    </w:p>
    <w:p w:rsidR="000F30A6" w:rsidRPr="000F30A6" w:rsidRDefault="000F30A6" w:rsidP="000F30A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F30A6" w:rsidRPr="000F30A6" w:rsidRDefault="000F30A6" w:rsidP="000F30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30A6" w:rsidRPr="000F30A6" w:rsidRDefault="000F30A6" w:rsidP="000F30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0A6">
        <w:rPr>
          <w:rFonts w:ascii="Times New Roman" w:hAnsi="Times New Roman" w:cs="Times New Roman"/>
          <w:b/>
          <w:sz w:val="24"/>
          <w:szCs w:val="24"/>
        </w:rPr>
        <w:t xml:space="preserve">Глава Тейковского </w:t>
      </w:r>
    </w:p>
    <w:p w:rsidR="000F30A6" w:rsidRPr="000F30A6" w:rsidRDefault="000F30A6" w:rsidP="000F30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0A6">
        <w:rPr>
          <w:rFonts w:ascii="Times New Roman" w:hAnsi="Times New Roman" w:cs="Times New Roman"/>
          <w:b/>
          <w:sz w:val="24"/>
          <w:szCs w:val="24"/>
        </w:rPr>
        <w:t>муниципального района                                                               С. А. Семенова</w:t>
      </w:r>
    </w:p>
    <w:p w:rsidR="000F30A6" w:rsidRPr="000F30A6" w:rsidRDefault="000F30A6" w:rsidP="000F3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0A6" w:rsidRDefault="000F30A6" w:rsidP="000F30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30A6" w:rsidRDefault="000F30A6" w:rsidP="000F30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30A6" w:rsidRDefault="000F30A6" w:rsidP="000F30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30A6" w:rsidRDefault="000F30A6" w:rsidP="000F30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30A6" w:rsidRDefault="000F30A6" w:rsidP="000F30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30A6" w:rsidRDefault="000F30A6" w:rsidP="000F30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30A6" w:rsidRDefault="000F30A6" w:rsidP="000F30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30A6" w:rsidRDefault="000F30A6" w:rsidP="000F30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30A6" w:rsidRDefault="000F30A6" w:rsidP="000F30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30A6" w:rsidRDefault="000F30A6" w:rsidP="000F30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30A6" w:rsidRDefault="000F30A6" w:rsidP="000F30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30A6" w:rsidRPr="000F30A6" w:rsidRDefault="000F30A6" w:rsidP="000F30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30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F30A6" w:rsidRPr="000F30A6" w:rsidRDefault="000F30A6" w:rsidP="000F30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к постановлению а</w:t>
      </w:r>
      <w:r w:rsidRPr="000F30A6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0F30A6" w:rsidRPr="000F30A6" w:rsidRDefault="000F30A6" w:rsidP="000F30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0F30A6" w:rsidRPr="000F30A6" w:rsidRDefault="000F30A6" w:rsidP="000F30A6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0F30A6">
        <w:rPr>
          <w:rFonts w:ascii="Times New Roman" w:hAnsi="Times New Roman" w:cs="Times New Roman"/>
          <w:sz w:val="24"/>
          <w:szCs w:val="24"/>
        </w:rPr>
        <w:t xml:space="preserve">от 10.08.2016 № 139  </w:t>
      </w:r>
    </w:p>
    <w:p w:rsidR="000F30A6" w:rsidRPr="000F30A6" w:rsidRDefault="000F30A6" w:rsidP="000F30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0A6" w:rsidRPr="000F30A6" w:rsidRDefault="000F30A6" w:rsidP="000F30A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0A6">
        <w:rPr>
          <w:rFonts w:ascii="Times New Roman" w:hAnsi="Times New Roman" w:cs="Times New Roman"/>
          <w:b/>
          <w:sz w:val="24"/>
          <w:szCs w:val="24"/>
        </w:rPr>
        <w:t xml:space="preserve">Порядок формирования, утверждения и ведения планов-графиков </w:t>
      </w:r>
      <w:r w:rsidRPr="000F30A6">
        <w:rPr>
          <w:rFonts w:ascii="Times New Roman" w:hAnsi="Times New Roman" w:cs="Times New Roman"/>
          <w:b/>
          <w:bCs/>
          <w:sz w:val="24"/>
          <w:szCs w:val="24"/>
        </w:rPr>
        <w:t>закупок товаров, работ, услуг для обеспечения нужд</w:t>
      </w:r>
      <w:r w:rsidRPr="000F30A6">
        <w:rPr>
          <w:rFonts w:ascii="Times New Roman" w:hAnsi="Times New Roman" w:cs="Times New Roman"/>
          <w:b/>
          <w:sz w:val="24"/>
          <w:szCs w:val="24"/>
        </w:rPr>
        <w:t xml:space="preserve"> Тейковского муниципального района</w:t>
      </w:r>
    </w:p>
    <w:p w:rsidR="000F30A6" w:rsidRPr="000F30A6" w:rsidRDefault="000F30A6" w:rsidP="000F30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  <w:r w:rsidRPr="000F30A6">
        <w:rPr>
          <w:rFonts w:ascii="Times New Roman" w:hAnsi="Times New Roman" w:cs="Times New Roman"/>
          <w:sz w:val="24"/>
          <w:szCs w:val="24"/>
        </w:rPr>
        <w:t>1. Настоящий Порядок устанавливает порядок формирования, утверждения и ведения планов-графиков закупок товаров, работ, услуг для обеспечения нужд Тейковского муниципального района.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2. Настоящий Порядок в течение 3 (трех) дней со дня его утверждения размещается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система), а до ввода ее в эксплуатацию -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(www.zakupki.gov.ru).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6"/>
      <w:bookmarkEnd w:id="2"/>
      <w:r w:rsidRPr="000F30A6">
        <w:rPr>
          <w:rFonts w:ascii="Times New Roman" w:hAnsi="Times New Roman" w:cs="Times New Roman"/>
          <w:sz w:val="24"/>
          <w:szCs w:val="24"/>
        </w:rPr>
        <w:t xml:space="preserve">3. </w:t>
      </w:r>
      <w:hyperlink r:id="rId6" w:history="1">
        <w:r w:rsidRPr="000F30A6">
          <w:rPr>
            <w:rFonts w:ascii="Times New Roman" w:hAnsi="Times New Roman" w:cs="Times New Roman"/>
            <w:color w:val="0000FF"/>
            <w:sz w:val="24"/>
            <w:szCs w:val="24"/>
          </w:rPr>
          <w:t>Планы-графики</w:t>
        </w:r>
      </w:hyperlink>
      <w:r w:rsidRPr="000F30A6">
        <w:rPr>
          <w:rFonts w:ascii="Times New Roman" w:hAnsi="Times New Roman" w:cs="Times New Roman"/>
          <w:sz w:val="24"/>
          <w:szCs w:val="24"/>
        </w:rPr>
        <w:t xml:space="preserve"> закупок формируются и утверждаются в течение 10 (десяти) рабочих дней по форме, установленной постановлением Правительства Российской Федерации 05.06.2015 № 554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услуг":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а) муниципальными заказчиками, действующими от имени Тейковского муниципального района (далее - муниципальные заказчики)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8"/>
      <w:bookmarkEnd w:id="3"/>
      <w:r w:rsidRPr="000F30A6">
        <w:rPr>
          <w:rFonts w:ascii="Times New Roman" w:hAnsi="Times New Roman" w:cs="Times New Roman"/>
          <w:sz w:val="24"/>
          <w:szCs w:val="24"/>
        </w:rPr>
        <w:t xml:space="preserve">б) бюджетными учреждениями, учредителем которых является администрация Тейковского муниципального района, за исключением закупок, осуществляемых в соответствии с </w:t>
      </w:r>
      <w:hyperlink r:id="rId7" w:history="1">
        <w:r w:rsidRPr="000F30A6">
          <w:rPr>
            <w:rFonts w:ascii="Times New Roman" w:hAnsi="Times New Roman" w:cs="Times New Roman"/>
            <w:color w:val="0000FF"/>
            <w:sz w:val="24"/>
            <w:szCs w:val="24"/>
          </w:rPr>
          <w:t>частями 2</w:t>
        </w:r>
      </w:hyperlink>
      <w:r w:rsidRPr="000F30A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0F30A6">
          <w:rPr>
            <w:rFonts w:ascii="Times New Roman" w:hAnsi="Times New Roman" w:cs="Times New Roman"/>
            <w:color w:val="0000FF"/>
            <w:sz w:val="24"/>
            <w:szCs w:val="24"/>
          </w:rPr>
          <w:t>6 статьи 15</w:t>
        </w:r>
      </w:hyperlink>
      <w:r w:rsidRPr="000F30A6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– Федеральный закон о контрактной системе), со дня утверждения плана финансово-хозяйственной деятельности;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9"/>
      <w:bookmarkEnd w:id="4"/>
      <w:r w:rsidRPr="000F30A6">
        <w:rPr>
          <w:rFonts w:ascii="Times New Roman" w:hAnsi="Times New Roman" w:cs="Times New Roman"/>
          <w:sz w:val="24"/>
          <w:szCs w:val="24"/>
        </w:rPr>
        <w:t xml:space="preserve">в) автономными учреждениями, муниципальными унитарными предприятиями, учредителем которых является администрация Тейковского муниципального района в случае, предусмотренном </w:t>
      </w:r>
      <w:hyperlink r:id="rId9" w:history="1">
        <w:r w:rsidRPr="000F30A6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15</w:t>
        </w:r>
      </w:hyperlink>
      <w:r w:rsidRPr="000F30A6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 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0"/>
      <w:bookmarkEnd w:id="5"/>
      <w:r w:rsidRPr="000F30A6">
        <w:rPr>
          <w:rFonts w:ascii="Times New Roman" w:hAnsi="Times New Roman" w:cs="Times New Roman"/>
          <w:sz w:val="24"/>
          <w:szCs w:val="24"/>
        </w:rPr>
        <w:t xml:space="preserve">г) бюджетными, автономными учреждениями, муниципальными унитарными предприятиями, учредителем которых является администрация Тейковского муниципального района  осуществляющими полномочия на осуществление закупок в пределах переданных им муниципальными органами Тейковского муниципального района полномочий,  в случаях, предусмотренных </w:t>
      </w:r>
      <w:hyperlink r:id="rId10" w:history="1">
        <w:r w:rsidRPr="000F30A6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15</w:t>
        </w:r>
      </w:hyperlink>
      <w:r w:rsidRPr="000F30A6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 xml:space="preserve">4. Планы-графики закупок формируются заказчиками, указанными в </w:t>
      </w:r>
      <w:hyperlink w:anchor="Par36" w:history="1">
        <w:r w:rsidRPr="000F30A6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0F30A6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 в течение 10 (десяти) рабочих дней, с учетом следующих положений: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lastRenderedPageBreak/>
        <w:t>а) муниципальные заказчики в сроки, установленные главными распорядителями средств бюджета Тейковского муниципального района, но не позднее 10 (десяти)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Федерации: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проекта решения  о бюджете на рассмотрение в Совет Тейковского муниципального района;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 xml:space="preserve">б) учреждения, указанные в </w:t>
      </w:r>
      <w:hyperlink w:anchor="Par38" w:history="1">
        <w:r w:rsidRPr="000F30A6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3</w:t>
        </w:r>
      </w:hyperlink>
      <w:r w:rsidRPr="000F30A6">
        <w:rPr>
          <w:rFonts w:ascii="Times New Roman" w:hAnsi="Times New Roman" w:cs="Times New Roman"/>
          <w:sz w:val="24"/>
          <w:szCs w:val="24"/>
        </w:rPr>
        <w:t xml:space="preserve"> настоящего Порядка, в сроки, установленные органами, осуществляющими функции и полномочия их учредителя, но не позднее 10 (десяти) рабочих дней со дня утверждения плана финансово-хозяйственной деятельности: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проекта решения о бюджете на рассмотрение в Совет Тейковского муниципального района;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 xml:space="preserve">в) юридические лица, указанные в </w:t>
      </w:r>
      <w:hyperlink w:anchor="Par39" w:history="1">
        <w:r w:rsidRPr="000F30A6">
          <w:rPr>
            <w:rFonts w:ascii="Times New Roman" w:hAnsi="Times New Roman" w:cs="Times New Roman"/>
            <w:color w:val="0000FF"/>
            <w:sz w:val="24"/>
            <w:szCs w:val="24"/>
          </w:rPr>
          <w:t>подпункте "в" пункта 3</w:t>
        </w:r>
      </w:hyperlink>
      <w:r w:rsidRPr="000F30A6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проекта решения о бюджете на рассмотрение в Совет Тейковского муниципального района;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закупок;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 xml:space="preserve">г) юридические лица, указанные в </w:t>
      </w:r>
      <w:hyperlink w:anchor="Par40" w:history="1">
        <w:r w:rsidRPr="000F30A6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3</w:t>
        </w:r>
      </w:hyperlink>
      <w:r w:rsidRPr="000F30A6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проекта решения о бюджете на рассмотрение в Совет Тейковского муниципального района;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муниципальными органами, полномочий муниципального заказчика на заключение и исполнение муниципальных контрактов в лице указанных органов утверждают планы-графики закупок.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 xml:space="preserve">5.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 в соответствии со </w:t>
      </w:r>
      <w:hyperlink r:id="rId11" w:history="1">
        <w:r w:rsidRPr="000F30A6">
          <w:rPr>
            <w:rFonts w:ascii="Times New Roman" w:hAnsi="Times New Roman" w:cs="Times New Roman"/>
            <w:color w:val="0000FF"/>
            <w:sz w:val="24"/>
            <w:szCs w:val="24"/>
          </w:rPr>
          <w:t>статьей 111</w:t>
        </w:r>
      </w:hyperlink>
      <w:r w:rsidRPr="000F30A6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системе.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 xml:space="preserve">6.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2" w:history="1">
        <w:r w:rsidRPr="000F30A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F30A6">
        <w:rPr>
          <w:rFonts w:ascii="Times New Roman" w:hAnsi="Times New Roman" w:cs="Times New Roman"/>
          <w:sz w:val="24"/>
          <w:szCs w:val="24"/>
        </w:rPr>
        <w:t xml:space="preserve"> о контрактной системе случаях в течение года, на который утвержден план-график закупок.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 xml:space="preserve">7. 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учреждения или юридического лица, указанных в </w:t>
      </w:r>
      <w:hyperlink w:anchor="Par38" w:history="1">
        <w:r w:rsidRPr="000F30A6">
          <w:rPr>
            <w:rFonts w:ascii="Times New Roman" w:hAnsi="Times New Roman" w:cs="Times New Roman"/>
            <w:color w:val="0000FF"/>
            <w:sz w:val="24"/>
            <w:szCs w:val="24"/>
          </w:rPr>
          <w:t>подпунктах "б"</w:t>
        </w:r>
      </w:hyperlink>
      <w:r w:rsidRPr="000F30A6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ar39" w:history="1">
        <w:r w:rsidRPr="000F30A6">
          <w:rPr>
            <w:rFonts w:ascii="Times New Roman" w:hAnsi="Times New Roman" w:cs="Times New Roman"/>
            <w:color w:val="0000FF"/>
            <w:sz w:val="24"/>
            <w:szCs w:val="24"/>
          </w:rPr>
          <w:t>"в" пункта 3</w:t>
        </w:r>
      </w:hyperlink>
      <w:r w:rsidRPr="000F30A6">
        <w:rPr>
          <w:rFonts w:ascii="Times New Roman" w:hAnsi="Times New Roman" w:cs="Times New Roman"/>
          <w:sz w:val="24"/>
          <w:szCs w:val="24"/>
        </w:rPr>
        <w:t xml:space="preserve"> 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 xml:space="preserve">8. Заказчики, указанные в </w:t>
      </w:r>
      <w:hyperlink w:anchor="Par36" w:history="1">
        <w:r w:rsidRPr="000F30A6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0F30A6">
        <w:rPr>
          <w:rFonts w:ascii="Times New Roman" w:hAnsi="Times New Roman" w:cs="Times New Roman"/>
          <w:sz w:val="24"/>
          <w:szCs w:val="24"/>
        </w:rPr>
        <w:t xml:space="preserve"> настоящего Порядка, ведут планы-графики закупок в соответствии с положениями Федерального </w:t>
      </w:r>
      <w:hyperlink r:id="rId13" w:history="1">
        <w:r w:rsidRPr="000F30A6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F30A6">
        <w:rPr>
          <w:rFonts w:ascii="Times New Roman" w:hAnsi="Times New Roman" w:cs="Times New Roman"/>
          <w:sz w:val="24"/>
          <w:szCs w:val="24"/>
        </w:rPr>
        <w:t xml:space="preserve"> о контрактной системе и настоящего Порядка. Внесение изменений в планы-графики закупок осуществляется в случаях: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lastRenderedPageBreak/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в) отмены заказчиком закупки, предусмотренной планом-графиком закупок;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д) выдачи предписания органами контроля в сфере закупок, в том числе об аннулировании процедуры определения поставщиков (подрядчиков, исполнителей);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ж) возникновения иных обстоятельств, предвидеть которые на дату утверждения плана-графика закупок было невозможно.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 xml:space="preserve">9. Внесение изменений в план-график закупок по каждому объекту закупки осуществляется не позднее чем за 10 (десять)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67" w:history="1">
        <w:r w:rsidRPr="000F30A6">
          <w:rPr>
            <w:rFonts w:ascii="Times New Roman" w:hAnsi="Times New Roman" w:cs="Times New Roman"/>
            <w:color w:val="0000FF"/>
            <w:sz w:val="24"/>
            <w:szCs w:val="24"/>
          </w:rPr>
          <w:t>пункте 10</w:t>
        </w:r>
      </w:hyperlink>
      <w:r w:rsidRPr="000F30A6">
        <w:rPr>
          <w:rFonts w:ascii="Times New Roman" w:hAnsi="Times New Roman" w:cs="Times New Roman"/>
          <w:sz w:val="24"/>
          <w:szCs w:val="24"/>
        </w:rPr>
        <w:t xml:space="preserve"> настоящего Порядка, а в случае если в соответствии с Федеральным </w:t>
      </w:r>
      <w:hyperlink r:id="rId14" w:history="1">
        <w:r w:rsidRPr="000F30A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F30A6">
        <w:rPr>
          <w:rFonts w:ascii="Times New Roman" w:hAnsi="Times New Roman" w:cs="Times New Roman"/>
          <w:sz w:val="24"/>
          <w:szCs w:val="24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7"/>
      <w:bookmarkEnd w:id="6"/>
      <w:r w:rsidRPr="000F30A6">
        <w:rPr>
          <w:rFonts w:ascii="Times New Roman" w:hAnsi="Times New Roman" w:cs="Times New Roman"/>
          <w:sz w:val="24"/>
          <w:szCs w:val="24"/>
        </w:rPr>
        <w:t xml:space="preserve">10.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5" w:history="1">
        <w:r w:rsidRPr="000F30A6">
          <w:rPr>
            <w:rFonts w:ascii="Times New Roman" w:hAnsi="Times New Roman" w:cs="Times New Roman"/>
            <w:color w:val="0000FF"/>
            <w:sz w:val="24"/>
            <w:szCs w:val="24"/>
          </w:rPr>
          <w:t>статьей 82</w:t>
        </w:r>
      </w:hyperlink>
      <w:r w:rsidRPr="000F30A6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6" w:history="1">
        <w:r w:rsidRPr="000F30A6">
          <w:rPr>
            <w:rFonts w:ascii="Times New Roman" w:hAnsi="Times New Roman" w:cs="Times New Roman"/>
            <w:color w:val="0000FF"/>
            <w:sz w:val="24"/>
            <w:szCs w:val="24"/>
          </w:rPr>
          <w:t>пунктами 9</w:t>
        </w:r>
      </w:hyperlink>
      <w:r w:rsidRPr="000F30A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0F30A6">
          <w:rPr>
            <w:rFonts w:ascii="Times New Roman" w:hAnsi="Times New Roman" w:cs="Times New Roman"/>
            <w:color w:val="0000FF"/>
            <w:sz w:val="24"/>
            <w:szCs w:val="24"/>
          </w:rPr>
          <w:t>28 части 1 статьи 93</w:t>
        </w:r>
      </w:hyperlink>
      <w:r w:rsidRPr="000F30A6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 - не позднее чем за 1 (один) календарный день до даты заключения контракта.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11</w:t>
      </w:r>
      <w:r w:rsidRPr="000F30A6">
        <w:rPr>
          <w:rFonts w:ascii="Times New Roman" w:hAnsi="Times New Roman" w:cs="Times New Roman"/>
          <w:sz w:val="24"/>
          <w:szCs w:val="24"/>
        </w:rPr>
        <w:t>. План – график закупок содержит приложения, содержащие обоснования по каждому объекту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включающие обоснования: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начальной (максимальной) цены контракта или цены контракта, заключаемого с единственным поставщиком (подрядчиком, исполнителем), определяемых со статьей 22 Федерального закона о контрактной системе;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способа определения поставщика (подрядчика, исполнителя) в соответствии с главой 3 Федерального закона о контрактной системе, в том числе дополнительных требований к участникам закупки (при наличии таких требований), установленных в соответствии с частью 2 статьи 31 Федерального закона о контрактной системе.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12</w:t>
      </w:r>
      <w:r w:rsidRPr="000F30A6">
        <w:rPr>
          <w:rFonts w:ascii="Times New Roman" w:hAnsi="Times New Roman" w:cs="Times New Roman"/>
          <w:sz w:val="24"/>
          <w:szCs w:val="24"/>
        </w:rPr>
        <w:t>. Включаемая в план – график закупок информация должна соответствовать показателям плана закупок, в том числе: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а) соответствие включаемых в план – график закупок идентификационных кодов закупок идентификационному коду закупки, включаемому в план – график закупок;</w:t>
      </w:r>
    </w:p>
    <w:p w:rsidR="000F30A6" w:rsidRPr="000F30A6" w:rsidRDefault="000F30A6" w:rsidP="000F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A6">
        <w:rPr>
          <w:rFonts w:ascii="Times New Roman" w:hAnsi="Times New Roman" w:cs="Times New Roman"/>
          <w:sz w:val="24"/>
          <w:szCs w:val="24"/>
        </w:rPr>
        <w:t>б) соответствие включаемой в план – 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закупок на соответствующий финансовый год.</w:t>
      </w:r>
    </w:p>
    <w:p w:rsidR="003220F1" w:rsidRDefault="003220F1"/>
    <w:sectPr w:rsidR="003220F1" w:rsidSect="000D15C4">
      <w:pgSz w:w="11906" w:h="16838"/>
      <w:pgMar w:top="568" w:right="707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A5"/>
    <w:rsid w:val="000F30A6"/>
    <w:rsid w:val="003220F1"/>
    <w:rsid w:val="007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E4AF7-4DA8-4E87-A975-16F4457C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A6"/>
  </w:style>
  <w:style w:type="paragraph" w:styleId="3">
    <w:name w:val="heading 3"/>
    <w:basedOn w:val="a"/>
    <w:next w:val="a"/>
    <w:link w:val="30"/>
    <w:qFormat/>
    <w:rsid w:val="000F30A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30A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rsid w:val="000F30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B6BA50A238E1A18416A5666E83C973DDDAA7F2F2BEEE8BD889956486D2206A90FC045E2372A12K4P3M" TargetMode="External"/><Relationship Id="rId13" Type="http://schemas.openxmlformats.org/officeDocument/2006/relationships/hyperlink" Target="consultantplus://offline/ref=0F4B6BA50A238E1A18416A5666E83C973DDDAA7F2F2BEEE8BD88995648K6PD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4B6BA50A238E1A18416A5666E83C973DDDAA7F2F2BEEE8BD889956486D2206A90FC045E2362D19K4P4M" TargetMode="External"/><Relationship Id="rId12" Type="http://schemas.openxmlformats.org/officeDocument/2006/relationships/hyperlink" Target="consultantplus://offline/ref=0F4B6BA50A238E1A18416A5666E83C973DDDAA7F2F2BEEE8BD88995648K6PDM" TargetMode="External"/><Relationship Id="rId17" Type="http://schemas.openxmlformats.org/officeDocument/2006/relationships/hyperlink" Target="consultantplus://offline/ref=0F4B6BA50A238E1A18416A5666E83C973DDDAA7F2F2BEEE8BD889956486D2206A90FC045E2372E13K4P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4B6BA50A238E1A18416A5666E83C973DDDAA7F2F2BEEE8BD889956486D2206A90FC045E2372B13K4P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4B6BA50A238E1A18416A5666E83C973DDEAB712B20EEE8BD889956486D2206A90FC045E2362C12K4P3M" TargetMode="External"/><Relationship Id="rId11" Type="http://schemas.openxmlformats.org/officeDocument/2006/relationships/hyperlink" Target="consultantplus://offline/ref=0F4B6BA50A238E1A18416A5666E83C973DDDAA7F2F2BEEE8BD889956486D2206A90FC045E2372A1BK4P6M" TargetMode="External"/><Relationship Id="rId5" Type="http://schemas.openxmlformats.org/officeDocument/2006/relationships/hyperlink" Target="consultantplus://offline/ref=0F4B6BA50A238E1A18416A5666E83C973DDEAB712B20EEE8BD88995648K6PDM" TargetMode="External"/><Relationship Id="rId15" Type="http://schemas.openxmlformats.org/officeDocument/2006/relationships/hyperlink" Target="consultantplus://offline/ref=0F4B6BA50A238E1A18416A5666E83C973DDDAA7F2F2BEEE8BD889956486D2206A90FC045E2372C1CK4P4M" TargetMode="External"/><Relationship Id="rId10" Type="http://schemas.openxmlformats.org/officeDocument/2006/relationships/hyperlink" Target="consultantplus://offline/ref=0F4B6BA50A238E1A18416A5666E83C973DDDAA7F2F2BEEE8BD889956486D2206A90FC045E2372A12K4P3M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0F4B6BA50A238E1A18416A5666E83C973DDDAA7F2F2BEEE8BD889956486D2206A90FC045E2362E1BK4P2M" TargetMode="External"/><Relationship Id="rId9" Type="http://schemas.openxmlformats.org/officeDocument/2006/relationships/hyperlink" Target="consultantplus://offline/ref=0F4B6BA50A238E1A18416A5666E83C973DDDAA7F2F2BEEE8BD889956486D2206A90FC045E2372A12K4P2M" TargetMode="External"/><Relationship Id="rId14" Type="http://schemas.openxmlformats.org/officeDocument/2006/relationships/hyperlink" Target="consultantplus://offline/ref=0F4B6BA50A238E1A18416A5666E83C973DDDAA7F2F2BEEE8BD88995648K6P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2252</Words>
  <Characters>12838</Characters>
  <Application>Microsoft Office Word</Application>
  <DocSecurity>0</DocSecurity>
  <Lines>106</Lines>
  <Paragraphs>30</Paragraphs>
  <ScaleCrop>false</ScaleCrop>
  <Company/>
  <LinksUpToDate>false</LinksUpToDate>
  <CharactersWithSpaces>15060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2016-08-12T08:27:00Z</dcterms:created>
  <dcterms:modified xsi:type="dcterms:W3CDTF">2016-08-12T08:33:00Z</dcterms:modified>
</cp:coreProperties>
</file>