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A" w:rsidRPr="001F29CE" w:rsidRDefault="001E69DA" w:rsidP="001F29CE">
      <w:pPr>
        <w:spacing w:after="0"/>
        <w:jc w:val="center"/>
        <w:rPr>
          <w:rFonts w:ascii="Times New Roman" w:hAnsi="Times New Roman"/>
          <w:lang w:val="en-US"/>
        </w:rPr>
      </w:pPr>
      <w:r w:rsidRPr="0055116B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3pt;visibility:visible">
            <v:imagedata r:id="rId4" o:title=""/>
          </v:shape>
        </w:pict>
      </w:r>
    </w:p>
    <w:p w:rsidR="001E69DA" w:rsidRPr="001F29CE" w:rsidRDefault="001E69DA" w:rsidP="001F29C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F29CE">
        <w:rPr>
          <w:rFonts w:ascii="Times New Roman" w:hAnsi="Times New Roman"/>
          <w:b/>
          <w:sz w:val="36"/>
          <w:szCs w:val="36"/>
        </w:rPr>
        <w:t xml:space="preserve">АДМИНИСТРАЦИЯ   </w:t>
      </w:r>
    </w:p>
    <w:p w:rsidR="001E69DA" w:rsidRPr="001F29CE" w:rsidRDefault="001E69DA" w:rsidP="001F29CE">
      <w:pPr>
        <w:spacing w:after="0"/>
        <w:ind w:hanging="180"/>
        <w:jc w:val="center"/>
        <w:rPr>
          <w:rFonts w:ascii="Times New Roman" w:hAnsi="Times New Roman"/>
          <w:b/>
          <w:sz w:val="36"/>
          <w:szCs w:val="36"/>
        </w:rPr>
      </w:pPr>
      <w:r w:rsidRPr="001F29CE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1E69DA" w:rsidRPr="001F29CE" w:rsidRDefault="001E69DA" w:rsidP="001F29C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F29CE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1E69DA" w:rsidRPr="001F29CE" w:rsidRDefault="001E69DA" w:rsidP="001F29C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E69DA" w:rsidRPr="001F29CE" w:rsidRDefault="001E69DA" w:rsidP="001F29C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F29CE">
        <w:rPr>
          <w:rFonts w:ascii="Times New Roman" w:hAnsi="Times New Roman"/>
          <w:b/>
          <w:sz w:val="40"/>
          <w:szCs w:val="40"/>
        </w:rPr>
        <w:t xml:space="preserve">П О С Т А Н О В Л Е Н И Е </w:t>
      </w:r>
    </w:p>
    <w:p w:rsidR="001E69DA" w:rsidRPr="001F29CE" w:rsidRDefault="001E69DA" w:rsidP="001F29C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E69DA" w:rsidRPr="001F29CE" w:rsidRDefault="001E69DA" w:rsidP="004043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02.12.2015г. № 254</w:t>
      </w:r>
      <w:bookmarkStart w:id="0" w:name="_GoBack"/>
      <w:bookmarkEnd w:id="0"/>
    </w:p>
    <w:p w:rsidR="001E69DA" w:rsidRPr="001F29CE" w:rsidRDefault="001E69DA" w:rsidP="001F29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 xml:space="preserve">г. Тейково </w:t>
      </w:r>
    </w:p>
    <w:p w:rsidR="001E69DA" w:rsidRPr="001F29CE" w:rsidRDefault="001E69DA" w:rsidP="001F29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29C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Тейковского муниципального района № 210 от 08.04.2014г. «Об утверждении муниципальной программы  «Патриотическое воспитание детей и молодежи и подготовка молодежи Тейковского муниципального района к военной службе»</w:t>
      </w:r>
      <w:r>
        <w:rPr>
          <w:rFonts w:ascii="Times New Roman" w:hAnsi="Times New Roman"/>
          <w:b/>
          <w:sz w:val="28"/>
          <w:szCs w:val="28"/>
        </w:rPr>
        <w:t xml:space="preserve"> (в действующей редакции)</w:t>
      </w:r>
    </w:p>
    <w:p w:rsidR="001E69DA" w:rsidRPr="001F29CE" w:rsidRDefault="001E69DA" w:rsidP="001F29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69DA" w:rsidRPr="001F29CE" w:rsidRDefault="001E69DA" w:rsidP="001F29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69DA" w:rsidRPr="001F29CE" w:rsidRDefault="001E69DA" w:rsidP="001F29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69DA" w:rsidRPr="001F29CE" w:rsidRDefault="001E69DA" w:rsidP="001F29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ab/>
        <w:t>В целях  реализации государственной политики в сфере патриотического воспитания, обеспечения комплексного подхода и совершенствования системы патриотического воспитания населения администрация Тейковского муниципального района:</w:t>
      </w:r>
    </w:p>
    <w:p w:rsidR="001E69DA" w:rsidRPr="001F29CE" w:rsidRDefault="001E69DA" w:rsidP="001F29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29CE">
        <w:rPr>
          <w:rFonts w:ascii="Times New Roman" w:hAnsi="Times New Roman"/>
          <w:b/>
          <w:sz w:val="28"/>
          <w:szCs w:val="28"/>
        </w:rPr>
        <w:t>ПОСТАНОВЛЯЕТ:</w:t>
      </w:r>
    </w:p>
    <w:p w:rsidR="001E69DA" w:rsidRPr="001F29CE" w:rsidRDefault="001E69DA" w:rsidP="001F29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>Внести в приложение к постановлению администрации Тейковского муниципального района № 210 от 08.04.2014г. «Об утверждении муниципальной программы  «Патриотическое воспитание детей и молодежи и подготовка молодежи Тейковского муниципального района к военной службе»</w:t>
      </w:r>
      <w:r w:rsidRPr="000A0182">
        <w:rPr>
          <w:rFonts w:ascii="Times New Roman" w:hAnsi="Times New Roman"/>
          <w:b/>
          <w:sz w:val="28"/>
          <w:szCs w:val="28"/>
        </w:rPr>
        <w:t xml:space="preserve"> </w:t>
      </w:r>
      <w:r w:rsidRPr="000A0182">
        <w:rPr>
          <w:rFonts w:ascii="Times New Roman" w:hAnsi="Times New Roman"/>
          <w:sz w:val="28"/>
          <w:szCs w:val="28"/>
        </w:rPr>
        <w:t>(в действующей редакции</w:t>
      </w:r>
      <w:r>
        <w:rPr>
          <w:rFonts w:ascii="Times New Roman" w:hAnsi="Times New Roman"/>
          <w:sz w:val="28"/>
          <w:szCs w:val="28"/>
        </w:rPr>
        <w:t>)</w:t>
      </w:r>
      <w:r w:rsidRPr="001F29C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E69DA" w:rsidRPr="001F29CE" w:rsidRDefault="001E69DA" w:rsidP="001F2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>1. Раздел 1 «Паспорт муниципальной программы Тейковского муниципального района» «Патриотическое воспитание детей и молодежи и подготовка молодежи Тейковского муниципального района к военной службе» изложить в новой редакции согласно приложению 1.</w:t>
      </w:r>
    </w:p>
    <w:p w:rsidR="001E69DA" w:rsidRPr="001F29CE" w:rsidRDefault="001E69DA" w:rsidP="001F2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 xml:space="preserve">2. В Приложении к муниципальной программе «Патриотическое воспитание детей и молодежи и подготовка молодежи Тейковского муниципального района к военной службе»: </w:t>
      </w:r>
    </w:p>
    <w:p w:rsidR="001E69DA" w:rsidRPr="001F29CE" w:rsidRDefault="001E69DA" w:rsidP="001F2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>2.1. Раздел 1 «Паспорт подпрограммы» изложить в новой редакции согласно приложению 2.</w:t>
      </w:r>
    </w:p>
    <w:p w:rsidR="001E69DA" w:rsidRPr="001F29CE" w:rsidRDefault="001E69DA" w:rsidP="001F2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29CE">
        <w:rPr>
          <w:rFonts w:ascii="Times New Roman" w:hAnsi="Times New Roman"/>
          <w:b/>
          <w:sz w:val="28"/>
          <w:szCs w:val="28"/>
        </w:rPr>
        <w:t xml:space="preserve">И.о. главы  Тейковского </w:t>
      </w:r>
    </w:p>
    <w:p w:rsidR="001E69DA" w:rsidRPr="001F29CE" w:rsidRDefault="001E69DA" w:rsidP="001F29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А.В. Бакун</w:t>
      </w:r>
    </w:p>
    <w:p w:rsidR="001E69DA" w:rsidRPr="001F29CE" w:rsidRDefault="001E69DA" w:rsidP="001F29CE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  <w:sectPr w:rsidR="001E69DA" w:rsidRPr="001F29CE" w:rsidSect="00AA591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>Приложение 1</w:t>
      </w: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>от __________________ №  ________</w:t>
      </w:r>
    </w:p>
    <w:p w:rsidR="001E69DA" w:rsidRPr="001F29CE" w:rsidRDefault="001E69DA" w:rsidP="001F29CE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W w:w="9214" w:type="dxa"/>
        <w:tblInd w:w="108" w:type="dxa"/>
        <w:tblLayout w:type="fixed"/>
        <w:tblLook w:val="00A0"/>
      </w:tblPr>
      <w:tblGrid>
        <w:gridCol w:w="2133"/>
        <w:gridCol w:w="7081"/>
      </w:tblGrid>
      <w:tr w:rsidR="001E69DA" w:rsidRPr="0055116B" w:rsidTr="00F3545B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29CE">
              <w:rPr>
                <w:rFonts w:ascii="Times New Roman" w:hAnsi="Times New Roman"/>
                <w:b/>
                <w:sz w:val="28"/>
                <w:szCs w:val="28"/>
              </w:rPr>
              <w:t>1. Паспорт муниципальной  программы Тейковского муниципального района</w:t>
            </w:r>
          </w:p>
        </w:tc>
      </w:tr>
      <w:tr w:rsidR="001E69DA" w:rsidRPr="0055116B" w:rsidTr="00F3545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Патриотическое воспитание  детей и молодежи и подготовка молодежи Тейковского муниципального района к военной службе</w:t>
            </w:r>
          </w:p>
        </w:tc>
      </w:tr>
      <w:tr w:rsidR="001E69DA" w:rsidRPr="0055116B" w:rsidTr="00F3545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29CE">
              <w:rPr>
                <w:rFonts w:ascii="Times New Roman" w:hAnsi="Times New Roman"/>
                <w:sz w:val="28"/>
                <w:szCs w:val="28"/>
                <w:lang w:eastAsia="ar-SA"/>
              </w:rPr>
              <w:t>2014</w:t>
            </w:r>
            <w:r w:rsidRPr="001F29CE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- </w:t>
            </w:r>
            <w:r w:rsidRPr="001F29CE">
              <w:rPr>
                <w:rFonts w:ascii="Times New Roman" w:hAnsi="Times New Roman"/>
                <w:sz w:val="28"/>
                <w:szCs w:val="28"/>
              </w:rPr>
              <w:t>2018 годы</w:t>
            </w:r>
          </w:p>
        </w:tc>
      </w:tr>
      <w:tr w:rsidR="001E69DA" w:rsidRPr="0055116B" w:rsidTr="00F3545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1E69DA" w:rsidRPr="0055116B" w:rsidTr="00F3545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- Отдел образования администрации Тейковского муниципального района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- Отдел культуры, туризма, молодежной и социальной политики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- Учреждения образования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- Учреждения культуры</w:t>
            </w:r>
          </w:p>
        </w:tc>
      </w:tr>
      <w:tr w:rsidR="001E69DA" w:rsidRPr="0055116B" w:rsidTr="00F3545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Аналитические подпрограммы:</w:t>
            </w:r>
          </w:p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 детей и молодежи и подготовка молодежи Тейковского муниципального района к военной службе </w:t>
            </w:r>
          </w:p>
        </w:tc>
      </w:tr>
      <w:tr w:rsidR="001E69DA" w:rsidRPr="0055116B" w:rsidTr="00F3545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Развитие и совершенствование системы патриотического воспитания детей и молодежи Тейковского муниципального района, формирование у детей и молодёжи гражданской идентичности, высокого патриотического сознания, верности Отечеству, готовности к выполнению конституционных обязанностей.</w:t>
            </w:r>
          </w:p>
        </w:tc>
      </w:tr>
      <w:tr w:rsidR="001E69DA" w:rsidRPr="0055116B" w:rsidTr="00F3545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2014 год – 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2015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2016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2017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2018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бюджет Тейковского муниципального района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2014 год – 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2015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2016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2017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2018 год – 100,0 тыс. руб.</w:t>
            </w:r>
          </w:p>
        </w:tc>
      </w:tr>
    </w:tbl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>Приложение 2</w:t>
      </w: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sz w:val="28"/>
          <w:szCs w:val="28"/>
        </w:rPr>
        <w:t>от __________________ №  ________</w:t>
      </w:r>
    </w:p>
    <w:p w:rsidR="001E69DA" w:rsidRPr="001F29CE" w:rsidRDefault="001E69DA" w:rsidP="001F2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F29CE">
        <w:rPr>
          <w:rFonts w:ascii="Times New Roman" w:hAnsi="Times New Roman"/>
          <w:b/>
          <w:sz w:val="28"/>
          <w:szCs w:val="28"/>
        </w:rPr>
        <w:t xml:space="preserve">1. Паспорт подпрограммы </w:t>
      </w:r>
    </w:p>
    <w:tbl>
      <w:tblPr>
        <w:tblW w:w="9214" w:type="dxa"/>
        <w:tblInd w:w="-34" w:type="dxa"/>
        <w:tblLayout w:type="fixed"/>
        <w:tblLook w:val="00A0"/>
      </w:tblPr>
      <w:tblGrid>
        <w:gridCol w:w="2295"/>
        <w:gridCol w:w="6919"/>
      </w:tblGrid>
      <w:tr w:rsidR="001E69DA" w:rsidRPr="0055116B" w:rsidTr="00F354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 xml:space="preserve">Тип подпрограммы 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 xml:space="preserve">Аналитическая </w:t>
            </w:r>
          </w:p>
        </w:tc>
      </w:tr>
      <w:tr w:rsidR="001E69DA" w:rsidRPr="0055116B" w:rsidTr="00F354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Патриотическое воспитание  детей и молодежи и подготовка молодежи Тейковского муниципального района к военной службе</w:t>
            </w:r>
          </w:p>
        </w:tc>
      </w:tr>
      <w:tr w:rsidR="001E69DA" w:rsidRPr="0055116B" w:rsidTr="00F354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29CE">
              <w:rPr>
                <w:rFonts w:ascii="Times New Roman" w:hAnsi="Times New Roman"/>
                <w:sz w:val="28"/>
                <w:szCs w:val="28"/>
                <w:lang w:eastAsia="ar-SA"/>
              </w:rPr>
              <w:t>2014</w:t>
            </w:r>
            <w:r w:rsidRPr="001F29CE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- </w:t>
            </w:r>
            <w:r w:rsidRPr="001F29CE">
              <w:rPr>
                <w:rFonts w:ascii="Times New Roman" w:hAnsi="Times New Roman"/>
                <w:sz w:val="28"/>
                <w:szCs w:val="28"/>
              </w:rPr>
              <w:t>2018 годы</w:t>
            </w:r>
          </w:p>
        </w:tc>
      </w:tr>
      <w:tr w:rsidR="001E69DA" w:rsidRPr="0055116B" w:rsidTr="00F354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- Отдел образования администрации Тейковского муниципального района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- Отдел культуры, туризма, молодежной и социальной политики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- Учреждения образования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- Учреждения культуры</w:t>
            </w:r>
          </w:p>
        </w:tc>
      </w:tr>
      <w:tr w:rsidR="001E69DA" w:rsidRPr="0055116B" w:rsidTr="00F354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Развитие и совершенствование системы патриотического воспитания детей и молодежи Тейковского муниципального района, формирование у детей и молодёжи гражданской идентичности, высокого патриотического сознания, верности Отечеству, готовности к выполнению конституционных обязанностей.</w:t>
            </w:r>
          </w:p>
        </w:tc>
      </w:tr>
      <w:tr w:rsidR="001E69DA" w:rsidRPr="0055116B" w:rsidTr="00F3545B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2014 год – 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2015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2016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2017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2018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бюджет Тейковского муниципального района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2014 год – 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2015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2016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2017 год – 100,0 тыс. руб.</w:t>
            </w:r>
          </w:p>
          <w:p w:rsidR="001E69DA" w:rsidRPr="001F29CE" w:rsidRDefault="001E69DA" w:rsidP="001F2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9CE">
              <w:rPr>
                <w:rFonts w:ascii="Times New Roman" w:hAnsi="Times New Roman"/>
                <w:sz w:val="28"/>
                <w:szCs w:val="28"/>
              </w:rPr>
              <w:t>2018 год – 100,0 тыс. руб.</w:t>
            </w:r>
          </w:p>
        </w:tc>
      </w:tr>
    </w:tbl>
    <w:p w:rsidR="001E69DA" w:rsidRPr="001F29CE" w:rsidRDefault="001E69DA" w:rsidP="001F29CE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Pr="001F29CE" w:rsidRDefault="001E69DA" w:rsidP="001F2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69DA" w:rsidRDefault="001E69DA"/>
    <w:sectPr w:rsidR="001E69DA" w:rsidSect="00A10CFA">
      <w:pgSz w:w="11906" w:h="16838"/>
      <w:pgMar w:top="426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9CE"/>
    <w:rsid w:val="000A0182"/>
    <w:rsid w:val="001E69DA"/>
    <w:rsid w:val="001F29CE"/>
    <w:rsid w:val="004043BB"/>
    <w:rsid w:val="0050283F"/>
    <w:rsid w:val="0055116B"/>
    <w:rsid w:val="006859EC"/>
    <w:rsid w:val="00A10CFA"/>
    <w:rsid w:val="00AA5918"/>
    <w:rsid w:val="00E27C56"/>
    <w:rsid w:val="00F3545B"/>
    <w:rsid w:val="00F6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657</Words>
  <Characters>3747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Андрей</cp:lastModifiedBy>
  <cp:revision>2</cp:revision>
  <cp:lastPrinted>2015-12-02T12:34:00Z</cp:lastPrinted>
  <dcterms:created xsi:type="dcterms:W3CDTF">2015-12-25T10:38:00Z</dcterms:created>
  <dcterms:modified xsi:type="dcterms:W3CDTF">2015-12-25T10:38:00Z</dcterms:modified>
</cp:coreProperties>
</file>