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1B" w:rsidRDefault="000F601B" w:rsidP="000F601B">
      <w:pPr>
        <w:pStyle w:val="4"/>
        <w:rPr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01B" w:rsidRDefault="000F601B" w:rsidP="000F601B">
      <w:pPr>
        <w:pStyle w:val="4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0F601B" w:rsidRDefault="000F601B" w:rsidP="000F601B">
      <w:pPr>
        <w:pStyle w:val="4"/>
        <w:rPr>
          <w:sz w:val="36"/>
          <w:szCs w:val="36"/>
        </w:rPr>
      </w:pPr>
      <w:r>
        <w:rPr>
          <w:sz w:val="36"/>
          <w:szCs w:val="36"/>
        </w:rPr>
        <w:t xml:space="preserve">ТЕЙКОВСКОГО МУНИЦИПАЛЬНОГО РАЙОНА </w:t>
      </w:r>
    </w:p>
    <w:p w:rsidR="000F601B" w:rsidRDefault="000F601B" w:rsidP="000F601B">
      <w:pPr>
        <w:pStyle w:val="4"/>
        <w:spacing w:line="240" w:lineRule="atLeast"/>
        <w:rPr>
          <w:sz w:val="32"/>
        </w:rPr>
      </w:pPr>
      <w:r>
        <w:rPr>
          <w:sz w:val="36"/>
          <w:szCs w:val="36"/>
        </w:rPr>
        <w:t>ИВАНОВСКОЙ ОБЛАСТИ</w:t>
      </w:r>
    </w:p>
    <w:p w:rsidR="000F601B" w:rsidRDefault="000F601B" w:rsidP="000F601B">
      <w:pPr>
        <w:pStyle w:val="1"/>
        <w:spacing w:line="240" w:lineRule="atLeast"/>
        <w:jc w:val="left"/>
      </w:pPr>
      <w:r>
        <w:t>_________________________________________________________</w:t>
      </w:r>
    </w:p>
    <w:p w:rsidR="000F601B" w:rsidRDefault="000F601B" w:rsidP="000F601B"/>
    <w:p w:rsidR="000F601B" w:rsidRDefault="000F601B" w:rsidP="000F601B">
      <w:pPr>
        <w:pStyle w:val="1"/>
        <w:rPr>
          <w:sz w:val="44"/>
          <w:szCs w:val="44"/>
        </w:rPr>
      </w:pPr>
      <w:r>
        <w:rPr>
          <w:sz w:val="44"/>
          <w:szCs w:val="44"/>
        </w:rPr>
        <w:t>П О С Т А Н О В Л Е Н И Е</w:t>
      </w:r>
    </w:p>
    <w:p w:rsidR="000F601B" w:rsidRDefault="000F601B" w:rsidP="000F601B">
      <w:pPr>
        <w:rPr>
          <w:lang w:eastAsia="ru-RU"/>
        </w:rPr>
      </w:pPr>
    </w:p>
    <w:p w:rsidR="000F601B" w:rsidRDefault="000F601B" w:rsidP="000F6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01.08.2014г.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01B" w:rsidRDefault="000F601B" w:rsidP="000F6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0F601B" w:rsidRDefault="000F601B" w:rsidP="000F601B">
      <w:pPr>
        <w:pStyle w:val="ConsPlusTitle"/>
        <w:jc w:val="center"/>
        <w:outlineLvl w:val="0"/>
      </w:pPr>
    </w:p>
    <w:p w:rsidR="000F601B" w:rsidRDefault="000F601B" w:rsidP="000F6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сообщении муниципальными служащими администрации Тейковского муниципального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F601B" w:rsidRDefault="000F601B" w:rsidP="000F601B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02.03.2007 №25-ОЗ "О муниципальной службе в Российской Федерации", от 25.12.2008 </w:t>
      </w:r>
      <w:hyperlink r:id="rId5" w:history="1"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 273-ФЗ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"О противодействии коррупции", </w:t>
      </w:r>
      <w:hyperlink r:id="rId6" w:history="1"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</w:t>
      </w:r>
      <w:hyperlink r:id="rId7" w:history="1"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09.01.2014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8" w:history="1"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 от 18.06.2009 № 61-ОЗ "О противодействии коррупции в Ивановской области",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Тейковского муниципального района Ивановской области администрация Тейковского муниципального района</w:t>
      </w:r>
    </w:p>
    <w:p w:rsidR="000F601B" w:rsidRDefault="000F601B" w:rsidP="000F60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F601B" w:rsidRDefault="000F601B" w:rsidP="000F60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601B" w:rsidRDefault="000F601B" w:rsidP="000F60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сообщении муниципальными служащими администрации Тейковского муниципального района о получении подарка в связи с их должностным положением или исполнением ими служебных </w:t>
      </w:r>
      <w:r>
        <w:rPr>
          <w:rFonts w:ascii="Times New Roman" w:hAnsi="Times New Roman" w:cs="Times New Roman"/>
          <w:sz w:val="28"/>
          <w:szCs w:val="28"/>
        </w:rPr>
        <w:lastRenderedPageBreak/>
        <w:t>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Установить, что администрация Тейковского муниципального района осуществляет прием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решение о реализации указанных подарков.</w:t>
      </w:r>
    </w:p>
    <w:p w:rsidR="000F601B" w:rsidRDefault="000F601B" w:rsidP="000F601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F601B" w:rsidRDefault="000F601B" w:rsidP="000F60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 главы, начальника отдела муниципальной службы, оргработы и контроля 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601B" w:rsidRDefault="000F601B" w:rsidP="000F60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pStyle w:val="ConsPlusNormal"/>
        <w:jc w:val="both"/>
        <w:outlineLvl w:val="0"/>
      </w:pPr>
    </w:p>
    <w:p w:rsidR="000F601B" w:rsidRDefault="000F601B" w:rsidP="000F601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0F601B" w:rsidRDefault="000F601B" w:rsidP="000F601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Тейковского   муниципального района                                    Е.К. Засорина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Тейковского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0F601B" w:rsidRDefault="000F601B" w:rsidP="000F6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01.08.2014г. № 373 </w:t>
      </w:r>
    </w:p>
    <w:p w:rsidR="000F601B" w:rsidRDefault="000F601B" w:rsidP="000F6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сообщении муниципальными служащими администрации Тейковского муниципального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F601B" w:rsidRDefault="000F601B" w:rsidP="000F6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муниципальными служащими администрации Тейковского муниципального района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подарок), порядок сдачи и оценки подарка, реализации (выкупа) и зачисления средств, вырученных от реализации подарка.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 или в связи с исполнением служебных (должностных) обязанностей - получение муниципальным служащим, лично или через посредника от физических (юридических) лиц подарка в рамках осуществления деятельности, предусмотренной должностной инструкцией (должностным регламентом),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трудовой (служебной) деятельности указанных лиц.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служащие,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в связи с исполнением ими служебных (должностных) обязанностей.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Муниципальные служащие, получившие подарок, обязаны в соответствии с настоящим Положением уведомлять обо всех случаях получения подарка соответственно администрацию Тейковского муниципального района.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anchor="Par55" w:history="1">
        <w:r w:rsidRPr="000F60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получении подарка (далее - уведомление) составляется в 2 экземплярах по форме согласно приложению 1 к настоящему Положению.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>
        <w:rPr>
          <w:rFonts w:ascii="Times New Roman" w:hAnsi="Times New Roman" w:cs="Times New Roman"/>
          <w:sz w:val="28"/>
          <w:szCs w:val="28"/>
        </w:rPr>
        <w:t>Уведомление не позднее 3 рабочих дней со дня получения подарка представляется муниципальным служащим, получившим подарок, в отдел муниципальной службы оргработы и контроля администрации Тейковского муниципального района, (далее - уполномоченный орган).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представления уведомления в сроки, указанные в </w:t>
      </w:r>
      <w:hyperlink r:id="rId11" w:anchor="Par8" w:history="1">
        <w:r w:rsidRPr="000F60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0F601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ar11" w:history="1">
        <w:r w:rsidRPr="000F60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получившего подарок, уведомление представляется не позднее следующего рабочего дня после ее устранения.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регистрируется уполномоченным органом в журнале регистрации уведомлений о получении подарков в день представления уведомления. </w:t>
      </w:r>
      <w:hyperlink r:id="rId13" w:anchor="Par123" w:history="1">
        <w:r w:rsidRPr="000F60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уведомлений о получении подарков ведется по форме согласно приложению 2 к настоящему Положению.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уведомления возвращается лицу, представившему уведомление, с указанием номера регистрации уведомления, даты его регистрации, фамилии, имени и отчества, подписи лица, принявшего 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экземпляр уведомления направляется в комиссию по оценке стоимости подарков, полученных муниципальными служащими (далее - комиссия).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>
        <w:rPr>
          <w:rFonts w:ascii="Times New Roman" w:hAnsi="Times New Roman" w:cs="Times New Roman"/>
          <w:sz w:val="28"/>
          <w:szCs w:val="28"/>
        </w:rPr>
        <w:t>7. Подарок, полученный гражданским служащим, стоимость которого подтверждается документами и превышает 3000 рублей либо если стоимость полученного подарка муниципальному служащему неизвестна, сдается в администрацию Тейковского муниципального района.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подарков администрацией Тейковского муниципального района осуществляется через его уполномоченный орган, которой принимает подарки на хранение по актам приема-передачи подарков не позднее 5 рабочих дней со дня регистрации уведомления в журнале регистрации уведомлений. </w:t>
      </w:r>
      <w:hyperlink r:id="rId14" w:anchor="Par166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Акт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приема-передачи подарков составляется в 2 экземплярах по форме согласно приложению 3 к настоящему Положению. Один экземпляр акта приема-передачи подарков хранится уполномоченным органом, второй экземпляр передается лицу, сдавшему подарок на хранение.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Подарок, полученный муниципальным служащим, независимо от его стоимости подлежит передаче в уполномоченный орган на хранение, в порядке, предусмотренном </w:t>
      </w:r>
      <w:hyperlink r:id="rId15" w:anchor="Par15" w:history="1">
        <w:r w:rsidRPr="000F60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подарков ответственность в соответствии с законодательством Российской Федерации за утрату или повреждение подарка несет муниципальный служащий, получивший подарок.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при невозможности документального подтверждения его стоимости уполномоченным органом обеспечивается определение рыночной цены подарка на дату принятия к бухгалтерскому учету подарка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0"/>
      <w:bookmarkEnd w:id="3"/>
      <w:r>
        <w:rPr>
          <w:rFonts w:ascii="Times New Roman" w:hAnsi="Times New Roman" w:cs="Times New Roman"/>
          <w:sz w:val="28"/>
          <w:szCs w:val="28"/>
        </w:rPr>
        <w:t>11. Подарок после определения его стоимости в случае, если стоимость подарка не превышает 3000 рублей, возвращается сдавшему подарок муниципальному служащему, по акту приема-передачи подарков.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  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внесение принятого к бухгалтерскому учету подарка, стоимость которого превышает 3000 рублей, в реестр имущества, находящегося в собственности Тейковского муниципального района.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2"/>
      <w:bookmarkEnd w:id="4"/>
      <w:r>
        <w:rPr>
          <w:rFonts w:ascii="Times New Roman" w:hAnsi="Times New Roman" w:cs="Times New Roman"/>
          <w:sz w:val="28"/>
          <w:szCs w:val="28"/>
        </w:rPr>
        <w:t xml:space="preserve">13. Сдавший подарок муниципальный служащий может выкупить сданный подарок (за исключением случая, когда подарок в соответствии с </w:t>
      </w:r>
      <w:hyperlink r:id="rId16" w:anchor="Par20" w:history="1">
        <w:r w:rsidRPr="000F60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возвращается муниципальному служащему), направив на имя главы администрации Тейковского муниципального района письменное заявление (далее - заявление) не позднее 2 месяцев со дня сдачи подарка.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течение 5 рабочих дней со дня рассмотрения заявления главой администрации заявление направляется в уполномоченный орган</w:t>
      </w:r>
      <w:bookmarkStart w:id="5" w:name="Par24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Уполномоченный орган в течение 3 месяцев со дня поступления заявления, указанного в </w:t>
      </w:r>
      <w:hyperlink r:id="rId17" w:anchor="Par22" w:history="1">
        <w:r w:rsidRPr="000F60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его реализации (выкупа) и уведомляет в письменной форме муниципального служащего, подавшего заявление, о результатах оценки стоимости подарка, в течение 1 месяца после которого муниципальный служащий, подавший заявление, выкупает подарок по установленной в результате оценки стоимости подарка или отказывается от выкупа подарка.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Подарок, в отношении которого не поступило заявление, может использоваться администрацией Тейковского муниципального района с учетом заключения комиссии о целесообразности использования подарка для обеспечения деятельности администрации Тейковского муниципального района.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6"/>
      <w:bookmarkEnd w:id="6"/>
      <w:r>
        <w:rPr>
          <w:rFonts w:ascii="Times New Roman" w:hAnsi="Times New Roman" w:cs="Times New Roman"/>
          <w:sz w:val="28"/>
          <w:szCs w:val="28"/>
        </w:rPr>
        <w:t xml:space="preserve">17. В случае заключения комиссии о нецелесообразности использования подарка администрацией Тейковского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района,  принимается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 о реализации подарка и проведении оценки его стоимости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подарка, осуществляемой посредством проведения торгов в порядке, предусмотренном законодательством Российской Федерации.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Оценка стоимости подарка для его реализации (выкупа), предусмотренная </w:t>
      </w:r>
      <w:hyperlink r:id="rId18" w:anchor="Par24" w:history="1">
        <w:r w:rsidRPr="000F60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15</w:t>
        </w:r>
      </w:hyperlink>
      <w:r w:rsidRPr="000F601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anchor="Par26" w:history="1">
        <w:r w:rsidRPr="000F60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17</w:t>
        </w:r>
      </w:hyperlink>
      <w:r w:rsidRPr="000F6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если подарок не выкуплен или не реализован, администрацией Тейковского муниципального района,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Средства, вырученные от реализации (выкупа) подарка, зачисляются в доход бюджета Тейковского муниципального района в соответствии с бюджетным законодательством Российской Федерации.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 отдел муниципальной службы</w:t>
      </w:r>
    </w:p>
    <w:p w:rsidR="000F601B" w:rsidRDefault="000F601B" w:rsidP="000F60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оргработы и контроля</w:t>
      </w:r>
    </w:p>
    <w:p w:rsidR="000F601B" w:rsidRDefault="000F601B" w:rsidP="000F601B">
      <w:pPr>
        <w:pStyle w:val="ConsPlusNonformat"/>
      </w:pPr>
      <w:r>
        <w:t xml:space="preserve">          </w:t>
      </w: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7" w:name="Par55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УВЕДОМЛЕНИЕ</w:t>
      </w: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 получении подарка</w:t>
      </w:r>
    </w:p>
    <w:p w:rsidR="000F601B" w:rsidRDefault="000F601B" w:rsidP="000F601B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</w:t>
      </w:r>
      <w:r>
        <w:t xml:space="preserve"> ___________________________________________________</w:t>
      </w:r>
    </w:p>
    <w:p w:rsidR="000F601B" w:rsidRDefault="000F601B" w:rsidP="000F601B">
      <w:pPr>
        <w:pStyle w:val="ConsPlusNonformat"/>
      </w:pPr>
      <w:r>
        <w:t xml:space="preserve">                                 (дата получения подарка(</w:t>
      </w:r>
      <w:proofErr w:type="spellStart"/>
      <w:r>
        <w:t>ов</w:t>
      </w:r>
      <w:proofErr w:type="spellEnd"/>
      <w:r>
        <w:t>))</w:t>
      </w:r>
    </w:p>
    <w:p w:rsidR="000F601B" w:rsidRDefault="000F601B" w:rsidP="000F601B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</w:t>
      </w:r>
      <w:r>
        <w:t xml:space="preserve"> ____________________________________________________________</w:t>
      </w:r>
    </w:p>
    <w:p w:rsidR="000F601B" w:rsidRDefault="000F601B" w:rsidP="000F601B">
      <w:pPr>
        <w:pStyle w:val="ConsPlusNonformat"/>
      </w:pPr>
      <w:r>
        <w:t>___________________________________________________________________________</w:t>
      </w:r>
    </w:p>
    <w:p w:rsidR="000F601B" w:rsidRDefault="000F601B" w:rsidP="000F601B">
      <w:pPr>
        <w:pStyle w:val="ConsPlusNonformat"/>
      </w:pPr>
      <w:r>
        <w:t xml:space="preserve">     (наименование протокольного мероприятия, служебной командировки,</w:t>
      </w:r>
    </w:p>
    <w:p w:rsidR="000F601B" w:rsidRDefault="000F601B" w:rsidP="000F601B">
      <w:pPr>
        <w:pStyle w:val="ConsPlusNonformat"/>
      </w:pPr>
      <w:r>
        <w:t>___________________________________________________________________________</w:t>
      </w:r>
    </w:p>
    <w:p w:rsidR="000F601B" w:rsidRDefault="000F601B" w:rsidP="000F601B">
      <w:pPr>
        <w:pStyle w:val="ConsPlusNonformat"/>
      </w:pPr>
      <w:r>
        <w:t xml:space="preserve">      другого официального мероприятия, место и дата его проведения)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749"/>
        <w:gridCol w:w="2268"/>
        <w:gridCol w:w="1949"/>
      </w:tblGrid>
      <w:tr w:rsidR="000F601B" w:rsidTr="000F601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20" w:anchor="Par109" w:history="1">
              <w:r w:rsidRPr="000F601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0F601B" w:rsidTr="000F601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1B" w:rsidTr="000F601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1B" w:rsidTr="000F601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1B" w:rsidTr="000F601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01B" w:rsidRDefault="000F601B" w:rsidP="000F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pStyle w:val="ConsPlusNonformat"/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___________________________________________________________</w:t>
      </w:r>
    </w:p>
    <w:p w:rsidR="000F601B" w:rsidRDefault="000F601B" w:rsidP="000F601B">
      <w:pPr>
        <w:pStyle w:val="ConsPlusNonformat"/>
      </w:pPr>
      <w:r>
        <w:t xml:space="preserve">                  указываются документы, подтверждающие стоимость подарка</w:t>
      </w:r>
    </w:p>
    <w:p w:rsidR="000F601B" w:rsidRDefault="000F601B" w:rsidP="000F601B">
      <w:pPr>
        <w:pStyle w:val="ConsPlusNonformat"/>
      </w:pPr>
      <w:r>
        <w:t xml:space="preserve">                                      (при их наличии)</w:t>
      </w:r>
    </w:p>
    <w:p w:rsidR="000F601B" w:rsidRDefault="000F601B" w:rsidP="000F601B">
      <w:pPr>
        <w:pStyle w:val="ConsPlusNonformat"/>
      </w:pPr>
      <w:r>
        <w:t>___________________________________________________________________________</w:t>
      </w:r>
    </w:p>
    <w:p w:rsidR="000F601B" w:rsidRDefault="000F601B" w:rsidP="000F601B">
      <w:pPr>
        <w:pStyle w:val="ConsPlusNonformat"/>
      </w:pPr>
      <w:r>
        <w:t xml:space="preserve">    (кассовый чек, товарный чек, иной документ об оплате (приобретении)</w:t>
      </w:r>
    </w:p>
    <w:p w:rsidR="000F601B" w:rsidRDefault="000F601B" w:rsidP="000F601B">
      <w:pPr>
        <w:pStyle w:val="ConsPlusNonformat"/>
      </w:pPr>
      <w:r>
        <w:t xml:space="preserve">                                 подарка),</w:t>
      </w:r>
    </w:p>
    <w:p w:rsidR="000F601B" w:rsidRDefault="000F601B" w:rsidP="000F601B">
      <w:pPr>
        <w:pStyle w:val="ConsPlusNonformat"/>
      </w:pPr>
      <w:r>
        <w:t>___________________________________________________________________________</w:t>
      </w:r>
    </w:p>
    <w:p w:rsidR="000F601B" w:rsidRDefault="000F601B" w:rsidP="000F601B">
      <w:pPr>
        <w:pStyle w:val="ConsPlusNonformat"/>
      </w:pPr>
      <w:r>
        <w:t xml:space="preserve">      с указанием количества листов и экземпляров в отношении каждого</w:t>
      </w:r>
    </w:p>
    <w:p w:rsidR="000F601B" w:rsidRDefault="000F601B" w:rsidP="000F601B">
      <w:pPr>
        <w:pStyle w:val="ConsPlusNonformat"/>
      </w:pPr>
      <w:r>
        <w:t xml:space="preserve">                          прилагаемого документа</w:t>
      </w:r>
    </w:p>
    <w:p w:rsidR="000F601B" w:rsidRDefault="000F601B" w:rsidP="000F601B">
      <w:pPr>
        <w:pStyle w:val="ConsPlusNonformat"/>
      </w:pP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Лицо, представившее настоящее уведомление о получении подарка</w:t>
      </w:r>
    </w:p>
    <w:p w:rsidR="000F601B" w:rsidRDefault="000F601B" w:rsidP="000F601B">
      <w:pPr>
        <w:pStyle w:val="ConsPlusNonformat"/>
      </w:pPr>
      <w:r>
        <w:t>_____________      ___________________________   __________________________</w:t>
      </w:r>
    </w:p>
    <w:p w:rsidR="000F601B" w:rsidRDefault="000F601B" w:rsidP="000F601B">
      <w:pPr>
        <w:pStyle w:val="ConsPlusNonformat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(расшифровка подписи)                 (дата)</w:t>
      </w:r>
    </w:p>
    <w:p w:rsidR="000F601B" w:rsidRDefault="000F601B" w:rsidP="000F601B">
      <w:pPr>
        <w:pStyle w:val="ConsPlusNonformat"/>
      </w:pPr>
      <w:r>
        <w:t>_____________________________________________ _____________________________</w:t>
      </w:r>
    </w:p>
    <w:p w:rsidR="000F601B" w:rsidRDefault="000F601B" w:rsidP="000F601B">
      <w:pPr>
        <w:pStyle w:val="ConsPlusNonformat"/>
      </w:pPr>
      <w:r>
        <w:t>Регистрационный номер настоящего уведомления    Дата регистрации настоящего</w:t>
      </w:r>
    </w:p>
    <w:p w:rsidR="000F601B" w:rsidRDefault="000F601B" w:rsidP="000F601B">
      <w:pPr>
        <w:pStyle w:val="ConsPlusNonformat"/>
      </w:pPr>
      <w:r w:rsidRPr="000F601B">
        <w:t xml:space="preserve">в </w:t>
      </w:r>
      <w:hyperlink r:id="rId21" w:anchor="Par123" w:history="1">
        <w:r w:rsidRPr="000F601B">
          <w:rPr>
            <w:rStyle w:val="a5"/>
            <w:color w:val="auto"/>
            <w:u w:val="none"/>
          </w:rPr>
          <w:t>журнале</w:t>
        </w:r>
      </w:hyperlink>
      <w:r>
        <w:t xml:space="preserve"> регистрации уведомлений                     уведомления</w:t>
      </w:r>
    </w:p>
    <w:p w:rsidR="000F601B" w:rsidRDefault="000F601B" w:rsidP="000F601B">
      <w:pPr>
        <w:pStyle w:val="ConsPlusNonformat"/>
      </w:pPr>
      <w:r>
        <w:t>о получении подарков</w:t>
      </w:r>
    </w:p>
    <w:p w:rsidR="000F601B" w:rsidRDefault="000F601B" w:rsidP="000F601B">
      <w:pPr>
        <w:pStyle w:val="ConsPlusNonformat"/>
      </w:pP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Лицо, принявшее настоящее уведомление о получении подарка</w:t>
      </w:r>
    </w:p>
    <w:p w:rsidR="000F601B" w:rsidRDefault="000F601B" w:rsidP="000F601B">
      <w:pPr>
        <w:pStyle w:val="ConsPlusNonformat"/>
      </w:pPr>
      <w:r>
        <w:t>_____________      ___________________________   __________________________</w:t>
      </w:r>
    </w:p>
    <w:p w:rsidR="000F601B" w:rsidRDefault="000F601B" w:rsidP="000F601B">
      <w:pPr>
        <w:pStyle w:val="ConsPlusNonformat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(расшифровка подписи)                 (дата)</w:t>
      </w:r>
    </w:p>
    <w:p w:rsidR="000F601B" w:rsidRDefault="000F601B" w:rsidP="000F601B">
      <w:pPr>
        <w:pStyle w:val="ConsPlusNonformat"/>
      </w:pPr>
      <w:r>
        <w:t xml:space="preserve">    --------------------------------</w:t>
      </w:r>
    </w:p>
    <w:p w:rsidR="000F601B" w:rsidRDefault="000F601B" w:rsidP="000F601B">
      <w:pPr>
        <w:pStyle w:val="ConsPlusNonformat"/>
      </w:pPr>
      <w:bookmarkStart w:id="8" w:name="Par109"/>
      <w:bookmarkEnd w:id="8"/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0F601B" w:rsidRDefault="000F601B" w:rsidP="000F601B">
      <w:pPr>
        <w:pStyle w:val="ConsPlusNonformat"/>
      </w:pPr>
      <w:r>
        <w:t>подарка.  В случае указания в документах, подтверждающих стоимость подарка,</w:t>
      </w:r>
    </w:p>
    <w:p w:rsidR="000F601B" w:rsidRDefault="000F601B" w:rsidP="000F601B">
      <w:pPr>
        <w:pStyle w:val="ConsPlusNonformat"/>
      </w:pPr>
      <w:proofErr w:type="gramStart"/>
      <w:r>
        <w:t>стоимости  подарка</w:t>
      </w:r>
      <w:proofErr w:type="gramEnd"/>
      <w:r>
        <w:t xml:space="preserve">  в  иностранной  валюте, стоимость подарка указывается в</w:t>
      </w:r>
    </w:p>
    <w:p w:rsidR="000F601B" w:rsidRDefault="000F601B" w:rsidP="000F601B">
      <w:pPr>
        <w:pStyle w:val="ConsPlusNonformat"/>
      </w:pPr>
      <w:proofErr w:type="gramStart"/>
      <w:r>
        <w:t>рублях  по</w:t>
      </w:r>
      <w:proofErr w:type="gramEnd"/>
      <w:r>
        <w:t xml:space="preserve"> курсу Банка России на дату проведения протокольного мероприятия,</w:t>
      </w:r>
    </w:p>
    <w:p w:rsidR="000F601B" w:rsidRDefault="000F601B" w:rsidP="000F601B">
      <w:pPr>
        <w:pStyle w:val="ConsPlusNonformat"/>
      </w:pPr>
      <w:proofErr w:type="gramStart"/>
      <w:r>
        <w:t>другого  официального</w:t>
      </w:r>
      <w:proofErr w:type="gramEnd"/>
      <w:r>
        <w:t xml:space="preserve">  мероприятия,  на  дату  получения  подарка  в период</w:t>
      </w:r>
    </w:p>
    <w:p w:rsidR="000F601B" w:rsidRDefault="000F601B" w:rsidP="000F601B">
      <w:pPr>
        <w:pStyle w:val="ConsPlusNonformat"/>
      </w:pPr>
      <w:r>
        <w:t>служебной командировки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23"/>
      <w:bookmarkEnd w:id="9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1418"/>
        <w:gridCol w:w="1559"/>
        <w:gridCol w:w="1247"/>
        <w:gridCol w:w="1418"/>
        <w:gridCol w:w="1275"/>
        <w:gridCol w:w="1191"/>
      </w:tblGrid>
      <w:tr w:rsidR="000F601B" w:rsidTr="000F6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bookmarkStart w:id="10" w:name="_GoBack"/>
            <w:r w:rsidRPr="000F601B">
              <w:fldChar w:fldCharType="begin"/>
            </w:r>
            <w:r w:rsidRPr="000F601B">
              <w:instrText xml:space="preserve"> HYPERLINK "file:///D:\\рабочий%20стол\\ПОСТАНОВЛЕНИЯ\\положение%20о%20получении%20подарка.docx" \l "Par55" </w:instrText>
            </w:r>
            <w:r w:rsidRPr="000F601B">
              <w:fldChar w:fldCharType="separate"/>
            </w:r>
            <w:r w:rsidRPr="000F601B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уведомления</w:t>
            </w:r>
            <w:r w:rsidRPr="000F601B">
              <w:fldChar w:fldCharType="end"/>
            </w:r>
            <w:r w:rsidRPr="000F6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>о получении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 о получении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представившего уведомление о получении подарка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принявшего уведомление о получении подарка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уведомление о получении подарка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отметки</w:t>
            </w:r>
          </w:p>
        </w:tc>
      </w:tr>
      <w:tr w:rsidR="000F601B" w:rsidTr="000F6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601B" w:rsidTr="000F6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1B" w:rsidTr="000F6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601B">
          <w:pgSz w:w="11905" w:h="16838"/>
          <w:pgMar w:top="1134" w:right="850" w:bottom="1134" w:left="1701" w:header="720" w:footer="720" w:gutter="0"/>
          <w:cols w:space="720"/>
        </w:sectPr>
      </w:pP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1" w:name="Par166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АКТ</w:t>
      </w: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приема-передачи подарков</w:t>
      </w: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pStyle w:val="ConsPlusNonformat"/>
      </w:pPr>
      <w:r>
        <w:t>N ______                                    от "____" ___________ 20____ г.</w:t>
      </w:r>
    </w:p>
    <w:p w:rsidR="000F601B" w:rsidRDefault="000F601B" w:rsidP="000F601B">
      <w:pPr>
        <w:pStyle w:val="ConsPlusNonformat"/>
      </w:pPr>
    </w:p>
    <w:p w:rsidR="000F601B" w:rsidRDefault="000F601B" w:rsidP="000F601B">
      <w:pPr>
        <w:pStyle w:val="ConsPlusNonformat"/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t xml:space="preserve"> ____________________________________________________________________</w:t>
      </w:r>
    </w:p>
    <w:p w:rsidR="000F601B" w:rsidRDefault="000F601B" w:rsidP="000F601B">
      <w:pPr>
        <w:pStyle w:val="ConsPlusNonformat"/>
      </w:pPr>
      <w:r>
        <w:t>(указывается фамилия, имя, отчество и наименование должности лица, сдающего</w:t>
      </w:r>
    </w:p>
    <w:p w:rsidR="000F601B" w:rsidRDefault="000F601B" w:rsidP="000F601B">
      <w:pPr>
        <w:pStyle w:val="ConsPlusNonformat"/>
      </w:pPr>
      <w:r>
        <w:t>___________________________________________________________________________</w:t>
      </w:r>
    </w:p>
    <w:p w:rsidR="000F601B" w:rsidRDefault="000F601B" w:rsidP="000F601B">
      <w:pPr>
        <w:pStyle w:val="ConsPlusNonformat"/>
      </w:pPr>
      <w:r>
        <w:t xml:space="preserve">     подарок(</w:t>
      </w:r>
      <w:proofErr w:type="spellStart"/>
      <w:r>
        <w:t>ки</w:t>
      </w:r>
      <w:proofErr w:type="spellEnd"/>
      <w:r>
        <w:t>), полученный(е) в связи с протокольными мероприятиями,</w:t>
      </w:r>
    </w:p>
    <w:p w:rsidR="000F601B" w:rsidRDefault="000F601B" w:rsidP="000F601B">
      <w:pPr>
        <w:pStyle w:val="ConsPlusNonformat"/>
      </w:pPr>
      <w:r>
        <w:t>__________________________________________________________________________,</w:t>
      </w:r>
    </w:p>
    <w:p w:rsidR="000F601B" w:rsidRDefault="000F601B" w:rsidP="000F601B">
      <w:pPr>
        <w:pStyle w:val="ConsPlusNonformat"/>
      </w:pPr>
      <w:r>
        <w:t xml:space="preserve">                    служебными командировками и другими</w:t>
      </w:r>
    </w:p>
    <w:p w:rsidR="000F601B" w:rsidRDefault="000F601B" w:rsidP="000F601B">
      <w:pPr>
        <w:pStyle w:val="ConsPlusNonformat"/>
      </w:pPr>
      <w:r>
        <w:t xml:space="preserve">               официальными мероприятиями (далее - подарок))</w:t>
      </w: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настоящим актом сдаю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муниципальной службы, оргработы и контроля</w:t>
      </w:r>
    </w:p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749"/>
        <w:gridCol w:w="2268"/>
        <w:gridCol w:w="1949"/>
      </w:tblGrid>
      <w:tr w:rsidR="000F601B" w:rsidTr="000F601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22" w:anchor="Par227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0F601B" w:rsidTr="000F601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1B" w:rsidTr="000F601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1B" w:rsidTr="000F601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01B" w:rsidTr="000F601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01B" w:rsidRDefault="000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01B" w:rsidRDefault="000F601B" w:rsidP="000F6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pStyle w:val="ConsPlusNonformat"/>
      </w:pPr>
      <w:r>
        <w:t>____________________________________ _____________________ ________________</w:t>
      </w:r>
    </w:p>
    <w:p w:rsidR="000F601B" w:rsidRDefault="000F601B" w:rsidP="000F601B">
      <w:pPr>
        <w:pStyle w:val="ConsPlusNonformat"/>
      </w:pPr>
      <w:r>
        <w:t>(подпись лица, сдавшего подарок(</w:t>
      </w:r>
      <w:proofErr w:type="spellStart"/>
      <w:r>
        <w:t>ки</w:t>
      </w:r>
      <w:proofErr w:type="spellEnd"/>
      <w:r>
        <w:t xml:space="preserve">)) (расшифровка </w:t>
      </w:r>
      <w:proofErr w:type="gramStart"/>
      <w:r>
        <w:t xml:space="preserve">подписи)   </w:t>
      </w:r>
      <w:proofErr w:type="gramEnd"/>
      <w:r>
        <w:t xml:space="preserve">   (дата)</w:t>
      </w:r>
    </w:p>
    <w:p w:rsidR="000F601B" w:rsidRDefault="000F601B" w:rsidP="000F601B">
      <w:pPr>
        <w:pStyle w:val="ConsPlusNonformat"/>
      </w:pP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Подарок(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принят(ы)</w:t>
      </w:r>
    </w:p>
    <w:p w:rsidR="000F601B" w:rsidRDefault="000F601B" w:rsidP="000F601B">
      <w:pPr>
        <w:pStyle w:val="ConsPlusNonformat"/>
      </w:pPr>
      <w:r>
        <w:t>___________________________________________________________________________</w:t>
      </w:r>
    </w:p>
    <w:p w:rsidR="000F601B" w:rsidRDefault="000F601B" w:rsidP="000F601B">
      <w:pPr>
        <w:pStyle w:val="ConsPlusNonformat"/>
      </w:pPr>
      <w:r>
        <w:t xml:space="preserve"> (ФИО, наименование должности, подпись лица, уполномоченного на подписание</w:t>
      </w:r>
    </w:p>
    <w:p w:rsidR="000F601B" w:rsidRDefault="000F601B" w:rsidP="000F601B">
      <w:pPr>
        <w:pStyle w:val="ConsPlusNonformat"/>
      </w:pPr>
      <w:r>
        <w:t xml:space="preserve">                             настоящего акта)</w:t>
      </w:r>
    </w:p>
    <w:p w:rsidR="000F601B" w:rsidRDefault="000F601B" w:rsidP="000F60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Приложение:</w:t>
      </w:r>
      <w:r>
        <w:t xml:space="preserve"> ___________________________________________________________</w:t>
      </w:r>
    </w:p>
    <w:p w:rsidR="000F601B" w:rsidRDefault="000F601B" w:rsidP="000F601B">
      <w:pPr>
        <w:pStyle w:val="ConsPlusNonformat"/>
      </w:pPr>
      <w:r>
        <w:t xml:space="preserve">                указываются документы, подтверждающие стоимость подарка(</w:t>
      </w:r>
      <w:proofErr w:type="spellStart"/>
      <w:r>
        <w:t>ов</w:t>
      </w:r>
      <w:proofErr w:type="spellEnd"/>
      <w:r>
        <w:t>)</w:t>
      </w:r>
    </w:p>
    <w:p w:rsidR="000F601B" w:rsidRDefault="000F601B" w:rsidP="000F601B">
      <w:pPr>
        <w:pStyle w:val="ConsPlusNonformat"/>
      </w:pPr>
      <w:r>
        <w:t xml:space="preserve">                                  (при их наличии)</w:t>
      </w:r>
    </w:p>
    <w:p w:rsidR="000F601B" w:rsidRDefault="000F601B" w:rsidP="000F601B">
      <w:pPr>
        <w:pStyle w:val="ConsPlusNonformat"/>
      </w:pPr>
      <w:r>
        <w:t>___________________________________________________________________________</w:t>
      </w:r>
    </w:p>
    <w:p w:rsidR="000F601B" w:rsidRDefault="000F601B" w:rsidP="000F601B">
      <w:pPr>
        <w:pStyle w:val="ConsPlusNonformat"/>
      </w:pPr>
      <w:r>
        <w:t xml:space="preserve">  с указанием наименования, количества листов и экземпляров в отношении</w:t>
      </w:r>
    </w:p>
    <w:p w:rsidR="000F601B" w:rsidRDefault="000F601B" w:rsidP="000F601B">
      <w:pPr>
        <w:pStyle w:val="ConsPlusNonformat"/>
      </w:pPr>
      <w:r>
        <w:t xml:space="preserve">                           каждого прилагаемого</w:t>
      </w:r>
    </w:p>
    <w:p w:rsidR="000F601B" w:rsidRDefault="000F601B" w:rsidP="000F601B">
      <w:pPr>
        <w:pStyle w:val="ConsPlusNonformat"/>
      </w:pPr>
      <w:r>
        <w:t>___________________________________________________________________________</w:t>
      </w:r>
    </w:p>
    <w:p w:rsidR="000F601B" w:rsidRDefault="000F601B" w:rsidP="000F601B">
      <w:pPr>
        <w:pStyle w:val="ConsPlusNonformat"/>
      </w:pPr>
      <w:r>
        <w:t xml:space="preserve">                                 документа</w:t>
      </w:r>
    </w:p>
    <w:p w:rsidR="000F601B" w:rsidRDefault="000F601B" w:rsidP="000F601B">
      <w:pPr>
        <w:pStyle w:val="ConsPlusNonformat"/>
      </w:pPr>
      <w:r>
        <w:t xml:space="preserve">    Настоящий акт составлен в 2 экземплярах.</w:t>
      </w:r>
    </w:p>
    <w:p w:rsidR="000F601B" w:rsidRDefault="000F601B" w:rsidP="000F601B">
      <w:pPr>
        <w:pStyle w:val="ConsPlusNonformat"/>
      </w:pPr>
      <w:r>
        <w:t xml:space="preserve">    --------------------------------</w:t>
      </w:r>
    </w:p>
    <w:p w:rsidR="000F601B" w:rsidRDefault="000F601B" w:rsidP="000F601B">
      <w:pPr>
        <w:pStyle w:val="ConsPlusNonformat"/>
      </w:pPr>
      <w:bookmarkStart w:id="12" w:name="Par227"/>
      <w:bookmarkEnd w:id="12"/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0F601B" w:rsidRDefault="000F601B" w:rsidP="000F601B">
      <w:pPr>
        <w:pStyle w:val="ConsPlusNonformat"/>
      </w:pPr>
      <w:r>
        <w:t>подарка.  В случае указания в документах, подтверждающих стоимость подарка,</w:t>
      </w:r>
    </w:p>
    <w:p w:rsidR="000F601B" w:rsidRDefault="000F601B" w:rsidP="000F601B">
      <w:pPr>
        <w:pStyle w:val="ConsPlusNonformat"/>
      </w:pPr>
      <w:proofErr w:type="gramStart"/>
      <w:r>
        <w:t>стоимости  подарка</w:t>
      </w:r>
      <w:proofErr w:type="gramEnd"/>
      <w:r>
        <w:t xml:space="preserve">  в  иностранной  валюте, стоимость подарка указывается в</w:t>
      </w:r>
    </w:p>
    <w:p w:rsidR="000F601B" w:rsidRDefault="000F601B" w:rsidP="000F601B">
      <w:pPr>
        <w:pStyle w:val="ConsPlusNonformat"/>
      </w:pPr>
      <w:proofErr w:type="gramStart"/>
      <w:r>
        <w:t>рублях  по</w:t>
      </w:r>
      <w:proofErr w:type="gramEnd"/>
      <w:r>
        <w:t xml:space="preserve"> курсу Банка России на дату проведения протокольного мероприятия,</w:t>
      </w:r>
    </w:p>
    <w:p w:rsidR="000F601B" w:rsidRDefault="000F601B" w:rsidP="000F601B">
      <w:pPr>
        <w:pStyle w:val="ConsPlusNonformat"/>
      </w:pPr>
      <w:proofErr w:type="gramStart"/>
      <w:r>
        <w:t>другого  официального</w:t>
      </w:r>
      <w:proofErr w:type="gramEnd"/>
      <w:r>
        <w:t xml:space="preserve">  мероприятия,  на  дату  получения  подарка  в период</w:t>
      </w:r>
    </w:p>
    <w:p w:rsidR="000F601B" w:rsidRDefault="000F601B" w:rsidP="000F601B">
      <w:pPr>
        <w:pStyle w:val="ConsPlusNonformat"/>
      </w:pPr>
      <w:r>
        <w:t>служебной командировки.</w:t>
      </w:r>
    </w:p>
    <w:p w:rsidR="009122EF" w:rsidRDefault="009122EF"/>
    <w:sectPr w:rsidR="0091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97"/>
    <w:rsid w:val="000F601B"/>
    <w:rsid w:val="00837297"/>
    <w:rsid w:val="009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587D6-D529-429E-8778-44DFFB9C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1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F6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60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0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F60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locked/>
    <w:rsid w:val="000F6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qFormat/>
    <w:rsid w:val="000F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6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F6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F60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F6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94D8ECD2D4EE11581A89317472BCF32242416506AF7140CC8ADE4995A5A50BDE959DA7A2B267A3EF9E7bFUDG" TargetMode="External"/><Relationship Id="rId13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18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7" Type="http://schemas.openxmlformats.org/officeDocument/2006/relationships/hyperlink" Target="consultantplus://offline/ref=D5694D8ECD2D4EE11581B69E012B77C0372A7D19506CFB475697F6B9CEb5U3G" TargetMode="External"/><Relationship Id="rId12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17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20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694D8ECD2D4EE11581B69E012B77C0372B791D5268FB475697F6B9CE535007FAA600983E26267Fb3U7G" TargetMode="External"/><Relationship Id="rId11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5694D8ECD2D4EE11581B69E012B77C0372A7C125661FB475697F6B9CE535007FAA6009Db3UBG" TargetMode="External"/><Relationship Id="rId15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19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5694D8ECD2D4EE11581A89317472BCF322424165C6BF0140FC8ADE4995A5A50bBUDG" TargetMode="External"/><Relationship Id="rId14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Relationship Id="rId22" Type="http://schemas.openxmlformats.org/officeDocument/2006/relationships/hyperlink" Target="file:///D:\&#1088;&#1072;&#1073;&#1086;&#1095;&#1080;&#1081;%20&#1089;&#1090;&#1086;&#1083;\&#1055;&#1054;&#1057;&#1058;&#1040;&#1053;&#1054;&#1042;&#1051;&#1045;&#1053;&#1048;&#1071;\&#1087;&#1086;&#1083;&#1086;&#1078;&#1077;&#1085;&#1080;&#1077;%20&#1086;%20&#1087;&#1086;&#1083;&#1091;&#1095;&#1077;&#1085;&#1080;&#1080;%20&#1087;&#1086;&#1076;&#1072;&#1088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2813</Words>
  <Characters>16037</Characters>
  <Application>Microsoft Office Word</Application>
  <DocSecurity>0</DocSecurity>
  <Lines>133</Lines>
  <Paragraphs>37</Paragraphs>
  <ScaleCrop>false</ScaleCrop>
  <Company/>
  <LinksUpToDate>false</LinksUpToDate>
  <CharactersWithSpaces>18813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2014-09-08T11:34:00Z</dcterms:created>
  <dcterms:modified xsi:type="dcterms:W3CDTF">2014-09-08T11:36:00Z</dcterms:modified>
</cp:coreProperties>
</file>