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78E" w:rsidRDefault="002D278E" w:rsidP="002D278E">
      <w:pPr>
        <w:rPr>
          <w:sz w:val="28"/>
          <w:szCs w:val="28"/>
        </w:rPr>
      </w:pPr>
    </w:p>
    <w:p w:rsidR="002D278E" w:rsidRDefault="002D278E" w:rsidP="002D278E">
      <w:pPr>
        <w:rPr>
          <w:color w:val="33CCC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-114300</wp:posOffset>
                </wp:positionV>
                <wp:extent cx="626110" cy="831215"/>
                <wp:effectExtent l="0" t="0" r="1905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1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278E" w:rsidRDefault="002D278E" w:rsidP="002D278E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90550" cy="809625"/>
                                  <wp:effectExtent l="0" t="0" r="0" b="9525"/>
                                  <wp:docPr id="1" name="Рисунок 1" descr="Гер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1" descr="Герб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98pt;margin-top:-9pt;width:49.3pt;height:65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" stroked="f">
                <v:textbox style="mso-fit-shape-to-text:t" inset=".5mm,.3mm,.5mm,.3mm">
                  <w:txbxContent>
                    <w:p w:rsidR="002D278E" w:rsidRDefault="002D278E" w:rsidP="002D278E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90550" cy="809625"/>
                            <wp:effectExtent l="0" t="0" r="0" b="9525"/>
                            <wp:docPr id="1" name="Рисунок 1" descr="Герб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1" descr="Герб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2D278E" w:rsidRDefault="002D278E" w:rsidP="002D278E">
      <w:pPr>
        <w:jc w:val="center"/>
        <w:rPr>
          <w:color w:val="33CCCC"/>
        </w:rPr>
      </w:pPr>
    </w:p>
    <w:p w:rsidR="002D278E" w:rsidRDefault="002D278E" w:rsidP="002D278E">
      <w:pPr>
        <w:jc w:val="center"/>
        <w:rPr>
          <w:color w:val="33CCCC"/>
        </w:rPr>
      </w:pPr>
    </w:p>
    <w:p w:rsidR="002D278E" w:rsidRDefault="002D278E" w:rsidP="002D278E">
      <w:pPr>
        <w:jc w:val="center"/>
        <w:rPr>
          <w:b/>
          <w:bCs/>
          <w:color w:val="33CCCC"/>
          <w:sz w:val="36"/>
          <w:szCs w:val="36"/>
        </w:rPr>
      </w:pPr>
    </w:p>
    <w:p w:rsidR="002D278E" w:rsidRDefault="002D278E" w:rsidP="002D278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</w:t>
      </w:r>
    </w:p>
    <w:p w:rsidR="002D278E" w:rsidRDefault="002D278E" w:rsidP="002D278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ТЕЙКОВСКОГО МУНИЦИПАЛЬНОГО РАЙОНА</w:t>
      </w:r>
    </w:p>
    <w:p w:rsidR="002D278E" w:rsidRDefault="002D278E" w:rsidP="002D278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ИВАНОВСКОЙ ОБЛАСТИ</w:t>
      </w:r>
      <w:r>
        <w:rPr>
          <w:b/>
          <w:bCs/>
          <w:sz w:val="36"/>
          <w:szCs w:val="36"/>
        </w:rPr>
        <w:br/>
        <w:t>___________________________________________________</w:t>
      </w:r>
    </w:p>
    <w:p w:rsidR="002D278E" w:rsidRDefault="002D278E" w:rsidP="002D278E">
      <w:pPr>
        <w:rPr>
          <w:b/>
          <w:bCs/>
          <w:sz w:val="28"/>
          <w:szCs w:val="28"/>
        </w:rPr>
      </w:pPr>
    </w:p>
    <w:p w:rsidR="002D278E" w:rsidRDefault="002D278E" w:rsidP="002D278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 О С Т А Н О В Л Е Н И Е</w:t>
      </w:r>
    </w:p>
    <w:p w:rsidR="002D278E" w:rsidRDefault="002D278E" w:rsidP="002D278E">
      <w:pPr>
        <w:jc w:val="both"/>
        <w:rPr>
          <w:b/>
          <w:bCs/>
          <w:sz w:val="28"/>
          <w:szCs w:val="28"/>
        </w:rPr>
      </w:pPr>
    </w:p>
    <w:p w:rsidR="002D278E" w:rsidRDefault="002D278E" w:rsidP="002D278E">
      <w:pPr>
        <w:jc w:val="both"/>
        <w:rPr>
          <w:sz w:val="28"/>
          <w:szCs w:val="28"/>
        </w:rPr>
      </w:pPr>
    </w:p>
    <w:p w:rsidR="002D278E" w:rsidRDefault="005B1E1D" w:rsidP="002D278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31.10.2014</w:t>
      </w:r>
      <w:r w:rsidR="002D278E">
        <w:rPr>
          <w:sz w:val="28"/>
          <w:szCs w:val="28"/>
        </w:rPr>
        <w:t xml:space="preserve"> №</w:t>
      </w:r>
      <w:r>
        <w:rPr>
          <w:sz w:val="28"/>
          <w:szCs w:val="28"/>
        </w:rPr>
        <w:t>496</w:t>
      </w:r>
    </w:p>
    <w:p w:rsidR="002D278E" w:rsidRDefault="002D278E" w:rsidP="002D278E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5B1E1D">
        <w:rPr>
          <w:sz w:val="28"/>
          <w:szCs w:val="28"/>
        </w:rPr>
        <w:t xml:space="preserve"> </w:t>
      </w:r>
      <w:r>
        <w:rPr>
          <w:sz w:val="28"/>
          <w:szCs w:val="28"/>
        </w:rPr>
        <w:t>Тейково</w:t>
      </w:r>
    </w:p>
    <w:p w:rsidR="002D278E" w:rsidRDefault="002D278E" w:rsidP="002D278E">
      <w:pPr>
        <w:jc w:val="center"/>
        <w:rPr>
          <w:sz w:val="28"/>
          <w:szCs w:val="28"/>
        </w:rPr>
      </w:pPr>
    </w:p>
    <w:p w:rsidR="002D278E" w:rsidRDefault="002D278E" w:rsidP="002D278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Тейковского муниципального района от 22.11.</w:t>
      </w:r>
      <w:r>
        <w:rPr>
          <w:b/>
          <w:color w:val="000000"/>
          <w:sz w:val="28"/>
          <w:szCs w:val="28"/>
        </w:rPr>
        <w:t>2013г</w:t>
      </w:r>
      <w:r>
        <w:rPr>
          <w:b/>
          <w:sz w:val="28"/>
          <w:szCs w:val="28"/>
        </w:rPr>
        <w:t>. № 621«Об утверждении муниципальной программы «</w:t>
      </w:r>
      <w:proofErr w:type="gramStart"/>
      <w:r>
        <w:rPr>
          <w:b/>
          <w:sz w:val="28"/>
          <w:szCs w:val="28"/>
        </w:rPr>
        <w:t>Культура  Тейковского</w:t>
      </w:r>
      <w:proofErr w:type="gramEnd"/>
      <w:r>
        <w:rPr>
          <w:b/>
          <w:sz w:val="28"/>
          <w:szCs w:val="28"/>
        </w:rPr>
        <w:t xml:space="preserve"> муниципального района» (в действующей редакции)</w:t>
      </w:r>
    </w:p>
    <w:p w:rsidR="002D278E" w:rsidRDefault="002D278E" w:rsidP="002D278E">
      <w:pPr>
        <w:pStyle w:val="a3"/>
        <w:jc w:val="center"/>
        <w:rPr>
          <w:b/>
          <w:sz w:val="28"/>
          <w:szCs w:val="28"/>
        </w:rPr>
      </w:pPr>
    </w:p>
    <w:p w:rsidR="002D278E" w:rsidRDefault="002D278E" w:rsidP="002D278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эффективности реализации муниципальной программы «Культура Тейковского муниципального района» и в связи с формированием бюджета Тейковского муниципального района на 2015-2017 годы администрация Тейковского муниципального района</w:t>
      </w:r>
    </w:p>
    <w:p w:rsidR="002D278E" w:rsidRDefault="002D278E" w:rsidP="002D278E">
      <w:pPr>
        <w:ind w:firstLine="360"/>
        <w:jc w:val="both"/>
        <w:rPr>
          <w:sz w:val="28"/>
          <w:szCs w:val="28"/>
        </w:rPr>
      </w:pPr>
    </w:p>
    <w:p w:rsidR="002D278E" w:rsidRDefault="002D278E" w:rsidP="002D278E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2D278E" w:rsidRDefault="002D278E" w:rsidP="002D278E">
      <w:pPr>
        <w:ind w:firstLine="360"/>
        <w:jc w:val="center"/>
        <w:rPr>
          <w:b/>
          <w:sz w:val="28"/>
          <w:szCs w:val="28"/>
        </w:rPr>
      </w:pPr>
    </w:p>
    <w:p w:rsidR="002D278E" w:rsidRDefault="002D278E" w:rsidP="002D278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Тейковского муниципального района от 22.11.2013г. № 621«Об утверждении муниципальной программы «</w:t>
      </w:r>
      <w:proofErr w:type="gramStart"/>
      <w:r>
        <w:rPr>
          <w:sz w:val="28"/>
          <w:szCs w:val="28"/>
        </w:rPr>
        <w:t>Культура  Тейковского</w:t>
      </w:r>
      <w:proofErr w:type="gramEnd"/>
      <w:r>
        <w:rPr>
          <w:sz w:val="28"/>
          <w:szCs w:val="28"/>
        </w:rPr>
        <w:t xml:space="preserve"> муниципального района»(в действующей редакции) следующие изменения:</w:t>
      </w:r>
    </w:p>
    <w:p w:rsidR="002D278E" w:rsidRDefault="002D278E" w:rsidP="002D278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В приложении к постановлению:</w:t>
      </w:r>
    </w:p>
    <w:p w:rsidR="002D278E" w:rsidRDefault="002D278E" w:rsidP="002D278E">
      <w:pPr>
        <w:ind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Раздел1 «Паспорт муниципальной программы </w:t>
      </w:r>
      <w:r>
        <w:rPr>
          <w:bCs/>
          <w:sz w:val="28"/>
          <w:szCs w:val="28"/>
        </w:rPr>
        <w:t xml:space="preserve">Тейковского муниципального района» </w:t>
      </w:r>
      <w:r>
        <w:rPr>
          <w:sz w:val="28"/>
          <w:szCs w:val="28"/>
        </w:rPr>
        <w:t>изложить в новой редакции согласно приложению1.</w:t>
      </w:r>
    </w:p>
    <w:p w:rsidR="002D278E" w:rsidRDefault="002D278E" w:rsidP="002D278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1.2.Раздел 4 «Ресурсное обеспечение муниципальной программы «Культура Тейковского муниципального района» изложить в новой редакции согласно приложению 2.</w:t>
      </w:r>
    </w:p>
    <w:p w:rsidR="002D278E" w:rsidRDefault="002D278E" w:rsidP="002D278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Приложении 1 «Подпрограмма «Развитие </w:t>
      </w:r>
      <w:proofErr w:type="gramStart"/>
      <w:r>
        <w:rPr>
          <w:sz w:val="28"/>
          <w:szCs w:val="28"/>
        </w:rPr>
        <w:t>культуры  Тейковского</w:t>
      </w:r>
      <w:proofErr w:type="gramEnd"/>
      <w:r>
        <w:rPr>
          <w:sz w:val="28"/>
          <w:szCs w:val="28"/>
        </w:rPr>
        <w:t xml:space="preserve"> муниципального района»  к муниципальной программе «Культура Тейковского муниципального района»:</w:t>
      </w:r>
    </w:p>
    <w:p w:rsidR="002D278E" w:rsidRDefault="002D278E" w:rsidP="002D278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2.1. Раздел «Паспорт подпрограммы» изложить в новой редакции согласно приложению 3.</w:t>
      </w:r>
    </w:p>
    <w:p w:rsidR="002D278E" w:rsidRDefault="002D278E" w:rsidP="002D278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2.2.Раздел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Ресурсное обеспечение мероприятий подпрограммы» изложить в новой редакции согласно приложению 4.</w:t>
      </w:r>
    </w:p>
    <w:p w:rsidR="002D278E" w:rsidRDefault="002D278E" w:rsidP="002D278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Приложении 2 «Подпрограмма «Предоставление дополнительного образования в сфере культуры и искусства» </w:t>
      </w:r>
      <w:proofErr w:type="gramStart"/>
      <w:r>
        <w:rPr>
          <w:sz w:val="28"/>
          <w:szCs w:val="28"/>
        </w:rPr>
        <w:t>к  муниципальной</w:t>
      </w:r>
      <w:proofErr w:type="gramEnd"/>
      <w:r>
        <w:rPr>
          <w:sz w:val="28"/>
          <w:szCs w:val="28"/>
        </w:rPr>
        <w:t xml:space="preserve"> программе «Культура Тейковского муниципального района»:</w:t>
      </w:r>
    </w:p>
    <w:p w:rsidR="002D278E" w:rsidRDefault="002D278E" w:rsidP="002D278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3.1. Раздел «Паспорт подпрограммы» изложить в новой редакции согласно приложению 5.</w:t>
      </w:r>
    </w:p>
    <w:p w:rsidR="002D278E" w:rsidRDefault="002D278E" w:rsidP="002D278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3.2.Раздел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Ресурсное обеспечение мероприятий подпрограммы» изложить в новой редакции согласно приложению 6.</w:t>
      </w:r>
    </w:p>
    <w:p w:rsidR="002D278E" w:rsidRDefault="002D278E" w:rsidP="002D278E">
      <w:pPr>
        <w:jc w:val="both"/>
        <w:rPr>
          <w:b/>
          <w:sz w:val="28"/>
          <w:szCs w:val="28"/>
        </w:rPr>
      </w:pPr>
    </w:p>
    <w:p w:rsidR="002D278E" w:rsidRDefault="002D278E" w:rsidP="002D278E">
      <w:pPr>
        <w:jc w:val="both"/>
        <w:rPr>
          <w:b/>
          <w:sz w:val="28"/>
          <w:szCs w:val="28"/>
        </w:rPr>
      </w:pPr>
    </w:p>
    <w:p w:rsidR="002D278E" w:rsidRDefault="002D278E" w:rsidP="002D278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И.о.главы</w:t>
      </w:r>
      <w:proofErr w:type="spellEnd"/>
      <w:r>
        <w:rPr>
          <w:b/>
          <w:sz w:val="28"/>
          <w:szCs w:val="28"/>
        </w:rPr>
        <w:t xml:space="preserve"> администрации Тейковского</w:t>
      </w:r>
    </w:p>
    <w:p w:rsidR="002D278E" w:rsidRDefault="002D278E" w:rsidP="002D27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       А.Я. Бочагова</w:t>
      </w:r>
    </w:p>
    <w:p w:rsidR="002D278E" w:rsidRDefault="002D278E" w:rsidP="002D278E">
      <w:pPr>
        <w:jc w:val="both"/>
        <w:rPr>
          <w:b/>
          <w:sz w:val="28"/>
          <w:szCs w:val="28"/>
        </w:rPr>
      </w:pPr>
    </w:p>
    <w:p w:rsidR="002D278E" w:rsidRDefault="002D278E" w:rsidP="002D278E">
      <w:pPr>
        <w:jc w:val="both"/>
        <w:rPr>
          <w:b/>
          <w:sz w:val="28"/>
          <w:szCs w:val="28"/>
        </w:rPr>
      </w:pPr>
    </w:p>
    <w:p w:rsidR="002D278E" w:rsidRDefault="002D278E" w:rsidP="002D278E">
      <w:pPr>
        <w:jc w:val="both"/>
        <w:rPr>
          <w:b/>
          <w:sz w:val="28"/>
          <w:szCs w:val="28"/>
        </w:rPr>
      </w:pPr>
    </w:p>
    <w:p w:rsidR="002D278E" w:rsidRDefault="002D278E" w:rsidP="002D278E">
      <w:pPr>
        <w:jc w:val="both"/>
        <w:rPr>
          <w:b/>
          <w:sz w:val="28"/>
          <w:szCs w:val="28"/>
        </w:rPr>
      </w:pPr>
    </w:p>
    <w:p w:rsidR="002D278E" w:rsidRDefault="002D278E" w:rsidP="002D278E">
      <w:pPr>
        <w:jc w:val="both"/>
        <w:rPr>
          <w:b/>
          <w:sz w:val="28"/>
          <w:szCs w:val="28"/>
        </w:rPr>
      </w:pPr>
    </w:p>
    <w:p w:rsidR="002D278E" w:rsidRDefault="002D278E" w:rsidP="002D278E">
      <w:pPr>
        <w:jc w:val="both"/>
        <w:rPr>
          <w:b/>
          <w:sz w:val="28"/>
          <w:szCs w:val="28"/>
        </w:rPr>
      </w:pPr>
    </w:p>
    <w:p w:rsidR="002D278E" w:rsidRDefault="002D278E" w:rsidP="002D278E">
      <w:pPr>
        <w:jc w:val="both"/>
        <w:rPr>
          <w:b/>
          <w:sz w:val="28"/>
          <w:szCs w:val="28"/>
        </w:rPr>
      </w:pPr>
    </w:p>
    <w:p w:rsidR="002D278E" w:rsidRDefault="002D278E" w:rsidP="002D278E">
      <w:pPr>
        <w:jc w:val="both"/>
        <w:rPr>
          <w:b/>
          <w:sz w:val="28"/>
          <w:szCs w:val="28"/>
        </w:rPr>
      </w:pPr>
    </w:p>
    <w:p w:rsidR="002D278E" w:rsidRDefault="002D278E" w:rsidP="002D278E">
      <w:pPr>
        <w:jc w:val="both"/>
        <w:rPr>
          <w:b/>
          <w:sz w:val="28"/>
          <w:szCs w:val="28"/>
        </w:rPr>
      </w:pPr>
    </w:p>
    <w:p w:rsidR="002D278E" w:rsidRDefault="002D278E" w:rsidP="002D278E">
      <w:pPr>
        <w:jc w:val="both"/>
        <w:rPr>
          <w:b/>
          <w:sz w:val="28"/>
          <w:szCs w:val="28"/>
        </w:rPr>
      </w:pPr>
    </w:p>
    <w:p w:rsidR="002D278E" w:rsidRDefault="002D278E" w:rsidP="002D278E">
      <w:pPr>
        <w:jc w:val="both"/>
        <w:rPr>
          <w:b/>
          <w:sz w:val="28"/>
          <w:szCs w:val="28"/>
        </w:rPr>
      </w:pPr>
    </w:p>
    <w:p w:rsidR="002D278E" w:rsidRDefault="002D278E" w:rsidP="002D278E">
      <w:pPr>
        <w:jc w:val="both"/>
        <w:rPr>
          <w:b/>
          <w:sz w:val="28"/>
          <w:szCs w:val="28"/>
        </w:rPr>
      </w:pPr>
    </w:p>
    <w:p w:rsidR="002D278E" w:rsidRDefault="002D278E" w:rsidP="002D278E">
      <w:pPr>
        <w:jc w:val="both"/>
        <w:rPr>
          <w:b/>
          <w:sz w:val="28"/>
          <w:szCs w:val="28"/>
        </w:rPr>
      </w:pPr>
    </w:p>
    <w:p w:rsidR="002D278E" w:rsidRDefault="002D278E" w:rsidP="002D278E">
      <w:pPr>
        <w:jc w:val="both"/>
        <w:rPr>
          <w:b/>
          <w:sz w:val="28"/>
          <w:szCs w:val="28"/>
        </w:rPr>
      </w:pPr>
    </w:p>
    <w:p w:rsidR="002D278E" w:rsidRDefault="002D278E" w:rsidP="002D278E">
      <w:pPr>
        <w:jc w:val="both"/>
        <w:rPr>
          <w:b/>
          <w:sz w:val="28"/>
          <w:szCs w:val="28"/>
        </w:rPr>
      </w:pPr>
    </w:p>
    <w:p w:rsidR="002D278E" w:rsidRDefault="002D278E" w:rsidP="002D278E">
      <w:pPr>
        <w:jc w:val="both"/>
        <w:rPr>
          <w:b/>
          <w:sz w:val="28"/>
          <w:szCs w:val="28"/>
        </w:rPr>
      </w:pPr>
    </w:p>
    <w:p w:rsidR="002D278E" w:rsidRDefault="002D278E" w:rsidP="002D278E">
      <w:pPr>
        <w:jc w:val="both"/>
        <w:rPr>
          <w:b/>
          <w:sz w:val="28"/>
          <w:szCs w:val="28"/>
        </w:rPr>
      </w:pPr>
    </w:p>
    <w:p w:rsidR="002D278E" w:rsidRDefault="002D278E" w:rsidP="002D278E">
      <w:pPr>
        <w:jc w:val="both"/>
        <w:rPr>
          <w:b/>
          <w:sz w:val="28"/>
          <w:szCs w:val="28"/>
        </w:rPr>
      </w:pPr>
    </w:p>
    <w:p w:rsidR="002D278E" w:rsidRDefault="002D278E" w:rsidP="002D278E">
      <w:pPr>
        <w:jc w:val="both"/>
        <w:rPr>
          <w:b/>
          <w:sz w:val="28"/>
          <w:szCs w:val="28"/>
        </w:rPr>
      </w:pPr>
    </w:p>
    <w:p w:rsidR="002D278E" w:rsidRDefault="002D278E" w:rsidP="002D278E">
      <w:pPr>
        <w:jc w:val="both"/>
        <w:rPr>
          <w:b/>
          <w:sz w:val="28"/>
          <w:szCs w:val="28"/>
        </w:rPr>
      </w:pPr>
    </w:p>
    <w:p w:rsidR="002D278E" w:rsidRDefault="002D278E" w:rsidP="002D278E">
      <w:pPr>
        <w:jc w:val="both"/>
        <w:rPr>
          <w:b/>
          <w:sz w:val="28"/>
          <w:szCs w:val="28"/>
        </w:rPr>
      </w:pPr>
    </w:p>
    <w:p w:rsidR="002D278E" w:rsidRDefault="002D278E" w:rsidP="002D278E">
      <w:pPr>
        <w:jc w:val="both"/>
        <w:rPr>
          <w:b/>
          <w:sz w:val="28"/>
          <w:szCs w:val="28"/>
        </w:rPr>
      </w:pPr>
    </w:p>
    <w:p w:rsidR="002D278E" w:rsidRDefault="002D278E" w:rsidP="002D278E">
      <w:pPr>
        <w:jc w:val="both"/>
        <w:rPr>
          <w:b/>
          <w:sz w:val="28"/>
          <w:szCs w:val="28"/>
        </w:rPr>
      </w:pPr>
    </w:p>
    <w:p w:rsidR="002D278E" w:rsidRDefault="002D278E" w:rsidP="002D278E">
      <w:pPr>
        <w:jc w:val="both"/>
        <w:rPr>
          <w:b/>
          <w:sz w:val="28"/>
          <w:szCs w:val="28"/>
        </w:rPr>
      </w:pPr>
    </w:p>
    <w:p w:rsidR="002D278E" w:rsidRDefault="002D278E" w:rsidP="002D278E">
      <w:pPr>
        <w:jc w:val="both"/>
        <w:rPr>
          <w:b/>
          <w:sz w:val="28"/>
          <w:szCs w:val="28"/>
        </w:rPr>
      </w:pPr>
    </w:p>
    <w:p w:rsidR="002D278E" w:rsidRDefault="002D278E" w:rsidP="002D278E">
      <w:pPr>
        <w:jc w:val="both"/>
        <w:rPr>
          <w:b/>
          <w:sz w:val="28"/>
          <w:szCs w:val="28"/>
        </w:rPr>
      </w:pPr>
    </w:p>
    <w:p w:rsidR="002D278E" w:rsidRDefault="002D278E" w:rsidP="002D278E">
      <w:pPr>
        <w:jc w:val="both"/>
        <w:rPr>
          <w:b/>
          <w:sz w:val="28"/>
          <w:szCs w:val="28"/>
        </w:rPr>
      </w:pPr>
    </w:p>
    <w:p w:rsidR="002D278E" w:rsidRDefault="002D278E" w:rsidP="002D278E">
      <w:pPr>
        <w:jc w:val="both"/>
        <w:rPr>
          <w:b/>
          <w:sz w:val="28"/>
          <w:szCs w:val="28"/>
        </w:rPr>
      </w:pPr>
    </w:p>
    <w:p w:rsidR="002D278E" w:rsidRDefault="002D278E" w:rsidP="002D278E">
      <w:pPr>
        <w:jc w:val="both"/>
        <w:rPr>
          <w:b/>
          <w:sz w:val="28"/>
          <w:szCs w:val="28"/>
        </w:rPr>
      </w:pPr>
    </w:p>
    <w:p w:rsidR="002D278E" w:rsidRDefault="002D278E" w:rsidP="002D278E">
      <w:pPr>
        <w:jc w:val="both"/>
        <w:rPr>
          <w:b/>
          <w:sz w:val="28"/>
          <w:szCs w:val="28"/>
        </w:rPr>
      </w:pPr>
    </w:p>
    <w:p w:rsidR="002D278E" w:rsidRDefault="002D278E" w:rsidP="002D278E">
      <w:pPr>
        <w:jc w:val="both"/>
        <w:rPr>
          <w:b/>
          <w:sz w:val="28"/>
          <w:szCs w:val="28"/>
        </w:rPr>
      </w:pPr>
    </w:p>
    <w:p w:rsidR="002D278E" w:rsidRDefault="002D278E" w:rsidP="002D278E">
      <w:pPr>
        <w:jc w:val="both"/>
        <w:rPr>
          <w:b/>
          <w:sz w:val="28"/>
          <w:szCs w:val="28"/>
        </w:rPr>
      </w:pPr>
    </w:p>
    <w:p w:rsidR="002D278E" w:rsidRDefault="002D278E" w:rsidP="002D278E">
      <w:pPr>
        <w:rPr>
          <w:sz w:val="28"/>
          <w:szCs w:val="28"/>
        </w:rPr>
      </w:pPr>
    </w:p>
    <w:p w:rsidR="002D278E" w:rsidRDefault="002D278E" w:rsidP="002D278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Приложение1</w:t>
      </w:r>
    </w:p>
    <w:p w:rsidR="002D278E" w:rsidRDefault="002D278E" w:rsidP="002D27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>постановлению  администрации</w:t>
      </w:r>
      <w:proofErr w:type="gramEnd"/>
    </w:p>
    <w:p w:rsidR="002D278E" w:rsidRDefault="002D278E" w:rsidP="002D278E">
      <w:pPr>
        <w:jc w:val="right"/>
        <w:rPr>
          <w:sz w:val="28"/>
          <w:szCs w:val="28"/>
        </w:rPr>
      </w:pPr>
      <w:r>
        <w:rPr>
          <w:sz w:val="28"/>
          <w:szCs w:val="28"/>
        </w:rPr>
        <w:t>Тейковского муниципального района</w:t>
      </w:r>
    </w:p>
    <w:p w:rsidR="00FD628D" w:rsidRDefault="00FD628D" w:rsidP="00FD62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>от 31.10.2014 №496</w:t>
      </w:r>
    </w:p>
    <w:p w:rsidR="002D278E" w:rsidRDefault="002D278E" w:rsidP="002D278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255"/>
      </w:tblGrid>
      <w:tr w:rsidR="002D278E" w:rsidTr="002D278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8E" w:rsidRDefault="002D278E" w:rsidP="007C448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Паспорт муниципальной программы </w:t>
            </w:r>
            <w:r>
              <w:rPr>
                <w:b/>
                <w:bCs/>
                <w:sz w:val="28"/>
                <w:szCs w:val="28"/>
                <w:lang w:eastAsia="en-US"/>
              </w:rPr>
              <w:t>Тейковского муниципального района</w:t>
            </w:r>
          </w:p>
          <w:p w:rsidR="002D278E" w:rsidRDefault="002D27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D278E" w:rsidTr="002D2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8E" w:rsidRDefault="002D278E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Культура  Тейковского</w:t>
            </w:r>
            <w:proofErr w:type="gramEnd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 xml:space="preserve"> муниципального района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</w:tr>
      <w:tr w:rsidR="002D278E" w:rsidTr="002D2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реализации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2014-2018 годы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</w:tr>
      <w:tr w:rsidR="002D278E" w:rsidTr="002D2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Администратор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Отдел культуры и культурного наследия администрации Тейковского муниципального района</w:t>
            </w:r>
          </w:p>
        </w:tc>
      </w:tr>
      <w:tr w:rsidR="002D278E" w:rsidTr="002D2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Исполнители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Отдел культуры и культурного наследия администрации Тейковского муниципального района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МКУ «</w:t>
            </w:r>
            <w:proofErr w:type="spellStart"/>
            <w:r>
              <w:rPr>
                <w:lang w:eastAsia="en-US"/>
              </w:rPr>
              <w:t>Межпоселенческое</w:t>
            </w:r>
            <w:proofErr w:type="spellEnd"/>
            <w:r>
              <w:rPr>
                <w:lang w:eastAsia="en-US"/>
              </w:rPr>
              <w:t xml:space="preserve"> социально-культурное объединение»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МКОУ ДОД Новогоряновская детская школа искусств</w:t>
            </w:r>
          </w:p>
        </w:tc>
      </w:tr>
      <w:tr w:rsidR="002D278E" w:rsidTr="002D2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Перечень подпрограмм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8E" w:rsidRDefault="002D278E">
            <w:pPr>
              <w:pStyle w:val="Default"/>
              <w:spacing w:line="276" w:lineRule="auto"/>
            </w:pPr>
            <w:r>
              <w:t>Аналитические подпрограммы:</w:t>
            </w:r>
          </w:p>
          <w:p w:rsidR="002D278E" w:rsidRDefault="002D278E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 xml:space="preserve">1. «Развитие </w:t>
            </w:r>
            <w:proofErr w:type="gramStart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культуры  Тейковского</w:t>
            </w:r>
            <w:proofErr w:type="gramEnd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 xml:space="preserve"> муниципального района»</w:t>
            </w:r>
          </w:p>
          <w:p w:rsidR="002D278E" w:rsidRDefault="002D278E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2. «Предоставление дополнительного образования в сфере культуры и искусства»</w:t>
            </w:r>
          </w:p>
        </w:tc>
      </w:tr>
      <w:tr w:rsidR="002D278E" w:rsidTr="002D2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 (цели)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1.Обеспечение права доступа граждан на доступ к культурным ценностям.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2.Сохранение культурного и исторического </w:t>
            </w:r>
            <w:proofErr w:type="gramStart"/>
            <w:r>
              <w:rPr>
                <w:lang w:eastAsia="en-US"/>
              </w:rPr>
              <w:t>наследия  Тейковского</w:t>
            </w:r>
            <w:proofErr w:type="gramEnd"/>
            <w:r>
              <w:rPr>
                <w:lang w:eastAsia="en-US"/>
              </w:rPr>
              <w:t xml:space="preserve"> муниципального района.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3.Развитие творческого потенциала жителей Тейковского муниципального района.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4.Создание условий для улучшения доступа населения района к культурным ценностям, информации, знаниям.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  <w:proofErr w:type="gramStart"/>
            <w:r>
              <w:rPr>
                <w:lang w:eastAsia="en-US"/>
              </w:rPr>
              <w:t>Укрепление  материально</w:t>
            </w:r>
            <w:proofErr w:type="gramEnd"/>
            <w:r>
              <w:rPr>
                <w:lang w:eastAsia="en-US"/>
              </w:rPr>
              <w:t>-технической базы муниципальных учреждений культуры.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  <w:proofErr w:type="gramStart"/>
            <w:r>
              <w:rPr>
                <w:lang w:eastAsia="en-US"/>
              </w:rPr>
              <w:t>Компьтеризация</w:t>
            </w:r>
            <w:proofErr w:type="gramEnd"/>
            <w:r>
              <w:rPr>
                <w:lang w:eastAsia="en-US"/>
              </w:rPr>
              <w:t xml:space="preserve"> и информатизация культурного пространства Тейковского муниципального района. 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 Поддержка и развитие учреждений дополнительного образования в сфере культуры.</w:t>
            </w:r>
          </w:p>
        </w:tc>
      </w:tr>
      <w:tr w:rsidR="002D278E" w:rsidTr="002D2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Общий объем бюджетных ассигнований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 2014г - 8349,4 тыс. рублей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2015г.-  6942,</w:t>
            </w:r>
            <w:proofErr w:type="gramStart"/>
            <w:r>
              <w:rPr>
                <w:lang w:eastAsia="en-US"/>
              </w:rPr>
              <w:t>4  тыс.</w:t>
            </w:r>
            <w:proofErr w:type="gramEnd"/>
            <w:r>
              <w:rPr>
                <w:lang w:eastAsia="en-US"/>
              </w:rPr>
              <w:t xml:space="preserve"> рублей,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2016г.-  6678,</w:t>
            </w:r>
            <w:proofErr w:type="gramStart"/>
            <w:r>
              <w:rPr>
                <w:lang w:eastAsia="en-US"/>
              </w:rPr>
              <w:t xml:space="preserve">3  </w:t>
            </w:r>
            <w:proofErr w:type="spellStart"/>
            <w:r>
              <w:rPr>
                <w:lang w:eastAsia="en-US"/>
              </w:rPr>
              <w:t>тыс.рублей</w:t>
            </w:r>
            <w:proofErr w:type="spellEnd"/>
            <w:proofErr w:type="gramEnd"/>
            <w:r>
              <w:rPr>
                <w:lang w:eastAsia="en-US"/>
              </w:rPr>
              <w:t>,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2017г.-  5951,</w:t>
            </w:r>
            <w:proofErr w:type="gramStart"/>
            <w:r>
              <w:rPr>
                <w:lang w:eastAsia="en-US"/>
              </w:rPr>
              <w:t>0  тыс.</w:t>
            </w:r>
            <w:proofErr w:type="gramEnd"/>
            <w:r>
              <w:rPr>
                <w:lang w:eastAsia="en-US"/>
              </w:rPr>
              <w:t xml:space="preserve"> рублей,</w:t>
            </w:r>
          </w:p>
          <w:p w:rsidR="002D278E" w:rsidRDefault="002D278E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2018г.-  6234,2тыс. рублей.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Тейковского муниципального района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2014г.-  6377,8 </w:t>
            </w:r>
            <w:proofErr w:type="spellStart"/>
            <w:r>
              <w:rPr>
                <w:lang w:eastAsia="en-US"/>
              </w:rPr>
              <w:t>тыс.рублей</w:t>
            </w:r>
            <w:proofErr w:type="spellEnd"/>
            <w:r>
              <w:rPr>
                <w:lang w:eastAsia="en-US"/>
              </w:rPr>
              <w:t>,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2015г.-  5951,</w:t>
            </w:r>
            <w:proofErr w:type="gramStart"/>
            <w:r>
              <w:rPr>
                <w:lang w:eastAsia="en-US"/>
              </w:rPr>
              <w:t>0  тыс.</w:t>
            </w:r>
            <w:proofErr w:type="gramEnd"/>
            <w:r>
              <w:rPr>
                <w:lang w:eastAsia="en-US"/>
              </w:rPr>
              <w:t xml:space="preserve"> рублей,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2016г.-  5951,</w:t>
            </w:r>
            <w:proofErr w:type="gramStart"/>
            <w:r>
              <w:rPr>
                <w:lang w:eastAsia="en-US"/>
              </w:rPr>
              <w:t xml:space="preserve">0  </w:t>
            </w:r>
            <w:proofErr w:type="spellStart"/>
            <w:r>
              <w:rPr>
                <w:lang w:eastAsia="en-US"/>
              </w:rPr>
              <w:t>тыс.рублей</w:t>
            </w:r>
            <w:proofErr w:type="spellEnd"/>
            <w:proofErr w:type="gramEnd"/>
            <w:r>
              <w:rPr>
                <w:lang w:eastAsia="en-US"/>
              </w:rPr>
              <w:t>,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2017г.-  5951,</w:t>
            </w:r>
            <w:proofErr w:type="gramStart"/>
            <w:r>
              <w:rPr>
                <w:lang w:eastAsia="en-US"/>
              </w:rPr>
              <w:t>0  тыс.</w:t>
            </w:r>
            <w:proofErr w:type="gramEnd"/>
            <w:r>
              <w:rPr>
                <w:lang w:eastAsia="en-US"/>
              </w:rPr>
              <w:t xml:space="preserve"> рублей,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2018г.-  6234,2тыс. рублей.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2014г.-1971,6 </w:t>
            </w:r>
            <w:proofErr w:type="spellStart"/>
            <w:r>
              <w:rPr>
                <w:lang w:eastAsia="en-US"/>
              </w:rPr>
              <w:t>тыс.рублей</w:t>
            </w:r>
            <w:proofErr w:type="spellEnd"/>
            <w:r>
              <w:rPr>
                <w:lang w:eastAsia="en-US"/>
              </w:rPr>
              <w:t>,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2015г.- 991,4 тыс. рублей,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2016г.-727,3 </w:t>
            </w:r>
            <w:proofErr w:type="spellStart"/>
            <w:r>
              <w:rPr>
                <w:lang w:eastAsia="en-US"/>
              </w:rPr>
              <w:t>тыс.рублей</w:t>
            </w:r>
            <w:proofErr w:type="spellEnd"/>
            <w:r>
              <w:rPr>
                <w:lang w:eastAsia="en-US"/>
              </w:rPr>
              <w:t>.</w:t>
            </w:r>
          </w:p>
        </w:tc>
      </w:tr>
    </w:tbl>
    <w:p w:rsidR="002D278E" w:rsidRDefault="002D278E" w:rsidP="002D278E">
      <w:pPr>
        <w:pStyle w:val="1"/>
        <w:jc w:val="both"/>
        <w:rPr>
          <w:sz w:val="28"/>
          <w:szCs w:val="28"/>
        </w:rPr>
      </w:pPr>
    </w:p>
    <w:p w:rsidR="00FD628D" w:rsidRDefault="00FD628D" w:rsidP="002D278E">
      <w:pPr>
        <w:jc w:val="right"/>
        <w:rPr>
          <w:sz w:val="28"/>
          <w:szCs w:val="28"/>
        </w:rPr>
      </w:pPr>
    </w:p>
    <w:p w:rsidR="00FD628D" w:rsidRDefault="00FD628D" w:rsidP="002D278E">
      <w:pPr>
        <w:jc w:val="right"/>
        <w:rPr>
          <w:sz w:val="28"/>
          <w:szCs w:val="28"/>
        </w:rPr>
      </w:pPr>
    </w:p>
    <w:p w:rsidR="00FD628D" w:rsidRDefault="00FD628D" w:rsidP="002D278E">
      <w:pPr>
        <w:jc w:val="right"/>
        <w:rPr>
          <w:sz w:val="28"/>
          <w:szCs w:val="28"/>
        </w:rPr>
      </w:pPr>
    </w:p>
    <w:p w:rsidR="00FD628D" w:rsidRDefault="00FD628D" w:rsidP="002D278E">
      <w:pPr>
        <w:jc w:val="right"/>
        <w:rPr>
          <w:sz w:val="28"/>
          <w:szCs w:val="28"/>
        </w:rPr>
      </w:pPr>
    </w:p>
    <w:p w:rsidR="00FD628D" w:rsidRDefault="00FD628D" w:rsidP="002D278E">
      <w:pPr>
        <w:jc w:val="right"/>
        <w:rPr>
          <w:sz w:val="28"/>
          <w:szCs w:val="28"/>
        </w:rPr>
      </w:pPr>
    </w:p>
    <w:p w:rsidR="00FD628D" w:rsidRDefault="00FD628D" w:rsidP="002D278E">
      <w:pPr>
        <w:jc w:val="right"/>
        <w:rPr>
          <w:sz w:val="28"/>
          <w:szCs w:val="28"/>
        </w:rPr>
      </w:pPr>
    </w:p>
    <w:p w:rsidR="00FD628D" w:rsidRDefault="00FD628D" w:rsidP="002D278E">
      <w:pPr>
        <w:jc w:val="right"/>
        <w:rPr>
          <w:sz w:val="28"/>
          <w:szCs w:val="28"/>
        </w:rPr>
      </w:pPr>
    </w:p>
    <w:p w:rsidR="00FD628D" w:rsidRDefault="00FD628D" w:rsidP="002D278E">
      <w:pPr>
        <w:jc w:val="right"/>
        <w:rPr>
          <w:sz w:val="28"/>
          <w:szCs w:val="28"/>
        </w:rPr>
      </w:pPr>
    </w:p>
    <w:p w:rsidR="00FD628D" w:rsidRDefault="00FD628D" w:rsidP="002D278E">
      <w:pPr>
        <w:jc w:val="right"/>
        <w:rPr>
          <w:sz w:val="28"/>
          <w:szCs w:val="28"/>
        </w:rPr>
      </w:pPr>
    </w:p>
    <w:p w:rsidR="00FD628D" w:rsidRDefault="00FD628D" w:rsidP="002D278E">
      <w:pPr>
        <w:jc w:val="right"/>
        <w:rPr>
          <w:sz w:val="28"/>
          <w:szCs w:val="28"/>
        </w:rPr>
      </w:pPr>
    </w:p>
    <w:p w:rsidR="00FD628D" w:rsidRDefault="00FD628D" w:rsidP="002D278E">
      <w:pPr>
        <w:jc w:val="right"/>
        <w:rPr>
          <w:sz w:val="28"/>
          <w:szCs w:val="28"/>
        </w:rPr>
      </w:pPr>
    </w:p>
    <w:p w:rsidR="00FD628D" w:rsidRDefault="00FD628D" w:rsidP="002D278E">
      <w:pPr>
        <w:jc w:val="right"/>
        <w:rPr>
          <w:sz w:val="28"/>
          <w:szCs w:val="28"/>
        </w:rPr>
      </w:pPr>
    </w:p>
    <w:p w:rsidR="00FD628D" w:rsidRDefault="00FD628D" w:rsidP="002D278E">
      <w:pPr>
        <w:jc w:val="right"/>
        <w:rPr>
          <w:sz w:val="28"/>
          <w:szCs w:val="28"/>
        </w:rPr>
      </w:pPr>
    </w:p>
    <w:p w:rsidR="00FD628D" w:rsidRDefault="00FD628D" w:rsidP="002D278E">
      <w:pPr>
        <w:jc w:val="right"/>
        <w:rPr>
          <w:sz w:val="28"/>
          <w:szCs w:val="28"/>
        </w:rPr>
      </w:pPr>
    </w:p>
    <w:p w:rsidR="00FD628D" w:rsidRDefault="00FD628D" w:rsidP="002D278E">
      <w:pPr>
        <w:jc w:val="right"/>
        <w:rPr>
          <w:sz w:val="28"/>
          <w:szCs w:val="28"/>
        </w:rPr>
      </w:pPr>
    </w:p>
    <w:p w:rsidR="00FD628D" w:rsidRDefault="00FD628D" w:rsidP="002D278E">
      <w:pPr>
        <w:jc w:val="right"/>
        <w:rPr>
          <w:sz w:val="28"/>
          <w:szCs w:val="28"/>
        </w:rPr>
      </w:pPr>
    </w:p>
    <w:p w:rsidR="00FD628D" w:rsidRDefault="00FD628D" w:rsidP="002D278E">
      <w:pPr>
        <w:jc w:val="right"/>
        <w:rPr>
          <w:sz w:val="28"/>
          <w:szCs w:val="28"/>
        </w:rPr>
      </w:pPr>
    </w:p>
    <w:p w:rsidR="00FD628D" w:rsidRDefault="00FD628D" w:rsidP="002D278E">
      <w:pPr>
        <w:jc w:val="right"/>
        <w:rPr>
          <w:sz w:val="28"/>
          <w:szCs w:val="28"/>
        </w:rPr>
      </w:pPr>
    </w:p>
    <w:p w:rsidR="00FD628D" w:rsidRDefault="00FD628D" w:rsidP="002D278E">
      <w:pPr>
        <w:jc w:val="right"/>
        <w:rPr>
          <w:sz w:val="28"/>
          <w:szCs w:val="28"/>
        </w:rPr>
      </w:pPr>
    </w:p>
    <w:p w:rsidR="00FD628D" w:rsidRDefault="00FD628D" w:rsidP="002D278E">
      <w:pPr>
        <w:jc w:val="right"/>
        <w:rPr>
          <w:sz w:val="28"/>
          <w:szCs w:val="28"/>
        </w:rPr>
      </w:pPr>
    </w:p>
    <w:p w:rsidR="00FD628D" w:rsidRDefault="00FD628D" w:rsidP="002D278E">
      <w:pPr>
        <w:jc w:val="right"/>
        <w:rPr>
          <w:sz w:val="28"/>
          <w:szCs w:val="28"/>
        </w:rPr>
      </w:pPr>
    </w:p>
    <w:p w:rsidR="00FD628D" w:rsidRDefault="00FD628D" w:rsidP="002D278E">
      <w:pPr>
        <w:jc w:val="right"/>
        <w:rPr>
          <w:sz w:val="28"/>
          <w:szCs w:val="28"/>
        </w:rPr>
      </w:pPr>
    </w:p>
    <w:p w:rsidR="00FD628D" w:rsidRDefault="00FD628D" w:rsidP="002D278E">
      <w:pPr>
        <w:jc w:val="right"/>
        <w:rPr>
          <w:sz w:val="28"/>
          <w:szCs w:val="28"/>
        </w:rPr>
      </w:pPr>
    </w:p>
    <w:p w:rsidR="00FD628D" w:rsidRDefault="00FD628D" w:rsidP="002D278E">
      <w:pPr>
        <w:jc w:val="right"/>
        <w:rPr>
          <w:sz w:val="28"/>
          <w:szCs w:val="28"/>
        </w:rPr>
      </w:pPr>
    </w:p>
    <w:p w:rsidR="00FD628D" w:rsidRDefault="00FD628D" w:rsidP="002D278E">
      <w:pPr>
        <w:jc w:val="right"/>
        <w:rPr>
          <w:sz w:val="28"/>
          <w:szCs w:val="28"/>
        </w:rPr>
      </w:pPr>
    </w:p>
    <w:p w:rsidR="00FD628D" w:rsidRDefault="00FD628D" w:rsidP="002D278E">
      <w:pPr>
        <w:jc w:val="right"/>
        <w:rPr>
          <w:sz w:val="28"/>
          <w:szCs w:val="28"/>
        </w:rPr>
      </w:pPr>
    </w:p>
    <w:p w:rsidR="00FD628D" w:rsidRDefault="00FD628D" w:rsidP="002D278E">
      <w:pPr>
        <w:jc w:val="right"/>
        <w:rPr>
          <w:sz w:val="28"/>
          <w:szCs w:val="28"/>
        </w:rPr>
      </w:pPr>
    </w:p>
    <w:p w:rsidR="00FD628D" w:rsidRDefault="00FD628D" w:rsidP="002D278E">
      <w:pPr>
        <w:jc w:val="right"/>
        <w:rPr>
          <w:sz w:val="28"/>
          <w:szCs w:val="28"/>
        </w:rPr>
      </w:pPr>
    </w:p>
    <w:p w:rsidR="00FD628D" w:rsidRDefault="00FD628D" w:rsidP="002D278E">
      <w:pPr>
        <w:jc w:val="right"/>
        <w:rPr>
          <w:sz w:val="28"/>
          <w:szCs w:val="28"/>
        </w:rPr>
      </w:pPr>
    </w:p>
    <w:p w:rsidR="00FD628D" w:rsidRDefault="00FD628D" w:rsidP="002D278E">
      <w:pPr>
        <w:jc w:val="right"/>
        <w:rPr>
          <w:sz w:val="28"/>
          <w:szCs w:val="28"/>
        </w:rPr>
      </w:pPr>
    </w:p>
    <w:p w:rsidR="00FD628D" w:rsidRDefault="00FD628D" w:rsidP="002D278E">
      <w:pPr>
        <w:jc w:val="right"/>
        <w:rPr>
          <w:sz w:val="28"/>
          <w:szCs w:val="28"/>
        </w:rPr>
      </w:pPr>
    </w:p>
    <w:p w:rsidR="00FD628D" w:rsidRDefault="00FD628D" w:rsidP="002D278E">
      <w:pPr>
        <w:jc w:val="right"/>
        <w:rPr>
          <w:sz w:val="28"/>
          <w:szCs w:val="28"/>
        </w:rPr>
      </w:pPr>
    </w:p>
    <w:p w:rsidR="00FD628D" w:rsidRDefault="00FD628D" w:rsidP="002D278E">
      <w:pPr>
        <w:jc w:val="right"/>
        <w:rPr>
          <w:sz w:val="28"/>
          <w:szCs w:val="28"/>
        </w:rPr>
      </w:pPr>
    </w:p>
    <w:p w:rsidR="00FD628D" w:rsidRDefault="00FD628D" w:rsidP="002D278E">
      <w:pPr>
        <w:jc w:val="right"/>
        <w:rPr>
          <w:sz w:val="28"/>
          <w:szCs w:val="28"/>
        </w:rPr>
      </w:pPr>
    </w:p>
    <w:p w:rsidR="00FD628D" w:rsidRDefault="00FD628D" w:rsidP="002D278E">
      <w:pPr>
        <w:jc w:val="right"/>
        <w:rPr>
          <w:sz w:val="28"/>
          <w:szCs w:val="28"/>
        </w:rPr>
      </w:pPr>
    </w:p>
    <w:p w:rsidR="00FD628D" w:rsidRDefault="00FD628D" w:rsidP="002D278E">
      <w:pPr>
        <w:jc w:val="right"/>
        <w:rPr>
          <w:sz w:val="28"/>
          <w:szCs w:val="28"/>
        </w:rPr>
      </w:pPr>
    </w:p>
    <w:p w:rsidR="002D278E" w:rsidRDefault="002D278E" w:rsidP="002D278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Приложение2</w:t>
      </w:r>
    </w:p>
    <w:p w:rsidR="002D278E" w:rsidRDefault="002D278E" w:rsidP="002D27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>постановлению  администрации</w:t>
      </w:r>
      <w:proofErr w:type="gramEnd"/>
    </w:p>
    <w:p w:rsidR="002D278E" w:rsidRDefault="002D278E" w:rsidP="002D278E">
      <w:pPr>
        <w:jc w:val="right"/>
        <w:rPr>
          <w:sz w:val="28"/>
          <w:szCs w:val="28"/>
        </w:rPr>
      </w:pPr>
      <w:r>
        <w:rPr>
          <w:sz w:val="28"/>
          <w:szCs w:val="28"/>
        </w:rPr>
        <w:t>Тейковского муниципального района</w:t>
      </w:r>
    </w:p>
    <w:p w:rsidR="00FD628D" w:rsidRDefault="00FD628D" w:rsidP="00FD62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>от 31.10.2014 №496</w:t>
      </w:r>
    </w:p>
    <w:p w:rsidR="002D278E" w:rsidRDefault="002D278E" w:rsidP="002D278E">
      <w:pPr>
        <w:jc w:val="center"/>
        <w:rPr>
          <w:sz w:val="28"/>
          <w:szCs w:val="28"/>
        </w:rPr>
      </w:pPr>
    </w:p>
    <w:p w:rsidR="002D278E" w:rsidRDefault="002D278E" w:rsidP="002D278E">
      <w:pPr>
        <w:pStyle w:val="1"/>
        <w:jc w:val="both"/>
        <w:rPr>
          <w:sz w:val="28"/>
          <w:szCs w:val="28"/>
        </w:rPr>
      </w:pPr>
    </w:p>
    <w:p w:rsidR="002D278E" w:rsidRDefault="002D278E" w:rsidP="002D278E">
      <w:pPr>
        <w:pStyle w:val="a3"/>
        <w:ind w:firstLine="708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4. Ресурсное </w:t>
      </w:r>
      <w:proofErr w:type="gramStart"/>
      <w:r>
        <w:rPr>
          <w:b/>
          <w:bCs/>
          <w:sz w:val="28"/>
          <w:szCs w:val="28"/>
        </w:rPr>
        <w:t>обеспечение  программы</w:t>
      </w:r>
      <w:proofErr w:type="gramEnd"/>
      <w:r>
        <w:rPr>
          <w:b/>
          <w:bCs/>
          <w:sz w:val="28"/>
          <w:szCs w:val="28"/>
        </w:rPr>
        <w:t xml:space="preserve"> «Культура </w:t>
      </w:r>
      <w:r>
        <w:rPr>
          <w:b/>
          <w:sz w:val="28"/>
          <w:szCs w:val="28"/>
        </w:rPr>
        <w:t>Тейковского муниципального района</w:t>
      </w:r>
    </w:p>
    <w:p w:rsidR="002D278E" w:rsidRDefault="002D278E" w:rsidP="002D278E">
      <w:pPr>
        <w:pStyle w:val="Pro-TabName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W w:w="993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397"/>
        <w:gridCol w:w="993"/>
        <w:gridCol w:w="994"/>
        <w:gridCol w:w="993"/>
        <w:gridCol w:w="993"/>
        <w:gridCol w:w="993"/>
      </w:tblGrid>
      <w:tr w:rsidR="002D278E" w:rsidTr="002D278E">
        <w:trPr>
          <w:tblHeader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>
              <w:rPr>
                <w:lang w:val="en-US" w:eastAsia="en-US"/>
              </w:rPr>
              <w:t>№</w:t>
            </w:r>
            <w:r>
              <w:rPr>
                <w:lang w:eastAsia="en-US"/>
              </w:rPr>
              <w:t xml:space="preserve"> п/п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подпрограммы / </w:t>
            </w:r>
            <w:r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2014г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2015г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2017г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2018г</w:t>
            </w:r>
          </w:p>
        </w:tc>
      </w:tr>
      <w:tr w:rsidR="002D278E" w:rsidTr="002D278E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программа /всего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8382,8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6942,4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6678,3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5951,0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6234,2</w:t>
            </w:r>
          </w:p>
        </w:tc>
      </w:tr>
      <w:tr w:rsidR="002D278E" w:rsidTr="002D278E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8382,8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6942,4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6678,3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5951,0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6234,2</w:t>
            </w:r>
          </w:p>
        </w:tc>
      </w:tr>
      <w:tr w:rsidR="002D278E" w:rsidTr="002D278E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1971,6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991,4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D278E" w:rsidTr="002D278E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D278E" w:rsidTr="002D278E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6411,2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5951,0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5951,0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5951,0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6234,2</w:t>
            </w:r>
          </w:p>
        </w:tc>
      </w:tr>
      <w:tr w:rsidR="002D278E" w:rsidTr="002D278E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6611,8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5169,6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4908,7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4621,7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4787,4</w:t>
            </w:r>
          </w:p>
        </w:tc>
      </w:tr>
      <w:tr w:rsidR="002D278E" w:rsidTr="002D278E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6611,8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5169,6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4908,7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4621,7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4787,4</w:t>
            </w:r>
          </w:p>
        </w:tc>
      </w:tr>
      <w:tr w:rsidR="002D278E" w:rsidTr="002D278E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1636,6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547,9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287,0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D278E" w:rsidTr="002D278E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D278E" w:rsidTr="002D278E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4975,2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4621,7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4621,7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4621,7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4787,4</w:t>
            </w:r>
          </w:p>
        </w:tc>
      </w:tr>
      <w:tr w:rsidR="002D278E" w:rsidTr="002D278E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pStyle w:val="a3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Подпрограмма ««Предоставление дополнительного образования в сфере культуры и искусства»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1771,0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1772,8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1446,8</w:t>
            </w:r>
          </w:p>
        </w:tc>
      </w:tr>
      <w:tr w:rsidR="002D278E" w:rsidTr="002D278E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1771,0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1772,8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1446,8</w:t>
            </w:r>
          </w:p>
        </w:tc>
      </w:tr>
      <w:tr w:rsidR="002D278E" w:rsidTr="002D278E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D278E" w:rsidTr="002D278E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D278E" w:rsidTr="002D278E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1436,0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1446,8</w:t>
            </w:r>
          </w:p>
        </w:tc>
      </w:tr>
    </w:tbl>
    <w:p w:rsidR="002D278E" w:rsidRDefault="002D278E" w:rsidP="002D278E"/>
    <w:p w:rsidR="002D278E" w:rsidRDefault="002D278E" w:rsidP="002D278E"/>
    <w:p w:rsidR="002D278E" w:rsidRDefault="002D278E" w:rsidP="002D278E"/>
    <w:p w:rsidR="002D278E" w:rsidRDefault="002D278E" w:rsidP="002D278E"/>
    <w:p w:rsidR="002D278E" w:rsidRDefault="002D278E" w:rsidP="002D278E"/>
    <w:p w:rsidR="002D278E" w:rsidRDefault="002D278E" w:rsidP="002D278E"/>
    <w:p w:rsidR="002D278E" w:rsidRDefault="002D278E" w:rsidP="002D278E"/>
    <w:p w:rsidR="002D278E" w:rsidRDefault="002D278E" w:rsidP="002D278E"/>
    <w:p w:rsidR="00FD628D" w:rsidRDefault="00FD628D" w:rsidP="002D278E">
      <w:pPr>
        <w:rPr>
          <w:sz w:val="28"/>
          <w:szCs w:val="28"/>
        </w:rPr>
      </w:pPr>
    </w:p>
    <w:p w:rsidR="002D278E" w:rsidRDefault="002D278E" w:rsidP="002D278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2D278E" w:rsidRDefault="002D278E" w:rsidP="002D27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>постановлению  администрации</w:t>
      </w:r>
      <w:proofErr w:type="gramEnd"/>
    </w:p>
    <w:p w:rsidR="002D278E" w:rsidRDefault="002D278E" w:rsidP="002D278E">
      <w:pPr>
        <w:jc w:val="right"/>
        <w:rPr>
          <w:sz w:val="28"/>
          <w:szCs w:val="28"/>
        </w:rPr>
      </w:pPr>
      <w:r>
        <w:rPr>
          <w:sz w:val="28"/>
          <w:szCs w:val="28"/>
        </w:rPr>
        <w:t>Тейковского муниципального района</w:t>
      </w:r>
    </w:p>
    <w:p w:rsidR="00FD628D" w:rsidRDefault="002D278E" w:rsidP="00FD62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FD628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</w:t>
      </w:r>
      <w:r w:rsidR="00FD628D">
        <w:rPr>
          <w:sz w:val="28"/>
          <w:szCs w:val="28"/>
        </w:rPr>
        <w:t>от 31.10.2014 №496</w:t>
      </w:r>
    </w:p>
    <w:p w:rsidR="002D278E" w:rsidRDefault="002D278E" w:rsidP="00FD628D">
      <w:pPr>
        <w:jc w:val="center"/>
        <w:rPr>
          <w:b/>
          <w:sz w:val="28"/>
          <w:szCs w:val="28"/>
        </w:rPr>
      </w:pPr>
    </w:p>
    <w:p w:rsidR="002D278E" w:rsidRDefault="002D278E" w:rsidP="002D278E">
      <w:pPr>
        <w:pStyle w:val="a3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подпрограммы</w:t>
      </w:r>
    </w:p>
    <w:p w:rsidR="002D278E" w:rsidRDefault="002D278E" w:rsidP="002D278E">
      <w:pPr>
        <w:pStyle w:val="a3"/>
        <w:ind w:left="72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271"/>
      </w:tblGrid>
      <w:tr w:rsidR="002D278E" w:rsidTr="002D278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Тип 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Аналитическая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</w:tr>
      <w:tr w:rsidR="002D278E" w:rsidTr="002D278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8E" w:rsidRDefault="002D278E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 xml:space="preserve">«Развитие </w:t>
            </w:r>
            <w:proofErr w:type="gramStart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культуры  Тейковского</w:t>
            </w:r>
            <w:proofErr w:type="gramEnd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 xml:space="preserve"> муниципального района»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</w:tr>
      <w:tr w:rsidR="002D278E" w:rsidTr="002D278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2014-2018 годы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</w:tr>
      <w:tr w:rsidR="002D278E" w:rsidTr="002D278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Отдел культуры и культурного наследия администрации Тейковского муниципального района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МКУ «</w:t>
            </w:r>
            <w:proofErr w:type="spellStart"/>
            <w:r>
              <w:rPr>
                <w:lang w:eastAsia="en-US"/>
              </w:rPr>
              <w:t>Межпоселенческое</w:t>
            </w:r>
            <w:proofErr w:type="spellEnd"/>
            <w:r>
              <w:rPr>
                <w:lang w:eastAsia="en-US"/>
              </w:rPr>
              <w:t xml:space="preserve"> социально-культурное объединение»</w:t>
            </w:r>
          </w:p>
        </w:tc>
      </w:tr>
      <w:tr w:rsidR="002D278E" w:rsidTr="002D278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 (цели)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Сохранение культурных ценностей и традиций, материального и нематериального наследия культуры России, повышение эффективности его использования в качестве ресурса социально-экономического и духовного развития Тейковского муниципального района, </w:t>
            </w:r>
            <w:proofErr w:type="gramStart"/>
            <w:r>
              <w:rPr>
                <w:lang w:eastAsia="en-US"/>
              </w:rPr>
              <w:t>укрепление  материально</w:t>
            </w:r>
            <w:proofErr w:type="gramEnd"/>
            <w:r>
              <w:rPr>
                <w:lang w:eastAsia="en-US"/>
              </w:rPr>
              <w:t>-технической базы учреждений культуры</w:t>
            </w:r>
          </w:p>
        </w:tc>
      </w:tr>
      <w:tr w:rsidR="002D278E" w:rsidTr="002D278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Общий объем бюджетных ассигнований: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>.-  6611,8 тыс. рублей,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>.-  5169,6  тыс. рублей,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 xml:space="preserve">.-  4908,7  </w:t>
            </w:r>
            <w:proofErr w:type="spellStart"/>
            <w:r>
              <w:rPr>
                <w:lang w:eastAsia="en-US"/>
              </w:rPr>
              <w:t>тыс.рублей</w:t>
            </w:r>
            <w:proofErr w:type="spellEnd"/>
            <w:r>
              <w:rPr>
                <w:lang w:eastAsia="en-US"/>
              </w:rPr>
              <w:t>,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lang w:eastAsia="en-US"/>
                </w:rPr>
                <w:t>2017 г</w:t>
              </w:r>
            </w:smartTag>
            <w:r>
              <w:rPr>
                <w:lang w:eastAsia="en-US"/>
              </w:rPr>
              <w:t>.-  4621,7  тыс. рублей,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  4787,4тыс. рублей.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>.- 1636,6 тыс. рублей,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 xml:space="preserve">. -  547,9 </w:t>
            </w:r>
            <w:proofErr w:type="spellStart"/>
            <w:r>
              <w:rPr>
                <w:lang w:eastAsia="en-US"/>
              </w:rPr>
              <w:t>тыс.рублей</w:t>
            </w:r>
            <w:proofErr w:type="spellEnd"/>
            <w:r>
              <w:rPr>
                <w:lang w:eastAsia="en-US"/>
              </w:rPr>
              <w:t>,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2016 г. -  287,0 </w:t>
            </w:r>
            <w:proofErr w:type="spellStart"/>
            <w:r>
              <w:rPr>
                <w:lang w:eastAsia="en-US"/>
              </w:rPr>
              <w:t>тыс.рублей</w:t>
            </w:r>
            <w:proofErr w:type="spellEnd"/>
            <w:r>
              <w:rPr>
                <w:lang w:eastAsia="en-US"/>
              </w:rPr>
              <w:t>.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Тейковского муниципального района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2014г.-  4975,2 </w:t>
            </w:r>
            <w:proofErr w:type="spellStart"/>
            <w:r>
              <w:rPr>
                <w:lang w:eastAsia="en-US"/>
              </w:rPr>
              <w:t>тыс.рублей</w:t>
            </w:r>
            <w:proofErr w:type="spellEnd"/>
            <w:r>
              <w:rPr>
                <w:lang w:eastAsia="en-US"/>
              </w:rPr>
              <w:t>,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2015г.-  4621,7  тыс. рублей,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2016г.-  4621,7  </w:t>
            </w:r>
            <w:proofErr w:type="spellStart"/>
            <w:r>
              <w:rPr>
                <w:lang w:eastAsia="en-US"/>
              </w:rPr>
              <w:t>тыс.рублей</w:t>
            </w:r>
            <w:proofErr w:type="spellEnd"/>
            <w:r>
              <w:rPr>
                <w:lang w:eastAsia="en-US"/>
              </w:rPr>
              <w:t>,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2017г.-  4621,7  тыс. рублей,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2018г.-  4787,4тыс. рублей.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</w:tr>
    </w:tbl>
    <w:p w:rsidR="002D278E" w:rsidRDefault="002D278E" w:rsidP="002D278E">
      <w:pPr>
        <w:pStyle w:val="Pro-Gramma"/>
        <w:ind w:left="0"/>
      </w:pPr>
    </w:p>
    <w:p w:rsidR="002D278E" w:rsidRDefault="002D278E" w:rsidP="002D278E">
      <w:pPr>
        <w:pStyle w:val="Pro-Gramma"/>
      </w:pPr>
    </w:p>
    <w:p w:rsidR="002D278E" w:rsidRDefault="002D278E" w:rsidP="002D278E">
      <w:pPr>
        <w:pStyle w:val="Pro-Gramma"/>
      </w:pPr>
    </w:p>
    <w:p w:rsidR="002D278E" w:rsidRDefault="002D278E" w:rsidP="002D278E">
      <w:pPr>
        <w:pStyle w:val="Pro-Gramma"/>
        <w:ind w:left="0"/>
      </w:pPr>
    </w:p>
    <w:p w:rsidR="00FD628D" w:rsidRDefault="00FD628D" w:rsidP="002D278E">
      <w:pPr>
        <w:pStyle w:val="Pro-Gramma"/>
        <w:ind w:left="0"/>
      </w:pPr>
    </w:p>
    <w:p w:rsidR="002D278E" w:rsidRDefault="002D278E" w:rsidP="002D278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2D278E" w:rsidRDefault="002D278E" w:rsidP="002D278E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 администрации</w:t>
      </w:r>
    </w:p>
    <w:p w:rsidR="002D278E" w:rsidRDefault="002D278E" w:rsidP="002D278E">
      <w:pPr>
        <w:jc w:val="right"/>
        <w:rPr>
          <w:sz w:val="28"/>
          <w:szCs w:val="28"/>
        </w:rPr>
      </w:pPr>
      <w:r>
        <w:rPr>
          <w:sz w:val="28"/>
          <w:szCs w:val="28"/>
        </w:rPr>
        <w:t>Тейковского муниципального района</w:t>
      </w:r>
    </w:p>
    <w:p w:rsidR="00FD628D" w:rsidRDefault="002D278E" w:rsidP="00FD62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FD628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</w:t>
      </w:r>
      <w:r w:rsidR="00FD628D">
        <w:rPr>
          <w:sz w:val="28"/>
          <w:szCs w:val="28"/>
        </w:rPr>
        <w:t>от 31.10.2014 №496</w:t>
      </w:r>
    </w:p>
    <w:p w:rsidR="002D278E" w:rsidRDefault="002D278E" w:rsidP="00FD628D">
      <w:pPr>
        <w:jc w:val="center"/>
        <w:rPr>
          <w:b/>
          <w:sz w:val="28"/>
          <w:szCs w:val="28"/>
        </w:rPr>
      </w:pPr>
    </w:p>
    <w:p w:rsidR="002D278E" w:rsidRDefault="002D278E" w:rsidP="002D278E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Ресурсное обеспечение мероприятий подпрограммы</w:t>
      </w:r>
    </w:p>
    <w:p w:rsidR="002D278E" w:rsidRDefault="002D278E" w:rsidP="002D278E">
      <w:pPr>
        <w:pStyle w:val="Pro-Gramma"/>
      </w:pPr>
    </w:p>
    <w:tbl>
      <w:tblPr>
        <w:tblW w:w="978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10"/>
        <w:gridCol w:w="992"/>
        <w:gridCol w:w="992"/>
        <w:gridCol w:w="992"/>
        <w:gridCol w:w="1134"/>
        <w:gridCol w:w="993"/>
      </w:tblGrid>
      <w:tr w:rsidR="002D278E" w:rsidTr="002D278E">
        <w:trPr>
          <w:tblHeader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>
              <w:rPr>
                <w:lang w:val="en-US" w:eastAsia="en-US"/>
              </w:rPr>
              <w:t>№</w:t>
            </w:r>
            <w:r>
              <w:rPr>
                <w:lang w:eastAsia="en-US"/>
              </w:rPr>
              <w:t xml:space="preserve"> п/п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подпрограммы / </w:t>
            </w:r>
            <w:r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2014г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2015г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2017г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2018г</w:t>
            </w:r>
          </w:p>
        </w:tc>
      </w:tr>
      <w:tr w:rsidR="002D278E" w:rsidTr="002D278E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en-US"/>
              </w:rPr>
              <w:t xml:space="preserve">Подпрограмма 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«Развитие культуры Тейковского муниципального района»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en-US"/>
              </w:rPr>
              <w:t>/всего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6611,8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5169,6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4908,4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4621,7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4787,4</w:t>
            </w:r>
          </w:p>
        </w:tc>
      </w:tr>
      <w:tr w:rsidR="002D278E" w:rsidTr="002D278E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6611,8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5169,6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4908,7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4621,7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4787,4</w:t>
            </w:r>
          </w:p>
        </w:tc>
      </w:tr>
      <w:tr w:rsidR="002D278E" w:rsidTr="002D278E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1636,6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547,9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287,0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D278E" w:rsidTr="002D278E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D278E" w:rsidTr="002D278E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4975,2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4621,7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4621,7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4621,7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4787,4</w:t>
            </w:r>
          </w:p>
        </w:tc>
      </w:tr>
      <w:tr w:rsidR="002D278E" w:rsidTr="002D278E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4375,5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4375,5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4375,5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4598,0</w:t>
            </w:r>
          </w:p>
        </w:tc>
      </w:tr>
      <w:tr w:rsidR="002D278E" w:rsidTr="002D278E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4375,5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4375,5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4375,5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4598,0</w:t>
            </w:r>
          </w:p>
        </w:tc>
      </w:tr>
      <w:tr w:rsidR="002D278E" w:rsidTr="002D278E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D278E" w:rsidTr="002D278E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D278E" w:rsidTr="002D278E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4375,5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4375,5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4375,5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4598,0</w:t>
            </w:r>
          </w:p>
        </w:tc>
      </w:tr>
      <w:tr w:rsidR="002D278E" w:rsidTr="002D278E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Содержание учреждений культуры  за счет иных источников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</w:tr>
      <w:tr w:rsidR="002D278E" w:rsidTr="002D278E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</w:tr>
      <w:tr w:rsidR="002D278E" w:rsidTr="002D278E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D278E" w:rsidTr="002D278E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D278E" w:rsidTr="002D278E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</w:tr>
      <w:tr w:rsidR="002D278E" w:rsidTr="002D278E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35,0</w:t>
            </w:r>
          </w:p>
        </w:tc>
      </w:tr>
      <w:tr w:rsidR="002D278E" w:rsidTr="002D278E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ремонт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D278E" w:rsidTr="002D278E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приобретение материальных ценностей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35,0</w:t>
            </w:r>
          </w:p>
        </w:tc>
      </w:tr>
      <w:tr w:rsidR="002D278E" w:rsidTr="002D278E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35,0</w:t>
            </w:r>
          </w:p>
        </w:tc>
      </w:tr>
      <w:tr w:rsidR="002D278E" w:rsidTr="002D278E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D278E" w:rsidTr="002D278E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D278E" w:rsidTr="002D278E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35,0</w:t>
            </w:r>
          </w:p>
        </w:tc>
      </w:tr>
      <w:tr w:rsidR="002D278E" w:rsidTr="002D278E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Софинансирование</w:t>
            </w:r>
            <w:proofErr w:type="spellEnd"/>
            <w:r>
              <w:rPr>
                <w:lang w:eastAsia="en-US"/>
              </w:rPr>
              <w:t xml:space="preserve"> расходов, связанных с поэтапным доведением средней  заработной платы работникам культуры 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336,6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547,9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287,0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278E" w:rsidTr="002D278E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336,6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547,9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287,0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278E" w:rsidTr="002D278E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336,6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547,9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287,0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278E" w:rsidTr="002D278E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D278E" w:rsidTr="002D278E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D278E" w:rsidTr="002D278E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Повышение средней заработной платы отдельным категориям работников учреждений культуры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109,4</w:t>
            </w:r>
          </w:p>
        </w:tc>
      </w:tr>
      <w:tr w:rsidR="002D278E" w:rsidTr="002D278E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109,4</w:t>
            </w:r>
          </w:p>
        </w:tc>
      </w:tr>
      <w:tr w:rsidR="002D278E" w:rsidTr="002D278E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D278E" w:rsidTr="002D278E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D278E" w:rsidTr="002D278E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109,4</w:t>
            </w:r>
          </w:p>
        </w:tc>
      </w:tr>
      <w:tr w:rsidR="002D278E" w:rsidTr="002D278E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Грант Главы Тейковского муниципального района победителю культурного марафона «С любовью к людям и району» за лучшую организацию проведения дней культуры учреждениями культуры поселений в рамках празднования 85-летия Тейковского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D278E" w:rsidTr="002D278E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D278E" w:rsidTr="002D278E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D278E" w:rsidTr="002D278E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D278E" w:rsidTr="002D278E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2D278E" w:rsidRDefault="002D278E" w:rsidP="002D278E">
      <w:pPr>
        <w:rPr>
          <w:sz w:val="28"/>
          <w:szCs w:val="28"/>
        </w:rPr>
      </w:pPr>
    </w:p>
    <w:p w:rsidR="002D278E" w:rsidRDefault="002D278E" w:rsidP="002D278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D278E" w:rsidRDefault="002D278E" w:rsidP="002D278E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 администрации</w:t>
      </w:r>
    </w:p>
    <w:p w:rsidR="002D278E" w:rsidRDefault="002D278E" w:rsidP="002D278E">
      <w:pPr>
        <w:jc w:val="right"/>
        <w:rPr>
          <w:sz w:val="28"/>
          <w:szCs w:val="28"/>
        </w:rPr>
      </w:pPr>
      <w:r>
        <w:rPr>
          <w:sz w:val="28"/>
          <w:szCs w:val="28"/>
        </w:rPr>
        <w:t>Тейковского муниципального района</w:t>
      </w:r>
    </w:p>
    <w:p w:rsidR="00FD628D" w:rsidRDefault="002D278E" w:rsidP="00FD62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FD628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FD628D">
        <w:rPr>
          <w:sz w:val="28"/>
          <w:szCs w:val="28"/>
        </w:rPr>
        <w:t>от 31.10.2014 №496</w:t>
      </w:r>
    </w:p>
    <w:p w:rsidR="002D278E" w:rsidRDefault="002D278E" w:rsidP="00FD628D">
      <w:pPr>
        <w:jc w:val="center"/>
        <w:rPr>
          <w:b/>
          <w:sz w:val="28"/>
          <w:szCs w:val="28"/>
        </w:rPr>
      </w:pPr>
    </w:p>
    <w:p w:rsidR="002D278E" w:rsidRDefault="002D278E" w:rsidP="002D278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подпрограммы</w:t>
      </w:r>
    </w:p>
    <w:p w:rsidR="002D278E" w:rsidRDefault="002D278E" w:rsidP="002D278E">
      <w:pPr>
        <w:pStyle w:val="a3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271"/>
      </w:tblGrid>
      <w:tr w:rsidR="002D278E" w:rsidTr="002D278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Тип 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Аналитическая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</w:tr>
      <w:tr w:rsidR="002D278E" w:rsidTr="002D278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8E" w:rsidRDefault="002D278E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«Предоставление дополнительного образования в сфере культуры и искусства»</w:t>
            </w:r>
          </w:p>
          <w:p w:rsidR="002D278E" w:rsidRDefault="002D278E">
            <w:pPr>
              <w:pStyle w:val="Pro-TabName"/>
              <w:spacing w:before="0" w:after="0" w:line="276" w:lineRule="auto"/>
              <w:jc w:val="center"/>
              <w:rPr>
                <w:lang w:eastAsia="en-US"/>
              </w:rPr>
            </w:pPr>
          </w:p>
        </w:tc>
      </w:tr>
      <w:tr w:rsidR="002D278E" w:rsidTr="002D278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2014-2018 годы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</w:tr>
      <w:tr w:rsidR="002D278E" w:rsidTr="002D278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szCs w:val="28"/>
                <w:lang w:eastAsia="en-US"/>
              </w:rPr>
              <w:t>Отдел образования администрации Тейковского муниципального района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Муниципальное казенное образовательное учреждение дополнительного образования детей Тейковского муниципального района Новогоряновская детская школа искусств</w:t>
            </w:r>
          </w:p>
        </w:tc>
      </w:tr>
      <w:tr w:rsidR="002D278E" w:rsidTr="002D278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 (цели)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8E" w:rsidRDefault="002D278E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необходимых условий для личностного  развития, укрепления здоровья, профессионального самоопределения и творческого  труда детей в возрасте  от 6 до 18 лет, адаптация их к жизни в обществе, формирование общей культуры, организация содержательного досуга.</w:t>
            </w:r>
          </w:p>
        </w:tc>
      </w:tr>
      <w:tr w:rsidR="002D278E" w:rsidTr="002D278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Общий объем бюджетных ассигнований: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2014г.-  1737,6 тыс. рублей,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2015г.-  1772,8 тыс. рублей,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2016г.-  1769,6 тыс. рублей,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2017г.-  1329,3 тыс. рублей,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2018г.-  1446,8 тыс. рублей.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 г.- 335,0 тыс. рублей,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 г.- 443,5 тыс. рублей,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 г.- 440,3 тыс. рублей.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Тейковского муниципального района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2014г.-  1402,6 тыс. рублей,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2015г.-  1329,3 тыс. рублей,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2016г.-  1329,3 тыс. рублей,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2017г.-  1329,3 тыс. рублей,</w:t>
            </w:r>
          </w:p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2018г.-  1446,8 тыс. рублей.</w:t>
            </w:r>
          </w:p>
        </w:tc>
      </w:tr>
    </w:tbl>
    <w:p w:rsidR="002D278E" w:rsidRDefault="002D278E" w:rsidP="002D278E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</w:p>
    <w:p w:rsidR="002D278E" w:rsidRDefault="002D278E" w:rsidP="002D278E">
      <w:pPr>
        <w:rPr>
          <w:bCs/>
          <w:sz w:val="28"/>
          <w:szCs w:val="28"/>
        </w:rPr>
      </w:pPr>
    </w:p>
    <w:p w:rsidR="00FD628D" w:rsidRDefault="00FD628D" w:rsidP="002D278E">
      <w:pPr>
        <w:rPr>
          <w:bCs/>
          <w:sz w:val="28"/>
          <w:szCs w:val="28"/>
        </w:rPr>
      </w:pPr>
    </w:p>
    <w:p w:rsidR="00FD628D" w:rsidRDefault="00FD628D" w:rsidP="002D278E">
      <w:pPr>
        <w:rPr>
          <w:sz w:val="28"/>
          <w:szCs w:val="28"/>
        </w:rPr>
      </w:pPr>
      <w:bookmarkStart w:id="0" w:name="_GoBack"/>
      <w:bookmarkEnd w:id="0"/>
    </w:p>
    <w:p w:rsidR="002D278E" w:rsidRDefault="002D278E" w:rsidP="002D278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2D278E" w:rsidRDefault="002D278E" w:rsidP="002D278E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 администрации</w:t>
      </w:r>
    </w:p>
    <w:p w:rsidR="002D278E" w:rsidRDefault="002D278E" w:rsidP="002D278E">
      <w:pPr>
        <w:jc w:val="right"/>
        <w:rPr>
          <w:sz w:val="28"/>
          <w:szCs w:val="28"/>
        </w:rPr>
      </w:pPr>
      <w:r>
        <w:rPr>
          <w:sz w:val="28"/>
          <w:szCs w:val="28"/>
        </w:rPr>
        <w:t>Тейковского муниципального района</w:t>
      </w:r>
    </w:p>
    <w:p w:rsidR="00FD628D" w:rsidRDefault="002D278E" w:rsidP="00FD62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D628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="00FD628D">
        <w:rPr>
          <w:sz w:val="28"/>
          <w:szCs w:val="28"/>
        </w:rPr>
        <w:t>от 31.10.2014 №496</w:t>
      </w:r>
    </w:p>
    <w:p w:rsidR="002D278E" w:rsidRDefault="002D278E" w:rsidP="00FD628D">
      <w:pPr>
        <w:jc w:val="center"/>
        <w:rPr>
          <w:sz w:val="28"/>
          <w:szCs w:val="28"/>
        </w:rPr>
      </w:pPr>
    </w:p>
    <w:p w:rsidR="002D278E" w:rsidRDefault="002D278E" w:rsidP="002D278E">
      <w:pPr>
        <w:pStyle w:val="a3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мероприятий подпрограммы</w:t>
      </w:r>
    </w:p>
    <w:p w:rsidR="002D278E" w:rsidRDefault="002D278E" w:rsidP="002D278E">
      <w:pPr>
        <w:pStyle w:val="ConsPlusTitle"/>
        <w:widowControl/>
        <w:ind w:firstLine="360"/>
        <w:jc w:val="center"/>
        <w:outlineLvl w:val="0"/>
        <w:rPr>
          <w:b w:val="0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53"/>
        <w:gridCol w:w="993"/>
        <w:gridCol w:w="992"/>
        <w:gridCol w:w="992"/>
        <w:gridCol w:w="992"/>
        <w:gridCol w:w="1276"/>
      </w:tblGrid>
      <w:tr w:rsidR="002D278E" w:rsidTr="002D278E">
        <w:trPr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>
              <w:rPr>
                <w:lang w:val="en-US" w:eastAsia="en-US"/>
              </w:rPr>
              <w:t>№</w:t>
            </w:r>
            <w:r>
              <w:rPr>
                <w:lang w:eastAsia="en-US"/>
              </w:rPr>
              <w:t xml:space="preserve"> п/п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подпрограммы / </w:t>
            </w:r>
            <w:r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2014г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2015г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2017г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2018г</w:t>
            </w:r>
          </w:p>
        </w:tc>
      </w:tr>
      <w:tr w:rsidR="002D278E" w:rsidTr="002D278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en-US"/>
              </w:rPr>
              <w:t>Подпрограмма /всего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737,6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1772,8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1769,6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1329,3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1446,8</w:t>
            </w:r>
          </w:p>
        </w:tc>
      </w:tr>
      <w:tr w:rsidR="002D278E" w:rsidTr="002D278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1737,6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1772,8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1789,6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1329,3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1446,8</w:t>
            </w:r>
          </w:p>
        </w:tc>
      </w:tr>
      <w:tr w:rsidR="002D278E" w:rsidTr="002D278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443,5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440,3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0</w:t>
            </w:r>
          </w:p>
        </w:tc>
      </w:tr>
      <w:tr w:rsidR="002D278E" w:rsidTr="002D278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</w:tr>
      <w:tr w:rsidR="002D278E" w:rsidTr="002D278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14</w:t>
            </w:r>
            <w:r>
              <w:rPr>
                <w:lang w:eastAsia="en-US"/>
              </w:rPr>
              <w:t>02,6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1329,3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1446,8</w:t>
            </w:r>
          </w:p>
        </w:tc>
      </w:tr>
      <w:tr w:rsidR="002D278E" w:rsidTr="002D278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885,8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889,0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1329,3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1446,8</w:t>
            </w:r>
          </w:p>
        </w:tc>
      </w:tr>
      <w:tr w:rsidR="002D278E" w:rsidTr="002D278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885,8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889,0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1329,3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1446,8</w:t>
            </w:r>
          </w:p>
        </w:tc>
      </w:tr>
      <w:tr w:rsidR="002D278E" w:rsidTr="002D278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</w:tr>
      <w:tr w:rsidR="002D278E" w:rsidTr="002D278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</w:tr>
      <w:tr w:rsidR="002D278E" w:rsidTr="002D278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885,8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889,0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1329,3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1446,8</w:t>
            </w:r>
          </w:p>
        </w:tc>
      </w:tr>
      <w:tr w:rsidR="002D278E" w:rsidTr="002D278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Содержание учреждения дополнительного образования в сфере культуры и искусства   за счет иных источников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</w:tr>
      <w:tr w:rsidR="002D278E" w:rsidTr="002D278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</w:tr>
      <w:tr w:rsidR="002D278E" w:rsidTr="002D278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</w:tr>
      <w:tr w:rsidR="002D278E" w:rsidTr="002D278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</w:tr>
      <w:tr w:rsidR="002D278E" w:rsidTr="002D278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</w:tr>
      <w:tr w:rsidR="002D278E" w:rsidTr="002D278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1.3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Софинансирование</w:t>
            </w:r>
            <w:proofErr w:type="spellEnd"/>
            <w:r>
              <w:rPr>
                <w:lang w:eastAsia="en-US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в Ивановской области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0</w:t>
            </w:r>
          </w:p>
        </w:tc>
      </w:tr>
      <w:tr w:rsidR="002D278E" w:rsidTr="002D278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0</w:t>
            </w:r>
          </w:p>
        </w:tc>
      </w:tr>
      <w:tr w:rsidR="002D278E" w:rsidTr="002D278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0</w:t>
            </w:r>
          </w:p>
        </w:tc>
      </w:tr>
      <w:tr w:rsidR="002D278E" w:rsidTr="002D278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</w:tr>
      <w:tr w:rsidR="002D278E" w:rsidTr="002D278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jc w:val="center"/>
              <w:rPr>
                <w:lang w:eastAsia="en-US"/>
              </w:rPr>
            </w:pPr>
          </w:p>
        </w:tc>
      </w:tr>
      <w:tr w:rsidR="002D278E" w:rsidTr="002D278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повышение заработной платы педагогических работников учреждений дополнительного образования детей в сфере культуры и искусства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443,5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440,3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0</w:t>
            </w:r>
          </w:p>
        </w:tc>
      </w:tr>
      <w:tr w:rsidR="002D278E" w:rsidTr="002D278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443,5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440,3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0</w:t>
            </w:r>
          </w:p>
        </w:tc>
      </w:tr>
      <w:tr w:rsidR="002D278E" w:rsidTr="002D278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</w:tr>
      <w:tr w:rsidR="002D278E" w:rsidTr="002D278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</w:p>
        </w:tc>
      </w:tr>
      <w:tr w:rsidR="002D278E" w:rsidTr="002D278E">
        <w:trPr>
          <w:cantSplit/>
          <w:trHeight w:val="39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443,5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440,3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78E" w:rsidRDefault="002D27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0</w:t>
            </w:r>
          </w:p>
        </w:tc>
      </w:tr>
    </w:tbl>
    <w:p w:rsidR="002D278E" w:rsidRDefault="002D278E" w:rsidP="002D278E"/>
    <w:p w:rsidR="00E873B0" w:rsidRDefault="00E873B0"/>
    <w:sectPr w:rsidR="00E8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B83D5C"/>
    <w:multiLevelType w:val="multilevel"/>
    <w:tmpl w:val="12D4AC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A2"/>
    <w:rsid w:val="00145BA2"/>
    <w:rsid w:val="002D278E"/>
    <w:rsid w:val="005B1E1D"/>
    <w:rsid w:val="00E873B0"/>
    <w:rsid w:val="00FD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6B73A-4685-4A0B-A919-E20EAB28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7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Pro-Gramma"/>
    <w:link w:val="30"/>
    <w:semiHidden/>
    <w:unhideWhenUsed/>
    <w:qFormat/>
    <w:rsid w:val="002D278E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D278E"/>
    <w:rPr>
      <w:rFonts w:ascii="Verdana" w:eastAsia="Calibri" w:hAnsi="Verdana" w:cs="Times New Roman"/>
      <w:bCs/>
      <w:color w:val="C41C16"/>
      <w:sz w:val="24"/>
      <w:szCs w:val="26"/>
      <w:lang w:eastAsia="ru-RU"/>
    </w:rPr>
  </w:style>
  <w:style w:type="paragraph" w:customStyle="1" w:styleId="Pro-Gramma">
    <w:name w:val="Pro-Gramma"/>
    <w:basedOn w:val="a"/>
    <w:link w:val="Pro-Gramma0"/>
    <w:rsid w:val="002D278E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styleId="a3">
    <w:name w:val="No Spacing"/>
    <w:uiPriority w:val="1"/>
    <w:qFormat/>
    <w:rsid w:val="002D2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D278E"/>
    <w:pPr>
      <w:ind w:left="720"/>
      <w:contextualSpacing/>
    </w:pPr>
    <w:rPr>
      <w:rFonts w:eastAsia="Times New Roman"/>
    </w:rPr>
  </w:style>
  <w:style w:type="character" w:customStyle="1" w:styleId="Pro-Gramma0">
    <w:name w:val="Pro-Gramma Знак"/>
    <w:link w:val="Pro-Gramma"/>
    <w:locked/>
    <w:rsid w:val="002D278E"/>
    <w:rPr>
      <w:rFonts w:ascii="Georgia" w:eastAsia="Calibri" w:hAnsi="Georgia" w:cs="Times New Roman"/>
      <w:sz w:val="20"/>
      <w:szCs w:val="24"/>
      <w:lang w:eastAsia="ru-RU"/>
    </w:rPr>
  </w:style>
  <w:style w:type="paragraph" w:customStyle="1" w:styleId="Pro-TabName">
    <w:name w:val="Pro-Tab Name"/>
    <w:basedOn w:val="a"/>
    <w:uiPriority w:val="99"/>
    <w:rsid w:val="002D278E"/>
    <w:pPr>
      <w:keepNext/>
      <w:spacing w:before="240" w:after="120"/>
    </w:pPr>
    <w:rPr>
      <w:rFonts w:ascii="Tahoma" w:eastAsia="Times New Roman" w:hAnsi="Tahoma"/>
      <w:b/>
      <w:bCs/>
      <w:color w:val="C41C16"/>
      <w:sz w:val="16"/>
      <w:szCs w:val="20"/>
    </w:rPr>
  </w:style>
  <w:style w:type="paragraph" w:customStyle="1" w:styleId="Default">
    <w:name w:val="Default"/>
    <w:uiPriority w:val="99"/>
    <w:rsid w:val="002D27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2D27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D2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1968</Words>
  <Characters>11218</Characters>
  <Application>Microsoft Office Word</Application>
  <DocSecurity>0</DocSecurity>
  <Lines>93</Lines>
  <Paragraphs>26</Paragraphs>
  <ScaleCrop>false</ScaleCrop>
  <Company/>
  <LinksUpToDate>false</LinksUpToDate>
  <CharactersWithSpaces>13160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2014-11-10T07:58:00Z</dcterms:created>
  <dcterms:modified xsi:type="dcterms:W3CDTF">2014-11-10T11:22:00Z</dcterms:modified>
</cp:coreProperties>
</file>