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E8" w:rsidRDefault="007144E8" w:rsidP="008712DD">
      <w:pPr>
        <w:pStyle w:val="3"/>
        <w:jc w:val="center"/>
        <w:rPr>
          <w:b/>
          <w:szCs w:val="36"/>
        </w:rPr>
      </w:pPr>
      <w:bookmarkStart w:id="0" w:name="_GoBack"/>
      <w:bookmarkEnd w:id="0"/>
    </w:p>
    <w:p w:rsidR="008712DD" w:rsidRDefault="008712DD" w:rsidP="008712DD">
      <w:pPr>
        <w:pStyle w:val="3"/>
        <w:jc w:val="center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-99695</wp:posOffset>
            </wp:positionV>
            <wp:extent cx="708660" cy="867410"/>
            <wp:effectExtent l="19050" t="0" r="0" b="0"/>
            <wp:wrapSquare wrapText="left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2DD" w:rsidRDefault="008712DD" w:rsidP="008712DD">
      <w:pPr>
        <w:pStyle w:val="3"/>
        <w:jc w:val="center"/>
        <w:rPr>
          <w:b/>
          <w:szCs w:val="36"/>
        </w:rPr>
      </w:pPr>
    </w:p>
    <w:p w:rsidR="008712DD" w:rsidRDefault="008712DD" w:rsidP="008712DD">
      <w:pPr>
        <w:pStyle w:val="3"/>
        <w:jc w:val="center"/>
        <w:rPr>
          <w:b/>
          <w:szCs w:val="36"/>
        </w:rPr>
      </w:pPr>
    </w:p>
    <w:p w:rsidR="008712DD" w:rsidRPr="002A33D3" w:rsidRDefault="008712DD" w:rsidP="008712D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8712DD" w:rsidRPr="002A33D3" w:rsidRDefault="008712DD" w:rsidP="008712DD">
      <w:pPr>
        <w:pStyle w:val="3"/>
        <w:jc w:val="center"/>
        <w:rPr>
          <w:b/>
          <w:szCs w:val="36"/>
        </w:rPr>
      </w:pPr>
      <w:r w:rsidRPr="002A33D3">
        <w:rPr>
          <w:b/>
          <w:szCs w:val="36"/>
        </w:rPr>
        <w:t>ТЕЙКОВСКОГО МУНИЦИПАЛЬНОГО РАЙОНА</w:t>
      </w:r>
    </w:p>
    <w:p w:rsidR="008712DD" w:rsidRDefault="008712DD" w:rsidP="008712D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A33D3">
        <w:rPr>
          <w:b/>
          <w:sz w:val="36"/>
          <w:szCs w:val="36"/>
        </w:rPr>
        <w:t>ИВАНОВСКОЙ ОБЛАСТИ</w:t>
      </w:r>
    </w:p>
    <w:p w:rsidR="008712DD" w:rsidRPr="00A90376" w:rsidRDefault="008712DD" w:rsidP="008712DD">
      <w:pPr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8712DD" w:rsidRDefault="008712DD" w:rsidP="008712DD">
      <w:pPr>
        <w:pStyle w:val="3"/>
        <w:jc w:val="center"/>
        <w:rPr>
          <w:b/>
          <w:sz w:val="28"/>
          <w:szCs w:val="28"/>
        </w:rPr>
      </w:pPr>
    </w:p>
    <w:p w:rsidR="008712DD" w:rsidRPr="005319D6" w:rsidRDefault="008712DD" w:rsidP="008712DD">
      <w:pPr>
        <w:rPr>
          <w:sz w:val="28"/>
          <w:szCs w:val="28"/>
        </w:rPr>
      </w:pPr>
    </w:p>
    <w:p w:rsidR="008712DD" w:rsidRDefault="008712DD" w:rsidP="008712DD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</w:t>
      </w:r>
      <w:r w:rsidRPr="002A33D3">
        <w:rPr>
          <w:b/>
          <w:sz w:val="44"/>
          <w:szCs w:val="44"/>
        </w:rPr>
        <w:t>Е Н И Е</w:t>
      </w:r>
    </w:p>
    <w:p w:rsidR="008712DD" w:rsidRPr="005319D6" w:rsidRDefault="008712DD" w:rsidP="008712DD">
      <w:pPr>
        <w:jc w:val="center"/>
        <w:rPr>
          <w:sz w:val="28"/>
          <w:szCs w:val="28"/>
        </w:rPr>
      </w:pPr>
    </w:p>
    <w:p w:rsidR="008712DD" w:rsidRDefault="008712DD" w:rsidP="008712DD">
      <w:pPr>
        <w:jc w:val="center"/>
        <w:rPr>
          <w:sz w:val="28"/>
        </w:rPr>
      </w:pPr>
    </w:p>
    <w:p w:rsidR="008712DD" w:rsidRDefault="008712DD" w:rsidP="008712DD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9E4EF8">
        <w:rPr>
          <w:sz w:val="28"/>
        </w:rPr>
        <w:t>02.07.2013г.</w:t>
      </w:r>
      <w:r>
        <w:rPr>
          <w:sz w:val="28"/>
        </w:rPr>
        <w:t xml:space="preserve">    №</w:t>
      </w:r>
      <w:r w:rsidR="009E4EF8">
        <w:rPr>
          <w:sz w:val="28"/>
        </w:rPr>
        <w:t>379</w:t>
      </w:r>
    </w:p>
    <w:p w:rsidR="008712DD" w:rsidRDefault="008712DD" w:rsidP="008712DD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8712DD" w:rsidRPr="005319D6" w:rsidRDefault="008712DD" w:rsidP="008712DD">
      <w:pPr>
        <w:rPr>
          <w:sz w:val="28"/>
          <w:szCs w:val="28"/>
        </w:rPr>
      </w:pPr>
    </w:p>
    <w:p w:rsidR="004876B4" w:rsidRDefault="008712DD" w:rsidP="00871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8712DD" w:rsidRDefault="008712DD" w:rsidP="0048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4876B4" w:rsidRPr="004876B4">
        <w:rPr>
          <w:b/>
          <w:sz w:val="28"/>
          <w:szCs w:val="28"/>
        </w:rPr>
        <w:t xml:space="preserve"> </w:t>
      </w:r>
      <w:r w:rsidR="004876B4" w:rsidRPr="0052698D">
        <w:rPr>
          <w:b/>
          <w:sz w:val="28"/>
          <w:szCs w:val="28"/>
        </w:rPr>
        <w:t>муниципальной услуги «Предоставление муниципального</w:t>
      </w:r>
      <w:r w:rsidR="004876B4">
        <w:rPr>
          <w:b/>
          <w:sz w:val="28"/>
          <w:szCs w:val="28"/>
        </w:rPr>
        <w:t xml:space="preserve"> </w:t>
      </w:r>
      <w:r w:rsidRPr="0052698D">
        <w:rPr>
          <w:b/>
          <w:sz w:val="28"/>
          <w:szCs w:val="28"/>
        </w:rPr>
        <w:t>имущества</w:t>
      </w:r>
      <w:r w:rsidR="00BD7539" w:rsidRPr="00BD7539">
        <w:rPr>
          <w:b/>
          <w:sz w:val="28"/>
          <w:szCs w:val="28"/>
        </w:rPr>
        <w:t xml:space="preserve"> </w:t>
      </w:r>
      <w:r w:rsidR="00BD7539" w:rsidRPr="0052698D">
        <w:rPr>
          <w:b/>
          <w:sz w:val="28"/>
          <w:szCs w:val="28"/>
        </w:rPr>
        <w:t>в аренду,</w:t>
      </w:r>
      <w:r w:rsidR="00BD7539">
        <w:rPr>
          <w:b/>
          <w:sz w:val="28"/>
          <w:szCs w:val="28"/>
        </w:rPr>
        <w:t xml:space="preserve"> безвозмездное пользование»</w:t>
      </w:r>
    </w:p>
    <w:p w:rsidR="008712DD" w:rsidRPr="003776B0" w:rsidRDefault="008712DD" w:rsidP="008712DD">
      <w:pPr>
        <w:jc w:val="center"/>
        <w:rPr>
          <w:b/>
          <w:sz w:val="28"/>
          <w:szCs w:val="28"/>
        </w:rPr>
      </w:pPr>
      <w:r w:rsidRPr="0052698D">
        <w:rPr>
          <w:b/>
          <w:sz w:val="28"/>
          <w:szCs w:val="28"/>
        </w:rPr>
        <w:t xml:space="preserve"> </w:t>
      </w:r>
    </w:p>
    <w:p w:rsidR="008712DD" w:rsidRDefault="008712DD" w:rsidP="008712D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712DD" w:rsidRPr="00973213" w:rsidRDefault="008712DD" w:rsidP="008712D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8712DD" w:rsidRDefault="008712DD" w:rsidP="00871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 доступности предоставления  муниципальной услуги по предоставлению муниципального имущества в аренду, безвозмездное пользование, администрация Тейковского муниципального района </w:t>
      </w:r>
    </w:p>
    <w:p w:rsidR="008712DD" w:rsidRDefault="008712DD" w:rsidP="008712DD">
      <w:pPr>
        <w:ind w:firstLine="709"/>
        <w:jc w:val="both"/>
        <w:rPr>
          <w:sz w:val="28"/>
          <w:szCs w:val="28"/>
        </w:rPr>
      </w:pPr>
    </w:p>
    <w:p w:rsidR="008712DD" w:rsidRDefault="008712DD" w:rsidP="008712DD">
      <w:pPr>
        <w:ind w:firstLine="709"/>
        <w:jc w:val="center"/>
        <w:rPr>
          <w:b/>
          <w:sz w:val="28"/>
          <w:szCs w:val="28"/>
        </w:rPr>
      </w:pPr>
      <w:r w:rsidRPr="00053DFF">
        <w:rPr>
          <w:b/>
          <w:sz w:val="28"/>
          <w:szCs w:val="28"/>
        </w:rPr>
        <w:t>ПОСТАНОВЛЯЕТ:</w:t>
      </w:r>
    </w:p>
    <w:p w:rsidR="008712DD" w:rsidRDefault="008712DD" w:rsidP="008712DD">
      <w:pPr>
        <w:ind w:firstLine="709"/>
        <w:jc w:val="center"/>
        <w:rPr>
          <w:b/>
          <w:sz w:val="28"/>
          <w:szCs w:val="28"/>
        </w:rPr>
      </w:pPr>
    </w:p>
    <w:p w:rsidR="007264E8" w:rsidRDefault="008712DD" w:rsidP="00726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Pr="00721A0F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21A0F">
        <w:rPr>
          <w:sz w:val="28"/>
          <w:szCs w:val="28"/>
        </w:rPr>
        <w:t xml:space="preserve"> «Предоставление муниципального имущества в аренду, безвозмездное пользование»</w:t>
      </w:r>
      <w:r>
        <w:rPr>
          <w:sz w:val="28"/>
          <w:szCs w:val="28"/>
        </w:rPr>
        <w:t>, утвержденный постановлением администрации Тейковского муниципального района от</w:t>
      </w:r>
      <w:r w:rsidR="00726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26.06.2012г. №360 «Об утверждении административного регламента предоставления муниципальной услуги </w:t>
      </w:r>
      <w:r w:rsidRPr="00721A0F">
        <w:rPr>
          <w:sz w:val="28"/>
          <w:szCs w:val="28"/>
        </w:rPr>
        <w:t>«Предоставление муниципального имущества в аренду, безвозмездное пользование»</w:t>
      </w:r>
      <w:r>
        <w:rPr>
          <w:sz w:val="28"/>
          <w:szCs w:val="28"/>
        </w:rPr>
        <w:t xml:space="preserve"> », изменения, изложив  пункт 2.12. в новой редакции:</w:t>
      </w:r>
    </w:p>
    <w:p w:rsidR="004876B4" w:rsidRDefault="004876B4" w:rsidP="004876B4">
      <w:pPr>
        <w:ind w:firstLine="540"/>
        <w:jc w:val="both"/>
        <w:rPr>
          <w:sz w:val="28"/>
          <w:szCs w:val="28"/>
        </w:rPr>
      </w:pPr>
      <w:r w:rsidRPr="004876B4">
        <w:rPr>
          <w:sz w:val="28"/>
          <w:szCs w:val="28"/>
        </w:rPr>
        <w:t xml:space="preserve">«2.12. Максимальный срок ожидания в очереди при подаче заявления с документами о предоставлении муниципальной услуги и при получении результата предоставления муниципальной услуги – </w:t>
      </w:r>
      <w:r>
        <w:rPr>
          <w:sz w:val="28"/>
          <w:szCs w:val="28"/>
        </w:rPr>
        <w:t>15</w:t>
      </w:r>
      <w:r w:rsidRPr="004876B4">
        <w:rPr>
          <w:sz w:val="28"/>
          <w:szCs w:val="28"/>
        </w:rPr>
        <w:t xml:space="preserve"> минут</w:t>
      </w:r>
      <w:proofErr w:type="gramStart"/>
      <w:r w:rsidRPr="004876B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712DD" w:rsidRPr="00053DFF" w:rsidRDefault="008712DD" w:rsidP="008712DD">
      <w:pPr>
        <w:ind w:firstLine="709"/>
        <w:jc w:val="both"/>
        <w:rPr>
          <w:sz w:val="28"/>
          <w:szCs w:val="28"/>
        </w:rPr>
      </w:pPr>
    </w:p>
    <w:p w:rsidR="008712DD" w:rsidRDefault="008712DD" w:rsidP="008712DD">
      <w:pPr>
        <w:pStyle w:val="2"/>
        <w:spacing w:after="0" w:line="240" w:lineRule="auto"/>
        <w:rPr>
          <w:b/>
          <w:sz w:val="28"/>
          <w:szCs w:val="28"/>
        </w:rPr>
      </w:pPr>
    </w:p>
    <w:p w:rsidR="008712DD" w:rsidRDefault="008712DD" w:rsidP="008712DD">
      <w:pPr>
        <w:pStyle w:val="2"/>
        <w:spacing w:after="0" w:line="240" w:lineRule="auto"/>
        <w:rPr>
          <w:b/>
          <w:sz w:val="28"/>
          <w:szCs w:val="28"/>
        </w:rPr>
      </w:pPr>
    </w:p>
    <w:p w:rsidR="008712DD" w:rsidRPr="00803867" w:rsidRDefault="008712DD" w:rsidP="008712DD">
      <w:pPr>
        <w:pStyle w:val="2"/>
        <w:spacing w:after="0" w:line="240" w:lineRule="auto"/>
        <w:rPr>
          <w:b/>
          <w:sz w:val="28"/>
          <w:szCs w:val="28"/>
        </w:rPr>
      </w:pPr>
      <w:r w:rsidRPr="00803867">
        <w:rPr>
          <w:b/>
          <w:sz w:val="28"/>
          <w:szCs w:val="28"/>
        </w:rPr>
        <w:t>Глава администрации</w:t>
      </w:r>
    </w:p>
    <w:p w:rsidR="008712DD" w:rsidRDefault="008712DD" w:rsidP="008712DD">
      <w:pPr>
        <w:pStyle w:val="2"/>
        <w:spacing w:after="0" w:line="240" w:lineRule="auto"/>
        <w:rPr>
          <w:b/>
          <w:sz w:val="28"/>
          <w:szCs w:val="28"/>
        </w:rPr>
      </w:pPr>
      <w:r w:rsidRPr="00803867">
        <w:rPr>
          <w:b/>
          <w:sz w:val="28"/>
          <w:szCs w:val="28"/>
        </w:rPr>
        <w:t xml:space="preserve">Тейковского муниципального района                               </w:t>
      </w:r>
      <w:r>
        <w:rPr>
          <w:b/>
          <w:sz w:val="28"/>
          <w:szCs w:val="28"/>
        </w:rPr>
        <w:t xml:space="preserve">   </w:t>
      </w:r>
      <w:r w:rsidRPr="00803867">
        <w:rPr>
          <w:b/>
          <w:sz w:val="28"/>
          <w:szCs w:val="28"/>
        </w:rPr>
        <w:t xml:space="preserve">      </w:t>
      </w:r>
      <w:proofErr w:type="spellStart"/>
      <w:r w:rsidRPr="00803867">
        <w:rPr>
          <w:b/>
          <w:sz w:val="28"/>
          <w:szCs w:val="28"/>
        </w:rPr>
        <w:t>Е.К.Засорина</w:t>
      </w:r>
      <w:proofErr w:type="spellEnd"/>
    </w:p>
    <w:p w:rsidR="0096485D" w:rsidRPr="00803867" w:rsidRDefault="0096485D" w:rsidP="008712DD">
      <w:pPr>
        <w:pStyle w:val="2"/>
        <w:spacing w:after="0" w:line="240" w:lineRule="auto"/>
        <w:rPr>
          <w:b/>
          <w:sz w:val="28"/>
          <w:szCs w:val="28"/>
        </w:rPr>
      </w:pPr>
    </w:p>
    <w:p w:rsidR="006521BA" w:rsidRDefault="006521BA"/>
    <w:sectPr w:rsidR="006521BA" w:rsidSect="008712D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DD"/>
    <w:rsid w:val="002605C9"/>
    <w:rsid w:val="004876B4"/>
    <w:rsid w:val="00601D37"/>
    <w:rsid w:val="006521BA"/>
    <w:rsid w:val="007144E8"/>
    <w:rsid w:val="007264E8"/>
    <w:rsid w:val="008712DD"/>
    <w:rsid w:val="00872BEC"/>
    <w:rsid w:val="0096485D"/>
    <w:rsid w:val="009E4EF8"/>
    <w:rsid w:val="00A63C7D"/>
    <w:rsid w:val="00BD7539"/>
    <w:rsid w:val="00D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12DD"/>
    <w:pPr>
      <w:keepNext/>
      <w:widowControl/>
      <w:autoSpaceDE/>
      <w:autoSpaceDN/>
      <w:adjustRightInd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2D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1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1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12DD"/>
    <w:pPr>
      <w:keepNext/>
      <w:widowControl/>
      <w:autoSpaceDE/>
      <w:autoSpaceDN/>
      <w:adjustRightInd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2D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1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1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2013-07-08T07:49:00Z</cp:lastPrinted>
  <dcterms:created xsi:type="dcterms:W3CDTF">2013-08-01T05:15:00Z</dcterms:created>
  <dcterms:modified xsi:type="dcterms:W3CDTF">2013-08-01T05:15:00Z</dcterms:modified>
</cp:coreProperties>
</file>