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31" w:rsidRPr="005B49A1" w:rsidRDefault="00D74631" w:rsidP="00D74631">
      <w:pPr>
        <w:jc w:val="right"/>
        <w:rPr>
          <w:b/>
        </w:rPr>
      </w:pPr>
      <w:r w:rsidRPr="005B49A1">
        <w:rPr>
          <w:b/>
        </w:rPr>
        <w:t>АКТУАЛЬНАЯ РЕДАКЦИЯ</w:t>
      </w:r>
    </w:p>
    <w:p w:rsidR="00D74631" w:rsidRDefault="00D74631" w:rsidP="00D74631">
      <w:pPr>
        <w:jc w:val="center"/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631" w:rsidRDefault="00D74631" w:rsidP="00D74631">
      <w:pPr>
        <w:jc w:val="center"/>
        <w:rPr>
          <w:b/>
          <w:sz w:val="36"/>
          <w:szCs w:val="36"/>
        </w:rPr>
      </w:pPr>
    </w:p>
    <w:p w:rsidR="00D74631" w:rsidRDefault="00D74631" w:rsidP="00D746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  </w:t>
      </w:r>
    </w:p>
    <w:p w:rsidR="00D74631" w:rsidRDefault="00D74631" w:rsidP="00D74631">
      <w:pPr>
        <w:ind w:hanging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ТЕЙКОВСКОГО МУНИЦИПАЛЬНОГО РАЙОНА</w:t>
      </w:r>
    </w:p>
    <w:p w:rsidR="00D74631" w:rsidRDefault="00D74631" w:rsidP="00D74631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ИВАНОВСКОЙ ОБЛАСТИ</w:t>
      </w:r>
    </w:p>
    <w:p w:rsidR="00D74631" w:rsidRDefault="00D74631" w:rsidP="00D74631">
      <w:pPr>
        <w:jc w:val="center"/>
        <w:rPr>
          <w:b/>
          <w:sz w:val="36"/>
          <w:szCs w:val="36"/>
        </w:rPr>
      </w:pPr>
    </w:p>
    <w:p w:rsidR="00D74631" w:rsidRDefault="00D74631" w:rsidP="00D7463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Е Н И Е </w:t>
      </w:r>
    </w:p>
    <w:p w:rsidR="00D74631" w:rsidRPr="005B49A1" w:rsidRDefault="00D74631" w:rsidP="00D74631">
      <w:pPr>
        <w:jc w:val="center"/>
        <w:rPr>
          <w:b/>
        </w:rPr>
      </w:pPr>
    </w:p>
    <w:p w:rsidR="00D74631" w:rsidRPr="005B49A1" w:rsidRDefault="00D74631" w:rsidP="00D74631">
      <w:pPr>
        <w:jc w:val="center"/>
      </w:pPr>
      <w:proofErr w:type="gramStart"/>
      <w:r w:rsidRPr="005B49A1">
        <w:t>от  20.11.2013</w:t>
      </w:r>
      <w:proofErr w:type="gramEnd"/>
      <w:r w:rsidRPr="005B49A1">
        <w:t xml:space="preserve"> № 615</w:t>
      </w:r>
    </w:p>
    <w:p w:rsidR="00D74631" w:rsidRPr="005B49A1" w:rsidRDefault="00D74631" w:rsidP="00D74631">
      <w:pPr>
        <w:jc w:val="center"/>
      </w:pPr>
      <w:r w:rsidRPr="005B49A1">
        <w:t xml:space="preserve">г. Тейково </w:t>
      </w:r>
    </w:p>
    <w:p w:rsidR="00D74631" w:rsidRPr="005B49A1" w:rsidRDefault="00D74631" w:rsidP="00D74631">
      <w:pPr>
        <w:jc w:val="center"/>
      </w:pPr>
    </w:p>
    <w:p w:rsidR="00D74631" w:rsidRPr="005B49A1" w:rsidRDefault="00D74631" w:rsidP="00D7463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</w:p>
    <w:p w:rsidR="00D74631" w:rsidRPr="005B49A1" w:rsidRDefault="00D74631" w:rsidP="00D7463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 xml:space="preserve">«Развитие информационного общества  </w:t>
      </w:r>
    </w:p>
    <w:p w:rsidR="00D74631" w:rsidRPr="005B49A1" w:rsidRDefault="00D74631" w:rsidP="00D7463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:rsidR="00D74631" w:rsidRPr="005B49A1" w:rsidRDefault="00D74631" w:rsidP="00D74631">
      <w:pPr>
        <w:jc w:val="center"/>
      </w:pPr>
      <w:r w:rsidRPr="005B49A1">
        <w:t>(в редакции постановления администрации Тейковского муниципального района от 05.02.2015г. № 27)</w:t>
      </w:r>
    </w:p>
    <w:p w:rsidR="00D74631" w:rsidRPr="005B49A1" w:rsidRDefault="00D74631" w:rsidP="00D74631">
      <w:pPr>
        <w:jc w:val="center"/>
        <w:rPr>
          <w:b/>
        </w:rPr>
      </w:pPr>
    </w:p>
    <w:p w:rsidR="00D74631" w:rsidRPr="005B49A1" w:rsidRDefault="00D74631" w:rsidP="00D74631">
      <w:pPr>
        <w:jc w:val="center"/>
        <w:rPr>
          <w:b/>
        </w:rPr>
      </w:pPr>
    </w:p>
    <w:p w:rsidR="00D74631" w:rsidRPr="005B49A1" w:rsidRDefault="00D74631" w:rsidP="00D74631">
      <w:pPr>
        <w:jc w:val="both"/>
      </w:pPr>
      <w:r w:rsidRPr="005B49A1">
        <w:tab/>
        <w:t xml:space="preserve">В соответствии с Концепцией формирования электронного правительства, стратегией развития информационного общества в РФ администрация Тейковского муниципального района </w:t>
      </w:r>
    </w:p>
    <w:p w:rsidR="00D74631" w:rsidRPr="005B49A1" w:rsidRDefault="00D74631" w:rsidP="00D74631">
      <w:pPr>
        <w:jc w:val="both"/>
      </w:pPr>
    </w:p>
    <w:p w:rsidR="00D74631" w:rsidRPr="005B49A1" w:rsidRDefault="00D74631" w:rsidP="00D74631">
      <w:pPr>
        <w:jc w:val="center"/>
        <w:rPr>
          <w:b/>
        </w:rPr>
      </w:pPr>
      <w:r w:rsidRPr="005B49A1">
        <w:rPr>
          <w:b/>
        </w:rPr>
        <w:t>ПОСТАНОВЛЯЕТ:</w:t>
      </w:r>
    </w:p>
    <w:p w:rsidR="00D74631" w:rsidRPr="005B49A1" w:rsidRDefault="00D74631" w:rsidP="00D74631">
      <w:pPr>
        <w:jc w:val="center"/>
      </w:pPr>
    </w:p>
    <w:p w:rsidR="00D74631" w:rsidRPr="005B49A1" w:rsidRDefault="00D74631" w:rsidP="00D74631">
      <w:pPr>
        <w:pStyle w:val="ConsPlusTitle"/>
        <w:widowControl/>
        <w:ind w:left="142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49A1">
        <w:rPr>
          <w:rFonts w:ascii="Times New Roman" w:hAnsi="Times New Roman" w:cs="Times New Roman"/>
          <w:b w:val="0"/>
          <w:sz w:val="24"/>
          <w:szCs w:val="24"/>
        </w:rPr>
        <w:t>1.Утвердить муниципальную программу «Развитие информационного общества Тейковского муниципального района» согласно приложению.</w:t>
      </w:r>
    </w:p>
    <w:p w:rsidR="00D74631" w:rsidRPr="005B49A1" w:rsidRDefault="00D74631" w:rsidP="00D74631">
      <w:pPr>
        <w:jc w:val="both"/>
      </w:pPr>
    </w:p>
    <w:p w:rsidR="00D74631" w:rsidRPr="005B49A1" w:rsidRDefault="00D74631" w:rsidP="00D74631">
      <w:pPr>
        <w:jc w:val="both"/>
      </w:pPr>
      <w:r w:rsidRPr="005B49A1">
        <w:t xml:space="preserve">      2. Настоящее постановление вступает в силу после его официального опубликования и распространяется на правоотношения, связанные с формированием бюджета Тейковского муниципального района, начиная с формирования бюджета Тейковского муниципального района на 2014 год и на плановый период 2015 и 2016 годов.</w:t>
      </w:r>
    </w:p>
    <w:p w:rsidR="00D74631" w:rsidRPr="005B49A1" w:rsidRDefault="00D74631" w:rsidP="00D74631">
      <w:pPr>
        <w:jc w:val="both"/>
      </w:pPr>
    </w:p>
    <w:p w:rsidR="00D74631" w:rsidRPr="005B49A1" w:rsidRDefault="00D74631" w:rsidP="00D74631">
      <w:pPr>
        <w:jc w:val="both"/>
      </w:pPr>
    </w:p>
    <w:p w:rsidR="00D74631" w:rsidRPr="005B49A1" w:rsidRDefault="00D74631" w:rsidP="00D74631">
      <w:pPr>
        <w:jc w:val="both"/>
      </w:pPr>
    </w:p>
    <w:p w:rsidR="00D74631" w:rsidRPr="005B49A1" w:rsidRDefault="00D74631" w:rsidP="00D74631">
      <w:pPr>
        <w:jc w:val="both"/>
      </w:pPr>
    </w:p>
    <w:p w:rsidR="00D74631" w:rsidRPr="005B49A1" w:rsidRDefault="00D74631" w:rsidP="00D74631">
      <w:pPr>
        <w:jc w:val="both"/>
        <w:rPr>
          <w:b/>
        </w:rPr>
      </w:pPr>
      <w:proofErr w:type="spellStart"/>
      <w:r w:rsidRPr="005B49A1">
        <w:rPr>
          <w:b/>
        </w:rPr>
        <w:t>И.о</w:t>
      </w:r>
      <w:proofErr w:type="spellEnd"/>
      <w:r w:rsidRPr="005B49A1">
        <w:rPr>
          <w:b/>
        </w:rPr>
        <w:t xml:space="preserve">. </w:t>
      </w:r>
      <w:proofErr w:type="gramStart"/>
      <w:r w:rsidRPr="005B49A1">
        <w:rPr>
          <w:b/>
        </w:rPr>
        <w:t>главы  администрации</w:t>
      </w:r>
      <w:proofErr w:type="gramEnd"/>
      <w:r w:rsidRPr="005B49A1">
        <w:rPr>
          <w:b/>
        </w:rPr>
        <w:t xml:space="preserve"> </w:t>
      </w:r>
    </w:p>
    <w:p w:rsidR="00D74631" w:rsidRPr="005B49A1" w:rsidRDefault="00D74631" w:rsidP="00D74631">
      <w:pPr>
        <w:jc w:val="both"/>
      </w:pPr>
      <w:r w:rsidRPr="005B49A1">
        <w:rPr>
          <w:b/>
        </w:rPr>
        <w:t>Тейковского муниципального района                                       А.Я. Бочагова</w:t>
      </w:r>
    </w:p>
    <w:p w:rsidR="00D74631" w:rsidRPr="005B49A1" w:rsidRDefault="00D74631" w:rsidP="00D7463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74631" w:rsidRPr="005B49A1" w:rsidRDefault="00D74631" w:rsidP="00D7463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74631" w:rsidRPr="005B49A1" w:rsidRDefault="00D74631" w:rsidP="00D7463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74631" w:rsidRDefault="00D74631" w:rsidP="00D7463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B49A1" w:rsidRDefault="005B49A1" w:rsidP="00D7463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B49A1" w:rsidRDefault="005B49A1" w:rsidP="00D7463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B49A1" w:rsidRDefault="005B49A1" w:rsidP="00D7463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B49A1" w:rsidRDefault="005B49A1" w:rsidP="00D7463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B49A1" w:rsidRDefault="005B49A1" w:rsidP="00D7463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B49A1" w:rsidRPr="005B49A1" w:rsidRDefault="005B49A1" w:rsidP="00D7463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4631" w:rsidRPr="005B49A1" w:rsidRDefault="00D74631" w:rsidP="00D7463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74631" w:rsidRPr="005B49A1" w:rsidRDefault="00D74631" w:rsidP="00D7463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74631" w:rsidRPr="005B49A1" w:rsidRDefault="00D74631" w:rsidP="00D7463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74631" w:rsidRPr="005B49A1" w:rsidRDefault="00D74631" w:rsidP="00D7463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D74631" w:rsidRPr="005B49A1" w:rsidRDefault="00D74631" w:rsidP="00D7463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>от 20.11.2013 № 615</w:t>
      </w:r>
    </w:p>
    <w:p w:rsidR="00D74631" w:rsidRPr="005B49A1" w:rsidRDefault="00D74631" w:rsidP="00D7463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74631" w:rsidRPr="005B49A1" w:rsidRDefault="00D74631" w:rsidP="00D74631">
      <w:pPr>
        <w:pStyle w:val="ConsPlusNormal"/>
        <w:widowControl/>
        <w:ind w:left="142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49A1">
        <w:rPr>
          <w:rFonts w:ascii="Times New Roman" w:hAnsi="Times New Roman" w:cs="Times New Roman"/>
          <w:b/>
          <w:sz w:val="24"/>
          <w:szCs w:val="24"/>
        </w:rPr>
        <w:t>МУНИЦИПАЛЬНАЯ  ПРОГРАММА</w:t>
      </w:r>
      <w:proofErr w:type="gramEnd"/>
    </w:p>
    <w:p w:rsidR="00D74631" w:rsidRPr="005B49A1" w:rsidRDefault="00D74631" w:rsidP="00D7463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 xml:space="preserve">«Развитие информационного общества </w:t>
      </w:r>
    </w:p>
    <w:p w:rsidR="00D74631" w:rsidRPr="005B49A1" w:rsidRDefault="00D74631" w:rsidP="00D7463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:rsidR="00D74631" w:rsidRPr="005B49A1" w:rsidRDefault="00D74631" w:rsidP="00D746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508"/>
        <w:gridCol w:w="6717"/>
      </w:tblGrid>
      <w:tr w:rsidR="00D74631" w:rsidRPr="005B49A1" w:rsidTr="00D74631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ind w:left="36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 xml:space="preserve">1.Паспорт </w:t>
            </w:r>
            <w:proofErr w:type="gramStart"/>
            <w:r w:rsidRPr="005B49A1">
              <w:rPr>
                <w:b/>
                <w:lang w:eastAsia="ar-SA"/>
              </w:rPr>
              <w:t>муниципальной  программы</w:t>
            </w:r>
            <w:proofErr w:type="gramEnd"/>
            <w:r w:rsidRPr="005B49A1">
              <w:rPr>
                <w:b/>
                <w:lang w:eastAsia="ar-SA"/>
              </w:rPr>
              <w:t xml:space="preserve"> Тейковского муниципального района</w:t>
            </w:r>
          </w:p>
        </w:tc>
      </w:tr>
      <w:tr w:rsidR="00D74631" w:rsidRPr="005B49A1" w:rsidTr="00D7463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Наименование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31" w:rsidRPr="005B49A1" w:rsidRDefault="00D7463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49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информационного общества Тейковского муниципального района»  </w:t>
            </w:r>
          </w:p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</w:p>
        </w:tc>
      </w:tr>
      <w:tr w:rsidR="00D74631" w:rsidRPr="005B49A1" w:rsidTr="00D7463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 xml:space="preserve">Срок реализации программы 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Год начала реализации программы – 2014</w:t>
            </w:r>
          </w:p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Год завершения реализации программы - 2017</w:t>
            </w:r>
          </w:p>
        </w:tc>
      </w:tr>
      <w:tr w:rsidR="00D74631" w:rsidRPr="005B49A1" w:rsidTr="00D7463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Администратор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Администрация Тейковского муниципального района</w:t>
            </w:r>
          </w:p>
        </w:tc>
      </w:tr>
      <w:tr w:rsidR="00D74631" w:rsidRPr="005B49A1" w:rsidTr="00D7463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Исполнители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31" w:rsidRPr="005B49A1" w:rsidRDefault="00D74631">
            <w:pPr>
              <w:suppressAutoHyphens/>
              <w:autoSpaceDE/>
              <w:rPr>
                <w:lang w:eastAsia="ar-SA"/>
              </w:rPr>
            </w:pPr>
            <w:proofErr w:type="gramStart"/>
            <w:r w:rsidRPr="005B49A1">
              <w:rPr>
                <w:lang w:eastAsia="ar-SA"/>
              </w:rPr>
              <w:t>Органы  МСУ</w:t>
            </w:r>
            <w:proofErr w:type="gramEnd"/>
            <w:r w:rsidRPr="005B49A1">
              <w:rPr>
                <w:lang w:eastAsia="ar-SA"/>
              </w:rPr>
              <w:t xml:space="preserve"> Тейковского муниципального района</w:t>
            </w:r>
          </w:p>
          <w:p w:rsidR="00D74631" w:rsidRPr="005B49A1" w:rsidRDefault="00D74631">
            <w:pPr>
              <w:suppressAutoHyphens/>
              <w:autoSpaceDE/>
              <w:rPr>
                <w:lang w:eastAsia="ar-SA"/>
              </w:rPr>
            </w:pPr>
          </w:p>
        </w:tc>
      </w:tr>
      <w:tr w:rsidR="00D74631" w:rsidRPr="005B49A1" w:rsidTr="00D7463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Перечень подпрограмм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suppressAutoHyphens/>
              <w:autoSpaceDE/>
              <w:rPr>
                <w:lang w:eastAsia="ar-SA"/>
              </w:rPr>
            </w:pPr>
            <w:r w:rsidRPr="005B49A1">
              <w:rPr>
                <w:lang w:eastAsia="ar-SA"/>
              </w:rPr>
              <w:t>1. Обслуживание информационной системы Тейковского муниципального района</w:t>
            </w:r>
          </w:p>
          <w:p w:rsidR="00D74631" w:rsidRPr="005B49A1" w:rsidRDefault="00D74631">
            <w:pPr>
              <w:suppressAutoHyphens/>
              <w:autoSpaceDE/>
              <w:rPr>
                <w:lang w:eastAsia="ar-SA"/>
              </w:rPr>
            </w:pPr>
            <w:r w:rsidRPr="005B49A1">
              <w:rPr>
                <w:lang w:eastAsia="ar-SA"/>
              </w:rPr>
              <w:t>2. Информирование населения о деятельности органов местного самоуправления Тейковского муниципального района</w:t>
            </w:r>
          </w:p>
        </w:tc>
      </w:tr>
      <w:tr w:rsidR="00D74631" w:rsidRPr="005B49A1" w:rsidTr="00D7463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Цель (цели)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1">
              <w:rPr>
                <w:rFonts w:ascii="Times New Roman" w:hAnsi="Times New Roman" w:cs="Times New Roman"/>
                <w:sz w:val="24"/>
                <w:szCs w:val="24"/>
              </w:rPr>
              <w:t>1.Повышение эффективности системы муниципального управления в районе;</w:t>
            </w:r>
          </w:p>
          <w:p w:rsidR="00D74631" w:rsidRPr="005B49A1" w:rsidRDefault="00D7463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1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доступности и качества муниципальных услуг для </w:t>
            </w:r>
            <w:proofErr w:type="gramStart"/>
            <w:r w:rsidRPr="005B49A1">
              <w:rPr>
                <w:rFonts w:ascii="Times New Roman" w:hAnsi="Times New Roman" w:cs="Times New Roman"/>
                <w:sz w:val="24"/>
                <w:szCs w:val="24"/>
              </w:rPr>
              <w:t>граждан,  организаций</w:t>
            </w:r>
            <w:proofErr w:type="gramEnd"/>
            <w:r w:rsidRPr="005B49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4631" w:rsidRPr="005B49A1" w:rsidRDefault="00D7463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1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информационной открытости о деятельности органов местного самоуправления;</w:t>
            </w:r>
          </w:p>
          <w:p w:rsidR="00D74631" w:rsidRPr="005B49A1" w:rsidRDefault="00D7463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1">
              <w:rPr>
                <w:rFonts w:ascii="Times New Roman" w:hAnsi="Times New Roman" w:cs="Times New Roman"/>
                <w:sz w:val="24"/>
                <w:szCs w:val="24"/>
              </w:rPr>
              <w:t xml:space="preserve">4. Модернизация и развитие информационных систем; </w:t>
            </w:r>
          </w:p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t>5. Обеспечение информационной безопасности муниципальной информационной системы и информационно-телекоммуникационной инфраструктуры.</w:t>
            </w:r>
          </w:p>
        </w:tc>
      </w:tr>
      <w:tr w:rsidR="00D74631" w:rsidRPr="005B49A1" w:rsidTr="00D7463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Объем ресурсного обеспечения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 xml:space="preserve">Общий объем бюджетных ассигнований 4720 тыс. руб.  в том числе </w:t>
            </w:r>
            <w:proofErr w:type="gramStart"/>
            <w:r w:rsidRPr="005B49A1">
              <w:rPr>
                <w:lang w:eastAsia="ar-SA"/>
              </w:rPr>
              <w:t>по  годам</w:t>
            </w:r>
            <w:proofErr w:type="gramEnd"/>
            <w:r w:rsidRPr="005B49A1">
              <w:rPr>
                <w:lang w:eastAsia="ar-SA"/>
              </w:rPr>
              <w:t xml:space="preserve"> реализации Программы:</w:t>
            </w:r>
          </w:p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 xml:space="preserve">2014 год 830 </w:t>
            </w:r>
            <w:proofErr w:type="spellStart"/>
            <w:r w:rsidRPr="005B49A1">
              <w:rPr>
                <w:lang w:eastAsia="ar-SA"/>
              </w:rPr>
              <w:t>тыс.руб</w:t>
            </w:r>
            <w:proofErr w:type="spellEnd"/>
            <w:r w:rsidRPr="005B49A1">
              <w:rPr>
                <w:lang w:eastAsia="ar-SA"/>
              </w:rPr>
              <w:t>. – средства местного бюджета</w:t>
            </w:r>
          </w:p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 xml:space="preserve">2015 год 1230 </w:t>
            </w:r>
            <w:proofErr w:type="spellStart"/>
            <w:r w:rsidRPr="005B49A1">
              <w:rPr>
                <w:lang w:eastAsia="ar-SA"/>
              </w:rPr>
              <w:t>тыс.руб</w:t>
            </w:r>
            <w:proofErr w:type="spellEnd"/>
            <w:r w:rsidRPr="005B49A1">
              <w:rPr>
                <w:lang w:eastAsia="ar-SA"/>
              </w:rPr>
              <w:t>. – средства местного бюджета</w:t>
            </w:r>
          </w:p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2016 год 1330тыс.руб. – средства местного бюджета</w:t>
            </w:r>
          </w:p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2017 год 1330тыс.руб. – средства местного бюджета</w:t>
            </w:r>
          </w:p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</w:p>
        </w:tc>
      </w:tr>
    </w:tbl>
    <w:p w:rsidR="00D74631" w:rsidRPr="005B49A1" w:rsidRDefault="00D74631" w:rsidP="00D7463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</w:p>
    <w:p w:rsidR="00D74631" w:rsidRPr="005B49A1" w:rsidRDefault="00D74631" w:rsidP="00D74631">
      <w:pPr>
        <w:pStyle w:val="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5B49A1">
        <w:rPr>
          <w:b w:val="0"/>
          <w:iCs w:val="0"/>
          <w:sz w:val="24"/>
          <w:szCs w:val="24"/>
        </w:rPr>
        <w:br w:type="page"/>
      </w:r>
      <w:r w:rsidRPr="005B49A1">
        <w:rPr>
          <w:rFonts w:ascii="Times New Roman" w:hAnsi="Times New Roman"/>
          <w:bCs w:val="0"/>
          <w:i w:val="0"/>
          <w:sz w:val="24"/>
          <w:szCs w:val="24"/>
        </w:rPr>
        <w:lastRenderedPageBreak/>
        <w:t xml:space="preserve">2. </w:t>
      </w:r>
      <w:r w:rsidRPr="005B49A1">
        <w:rPr>
          <w:rFonts w:ascii="Times New Roman" w:hAnsi="Times New Roman"/>
          <w:i w:val="0"/>
          <w:sz w:val="24"/>
          <w:szCs w:val="24"/>
        </w:rPr>
        <w:t xml:space="preserve">Анализ текущей ситуации в сфере реализации </w:t>
      </w:r>
      <w:proofErr w:type="gramStart"/>
      <w:r w:rsidRPr="005B49A1">
        <w:rPr>
          <w:rFonts w:ascii="Times New Roman" w:hAnsi="Times New Roman"/>
          <w:i w:val="0"/>
          <w:sz w:val="24"/>
          <w:szCs w:val="24"/>
        </w:rPr>
        <w:t>муниципальной  программы</w:t>
      </w:r>
      <w:proofErr w:type="gramEnd"/>
    </w:p>
    <w:p w:rsidR="00D74631" w:rsidRPr="005B49A1" w:rsidRDefault="00D74631" w:rsidP="00D746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соответствии с повышением спроса граждан на социально-значимую информацию. По мере развития информационных и телекоммуникационных технологий органы местного самоуправления все чаще используют их для организации эффективного управления своей деятельностью и повышения качества услуг, </w:t>
      </w:r>
    </w:p>
    <w:p w:rsidR="00D74631" w:rsidRPr="005B49A1" w:rsidRDefault="00D74631" w:rsidP="00D746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4631" w:rsidRPr="005B49A1" w:rsidRDefault="00D74631" w:rsidP="00D746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 xml:space="preserve">предоставляемых населению. Проблема отсутствия унифицированной инфраструктуры в области обмена данными в электронном виде в муниципальном образовании становится все более актуальной. </w:t>
      </w:r>
    </w:p>
    <w:p w:rsidR="00D74631" w:rsidRPr="005B49A1" w:rsidRDefault="00D74631" w:rsidP="00D746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>В целом в муниципальном районе проведена определенная работа для совершенствования функций муниципального аппарата на основе информационных и телекоммуникационных технологий. Организованы автоматизированные рабочие места, обеспечивающие доступ к сети Интернет, создан официальный сайт Тейковского муниципального района, на котором размещается нормативная, справочная, новостная информация, связанная с деятельностью администрации Тейковского муниципального района (далее Администрация), используется механизм электронной подписи. Закупка программного обеспечения проводится с учетом открытых стандартов, что позволяет обмениваться данными с использованием различных информационных систем. В рамках реализации административной реформы ведется системная работа по описанию функций и процессов управления.</w:t>
      </w:r>
    </w:p>
    <w:p w:rsidR="00D74631" w:rsidRPr="005B49A1" w:rsidRDefault="00D74631" w:rsidP="00D746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 xml:space="preserve">Вместе с тем, несмотря на стремительный рост спроса на информационно-коммуникационные </w:t>
      </w:r>
      <w:proofErr w:type="gramStart"/>
      <w:r w:rsidRPr="005B49A1">
        <w:rPr>
          <w:rFonts w:ascii="Times New Roman" w:hAnsi="Times New Roman" w:cs="Times New Roman"/>
          <w:sz w:val="24"/>
          <w:szCs w:val="24"/>
        </w:rPr>
        <w:t>технологии,  их</w:t>
      </w:r>
      <w:proofErr w:type="gramEnd"/>
      <w:r w:rsidRPr="005B49A1">
        <w:rPr>
          <w:rFonts w:ascii="Times New Roman" w:hAnsi="Times New Roman" w:cs="Times New Roman"/>
          <w:sz w:val="24"/>
          <w:szCs w:val="24"/>
        </w:rPr>
        <w:t xml:space="preserve"> внедрение происходит не достаточно быстро. Результаты использования современных информационных средств носят локальный характер. На сегодняшний день функционирует межведомственный канал связи между Администрацией и органами исполнительной власти. 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>Подтверждением актуальности вопроса разработки и реализации Программы служат результаты мониторинга и обследования текущего состояния развития информационно-коммуникационной инфраструктуры Тейковского муниципального района, проведенного в 2013 году. Полученные результаты мониторинга показали наличие ряда серьезных проблем, требующих решения в рамках Программы: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 xml:space="preserve">- в районе не создана телекоммуникационная сеть </w:t>
      </w:r>
      <w:proofErr w:type="gramStart"/>
      <w:r w:rsidRPr="005B49A1">
        <w:t>администрации  и</w:t>
      </w:r>
      <w:proofErr w:type="gramEnd"/>
      <w:r w:rsidRPr="005B49A1">
        <w:t xml:space="preserve"> органов местного самоуправления поселений, так отсутствуют технические условия обслуживающих телефонных компаний и поставщиков услуг Интернета;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>- готовность государственных и муниципальных информационных ресурсов Тейковского муниципального района к совместному (межведомственному) использованию не превышает нескольких процентов;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 xml:space="preserve">- возникла необходимость обновления операционных систем </w:t>
      </w:r>
      <w:r w:rsidRPr="005B49A1">
        <w:rPr>
          <w:lang w:val="en-US"/>
        </w:rPr>
        <w:t>Windows</w:t>
      </w:r>
      <w:r w:rsidRPr="005B49A1">
        <w:t xml:space="preserve"> в связи с прекращением выпуска сертифицированных обновлений вышеуказанного программного продукта;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 xml:space="preserve">- электронный документооборот в органах местного самоуправления Тейковского муниципального </w:t>
      </w:r>
      <w:proofErr w:type="gramStart"/>
      <w:r w:rsidRPr="005B49A1">
        <w:t>района  находится</w:t>
      </w:r>
      <w:proofErr w:type="gramEnd"/>
      <w:r w:rsidRPr="005B49A1">
        <w:t xml:space="preserve"> в зачаточном состоянии, имеются проблемы с использованием  информационных систем (электронная система СМАРТ МСУ), имеются проблемы с обеспечением информационной безопасности данных.</w:t>
      </w:r>
    </w:p>
    <w:p w:rsidR="00D74631" w:rsidRPr="005B49A1" w:rsidRDefault="00D74631" w:rsidP="00D746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 xml:space="preserve">Муниципальные образования поселений отстают от района по уровню информационно-технологического обеспечения административно-управленческих процессов, а также уровню развития информационно-телекоммуникационной инфраструктуры. Отсутствие комплексного подхода в этой области приводит к нерациональным бюджетным расходам. Основная доля бюджетных средств приходится на приобретение и установку компьютерного и серверного оборудования, что свидетельствует лишь о доминировании технологического подхода к решению задач информатизации. Недостаточно полно используются возможности электронного документооборота. Не развита инфраструктура общественного доступа к информации. Начата работа по разработке регламентов предоставления электронных </w:t>
      </w:r>
      <w:proofErr w:type="gramStart"/>
      <w:r w:rsidRPr="005B49A1">
        <w:rPr>
          <w:rFonts w:ascii="Times New Roman" w:hAnsi="Times New Roman" w:cs="Times New Roman"/>
          <w:sz w:val="24"/>
          <w:szCs w:val="24"/>
        </w:rPr>
        <w:t>муниципальных  услуг</w:t>
      </w:r>
      <w:proofErr w:type="gramEnd"/>
      <w:r w:rsidRPr="005B49A1">
        <w:rPr>
          <w:rFonts w:ascii="Times New Roman" w:hAnsi="Times New Roman" w:cs="Times New Roman"/>
          <w:sz w:val="24"/>
          <w:szCs w:val="24"/>
        </w:rPr>
        <w:t xml:space="preserve"> населению.</w:t>
      </w:r>
    </w:p>
    <w:p w:rsidR="00D74631" w:rsidRPr="005B49A1" w:rsidRDefault="00D74631" w:rsidP="00D746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lastRenderedPageBreak/>
        <w:t>Общий уровень подготовки работников органов местного самоуправления по владению современными информационными и коммуникационными технологиями также остается невысоким.</w:t>
      </w:r>
    </w:p>
    <w:p w:rsidR="00D74631" w:rsidRPr="005B49A1" w:rsidRDefault="00D74631" w:rsidP="00D746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 xml:space="preserve">Необходимость использования программно-целевого метода решения задач, определяемых настоящей Программой, обусловлена необходимостью формирования условий для удовлетворения потребностей населения, проживающего в поселениях муниципального района, в оперативном </w:t>
      </w:r>
      <w:proofErr w:type="gramStart"/>
      <w:r w:rsidRPr="005B49A1">
        <w:rPr>
          <w:rFonts w:ascii="Times New Roman" w:hAnsi="Times New Roman" w:cs="Times New Roman"/>
          <w:sz w:val="24"/>
          <w:szCs w:val="24"/>
        </w:rPr>
        <w:t>получении  достоверной</w:t>
      </w:r>
      <w:proofErr w:type="gramEnd"/>
      <w:r w:rsidRPr="005B49A1">
        <w:rPr>
          <w:rFonts w:ascii="Times New Roman" w:hAnsi="Times New Roman" w:cs="Times New Roman"/>
          <w:sz w:val="24"/>
          <w:szCs w:val="24"/>
        </w:rPr>
        <w:t xml:space="preserve"> и полной информации, а также эффективного межведомственного взаимодействия. Использование программно-целевого метода позволит минимизировать возможные риски, связанные с реализацией мероприятий Программы.</w:t>
      </w:r>
    </w:p>
    <w:p w:rsidR="00D74631" w:rsidRPr="005B49A1" w:rsidRDefault="00D74631" w:rsidP="00D746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 xml:space="preserve">Существующий уровень технической проработки указанных вопросов позволяет рассчитывать на успешную реализацию Программы при условии организационного и ресурсного обеспечения. В результате выполнения Программы будет значительно повышена результативность расходования бюджетных средств, выделяемых на внедрение информационных и телекоммуникационных технологий. </w:t>
      </w:r>
    </w:p>
    <w:p w:rsidR="00D74631" w:rsidRPr="005B49A1" w:rsidRDefault="00D74631" w:rsidP="00D74631">
      <w:pPr>
        <w:pStyle w:val="ConsPlu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5B49A1">
        <w:rPr>
          <w:rFonts w:ascii="Times New Roman" w:hAnsi="Times New Roman"/>
          <w:sz w:val="24"/>
          <w:szCs w:val="24"/>
        </w:rPr>
        <w:t>Таблица 1</w:t>
      </w:r>
    </w:p>
    <w:p w:rsidR="00D74631" w:rsidRPr="005B49A1" w:rsidRDefault="00D74631" w:rsidP="00D74631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p w:rsidR="00D74631" w:rsidRPr="005B49A1" w:rsidRDefault="00D74631" w:rsidP="00D74631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  <w:r w:rsidRPr="005B49A1">
        <w:rPr>
          <w:rFonts w:ascii="Times New Roman" w:hAnsi="Times New Roman"/>
          <w:color w:val="auto"/>
          <w:sz w:val="24"/>
        </w:rPr>
        <w:t>Показатели, характеризующие текущую ситуацию в сфере реализации Программы</w:t>
      </w:r>
    </w:p>
    <w:p w:rsidR="00D74631" w:rsidRPr="005B49A1" w:rsidRDefault="00D74631" w:rsidP="00D7463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>«Развитие информационного общества Тейковского муниципального района»</w:t>
      </w:r>
    </w:p>
    <w:p w:rsidR="00D74631" w:rsidRPr="005B49A1" w:rsidRDefault="00D74631" w:rsidP="00D74631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p w:rsidR="00D74631" w:rsidRPr="005B49A1" w:rsidRDefault="00D74631" w:rsidP="00D74631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275"/>
        <w:gridCol w:w="1275"/>
        <w:gridCol w:w="1274"/>
        <w:gridCol w:w="1275"/>
        <w:gridCol w:w="1134"/>
      </w:tblGrid>
      <w:tr w:rsidR="00D74631" w:rsidRPr="005B49A1" w:rsidTr="00D746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  <w:jc w:val="center"/>
              <w:rPr>
                <w:b/>
                <w:lang w:val="en-US"/>
              </w:rPr>
            </w:pPr>
            <w:r w:rsidRPr="005B49A1">
              <w:rPr>
                <w:b/>
              </w:rPr>
              <w:t>№</w:t>
            </w:r>
            <w:r w:rsidRPr="005B49A1">
              <w:rPr>
                <w:b/>
                <w:lang w:val="en-US"/>
              </w:rPr>
              <w:t xml:space="preserve">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  <w:jc w:val="center"/>
              <w:rPr>
                <w:b/>
              </w:rPr>
            </w:pPr>
            <w:r w:rsidRPr="005B49A1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  <w:jc w:val="center"/>
              <w:rPr>
                <w:b/>
              </w:rPr>
            </w:pPr>
            <w:r w:rsidRPr="005B49A1">
              <w:rPr>
                <w:b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  <w:jc w:val="center"/>
              <w:rPr>
                <w:b/>
              </w:rPr>
            </w:pPr>
            <w:r w:rsidRPr="005B49A1">
              <w:rPr>
                <w:b/>
              </w:rPr>
              <w:t>2010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  <w:jc w:val="center"/>
              <w:rPr>
                <w:b/>
              </w:rPr>
            </w:pPr>
            <w:r w:rsidRPr="005B49A1">
              <w:rPr>
                <w:b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  <w:jc w:val="center"/>
              <w:rPr>
                <w:b/>
              </w:rPr>
            </w:pPr>
            <w:r w:rsidRPr="005B49A1">
              <w:rPr>
                <w:b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jc w:val="center"/>
              <w:rPr>
                <w:b/>
              </w:rPr>
            </w:pPr>
            <w:r w:rsidRPr="005B49A1">
              <w:rPr>
                <w:b/>
              </w:rPr>
              <w:t>2013</w:t>
            </w:r>
          </w:p>
        </w:tc>
      </w:tr>
      <w:tr w:rsidR="00D74631" w:rsidRPr="005B49A1" w:rsidTr="00D746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widowControl w:val="0"/>
              <w:adjustRightInd w:val="0"/>
            </w:pPr>
            <w:r w:rsidRPr="005B49A1">
              <w:t xml:space="preserve">Доля рабочих мест сотрудников  </w:t>
            </w:r>
          </w:p>
          <w:p w:rsidR="00D74631" w:rsidRPr="005B49A1" w:rsidRDefault="00D74631">
            <w:pPr>
              <w:widowControl w:val="0"/>
              <w:adjustRightInd w:val="0"/>
            </w:pPr>
            <w:r w:rsidRPr="005B49A1">
              <w:t xml:space="preserve">органов   МСУ Тейковского муниципального района, обеспеченных                  </w:t>
            </w:r>
            <w:proofErr w:type="gramStart"/>
            <w:r w:rsidRPr="005B49A1">
              <w:t>широкополосным  доступом</w:t>
            </w:r>
            <w:proofErr w:type="gramEnd"/>
            <w:r w:rsidRPr="005B49A1">
              <w:t xml:space="preserve">  к                      сети Интернет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100</w:t>
            </w:r>
          </w:p>
        </w:tc>
      </w:tr>
      <w:tr w:rsidR="00D74631" w:rsidRPr="005B49A1" w:rsidTr="00D74631">
        <w:trPr>
          <w:trHeight w:val="1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widowControl w:val="0"/>
              <w:adjustRightInd w:val="0"/>
            </w:pPr>
            <w:proofErr w:type="gramStart"/>
            <w:r w:rsidRPr="005B49A1">
              <w:t>Автоматизация  кадровых</w:t>
            </w:r>
            <w:proofErr w:type="gramEnd"/>
            <w:r w:rsidRPr="005B49A1">
              <w:t xml:space="preserve">   технологий,   сбор данных   о состоянии                            кадрового   потенциала,                      </w:t>
            </w:r>
          </w:p>
          <w:p w:rsidR="00D74631" w:rsidRPr="005B49A1" w:rsidRDefault="00D74631">
            <w:pPr>
              <w:widowControl w:val="0"/>
              <w:adjustRightInd w:val="0"/>
            </w:pPr>
            <w:r w:rsidRPr="005B49A1">
              <w:t xml:space="preserve">принятие                 решений по   кадровым   вопросам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85</w:t>
            </w:r>
          </w:p>
        </w:tc>
      </w:tr>
      <w:tr w:rsidR="00D74631" w:rsidRPr="005B49A1" w:rsidTr="00D746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widowControl w:val="0"/>
              <w:adjustRightInd w:val="0"/>
            </w:pPr>
            <w:proofErr w:type="gramStart"/>
            <w:r w:rsidRPr="005B49A1">
              <w:t>Повышение  эффективности</w:t>
            </w:r>
            <w:proofErr w:type="gramEnd"/>
            <w:r w:rsidRPr="005B49A1">
              <w:t xml:space="preserve">  государственного  и                     муниципального  управления,  расширение   перечня                      государственных    и     муниципальных     услуг,                      предоставляемых  гражданскому  обществу,  жителям                       Тейковского муниципального </w:t>
            </w:r>
            <w:r w:rsidRPr="005B49A1">
              <w:lastRenderedPageBreak/>
              <w:t xml:space="preserve">района,  бизнесу   и   организациям,                      реализация    в     электронном     виде     </w:t>
            </w:r>
          </w:p>
          <w:p w:rsidR="00D74631" w:rsidRPr="005B49A1" w:rsidRDefault="00D74631">
            <w:pPr>
              <w:snapToGrid w:val="0"/>
            </w:pPr>
            <w:r w:rsidRPr="005B49A1">
              <w:t xml:space="preserve">определенных федеральным </w:t>
            </w:r>
            <w:proofErr w:type="gramStart"/>
            <w:r w:rsidRPr="005B49A1">
              <w:t xml:space="preserve">законодательством.   </w:t>
            </w:r>
            <w:proofErr w:type="gramEnd"/>
            <w:r w:rsidRPr="005B49A1"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95</w:t>
            </w:r>
          </w:p>
        </w:tc>
      </w:tr>
      <w:tr w:rsidR="00D74631" w:rsidRPr="005B49A1" w:rsidTr="00D746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widowControl w:val="0"/>
              <w:adjustRightInd w:val="0"/>
            </w:pPr>
            <w:r w:rsidRPr="005B49A1">
              <w:t xml:space="preserve">Защита      объектов      </w:t>
            </w:r>
            <w:proofErr w:type="gramStart"/>
            <w:r w:rsidRPr="005B49A1">
              <w:t xml:space="preserve">информатизации,   </w:t>
            </w:r>
            <w:proofErr w:type="gramEnd"/>
            <w:r w:rsidRPr="005B49A1">
              <w:t xml:space="preserve">                    предназначенных    для   обработки    информации                       ограниченного доступа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100</w:t>
            </w:r>
          </w:p>
        </w:tc>
      </w:tr>
      <w:tr w:rsidR="00D74631" w:rsidRPr="005B49A1" w:rsidTr="00D746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widowControl w:val="0"/>
              <w:adjustRightInd w:val="0"/>
            </w:pPr>
            <w:r w:rsidRPr="005B49A1">
              <w:t>Доля    органов   МСУ Тейковского муниципального района   обеспеченных программными продуктами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100</w:t>
            </w:r>
          </w:p>
        </w:tc>
      </w:tr>
      <w:tr w:rsidR="00D74631" w:rsidRPr="005B49A1" w:rsidTr="00D746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widowControl w:val="0"/>
              <w:adjustRightInd w:val="0"/>
            </w:pPr>
            <w:r w:rsidRPr="005B49A1">
              <w:t>Использование ИКТ для обеспечения безопасности                       жизнедеятельности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90</w:t>
            </w:r>
          </w:p>
        </w:tc>
      </w:tr>
    </w:tbl>
    <w:p w:rsidR="00D74631" w:rsidRPr="005B49A1" w:rsidRDefault="00D74631" w:rsidP="00D74631"/>
    <w:p w:rsidR="00D74631" w:rsidRPr="005B49A1" w:rsidRDefault="00D74631" w:rsidP="00D74631">
      <w:pPr>
        <w:jc w:val="center"/>
        <w:rPr>
          <w:b/>
          <w:i/>
        </w:rPr>
      </w:pPr>
      <w:r w:rsidRPr="005B49A1">
        <w:rPr>
          <w:b/>
          <w:i/>
        </w:rPr>
        <w:t>2.3. Цель (цели) и ожидаемые результаты реализации муниципальной программы</w:t>
      </w:r>
    </w:p>
    <w:p w:rsidR="00D74631" w:rsidRPr="005B49A1" w:rsidRDefault="00D74631" w:rsidP="00D74631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D74631" w:rsidRPr="005B49A1" w:rsidRDefault="00D74631" w:rsidP="00D74631">
      <w:pPr>
        <w:ind w:firstLine="709"/>
        <w:jc w:val="both"/>
        <w:rPr>
          <w:b/>
          <w:bCs/>
        </w:rPr>
      </w:pPr>
      <w:r w:rsidRPr="005B49A1">
        <w:rPr>
          <w:b/>
          <w:bCs/>
        </w:rPr>
        <w:t>1) Цель (цели) Программы</w:t>
      </w:r>
    </w:p>
    <w:p w:rsidR="00D74631" w:rsidRPr="005B49A1" w:rsidRDefault="00D74631" w:rsidP="00D746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>1.Повышение эффективности системы муниципального управления в районе;</w:t>
      </w:r>
    </w:p>
    <w:p w:rsidR="00D74631" w:rsidRPr="005B49A1" w:rsidRDefault="00D74631" w:rsidP="00D746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 xml:space="preserve">2. Повышение доступности и качества муниципальных услуг для </w:t>
      </w:r>
      <w:proofErr w:type="gramStart"/>
      <w:r w:rsidRPr="005B49A1">
        <w:rPr>
          <w:rFonts w:ascii="Times New Roman" w:hAnsi="Times New Roman" w:cs="Times New Roman"/>
          <w:sz w:val="24"/>
          <w:szCs w:val="24"/>
        </w:rPr>
        <w:t>граждан,  организаций</w:t>
      </w:r>
      <w:proofErr w:type="gramEnd"/>
      <w:r w:rsidRPr="005B49A1">
        <w:rPr>
          <w:rFonts w:ascii="Times New Roman" w:hAnsi="Times New Roman" w:cs="Times New Roman"/>
          <w:sz w:val="24"/>
          <w:szCs w:val="24"/>
        </w:rPr>
        <w:t>;</w:t>
      </w:r>
    </w:p>
    <w:p w:rsidR="00D74631" w:rsidRPr="005B49A1" w:rsidRDefault="00D74631" w:rsidP="00D746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>3. Создание условий для информационной открытости о деятельности органов местного самоуправления;</w:t>
      </w:r>
    </w:p>
    <w:p w:rsidR="00D74631" w:rsidRPr="005B49A1" w:rsidRDefault="00D74631" w:rsidP="00D746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 xml:space="preserve">4. Модернизация и развитие информационных систем; </w:t>
      </w:r>
    </w:p>
    <w:p w:rsidR="00D74631" w:rsidRPr="005B49A1" w:rsidRDefault="00D74631" w:rsidP="00D74631">
      <w:pPr>
        <w:jc w:val="both"/>
      </w:pPr>
      <w:r w:rsidRPr="005B49A1">
        <w:t>5. Обеспечение информационной безопасности муниципальной информационной системы и информационно-телекоммуникационной инфраструктуры.</w:t>
      </w:r>
    </w:p>
    <w:p w:rsidR="00D74631" w:rsidRPr="005B49A1" w:rsidRDefault="00D74631" w:rsidP="00D74631">
      <w:pPr>
        <w:jc w:val="both"/>
      </w:pPr>
    </w:p>
    <w:p w:rsidR="00D74631" w:rsidRPr="005B49A1" w:rsidRDefault="00D74631" w:rsidP="00D74631">
      <w:pPr>
        <w:suppressAutoHyphens/>
        <w:autoSpaceDE/>
        <w:ind w:firstLine="709"/>
        <w:jc w:val="both"/>
        <w:rPr>
          <w:b/>
          <w:bCs/>
          <w:lang w:eastAsia="ar-SA"/>
        </w:rPr>
      </w:pPr>
      <w:r w:rsidRPr="005B49A1">
        <w:rPr>
          <w:b/>
          <w:bCs/>
          <w:lang w:eastAsia="ar-SA"/>
        </w:rPr>
        <w:t xml:space="preserve">2) Информация о составе и значениях целевых индикаторов (показателей) Программы 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>Целью Программы является формирование условий развития информационного общества в Тейковском муниципальном районе в интересах повышения качества жизни граждан, развития экономической, социально-политической, культурной и духовной сфер жизни общества, совершенствования системы муниципального управления.</w:t>
      </w:r>
    </w:p>
    <w:p w:rsidR="00D74631" w:rsidRPr="005B49A1" w:rsidRDefault="00D74631" w:rsidP="00D7463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>Использование программно-целевого метода позволит минимизировать возможные риски, связанные с реализацией мероприятий Программы.</w:t>
      </w:r>
    </w:p>
    <w:p w:rsidR="00D74631" w:rsidRPr="005B49A1" w:rsidRDefault="00D74631" w:rsidP="00D74631">
      <w:pPr>
        <w:suppressAutoHyphens/>
        <w:autoSpaceDE/>
        <w:ind w:firstLine="709"/>
        <w:jc w:val="both"/>
        <w:rPr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  <w:r w:rsidRPr="005B49A1">
        <w:rPr>
          <w:b/>
          <w:lang w:eastAsia="ar-SA"/>
        </w:rPr>
        <w:t>Таблица 2</w:t>
      </w:r>
    </w:p>
    <w:p w:rsidR="00D74631" w:rsidRPr="005B49A1" w:rsidRDefault="00D74631" w:rsidP="00D74631">
      <w:pPr>
        <w:keepNext/>
        <w:suppressAutoHyphens/>
        <w:autoSpaceDE/>
        <w:jc w:val="center"/>
        <w:rPr>
          <w:b/>
          <w:bCs/>
          <w:lang w:eastAsia="ar-SA"/>
        </w:rPr>
      </w:pPr>
    </w:p>
    <w:p w:rsidR="00D74631" w:rsidRPr="005B49A1" w:rsidRDefault="00D74631" w:rsidP="00D74631">
      <w:pPr>
        <w:keepNext/>
        <w:suppressAutoHyphens/>
        <w:autoSpaceDE/>
        <w:jc w:val="center"/>
        <w:rPr>
          <w:b/>
          <w:bCs/>
          <w:lang w:eastAsia="ar-SA"/>
        </w:rPr>
      </w:pPr>
      <w:r w:rsidRPr="005B49A1">
        <w:rPr>
          <w:b/>
          <w:bCs/>
          <w:lang w:eastAsia="ar-SA"/>
        </w:rPr>
        <w:t>Сведения о целевых индикаторах (показателях) реализации Программы</w:t>
      </w:r>
    </w:p>
    <w:p w:rsidR="00D74631" w:rsidRPr="005B49A1" w:rsidRDefault="00D74631" w:rsidP="00D74631">
      <w:pPr>
        <w:keepNext/>
        <w:suppressAutoHyphens/>
        <w:autoSpaceDE/>
        <w:jc w:val="center"/>
        <w:rPr>
          <w:b/>
          <w:bCs/>
          <w:lang w:eastAsia="ar-SA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5"/>
        <w:gridCol w:w="3387"/>
        <w:gridCol w:w="1134"/>
        <w:gridCol w:w="993"/>
        <w:gridCol w:w="992"/>
        <w:gridCol w:w="992"/>
        <w:gridCol w:w="992"/>
      </w:tblGrid>
      <w:tr w:rsidR="00D74631" w:rsidRPr="005B49A1" w:rsidTr="00D74631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val="en-US" w:eastAsia="ar-SA"/>
              </w:rPr>
            </w:pPr>
            <w:r w:rsidRPr="005B49A1">
              <w:rPr>
                <w:b/>
                <w:lang w:eastAsia="ar-SA"/>
              </w:rPr>
              <w:t>№</w:t>
            </w:r>
            <w:r w:rsidRPr="005B49A1">
              <w:rPr>
                <w:b/>
                <w:lang w:val="en-US" w:eastAsia="ar-SA"/>
              </w:rPr>
              <w:t xml:space="preserve"> п/п</w:t>
            </w:r>
          </w:p>
          <w:p w:rsidR="00D74631" w:rsidRPr="005B49A1" w:rsidRDefault="00D74631">
            <w:pPr>
              <w:suppressAutoHyphens/>
              <w:autoSpaceDE/>
              <w:jc w:val="center"/>
              <w:rPr>
                <w:b/>
                <w:lang w:eastAsia="ar-SA"/>
              </w:rPr>
            </w:pPr>
          </w:p>
        </w:tc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lastRenderedPageBreak/>
              <w:t>Наименование целевого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Ед. изм.</w:t>
            </w:r>
          </w:p>
          <w:p w:rsidR="00D74631" w:rsidRPr="005B49A1" w:rsidRDefault="00D74631">
            <w:pPr>
              <w:suppressAutoHyphens/>
              <w:autoSpaceDE/>
              <w:jc w:val="center"/>
              <w:rPr>
                <w:b/>
                <w:lang w:eastAsia="ar-SA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proofErr w:type="spellStart"/>
            <w:r w:rsidRPr="005B49A1">
              <w:rPr>
                <w:b/>
                <w:lang w:val="en-US" w:eastAsia="ar-SA"/>
              </w:rPr>
              <w:t>Значения</w:t>
            </w:r>
            <w:proofErr w:type="spellEnd"/>
            <w:r w:rsidRPr="005B49A1">
              <w:rPr>
                <w:b/>
                <w:lang w:eastAsia="ar-SA"/>
              </w:rPr>
              <w:t xml:space="preserve"> целевых индикаторов (</w:t>
            </w:r>
            <w:proofErr w:type="spellStart"/>
            <w:r w:rsidRPr="005B49A1">
              <w:rPr>
                <w:b/>
                <w:lang w:val="en-US" w:eastAsia="ar-SA"/>
              </w:rPr>
              <w:t>показателей</w:t>
            </w:r>
            <w:proofErr w:type="spellEnd"/>
            <w:r w:rsidRPr="005B49A1">
              <w:rPr>
                <w:b/>
                <w:lang w:eastAsia="ar-SA"/>
              </w:rPr>
              <w:t>)</w:t>
            </w:r>
          </w:p>
        </w:tc>
      </w:tr>
      <w:tr w:rsidR="00D74631" w:rsidRPr="005B49A1" w:rsidTr="00D74631">
        <w:trPr>
          <w:trHeight w:val="87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b/>
                <w:lang w:eastAsia="ar-SA"/>
              </w:rPr>
            </w:pPr>
          </w:p>
        </w:tc>
        <w:tc>
          <w:tcPr>
            <w:tcW w:w="3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b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2017 г.</w:t>
            </w: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D74631" w:rsidRPr="005B49A1" w:rsidTr="00D746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lastRenderedPageBreak/>
              <w:t>1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t>Разработка проектов внедрения информационных и телекоммуникационных технологий в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</w:t>
            </w:r>
          </w:p>
        </w:tc>
      </w:tr>
      <w:tr w:rsidR="00D74631" w:rsidRPr="005B49A1" w:rsidTr="00D746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t>Количество центров общественного доступа к информации о деятельности органов местного самоуправления и их услугам, предоставляемых в электронном виде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</w:t>
            </w:r>
          </w:p>
        </w:tc>
      </w:tr>
      <w:tr w:rsidR="00D74631" w:rsidRPr="005B49A1" w:rsidTr="00D746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t>Количество созданных автоматизированных рабочих мест, обеспечивающих доступ к системе электронного документооборота и к реестру муниципальных услуг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</w:t>
            </w:r>
          </w:p>
        </w:tc>
      </w:tr>
      <w:tr w:rsidR="00D74631" w:rsidRPr="005B49A1" w:rsidTr="00D746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4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t>Наличие реестра первоочередных муниципальных услуг, предоставляемых органами местного самоуправления в электронном виде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</w:t>
            </w:r>
          </w:p>
        </w:tc>
      </w:tr>
      <w:tr w:rsidR="00D74631" w:rsidRPr="005B49A1" w:rsidTr="00D746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5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t xml:space="preserve">Состав информации официального сайта, отвечающий требованиям законодательства Российской </w:t>
            </w:r>
            <w:proofErr w:type="gramStart"/>
            <w:r w:rsidRPr="005B49A1">
              <w:t>Федерации  о</w:t>
            </w:r>
            <w:proofErr w:type="gramEnd"/>
            <w:r w:rsidRPr="005B49A1">
              <w:t xml:space="preserve"> раскрытии информации о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100</w:t>
            </w:r>
          </w:p>
        </w:tc>
      </w:tr>
      <w:tr w:rsidR="00D74631" w:rsidRPr="005B49A1" w:rsidTr="00D746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6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t>Число посещений официального сайта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350</w:t>
            </w:r>
          </w:p>
        </w:tc>
      </w:tr>
      <w:tr w:rsidR="00D74631" w:rsidRPr="005B49A1" w:rsidTr="00D746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7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t xml:space="preserve">Количество граждан, воспользовавшихся услугой «Интернет-приемная» </w:t>
            </w:r>
            <w:proofErr w:type="gramStart"/>
            <w:r w:rsidRPr="005B49A1">
              <w:t>посредством  официального</w:t>
            </w:r>
            <w:proofErr w:type="gramEnd"/>
            <w:r w:rsidRPr="005B49A1">
              <w:t xml:space="preserve"> сайта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20</w:t>
            </w:r>
          </w:p>
        </w:tc>
      </w:tr>
      <w:tr w:rsidR="00D74631" w:rsidRPr="005B49A1" w:rsidTr="00D746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8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widowControl w:val="0"/>
              <w:adjustRightInd w:val="0"/>
            </w:pPr>
            <w:r w:rsidRPr="005B49A1">
              <w:t>Использование ИКТ для обеспечения безопасности                       жизнедеятельности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90</w:t>
            </w:r>
          </w:p>
        </w:tc>
      </w:tr>
      <w:tr w:rsidR="00D74631" w:rsidRPr="005B49A1" w:rsidTr="00D746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9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t>Количество муниципальных служащих, повысивших квалификацию в области использования информационных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7</w:t>
            </w:r>
          </w:p>
        </w:tc>
      </w:tr>
    </w:tbl>
    <w:p w:rsidR="00D74631" w:rsidRPr="005B49A1" w:rsidRDefault="00D74631" w:rsidP="00D74631">
      <w:pPr>
        <w:ind w:firstLine="709"/>
        <w:jc w:val="both"/>
      </w:pPr>
    </w:p>
    <w:p w:rsidR="00D74631" w:rsidRPr="005B49A1" w:rsidRDefault="00D74631" w:rsidP="00D74631">
      <w:pPr>
        <w:ind w:firstLine="709"/>
        <w:jc w:val="both"/>
      </w:pPr>
    </w:p>
    <w:p w:rsidR="00D74631" w:rsidRPr="005B49A1" w:rsidRDefault="00D74631" w:rsidP="00D74631">
      <w:pPr>
        <w:suppressAutoHyphens/>
        <w:autoSpaceDE/>
        <w:ind w:firstLine="709"/>
        <w:jc w:val="both"/>
        <w:rPr>
          <w:b/>
          <w:bCs/>
          <w:lang w:eastAsia="ar-SA"/>
        </w:rPr>
      </w:pPr>
      <w:r w:rsidRPr="005B49A1">
        <w:rPr>
          <w:b/>
          <w:bCs/>
          <w:lang w:eastAsia="ar-SA"/>
        </w:rPr>
        <w:lastRenderedPageBreak/>
        <w:t>3) Описание ожидаемых результатов реализации Программы</w:t>
      </w: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>- повышение эффективности муниципального управления, расширение перечня государственных и муниципальных услуг, предоставляемых гражданскому обществу, жителям Тейковского муниципального района, бизнесу и организациям, реализация в электронном виде государственных и муниципальных услуг, определенных федеральным законодательством;</w:t>
      </w:r>
    </w:p>
    <w:p w:rsidR="00D74631" w:rsidRPr="005B49A1" w:rsidRDefault="00D74631" w:rsidP="00D746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>- сокращение суммарных экономических потерь граждан и организаций Тейковского муниципального района за счет уменьшения среднего времени на получение государственных и муниципальных услуг от органов местного самоуправления муниципальных образований Тейковского муниципального района;</w:t>
      </w:r>
    </w:p>
    <w:p w:rsidR="00D74631" w:rsidRPr="005B49A1" w:rsidRDefault="00D74631" w:rsidP="00D746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>- ликвидация информационного неравенства, сокращение различий между муниципальными образованиями Тейковского муниципального района;</w:t>
      </w:r>
    </w:p>
    <w:p w:rsidR="00D74631" w:rsidRPr="005B49A1" w:rsidRDefault="00D74631" w:rsidP="00D746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 xml:space="preserve">- развитие и сохранение культуры и местных традиций, укрепление нравственных и патриотических ценностей в общественном сознании, развитие системы культурного и гуманитарного </w:t>
      </w:r>
      <w:proofErr w:type="gramStart"/>
      <w:r w:rsidRPr="005B49A1">
        <w:rPr>
          <w:rFonts w:ascii="Times New Roman" w:hAnsi="Times New Roman" w:cs="Times New Roman"/>
          <w:sz w:val="24"/>
          <w:szCs w:val="24"/>
        </w:rPr>
        <w:t>просвещения,  возможность</w:t>
      </w:r>
      <w:proofErr w:type="gramEnd"/>
      <w:r w:rsidRPr="005B49A1">
        <w:rPr>
          <w:rFonts w:ascii="Times New Roman" w:hAnsi="Times New Roman" w:cs="Times New Roman"/>
          <w:sz w:val="24"/>
          <w:szCs w:val="24"/>
        </w:rPr>
        <w:t xml:space="preserve"> свободного электронного доступа к библиотечным и музейным фондам областных и районных библиотек, обеспечение равных возможностей для культурного развития и образования вне зависимости от места проживания жителя Тейковского муниципального района;</w:t>
      </w:r>
    </w:p>
    <w:p w:rsidR="00D74631" w:rsidRPr="005B49A1" w:rsidRDefault="00D74631" w:rsidP="00D746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>- защита объектов информатизации.</w:t>
      </w: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both"/>
        <w:rPr>
          <w:b/>
          <w:bCs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both"/>
        <w:rPr>
          <w:b/>
          <w:bCs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both"/>
        <w:rPr>
          <w:b/>
          <w:bCs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both"/>
        <w:rPr>
          <w:b/>
          <w:bCs/>
          <w:lang w:eastAsia="ar-SA"/>
        </w:rPr>
      </w:pPr>
      <w:r w:rsidRPr="005B49A1">
        <w:rPr>
          <w:b/>
          <w:bCs/>
          <w:lang w:eastAsia="ar-SA"/>
        </w:rPr>
        <w:t>4) Обоснование выделения подпрограмм</w:t>
      </w:r>
    </w:p>
    <w:p w:rsidR="00D74631" w:rsidRPr="005B49A1" w:rsidRDefault="00D74631" w:rsidP="00D74631">
      <w:pPr>
        <w:suppressAutoHyphens/>
        <w:autoSpaceDE/>
        <w:snapToGrid w:val="0"/>
        <w:rPr>
          <w:lang w:eastAsia="ar-SA"/>
        </w:rPr>
      </w:pPr>
    </w:p>
    <w:p w:rsidR="00D74631" w:rsidRPr="005B49A1" w:rsidRDefault="00D74631" w:rsidP="00D74631">
      <w:pPr>
        <w:suppressAutoHyphens/>
        <w:autoSpaceDE/>
        <w:snapToGrid w:val="0"/>
        <w:jc w:val="both"/>
        <w:rPr>
          <w:lang w:eastAsia="ar-SA"/>
        </w:rPr>
      </w:pPr>
      <w:r w:rsidRPr="005B49A1">
        <w:rPr>
          <w:lang w:eastAsia="ar-SA"/>
        </w:rPr>
        <w:tab/>
        <w:t xml:space="preserve">В результате выполнения запланированных </w:t>
      </w:r>
      <w:proofErr w:type="gramStart"/>
      <w:r w:rsidRPr="005B49A1">
        <w:rPr>
          <w:lang w:eastAsia="ar-SA"/>
        </w:rPr>
        <w:t>мероприятий  в</w:t>
      </w:r>
      <w:proofErr w:type="gramEnd"/>
      <w:r w:rsidRPr="005B49A1">
        <w:rPr>
          <w:lang w:eastAsia="ar-SA"/>
        </w:rPr>
        <w:t xml:space="preserve"> рамках подпрограммы « Обслуживание информационной системы Тейковского муниципального района» и Информирование населения о деятельности  органов местного самоуправления Тейковского муниципального района и будут созданы условия: </w:t>
      </w:r>
    </w:p>
    <w:p w:rsidR="00D74631" w:rsidRPr="005B49A1" w:rsidRDefault="00D74631" w:rsidP="00D74631">
      <w:pPr>
        <w:widowControl w:val="0"/>
        <w:adjustRightInd w:val="0"/>
      </w:pPr>
      <w:r w:rsidRPr="005B49A1">
        <w:t>- Обеспечение   доступности   населению Тейковского муниципального района              современных информационно-коммуникационных услуг;</w:t>
      </w:r>
    </w:p>
    <w:p w:rsidR="00D74631" w:rsidRPr="005B49A1" w:rsidRDefault="00D74631" w:rsidP="00D74631">
      <w:pPr>
        <w:widowControl w:val="0"/>
        <w:adjustRightInd w:val="0"/>
      </w:pPr>
      <w:r w:rsidRPr="005B49A1">
        <w:t>- Использование   ИКТ   для    обеспечения    безопасности жизнедеятельности населения;</w:t>
      </w:r>
    </w:p>
    <w:p w:rsidR="00D74631" w:rsidRPr="005B49A1" w:rsidRDefault="00D74631" w:rsidP="00D74631">
      <w:pPr>
        <w:widowControl w:val="0"/>
        <w:adjustRightInd w:val="0"/>
      </w:pPr>
      <w:r w:rsidRPr="005B49A1">
        <w:t xml:space="preserve">- Использование ИКТ в </w:t>
      </w:r>
      <w:proofErr w:type="gramStart"/>
      <w:r w:rsidRPr="005B49A1">
        <w:t>культуре  и</w:t>
      </w:r>
      <w:proofErr w:type="gramEnd"/>
      <w:r w:rsidRPr="005B49A1">
        <w:t xml:space="preserve">  системе  культурного  и гуманитарного просвещения;</w:t>
      </w:r>
    </w:p>
    <w:p w:rsidR="00D74631" w:rsidRPr="005B49A1" w:rsidRDefault="00D74631" w:rsidP="00D74631">
      <w:pPr>
        <w:widowControl w:val="0"/>
        <w:adjustRightInd w:val="0"/>
      </w:pPr>
      <w:r w:rsidRPr="005B49A1">
        <w:t xml:space="preserve">- Обеспечение     защиты     объектов      информатизации предназначенных для </w:t>
      </w:r>
      <w:proofErr w:type="gramStart"/>
      <w:r w:rsidRPr="005B49A1">
        <w:t>обработки  информации</w:t>
      </w:r>
      <w:proofErr w:type="gramEnd"/>
      <w:r w:rsidRPr="005B49A1">
        <w:t xml:space="preserve">  ограниченного доступа                                                </w:t>
      </w:r>
    </w:p>
    <w:p w:rsidR="00D74631" w:rsidRPr="005B49A1" w:rsidRDefault="00D74631" w:rsidP="00D74631">
      <w:pPr>
        <w:widowControl w:val="0"/>
        <w:adjustRightInd w:val="0"/>
        <w:rPr>
          <w:lang w:eastAsia="ar-SA"/>
        </w:rPr>
      </w:pPr>
      <w:r w:rsidRPr="005B49A1">
        <w:t xml:space="preserve">                      </w:t>
      </w:r>
    </w:p>
    <w:p w:rsidR="00D74631" w:rsidRPr="005B49A1" w:rsidRDefault="00D74631" w:rsidP="00D74631">
      <w:pPr>
        <w:suppressAutoHyphens/>
        <w:autoSpaceDE/>
        <w:ind w:firstLine="709"/>
        <w:jc w:val="both"/>
        <w:rPr>
          <w:lang w:eastAsia="ar-SA"/>
        </w:rPr>
      </w:pPr>
    </w:p>
    <w:p w:rsidR="00D74631" w:rsidRPr="005B49A1" w:rsidRDefault="00D74631" w:rsidP="00D74631">
      <w:pPr>
        <w:jc w:val="center"/>
        <w:rPr>
          <w:b/>
          <w:i/>
        </w:rPr>
      </w:pPr>
      <w:r w:rsidRPr="005B49A1">
        <w:rPr>
          <w:b/>
          <w:i/>
        </w:rPr>
        <w:t xml:space="preserve">2.4. Ресурсное обеспечение </w:t>
      </w:r>
      <w:proofErr w:type="gramStart"/>
      <w:r w:rsidRPr="005B49A1">
        <w:rPr>
          <w:b/>
          <w:i/>
        </w:rPr>
        <w:t>муниципальной  программы</w:t>
      </w:r>
      <w:proofErr w:type="gramEnd"/>
    </w:p>
    <w:p w:rsidR="00D74631" w:rsidRPr="005B49A1" w:rsidRDefault="00D74631" w:rsidP="00D74631">
      <w:pPr>
        <w:ind w:firstLine="709"/>
        <w:jc w:val="right"/>
        <w:rPr>
          <w:b/>
        </w:rPr>
      </w:pPr>
      <w:r w:rsidRPr="005B49A1">
        <w:rPr>
          <w:b/>
        </w:rPr>
        <w:t>Таблица 3</w:t>
      </w:r>
    </w:p>
    <w:p w:rsidR="00D74631" w:rsidRPr="005B49A1" w:rsidRDefault="00D74631" w:rsidP="00D74631">
      <w:pPr>
        <w:jc w:val="center"/>
        <w:rPr>
          <w:b/>
        </w:rPr>
      </w:pPr>
      <w:r w:rsidRPr="005B49A1">
        <w:rPr>
          <w:b/>
        </w:rPr>
        <w:t>Ресурсное обеспечение реализации Программы</w:t>
      </w:r>
    </w:p>
    <w:p w:rsidR="00D74631" w:rsidRPr="005B49A1" w:rsidRDefault="00D74631" w:rsidP="00D74631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936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708"/>
        <w:gridCol w:w="4643"/>
        <w:gridCol w:w="1318"/>
        <w:gridCol w:w="1133"/>
        <w:gridCol w:w="849"/>
        <w:gridCol w:w="709"/>
      </w:tblGrid>
      <w:tr w:rsidR="00D74631" w:rsidRPr="005B49A1" w:rsidTr="00D746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  <w:jc w:val="center"/>
              <w:rPr>
                <w:b/>
              </w:rPr>
            </w:pPr>
            <w:r w:rsidRPr="005B49A1">
              <w:rPr>
                <w:b/>
              </w:rPr>
              <w:t>№ п/п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  <w:jc w:val="center"/>
              <w:rPr>
                <w:b/>
              </w:rPr>
            </w:pPr>
            <w:r w:rsidRPr="005B49A1">
              <w:rPr>
                <w:b/>
              </w:rPr>
              <w:t xml:space="preserve">Наименование программы/ </w:t>
            </w:r>
          </w:p>
          <w:p w:rsidR="00D74631" w:rsidRPr="005B49A1" w:rsidRDefault="00D74631">
            <w:pPr>
              <w:snapToGrid w:val="0"/>
              <w:jc w:val="center"/>
              <w:rPr>
                <w:b/>
              </w:rPr>
            </w:pPr>
            <w:r w:rsidRPr="005B49A1">
              <w:rPr>
                <w:b/>
              </w:rPr>
              <w:t>Источник ресурсного обеспечения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  <w:jc w:val="center"/>
              <w:rPr>
                <w:b/>
              </w:rPr>
            </w:pPr>
            <w:r w:rsidRPr="005B49A1">
              <w:rPr>
                <w:b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  <w:jc w:val="center"/>
              <w:rPr>
                <w:b/>
              </w:rPr>
            </w:pPr>
            <w:r w:rsidRPr="005B49A1">
              <w:rPr>
                <w:b/>
              </w:rPr>
              <w:t>2015г.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  <w:jc w:val="center"/>
              <w:rPr>
                <w:b/>
              </w:rPr>
            </w:pPr>
            <w:r w:rsidRPr="005B49A1">
              <w:rPr>
                <w:b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snapToGrid w:val="0"/>
              <w:jc w:val="center"/>
              <w:rPr>
                <w:b/>
              </w:rPr>
            </w:pPr>
            <w:r w:rsidRPr="005B49A1">
              <w:rPr>
                <w:b/>
              </w:rPr>
              <w:t>2017</w:t>
            </w:r>
          </w:p>
        </w:tc>
      </w:tr>
      <w:tr w:rsidR="00D74631" w:rsidRPr="005B49A1" w:rsidTr="00D74631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rPr>
                <w:b/>
              </w:rPr>
              <w:t>Развитие информационного общества Тейковского муниципального района</w:t>
            </w:r>
            <w:r w:rsidRPr="005B49A1">
              <w:t xml:space="preserve">, всего </w:t>
            </w:r>
          </w:p>
          <w:p w:rsidR="00D74631" w:rsidRPr="005B49A1" w:rsidRDefault="00D74631">
            <w:pPr>
              <w:snapToGrid w:val="0"/>
            </w:pPr>
            <w:proofErr w:type="spellStart"/>
            <w:r w:rsidRPr="005B49A1">
              <w:t>тыс.руб</w:t>
            </w:r>
            <w:proofErr w:type="spellEnd"/>
            <w:r w:rsidRPr="005B49A1">
              <w:t>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1230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1330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1330</w:t>
            </w:r>
          </w:p>
        </w:tc>
      </w:tr>
      <w:tr w:rsidR="00D74631" w:rsidRPr="005B49A1" w:rsidTr="00D74631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 xml:space="preserve">бюджетные ассигнования, </w:t>
            </w:r>
            <w:proofErr w:type="spellStart"/>
            <w:r w:rsidRPr="005B49A1">
              <w:t>тыс.руб</w:t>
            </w:r>
            <w:proofErr w:type="spellEnd"/>
            <w:r w:rsidRPr="005B49A1">
              <w:t>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1230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1330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1330</w:t>
            </w:r>
          </w:p>
        </w:tc>
      </w:tr>
      <w:tr w:rsidR="00D74631" w:rsidRPr="005B49A1" w:rsidTr="00D74631">
        <w:tc>
          <w:tcPr>
            <w:tcW w:w="5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 xml:space="preserve">- бюджет Тейковского муниципального района, </w:t>
            </w:r>
            <w:proofErr w:type="spellStart"/>
            <w:r w:rsidRPr="005B49A1">
              <w:t>тыс.руб</w:t>
            </w:r>
            <w:proofErr w:type="spellEnd"/>
            <w:r w:rsidRPr="005B49A1">
              <w:t>.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1330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1330</w:t>
            </w:r>
          </w:p>
        </w:tc>
      </w:tr>
      <w:tr w:rsidR="00D74631" w:rsidRPr="005B49A1" w:rsidTr="00D7463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>1</w:t>
            </w:r>
          </w:p>
        </w:tc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>Подпрограммы</w:t>
            </w:r>
          </w:p>
        </w:tc>
      </w:tr>
      <w:tr w:rsidR="00D74631" w:rsidRPr="005B49A1" w:rsidTr="00D7463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>1.1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  <w:rPr>
                <w:b/>
              </w:rPr>
            </w:pPr>
            <w:r w:rsidRPr="005B49A1">
              <w:rPr>
                <w:b/>
              </w:rPr>
              <w:t xml:space="preserve">Обслуживание информационной системы Тейковского муниципального района, </w:t>
            </w:r>
            <w:r w:rsidRPr="005B49A1">
              <w:t>всего тыс. руб.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830</w:t>
            </w:r>
          </w:p>
        </w:tc>
      </w:tr>
      <w:tr w:rsidR="00D74631" w:rsidRPr="005B49A1" w:rsidTr="00D74631">
        <w:tc>
          <w:tcPr>
            <w:tcW w:w="5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 xml:space="preserve">бюджетные ассигнования, </w:t>
            </w:r>
            <w:proofErr w:type="spellStart"/>
            <w:r w:rsidRPr="005B49A1">
              <w:t>тыс.руб</w:t>
            </w:r>
            <w:proofErr w:type="spellEnd"/>
            <w:r w:rsidRPr="005B49A1">
              <w:t>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830</w:t>
            </w:r>
          </w:p>
        </w:tc>
      </w:tr>
      <w:tr w:rsidR="00D74631" w:rsidRPr="005B49A1" w:rsidTr="00D74631">
        <w:trPr>
          <w:trHeight w:val="372"/>
        </w:trPr>
        <w:tc>
          <w:tcPr>
            <w:tcW w:w="5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 xml:space="preserve">- бюджет Тейковского муниципального района, </w:t>
            </w:r>
            <w:proofErr w:type="spellStart"/>
            <w:r w:rsidRPr="005B49A1">
              <w:t>тыс.руб</w:t>
            </w:r>
            <w:proofErr w:type="spellEnd"/>
            <w:r w:rsidRPr="005B49A1">
              <w:t>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830</w:t>
            </w:r>
          </w:p>
        </w:tc>
      </w:tr>
      <w:tr w:rsidR="00D74631" w:rsidRPr="005B49A1" w:rsidTr="00D74631">
        <w:trPr>
          <w:trHeight w:val="3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  <w:rPr>
                <w:b/>
                <w:bCs/>
              </w:rPr>
            </w:pPr>
            <w:r w:rsidRPr="005B49A1">
              <w:rPr>
                <w:b/>
                <w:bCs/>
              </w:rPr>
              <w:t>1.2.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rPr>
                <w:b/>
              </w:rPr>
              <w:t xml:space="preserve">Информирование населения о деятельности органов местного самоуправления Тейковского муниципального района, </w:t>
            </w:r>
            <w:r w:rsidRPr="005B49A1">
              <w:t>всего тыс. руб.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631" w:rsidRPr="005B49A1" w:rsidRDefault="00D7463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500</w:t>
            </w:r>
          </w:p>
        </w:tc>
      </w:tr>
      <w:tr w:rsidR="00D74631" w:rsidRPr="005B49A1" w:rsidTr="00D74631">
        <w:trPr>
          <w:trHeight w:val="3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631" w:rsidRPr="005B49A1" w:rsidRDefault="00D74631">
            <w:pPr>
              <w:snapToGrid w:val="0"/>
              <w:rPr>
                <w:b/>
                <w:bCs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 xml:space="preserve">бюджетные ассигнования, </w:t>
            </w:r>
            <w:proofErr w:type="spellStart"/>
            <w:r w:rsidRPr="005B49A1">
              <w:t>тыс.руб</w:t>
            </w:r>
            <w:proofErr w:type="spellEnd"/>
            <w:r w:rsidRPr="005B49A1">
              <w:t>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631" w:rsidRPr="005B49A1" w:rsidRDefault="00D7463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500</w:t>
            </w:r>
          </w:p>
        </w:tc>
      </w:tr>
      <w:tr w:rsidR="00D74631" w:rsidRPr="005B49A1" w:rsidTr="00D74631">
        <w:trPr>
          <w:trHeight w:val="3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631" w:rsidRPr="005B49A1" w:rsidRDefault="00D74631">
            <w:pPr>
              <w:snapToGrid w:val="0"/>
              <w:rPr>
                <w:b/>
                <w:bCs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 xml:space="preserve">- бюджет Тейковского муниципального района, </w:t>
            </w:r>
            <w:proofErr w:type="spellStart"/>
            <w:r w:rsidRPr="005B49A1">
              <w:t>тыс.руб</w:t>
            </w:r>
            <w:proofErr w:type="spellEnd"/>
            <w:r w:rsidRPr="005B49A1">
              <w:t>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631" w:rsidRPr="005B49A1" w:rsidRDefault="00D7463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napToGrid w:val="0"/>
              <w:jc w:val="center"/>
            </w:pPr>
            <w:r w:rsidRPr="005B49A1">
              <w:t>500</w:t>
            </w:r>
          </w:p>
        </w:tc>
      </w:tr>
    </w:tbl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</w:rPr>
      </w:pPr>
      <w:r w:rsidRPr="005B49A1">
        <w:rPr>
          <w:b/>
          <w:lang w:eastAsia="ar-SA"/>
        </w:rPr>
        <w:br w:type="page"/>
      </w:r>
    </w:p>
    <w:p w:rsidR="00D74631" w:rsidRPr="005B49A1" w:rsidRDefault="00D74631" w:rsidP="00D7463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74631" w:rsidRPr="005B49A1" w:rsidRDefault="00D74631" w:rsidP="00D7463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74631" w:rsidRPr="005B49A1" w:rsidRDefault="00D74631" w:rsidP="00D7463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D74631" w:rsidRPr="005B49A1" w:rsidRDefault="00D74631" w:rsidP="00D7463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>от 20.11.2013 № 615</w:t>
      </w:r>
    </w:p>
    <w:p w:rsidR="00D74631" w:rsidRPr="005B49A1" w:rsidRDefault="00D74631" w:rsidP="00D7463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74631" w:rsidRPr="005B49A1" w:rsidRDefault="00D74631" w:rsidP="00D74631">
      <w:pPr>
        <w:jc w:val="center"/>
        <w:rPr>
          <w:b/>
        </w:rPr>
      </w:pPr>
    </w:p>
    <w:p w:rsidR="00D74631" w:rsidRPr="005B49A1" w:rsidRDefault="00D74631" w:rsidP="00D74631">
      <w:pPr>
        <w:jc w:val="center"/>
        <w:rPr>
          <w:b/>
        </w:rPr>
      </w:pPr>
      <w:r w:rsidRPr="005B49A1">
        <w:rPr>
          <w:b/>
        </w:rPr>
        <w:t>Подпрограмма</w:t>
      </w:r>
    </w:p>
    <w:p w:rsidR="00D74631" w:rsidRPr="005B49A1" w:rsidRDefault="00D74631" w:rsidP="00D74631">
      <w:pPr>
        <w:jc w:val="center"/>
        <w:rPr>
          <w:b/>
        </w:rPr>
      </w:pPr>
      <w:r w:rsidRPr="005B49A1">
        <w:rPr>
          <w:b/>
        </w:rPr>
        <w:t xml:space="preserve">«Обслуживание информационной системы </w:t>
      </w:r>
    </w:p>
    <w:p w:rsidR="00D74631" w:rsidRPr="005B49A1" w:rsidRDefault="00D74631" w:rsidP="00D74631">
      <w:pPr>
        <w:jc w:val="center"/>
        <w:rPr>
          <w:b/>
        </w:rPr>
      </w:pPr>
      <w:r w:rsidRPr="005B49A1">
        <w:rPr>
          <w:b/>
        </w:rPr>
        <w:t xml:space="preserve">Тейковского муниципального района» </w:t>
      </w:r>
    </w:p>
    <w:p w:rsidR="00D74631" w:rsidRPr="005B49A1" w:rsidRDefault="00D74631" w:rsidP="00D74631">
      <w:pPr>
        <w:ind w:firstLine="709"/>
        <w:jc w:val="right"/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628"/>
        <w:gridCol w:w="6597"/>
      </w:tblGrid>
      <w:tr w:rsidR="00D74631" w:rsidRPr="005B49A1" w:rsidTr="00D74631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snapToGrid w:val="0"/>
              <w:jc w:val="center"/>
              <w:rPr>
                <w:b/>
              </w:rPr>
            </w:pPr>
            <w:r w:rsidRPr="005B49A1">
              <w:rPr>
                <w:b/>
              </w:rPr>
              <w:t>Паспорт подпрограммы</w:t>
            </w:r>
          </w:p>
        </w:tc>
      </w:tr>
      <w:tr w:rsidR="00D74631" w:rsidRPr="005B49A1" w:rsidTr="00D7463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>Тип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snapToGrid w:val="0"/>
              <w:rPr>
                <w:lang w:val="en-US"/>
              </w:rPr>
            </w:pPr>
            <w:r w:rsidRPr="005B49A1">
              <w:t xml:space="preserve">Аналитическая </w:t>
            </w:r>
          </w:p>
        </w:tc>
      </w:tr>
      <w:tr w:rsidR="00D74631" w:rsidRPr="005B49A1" w:rsidTr="00D7463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rPr>
                <w:b/>
              </w:rPr>
              <w:t>Обслуживание информационной системы Тейковского муниципального района муниципальной программы</w:t>
            </w:r>
          </w:p>
        </w:tc>
      </w:tr>
      <w:tr w:rsidR="00D74631" w:rsidRPr="005B49A1" w:rsidTr="00D7463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 xml:space="preserve">Год начала реализации </w:t>
            </w:r>
            <w:proofErr w:type="gramStart"/>
            <w:r w:rsidRPr="005B49A1">
              <w:t>подпрограммы  -</w:t>
            </w:r>
            <w:proofErr w:type="gramEnd"/>
            <w:r w:rsidRPr="005B49A1">
              <w:t xml:space="preserve"> 2014</w:t>
            </w:r>
          </w:p>
          <w:p w:rsidR="00D74631" w:rsidRPr="005B49A1" w:rsidRDefault="00D74631">
            <w:pPr>
              <w:snapToGrid w:val="0"/>
            </w:pPr>
            <w:r w:rsidRPr="005B49A1">
              <w:t>Год завершения реализации подпрограммы - 2017</w:t>
            </w:r>
          </w:p>
        </w:tc>
      </w:tr>
      <w:tr w:rsidR="00D74631" w:rsidRPr="005B49A1" w:rsidTr="00D7463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r w:rsidRPr="005B49A1">
              <w:t>Отделы администрации Тейковского муниципального района</w:t>
            </w:r>
          </w:p>
        </w:tc>
      </w:tr>
      <w:tr w:rsidR="00D74631" w:rsidRPr="005B49A1" w:rsidTr="00D74631">
        <w:trPr>
          <w:trHeight w:val="22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>Цель (цели)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widowControl w:val="0"/>
              <w:adjustRightInd w:val="0"/>
            </w:pPr>
            <w:r w:rsidRPr="005B49A1">
              <w:t>- Обеспечение   доступности   населению Тейковского муниципального района              современных информационно-коммуникационных услуг;</w:t>
            </w:r>
          </w:p>
          <w:p w:rsidR="00D74631" w:rsidRPr="005B49A1" w:rsidRDefault="00D74631">
            <w:pPr>
              <w:widowControl w:val="0"/>
              <w:adjustRightInd w:val="0"/>
            </w:pPr>
            <w:r w:rsidRPr="005B49A1">
              <w:t>- Использование   ИКТ   для    обеспечения    безопасности жизнедеятельности населения;</w:t>
            </w:r>
          </w:p>
          <w:p w:rsidR="00D74631" w:rsidRPr="005B49A1" w:rsidRDefault="00D74631">
            <w:pPr>
              <w:widowControl w:val="0"/>
              <w:adjustRightInd w:val="0"/>
            </w:pPr>
            <w:r w:rsidRPr="005B49A1">
              <w:t xml:space="preserve">- Использование ИКТ в </w:t>
            </w:r>
            <w:proofErr w:type="gramStart"/>
            <w:r w:rsidRPr="005B49A1">
              <w:t>культуре  и</w:t>
            </w:r>
            <w:proofErr w:type="gramEnd"/>
            <w:r w:rsidRPr="005B49A1">
              <w:t xml:space="preserve">  системе  культурного  и гуманитарного просвещения;</w:t>
            </w:r>
          </w:p>
          <w:p w:rsidR="00D74631" w:rsidRPr="005B49A1" w:rsidRDefault="00D74631">
            <w:pPr>
              <w:widowControl w:val="0"/>
              <w:adjustRightInd w:val="0"/>
            </w:pPr>
            <w:r w:rsidRPr="005B49A1">
              <w:t xml:space="preserve">- Обеспечение     защиты     объектов      информатизации предназначенных для </w:t>
            </w:r>
            <w:proofErr w:type="gramStart"/>
            <w:r w:rsidRPr="005B49A1">
              <w:t>обработки  информации</w:t>
            </w:r>
            <w:proofErr w:type="gramEnd"/>
            <w:r w:rsidRPr="005B49A1">
              <w:t xml:space="preserve">  ограниченного доступа.</w:t>
            </w:r>
          </w:p>
        </w:tc>
      </w:tr>
      <w:tr w:rsidR="00D74631" w:rsidRPr="005B49A1" w:rsidTr="00D7463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napToGrid w:val="0"/>
            </w:pPr>
            <w:r w:rsidRPr="005B49A1"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31" w:rsidRPr="005B49A1" w:rsidRDefault="00D74631">
            <w:pPr>
              <w:snapToGrid w:val="0"/>
            </w:pPr>
            <w:r w:rsidRPr="005B49A1">
              <w:t>Общий объем бюджетных ассигнований:</w:t>
            </w:r>
          </w:p>
          <w:p w:rsidR="00D74631" w:rsidRPr="005B49A1" w:rsidRDefault="00D74631">
            <w:r w:rsidRPr="005B49A1">
              <w:t xml:space="preserve">2014 </w:t>
            </w:r>
            <w:proofErr w:type="gramStart"/>
            <w:r w:rsidRPr="005B49A1">
              <w:t>год  объем</w:t>
            </w:r>
            <w:proofErr w:type="gramEnd"/>
            <w:r w:rsidRPr="005B49A1">
              <w:t xml:space="preserve"> бюджетных ассигнований бюджета Тейковского муниципального района на реализацию подпрограммы в году 830 тыс. руб.</w:t>
            </w:r>
          </w:p>
          <w:p w:rsidR="00D74631" w:rsidRPr="005B49A1" w:rsidRDefault="00D74631">
            <w:r w:rsidRPr="005B49A1">
              <w:t xml:space="preserve">2015 </w:t>
            </w:r>
            <w:proofErr w:type="gramStart"/>
            <w:r w:rsidRPr="005B49A1">
              <w:t>год  объем</w:t>
            </w:r>
            <w:proofErr w:type="gramEnd"/>
            <w:r w:rsidRPr="005B49A1">
              <w:t xml:space="preserve"> бюджетных ассигнований  бюджета Тейковского муниципального района  на реализацию подпрограммы в году 830 тыс. руб.</w:t>
            </w:r>
          </w:p>
          <w:p w:rsidR="00D74631" w:rsidRPr="005B49A1" w:rsidRDefault="00D74631">
            <w:r w:rsidRPr="005B49A1">
              <w:t xml:space="preserve">2016 </w:t>
            </w:r>
            <w:proofErr w:type="gramStart"/>
            <w:r w:rsidRPr="005B49A1">
              <w:t>год  объем</w:t>
            </w:r>
            <w:proofErr w:type="gramEnd"/>
            <w:r w:rsidRPr="005B49A1">
              <w:t xml:space="preserve"> бюджетных ассигнований бюджета Тейковского муниципального района на реализацию подпрограммы в году 830 тыс. руб.</w:t>
            </w:r>
          </w:p>
          <w:p w:rsidR="00D74631" w:rsidRPr="005B49A1" w:rsidRDefault="00D74631">
            <w:r w:rsidRPr="005B49A1">
              <w:t xml:space="preserve">2017 </w:t>
            </w:r>
            <w:proofErr w:type="gramStart"/>
            <w:r w:rsidRPr="005B49A1">
              <w:t>год  объем</w:t>
            </w:r>
            <w:proofErr w:type="gramEnd"/>
            <w:r w:rsidRPr="005B49A1">
              <w:t xml:space="preserve"> бюджетных ассигнований  бюджета Тейковского муниципального района  на реализацию подпрограммы в году 830 тыс. руб.</w:t>
            </w:r>
          </w:p>
          <w:p w:rsidR="00D74631" w:rsidRPr="005B49A1" w:rsidRDefault="00D74631">
            <w:pPr>
              <w:jc w:val="both"/>
            </w:pPr>
          </w:p>
        </w:tc>
      </w:tr>
    </w:tbl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both"/>
        <w:rPr>
          <w:b/>
          <w:bCs/>
          <w:lang w:eastAsia="ar-SA"/>
        </w:rPr>
      </w:pPr>
      <w:r w:rsidRPr="005B49A1">
        <w:rPr>
          <w:b/>
          <w:bCs/>
          <w:lang w:eastAsia="ar-SA"/>
        </w:rPr>
        <w:br w:type="page"/>
      </w:r>
      <w:r w:rsidRPr="005B49A1">
        <w:rPr>
          <w:b/>
          <w:bCs/>
          <w:lang w:eastAsia="ar-SA"/>
        </w:rPr>
        <w:lastRenderedPageBreak/>
        <w:t>2) Краткая характеристика сферы реализации подпрограммы</w:t>
      </w: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 xml:space="preserve">1) повышение качества и доступности предоставляемых муниципальных услуг и внедрение механизмов электронного правительства для повышения эффективности межведомственного взаимодействия. </w:t>
      </w:r>
    </w:p>
    <w:p w:rsidR="00D74631" w:rsidRPr="005B49A1" w:rsidRDefault="00D74631" w:rsidP="00D7463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9A1">
        <w:rPr>
          <w:rFonts w:ascii="Times New Roman" w:hAnsi="Times New Roman" w:cs="Times New Roman"/>
          <w:sz w:val="24"/>
          <w:szCs w:val="24"/>
        </w:rPr>
        <w:t xml:space="preserve">2) обеспечение доступа к информации о деятельности органов </w:t>
      </w:r>
      <w:proofErr w:type="gramStart"/>
      <w:r w:rsidRPr="005B49A1">
        <w:rPr>
          <w:rFonts w:ascii="Times New Roman" w:hAnsi="Times New Roman" w:cs="Times New Roman"/>
          <w:sz w:val="24"/>
          <w:szCs w:val="24"/>
        </w:rPr>
        <w:t>местного  самоуправления</w:t>
      </w:r>
      <w:proofErr w:type="gramEnd"/>
      <w:r w:rsidRPr="005B49A1">
        <w:rPr>
          <w:rFonts w:ascii="Times New Roman" w:hAnsi="Times New Roman" w:cs="Times New Roman"/>
          <w:sz w:val="24"/>
          <w:szCs w:val="24"/>
        </w:rPr>
        <w:t xml:space="preserve">, предприятий и организаций, находящихся в ведении органов МСУ. </w:t>
      </w:r>
    </w:p>
    <w:p w:rsidR="00D74631" w:rsidRPr="005B49A1" w:rsidRDefault="00D74631" w:rsidP="00D74631">
      <w:pPr>
        <w:suppressAutoHyphens/>
        <w:autoSpaceDE/>
        <w:rPr>
          <w:b/>
          <w:lang w:eastAsia="ar-SA"/>
        </w:rPr>
      </w:pPr>
      <w:r w:rsidRPr="005B49A1">
        <w:t xml:space="preserve">3) концентрация финансовых </w:t>
      </w:r>
      <w:proofErr w:type="gramStart"/>
      <w:r w:rsidRPr="005B49A1">
        <w:t>средств  на</w:t>
      </w:r>
      <w:proofErr w:type="gramEnd"/>
      <w:r w:rsidRPr="005B49A1">
        <w:t xml:space="preserve"> реализацию мероприятий в области развития и внедрения информационно-коммуникационных технологий (ИКТ), обеспечивающих максимально возможную социально-экономическую отдачу.</w:t>
      </w: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jc w:val="center"/>
        <w:rPr>
          <w:b/>
          <w:lang w:eastAsia="ar-SA"/>
        </w:rPr>
      </w:pPr>
      <w:r w:rsidRPr="005B49A1">
        <w:rPr>
          <w:b/>
          <w:bCs/>
        </w:rPr>
        <w:t>3) Ожидаемые результаты реализации подпрограммы</w:t>
      </w: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  <w:r w:rsidRPr="005B49A1">
        <w:rPr>
          <w:b/>
          <w:lang w:eastAsia="ar-SA"/>
        </w:rPr>
        <w:t>Таблица 4</w:t>
      </w:r>
    </w:p>
    <w:p w:rsidR="00D74631" w:rsidRPr="005B49A1" w:rsidRDefault="00D74631" w:rsidP="00D74631">
      <w:pPr>
        <w:suppressAutoHyphens/>
        <w:autoSpaceDE/>
        <w:ind w:firstLine="709"/>
        <w:jc w:val="both"/>
        <w:rPr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center"/>
        <w:rPr>
          <w:b/>
          <w:lang w:eastAsia="ar-SA"/>
        </w:rPr>
      </w:pPr>
      <w:r w:rsidRPr="005B49A1">
        <w:rPr>
          <w:b/>
          <w:lang w:eastAsia="ar-SA"/>
        </w:rPr>
        <w:t>Сведения о целевых индикаторах (показателях) реализации подпрограммы</w:t>
      </w:r>
    </w:p>
    <w:p w:rsidR="00D74631" w:rsidRPr="005B49A1" w:rsidRDefault="00D74631" w:rsidP="00D74631">
      <w:pPr>
        <w:suppressAutoHyphens/>
        <w:autoSpaceDE/>
        <w:ind w:firstLine="709"/>
        <w:jc w:val="center"/>
        <w:rPr>
          <w:b/>
          <w:lang w:eastAsia="ar-SA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2959"/>
        <w:gridCol w:w="851"/>
        <w:gridCol w:w="1162"/>
        <w:gridCol w:w="1224"/>
        <w:gridCol w:w="1126"/>
        <w:gridCol w:w="1305"/>
      </w:tblGrid>
      <w:tr w:rsidR="00D74631" w:rsidRPr="005B49A1" w:rsidTr="00D74631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val="en-US" w:eastAsia="ar-SA"/>
              </w:rPr>
            </w:pPr>
            <w:r w:rsidRPr="005B49A1">
              <w:rPr>
                <w:b/>
                <w:lang w:eastAsia="ar-SA"/>
              </w:rPr>
              <w:t>№</w:t>
            </w:r>
            <w:r w:rsidRPr="005B49A1">
              <w:rPr>
                <w:b/>
                <w:lang w:val="en-US" w:eastAsia="ar-SA"/>
              </w:rPr>
              <w:t xml:space="preserve"> п/п</w:t>
            </w:r>
          </w:p>
          <w:p w:rsidR="00D74631" w:rsidRPr="005B49A1" w:rsidRDefault="00D74631">
            <w:pPr>
              <w:suppressAutoHyphens/>
              <w:autoSpaceDE/>
              <w:jc w:val="center"/>
              <w:rPr>
                <w:b/>
                <w:lang w:eastAsia="ar-SA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Ед. изм.</w:t>
            </w:r>
          </w:p>
          <w:p w:rsidR="00D74631" w:rsidRPr="005B49A1" w:rsidRDefault="00D74631">
            <w:pPr>
              <w:suppressAutoHyphens/>
              <w:autoSpaceDE/>
              <w:jc w:val="center"/>
              <w:rPr>
                <w:b/>
                <w:lang w:eastAsia="ar-SA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proofErr w:type="spellStart"/>
            <w:r w:rsidRPr="005B49A1">
              <w:rPr>
                <w:b/>
                <w:lang w:val="en-US" w:eastAsia="ar-SA"/>
              </w:rPr>
              <w:t>Значения</w:t>
            </w:r>
            <w:proofErr w:type="spellEnd"/>
            <w:r w:rsidRPr="005B49A1">
              <w:rPr>
                <w:b/>
                <w:lang w:eastAsia="ar-SA"/>
              </w:rPr>
              <w:t xml:space="preserve"> целевых индикаторов (</w:t>
            </w:r>
            <w:proofErr w:type="spellStart"/>
            <w:r w:rsidRPr="005B49A1">
              <w:rPr>
                <w:b/>
                <w:lang w:val="en-US" w:eastAsia="ar-SA"/>
              </w:rPr>
              <w:t>показателей</w:t>
            </w:r>
            <w:proofErr w:type="spellEnd"/>
            <w:r w:rsidRPr="005B49A1">
              <w:rPr>
                <w:b/>
                <w:lang w:eastAsia="ar-SA"/>
              </w:rPr>
              <w:t>)</w:t>
            </w:r>
          </w:p>
        </w:tc>
      </w:tr>
      <w:tr w:rsidR="00D74631" w:rsidRPr="005B49A1" w:rsidTr="00D74631">
        <w:trPr>
          <w:trHeight w:val="87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b/>
                <w:lang w:eastAsia="ar-SA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b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b/>
                <w:lang w:eastAsia="ar-SA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2014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2015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2016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2017</w:t>
            </w:r>
          </w:p>
        </w:tc>
      </w:tr>
      <w:tr w:rsidR="00D74631" w:rsidRPr="005B49A1" w:rsidTr="00D746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t>Обеспечение   доступности   населению Тейковского муниципального района              современных информационно-коммуникационных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45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50</w:t>
            </w:r>
          </w:p>
        </w:tc>
      </w:tr>
      <w:tr w:rsidR="00D74631" w:rsidRPr="005B49A1" w:rsidTr="00D746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t>Использование   ИКТ   для    обеспечения    безопасности жизнедеятельности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70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85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90</w:t>
            </w:r>
          </w:p>
        </w:tc>
      </w:tr>
      <w:tr w:rsidR="00D74631" w:rsidRPr="005B49A1" w:rsidTr="00D746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t xml:space="preserve">Использование ИКТ в </w:t>
            </w:r>
            <w:proofErr w:type="gramStart"/>
            <w:r w:rsidRPr="005B49A1">
              <w:t>культуре  и</w:t>
            </w:r>
            <w:proofErr w:type="gramEnd"/>
            <w:r w:rsidRPr="005B49A1">
              <w:t xml:space="preserve">  системе  культурного  и гуманитарного просвещения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80</w:t>
            </w:r>
          </w:p>
        </w:tc>
      </w:tr>
      <w:tr w:rsidR="00D74631" w:rsidRPr="005B49A1" w:rsidTr="00D746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t xml:space="preserve">Обеспечение     защиты     объектов      информатизации предназначенных для </w:t>
            </w:r>
            <w:proofErr w:type="gramStart"/>
            <w:r w:rsidRPr="005B49A1">
              <w:t>обработки  информации</w:t>
            </w:r>
            <w:proofErr w:type="gramEnd"/>
            <w:r w:rsidRPr="005B49A1">
              <w:t xml:space="preserve">  ограниченного доступа</w:t>
            </w:r>
            <w:r w:rsidRPr="005B49A1">
              <w:rPr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70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100</w:t>
            </w:r>
          </w:p>
        </w:tc>
      </w:tr>
    </w:tbl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jc w:val="center"/>
      </w:pPr>
    </w:p>
    <w:p w:rsidR="00D74631" w:rsidRPr="005B49A1" w:rsidRDefault="00D74631" w:rsidP="00D74631">
      <w:pPr>
        <w:suppressAutoHyphens/>
        <w:autoSpaceDE/>
        <w:jc w:val="center"/>
        <w:rPr>
          <w:b/>
        </w:rPr>
      </w:pPr>
    </w:p>
    <w:p w:rsidR="00D74631" w:rsidRPr="005B49A1" w:rsidRDefault="00D74631" w:rsidP="00D74631">
      <w:pPr>
        <w:suppressAutoHyphens/>
        <w:autoSpaceDE/>
        <w:jc w:val="center"/>
        <w:rPr>
          <w:b/>
        </w:rPr>
      </w:pPr>
    </w:p>
    <w:p w:rsidR="00D74631" w:rsidRPr="005B49A1" w:rsidRDefault="00D74631" w:rsidP="00D74631">
      <w:pPr>
        <w:suppressAutoHyphens/>
        <w:autoSpaceDE/>
        <w:jc w:val="center"/>
        <w:rPr>
          <w:b/>
        </w:rPr>
      </w:pPr>
      <w:r w:rsidRPr="005B49A1">
        <w:rPr>
          <w:b/>
        </w:rPr>
        <w:t>Описание ожидаемых результатов реализации подпрограммы</w:t>
      </w:r>
    </w:p>
    <w:p w:rsidR="00D74631" w:rsidRPr="005B49A1" w:rsidRDefault="00D74631" w:rsidP="00D74631">
      <w:pPr>
        <w:suppressAutoHyphens/>
        <w:autoSpaceDE/>
        <w:jc w:val="center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jc w:val="both"/>
        <w:rPr>
          <w:color w:val="2D2D2D"/>
          <w:spacing w:val="2"/>
        </w:rPr>
      </w:pPr>
      <w:r w:rsidRPr="005B49A1">
        <w:rPr>
          <w:color w:val="2D2D2D"/>
          <w:spacing w:val="2"/>
        </w:rPr>
        <w:t>-  Снижение административных барьеров;</w:t>
      </w:r>
    </w:p>
    <w:p w:rsidR="00D74631" w:rsidRPr="005B49A1" w:rsidRDefault="00D74631" w:rsidP="00D74631">
      <w:pPr>
        <w:suppressAutoHyphens/>
        <w:autoSpaceDE/>
        <w:jc w:val="both"/>
        <w:rPr>
          <w:color w:val="2D2D2D"/>
        </w:rPr>
      </w:pPr>
      <w:r w:rsidRPr="005B49A1">
        <w:rPr>
          <w:color w:val="2D2D2D"/>
          <w:spacing w:val="2"/>
        </w:rPr>
        <w:t>- Увеличение доли граждан, использующих механизм получения государственных и муниципальных услуг в электронной форме;</w:t>
      </w:r>
    </w:p>
    <w:p w:rsidR="00D74631" w:rsidRPr="005B49A1" w:rsidRDefault="00D74631" w:rsidP="00D74631">
      <w:pPr>
        <w:suppressAutoHyphens/>
        <w:autoSpaceDE/>
        <w:jc w:val="both"/>
        <w:rPr>
          <w:b/>
          <w:lang w:eastAsia="ar-SA"/>
        </w:rPr>
      </w:pPr>
      <w:r w:rsidRPr="005B49A1">
        <w:rPr>
          <w:color w:val="2D2D2D"/>
        </w:rPr>
        <w:lastRenderedPageBreak/>
        <w:t xml:space="preserve">- Удовлетворенность граждан качеством предоставления </w:t>
      </w:r>
      <w:proofErr w:type="gramStart"/>
      <w:r w:rsidRPr="005B49A1">
        <w:rPr>
          <w:color w:val="2D2D2D"/>
        </w:rPr>
        <w:t>муниципальных  услуг</w:t>
      </w:r>
      <w:proofErr w:type="gramEnd"/>
      <w:r w:rsidRPr="005B49A1">
        <w:rPr>
          <w:color w:val="2D2D2D"/>
        </w:rPr>
        <w:t>;</w:t>
      </w:r>
    </w:p>
    <w:p w:rsidR="00D74631" w:rsidRPr="005B49A1" w:rsidRDefault="00D74631" w:rsidP="00D74631">
      <w:pPr>
        <w:suppressAutoHyphens/>
        <w:autoSpaceDE/>
        <w:jc w:val="both"/>
        <w:rPr>
          <w:b/>
          <w:lang w:eastAsia="ar-SA"/>
        </w:rPr>
      </w:pPr>
      <w:r w:rsidRPr="005B49A1">
        <w:rPr>
          <w:color w:val="2D2D2D"/>
          <w:spacing w:val="2"/>
        </w:rPr>
        <w:t xml:space="preserve">- Повышение информационной открытости деятельности органов </w:t>
      </w:r>
      <w:proofErr w:type="gramStart"/>
      <w:r w:rsidRPr="005B49A1">
        <w:rPr>
          <w:color w:val="2D2D2D"/>
          <w:spacing w:val="2"/>
        </w:rPr>
        <w:t>и  обеспечение</w:t>
      </w:r>
      <w:proofErr w:type="gramEnd"/>
      <w:r w:rsidRPr="005B49A1">
        <w:rPr>
          <w:color w:val="2D2D2D"/>
          <w:spacing w:val="2"/>
        </w:rPr>
        <w:t xml:space="preserve"> доступа в сети Интернет к открытым данным, содержащимся в информационных системах органов местного самоуправления Тейковского муниципального района;</w:t>
      </w:r>
    </w:p>
    <w:p w:rsidR="00D74631" w:rsidRPr="005B49A1" w:rsidRDefault="00D74631" w:rsidP="00D74631">
      <w:pPr>
        <w:suppressAutoHyphens/>
        <w:autoSpaceDE/>
        <w:jc w:val="both"/>
        <w:rPr>
          <w:b/>
          <w:lang w:eastAsia="ar-SA"/>
        </w:rPr>
      </w:pPr>
      <w:r w:rsidRPr="005B49A1">
        <w:rPr>
          <w:color w:val="2D2D2D"/>
        </w:rPr>
        <w:t xml:space="preserve">- Увеличение числа положительных оценок деятельности органов местного </w:t>
      </w:r>
      <w:proofErr w:type="gramStart"/>
      <w:r w:rsidRPr="005B49A1">
        <w:rPr>
          <w:color w:val="2D2D2D"/>
        </w:rPr>
        <w:t>самоуправления  Тейковского</w:t>
      </w:r>
      <w:proofErr w:type="gramEnd"/>
      <w:r w:rsidRPr="005B49A1">
        <w:rPr>
          <w:color w:val="2D2D2D"/>
        </w:rPr>
        <w:t xml:space="preserve"> муниципального района. </w:t>
      </w: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jc w:val="center"/>
        <w:rPr>
          <w:b/>
          <w:bCs/>
          <w:lang w:eastAsia="ar-SA"/>
        </w:rPr>
      </w:pPr>
      <w:r w:rsidRPr="005B49A1">
        <w:rPr>
          <w:b/>
          <w:bCs/>
          <w:lang w:eastAsia="ar-SA"/>
        </w:rPr>
        <w:br w:type="page"/>
      </w:r>
      <w:r w:rsidRPr="005B49A1">
        <w:rPr>
          <w:b/>
          <w:bCs/>
          <w:lang w:eastAsia="ar-SA"/>
        </w:rPr>
        <w:lastRenderedPageBreak/>
        <w:t>4) Мероприятия подпрограммы</w:t>
      </w: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  <w:r w:rsidRPr="005B49A1">
        <w:rPr>
          <w:b/>
          <w:lang w:eastAsia="ar-SA"/>
        </w:rPr>
        <w:t>Таблица 5</w:t>
      </w:r>
    </w:p>
    <w:p w:rsidR="00D74631" w:rsidRPr="005B49A1" w:rsidRDefault="00D74631" w:rsidP="00D74631">
      <w:pPr>
        <w:suppressAutoHyphens/>
        <w:autoSpaceDE/>
        <w:ind w:firstLine="709"/>
        <w:jc w:val="center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center"/>
        <w:rPr>
          <w:b/>
          <w:lang w:eastAsia="ar-SA"/>
        </w:rPr>
      </w:pPr>
      <w:r w:rsidRPr="005B49A1">
        <w:rPr>
          <w:b/>
          <w:lang w:eastAsia="ar-SA"/>
        </w:rPr>
        <w:t>Ресурсное обеспечение реализации мероприятий подпрограммы</w:t>
      </w:r>
    </w:p>
    <w:p w:rsidR="00D74631" w:rsidRPr="005B49A1" w:rsidRDefault="00D74631" w:rsidP="00D74631">
      <w:pPr>
        <w:suppressAutoHyphens/>
        <w:autoSpaceDE/>
        <w:ind w:firstLine="709"/>
        <w:jc w:val="center"/>
        <w:rPr>
          <w:b/>
          <w:lang w:eastAsia="ar-SA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706"/>
        <w:gridCol w:w="3696"/>
        <w:gridCol w:w="1700"/>
        <w:gridCol w:w="850"/>
        <w:gridCol w:w="851"/>
        <w:gridCol w:w="991"/>
        <w:gridCol w:w="851"/>
      </w:tblGrid>
      <w:tr w:rsidR="00D74631" w:rsidRPr="005B49A1" w:rsidTr="00D7463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№ п/п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keepNext/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2014 г.</w:t>
            </w: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proofErr w:type="spellStart"/>
            <w:r w:rsidRPr="005B49A1">
              <w:rPr>
                <w:lang w:eastAsia="ar-SA"/>
              </w:rPr>
              <w:t>тыс.руб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2015г.</w:t>
            </w: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proofErr w:type="spellStart"/>
            <w:r w:rsidRPr="005B49A1">
              <w:rPr>
                <w:lang w:eastAsia="ar-SA"/>
              </w:rPr>
              <w:t>тыс.руб</w:t>
            </w:r>
            <w:proofErr w:type="spellEnd"/>
            <w:r w:rsidRPr="005B49A1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2016г.</w:t>
            </w: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proofErr w:type="spellStart"/>
            <w:r w:rsidRPr="005B49A1">
              <w:rPr>
                <w:lang w:eastAsia="ar-SA"/>
              </w:rPr>
              <w:t>тыс.руб</w:t>
            </w:r>
            <w:proofErr w:type="spellEnd"/>
            <w:r w:rsidRPr="005B49A1">
              <w:rPr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2017г.</w:t>
            </w: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proofErr w:type="spellStart"/>
            <w:r w:rsidRPr="005B49A1">
              <w:rPr>
                <w:lang w:eastAsia="ar-SA"/>
              </w:rPr>
              <w:t>тыс.руб</w:t>
            </w:r>
            <w:proofErr w:type="spellEnd"/>
            <w:r w:rsidRPr="005B49A1">
              <w:rPr>
                <w:lang w:eastAsia="ar-SA"/>
              </w:rPr>
              <w:t>.</w:t>
            </w:r>
          </w:p>
        </w:tc>
      </w:tr>
      <w:tr w:rsidR="00D74631" w:rsidRPr="005B49A1" w:rsidTr="00D74631"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 xml:space="preserve">Подпрограмма, </w:t>
            </w:r>
            <w:proofErr w:type="gramStart"/>
            <w:r w:rsidRPr="005B49A1">
              <w:rPr>
                <w:lang w:eastAsia="ar-SA"/>
              </w:rPr>
              <w:t xml:space="preserve">всего,   </w:t>
            </w:r>
            <w:proofErr w:type="gramEnd"/>
            <w:r w:rsidRPr="005B49A1">
              <w:rPr>
                <w:lang w:eastAsia="ar-SA"/>
              </w:rPr>
              <w:t xml:space="preserve">                  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Органы МСУ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830</w:t>
            </w:r>
          </w:p>
        </w:tc>
      </w:tr>
      <w:tr w:rsidR="00D74631" w:rsidRPr="005B49A1" w:rsidTr="00D74631"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830</w:t>
            </w:r>
          </w:p>
        </w:tc>
      </w:tr>
      <w:tr w:rsidR="00D74631" w:rsidRPr="005B49A1" w:rsidTr="00D74631"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830</w:t>
            </w:r>
          </w:p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</w:p>
        </w:tc>
      </w:tr>
      <w:tr w:rsidR="00D74631" w:rsidRPr="005B49A1" w:rsidTr="00D74631">
        <w:tc>
          <w:tcPr>
            <w:tcW w:w="9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numPr>
                <w:ilvl w:val="0"/>
                <w:numId w:val="3"/>
              </w:num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b/>
                <w:lang w:eastAsia="ar-SA"/>
              </w:rPr>
              <w:t>Содержание и развитие информационных систем и телекоммуникационных систем и телекоммуникационного оборудования</w:t>
            </w:r>
          </w:p>
        </w:tc>
      </w:tr>
      <w:tr w:rsidR="00D74631" w:rsidRPr="005B49A1" w:rsidTr="00D74631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1.1.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i/>
                <w:lang w:eastAsia="ar-SA"/>
              </w:rPr>
            </w:pPr>
            <w:r w:rsidRPr="005B49A1">
              <w:rPr>
                <w:i/>
                <w:lang w:eastAsia="ar-SA"/>
              </w:rPr>
              <w:t>Приобретение компьютеров и оргтехники, программного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b/>
                <w:lang w:eastAsia="ar-SA"/>
              </w:rPr>
            </w:pPr>
            <w:r w:rsidRPr="005B49A1">
              <w:rPr>
                <w:lang w:eastAsia="ar-SA"/>
              </w:rPr>
              <w:t>Органы МСУ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100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100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100</w:t>
            </w:r>
          </w:p>
        </w:tc>
      </w:tr>
      <w:tr w:rsidR="00D74631" w:rsidRPr="005B49A1" w:rsidTr="00D74631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1.2.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i/>
                <w:lang w:eastAsia="ar-SA"/>
              </w:rPr>
            </w:pPr>
            <w:r w:rsidRPr="005B49A1">
              <w:rPr>
                <w:i/>
                <w:lang w:eastAsia="ar-SA"/>
              </w:rPr>
              <w:t>Обеспечение доступом к сети ИНТЕРНЕТ (подключение, оплата)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Органы МСУ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362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362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rPr>
                <w:lang w:eastAsia="ar-SA"/>
              </w:rPr>
            </w:pPr>
            <w:r w:rsidRPr="005B49A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362</w:t>
            </w:r>
          </w:p>
        </w:tc>
      </w:tr>
      <w:tr w:rsidR="00D74631" w:rsidRPr="005B49A1" w:rsidTr="00D74631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1.3.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i/>
                <w:lang w:eastAsia="ar-SA"/>
              </w:rPr>
            </w:pPr>
            <w:r w:rsidRPr="005B49A1">
              <w:rPr>
                <w:i/>
                <w:lang w:eastAsia="ar-SA"/>
              </w:rPr>
              <w:t>Организация межведомственного взаимодействия в единой информационной системе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Органы МСУ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30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30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30</w:t>
            </w:r>
          </w:p>
        </w:tc>
      </w:tr>
      <w:tr w:rsidR="00D74631" w:rsidRPr="005B49A1" w:rsidTr="00D74631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1.4.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i/>
                <w:lang w:eastAsia="ar-SA"/>
              </w:rPr>
            </w:pPr>
            <w:r w:rsidRPr="005B49A1">
              <w:rPr>
                <w:i/>
                <w:lang w:eastAsia="ar-SA"/>
              </w:rPr>
              <w:t>Установка оборудования общесистемного назначения, поддержание его в актуальном состоянии (рабочие станции, периферийное оборудование и пр.)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Органы МСУ Тейковского муниципального района</w:t>
            </w: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</w:tr>
      <w:tr w:rsidR="00D74631" w:rsidRPr="005B49A1" w:rsidTr="00D74631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1.5.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i/>
                <w:lang w:eastAsia="ar-SA"/>
              </w:rPr>
            </w:pPr>
            <w:r w:rsidRPr="005B49A1">
              <w:rPr>
                <w:i/>
                <w:lang w:eastAsia="ar-SA"/>
              </w:rPr>
              <w:t>Обслуживание информационных систем, обеспечивающих автоматизацию процедур сбора, хранения и предоставления сведений сбора данных, наполнение системы, в том числе приобретение ПО, установка и обслуживание</w:t>
            </w:r>
          </w:p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Органы МСУ Тейковского муниципального района</w:t>
            </w: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200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200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200</w:t>
            </w:r>
          </w:p>
        </w:tc>
      </w:tr>
      <w:tr w:rsidR="00D74631" w:rsidRPr="005B49A1" w:rsidTr="00D74631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lastRenderedPageBreak/>
              <w:t>1.6.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i/>
                <w:lang w:eastAsia="ar-SA"/>
              </w:rPr>
            </w:pPr>
            <w:r w:rsidRPr="005B49A1">
              <w:rPr>
                <w:i/>
                <w:lang w:eastAsia="ar-SA"/>
              </w:rPr>
              <w:t>Автоматизация делопроизводства структурных подразделений, в том числе приобретение ПО;</w:t>
            </w:r>
          </w:p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i/>
                <w:lang w:eastAsia="ar-SA"/>
              </w:rPr>
            </w:pPr>
            <w:r w:rsidRPr="005B49A1">
              <w:rPr>
                <w:i/>
                <w:lang w:eastAsia="ar-SA"/>
              </w:rPr>
              <w:t>Правовое сопровождение электронных муниципальных услуг, в том числе приобретение ПО.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Органы МСУ Тейковского муниципального района</w:t>
            </w: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</w:tr>
      <w:tr w:rsidR="00D74631" w:rsidRPr="005B49A1" w:rsidTr="00D74631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1.7.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i/>
                <w:lang w:eastAsia="ar-SA"/>
              </w:rPr>
            </w:pPr>
            <w:proofErr w:type="gramStart"/>
            <w:r w:rsidRPr="005B49A1">
              <w:rPr>
                <w:i/>
                <w:lang w:eastAsia="ar-SA"/>
              </w:rPr>
              <w:t>Автоматизированная  передача</w:t>
            </w:r>
            <w:proofErr w:type="gramEnd"/>
            <w:r w:rsidRPr="005B49A1">
              <w:rPr>
                <w:i/>
                <w:lang w:eastAsia="ar-SA"/>
              </w:rPr>
              <w:t xml:space="preserve"> информация бухгалтерской отчетности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Органы МСУ Тейковского муниципального района</w:t>
            </w: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15</w:t>
            </w:r>
          </w:p>
        </w:tc>
      </w:tr>
      <w:tr w:rsidR="00D74631" w:rsidRPr="005B49A1" w:rsidTr="00D74631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1.8.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i/>
                <w:lang w:eastAsia="ar-SA"/>
              </w:rPr>
            </w:pPr>
            <w:r w:rsidRPr="005B49A1">
              <w:rPr>
                <w:i/>
                <w:lang w:eastAsia="ar-SA"/>
              </w:rPr>
              <w:t>Формирование и ведение в электронном виде перечня муниципальных услуг (функций), в том числе приобретение ПО</w:t>
            </w:r>
          </w:p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Органы МСУ Тейковского муниципального района</w:t>
            </w: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</w:t>
            </w:r>
          </w:p>
        </w:tc>
      </w:tr>
      <w:tr w:rsidR="00D74631" w:rsidRPr="005B49A1" w:rsidTr="00D74631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1.9.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i/>
                <w:lang w:eastAsia="ar-SA"/>
              </w:rPr>
            </w:pPr>
            <w:r w:rsidRPr="005B49A1">
              <w:rPr>
                <w:i/>
                <w:lang w:eastAsia="ar-SA"/>
              </w:rPr>
              <w:t>Поддержка официального сайта Тейковского муниципального района: приобретение ПО, оплата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Органы МСУ Тейковского муниципального района</w:t>
            </w: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78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78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78</w:t>
            </w:r>
          </w:p>
        </w:tc>
      </w:tr>
      <w:tr w:rsidR="00D74631" w:rsidRPr="005B49A1" w:rsidTr="00D74631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1.10.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i/>
                <w:lang w:eastAsia="ar-SA"/>
              </w:rPr>
            </w:pPr>
            <w:r w:rsidRPr="005B49A1">
              <w:rPr>
                <w:i/>
                <w:lang w:eastAsia="ar-SA"/>
              </w:rPr>
              <w:t>Повышение квалификации муниципальных служащих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Органы МСУ Тейковского муниципального района</w:t>
            </w: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</w:tr>
      <w:tr w:rsidR="00D74631" w:rsidRPr="005B49A1" w:rsidTr="00D74631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1.11.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i/>
                <w:lang w:eastAsia="ar-SA"/>
              </w:rPr>
            </w:pPr>
            <w:r w:rsidRPr="005B49A1">
              <w:rPr>
                <w:i/>
                <w:lang w:eastAsia="ar-SA"/>
              </w:rPr>
              <w:t>Приобретение оргтехники для общего обучения пользователей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Органы МСУ Тейковского муниципального района</w:t>
            </w: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</w:tr>
      <w:tr w:rsidR="00D74631" w:rsidRPr="005B49A1" w:rsidTr="00D74631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1.12.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i/>
                <w:lang w:eastAsia="ar-SA"/>
              </w:rPr>
            </w:pPr>
            <w:r w:rsidRPr="005B49A1">
              <w:rPr>
                <w:i/>
                <w:lang w:eastAsia="ar-SA"/>
              </w:rPr>
              <w:t xml:space="preserve">Обслуживание информационных систем баз данных (ЗАГС, </w:t>
            </w:r>
            <w:proofErr w:type="spellStart"/>
            <w:r w:rsidRPr="005B49A1">
              <w:rPr>
                <w:i/>
                <w:lang w:eastAsia="ar-SA"/>
              </w:rPr>
              <w:t>ГОиЧС</w:t>
            </w:r>
            <w:proofErr w:type="spellEnd"/>
            <w:r w:rsidRPr="005B49A1">
              <w:rPr>
                <w:i/>
                <w:lang w:eastAsia="ar-SA"/>
              </w:rPr>
              <w:t>, общий отдел, архивный отдел), приобретение ПО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Органы МСУ Тейковского муниципального района</w:t>
            </w: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10</w:t>
            </w:r>
          </w:p>
        </w:tc>
      </w:tr>
      <w:tr w:rsidR="00D74631" w:rsidRPr="005B49A1" w:rsidTr="00D74631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1.13.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i/>
                <w:lang w:eastAsia="ar-SA"/>
              </w:rPr>
            </w:pPr>
            <w:r w:rsidRPr="005B49A1">
              <w:rPr>
                <w:i/>
                <w:lang w:eastAsia="ar-SA"/>
              </w:rPr>
              <w:t>Обеспечение функционирования систем управления и безопасности для персональных данных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Органы МСУ Тейковского муниципального района</w:t>
            </w:r>
          </w:p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20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20</w:t>
            </w:r>
          </w:p>
        </w:tc>
      </w:tr>
      <w:tr w:rsidR="00D74631" w:rsidRPr="005B49A1" w:rsidTr="00D74631">
        <w:tc>
          <w:tcPr>
            <w:tcW w:w="9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both"/>
              <w:rPr>
                <w:lang w:eastAsia="ar-SA"/>
              </w:rPr>
            </w:pPr>
            <w:r w:rsidRPr="005B49A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631" w:rsidRPr="005B49A1" w:rsidRDefault="00D74631">
            <w:pPr>
              <w:suppressAutoHyphens/>
              <w:autoSpaceDE/>
              <w:snapToGrid w:val="0"/>
              <w:jc w:val="center"/>
              <w:rPr>
                <w:lang w:eastAsia="ar-SA"/>
              </w:rPr>
            </w:pPr>
            <w:r w:rsidRPr="005B49A1">
              <w:rPr>
                <w:lang w:eastAsia="ar-SA"/>
              </w:rPr>
              <w:t>20</w:t>
            </w:r>
          </w:p>
        </w:tc>
      </w:tr>
    </w:tbl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widowControl w:val="0"/>
        <w:adjustRightInd w:val="0"/>
        <w:jc w:val="right"/>
        <w:outlineLvl w:val="1"/>
      </w:pPr>
      <w:r w:rsidRPr="005B49A1">
        <w:t>Приложение 2</w:t>
      </w:r>
    </w:p>
    <w:p w:rsidR="00D74631" w:rsidRPr="005B49A1" w:rsidRDefault="00D74631" w:rsidP="00D74631">
      <w:pPr>
        <w:widowControl w:val="0"/>
        <w:adjustRightInd w:val="0"/>
        <w:jc w:val="right"/>
        <w:outlineLvl w:val="1"/>
      </w:pPr>
      <w:r w:rsidRPr="005B49A1">
        <w:t>к постановлению администрации</w:t>
      </w:r>
    </w:p>
    <w:p w:rsidR="00D74631" w:rsidRPr="005B49A1" w:rsidRDefault="00D74631" w:rsidP="00D74631">
      <w:pPr>
        <w:widowControl w:val="0"/>
        <w:adjustRightInd w:val="0"/>
        <w:jc w:val="right"/>
        <w:outlineLvl w:val="1"/>
      </w:pPr>
      <w:r w:rsidRPr="005B49A1">
        <w:t>Тейковского муниципального района</w:t>
      </w:r>
    </w:p>
    <w:p w:rsidR="00D74631" w:rsidRPr="005B49A1" w:rsidRDefault="00D74631" w:rsidP="00D74631">
      <w:pPr>
        <w:widowControl w:val="0"/>
        <w:adjustRightInd w:val="0"/>
        <w:jc w:val="right"/>
        <w:outlineLvl w:val="1"/>
      </w:pPr>
      <w:r w:rsidRPr="005B49A1">
        <w:t>от 20.11.2013 № 615</w:t>
      </w:r>
    </w:p>
    <w:p w:rsidR="00D74631" w:rsidRPr="005B49A1" w:rsidRDefault="00D74631" w:rsidP="00D74631">
      <w:pPr>
        <w:widowControl w:val="0"/>
        <w:adjustRightInd w:val="0"/>
        <w:jc w:val="right"/>
        <w:outlineLvl w:val="1"/>
      </w:pPr>
    </w:p>
    <w:p w:rsidR="00D74631" w:rsidRPr="005B49A1" w:rsidRDefault="00D74631" w:rsidP="00D74631">
      <w:pPr>
        <w:widowControl w:val="0"/>
        <w:adjustRightInd w:val="0"/>
        <w:jc w:val="right"/>
        <w:outlineLvl w:val="1"/>
      </w:pPr>
    </w:p>
    <w:p w:rsidR="00D74631" w:rsidRPr="005B49A1" w:rsidRDefault="00D74631" w:rsidP="00D74631">
      <w:pPr>
        <w:widowControl w:val="0"/>
        <w:tabs>
          <w:tab w:val="center" w:pos="4818"/>
          <w:tab w:val="left" w:pos="8404"/>
        </w:tabs>
        <w:adjustRightInd w:val="0"/>
        <w:rPr>
          <w:b/>
        </w:rPr>
      </w:pPr>
      <w:r w:rsidRPr="005B49A1">
        <w:rPr>
          <w:b/>
        </w:rPr>
        <w:tab/>
        <w:t>Подпрограмма</w:t>
      </w:r>
      <w:r w:rsidRPr="005B49A1">
        <w:rPr>
          <w:b/>
        </w:rPr>
        <w:tab/>
      </w:r>
    </w:p>
    <w:p w:rsidR="00D74631" w:rsidRPr="005B49A1" w:rsidRDefault="00D74631" w:rsidP="00D74631">
      <w:pPr>
        <w:widowControl w:val="0"/>
        <w:adjustRightInd w:val="0"/>
        <w:jc w:val="center"/>
        <w:rPr>
          <w:b/>
        </w:rPr>
      </w:pPr>
      <w:r w:rsidRPr="005B49A1">
        <w:rPr>
          <w:b/>
        </w:rPr>
        <w:t xml:space="preserve">«Информирование населения о деятельности органов местного </w:t>
      </w:r>
      <w:proofErr w:type="gramStart"/>
      <w:r w:rsidRPr="005B49A1">
        <w:rPr>
          <w:b/>
        </w:rPr>
        <w:t>самоуправления  Тейковского</w:t>
      </w:r>
      <w:proofErr w:type="gramEnd"/>
      <w:r w:rsidRPr="005B49A1">
        <w:rPr>
          <w:b/>
        </w:rPr>
        <w:t xml:space="preserve"> муниципального района»</w:t>
      </w:r>
    </w:p>
    <w:p w:rsidR="00D74631" w:rsidRPr="005B49A1" w:rsidRDefault="00D74631" w:rsidP="00D74631">
      <w:pPr>
        <w:widowControl w:val="0"/>
        <w:adjustRightInd w:val="0"/>
        <w:jc w:val="center"/>
      </w:pPr>
    </w:p>
    <w:p w:rsidR="00D74631" w:rsidRPr="005B49A1" w:rsidRDefault="00D74631" w:rsidP="00D74631">
      <w:pPr>
        <w:widowControl w:val="0"/>
        <w:adjustRightInd w:val="0"/>
        <w:jc w:val="center"/>
      </w:pPr>
    </w:p>
    <w:p w:rsidR="00D74631" w:rsidRPr="005B49A1" w:rsidRDefault="00D74631" w:rsidP="00D74631">
      <w:pPr>
        <w:widowControl w:val="0"/>
        <w:adjustRightInd w:val="0"/>
        <w:jc w:val="center"/>
        <w:outlineLvl w:val="2"/>
        <w:rPr>
          <w:b/>
        </w:rPr>
      </w:pPr>
      <w:r w:rsidRPr="005B49A1">
        <w:rPr>
          <w:b/>
        </w:rPr>
        <w:t>1. Паспорт подпрограммы</w:t>
      </w:r>
    </w:p>
    <w:p w:rsidR="00D74631" w:rsidRPr="005B49A1" w:rsidRDefault="00D74631" w:rsidP="00D74631">
      <w:pPr>
        <w:widowControl w:val="0"/>
        <w:adjustRightInd w:val="0"/>
        <w:jc w:val="center"/>
      </w:pPr>
    </w:p>
    <w:p w:rsidR="00D74631" w:rsidRPr="005B49A1" w:rsidRDefault="00D74631" w:rsidP="00D74631">
      <w:pPr>
        <w:widowControl w:val="0"/>
        <w:adjustRightInd w:val="0"/>
        <w:jc w:val="center"/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6748"/>
      </w:tblGrid>
      <w:tr w:rsidR="00D74631" w:rsidRPr="005B49A1" w:rsidTr="00D74631">
        <w:trPr>
          <w:trHeight w:val="10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4631" w:rsidRPr="005B49A1" w:rsidRDefault="00D74631">
            <w:pPr>
              <w:widowControl w:val="0"/>
              <w:adjustRightInd w:val="0"/>
              <w:ind w:right="210"/>
              <w:jc w:val="both"/>
            </w:pPr>
            <w:r w:rsidRPr="005B49A1">
              <w:t>Наименование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4631" w:rsidRPr="005B49A1" w:rsidRDefault="00D74631">
            <w:pPr>
              <w:widowControl w:val="0"/>
              <w:adjustRightInd w:val="0"/>
              <w:ind w:left="91" w:right="154"/>
              <w:jc w:val="both"/>
            </w:pPr>
            <w:r w:rsidRPr="005B49A1">
              <w:t xml:space="preserve">Информирование населения о деятельности органов местного </w:t>
            </w:r>
            <w:proofErr w:type="gramStart"/>
            <w:r w:rsidRPr="005B49A1">
              <w:t>самоуправления  Тейковского</w:t>
            </w:r>
            <w:proofErr w:type="gramEnd"/>
            <w:r w:rsidRPr="005B49A1">
              <w:t xml:space="preserve"> муниципального района</w:t>
            </w:r>
          </w:p>
        </w:tc>
      </w:tr>
      <w:tr w:rsidR="00D74631" w:rsidRPr="005B49A1" w:rsidTr="00D7463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4631" w:rsidRPr="005B49A1" w:rsidRDefault="00D74631">
            <w:pPr>
              <w:widowControl w:val="0"/>
              <w:adjustRightInd w:val="0"/>
              <w:ind w:right="210"/>
              <w:jc w:val="both"/>
            </w:pPr>
            <w:r w:rsidRPr="005B49A1">
              <w:t>Срок реализации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4631" w:rsidRPr="005B49A1" w:rsidRDefault="00D74631">
            <w:pPr>
              <w:widowControl w:val="0"/>
              <w:adjustRightInd w:val="0"/>
              <w:ind w:left="91" w:right="154"/>
              <w:jc w:val="both"/>
            </w:pPr>
            <w:r w:rsidRPr="005B49A1">
              <w:t>Год начала реализации программы 2015</w:t>
            </w:r>
          </w:p>
          <w:p w:rsidR="00D74631" w:rsidRPr="005B49A1" w:rsidRDefault="00D74631">
            <w:pPr>
              <w:widowControl w:val="0"/>
              <w:adjustRightInd w:val="0"/>
              <w:ind w:left="91" w:right="154"/>
              <w:jc w:val="both"/>
            </w:pPr>
            <w:r w:rsidRPr="005B49A1">
              <w:t xml:space="preserve">Год завершения реализации </w:t>
            </w:r>
            <w:proofErr w:type="gramStart"/>
            <w:r w:rsidRPr="005B49A1">
              <w:t>программы  2017</w:t>
            </w:r>
            <w:proofErr w:type="gramEnd"/>
            <w:r w:rsidRPr="005B49A1">
              <w:t xml:space="preserve"> годы</w:t>
            </w:r>
          </w:p>
        </w:tc>
      </w:tr>
      <w:tr w:rsidR="00D74631" w:rsidRPr="005B49A1" w:rsidTr="00D7463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4631" w:rsidRPr="005B49A1" w:rsidRDefault="00D74631">
            <w:pPr>
              <w:widowControl w:val="0"/>
              <w:adjustRightInd w:val="0"/>
              <w:ind w:right="210"/>
              <w:jc w:val="both"/>
            </w:pPr>
            <w:r w:rsidRPr="005B49A1">
              <w:t>Администратор 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4631" w:rsidRPr="005B49A1" w:rsidRDefault="00D74631">
            <w:pPr>
              <w:widowControl w:val="0"/>
              <w:adjustRightInd w:val="0"/>
              <w:ind w:left="91" w:right="154"/>
              <w:jc w:val="both"/>
            </w:pPr>
            <w:r w:rsidRPr="005B49A1">
              <w:t>Администрация Тейковского муниципального района</w:t>
            </w:r>
          </w:p>
        </w:tc>
      </w:tr>
      <w:tr w:rsidR="00D74631" w:rsidRPr="005B49A1" w:rsidTr="00D7463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4631" w:rsidRPr="005B49A1" w:rsidRDefault="00D74631">
            <w:pPr>
              <w:widowControl w:val="0"/>
              <w:adjustRightInd w:val="0"/>
              <w:ind w:right="210"/>
              <w:jc w:val="both"/>
            </w:pPr>
            <w:r w:rsidRPr="005B49A1">
              <w:t>Исполнители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4631" w:rsidRPr="005B49A1" w:rsidRDefault="00D74631">
            <w:pPr>
              <w:widowControl w:val="0"/>
              <w:adjustRightInd w:val="0"/>
              <w:ind w:left="91" w:right="154"/>
              <w:jc w:val="both"/>
            </w:pPr>
            <w:r w:rsidRPr="005B49A1">
              <w:t xml:space="preserve">Отделы </w:t>
            </w:r>
            <w:proofErr w:type="gramStart"/>
            <w:r w:rsidRPr="005B49A1">
              <w:t>администрации  Тейковского</w:t>
            </w:r>
            <w:proofErr w:type="gramEnd"/>
            <w:r w:rsidRPr="005B49A1">
              <w:t xml:space="preserve"> муниципального района</w:t>
            </w:r>
          </w:p>
        </w:tc>
      </w:tr>
      <w:tr w:rsidR="00D74631" w:rsidRPr="005B49A1" w:rsidTr="00D7463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4631" w:rsidRPr="005B49A1" w:rsidRDefault="00D74631">
            <w:pPr>
              <w:widowControl w:val="0"/>
              <w:adjustRightInd w:val="0"/>
              <w:ind w:right="210"/>
              <w:jc w:val="both"/>
            </w:pPr>
            <w:r w:rsidRPr="005B49A1">
              <w:t>Цель (цели)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4631" w:rsidRPr="005B49A1" w:rsidRDefault="00D74631">
            <w:pPr>
              <w:widowControl w:val="0"/>
              <w:adjustRightInd w:val="0"/>
              <w:ind w:left="91" w:right="154"/>
              <w:jc w:val="both"/>
            </w:pPr>
            <w:r w:rsidRPr="005B49A1">
              <w:t xml:space="preserve">Повышение уровня информационной открытости </w:t>
            </w:r>
            <w:proofErr w:type="gramStart"/>
            <w:r w:rsidRPr="005B49A1">
              <w:t>администрации  Тейковского</w:t>
            </w:r>
            <w:proofErr w:type="gramEnd"/>
            <w:r w:rsidRPr="005B49A1">
              <w:t xml:space="preserve"> муниципального района</w:t>
            </w:r>
          </w:p>
        </w:tc>
      </w:tr>
      <w:tr w:rsidR="00D74631" w:rsidRPr="005B49A1" w:rsidTr="00D7463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4631" w:rsidRPr="005B49A1" w:rsidRDefault="00D74631">
            <w:pPr>
              <w:widowControl w:val="0"/>
              <w:adjustRightInd w:val="0"/>
              <w:ind w:right="210"/>
              <w:jc w:val="both"/>
            </w:pPr>
            <w:r w:rsidRPr="005B49A1">
              <w:t xml:space="preserve">Объемы ресурсного обеспечения подпрограммы по годам ее реализации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631" w:rsidRPr="005B49A1" w:rsidRDefault="00D74631">
            <w:pPr>
              <w:widowControl w:val="0"/>
              <w:adjustRightInd w:val="0"/>
              <w:ind w:left="91" w:right="154"/>
              <w:jc w:val="both"/>
            </w:pPr>
            <w:r w:rsidRPr="005B49A1">
              <w:t>Общий объем бюджетных ассигнований бюджета Тейковского муниципального района</w:t>
            </w:r>
          </w:p>
          <w:p w:rsidR="00D74631" w:rsidRPr="005B49A1" w:rsidRDefault="00D74631">
            <w:pPr>
              <w:widowControl w:val="0"/>
              <w:adjustRightInd w:val="0"/>
              <w:ind w:left="91" w:right="154"/>
              <w:jc w:val="both"/>
            </w:pPr>
            <w:r w:rsidRPr="005B49A1">
              <w:t>2015 год - 400 тыс. руб.,</w:t>
            </w:r>
          </w:p>
          <w:p w:rsidR="00D74631" w:rsidRPr="005B49A1" w:rsidRDefault="00D74631">
            <w:pPr>
              <w:widowControl w:val="0"/>
              <w:adjustRightInd w:val="0"/>
              <w:ind w:left="91" w:right="154"/>
              <w:jc w:val="both"/>
            </w:pPr>
            <w:r w:rsidRPr="005B49A1">
              <w:t>2016 год - 500 тыс. руб.;</w:t>
            </w:r>
          </w:p>
          <w:p w:rsidR="00D74631" w:rsidRPr="005B49A1" w:rsidRDefault="00D74631">
            <w:pPr>
              <w:widowControl w:val="0"/>
              <w:adjustRightInd w:val="0"/>
              <w:ind w:left="91" w:right="154"/>
              <w:jc w:val="both"/>
            </w:pPr>
            <w:r w:rsidRPr="005B49A1">
              <w:t>2017 год - 500 тыс. руб.</w:t>
            </w:r>
          </w:p>
          <w:p w:rsidR="00D74631" w:rsidRPr="005B49A1" w:rsidRDefault="00D74631">
            <w:pPr>
              <w:widowControl w:val="0"/>
              <w:adjustRightInd w:val="0"/>
              <w:ind w:left="91" w:right="154"/>
              <w:jc w:val="both"/>
            </w:pPr>
          </w:p>
        </w:tc>
      </w:tr>
    </w:tbl>
    <w:p w:rsidR="00D74631" w:rsidRPr="005B49A1" w:rsidRDefault="00D74631" w:rsidP="00D74631">
      <w:pPr>
        <w:autoSpaceDE/>
        <w:autoSpaceDN/>
        <w:sectPr w:rsidR="00D74631" w:rsidRPr="005B49A1">
          <w:pgSz w:w="11905" w:h="16838"/>
          <w:pgMar w:top="567" w:right="567" w:bottom="567" w:left="1701" w:header="720" w:footer="720" w:gutter="0"/>
          <w:cols w:space="720"/>
        </w:sectPr>
      </w:pPr>
    </w:p>
    <w:p w:rsidR="00D74631" w:rsidRPr="005B49A1" w:rsidRDefault="00D74631" w:rsidP="00D74631">
      <w:pPr>
        <w:suppressAutoHyphens/>
        <w:jc w:val="center"/>
        <w:rPr>
          <w:b/>
          <w:bCs/>
          <w:lang w:eastAsia="ar-SA"/>
        </w:rPr>
      </w:pPr>
    </w:p>
    <w:p w:rsidR="00D74631" w:rsidRPr="005B49A1" w:rsidRDefault="00D74631" w:rsidP="00D74631">
      <w:pPr>
        <w:widowControl w:val="0"/>
        <w:adjustRightInd w:val="0"/>
        <w:jc w:val="center"/>
        <w:outlineLvl w:val="2"/>
        <w:rPr>
          <w:b/>
        </w:rPr>
      </w:pPr>
      <w:r w:rsidRPr="005B49A1">
        <w:rPr>
          <w:b/>
        </w:rPr>
        <w:t>2. Краткая характеристика сферы реализации подпрограммы</w:t>
      </w:r>
    </w:p>
    <w:p w:rsidR="00D74631" w:rsidRPr="005B49A1" w:rsidRDefault="00D74631" w:rsidP="00D74631">
      <w:pPr>
        <w:widowControl w:val="0"/>
        <w:adjustRightInd w:val="0"/>
        <w:ind w:firstLine="540"/>
        <w:jc w:val="center"/>
      </w:pPr>
      <w:r w:rsidRPr="005B49A1">
        <w:rPr>
          <w:b/>
        </w:rPr>
        <w:t xml:space="preserve">«Информирование населения о деятельности органов местного </w:t>
      </w:r>
      <w:proofErr w:type="gramStart"/>
      <w:r w:rsidRPr="005B49A1">
        <w:rPr>
          <w:b/>
        </w:rPr>
        <w:t>самоуправления  Тейковского</w:t>
      </w:r>
      <w:proofErr w:type="gramEnd"/>
      <w:r w:rsidRPr="005B49A1">
        <w:rPr>
          <w:b/>
        </w:rPr>
        <w:t xml:space="preserve"> муниципального района»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>Подпрограмма осуществляется по следующим направлениям: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 xml:space="preserve">1. Обнародование (официальное опубликование) правовых актов Тейковского муниципального района, иной официальной информации на официальном сайте Тейковского муниципального района, официальном издании Совета Тейковского муниципального района «Вестник Совета Тейковского муниципального района» и в общественно-политическом издании «Наше время» и другие.  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 xml:space="preserve">Официальное опубликование осуществляется в соответствии с </w:t>
      </w:r>
      <w:hyperlink r:id="rId6" w:history="1">
        <w:r w:rsidRPr="005B49A1">
          <w:rPr>
            <w:rStyle w:val="ad"/>
            <w:color w:val="auto"/>
            <w:u w:val="none"/>
          </w:rPr>
          <w:t>Законом</w:t>
        </w:r>
      </w:hyperlink>
      <w:r w:rsidRPr="005B49A1">
        <w:t xml:space="preserve"> Ивановской области от 23.11.1994 № 27-ОЗ «О порядке обнародования (официального опубликования) правовых актов Ивановской области, иной официальной информации», Уставом Тейковского муниципального района.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>Публикация в общественно-политическом издании «Наше время», «Вестник Тейковского муниципального района» является одним из основных способов официального опубликования нормативно-правовых и иных актов Совета Тейковского муниципального района, администрации Тейковского муниципального района, Избирательной комиссии Тейковского района, Контрольно-счетной комиссии Тейковского муниципального района, затрагивающих интересы большинства жителей Тейковского муниципального района.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>Альтернативным способом официального опубликования решений Совета Тейковского муниципального района, постановлений администрации Тейковского муниципального района является их размещение на официальном сайте Тейковского муниципального района Ивановской области (</w:t>
      </w:r>
      <w:proofErr w:type="spellStart"/>
      <w:r w:rsidRPr="005B49A1">
        <w:t>www</w:t>
      </w:r>
      <w:proofErr w:type="spellEnd"/>
      <w:r w:rsidRPr="005B49A1">
        <w:t>.</w:t>
      </w:r>
      <w:proofErr w:type="spellStart"/>
      <w:r w:rsidRPr="005B49A1">
        <w:rPr>
          <w:lang w:val="en-US"/>
        </w:rPr>
        <w:t>teikradmin</w:t>
      </w:r>
      <w:proofErr w:type="spellEnd"/>
      <w:r w:rsidRPr="005B49A1">
        <w:t>.</w:t>
      </w:r>
      <w:proofErr w:type="spellStart"/>
      <w:r w:rsidRPr="005B49A1">
        <w:t>ru</w:t>
      </w:r>
      <w:proofErr w:type="spellEnd"/>
      <w:r w:rsidRPr="005B49A1">
        <w:t>).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>2. Информирование населения о деятельности органов МСУ Тейковского муниципального района по социально-значимым вопросам.</w:t>
      </w:r>
    </w:p>
    <w:p w:rsidR="00D74631" w:rsidRPr="005B49A1" w:rsidRDefault="00D74631" w:rsidP="00D74631">
      <w:pPr>
        <w:widowControl w:val="0"/>
        <w:adjustRightInd w:val="0"/>
        <w:jc w:val="both"/>
      </w:pPr>
      <w:r w:rsidRPr="005B49A1">
        <w:tab/>
        <w:t>Данная деятельность предусматривает подготовку и размещение информации о деятельности органов местного самоуправления Тейковского муниципального района в электронных, радио и телекоммуникационных системах и печатных средствах массовой информации, в общественно-политических изданиях Ивановской области:  «Ивановская газета», газета «Наше время»; журналах: «Власть» и других,  телекомпании «Барс», телекомпании «</w:t>
      </w:r>
      <w:proofErr w:type="spellStart"/>
      <w:r w:rsidRPr="005B49A1">
        <w:t>Астро</w:t>
      </w:r>
      <w:proofErr w:type="spellEnd"/>
      <w:r w:rsidRPr="005B49A1">
        <w:t>»; Центральном новостном портале Ивановского региона «Моё Иваново»,  на официальном сайте Тейковского муниципального района и прочие.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 xml:space="preserve"> Ведение официального сайта Тейковского муниципального района Ивановской области осуществляется в соответствии с </w:t>
      </w:r>
      <w:hyperlink r:id="rId7" w:history="1">
        <w:r w:rsidRPr="005B49A1">
          <w:rPr>
            <w:rStyle w:val="ad"/>
            <w:color w:val="auto"/>
            <w:u w:val="none"/>
          </w:rPr>
          <w:t>постановлением</w:t>
        </w:r>
      </w:hyperlink>
      <w:r w:rsidRPr="005B49A1">
        <w:t xml:space="preserve"> Правительства Ивановской области от 01.02.2010 № 14-п «Об обеспечении доступа к информации о деятельности Губернатора Ивановской области и Правительства Ивановской области»,  распоряжением администрации Тейковского муниципального района от 10.11.2009 № 438-р «О реализации на территории Тейковского муниципального района Федерального закона от 09.02.2009 № 8-ФЗ «Об обеспечении доступа к информации о деятельности государственных органов и органов местного самоуправления», распоряжением администрации Тейковского муниципального района от 25.10.2010 № 465-р «О требованиях к технологическим, программным и лингвистическим средствам обеспечения пользования официальным сайтом Тейковского муниципального района в сети Интернет». Также осуществляется техническое обеспечение функционирования закрытого информационного ресурса в сети Интернет, электронного справочника ССТУ.РФ.  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 xml:space="preserve">Ведение официальных сайтов органов местного самоуправления Тейковского муниципального района Ивановской области осуществляется в соответствии с </w:t>
      </w:r>
      <w:hyperlink r:id="rId8" w:history="1">
        <w:r w:rsidRPr="005B49A1">
          <w:rPr>
            <w:rStyle w:val="ad"/>
            <w:color w:val="auto"/>
            <w:u w:val="none"/>
          </w:rPr>
          <w:t>постановлением</w:t>
        </w:r>
      </w:hyperlink>
      <w:r w:rsidRPr="005B49A1">
        <w:t xml:space="preserve"> Правительства Ивановской области от 22.11.2012 № 474-п «О ведении </w:t>
      </w:r>
      <w:r w:rsidRPr="005B49A1">
        <w:lastRenderedPageBreak/>
        <w:t>официальных сайтов исполнительных органов государственной власти Ивановской области».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>Для владения полным объемом информации в сфере социально-экономического развития, управления Тейковского муниципального района оформлять ежегодную подписку на периодические печатные издания (газеты, журналы).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  <w:rPr>
          <w:rFonts w:ascii="Calibri" w:hAnsi="Calibri" w:cs="Calibri"/>
        </w:rPr>
      </w:pP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>3. Информирование населения о текущей ситуации и проводимой государственной политике в различных сферах общественной жизни Тейковского муниципального района.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>Деятельность по данному направлению осуществляется в рамках оказания муниципальной услуги «Обеспечение населения информацией о деятельности органов местного самоуправления Тейковского муниципального района Ивановской области» по социально значимым темам.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>Оказание данной муниципальной услуги предполагает объективное освещение текущего состояния дел и актуальных проблем в различных сферах общественной жизни Тейковского муниципального района, а также публичное разъяснение целей и содержания государственной политики, проводимой в данных сферах органами государственной власти Ивановской области, а также в  рамках оказания муниципальных услуг (функций) Тейковского муниципального района (в сфере образования, архитектуры и градостроительства, в сфере имущественных и земельных отношений, в сфере культуры, в сфере архивной деятельности).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  <w:rPr>
          <w:rFonts w:ascii="Calibri" w:hAnsi="Calibri" w:cs="Calibri"/>
        </w:rPr>
      </w:pP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>4. Размещение социальной рекламы.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>В рамках данного направления осуществляется размещение социальной рекламы по приоритетным направлениям, доведенные до органов МСУ Тейковского муниципального района Департаментом внутренней политики Ивановской области.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  <w:rPr>
          <w:rFonts w:ascii="Calibri" w:hAnsi="Calibri" w:cs="Calibri"/>
        </w:rPr>
      </w:pPr>
    </w:p>
    <w:p w:rsidR="00D74631" w:rsidRPr="005B49A1" w:rsidRDefault="00D74631" w:rsidP="00D74631">
      <w:pPr>
        <w:widowControl w:val="0"/>
        <w:adjustRightInd w:val="0"/>
        <w:jc w:val="center"/>
        <w:outlineLvl w:val="2"/>
        <w:rPr>
          <w:rFonts w:ascii="Calibri" w:hAnsi="Calibri" w:cs="Calibri"/>
        </w:rPr>
      </w:pPr>
    </w:p>
    <w:p w:rsidR="00D74631" w:rsidRPr="005B49A1" w:rsidRDefault="00D74631" w:rsidP="00D74631">
      <w:pPr>
        <w:widowControl w:val="0"/>
        <w:adjustRightInd w:val="0"/>
        <w:jc w:val="center"/>
        <w:outlineLvl w:val="2"/>
        <w:rPr>
          <w:b/>
        </w:rPr>
      </w:pPr>
    </w:p>
    <w:p w:rsidR="00D74631" w:rsidRPr="005B49A1" w:rsidRDefault="00D74631" w:rsidP="00D74631">
      <w:pPr>
        <w:widowControl w:val="0"/>
        <w:adjustRightInd w:val="0"/>
        <w:jc w:val="center"/>
        <w:outlineLvl w:val="2"/>
        <w:rPr>
          <w:b/>
        </w:rPr>
      </w:pPr>
    </w:p>
    <w:p w:rsidR="00D74631" w:rsidRPr="005B49A1" w:rsidRDefault="00D74631" w:rsidP="00D74631">
      <w:pPr>
        <w:widowControl w:val="0"/>
        <w:adjustRightInd w:val="0"/>
        <w:jc w:val="center"/>
        <w:outlineLvl w:val="2"/>
        <w:rPr>
          <w:b/>
        </w:rPr>
      </w:pPr>
      <w:r w:rsidRPr="005B49A1">
        <w:rPr>
          <w:b/>
        </w:rPr>
        <w:t>3. Ожидаемые результаты реализации подпрограммы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>Подпрограмма обеспечит повышение уровня информационной открытости органов местного самоуправления Тейковского муниципального района.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>Это будет достигаться преимущественно за счет расширения информационного присутствия администрации Тейковского муниципального района в сети Интернет. В то же время объемы публикаций в традиционных СМИ (газеты, телевидение и радио) о деятельности органов местного самоуправления Тейковского муниципального района Ивановской области и иной информации по социально значимым темам сохранятся на уровне 2014 года.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  <w:r w:rsidRPr="005B49A1">
        <w:t>Уровень охвата созданной системой раскрытия информации будет составлять не менее 70 процентов жителей Тейковского муниципального района. Доступность, качество и полнота раскрываемой информации обеспечат высокий уровень удовлетворенности населения информационной открытостью органов местного самоуправления Тейковского муниципального района.</w:t>
      </w:r>
    </w:p>
    <w:p w:rsidR="00D74631" w:rsidRPr="005B49A1" w:rsidRDefault="00D74631" w:rsidP="00D74631">
      <w:pPr>
        <w:suppressAutoHyphens/>
        <w:ind w:firstLine="709"/>
        <w:jc w:val="center"/>
        <w:rPr>
          <w:b/>
          <w:lang w:eastAsia="ar-SA"/>
        </w:rPr>
      </w:pPr>
    </w:p>
    <w:p w:rsidR="00D74631" w:rsidRPr="005B49A1" w:rsidRDefault="00D74631" w:rsidP="00D74631">
      <w:pPr>
        <w:suppressAutoHyphens/>
        <w:ind w:firstLine="709"/>
        <w:jc w:val="center"/>
        <w:rPr>
          <w:b/>
          <w:bCs/>
        </w:rPr>
      </w:pPr>
      <w:r w:rsidRPr="005B49A1">
        <w:rPr>
          <w:b/>
          <w:lang w:eastAsia="ar-SA"/>
        </w:rPr>
        <w:t xml:space="preserve">Сведения о целевых индикаторах (показателях) реализации подпрограммы </w:t>
      </w:r>
      <w:r w:rsidRPr="005B49A1">
        <w:rPr>
          <w:b/>
          <w:bCs/>
        </w:rPr>
        <w:t>«Информирование населения о деятельности органов местного самоуправления Тейковского муниципального района»</w:t>
      </w:r>
    </w:p>
    <w:p w:rsidR="00D74631" w:rsidRPr="005B49A1" w:rsidRDefault="00D74631" w:rsidP="00D74631">
      <w:pPr>
        <w:widowControl w:val="0"/>
        <w:adjustRightInd w:val="0"/>
        <w:ind w:firstLine="540"/>
        <w:jc w:val="right"/>
      </w:pPr>
      <w:r w:rsidRPr="005B49A1">
        <w:t>Таблица 4</w:t>
      </w:r>
    </w:p>
    <w:p w:rsidR="00D74631" w:rsidRPr="005B49A1" w:rsidRDefault="00D74631" w:rsidP="00D74631">
      <w:pPr>
        <w:widowControl w:val="0"/>
        <w:adjustRightInd w:val="0"/>
        <w:ind w:firstLine="540"/>
        <w:jc w:val="both"/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108"/>
        <w:gridCol w:w="992"/>
        <w:gridCol w:w="992"/>
        <w:gridCol w:w="851"/>
        <w:gridCol w:w="1134"/>
        <w:gridCol w:w="850"/>
      </w:tblGrid>
      <w:tr w:rsidR="00D74631" w:rsidRPr="005B49A1" w:rsidTr="00D7463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br w:type="page"/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Наименование</w:t>
            </w: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 xml:space="preserve"> целевого индикатора </w:t>
            </w: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lastRenderedPageBreak/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lastRenderedPageBreak/>
              <w:t>Ед.</w:t>
            </w: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изм.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 xml:space="preserve">Значение </w:t>
            </w:r>
            <w:proofErr w:type="gramStart"/>
            <w:r w:rsidRPr="005B49A1">
              <w:rPr>
                <w:rFonts w:eastAsia="Calibri"/>
              </w:rPr>
              <w:t>целевых  (</w:t>
            </w:r>
            <w:proofErr w:type="gramEnd"/>
            <w:r w:rsidRPr="005B49A1">
              <w:rPr>
                <w:rFonts w:eastAsia="Calibri"/>
              </w:rPr>
              <w:t>индикаторов) показателей по годам</w:t>
            </w:r>
          </w:p>
        </w:tc>
      </w:tr>
      <w:tr w:rsidR="00D74631" w:rsidRPr="005B49A1" w:rsidTr="00D74631"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31" w:rsidRPr="005B49A1" w:rsidRDefault="00D74631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2017</w:t>
            </w:r>
          </w:p>
        </w:tc>
      </w:tr>
      <w:tr w:rsidR="00D74631" w:rsidRPr="005B49A1" w:rsidTr="00D74631"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lastRenderedPageBreak/>
              <w:t>1. Официальное опубликование нормативных правовых актов и иной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</w:tr>
      <w:tr w:rsidR="00D74631" w:rsidRPr="005B49A1" w:rsidTr="00D746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Доля нормативных правовых актов Тейковского муниципального района, официально опубликованных в «Вестнике Совета Тейковского муниципального района» от числа принятых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5B49A1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  <w:lang w:val="en-US"/>
              </w:rPr>
              <w:t>1</w:t>
            </w:r>
            <w:r w:rsidRPr="005B49A1">
              <w:rPr>
                <w:rFonts w:eastAsia="Calibri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  <w:lang w:val="en-US"/>
              </w:rPr>
              <w:t>1</w:t>
            </w:r>
            <w:r w:rsidRPr="005B49A1">
              <w:rPr>
                <w:rFonts w:eastAsia="Calibri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  <w:lang w:val="en-US"/>
              </w:rPr>
              <w:t>1</w:t>
            </w:r>
            <w:r w:rsidRPr="005B49A1">
              <w:rPr>
                <w:rFonts w:eastAsia="Calibri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  <w:lang w:val="en-US"/>
              </w:rPr>
              <w:t>1</w:t>
            </w:r>
            <w:r w:rsidRPr="005B49A1">
              <w:rPr>
                <w:rFonts w:eastAsia="Calibri"/>
              </w:rPr>
              <w:t>00</w:t>
            </w:r>
          </w:p>
        </w:tc>
      </w:tr>
      <w:tr w:rsidR="00D74631" w:rsidRPr="005B49A1" w:rsidTr="00D746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Доля нормативных правовых актов администрации Тейковского муниципального района, официально опубликованных на сайте Тейковского муниципального района (</w:t>
            </w:r>
            <w:proofErr w:type="spellStart"/>
            <w:r w:rsidRPr="005B49A1">
              <w:rPr>
                <w:rFonts w:eastAsia="Calibri"/>
                <w:lang w:val="en-US"/>
              </w:rPr>
              <w:t>teikradmin</w:t>
            </w:r>
            <w:proofErr w:type="spellEnd"/>
            <w:r w:rsidRPr="005B49A1">
              <w:rPr>
                <w:rFonts w:eastAsia="Calibri"/>
              </w:rPr>
              <w:t>.</w:t>
            </w:r>
            <w:proofErr w:type="spellStart"/>
            <w:r w:rsidRPr="005B49A1">
              <w:rPr>
                <w:rFonts w:eastAsia="Calibri"/>
              </w:rPr>
              <w:t>ru</w:t>
            </w:r>
            <w:proofErr w:type="spellEnd"/>
            <w:r w:rsidRPr="005B49A1">
              <w:rPr>
                <w:rFonts w:eastAsia="Calibri"/>
              </w:rPr>
              <w:t>), от общего числа принятых за год</w:t>
            </w: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5B49A1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100</w:t>
            </w:r>
          </w:p>
        </w:tc>
      </w:tr>
      <w:tr w:rsidR="00D74631" w:rsidRPr="005B49A1" w:rsidTr="00D74631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2. Информирование населения о деятельности органов власти местного самоуправления Тейковского муниципального района</w:t>
            </w:r>
          </w:p>
        </w:tc>
      </w:tr>
      <w:tr w:rsidR="00D74631" w:rsidRPr="005B49A1" w:rsidTr="00D746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Общее количество опубликованных материалов о деятельности администрации Тейковского муниципального района в печатных средствах массовой информации (газета «Наше время»)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ascii="Calibri" w:eastAsia="Calibri" w:hAnsi="Calibri" w:cs="Calibri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80</w:t>
            </w:r>
          </w:p>
        </w:tc>
      </w:tr>
      <w:tr w:rsidR="00D74631" w:rsidRPr="005B49A1" w:rsidTr="00D746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Количество уникальных посетителей официального сайта Тейковского муниципального района</w:t>
            </w: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5B49A1">
              <w:rPr>
                <w:rFonts w:eastAsia="Calibri"/>
              </w:rPr>
              <w:t>Посети-</w:t>
            </w:r>
            <w:proofErr w:type="spellStart"/>
            <w:r w:rsidRPr="005B49A1">
              <w:rPr>
                <w:rFonts w:eastAsia="Calibri"/>
              </w:rPr>
              <w:t>телей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1187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1350</w:t>
            </w:r>
          </w:p>
        </w:tc>
      </w:tr>
      <w:tr w:rsidR="00D74631" w:rsidRPr="005B49A1" w:rsidTr="00D746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rPr>
                <w:rFonts w:eastAsia="Calibri"/>
              </w:rPr>
            </w:pPr>
            <w:r w:rsidRPr="005B49A1">
              <w:rPr>
                <w:rFonts w:eastAsia="Calibri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Количество населенных пунктов Тейковского муниципального района, получающих информацию о деятельности исполнительных органов государственной власти Ивановской области, органов местного самоуправления Тейковского муниципального района</w:t>
            </w: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5B49A1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70</w:t>
            </w:r>
          </w:p>
        </w:tc>
      </w:tr>
      <w:tr w:rsidR="00D74631" w:rsidRPr="005B49A1" w:rsidTr="00D746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rPr>
                <w:rFonts w:eastAsia="Calibri"/>
              </w:rPr>
            </w:pPr>
            <w:r w:rsidRPr="005B49A1">
              <w:rPr>
                <w:rFonts w:eastAsia="Calibri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Доля жителей, охваченных информацией о деятельности исполнительных органов государственной власти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5B49A1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70</w:t>
            </w:r>
          </w:p>
        </w:tc>
      </w:tr>
      <w:tr w:rsidR="00D74631" w:rsidRPr="005B49A1" w:rsidTr="00D74631">
        <w:trPr>
          <w:trHeight w:val="3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lastRenderedPageBreak/>
              <w:t>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 xml:space="preserve">Тираж печатных средств массовой информации («Вестник Совета Тейковского муниципального района»), распространяющих информацию о деятельности органов местного самоуправления Тейковского муниципального района и информацию по социально значимым темам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Шт.</w:t>
            </w: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</w:p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425</w:t>
            </w:r>
          </w:p>
        </w:tc>
      </w:tr>
    </w:tbl>
    <w:p w:rsidR="00D74631" w:rsidRPr="005B49A1" w:rsidRDefault="00D74631" w:rsidP="00D74631">
      <w:pPr>
        <w:suppressAutoHyphens/>
        <w:jc w:val="center"/>
        <w:rPr>
          <w:b/>
          <w:bCs/>
          <w:lang w:eastAsia="ar-SA"/>
        </w:rPr>
      </w:pPr>
    </w:p>
    <w:p w:rsidR="00D74631" w:rsidRPr="005B49A1" w:rsidRDefault="00D74631" w:rsidP="00D74631">
      <w:pPr>
        <w:suppressAutoHyphens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spacing w:line="256" w:lineRule="auto"/>
        <w:jc w:val="right"/>
      </w:pPr>
      <w:r w:rsidRPr="005B49A1">
        <w:br w:type="page"/>
      </w:r>
      <w:r w:rsidRPr="005B49A1">
        <w:lastRenderedPageBreak/>
        <w:t>Таблица 5</w:t>
      </w:r>
    </w:p>
    <w:p w:rsidR="00D74631" w:rsidRPr="005B49A1" w:rsidRDefault="00D74631" w:rsidP="00D74631">
      <w:pPr>
        <w:widowControl w:val="0"/>
        <w:adjustRightInd w:val="0"/>
        <w:jc w:val="center"/>
        <w:outlineLvl w:val="3"/>
        <w:rPr>
          <w:b/>
        </w:rPr>
      </w:pPr>
    </w:p>
    <w:p w:rsidR="00D74631" w:rsidRPr="005B49A1" w:rsidRDefault="00D74631" w:rsidP="00D74631">
      <w:pPr>
        <w:widowControl w:val="0"/>
        <w:adjustRightInd w:val="0"/>
        <w:jc w:val="center"/>
        <w:outlineLvl w:val="3"/>
        <w:rPr>
          <w:b/>
        </w:rPr>
      </w:pPr>
    </w:p>
    <w:p w:rsidR="00D74631" w:rsidRPr="005B49A1" w:rsidRDefault="00D74631" w:rsidP="00D74631">
      <w:pPr>
        <w:widowControl w:val="0"/>
        <w:adjustRightInd w:val="0"/>
        <w:jc w:val="center"/>
        <w:outlineLvl w:val="3"/>
        <w:rPr>
          <w:b/>
        </w:rPr>
      </w:pPr>
      <w:r w:rsidRPr="005B49A1">
        <w:rPr>
          <w:b/>
        </w:rPr>
        <w:t>Ресурсное обеспечение реализации мероприятий подпрограммы</w:t>
      </w:r>
    </w:p>
    <w:p w:rsidR="00D74631" w:rsidRPr="005B49A1" w:rsidRDefault="00D74631" w:rsidP="00D74631">
      <w:pPr>
        <w:widowControl w:val="0"/>
        <w:adjustRightInd w:val="0"/>
        <w:jc w:val="center"/>
        <w:outlineLvl w:val="3"/>
        <w:rPr>
          <w:b/>
        </w:rPr>
      </w:pPr>
      <w:r w:rsidRPr="005B49A1">
        <w:rPr>
          <w:b/>
        </w:rPr>
        <w:t>«Информирование населения о деятельности органов местного самоуправления Тейковского муниципального района»</w:t>
      </w:r>
    </w:p>
    <w:p w:rsidR="00D74631" w:rsidRPr="005B49A1" w:rsidRDefault="00D74631" w:rsidP="00D74631">
      <w:pPr>
        <w:widowControl w:val="0"/>
        <w:adjustRightInd w:val="0"/>
        <w:jc w:val="center"/>
        <w:rPr>
          <w:rFonts w:ascii="Calibri" w:hAnsi="Calibri" w:cs="Calibri"/>
        </w:rPr>
      </w:pPr>
      <w:r w:rsidRPr="005B49A1">
        <w:rPr>
          <w:rFonts w:ascii="Calibri" w:hAnsi="Calibri" w:cs="Calibri"/>
        </w:rPr>
        <w:t xml:space="preserve">                                                                                                                          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69"/>
        <w:gridCol w:w="1134"/>
        <w:gridCol w:w="993"/>
        <w:gridCol w:w="1134"/>
        <w:gridCol w:w="1134"/>
      </w:tblGrid>
      <w:tr w:rsidR="00D74631" w:rsidRPr="005B49A1" w:rsidTr="00D746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5B49A1">
              <w:rPr>
                <w:rFonts w:eastAsia="Calibri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5B49A1">
              <w:rPr>
                <w:rFonts w:eastAsia="Calibri"/>
              </w:rPr>
              <w:t>Ед.изм</w:t>
            </w:r>
            <w:proofErr w:type="spellEnd"/>
            <w:r w:rsidRPr="005B49A1">
              <w:rPr>
                <w:rFonts w:eastAsia="Calibri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5B49A1">
              <w:rPr>
                <w:rFonts w:eastAsia="Calibri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5B49A1">
              <w:rPr>
                <w:rFonts w:eastAsia="Calibri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5B49A1">
              <w:rPr>
                <w:rFonts w:eastAsia="Calibri"/>
              </w:rPr>
              <w:t>2017г.</w:t>
            </w:r>
          </w:p>
        </w:tc>
      </w:tr>
      <w:tr w:rsidR="00D74631" w:rsidRPr="005B49A1" w:rsidTr="00D746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rPr>
                <w:rFonts w:eastAsia="Calibri"/>
              </w:rPr>
            </w:pPr>
            <w:r w:rsidRPr="005B49A1">
              <w:rPr>
                <w:rFonts w:eastAsia="Calibri"/>
              </w:rPr>
              <w:t>Подпрограмма,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500</w:t>
            </w:r>
          </w:p>
        </w:tc>
      </w:tr>
      <w:tr w:rsidR="00D74631" w:rsidRPr="005B49A1" w:rsidTr="00D746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rPr>
                <w:rFonts w:eastAsia="Calibri"/>
              </w:rPr>
            </w:pPr>
            <w:r w:rsidRPr="005B49A1">
              <w:rPr>
                <w:rFonts w:eastAsia="Calibri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500</w:t>
            </w:r>
          </w:p>
        </w:tc>
      </w:tr>
      <w:tr w:rsidR="00D74631" w:rsidRPr="005B49A1" w:rsidTr="00D746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rPr>
                <w:rFonts w:eastAsia="Calibri"/>
              </w:rPr>
            </w:pPr>
            <w:r w:rsidRPr="005B49A1">
              <w:rPr>
                <w:rFonts w:eastAsia="Calibri"/>
              </w:rPr>
              <w:t>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500</w:t>
            </w:r>
          </w:p>
        </w:tc>
      </w:tr>
      <w:tr w:rsidR="00D74631" w:rsidRPr="005B49A1" w:rsidTr="00D746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  <w:b/>
              </w:rPr>
            </w:pPr>
            <w:r w:rsidRPr="005B49A1">
              <w:rPr>
                <w:rFonts w:eastAsia="Calibri"/>
                <w:b/>
              </w:rPr>
              <w:t>1.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rPr>
                <w:rFonts w:eastAsia="Calibri"/>
                <w:b/>
              </w:rPr>
            </w:pPr>
            <w:r w:rsidRPr="005B49A1">
              <w:rPr>
                <w:rFonts w:eastAsia="Calibri"/>
                <w:b/>
              </w:rPr>
              <w:t>Официальное опубликование нормативных правовых актов и иной информации</w:t>
            </w:r>
          </w:p>
          <w:p w:rsidR="00D74631" w:rsidRPr="005B49A1" w:rsidRDefault="00D74631">
            <w:pPr>
              <w:widowControl w:val="0"/>
              <w:adjustRightInd w:val="0"/>
              <w:rPr>
                <w:rFonts w:eastAsia="Calibri"/>
                <w:b/>
              </w:rPr>
            </w:pPr>
          </w:p>
        </w:tc>
      </w:tr>
      <w:tr w:rsidR="00D74631" w:rsidRPr="005B49A1" w:rsidTr="00D746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rPr>
                <w:rFonts w:eastAsia="Calibri"/>
              </w:rPr>
            </w:pPr>
            <w:r w:rsidRPr="005B49A1">
              <w:rPr>
                <w:rFonts w:eastAsia="Calibri"/>
              </w:rPr>
              <w:t>Официальное опубликование нормативных правовых актов в официальном издании Совета Тейковского муниципального района «Вестник Совета Тейковского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10</w:t>
            </w:r>
          </w:p>
        </w:tc>
      </w:tr>
      <w:tr w:rsidR="00D74631" w:rsidRPr="005B49A1" w:rsidTr="00D746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rPr>
                <w:rFonts w:eastAsia="Calibri"/>
              </w:rPr>
            </w:pPr>
            <w:r w:rsidRPr="005B49A1">
              <w:rPr>
                <w:rFonts w:eastAsia="Calibri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10</w:t>
            </w:r>
          </w:p>
        </w:tc>
      </w:tr>
      <w:tr w:rsidR="00D74631" w:rsidRPr="005B49A1" w:rsidTr="00D746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rPr>
                <w:rFonts w:eastAsia="Calibri"/>
              </w:rPr>
            </w:pPr>
            <w:r w:rsidRPr="005B49A1">
              <w:rPr>
                <w:rFonts w:eastAsia="Calibri"/>
              </w:rPr>
              <w:t>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10</w:t>
            </w:r>
          </w:p>
        </w:tc>
      </w:tr>
      <w:tr w:rsidR="00D74631" w:rsidRPr="005B49A1" w:rsidTr="00D746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5B49A1">
              <w:rPr>
                <w:rFonts w:eastAsia="Calibri"/>
              </w:rPr>
              <w:t>Публикация нормативно-правовых актов и иный официальной информации Тейковского муниципального района в средствах массовой информации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90</w:t>
            </w:r>
          </w:p>
        </w:tc>
      </w:tr>
      <w:tr w:rsidR="00D74631" w:rsidRPr="005B49A1" w:rsidTr="00D746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rPr>
                <w:rFonts w:eastAsia="Calibri"/>
              </w:rPr>
            </w:pPr>
            <w:r w:rsidRPr="005B49A1">
              <w:rPr>
                <w:rFonts w:eastAsia="Calibri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90</w:t>
            </w:r>
          </w:p>
        </w:tc>
      </w:tr>
      <w:tr w:rsidR="00D74631" w:rsidRPr="005B49A1" w:rsidTr="00D746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rPr>
                <w:rFonts w:eastAsia="Calibri"/>
              </w:rPr>
            </w:pPr>
            <w:r w:rsidRPr="005B49A1">
              <w:rPr>
                <w:rFonts w:eastAsia="Calibri"/>
              </w:rPr>
              <w:t>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90</w:t>
            </w:r>
          </w:p>
        </w:tc>
      </w:tr>
      <w:tr w:rsidR="00D74631" w:rsidRPr="005B49A1" w:rsidTr="00D746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  <w:b/>
              </w:rPr>
            </w:pPr>
            <w:r w:rsidRPr="005B49A1">
              <w:rPr>
                <w:rFonts w:eastAsia="Calibri"/>
                <w:b/>
              </w:rPr>
              <w:t>2.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rPr>
                <w:rFonts w:eastAsia="Calibri"/>
                <w:b/>
              </w:rPr>
            </w:pPr>
            <w:r w:rsidRPr="005B49A1">
              <w:rPr>
                <w:rFonts w:eastAsia="Calibri"/>
                <w:b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  <w:p w:rsidR="00D74631" w:rsidRPr="005B49A1" w:rsidRDefault="00D74631">
            <w:pPr>
              <w:widowControl w:val="0"/>
              <w:adjustRightInd w:val="0"/>
              <w:rPr>
                <w:rFonts w:eastAsia="Calibri"/>
                <w:b/>
              </w:rPr>
            </w:pPr>
          </w:p>
        </w:tc>
      </w:tr>
      <w:tr w:rsidR="00D74631" w:rsidRPr="005B49A1" w:rsidTr="00D74631">
        <w:trPr>
          <w:trHeight w:val="10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rPr>
                <w:rFonts w:eastAsia="Calibri"/>
              </w:rPr>
            </w:pPr>
            <w:r w:rsidRPr="005B49A1">
              <w:rPr>
                <w:rFonts w:eastAsia="Calibri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400</w:t>
            </w:r>
          </w:p>
        </w:tc>
      </w:tr>
      <w:tr w:rsidR="00D74631" w:rsidRPr="005B49A1" w:rsidTr="00D746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rPr>
                <w:rFonts w:eastAsia="Calibri"/>
              </w:rPr>
            </w:pPr>
            <w:r w:rsidRPr="005B49A1">
              <w:rPr>
                <w:rFonts w:eastAsia="Calibri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400</w:t>
            </w:r>
          </w:p>
        </w:tc>
      </w:tr>
      <w:tr w:rsidR="00D74631" w:rsidRPr="005B49A1" w:rsidTr="00D746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rPr>
                <w:rFonts w:eastAsia="Calibri"/>
              </w:rPr>
            </w:pPr>
            <w:r w:rsidRPr="005B49A1">
              <w:rPr>
                <w:rFonts w:eastAsia="Calibri"/>
              </w:rPr>
              <w:t>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31" w:rsidRPr="005B49A1" w:rsidRDefault="00D74631">
            <w:pPr>
              <w:widowControl w:val="0"/>
              <w:adjustRightInd w:val="0"/>
              <w:jc w:val="right"/>
              <w:rPr>
                <w:rFonts w:eastAsia="Calibri"/>
              </w:rPr>
            </w:pPr>
            <w:r w:rsidRPr="005B49A1">
              <w:rPr>
                <w:rFonts w:eastAsia="Calibri"/>
              </w:rPr>
              <w:t>400</w:t>
            </w:r>
          </w:p>
        </w:tc>
      </w:tr>
    </w:tbl>
    <w:p w:rsidR="00D74631" w:rsidRPr="005B49A1" w:rsidRDefault="00D74631" w:rsidP="00D74631">
      <w:pPr>
        <w:widowControl w:val="0"/>
        <w:adjustRightInd w:val="0"/>
        <w:jc w:val="right"/>
        <w:rPr>
          <w:rFonts w:ascii="Calibri" w:hAnsi="Calibri" w:cs="Calibri"/>
        </w:rPr>
      </w:pPr>
    </w:p>
    <w:p w:rsidR="00D74631" w:rsidRPr="005B49A1" w:rsidRDefault="00D74631" w:rsidP="00D74631">
      <w:pPr>
        <w:jc w:val="right"/>
      </w:pPr>
    </w:p>
    <w:p w:rsidR="00D74631" w:rsidRPr="005B49A1" w:rsidRDefault="00D74631" w:rsidP="00D74631">
      <w:pPr>
        <w:suppressAutoHyphens/>
        <w:ind w:firstLine="709"/>
        <w:jc w:val="right"/>
        <w:rPr>
          <w:b/>
          <w:lang w:eastAsia="ar-SA"/>
        </w:rPr>
      </w:pPr>
    </w:p>
    <w:p w:rsidR="00D74631" w:rsidRPr="005B49A1" w:rsidRDefault="00D74631" w:rsidP="00D74631">
      <w:pPr>
        <w:jc w:val="center"/>
        <w:rPr>
          <w:b/>
        </w:rPr>
      </w:pPr>
    </w:p>
    <w:p w:rsidR="00D74631" w:rsidRPr="005B49A1" w:rsidRDefault="00D74631" w:rsidP="00D74631">
      <w:pPr>
        <w:suppressAutoHyphens/>
        <w:autoSpaceDE/>
        <w:ind w:firstLine="709"/>
        <w:jc w:val="right"/>
        <w:rPr>
          <w:b/>
          <w:lang w:eastAsia="ar-SA"/>
        </w:rPr>
      </w:pPr>
    </w:p>
    <w:p w:rsidR="00D74631" w:rsidRDefault="00D74631" w:rsidP="00D74631">
      <w:pPr>
        <w:suppressAutoHyphens/>
        <w:autoSpaceDE/>
        <w:ind w:firstLine="709"/>
        <w:jc w:val="right"/>
        <w:rPr>
          <w:b/>
          <w:sz w:val="28"/>
          <w:szCs w:val="28"/>
          <w:lang w:eastAsia="ar-SA"/>
        </w:rPr>
      </w:pPr>
    </w:p>
    <w:p w:rsidR="00D74631" w:rsidRDefault="00D74631" w:rsidP="00D74631">
      <w:pPr>
        <w:suppressAutoHyphens/>
        <w:autoSpaceDE/>
        <w:ind w:firstLine="709"/>
        <w:jc w:val="right"/>
        <w:rPr>
          <w:b/>
          <w:sz w:val="28"/>
          <w:szCs w:val="28"/>
          <w:lang w:eastAsia="ar-SA"/>
        </w:rPr>
      </w:pPr>
    </w:p>
    <w:p w:rsidR="00D74631" w:rsidRDefault="00D74631" w:rsidP="00D74631">
      <w:pPr>
        <w:suppressAutoHyphens/>
        <w:autoSpaceDE/>
        <w:ind w:firstLine="709"/>
        <w:jc w:val="right"/>
        <w:rPr>
          <w:b/>
          <w:sz w:val="28"/>
          <w:szCs w:val="28"/>
          <w:lang w:eastAsia="ar-SA"/>
        </w:rPr>
      </w:pPr>
    </w:p>
    <w:p w:rsidR="00D74631" w:rsidRDefault="00D74631" w:rsidP="00D74631">
      <w:pPr>
        <w:suppressAutoHyphens/>
        <w:autoSpaceDE/>
        <w:ind w:firstLine="709"/>
        <w:jc w:val="right"/>
        <w:rPr>
          <w:b/>
          <w:sz w:val="28"/>
          <w:szCs w:val="28"/>
          <w:lang w:eastAsia="ar-SA"/>
        </w:rPr>
      </w:pPr>
    </w:p>
    <w:p w:rsidR="00D74631" w:rsidRDefault="00D74631" w:rsidP="00D74631">
      <w:pPr>
        <w:suppressAutoHyphens/>
        <w:autoSpaceDE/>
        <w:ind w:firstLine="709"/>
        <w:jc w:val="right"/>
        <w:rPr>
          <w:b/>
          <w:sz w:val="28"/>
          <w:szCs w:val="28"/>
          <w:lang w:eastAsia="ar-SA"/>
        </w:rPr>
      </w:pPr>
    </w:p>
    <w:p w:rsidR="00D74631" w:rsidRDefault="00D74631" w:rsidP="00D74631">
      <w:pPr>
        <w:suppressAutoHyphens/>
        <w:autoSpaceDE/>
        <w:ind w:firstLine="709"/>
        <w:jc w:val="right"/>
        <w:rPr>
          <w:b/>
          <w:sz w:val="28"/>
          <w:szCs w:val="28"/>
          <w:lang w:eastAsia="ar-SA"/>
        </w:rPr>
      </w:pPr>
    </w:p>
    <w:p w:rsidR="00D74631" w:rsidRDefault="00D74631" w:rsidP="00D74631">
      <w:pPr>
        <w:suppressAutoHyphens/>
        <w:autoSpaceDE/>
        <w:ind w:firstLine="709"/>
        <w:jc w:val="right"/>
        <w:rPr>
          <w:b/>
          <w:sz w:val="28"/>
          <w:szCs w:val="28"/>
          <w:lang w:eastAsia="ar-SA"/>
        </w:rPr>
      </w:pPr>
    </w:p>
    <w:p w:rsidR="00D74631" w:rsidRDefault="00D74631" w:rsidP="00D74631">
      <w:pPr>
        <w:suppressAutoHyphens/>
        <w:autoSpaceDE/>
        <w:ind w:firstLine="709"/>
        <w:jc w:val="right"/>
        <w:rPr>
          <w:b/>
          <w:sz w:val="28"/>
          <w:szCs w:val="28"/>
          <w:lang w:eastAsia="ar-SA"/>
        </w:rPr>
      </w:pPr>
    </w:p>
    <w:p w:rsidR="00D74631" w:rsidRDefault="00D74631" w:rsidP="00D74631">
      <w:pPr>
        <w:suppressAutoHyphens/>
        <w:autoSpaceDE/>
        <w:ind w:firstLine="709"/>
        <w:jc w:val="right"/>
        <w:rPr>
          <w:b/>
          <w:sz w:val="28"/>
          <w:szCs w:val="28"/>
          <w:lang w:eastAsia="ar-SA"/>
        </w:rPr>
      </w:pPr>
    </w:p>
    <w:p w:rsidR="00EB3EF3" w:rsidRDefault="00EB3EF3"/>
    <w:sectPr w:rsidR="00EB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E3248"/>
    <w:multiLevelType w:val="multilevel"/>
    <w:tmpl w:val="670C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17B13"/>
    <w:multiLevelType w:val="hybridMultilevel"/>
    <w:tmpl w:val="C9C8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03"/>
    <w:rsid w:val="005B49A1"/>
    <w:rsid w:val="00B51003"/>
    <w:rsid w:val="00D74631"/>
    <w:rsid w:val="00EB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9D15E-7F39-4BB0-B731-BA817740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4631"/>
    <w:pPr>
      <w:keepNext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D746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6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semiHidden/>
    <w:rsid w:val="00D7463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semiHidden/>
    <w:unhideWhenUsed/>
    <w:rsid w:val="00D746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74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46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4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D74631"/>
    <w:pPr>
      <w:jc w:val="both"/>
    </w:pPr>
    <w:rPr>
      <w:color w:val="000000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D7463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semiHidden/>
    <w:unhideWhenUsed/>
    <w:rsid w:val="00D746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746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"/>
    <w:basedOn w:val="a"/>
    <w:rsid w:val="00D7463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D74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4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o-TabName">
    <w:name w:val="Pro-Tab Name"/>
    <w:basedOn w:val="a"/>
    <w:rsid w:val="00D74631"/>
    <w:pPr>
      <w:keepNext/>
      <w:suppressAutoHyphens/>
      <w:autoSpaceDE/>
      <w:autoSpaceDN/>
      <w:spacing w:before="240" w:after="120"/>
    </w:pPr>
    <w:rPr>
      <w:rFonts w:ascii="Tahoma" w:hAnsi="Tahoma"/>
      <w:b/>
      <w:bCs/>
      <w:color w:val="C41C16"/>
      <w:sz w:val="16"/>
      <w:lang w:eastAsia="ar-SA"/>
    </w:rPr>
  </w:style>
  <w:style w:type="paragraph" w:customStyle="1" w:styleId="Pro-Gramma">
    <w:name w:val="Pro-Gramma"/>
    <w:basedOn w:val="a"/>
    <w:rsid w:val="00D74631"/>
    <w:pPr>
      <w:suppressAutoHyphens/>
      <w:autoSpaceDE/>
      <w:autoSpaceDN/>
      <w:spacing w:before="120" w:line="288" w:lineRule="auto"/>
      <w:ind w:left="1134"/>
      <w:jc w:val="both"/>
    </w:pPr>
    <w:rPr>
      <w:rFonts w:ascii="Georgia" w:hAnsi="Georgia"/>
      <w:sz w:val="20"/>
      <w:lang w:eastAsia="ar-SA"/>
    </w:rPr>
  </w:style>
  <w:style w:type="table" w:styleId="ac">
    <w:name w:val="Table Grid"/>
    <w:basedOn w:val="a1"/>
    <w:uiPriority w:val="39"/>
    <w:rsid w:val="00D746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D7463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746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DC79CFD12949371F11C6B82874A3B33563F7ADA2FF73A33A7AF4203C6061D9o5j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DC79CFD12949371F11C6B82874A3B33563F7ADA2FC76A03D7AF4203C6061D9o5j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DC79CFD12949371F11C6B82874A3B33563F7ADA2F174A4397AF4203C6061D9o5jB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4931</Words>
  <Characters>28107</Characters>
  <Application>Microsoft Office Word</Application>
  <DocSecurity>0</DocSecurity>
  <Lines>234</Lines>
  <Paragraphs>65</Paragraphs>
  <ScaleCrop>false</ScaleCrop>
  <Company/>
  <LinksUpToDate>false</LinksUpToDate>
  <CharactersWithSpaces>32973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2015-02-16T07:37:00Z</dcterms:created>
  <dcterms:modified xsi:type="dcterms:W3CDTF">2015-02-16T07:52:00Z</dcterms:modified>
</cp:coreProperties>
</file>