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25" w:rsidRPr="00085907" w:rsidRDefault="00085907" w:rsidP="00085907">
      <w:pPr>
        <w:jc w:val="center"/>
        <w:rPr>
          <w:b/>
          <w:sz w:val="36"/>
          <w:szCs w:val="24"/>
        </w:rPr>
      </w:pPr>
      <w:r>
        <w:rPr>
          <w:noProof/>
        </w:rPr>
        <w:drawing>
          <wp:inline distT="0" distB="0" distL="0" distR="0">
            <wp:extent cx="691515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25" w:rsidRPr="00085907" w:rsidRDefault="00063D25" w:rsidP="00063D25">
      <w:pPr>
        <w:pStyle w:val="a3"/>
        <w:jc w:val="center"/>
        <w:rPr>
          <w:b/>
          <w:sz w:val="36"/>
          <w:szCs w:val="24"/>
        </w:rPr>
      </w:pPr>
      <w:r w:rsidRPr="00085907">
        <w:rPr>
          <w:b/>
          <w:sz w:val="36"/>
          <w:szCs w:val="24"/>
        </w:rPr>
        <w:t>СОВЕТ</w:t>
      </w:r>
    </w:p>
    <w:p w:rsidR="00063D25" w:rsidRPr="00085907" w:rsidRDefault="00063D25" w:rsidP="00063D25">
      <w:pPr>
        <w:pStyle w:val="a3"/>
        <w:jc w:val="center"/>
        <w:rPr>
          <w:b/>
          <w:sz w:val="36"/>
          <w:szCs w:val="24"/>
        </w:rPr>
      </w:pPr>
      <w:r w:rsidRPr="00085907">
        <w:rPr>
          <w:b/>
          <w:sz w:val="36"/>
          <w:szCs w:val="24"/>
        </w:rPr>
        <w:t>ТЕЙКОВСКОГО МУНИЦИПАЛЬНОГО РАЙОНА</w:t>
      </w:r>
    </w:p>
    <w:p w:rsidR="00063D25" w:rsidRPr="00085907" w:rsidRDefault="00063D25" w:rsidP="00063D25">
      <w:pPr>
        <w:pStyle w:val="a3"/>
        <w:jc w:val="center"/>
        <w:rPr>
          <w:b/>
          <w:sz w:val="36"/>
          <w:szCs w:val="24"/>
        </w:rPr>
      </w:pPr>
      <w:r w:rsidRPr="00085907">
        <w:rPr>
          <w:b/>
          <w:sz w:val="36"/>
          <w:szCs w:val="24"/>
        </w:rPr>
        <w:t>шестого созыва</w:t>
      </w:r>
    </w:p>
    <w:p w:rsidR="00063D25" w:rsidRPr="00085907" w:rsidRDefault="00063D25" w:rsidP="00063D25">
      <w:pPr>
        <w:pStyle w:val="a3"/>
        <w:jc w:val="center"/>
        <w:rPr>
          <w:b/>
          <w:sz w:val="36"/>
          <w:szCs w:val="24"/>
        </w:rPr>
      </w:pPr>
    </w:p>
    <w:p w:rsidR="00063D25" w:rsidRPr="00085907" w:rsidRDefault="00063D25" w:rsidP="00063D25">
      <w:pPr>
        <w:pStyle w:val="a3"/>
        <w:jc w:val="center"/>
        <w:rPr>
          <w:b/>
          <w:sz w:val="36"/>
          <w:szCs w:val="24"/>
        </w:rPr>
      </w:pPr>
      <w:r w:rsidRPr="00085907">
        <w:rPr>
          <w:b/>
          <w:sz w:val="36"/>
          <w:szCs w:val="24"/>
        </w:rPr>
        <w:t>Р Е Ш Е Н И Е</w:t>
      </w:r>
    </w:p>
    <w:p w:rsidR="00063D25" w:rsidRPr="00F42D68" w:rsidRDefault="00DC395F" w:rsidP="00063D25">
      <w:pPr>
        <w:pStyle w:val="a3"/>
        <w:rPr>
          <w:sz w:val="24"/>
          <w:szCs w:val="24"/>
        </w:rPr>
      </w:pPr>
      <w:r w:rsidRPr="00F42D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C43CA" wp14:editId="18E16F08">
                <wp:simplePos x="0" y="0"/>
                <wp:positionH relativeFrom="column">
                  <wp:posOffset>5086350</wp:posOffset>
                </wp:positionH>
                <wp:positionV relativeFrom="paragraph">
                  <wp:posOffset>160655</wp:posOffset>
                </wp:positionV>
                <wp:extent cx="104775" cy="196850"/>
                <wp:effectExtent l="0" t="0" r="952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D25" w:rsidRDefault="00063D25" w:rsidP="00063D25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43CA" id="Прямоугольник 13" o:spid="_x0000_s1026" style="position:absolute;margin-left:400.5pt;margin-top:12.65pt;width:8.25pt;height:1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" stroked="f">
                <v:textbox style="mso-fit-shape-to-text:t" inset=".5mm,.3mm,.5mm,.3mm">
                  <w:txbxContent>
                    <w:p w:rsidR="00063D25" w:rsidRDefault="00063D25" w:rsidP="00063D25"/>
                  </w:txbxContent>
                </v:textbox>
              </v:rect>
            </w:pict>
          </mc:Fallback>
        </mc:AlternateContent>
      </w:r>
      <w:r w:rsidR="00063D25" w:rsidRPr="00F42D68">
        <w:rPr>
          <w:sz w:val="24"/>
          <w:szCs w:val="24"/>
        </w:rPr>
        <w:t xml:space="preserve"> </w:t>
      </w:r>
    </w:p>
    <w:p w:rsidR="00063D25" w:rsidRPr="00085907" w:rsidRDefault="00063D25" w:rsidP="00063D25">
      <w:pPr>
        <w:jc w:val="both"/>
        <w:rPr>
          <w:sz w:val="28"/>
          <w:szCs w:val="24"/>
        </w:rPr>
      </w:pPr>
      <w:r w:rsidRPr="00085907">
        <w:rPr>
          <w:b/>
          <w:sz w:val="28"/>
          <w:szCs w:val="24"/>
        </w:rPr>
        <w:t xml:space="preserve">                               </w:t>
      </w:r>
      <w:r w:rsidR="00085907">
        <w:rPr>
          <w:b/>
          <w:sz w:val="28"/>
          <w:szCs w:val="24"/>
        </w:rPr>
        <w:t xml:space="preserve">                </w:t>
      </w:r>
      <w:r w:rsidRPr="00085907">
        <w:rPr>
          <w:b/>
          <w:sz w:val="28"/>
          <w:szCs w:val="24"/>
        </w:rPr>
        <w:t xml:space="preserve"> </w:t>
      </w:r>
      <w:r w:rsidRPr="00085907">
        <w:rPr>
          <w:sz w:val="28"/>
          <w:szCs w:val="24"/>
        </w:rPr>
        <w:t xml:space="preserve">от 23.11.2016 № </w:t>
      </w:r>
      <w:r w:rsidR="00DC395F" w:rsidRPr="00085907">
        <w:rPr>
          <w:sz w:val="28"/>
          <w:szCs w:val="24"/>
        </w:rPr>
        <w:t>107-р</w:t>
      </w:r>
    </w:p>
    <w:p w:rsidR="00063D25" w:rsidRPr="00085907" w:rsidRDefault="00063D25" w:rsidP="00063D25">
      <w:pPr>
        <w:pStyle w:val="a3"/>
        <w:jc w:val="center"/>
        <w:rPr>
          <w:sz w:val="28"/>
          <w:szCs w:val="24"/>
        </w:rPr>
      </w:pPr>
      <w:r w:rsidRPr="00085907">
        <w:rPr>
          <w:sz w:val="28"/>
          <w:szCs w:val="24"/>
        </w:rPr>
        <w:t>г. Тейково</w:t>
      </w:r>
    </w:p>
    <w:p w:rsidR="00063D25" w:rsidRPr="00085907" w:rsidRDefault="00063D25" w:rsidP="00063D25">
      <w:pPr>
        <w:jc w:val="center"/>
        <w:rPr>
          <w:sz w:val="28"/>
          <w:szCs w:val="24"/>
        </w:rPr>
      </w:pPr>
    </w:p>
    <w:p w:rsidR="00063D25" w:rsidRPr="00085907" w:rsidRDefault="00063D25" w:rsidP="00063D25">
      <w:pPr>
        <w:jc w:val="center"/>
        <w:rPr>
          <w:b/>
          <w:sz w:val="28"/>
          <w:szCs w:val="24"/>
        </w:rPr>
      </w:pPr>
      <w:r w:rsidRPr="00085907">
        <w:rPr>
          <w:b/>
          <w:sz w:val="28"/>
          <w:szCs w:val="24"/>
        </w:rPr>
        <w:t xml:space="preserve"> </w:t>
      </w:r>
      <w:r w:rsidR="00DC395F" w:rsidRPr="00085907">
        <w:rPr>
          <w:b/>
          <w:sz w:val="28"/>
          <w:szCs w:val="24"/>
        </w:rPr>
        <w:t xml:space="preserve">О внесении изменений в решение </w:t>
      </w:r>
      <w:r w:rsidRPr="00085907">
        <w:rPr>
          <w:b/>
          <w:sz w:val="28"/>
          <w:szCs w:val="24"/>
        </w:rPr>
        <w:t>Тейковского районного Совета</w:t>
      </w:r>
    </w:p>
    <w:p w:rsidR="00063D25" w:rsidRPr="00085907" w:rsidRDefault="00DC395F" w:rsidP="00063D25">
      <w:pPr>
        <w:jc w:val="center"/>
        <w:rPr>
          <w:b/>
          <w:sz w:val="28"/>
          <w:szCs w:val="24"/>
        </w:rPr>
      </w:pPr>
      <w:r w:rsidRPr="00085907">
        <w:rPr>
          <w:b/>
          <w:sz w:val="28"/>
          <w:szCs w:val="24"/>
        </w:rPr>
        <w:t xml:space="preserve"> от 24.02</w:t>
      </w:r>
      <w:r w:rsidR="00063D25" w:rsidRPr="00085907">
        <w:rPr>
          <w:b/>
          <w:sz w:val="28"/>
          <w:szCs w:val="24"/>
        </w:rPr>
        <w:t>.2010г. №273-р «Об утверждении Положения о</w:t>
      </w:r>
      <w:r w:rsidR="00063D25" w:rsidRPr="00085907">
        <w:rPr>
          <w:rFonts w:eastAsiaTheme="minorHAnsi"/>
          <w:b/>
          <w:bCs/>
          <w:sz w:val="28"/>
          <w:szCs w:val="24"/>
          <w:lang w:eastAsia="en-US"/>
        </w:rPr>
        <w:t xml:space="preserve"> проведении квалификационного экзамена муниципальных служащих администрации Тейковского муниципального района»</w:t>
      </w:r>
    </w:p>
    <w:p w:rsidR="00063D25" w:rsidRPr="00085907" w:rsidRDefault="00063D25" w:rsidP="00063D25">
      <w:pPr>
        <w:jc w:val="center"/>
        <w:rPr>
          <w:b/>
          <w:sz w:val="28"/>
          <w:szCs w:val="24"/>
        </w:rPr>
      </w:pPr>
    </w:p>
    <w:p w:rsidR="00063D25" w:rsidRPr="00085907" w:rsidRDefault="00063D25" w:rsidP="00063D25">
      <w:pPr>
        <w:jc w:val="center"/>
        <w:rPr>
          <w:b/>
          <w:sz w:val="28"/>
          <w:szCs w:val="24"/>
        </w:rPr>
      </w:pPr>
    </w:p>
    <w:p w:rsidR="00063D25" w:rsidRPr="00085907" w:rsidRDefault="00063D25" w:rsidP="00063D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4"/>
        </w:rPr>
      </w:pPr>
      <w:r w:rsidRPr="00085907">
        <w:rPr>
          <w:sz w:val="28"/>
          <w:szCs w:val="24"/>
        </w:rPr>
        <w:t>В соответствии с Федеральным законом от 02.03.2007г. № 25-ФЗ «О муниципальной службе</w:t>
      </w:r>
      <w:r w:rsidR="00DD2644" w:rsidRPr="00085907">
        <w:rPr>
          <w:sz w:val="28"/>
          <w:szCs w:val="24"/>
        </w:rPr>
        <w:t xml:space="preserve"> в Российской Федерации», Законом</w:t>
      </w:r>
      <w:r w:rsidRPr="00085907">
        <w:rPr>
          <w:sz w:val="28"/>
          <w:szCs w:val="24"/>
        </w:rPr>
        <w:t xml:space="preserve"> Ивановской области от 13.04.2016г. № 16-ОЗ «О внесении изменений в Закон Ивановской области «О муниципальной службе», Уставом Тейковского муниципального района Ивановской области</w:t>
      </w:r>
    </w:p>
    <w:p w:rsidR="00063D25" w:rsidRPr="00085907" w:rsidRDefault="00063D25" w:rsidP="00063D25">
      <w:pPr>
        <w:jc w:val="both"/>
        <w:rPr>
          <w:sz w:val="28"/>
          <w:szCs w:val="24"/>
        </w:rPr>
      </w:pPr>
      <w:r w:rsidRPr="00085907">
        <w:rPr>
          <w:sz w:val="28"/>
          <w:szCs w:val="24"/>
        </w:rPr>
        <w:t xml:space="preserve"> </w:t>
      </w:r>
    </w:p>
    <w:p w:rsidR="00063D25" w:rsidRPr="00085907" w:rsidRDefault="00063D25" w:rsidP="00063D25">
      <w:pPr>
        <w:jc w:val="both"/>
        <w:rPr>
          <w:b/>
          <w:sz w:val="28"/>
          <w:szCs w:val="24"/>
        </w:rPr>
      </w:pPr>
      <w:r w:rsidRPr="00085907">
        <w:rPr>
          <w:b/>
          <w:sz w:val="28"/>
          <w:szCs w:val="24"/>
        </w:rPr>
        <w:t xml:space="preserve">                Совет Тейковского муниципального района РЕШИЛ:</w:t>
      </w:r>
    </w:p>
    <w:p w:rsidR="00063D25" w:rsidRPr="00085907" w:rsidRDefault="00063D25" w:rsidP="00063D25">
      <w:pPr>
        <w:jc w:val="both"/>
        <w:rPr>
          <w:b/>
          <w:sz w:val="28"/>
          <w:szCs w:val="24"/>
        </w:rPr>
      </w:pPr>
    </w:p>
    <w:p w:rsidR="00063D25" w:rsidRPr="00085907" w:rsidRDefault="00063D25" w:rsidP="00063D25">
      <w:pPr>
        <w:jc w:val="both"/>
        <w:rPr>
          <w:bCs/>
          <w:sz w:val="28"/>
          <w:szCs w:val="24"/>
        </w:rPr>
      </w:pPr>
      <w:r w:rsidRPr="00085907">
        <w:rPr>
          <w:bCs/>
          <w:sz w:val="28"/>
          <w:szCs w:val="24"/>
        </w:rPr>
        <w:t xml:space="preserve">    </w:t>
      </w:r>
      <w:r w:rsidR="00DC395F" w:rsidRPr="00085907">
        <w:rPr>
          <w:bCs/>
          <w:sz w:val="28"/>
          <w:szCs w:val="24"/>
        </w:rPr>
        <w:t xml:space="preserve">   </w:t>
      </w:r>
      <w:r w:rsidRPr="00085907">
        <w:rPr>
          <w:bCs/>
          <w:sz w:val="28"/>
          <w:szCs w:val="24"/>
        </w:rPr>
        <w:t xml:space="preserve">Внести </w:t>
      </w:r>
      <w:r w:rsidR="00DC395F" w:rsidRPr="00085907">
        <w:rPr>
          <w:sz w:val="28"/>
          <w:szCs w:val="24"/>
        </w:rPr>
        <w:t>в</w:t>
      </w:r>
      <w:r w:rsidRPr="00085907">
        <w:rPr>
          <w:sz w:val="28"/>
          <w:szCs w:val="24"/>
        </w:rPr>
        <w:t xml:space="preserve"> </w:t>
      </w:r>
      <w:r w:rsidR="00DC395F" w:rsidRPr="00085907">
        <w:rPr>
          <w:sz w:val="28"/>
          <w:szCs w:val="24"/>
        </w:rPr>
        <w:t>решение</w:t>
      </w:r>
      <w:r w:rsidRPr="00085907">
        <w:rPr>
          <w:sz w:val="28"/>
          <w:szCs w:val="24"/>
        </w:rPr>
        <w:t xml:space="preserve"> Тейковского районного Совета </w:t>
      </w:r>
      <w:r w:rsidR="00DC395F" w:rsidRPr="00085907">
        <w:rPr>
          <w:sz w:val="28"/>
          <w:szCs w:val="24"/>
        </w:rPr>
        <w:t>от 24.02</w:t>
      </w:r>
      <w:r w:rsidRPr="00085907">
        <w:rPr>
          <w:sz w:val="28"/>
          <w:szCs w:val="24"/>
        </w:rPr>
        <w:t>.2010г. №273-р «Об утверждении Положения о</w:t>
      </w:r>
      <w:r w:rsidRPr="00085907">
        <w:rPr>
          <w:rFonts w:eastAsiaTheme="minorHAnsi"/>
          <w:bCs/>
          <w:sz w:val="28"/>
          <w:szCs w:val="24"/>
          <w:lang w:eastAsia="en-US"/>
        </w:rPr>
        <w:t xml:space="preserve"> проведении квалификационного экзамена муниципальных служащих администрации Тейковского муниципального района»</w:t>
      </w:r>
      <w:r w:rsidRPr="00085907">
        <w:rPr>
          <w:sz w:val="28"/>
          <w:szCs w:val="24"/>
        </w:rPr>
        <w:t xml:space="preserve"> </w:t>
      </w:r>
      <w:r w:rsidRPr="00085907">
        <w:rPr>
          <w:bCs/>
          <w:sz w:val="28"/>
          <w:szCs w:val="24"/>
        </w:rPr>
        <w:t>следующие изменения:</w:t>
      </w:r>
    </w:p>
    <w:p w:rsidR="00DE0C61" w:rsidRPr="00085907" w:rsidRDefault="00DE0C61" w:rsidP="00DE0C61">
      <w:pPr>
        <w:ind w:firstLine="708"/>
        <w:jc w:val="both"/>
        <w:rPr>
          <w:bCs/>
          <w:sz w:val="28"/>
          <w:szCs w:val="24"/>
        </w:rPr>
      </w:pPr>
      <w:r w:rsidRPr="00085907">
        <w:rPr>
          <w:bCs/>
          <w:sz w:val="28"/>
          <w:szCs w:val="24"/>
        </w:rPr>
        <w:t xml:space="preserve"> в приложении к решению:</w:t>
      </w:r>
    </w:p>
    <w:p w:rsidR="00DE0C61" w:rsidRPr="00085907" w:rsidRDefault="00DE0C61" w:rsidP="00DE0C61">
      <w:pPr>
        <w:ind w:firstLine="708"/>
        <w:jc w:val="both"/>
        <w:rPr>
          <w:sz w:val="28"/>
          <w:szCs w:val="24"/>
        </w:rPr>
      </w:pPr>
      <w:r w:rsidRPr="00085907">
        <w:rPr>
          <w:sz w:val="28"/>
          <w:szCs w:val="24"/>
        </w:rPr>
        <w:t>1. В пункте 4 Положения слова «…глава администрации…» заменить словами «…глава Тейковского муниципального района…».</w:t>
      </w:r>
    </w:p>
    <w:p w:rsidR="00DE0C61" w:rsidRPr="00085907" w:rsidRDefault="00DE0C61" w:rsidP="00DE0C61">
      <w:pPr>
        <w:ind w:firstLine="708"/>
        <w:jc w:val="both"/>
        <w:rPr>
          <w:sz w:val="28"/>
          <w:szCs w:val="24"/>
        </w:rPr>
      </w:pPr>
      <w:r w:rsidRPr="00085907">
        <w:rPr>
          <w:sz w:val="28"/>
          <w:szCs w:val="24"/>
        </w:rPr>
        <w:t>2. В пункте 18 Положения слова «…главе администрации…» заменить словами «…главе Тейковского муниципального района…».</w:t>
      </w:r>
    </w:p>
    <w:p w:rsidR="00063D25" w:rsidRPr="00085907" w:rsidRDefault="00761053" w:rsidP="00761053">
      <w:pPr>
        <w:ind w:firstLine="708"/>
        <w:jc w:val="both"/>
        <w:rPr>
          <w:bCs/>
          <w:sz w:val="28"/>
          <w:szCs w:val="24"/>
        </w:rPr>
      </w:pPr>
      <w:r w:rsidRPr="00085907">
        <w:rPr>
          <w:sz w:val="28"/>
          <w:szCs w:val="24"/>
        </w:rPr>
        <w:t xml:space="preserve">3. </w:t>
      </w:r>
      <w:r w:rsidRPr="00085907">
        <w:rPr>
          <w:bCs/>
          <w:sz w:val="28"/>
          <w:szCs w:val="24"/>
        </w:rPr>
        <w:t>Приложение</w:t>
      </w:r>
      <w:r w:rsidR="00063D25" w:rsidRPr="00085907">
        <w:rPr>
          <w:bCs/>
          <w:sz w:val="28"/>
          <w:szCs w:val="24"/>
        </w:rPr>
        <w:t xml:space="preserve"> к </w:t>
      </w:r>
      <w:r w:rsidR="00DC395F" w:rsidRPr="00085907">
        <w:rPr>
          <w:sz w:val="28"/>
          <w:szCs w:val="24"/>
        </w:rPr>
        <w:t xml:space="preserve">Положению </w:t>
      </w:r>
      <w:r w:rsidR="00063D25" w:rsidRPr="00085907">
        <w:rPr>
          <w:bCs/>
          <w:sz w:val="28"/>
          <w:szCs w:val="24"/>
        </w:rPr>
        <w:t>изложить в новой редакции (прилагается).</w:t>
      </w:r>
    </w:p>
    <w:p w:rsidR="004743D1" w:rsidRDefault="004743D1" w:rsidP="00063D2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4"/>
        </w:rPr>
      </w:pPr>
    </w:p>
    <w:p w:rsidR="00085907" w:rsidRPr="00085907" w:rsidRDefault="00085907" w:rsidP="00063D2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4"/>
        </w:rPr>
      </w:pPr>
    </w:p>
    <w:p w:rsidR="004743D1" w:rsidRPr="00085907" w:rsidRDefault="004743D1" w:rsidP="00085907">
      <w:pPr>
        <w:autoSpaceDE w:val="0"/>
        <w:autoSpaceDN w:val="0"/>
        <w:adjustRightInd w:val="0"/>
        <w:jc w:val="both"/>
        <w:rPr>
          <w:b/>
          <w:bCs/>
          <w:sz w:val="28"/>
          <w:szCs w:val="24"/>
        </w:rPr>
      </w:pPr>
      <w:r w:rsidRPr="00085907">
        <w:rPr>
          <w:b/>
          <w:bCs/>
          <w:sz w:val="28"/>
          <w:szCs w:val="24"/>
        </w:rPr>
        <w:t>Глава Тейковского</w:t>
      </w:r>
    </w:p>
    <w:p w:rsidR="004743D1" w:rsidRPr="00085907" w:rsidRDefault="004743D1" w:rsidP="00085907">
      <w:pPr>
        <w:autoSpaceDE w:val="0"/>
        <w:autoSpaceDN w:val="0"/>
        <w:adjustRightInd w:val="0"/>
        <w:jc w:val="both"/>
        <w:rPr>
          <w:b/>
          <w:bCs/>
          <w:sz w:val="28"/>
          <w:szCs w:val="24"/>
        </w:rPr>
      </w:pPr>
      <w:r w:rsidRPr="00085907">
        <w:rPr>
          <w:b/>
          <w:bCs/>
          <w:sz w:val="28"/>
          <w:szCs w:val="24"/>
        </w:rPr>
        <w:t>муниципального района                                                            С.А. Семенова</w:t>
      </w:r>
    </w:p>
    <w:p w:rsidR="000B2D66" w:rsidRPr="00085907" w:rsidRDefault="000B2D66" w:rsidP="000B2D66">
      <w:pPr>
        <w:rPr>
          <w:sz w:val="28"/>
          <w:szCs w:val="24"/>
        </w:rPr>
      </w:pPr>
    </w:p>
    <w:p w:rsidR="00063D25" w:rsidRPr="00F42D68" w:rsidRDefault="00085907" w:rsidP="00F42D6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063D25" w:rsidRPr="00F42D68">
        <w:rPr>
          <w:sz w:val="24"/>
          <w:szCs w:val="24"/>
        </w:rPr>
        <w:t>Приложение к решению</w:t>
      </w:r>
    </w:p>
    <w:p w:rsidR="00063D25" w:rsidRPr="00F42D68" w:rsidRDefault="00063D25" w:rsidP="00F42D68">
      <w:pPr>
        <w:jc w:val="right"/>
        <w:rPr>
          <w:sz w:val="24"/>
          <w:szCs w:val="24"/>
        </w:rPr>
      </w:pPr>
      <w:r w:rsidRPr="00F42D68">
        <w:rPr>
          <w:sz w:val="24"/>
          <w:szCs w:val="24"/>
        </w:rPr>
        <w:t xml:space="preserve">                                                                                     </w:t>
      </w:r>
      <w:r w:rsidR="004743D1" w:rsidRPr="00F42D68">
        <w:rPr>
          <w:sz w:val="24"/>
          <w:szCs w:val="24"/>
        </w:rPr>
        <w:t xml:space="preserve">Совета </w:t>
      </w:r>
      <w:r w:rsidRPr="00F42D68">
        <w:rPr>
          <w:sz w:val="24"/>
          <w:szCs w:val="24"/>
        </w:rPr>
        <w:t>Тейковского муниципального района</w:t>
      </w:r>
    </w:p>
    <w:p w:rsidR="00DC395F" w:rsidRPr="00F42D68" w:rsidRDefault="004743D1" w:rsidP="00F42D68">
      <w:pPr>
        <w:jc w:val="right"/>
        <w:rPr>
          <w:sz w:val="24"/>
          <w:szCs w:val="24"/>
        </w:rPr>
      </w:pPr>
      <w:r w:rsidRPr="00F42D68">
        <w:rPr>
          <w:sz w:val="24"/>
          <w:szCs w:val="24"/>
        </w:rPr>
        <w:t xml:space="preserve">от 23.11.2016   № </w:t>
      </w:r>
      <w:r w:rsidR="00DC395F" w:rsidRPr="00F42D68">
        <w:rPr>
          <w:sz w:val="24"/>
          <w:szCs w:val="24"/>
        </w:rPr>
        <w:t>107-р</w:t>
      </w:r>
    </w:p>
    <w:p w:rsidR="00DC395F" w:rsidRPr="00F42D68" w:rsidRDefault="00DC395F" w:rsidP="00063D25">
      <w:pPr>
        <w:jc w:val="right"/>
        <w:rPr>
          <w:sz w:val="24"/>
          <w:szCs w:val="24"/>
        </w:rPr>
      </w:pPr>
    </w:p>
    <w:p w:rsidR="00DC395F" w:rsidRPr="00F42D68" w:rsidRDefault="00DC395F" w:rsidP="00DC39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42D68">
        <w:rPr>
          <w:rFonts w:eastAsiaTheme="minorHAnsi"/>
          <w:sz w:val="24"/>
          <w:szCs w:val="24"/>
          <w:lang w:eastAsia="en-US"/>
        </w:rPr>
        <w:t>Приложение</w:t>
      </w:r>
    </w:p>
    <w:p w:rsidR="00DC395F" w:rsidRPr="00F42D68" w:rsidRDefault="000B2D66" w:rsidP="00DC395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42D68">
        <w:rPr>
          <w:rFonts w:eastAsiaTheme="minorHAnsi"/>
          <w:sz w:val="24"/>
          <w:szCs w:val="24"/>
          <w:lang w:eastAsia="en-US"/>
        </w:rPr>
        <w:t>к П</w:t>
      </w:r>
      <w:r w:rsidR="00DC395F" w:rsidRPr="00F42D68">
        <w:rPr>
          <w:rFonts w:eastAsiaTheme="minorHAnsi"/>
          <w:sz w:val="24"/>
          <w:szCs w:val="24"/>
          <w:lang w:eastAsia="en-US"/>
        </w:rPr>
        <w:t>оложению</w:t>
      </w:r>
    </w:p>
    <w:p w:rsidR="00DC395F" w:rsidRPr="00F42D68" w:rsidRDefault="00DC395F" w:rsidP="00DC395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42D68">
        <w:rPr>
          <w:rFonts w:eastAsiaTheme="minorHAnsi"/>
          <w:sz w:val="24"/>
          <w:szCs w:val="24"/>
          <w:lang w:eastAsia="en-US"/>
        </w:rPr>
        <w:t>о проведении квалификационного экзамена</w:t>
      </w:r>
    </w:p>
    <w:p w:rsidR="00DC395F" w:rsidRPr="00F42D68" w:rsidRDefault="00DC395F" w:rsidP="00DC395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F42D68">
        <w:rPr>
          <w:rFonts w:eastAsiaTheme="minorHAnsi"/>
          <w:sz w:val="24"/>
          <w:szCs w:val="24"/>
          <w:lang w:eastAsia="en-US"/>
        </w:rPr>
        <w:t>муниципальных служащих администрации</w:t>
      </w:r>
    </w:p>
    <w:p w:rsidR="00DC395F" w:rsidRPr="00F42D68" w:rsidRDefault="00DC395F" w:rsidP="00DC395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42D68">
        <w:rPr>
          <w:rFonts w:eastAsiaTheme="minorHAnsi"/>
          <w:sz w:val="24"/>
          <w:szCs w:val="24"/>
          <w:lang w:eastAsia="en-US"/>
        </w:rPr>
        <w:t>Тейковского муниципального района</w:t>
      </w:r>
    </w:p>
    <w:p w:rsidR="004743D1" w:rsidRDefault="004743D1" w:rsidP="00063D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D1" w:rsidRDefault="004743D1" w:rsidP="00063D25">
      <w:pPr>
        <w:jc w:val="right"/>
        <w:rPr>
          <w:sz w:val="28"/>
          <w:szCs w:val="28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Квалификационный лист муниципального служащего</w:t>
      </w:r>
    </w:p>
    <w:p w:rsidR="004743D1" w:rsidRDefault="004743D1" w:rsidP="004743D1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1. Фамилия, имя, отчество 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2. Год, число и месяц рождения 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3.  </w:t>
      </w:r>
      <w:proofErr w:type="gramStart"/>
      <w:r>
        <w:rPr>
          <w:rFonts w:ascii="Courier New" w:eastAsiaTheme="minorHAnsi" w:hAnsi="Courier New" w:cs="Courier New"/>
          <w:lang w:eastAsia="en-US"/>
        </w:rPr>
        <w:t>Сведения  о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профессиональном  образовании, наличии ученой степени,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ученого звания, дополнительном профессиональном образовании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(когда и какую образовательную организацию окончил, специальность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или направление подготовки, квалификация, ученая степень, ученое звание)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4. Сведения о дополнительном профессиональном образовании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(документы о квалификации, подтверждающие повышение или присвоение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квалификации по результатам дополнительного профессионального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образования (удостоверение о повышении квалификации,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диплом о профессиональной переподготовке))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5.   </w:t>
      </w:r>
      <w:proofErr w:type="gramStart"/>
      <w:r>
        <w:rPr>
          <w:rFonts w:ascii="Courier New" w:eastAsiaTheme="minorHAnsi" w:hAnsi="Courier New" w:cs="Courier New"/>
          <w:lang w:eastAsia="en-US"/>
        </w:rPr>
        <w:t>Замещаемая  должность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муниципальной  службы  на  день  проведения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квалификационного экзамена и дата назначения на эту должность 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6.  Стаж муниципальной службы (в том числе стаж замещения муниципальных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должностей) 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7. Общий трудовой стаж 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8. Классный чин муниципального служащего 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(наименование классного чина и дата его присвоения)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9. Вопросы к муниципальному служащему и краткие ответы на них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10.  </w:t>
      </w:r>
      <w:proofErr w:type="gramStart"/>
      <w:r>
        <w:rPr>
          <w:rFonts w:ascii="Courier New" w:eastAsiaTheme="minorHAnsi" w:hAnsi="Courier New" w:cs="Courier New"/>
          <w:lang w:eastAsia="en-US"/>
        </w:rPr>
        <w:t>Замечания  и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предложения,  высказанные квалификационной комиссией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11. Предложения, высказанные муниципальным служащим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12.   Оценка   </w:t>
      </w:r>
      <w:proofErr w:type="gramStart"/>
      <w:r>
        <w:rPr>
          <w:rFonts w:ascii="Courier New" w:eastAsiaTheme="minorHAnsi" w:hAnsi="Courier New" w:cs="Courier New"/>
          <w:lang w:eastAsia="en-US"/>
        </w:rPr>
        <w:t>знаний,  навыков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и  умений  (профессионального  уровня)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муниципального служащего по результатам квалификационного экзамена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(признать, что муниципальный служащий сдал квалификационный экзамен,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и рекомендовать его для присвоения классного чина; признать,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что муниципальный служащий не сдал квалификационный экзамен)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13. Количественный состав квалификационной комиссии 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На заседании присутствовало ___________________ членов квалификационной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комиссии.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Количество голосов за ________, против 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14. Примечания ________________________________________________________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Председатель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квалификационной </w:t>
      </w:r>
      <w:proofErr w:type="gramStart"/>
      <w:r>
        <w:rPr>
          <w:rFonts w:ascii="Courier New" w:eastAsiaTheme="minorHAnsi" w:hAnsi="Courier New" w:cs="Courier New"/>
          <w:lang w:eastAsia="en-US"/>
        </w:rPr>
        <w:t>комиссии  _</w:t>
      </w:r>
      <w:proofErr w:type="gramEnd"/>
      <w:r>
        <w:rPr>
          <w:rFonts w:ascii="Courier New" w:eastAsiaTheme="minorHAnsi" w:hAnsi="Courier New" w:cs="Courier New"/>
          <w:lang w:eastAsia="en-US"/>
        </w:rPr>
        <w:t>_____________           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(</w:t>
      </w:r>
      <w:proofErr w:type="gramStart"/>
      <w:r>
        <w:rPr>
          <w:rFonts w:ascii="Courier New" w:eastAsiaTheme="minorHAnsi" w:hAnsi="Courier New" w:cs="Courier New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         (расшифровка подписи)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lastRenderedPageBreak/>
        <w:t>Заместитель председателя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квалификационной </w:t>
      </w:r>
      <w:proofErr w:type="gramStart"/>
      <w:r>
        <w:rPr>
          <w:rFonts w:ascii="Courier New" w:eastAsiaTheme="minorHAnsi" w:hAnsi="Courier New" w:cs="Courier New"/>
          <w:lang w:eastAsia="en-US"/>
        </w:rPr>
        <w:t>комиссии  _</w:t>
      </w:r>
      <w:proofErr w:type="gramEnd"/>
      <w:r>
        <w:rPr>
          <w:rFonts w:ascii="Courier New" w:eastAsiaTheme="minorHAnsi" w:hAnsi="Courier New" w:cs="Courier New"/>
          <w:lang w:eastAsia="en-US"/>
        </w:rPr>
        <w:t>_____________           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(</w:t>
      </w:r>
      <w:proofErr w:type="gramStart"/>
      <w:r>
        <w:rPr>
          <w:rFonts w:ascii="Courier New" w:eastAsiaTheme="minorHAnsi" w:hAnsi="Courier New" w:cs="Courier New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         (расшифровка подписи)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Секретарь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квалификационной </w:t>
      </w:r>
      <w:proofErr w:type="gramStart"/>
      <w:r>
        <w:rPr>
          <w:rFonts w:ascii="Courier New" w:eastAsiaTheme="minorHAnsi" w:hAnsi="Courier New" w:cs="Courier New"/>
          <w:lang w:eastAsia="en-US"/>
        </w:rPr>
        <w:t>комиссии  _</w:t>
      </w:r>
      <w:proofErr w:type="gramEnd"/>
      <w:r>
        <w:rPr>
          <w:rFonts w:ascii="Courier New" w:eastAsiaTheme="minorHAnsi" w:hAnsi="Courier New" w:cs="Courier New"/>
          <w:lang w:eastAsia="en-US"/>
        </w:rPr>
        <w:t>_____________           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(</w:t>
      </w:r>
      <w:proofErr w:type="gramStart"/>
      <w:r>
        <w:rPr>
          <w:rFonts w:ascii="Courier New" w:eastAsiaTheme="minorHAnsi" w:hAnsi="Courier New" w:cs="Courier New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         (расшифровка подписи)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Члены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квалификационной </w:t>
      </w:r>
      <w:proofErr w:type="gramStart"/>
      <w:r>
        <w:rPr>
          <w:rFonts w:ascii="Courier New" w:eastAsiaTheme="minorHAnsi" w:hAnsi="Courier New" w:cs="Courier New"/>
          <w:lang w:eastAsia="en-US"/>
        </w:rPr>
        <w:t>комиссии  _</w:t>
      </w:r>
      <w:proofErr w:type="gramEnd"/>
      <w:r>
        <w:rPr>
          <w:rFonts w:ascii="Courier New" w:eastAsiaTheme="minorHAnsi" w:hAnsi="Courier New" w:cs="Courier New"/>
          <w:lang w:eastAsia="en-US"/>
        </w:rPr>
        <w:t>_____________           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(</w:t>
      </w:r>
      <w:proofErr w:type="gramStart"/>
      <w:r>
        <w:rPr>
          <w:rFonts w:ascii="Courier New" w:eastAsiaTheme="minorHAnsi" w:hAnsi="Courier New" w:cs="Courier New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         (расшифровка подписи)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______________           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(</w:t>
      </w:r>
      <w:proofErr w:type="gramStart"/>
      <w:r>
        <w:rPr>
          <w:rFonts w:ascii="Courier New" w:eastAsiaTheme="minorHAnsi" w:hAnsi="Courier New" w:cs="Courier New"/>
          <w:lang w:eastAsia="en-US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         (расшифровка подписи)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проведения квалификационного экзамена 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 квалификационным листом ознакомился _____________________________________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(подпись муниципального служащего, дата)</w:t>
      </w:r>
    </w:p>
    <w:p w:rsidR="004743D1" w:rsidRDefault="004743D1" w:rsidP="004743D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М.П.";</w:t>
      </w:r>
    </w:p>
    <w:p w:rsidR="004743D1" w:rsidRPr="00063D25" w:rsidRDefault="004743D1" w:rsidP="00063D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4743D1" w:rsidRPr="00063D25" w:rsidSect="00F42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36"/>
    <w:rsid w:val="00063D25"/>
    <w:rsid w:val="00085907"/>
    <w:rsid w:val="000B2D66"/>
    <w:rsid w:val="004743D1"/>
    <w:rsid w:val="00580636"/>
    <w:rsid w:val="0061220A"/>
    <w:rsid w:val="00761053"/>
    <w:rsid w:val="00DC395F"/>
    <w:rsid w:val="00DD2644"/>
    <w:rsid w:val="00DE0C61"/>
    <w:rsid w:val="00EB2E2A"/>
    <w:rsid w:val="00F4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E7967-E8A1-4711-A648-26E69B6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3D25"/>
    <w:pPr>
      <w:ind w:firstLine="720"/>
      <w:jc w:val="both"/>
    </w:pPr>
    <w:rPr>
      <w:rFonts w:ascii="Arial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063D2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063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063D25"/>
  </w:style>
  <w:style w:type="character" w:customStyle="1" w:styleId="a4">
    <w:name w:val="Без интервала Знак"/>
    <w:link w:val="a3"/>
    <w:uiPriority w:val="1"/>
    <w:locked/>
    <w:rsid w:val="00063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3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12</cp:revision>
  <cp:lastPrinted>2016-12-01T10:09:00Z</cp:lastPrinted>
  <dcterms:created xsi:type="dcterms:W3CDTF">2016-11-18T11:11:00Z</dcterms:created>
  <dcterms:modified xsi:type="dcterms:W3CDTF">2016-12-12T06:03:00Z</dcterms:modified>
</cp:coreProperties>
</file>