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C0" w:rsidRPr="00B852C0" w:rsidRDefault="00B852C0" w:rsidP="00B8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92190FD" wp14:editId="67C3EE95">
            <wp:extent cx="704850" cy="866775"/>
            <wp:effectExtent l="1905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C0" w:rsidRPr="00B852C0" w:rsidRDefault="00B852C0" w:rsidP="00B8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  <w:r w:rsidRPr="00B85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ТЕЙКОВСКОГО МУНИЦИПАЛЬНОГО РАЙОНА</w:t>
      </w:r>
      <w:r w:rsidRPr="00B85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шестого созыва</w:t>
      </w:r>
    </w:p>
    <w:p w:rsidR="00B852C0" w:rsidRPr="00B852C0" w:rsidRDefault="00B852C0" w:rsidP="00B8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52C0" w:rsidRPr="00B852C0" w:rsidRDefault="00B852C0" w:rsidP="00B852C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bidi="en-US"/>
        </w:rPr>
      </w:pPr>
      <w:r w:rsidRPr="00B852C0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bidi="en-US"/>
        </w:rPr>
        <w:t>ПОСТАНОВЛЕНИЕ</w:t>
      </w:r>
    </w:p>
    <w:p w:rsidR="00B852C0" w:rsidRPr="00B852C0" w:rsidRDefault="00B852C0" w:rsidP="00B85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bidi="en-US"/>
        </w:rPr>
      </w:pPr>
    </w:p>
    <w:p w:rsidR="00B852C0" w:rsidRPr="00B852C0" w:rsidRDefault="00B852C0" w:rsidP="00B852C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B852C0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от 23.11.2016 г. № 147</w:t>
      </w:r>
    </w:p>
    <w:p w:rsidR="00B852C0" w:rsidRPr="00B852C0" w:rsidRDefault="00B852C0" w:rsidP="00B8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B852C0" w:rsidRPr="00B852C0" w:rsidRDefault="00B852C0" w:rsidP="00B852C0">
      <w:pPr>
        <w:spacing w:after="0" w:line="240" w:lineRule="auto"/>
        <w:ind w:right="-6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«О бюджете Тейковского </w:t>
      </w:r>
    </w:p>
    <w:p w:rsidR="00B852C0" w:rsidRPr="00B852C0" w:rsidRDefault="00B852C0" w:rsidP="00B852C0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2017 год и плановый период</w:t>
      </w:r>
    </w:p>
    <w:p w:rsidR="00B852C0" w:rsidRPr="00B852C0" w:rsidRDefault="00B852C0" w:rsidP="00B852C0">
      <w:pPr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– 2019 годов»</w:t>
      </w:r>
    </w:p>
    <w:p w:rsidR="00B852C0" w:rsidRPr="00B852C0" w:rsidRDefault="00B852C0" w:rsidP="00B852C0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52C0" w:rsidRPr="00B852C0" w:rsidRDefault="00B852C0" w:rsidP="00B8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Тейковского муниципального района,  решением Совета Тейковского муниципального района от 07.10.2016 г. № 102-р «О приостановлении отдельных положений решения Совета Тейковского муниципального района от 05.08.2015 г. № 24-р «Об утверждении Положения о бюджетном процессе Тейковского муниципального района»,</w:t>
      </w: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Положением о бюджетном процессе Тейковского муниципального района, утвержденным решением Совета Тейковского муниципального района от 05.08.2015г. № 24-р (в действующей редакции),</w:t>
      </w:r>
    </w:p>
    <w:p w:rsidR="00B852C0" w:rsidRPr="00B852C0" w:rsidRDefault="00B852C0" w:rsidP="00B852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ПОСТАНОВИЛ:</w:t>
      </w:r>
    </w:p>
    <w:p w:rsidR="00B852C0" w:rsidRPr="00B852C0" w:rsidRDefault="00B852C0" w:rsidP="00B852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рассмотрению проект решения «О бюджете Тейковского муниципального района на 2017 год и плановый период 2018 – 2019 годов» и направить в комитеты на обсуждение.</w:t>
      </w:r>
    </w:p>
    <w:p w:rsidR="00B852C0" w:rsidRPr="00B852C0" w:rsidRDefault="00B852C0" w:rsidP="00B852C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в «Вестнике Совета Тейковского муниципального  района» проект решения «О бюджете Тейковского муниципального района на 2017 год и плановый период 2018 – 2019 годов». 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Назначить дату проведения публичных слушаний по проекту решения «О бюджете Тейковского муниципального района на 2017 год и плановый период 2018 – 2019 годов» на 08.12.2016г. в 14-00  в зале администрации.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Комитету по бюджету, финансовому и кредитному регулированию обобщить все поступившие предложения в процессе обсуждения проекта бюджета.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комиссию  по проведению публичных слушаний в следующем составе: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Горбушева Г.А. – председатель комиссии, зам главы администрации,  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начальник финансового отдела  администрации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Тейковского муниципального района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Гогулина О.В.   –  председатель комитета по бюджету, финансовому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кредитному регулированию, налоговой  и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инвестиционной политике Совета Тейковского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района</w:t>
      </w:r>
    </w:p>
    <w:p w:rsidR="00B852C0" w:rsidRPr="00B852C0" w:rsidRDefault="00B852C0" w:rsidP="00B852C0">
      <w:pPr>
        <w:spacing w:after="0" w:line="240" w:lineRule="auto"/>
        <w:ind w:left="2694" w:right="-6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 Е.М. – зам. главы администрации, начальник отдела          правового обеспечения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 О.Н.      –  зам. начальника финансового отдела</w:t>
      </w:r>
    </w:p>
    <w:p w:rsidR="00B852C0" w:rsidRPr="00B852C0" w:rsidRDefault="00B852C0" w:rsidP="00B852C0">
      <w:pPr>
        <w:spacing w:after="0" w:line="240" w:lineRule="auto"/>
        <w:ind w:left="2835" w:right="-6" w:hanging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Джигун И.В.      – секретарь комиссии, ведущий специалист финансового     отдела</w:t>
      </w:r>
    </w:p>
    <w:p w:rsidR="00B852C0" w:rsidRPr="00B852C0" w:rsidRDefault="00B852C0" w:rsidP="00B852C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итоги публичных слушаний по проекту решения «О бюджете Тейковского муниципального района на 2017 год и плановый период 2018 – 2019 годов» в «Вестнике Совета Тейковского муниципального района».</w:t>
      </w:r>
    </w:p>
    <w:p w:rsidR="00B852C0" w:rsidRPr="00B852C0" w:rsidRDefault="00B852C0" w:rsidP="00B852C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2C0" w:rsidRPr="00B852C0" w:rsidRDefault="00B852C0" w:rsidP="00B852C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Совета Тейковского                          </w:t>
      </w:r>
    </w:p>
    <w:p w:rsidR="00B852C0" w:rsidRPr="00B852C0" w:rsidRDefault="00B852C0" w:rsidP="00B85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5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Н.С. Смирнов</w:t>
      </w: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</w:pPr>
    </w:p>
    <w:p w:rsidR="00B852C0" w:rsidRPr="00B852C0" w:rsidRDefault="00B852C0" w:rsidP="00B852C0">
      <w:pPr>
        <w:spacing w:after="0" w:line="240" w:lineRule="auto"/>
        <w:jc w:val="center"/>
      </w:pPr>
    </w:p>
    <w:tbl>
      <w:tblPr>
        <w:tblW w:w="10504" w:type="dxa"/>
        <w:tblInd w:w="-709" w:type="dxa"/>
        <w:tblLook w:val="04A0" w:firstRow="1" w:lastRow="0" w:firstColumn="1" w:lastColumn="0" w:noHBand="0" w:noVBand="1"/>
      </w:tblPr>
      <w:tblGrid>
        <w:gridCol w:w="715"/>
        <w:gridCol w:w="2262"/>
        <w:gridCol w:w="5122"/>
        <w:gridCol w:w="1240"/>
        <w:gridCol w:w="1165"/>
      </w:tblGrid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_______г.  № ____</w:t>
            </w: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10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Нормативы распределения доходов между бюджетом Тейковского муниципального района и бюджетами поселений </w:t>
            </w: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2017 год и плановый период 2018 - 2019 г.г.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B852C0" w:rsidRPr="00B852C0" w:rsidTr="00B37173">
        <w:trPr>
          <w:trHeight w:val="23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доходов бюджетов Российской Федерации 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муниципа-льного района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поселений</w:t>
            </w:r>
          </w:p>
        </w:tc>
      </w:tr>
      <w:tr w:rsidR="00B852C0" w:rsidRPr="00B852C0" w:rsidTr="00B37173">
        <w:trPr>
          <w:trHeight w:val="45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000 1 09 07013 05 0000 110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Налог на рекламу, мобилизуемый на территориях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000 1 09 07033 05 0000 110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000 1 09 07053 05 0000 110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000 1 11 05314 13 0000 120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000 1 11 05313 13 0000 120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000 1 13 01995 05 0000 130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000 1 17 05050 05 0000 180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000 1 17 01050 05 0000 180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Default="00B852C0" w:rsidP="00B852C0">
      <w:pPr>
        <w:spacing w:after="0" w:line="240" w:lineRule="auto"/>
      </w:pPr>
    </w:p>
    <w:p w:rsidR="00B852C0" w:rsidRPr="00B852C0" w:rsidRDefault="00B852C0" w:rsidP="00B852C0">
      <w:pPr>
        <w:spacing w:after="0" w:line="240" w:lineRule="auto"/>
      </w:pPr>
    </w:p>
    <w:tbl>
      <w:tblPr>
        <w:tblW w:w="10634" w:type="dxa"/>
        <w:tblInd w:w="-709" w:type="dxa"/>
        <w:tblLook w:val="04A0" w:firstRow="1" w:lastRow="0" w:firstColumn="1" w:lastColumn="0" w:noHBand="0" w:noVBand="1"/>
      </w:tblPr>
      <w:tblGrid>
        <w:gridCol w:w="2360"/>
        <w:gridCol w:w="6854"/>
        <w:gridCol w:w="1420"/>
      </w:tblGrid>
      <w:tr w:rsidR="00B852C0" w:rsidRPr="00B852C0" w:rsidTr="00B37173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852C0" w:rsidRPr="00B852C0" w:rsidTr="00B37173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B852C0" w:rsidRPr="00B852C0" w:rsidTr="00B37173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 г. № ______</w:t>
            </w:r>
          </w:p>
        </w:tc>
      </w:tr>
      <w:tr w:rsidR="00B852C0" w:rsidRPr="00B852C0" w:rsidTr="00B37173">
        <w:trPr>
          <w:trHeight w:val="315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</w:tr>
      <w:tr w:rsidR="00B852C0" w:rsidRPr="00B852C0" w:rsidTr="00B37173">
        <w:trPr>
          <w:trHeight w:val="705"/>
        </w:trPr>
        <w:tc>
          <w:tcPr>
            <w:tcW w:w="10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бюджета Тейковского муниципального района по кодам классификации доходов бюджетов на 2017 год</w:t>
            </w:r>
          </w:p>
        </w:tc>
      </w:tr>
      <w:tr w:rsidR="00B852C0" w:rsidRPr="00B852C0" w:rsidTr="00B37173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40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2017г.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51534,0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34078,4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34078,4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182 1010201001 0000 110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33870,0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182 1010202001 0000 110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182 1010203001 0000 110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182 1010204001 0000 110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132,5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000 1030000000 0000 000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000 1030200001 0000 110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</w:tr>
      <w:tr w:rsidR="00B852C0" w:rsidRPr="00B852C0" w:rsidTr="00B37173">
        <w:trPr>
          <w:trHeight w:val="23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100 1030223001 0000 110</w:t>
            </w:r>
          </w:p>
        </w:tc>
        <w:tc>
          <w:tcPr>
            <w:tcW w:w="6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2531,2</w:t>
            </w:r>
          </w:p>
        </w:tc>
      </w:tr>
      <w:tr w:rsidR="00B852C0" w:rsidRPr="00B852C0" w:rsidTr="00B37173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100 1030224001 0000 110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100 1030225001 0000 110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3977,6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100 1030226001 0000 110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2194,8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182 1050201002 0000 110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182 1050202002 0000 110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182 1050301001 0000 110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000 1050400002 0000 110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182 1050402002 0000 110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000 1070000000 0000 000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182 1070102001 0000 110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4011,0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4006,0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3849,1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040 1110501310 0000 120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040 1110501313 0000 120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040 1110503505 0000 120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000 1110700000 0000 120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000 1110701000 0000 120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040 1110701505 0000 120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364,6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364,6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048 1120101001 0000 120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048 1120102001 0000 120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048 1120103001 0000 120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048 1120104001 0000 120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239,4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2419,0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2419,0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2419,0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040 1130199505 0000 130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042 1130199505 0000 130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2374,0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1456,8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000 1140200000 0000 000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000 1140205005 0000 440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040 1140205305 0000 440 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000 1140601000 0000 430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040 1140601310 0000 430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885,4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040 1140601313 0000 430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171,4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182 1160301001 0000 140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116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статьей 119.1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пунктами 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статьи 120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125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000 1162500000 0000 140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321 1162506001 0000 140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000 1163300000 0000 140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161 1163305005 0000 140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010 1169005005 0000 140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040 1169005005 0000 140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040 1170505005 0000 180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122850,3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122850,3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000 2021500000 0000 151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68330,1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68330,1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040 2021500105 0000 151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68330,1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000 2022000000 0000 151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040 2022999905 0000 151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54266,1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040 2023002405 0000 151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1352,3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000 2023999900 0000 151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52913,8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040 2023999905 0000 151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52913,8</w:t>
            </w:r>
          </w:p>
        </w:tc>
      </w:tr>
      <w:tr w:rsidR="00B852C0" w:rsidRPr="00B852C0" w:rsidTr="00B37173">
        <w:trPr>
          <w:trHeight w:val="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Итого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174384,3</w:t>
            </w:r>
          </w:p>
        </w:tc>
      </w:tr>
    </w:tbl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spacing w:after="0" w:line="240" w:lineRule="auto"/>
        <w:jc w:val="center"/>
      </w:pPr>
    </w:p>
    <w:p w:rsidR="00B852C0" w:rsidRP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</w:p>
    <w:tbl>
      <w:tblPr>
        <w:tblW w:w="10587" w:type="dxa"/>
        <w:tblInd w:w="-567" w:type="dxa"/>
        <w:tblLook w:val="04A0" w:firstRow="1" w:lastRow="0" w:firstColumn="1" w:lastColumn="0" w:noHBand="0" w:noVBand="1"/>
      </w:tblPr>
      <w:tblGrid>
        <w:gridCol w:w="2552"/>
        <w:gridCol w:w="6095"/>
        <w:gridCol w:w="974"/>
        <w:gridCol w:w="966"/>
      </w:tblGrid>
      <w:tr w:rsidR="00B852C0" w:rsidRPr="00B852C0" w:rsidTr="00B3717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B852C0" w:rsidRPr="00B852C0" w:rsidTr="00B3717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B852C0" w:rsidRPr="00B852C0" w:rsidTr="00B3717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 г. № ______</w:t>
            </w:r>
          </w:p>
        </w:tc>
      </w:tr>
      <w:tr w:rsidR="00B852C0" w:rsidRPr="00B852C0" w:rsidTr="00B37173">
        <w:trPr>
          <w:trHeight w:val="315"/>
        </w:trPr>
        <w:tc>
          <w:tcPr>
            <w:tcW w:w="10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10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B852C0" w:rsidRPr="00B852C0" w:rsidTr="00B37173">
        <w:trPr>
          <w:trHeight w:val="330"/>
        </w:trPr>
        <w:tc>
          <w:tcPr>
            <w:tcW w:w="10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Тейковского муниципального района по кодам классификации </w:t>
            </w:r>
          </w:p>
        </w:tc>
      </w:tr>
      <w:tr w:rsidR="00B852C0" w:rsidRPr="00B852C0" w:rsidTr="00B37173">
        <w:trPr>
          <w:trHeight w:val="315"/>
        </w:trPr>
        <w:tc>
          <w:tcPr>
            <w:tcW w:w="10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бюджетов  на плановый период 2018 - 2019 г.г.</w:t>
            </w:r>
          </w:p>
        </w:tc>
      </w:tr>
      <w:tr w:rsidR="00B852C0" w:rsidRPr="00B852C0" w:rsidTr="00B3717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852C0" w:rsidRPr="00B852C0" w:rsidTr="00B37173">
        <w:trPr>
          <w:trHeight w:val="6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852C0" w:rsidRPr="00B852C0" w:rsidTr="00B37173">
        <w:trPr>
          <w:trHeight w:val="5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54021,7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56825,1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39886,1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39886,1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182 1010201001 0000 110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39650,0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182 1010202001 0000 110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182 1010203001 0000 110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182 1010204001 0000 110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147,5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000 1030000000 0000 000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000 1030200001 0000 110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</w:tr>
      <w:tr w:rsidR="00B852C0" w:rsidRPr="00B852C0" w:rsidTr="00B37173">
        <w:trPr>
          <w:trHeight w:val="2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100 1030223001 0000 110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2531,2</w:t>
            </w:r>
          </w:p>
        </w:tc>
      </w:tr>
      <w:tr w:rsidR="00B852C0" w:rsidRPr="00B852C0" w:rsidTr="00B37173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100 1030224001 0000 110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</w:tr>
      <w:tr w:rsidR="00B852C0" w:rsidRPr="00B852C0" w:rsidTr="00B37173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100 1030225001 0000 110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3977,6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3977,6</w:t>
            </w:r>
          </w:p>
        </w:tc>
      </w:tr>
      <w:tr w:rsidR="00B852C0" w:rsidRPr="00B852C0" w:rsidTr="00B37173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100 1030226001 0000 110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2208,4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182 1050201002 0000 110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182 1050202002 0000 110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435,4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182 1050301001 0000 110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435,4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000 1050400002 0000 110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182 1050402002 0000 110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182 1070102001 0000 110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4004,3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4004,3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3847,4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040 1110501310 0000 120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3527,6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040 1110501313 0000 120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040 1110503505 0000 120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000 1110700000 0000 120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000 1110701000 0000 120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040 1110701505 0000 120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401,9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401,9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048 1120101001 0000 120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048 1120102001 0000 120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048 1120103001 0000 120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048 1120104001 0000 120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263,9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040 1130199505 0000 130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042 1130199505 0000 130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2267,8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1065,7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000 1140200000 0000 000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000 1140205005 0000 440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040 1140205305 0000 440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1065,7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1065,7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040 1140601310 0000 430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894,5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040 1140601313 0000 430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171,2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182 1160301001 0000 140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116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статьей 119.1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пунктами 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статьи 120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125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000 1162500000 0000 140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321 1162506001 0000 140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000 1163300000 0000 140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161 1163305005 0000 140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010 1169005005 0000 140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040 1169005005 0000 140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040 1170505005 0000 180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125216,5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126225,8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125216,5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126225,8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000 2021500000 0000 151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71705,6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71705,6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040 2021500105 0000 151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71705,6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040 2022999905 0000 151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54266,1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54266,1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1352,3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040 2023002405 0000 151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1352,3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000 2023999900 0000 151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52913,8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040 2023999905 0000 151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52913,8</w:t>
            </w:r>
          </w:p>
        </w:tc>
      </w:tr>
      <w:tr w:rsidR="00B852C0" w:rsidRPr="00B852C0" w:rsidTr="00B37173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Итого доходов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183050,9</w:t>
            </w:r>
          </w:p>
        </w:tc>
      </w:tr>
    </w:tbl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80"/>
        <w:gridCol w:w="1860"/>
        <w:gridCol w:w="7241"/>
      </w:tblGrid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 г. № ______</w:t>
            </w:r>
          </w:p>
        </w:tc>
      </w:tr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114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2017 год и плановый период 2018 - 2019 г.г.</w:t>
            </w:r>
          </w:p>
        </w:tc>
      </w:tr>
      <w:tr w:rsidR="00B852C0" w:rsidRPr="00B852C0" w:rsidTr="00B3717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Финансовый отдел администрации Тейковского муниципального района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040 1 11 03050 05 0000 120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040 1 11 05013 10 0000 120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040 1 11 05013 13 0000 120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040 1 11 05035 05 0000 120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040 1 11 07015 05 0000 120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040 1 13 0199505 0000 130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040 1 14 02052 05 0000 410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040 1 14 02052 05 0000 440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040 1 14 02053 05 0000 410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040 1 14 02053 05 0000 440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040 1 14 06013 10 0000 430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040 1 14 06013 13 0000 430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040 1 16 90050 05 0000 140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040 1 17 01050 05 0000 180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040 1 17 05050 05 0000 180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040 2 02 15001 05 0000 151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040 2 02 20051 05 0000 151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040 2 02 25097 05 0000 151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040 2 02 29999 05 0000 151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субсидии бюджетам муниципальных районов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000 2 02 30024 00 0000 151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040 2 02 39999 05 0000 151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субвенции бюджетам муниципальных районов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образования Тейковского муниципального района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042 1 13 01995 05 0000 130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042 1 17 01050 05 0000 180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010 1 16 90050 05 0000 140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Федеральной налоговой службы по Ивановской области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182 1 06 01030 05 0000 110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  в границах межселенных территорий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182 1 01 02020 01 0000 100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182 1 01 02040 01 0000 100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182 1 05 04020 02 0000 110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182 1 09 04053 05 0000 110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(по обязательствам, возникшим до 1 января 2006 г.), мобилизируемый на межселенных территориях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182 1 09 07013 05 0000 110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рекламу, мобилизуемый на территориях муниципального района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182 1 09 07033 05 0000 110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182 1 09 07053 05 0000 110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182 1 16 03010 01 0000 140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116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статьей 119.1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пунктами 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статьи 120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125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135.1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182 1 16 06 000 01 0000 100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182 1 07 01020 01 0000 110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182 1 16 03030 01 0000 140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Управление Федеральной службы по надзору в сфере природопользования по Ивановской области 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048 1 12 01010 01 0000 120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048 1 12 01020 01 0000 120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048 1 12 01030 01 0000 120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сбросы загрязняющих веществ в водные объекты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048 1 12 01040 01 0000 120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Управление Федеральной антимонопольной службы по Ивановской области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161 1 16 33050 05 0000 140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321 1 16 25060 01 0000 140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Ивановской области</w:t>
            </w:r>
          </w:p>
        </w:tc>
      </w:tr>
      <w:tr w:rsidR="00B852C0" w:rsidRPr="00B852C0" w:rsidTr="00B37173">
        <w:trPr>
          <w:trHeight w:val="207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100 1 03 02230 01 0000 110 </w:t>
            </w:r>
          </w:p>
        </w:tc>
        <w:tc>
          <w:tcPr>
            <w:tcW w:w="7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52C0" w:rsidRPr="00B852C0" w:rsidTr="00B37173">
        <w:trPr>
          <w:trHeight w:val="45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7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100 1 03 02240 01 0000 110 </w:t>
            </w:r>
          </w:p>
        </w:tc>
        <w:tc>
          <w:tcPr>
            <w:tcW w:w="7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52C0" w:rsidRPr="00B852C0" w:rsidTr="00B37173">
        <w:trPr>
          <w:trHeight w:val="45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100 1 03 02250 01 0000 110 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52C0" w:rsidRPr="00B852C0" w:rsidTr="00B37173">
        <w:trPr>
          <w:trHeight w:val="207"/>
        </w:trPr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7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852C0" w:rsidRPr="00B852C0" w:rsidTr="00B37173">
        <w:trPr>
          <w:trHeight w:val="450"/>
        </w:trPr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600"/>
        <w:gridCol w:w="4204"/>
        <w:gridCol w:w="966"/>
        <w:gridCol w:w="966"/>
        <w:gridCol w:w="966"/>
      </w:tblGrid>
      <w:tr w:rsidR="00B852C0" w:rsidRPr="00B852C0" w:rsidTr="00B37173">
        <w:trPr>
          <w:trHeight w:val="315"/>
        </w:trPr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B852C0" w:rsidRPr="00B852C0" w:rsidTr="00B37173">
        <w:trPr>
          <w:trHeight w:val="315"/>
        </w:trPr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B852C0" w:rsidRPr="00B852C0" w:rsidTr="00B37173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___________г. № _____</w:t>
            </w:r>
          </w:p>
        </w:tc>
      </w:tr>
      <w:tr w:rsidR="00B852C0" w:rsidRPr="00B852C0" w:rsidTr="00B37173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B852C0" w:rsidRPr="00B852C0" w:rsidTr="00B37173">
        <w:trPr>
          <w:trHeight w:val="315"/>
        </w:trPr>
        <w:tc>
          <w:tcPr>
            <w:tcW w:w="97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2017 год                                              и плановый период 2018 - 2019 г.г.</w:t>
            </w:r>
          </w:p>
        </w:tc>
      </w:tr>
      <w:tr w:rsidR="00B852C0" w:rsidRPr="00B852C0" w:rsidTr="00B37173">
        <w:trPr>
          <w:trHeight w:val="450"/>
        </w:trPr>
        <w:tc>
          <w:tcPr>
            <w:tcW w:w="97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(тыс. руб.)</w:t>
            </w: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852C0" w:rsidRPr="00B852C0" w:rsidTr="00B37173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-174384,3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-183050,9</w:t>
            </w: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-174384,3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-183050,9</w:t>
            </w: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-174384,3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-183050,9</w:t>
            </w:r>
          </w:p>
        </w:tc>
      </w:tr>
      <w:tr w:rsidR="00B852C0" w:rsidRPr="00B852C0" w:rsidTr="00B37173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040 01 05 02 01 05 0000 510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-174384,3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-179238,2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-183050,9</w:t>
            </w:r>
          </w:p>
        </w:tc>
      </w:tr>
      <w:tr w:rsidR="00B852C0" w:rsidRPr="00B852C0" w:rsidTr="00B37173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183050,9</w:t>
            </w: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183050,9</w:t>
            </w:r>
          </w:p>
        </w:tc>
      </w:tr>
      <w:tr w:rsidR="00B852C0" w:rsidRPr="00B852C0" w:rsidTr="00B37173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183050,9</w:t>
            </w:r>
          </w:p>
        </w:tc>
      </w:tr>
      <w:tr w:rsidR="00B852C0" w:rsidRPr="00B852C0" w:rsidTr="00B37173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040 01 05 02 01 05 0000 610</w:t>
            </w:r>
          </w:p>
        </w:tc>
        <w:tc>
          <w:tcPr>
            <w:tcW w:w="4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174384,3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179238,2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183050,9</w:t>
            </w:r>
          </w:p>
        </w:tc>
      </w:tr>
      <w:tr w:rsidR="00B852C0" w:rsidRPr="00B852C0" w:rsidTr="00B37173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</w:p>
    <w:tbl>
      <w:tblPr>
        <w:tblW w:w="9586" w:type="dxa"/>
        <w:tblLook w:val="04A0" w:firstRow="1" w:lastRow="0" w:firstColumn="1" w:lastColumn="0" w:noHBand="0" w:noVBand="1"/>
      </w:tblPr>
      <w:tblGrid>
        <w:gridCol w:w="2046"/>
        <w:gridCol w:w="2600"/>
        <w:gridCol w:w="4940"/>
      </w:tblGrid>
      <w:tr w:rsidR="00B852C0" w:rsidRPr="00B852C0" w:rsidTr="00B37173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B852C0" w:rsidRPr="00B852C0" w:rsidTr="00B37173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 г. № _____</w:t>
            </w:r>
          </w:p>
        </w:tc>
      </w:tr>
      <w:tr w:rsidR="00B852C0" w:rsidRPr="00B852C0" w:rsidTr="00B37173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источников внутреннего финансирования</w:t>
            </w:r>
          </w:p>
        </w:tc>
      </w:tr>
      <w:tr w:rsidR="00B852C0" w:rsidRPr="00B852C0" w:rsidTr="00B37173">
        <w:trPr>
          <w:trHeight w:val="315"/>
        </w:trPr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дефицита бюджета  Тейковского муниципального района на 2017 год </w:t>
            </w:r>
          </w:p>
        </w:tc>
      </w:tr>
      <w:tr w:rsidR="00B852C0" w:rsidRPr="00B852C0" w:rsidTr="00B37173">
        <w:trPr>
          <w:trHeight w:val="300"/>
        </w:trPr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2018 - 2019 г.г.</w:t>
            </w:r>
          </w:p>
        </w:tc>
      </w:tr>
      <w:tr w:rsidR="00B852C0" w:rsidRPr="00B852C0" w:rsidTr="00B37173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487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классификации источников финансирования дефицитов бюджетов 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</w:tr>
      <w:tr w:rsidR="00B852C0" w:rsidRPr="00B852C0" w:rsidTr="00B37173">
        <w:trPr>
          <w:trHeight w:val="195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кода источников финансирования дефицитов бюджетов бюджета Тейковского муниципального района</w:t>
            </w: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76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Финансовый отдел администрации Тейковского муниципального района </w:t>
            </w:r>
          </w:p>
        </w:tc>
      </w:tr>
      <w:tr w:rsidR="00B852C0" w:rsidRPr="00B852C0" w:rsidTr="00B37173">
        <w:trPr>
          <w:trHeight w:val="81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852C0" w:rsidRPr="00B852C0" w:rsidTr="00B37173">
        <w:trPr>
          <w:trHeight w:val="76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lastRenderedPageBreak/>
        <w:t>Приложение 7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>к решению Совета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  <w:t>Тейковского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  <w:t>муниципального района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>от __________ г. №_____</w:t>
      </w: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Распределение бюджетных ассигнований по целевым статьям 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(муниципальным программам Тейковского муниципального района и 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>не включенным в муниципальные программы Тейковского муниципального</w:t>
      </w:r>
    </w:p>
    <w:p w:rsidR="00B852C0" w:rsidRPr="00B852C0" w:rsidRDefault="00B852C0" w:rsidP="00B852C0">
      <w:pPr>
        <w:tabs>
          <w:tab w:val="left" w:pos="3458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</w:t>
      </w: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10523" w:type="dxa"/>
        <w:tblInd w:w="-572" w:type="dxa"/>
        <w:tblLook w:val="04A0" w:firstRow="1" w:lastRow="0" w:firstColumn="1" w:lastColumn="0" w:noHBand="0" w:noVBand="1"/>
      </w:tblPr>
      <w:tblGrid>
        <w:gridCol w:w="6946"/>
        <w:gridCol w:w="1231"/>
        <w:gridCol w:w="1026"/>
        <w:gridCol w:w="1320"/>
      </w:tblGrid>
      <w:tr w:rsidR="00B852C0" w:rsidRPr="00B852C0" w:rsidTr="00B37173">
        <w:trPr>
          <w:trHeight w:val="207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по бюджету на 2017г.</w:t>
            </w:r>
          </w:p>
        </w:tc>
      </w:tr>
      <w:tr w:rsidR="00B852C0" w:rsidRPr="00B852C0" w:rsidTr="00B37173">
        <w:trPr>
          <w:trHeight w:val="45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108579,7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3309,9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3214,8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2084,7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2084,7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</w:tr>
      <w:tr w:rsidR="00B852C0" w:rsidRPr="00B852C0" w:rsidTr="00B37173">
        <w:trPr>
          <w:trHeight w:val="207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199,5</w:t>
            </w:r>
          </w:p>
        </w:tc>
      </w:tr>
      <w:tr w:rsidR="00B852C0" w:rsidRPr="00B852C0" w:rsidTr="00B37173">
        <w:trPr>
          <w:trHeight w:val="45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44931,1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9297,1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3189,1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35634,0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9008,6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16658,5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6533,2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52913,9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4369,3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4344,5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13189,9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35305,7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3831,0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3831,0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8037,1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4440,8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2334,2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1445,8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1378,8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8492,2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0670120230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358,8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 коммунального комплекса Тейковского муниципального района на возмещение разницы в тарифах, затрат или недополученных доходов в связи с производством (реализацией) товаров, выполнением работ, оказанием услуг государственными (муниципальными) унитарными предприятиями в рамках подпрограммы 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0690160040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06Б0120250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06Б0120260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«Создание условий для оказания медицинской помощи населению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«Создание условий для оказания медицинской помощи населению»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0910120310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"Привлечение и закрепление медицинских кадров в Тейковском муниципальном районе"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за обучение по целевому приему на медицинские профессии 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513,6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977,9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23037,9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13910,1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1098,7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15305,2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1296,3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2619,6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1301,2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1316,1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174384,3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lastRenderedPageBreak/>
        <w:t>Приложение 8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>к решению Совета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  <w:t>Тейковского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  <w:t>муниципального района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>от ___________ г. № _____</w:t>
      </w: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Распределение бюджетных ассигнований по целевым статьям </w:t>
      </w:r>
      <w:r w:rsidRPr="00B852C0">
        <w:rPr>
          <w:rFonts w:ascii="Times New Roman" w:hAnsi="Times New Roman" w:cs="Times New Roman"/>
          <w:b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(муниципальным программам Тейковского муниципального района и </w:t>
      </w:r>
      <w:r w:rsidRPr="00B852C0">
        <w:rPr>
          <w:rFonts w:ascii="Times New Roman" w:hAnsi="Times New Roman" w:cs="Times New Roman"/>
          <w:b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>не включенным в муниципальные программы Тейковского муниципального</w:t>
      </w:r>
      <w:r w:rsidRPr="00B852C0">
        <w:rPr>
          <w:rFonts w:ascii="Times New Roman" w:hAnsi="Times New Roman" w:cs="Times New Roman"/>
          <w:b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2018 - 2019 годов </w:t>
      </w:r>
      <w:r w:rsidRPr="00B852C0">
        <w:rPr>
          <w:rFonts w:ascii="Times New Roman" w:hAnsi="Times New Roman" w:cs="Times New Roman"/>
          <w:b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852" w:type="dxa"/>
        <w:tblInd w:w="-714" w:type="dxa"/>
        <w:tblLook w:val="04A0" w:firstRow="1" w:lastRow="0" w:firstColumn="1" w:lastColumn="0" w:noHBand="0" w:noVBand="1"/>
      </w:tblPr>
      <w:tblGrid>
        <w:gridCol w:w="6663"/>
        <w:gridCol w:w="1231"/>
        <w:gridCol w:w="1026"/>
        <w:gridCol w:w="966"/>
        <w:gridCol w:w="966"/>
      </w:tblGrid>
      <w:tr w:rsidR="00B852C0" w:rsidRPr="00B852C0" w:rsidTr="00B37173">
        <w:trPr>
          <w:trHeight w:val="30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B852C0" w:rsidRPr="00B852C0" w:rsidTr="00B37173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852C0" w:rsidRPr="00B852C0" w:rsidTr="00B37173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106908,4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103178,7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955,6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</w:tr>
      <w:tr w:rsidR="00B852C0" w:rsidRPr="00B852C0" w:rsidTr="00B37173">
        <w:trPr>
          <w:trHeight w:val="207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199,5</w:t>
            </w:r>
          </w:p>
        </w:tc>
      </w:tr>
      <w:tr w:rsidR="00B852C0" w:rsidRPr="00B852C0" w:rsidTr="00B37173">
        <w:trPr>
          <w:trHeight w:val="450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44055,8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9219,3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3156,4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1529,3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34836,5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8747,7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16154,9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6533,2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52913,9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52913,9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4369,3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4344,5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13189,9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35305,7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3824,3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3824,3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8037,1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4422,8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2334,2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1445,8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1304,2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8614,3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8388,7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143,2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мерприятие "Обеспечение водоснабжения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0670120230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мерприятие "Обеспечение теплоснабжения в границах муниципального района"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«Реализация мероприятий по участию в организации деятельности по сбору (в том числе раздельному сбору), транспортированию, обработке,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 коммунального комплекса Тейковского муниципального района на возмещение разницы в тарифах, затрат или недополученных доходов в связи с производством (реализацией) товаров, выполнением работ, оказанием услуг государственными (муниципальными) унитарными предприятиями в рамках подпрограммы 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 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0690160040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06Б0120250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06Б0120260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0710160030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«Создание условий для оказания медицинской помощи населению Тейковского муниципального района»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«Создание условий для оказания медицинской помощи населению»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"Привлечение и закрепление медицинских кадров в Тейковском муниципальном районе"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за обучение по целевому приему на медицинские профессии 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513,6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Организационные меры по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977,9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23037,9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23037,9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13910,1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277,2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16845,5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17300,7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236,5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2619,6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1284,1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2006,3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молодежной политике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1316,4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852C0" w:rsidRPr="00B852C0" w:rsidTr="00B37173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172645,4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168797,5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</w:p>
    <w:tbl>
      <w:tblPr>
        <w:tblW w:w="9911" w:type="dxa"/>
        <w:tblInd w:w="-284" w:type="dxa"/>
        <w:tblLook w:val="04A0" w:firstRow="1" w:lastRow="0" w:firstColumn="1" w:lastColumn="0" w:noHBand="0" w:noVBand="1"/>
      </w:tblPr>
      <w:tblGrid>
        <w:gridCol w:w="1418"/>
        <w:gridCol w:w="7229"/>
        <w:gridCol w:w="1264"/>
      </w:tblGrid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 г. № ______</w:t>
            </w:r>
          </w:p>
        </w:tc>
      </w:tr>
      <w:tr w:rsidR="00B852C0" w:rsidRPr="00B852C0" w:rsidTr="00B37173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</w:t>
            </w:r>
          </w:p>
        </w:tc>
      </w:tr>
      <w:tr w:rsidR="00B852C0" w:rsidRPr="00B852C0" w:rsidTr="00B37173">
        <w:trPr>
          <w:trHeight w:val="630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2017 год по разделам и подразделам функциональной классификации расходов Российской Федерации</w:t>
            </w:r>
          </w:p>
        </w:tc>
      </w:tr>
      <w:tr w:rsidR="00B852C0" w:rsidRPr="00B852C0" w:rsidTr="00B37173">
        <w:trPr>
          <w:trHeight w:val="450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по бюджету на 2017г 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30507,1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977,9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17384,5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2185,4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9557,2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2651,2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8863,6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6752,6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1087,9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109620,8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14140,9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86022,8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8611,4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7849,0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6591,3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2158,8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Пенсионное обеспечение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1316,1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Охрана семьи и детства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174384,3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1418"/>
        <w:gridCol w:w="6379"/>
        <w:gridCol w:w="1041"/>
        <w:gridCol w:w="1041"/>
      </w:tblGrid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 г. № _____</w:t>
            </w:r>
          </w:p>
        </w:tc>
      </w:tr>
      <w:tr w:rsidR="00B852C0" w:rsidRPr="00B852C0" w:rsidTr="00B37173">
        <w:trPr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</w:t>
            </w:r>
          </w:p>
        </w:tc>
      </w:tr>
      <w:tr w:rsidR="00B852C0" w:rsidRPr="00B852C0" w:rsidTr="00B37173">
        <w:trPr>
          <w:trHeight w:val="870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плановый период 2018 - 2019 г.г. по разделам и подразделам функциональной классификации расходов Российской Федерации</w:t>
            </w:r>
          </w:p>
        </w:tc>
      </w:tr>
      <w:tr w:rsidR="00B852C0" w:rsidRPr="00B852C0" w:rsidTr="00B37173">
        <w:trPr>
          <w:trHeight w:val="450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29649,5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29479,5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977,9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17384,5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3445,8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5799,8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5799,8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10062,3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6553,0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3156,3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9039,4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8840,7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1023,1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6729,7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1087,9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107949,5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104309,8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13788,1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84386,3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81121,6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8544,4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7849,0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6591,3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Амбулаторная помощь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2078,5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Пенсионное обеспечение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1316,4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Охрана семьи и детства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172645,3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168797,4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6592,9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14253,5</w:t>
            </w:r>
          </w:p>
        </w:tc>
      </w:tr>
      <w:tr w:rsidR="00B852C0" w:rsidRPr="00B852C0" w:rsidTr="00B37173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183050,9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lastRenderedPageBreak/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Приложение 11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к решению Совета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Тейковского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муниципального района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от ___________г. № _____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Ведомственная структура расходов бюджета Тейковского муниципального </w:t>
      </w: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района на 2017 год </w:t>
      </w:r>
    </w:p>
    <w:p w:rsidR="00B852C0" w:rsidRPr="00B852C0" w:rsidRDefault="00B852C0" w:rsidP="00B852C0">
      <w:pPr>
        <w:tabs>
          <w:tab w:val="left" w:pos="3458"/>
        </w:tabs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(тыс. руб.)</w:t>
      </w:r>
    </w:p>
    <w:tbl>
      <w:tblPr>
        <w:tblW w:w="108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993"/>
        <w:gridCol w:w="1231"/>
        <w:gridCol w:w="762"/>
        <w:gridCol w:w="1369"/>
      </w:tblGrid>
      <w:tr w:rsidR="00B852C0" w:rsidRPr="00B852C0" w:rsidTr="00B37173">
        <w:trPr>
          <w:trHeight w:val="20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адми-нистратора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подразделений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рас-ходов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по бюджету на 2017 год</w:t>
            </w:r>
          </w:p>
        </w:tc>
      </w:tr>
      <w:tr w:rsidR="00B852C0" w:rsidRPr="00B852C0" w:rsidTr="00B37173">
        <w:trPr>
          <w:trHeight w:val="45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45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41348,2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13910,1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3076,5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1920120300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0660120210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прохождения отопительного периода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0680120240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 коммунального комплекса Тейковского муниципального района на возмещение разницы в тарифах, затрат или недополученных доходов в связи с производством (реализацией) товаров, выполнением работ, оказанием услуг государственными (муниципальными) унитарными предприятиями в рамках подпрограммы 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0690160040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0670120220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0670120230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06Б0120250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06Б0120260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0910120310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затрат за обучение по целевому приему на медицинские профессии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0610107040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977,9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160,4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21586,6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2619,6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2334,2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108499,7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3511,9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3189,1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1574,4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4344,5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9008,6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16658,5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13189,9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35305,7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3001,5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724,4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265,6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426,4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6533,2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1971,9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136,4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1098,7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174384,3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lastRenderedPageBreak/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Приложение 12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к решению Совета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Тейковского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муниципального района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от ___________г. № _____</w:t>
      </w:r>
    </w:p>
    <w:p w:rsidR="00B852C0" w:rsidRPr="00B852C0" w:rsidRDefault="00B852C0" w:rsidP="00B852C0">
      <w:pPr>
        <w:tabs>
          <w:tab w:val="left" w:pos="3458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 xml:space="preserve">Ведомственная структура расходов бюджета Тейковского муниципального </w:t>
      </w:r>
      <w:r w:rsidRPr="00B852C0">
        <w:rPr>
          <w:rFonts w:ascii="Times New Roman" w:hAnsi="Times New Roman" w:cs="Times New Roman"/>
          <w:b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b/>
          <w:szCs w:val="28"/>
        </w:rPr>
        <w:t>района на плановый период 2018 - 2019 г.г</w:t>
      </w:r>
      <w:r w:rsidRPr="00B852C0">
        <w:rPr>
          <w:rFonts w:ascii="Times New Roman" w:hAnsi="Times New Roman" w:cs="Times New Roman"/>
          <w:szCs w:val="28"/>
        </w:rPr>
        <w:t>.</w:t>
      </w:r>
      <w:r w:rsidRPr="00B852C0">
        <w:rPr>
          <w:rFonts w:ascii="Times New Roman" w:hAnsi="Times New Roman" w:cs="Times New Roman"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</w:p>
    <w:p w:rsidR="00B852C0" w:rsidRPr="00B852C0" w:rsidRDefault="00B852C0" w:rsidP="00B852C0">
      <w:pPr>
        <w:tabs>
          <w:tab w:val="left" w:pos="3458"/>
        </w:tabs>
        <w:jc w:val="right"/>
        <w:rPr>
          <w:rFonts w:ascii="Times New Roman" w:hAnsi="Times New Roman" w:cs="Times New Roman"/>
          <w:szCs w:val="28"/>
        </w:rPr>
      </w:pP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</w:r>
      <w:r w:rsidRPr="00B852C0">
        <w:rPr>
          <w:rFonts w:ascii="Times New Roman" w:hAnsi="Times New Roman" w:cs="Times New Roman"/>
          <w:szCs w:val="28"/>
        </w:rPr>
        <w:tab/>
        <w:t>(тыс. руб.)</w:t>
      </w:r>
    </w:p>
    <w:tbl>
      <w:tblPr>
        <w:tblW w:w="10754" w:type="dxa"/>
        <w:tblInd w:w="-714" w:type="dxa"/>
        <w:tblLook w:val="04A0" w:firstRow="1" w:lastRow="0" w:firstColumn="1" w:lastColumn="0" w:noHBand="0" w:noVBand="1"/>
      </w:tblPr>
      <w:tblGrid>
        <w:gridCol w:w="4678"/>
        <w:gridCol w:w="981"/>
        <w:gridCol w:w="1170"/>
        <w:gridCol w:w="1231"/>
        <w:gridCol w:w="762"/>
        <w:gridCol w:w="966"/>
        <w:gridCol w:w="966"/>
      </w:tblGrid>
      <w:tr w:rsidR="00B852C0" w:rsidRPr="00B852C0" w:rsidTr="00B37173">
        <w:trPr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адми-нистратора расходов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рас-ходов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</w:t>
            </w:r>
          </w:p>
        </w:tc>
      </w:tr>
      <w:tr w:rsidR="00B852C0" w:rsidRPr="00B852C0" w:rsidTr="00B37173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</w:tr>
      <w:tr w:rsidR="00B852C0" w:rsidRPr="00B852C0" w:rsidTr="00B37173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2C0" w:rsidRPr="00B852C0" w:rsidTr="00B37173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40892,5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13910,1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3076,5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4290007030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1920120300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0660120210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 - сметной документации для газификации Тейковского муниципального района (строительство магистральных газопроводов) (Капитальные вложения в объекты государственной (муниципальной) собственности)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309,7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0680120240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организациям коммунального комплекса Тейковского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на возмещение разницы в тарифах, затрат или недополученных доходов в связи с производством (реализацией) товаров, выполнением работ, оказанием услуг государственными (муниципальными) унитарными предприятиями в рамках подпрограммы 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 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0690160040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0670120220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529,1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0670120230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06Б0120250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06Б0120260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затрат за обучение по целевому приему на медицинские профессии 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дополнительного пенсионного обеспечения отдельных категорий граждан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0610107040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21286,6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21836,4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3167,6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2619,6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1284,1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1304,2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2334,2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2032,6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материально – технической базы муниципальных учреждений культуры (Закупка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0210400350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106818,4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103178,7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3511,9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3156,4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4344,5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8747,7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16154,9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644,1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13189,9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35305,7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3001,5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265,6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</w:t>
            </w: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6533,2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1911,9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1098,7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молодежной политике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4290020170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4290000370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B852C0" w:rsidRPr="00B852C0" w:rsidTr="00B3717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172645,3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168797,4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4071"/>
        <w:gridCol w:w="2046"/>
        <w:gridCol w:w="2413"/>
        <w:gridCol w:w="222"/>
        <w:gridCol w:w="222"/>
        <w:gridCol w:w="222"/>
      </w:tblGrid>
      <w:tr w:rsidR="00B852C0" w:rsidRPr="00B852C0" w:rsidTr="00B37173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13</w:t>
            </w:r>
          </w:p>
        </w:tc>
      </w:tr>
      <w:tr w:rsidR="00B852C0" w:rsidRPr="00B852C0" w:rsidTr="00B37173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B852C0" w:rsidRPr="00B852C0" w:rsidTr="00B37173">
        <w:trPr>
          <w:trHeight w:val="315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B852C0" w:rsidRPr="00B852C0" w:rsidTr="00B37173">
        <w:trPr>
          <w:trHeight w:val="315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B852C0" w:rsidRPr="00B852C0" w:rsidTr="00B37173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__________ г. № ______        </w:t>
            </w:r>
          </w:p>
        </w:tc>
      </w:tr>
      <w:tr w:rsidR="00B852C0" w:rsidRPr="00B852C0" w:rsidTr="00B37173">
        <w:trPr>
          <w:trHeight w:val="315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15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муниципальных внутренних заимствований Тейковского муниципального района на 2014 год и на плановый период</w:t>
            </w:r>
          </w:p>
        </w:tc>
      </w:tr>
      <w:tr w:rsidR="00B852C0" w:rsidRPr="00B852C0" w:rsidTr="00B37173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 2017 год и плановый период 2018 - 2019 г.г.</w:t>
            </w:r>
          </w:p>
        </w:tc>
      </w:tr>
      <w:tr w:rsidR="00B852C0" w:rsidRPr="00B852C0" w:rsidTr="00B37173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52C0" w:rsidRPr="00B852C0" w:rsidTr="00B852C0">
        <w:trPr>
          <w:trHeight w:val="315"/>
        </w:trPr>
        <w:tc>
          <w:tcPr>
            <w:tcW w:w="8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852C0" w:rsidRPr="00B852C0" w:rsidTr="00B852C0">
        <w:trPr>
          <w:trHeight w:val="930"/>
        </w:trPr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852C0" w:rsidRPr="00B852C0" w:rsidTr="00B852C0">
        <w:trPr>
          <w:trHeight w:val="300"/>
        </w:trPr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52C0" w:rsidRPr="00B852C0" w:rsidTr="00B852C0">
        <w:trPr>
          <w:trHeight w:val="43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2C0" w:rsidRPr="00B852C0" w:rsidTr="00B852C0">
        <w:trPr>
          <w:trHeight w:val="51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2C0" w:rsidRPr="00B852C0" w:rsidTr="00B852C0">
        <w:trPr>
          <w:trHeight w:val="46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2C0" w:rsidRPr="00B852C0" w:rsidTr="00B852C0">
        <w:trPr>
          <w:trHeight w:val="70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2C0" w:rsidRPr="00B852C0" w:rsidTr="00B852C0">
        <w:trPr>
          <w:trHeight w:val="51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9755" w:type="dxa"/>
        <w:tblLook w:val="04A0" w:firstRow="1" w:lastRow="0" w:firstColumn="1" w:lastColumn="0" w:noHBand="0" w:noVBand="1"/>
      </w:tblPr>
      <w:tblGrid>
        <w:gridCol w:w="993"/>
        <w:gridCol w:w="1567"/>
        <w:gridCol w:w="1465"/>
        <w:gridCol w:w="906"/>
        <w:gridCol w:w="661"/>
        <w:gridCol w:w="1243"/>
        <w:gridCol w:w="1321"/>
        <w:gridCol w:w="1599"/>
      </w:tblGrid>
      <w:tr w:rsidR="00B852C0" w:rsidRPr="00B852C0" w:rsidTr="00B37173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Приложение 14</w:t>
            </w:r>
          </w:p>
        </w:tc>
      </w:tr>
      <w:tr w:rsidR="00B852C0" w:rsidRPr="00B852C0" w:rsidTr="00B37173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к решению Совета</w:t>
            </w:r>
          </w:p>
        </w:tc>
      </w:tr>
      <w:tr w:rsidR="00B852C0" w:rsidRPr="00B852C0" w:rsidTr="00B37173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Тейковского</w:t>
            </w:r>
          </w:p>
        </w:tc>
      </w:tr>
      <w:tr w:rsidR="00B852C0" w:rsidRPr="00B852C0" w:rsidTr="00B37173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муниципального района</w:t>
            </w:r>
          </w:p>
        </w:tc>
      </w:tr>
      <w:tr w:rsidR="00B852C0" w:rsidRPr="00B852C0" w:rsidTr="00B37173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от __________ г. № _____</w:t>
            </w:r>
          </w:p>
        </w:tc>
      </w:tr>
      <w:tr w:rsidR="00B852C0" w:rsidRPr="00B852C0" w:rsidTr="00B37173">
        <w:trPr>
          <w:trHeight w:val="3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B852C0" w:rsidRPr="00B852C0" w:rsidTr="00B37173">
        <w:trPr>
          <w:trHeight w:val="70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ГАРАНТИЙ ТЕЙКОВСКОГО МУНИЦИПАЛЬНОГО РАЙОНА В ВАЛЮТЕ РОССИЙСКОЙ ФЕДЕРАЦИИ НА 2017 ГОД</w:t>
            </w:r>
          </w:p>
        </w:tc>
      </w:tr>
      <w:tr w:rsidR="00B852C0" w:rsidRPr="00B852C0" w:rsidTr="00B37173">
        <w:trPr>
          <w:trHeight w:val="31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2018 - 2019 ГОДОВ</w:t>
            </w:r>
          </w:p>
        </w:tc>
      </w:tr>
      <w:tr w:rsidR="00B852C0" w:rsidRPr="00B852C0" w:rsidTr="00B3717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630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Перечень подлежащих предоставлению муниципальных гарантий Тейковского муниципального раойна в 2017 - 2019 годах</w:t>
            </w:r>
          </w:p>
        </w:tc>
      </w:tr>
      <w:tr w:rsidR="00B852C0" w:rsidRPr="00B852C0" w:rsidTr="00B3717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1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принципала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гарантирования                                                                                     (тыс. руб.)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права регрессного требования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Про-верка  финансового состояния принципала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условия  предоставления  муниципальных гарантий </w:t>
            </w:r>
          </w:p>
        </w:tc>
      </w:tr>
      <w:tr w:rsidR="00B852C0" w:rsidRPr="00B852C0" w:rsidTr="00B3717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852C0" w:rsidRPr="00B852C0" w:rsidTr="00B37173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52C0" w:rsidRPr="00B852C0" w:rsidTr="00B3717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100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Общий объем бюджетных ассигнований, предусмотренных на исполнение муниципальных гарантий Тейковского муниципального района по возможным гарантийным случаям, в 2017 году и плановом периоде 2018 - 2019 годов</w:t>
            </w:r>
          </w:p>
        </w:tc>
      </w:tr>
      <w:tr w:rsidR="00B852C0" w:rsidRPr="00B852C0" w:rsidTr="00B37173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52C0" w:rsidRPr="00B852C0" w:rsidTr="00B37173">
        <w:trPr>
          <w:trHeight w:val="1020"/>
        </w:trPr>
        <w:tc>
          <w:tcPr>
            <w:tcW w:w="4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муниципальных  гарантий  Тейковского муниципального района      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на исполнение гарантий по возможным гарантийным случаям по годам  (тыс. руб.)     </w:t>
            </w:r>
          </w:p>
        </w:tc>
      </w:tr>
      <w:tr w:rsidR="00B852C0" w:rsidRPr="00B852C0" w:rsidTr="00B37173">
        <w:trPr>
          <w:trHeight w:val="1020"/>
        </w:trPr>
        <w:tc>
          <w:tcPr>
            <w:tcW w:w="4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852C0" w:rsidRPr="00B852C0" w:rsidTr="00B37173">
        <w:trPr>
          <w:trHeight w:val="300"/>
        </w:trPr>
        <w:tc>
          <w:tcPr>
            <w:tcW w:w="4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 источников  внутреннего  финансирования дефицита бюджета муниципального района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C0" w:rsidRPr="00B852C0" w:rsidRDefault="00B852C0" w:rsidP="00B8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52C0" w:rsidRPr="00B852C0" w:rsidTr="00B37173">
        <w:trPr>
          <w:trHeight w:val="585"/>
        </w:trPr>
        <w:tc>
          <w:tcPr>
            <w:tcW w:w="4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C0" w:rsidRPr="00B852C0" w:rsidRDefault="00B852C0" w:rsidP="00B85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B852C0" w:rsidRPr="00B852C0" w:rsidRDefault="00B852C0" w:rsidP="00B852C0">
      <w:pPr>
        <w:tabs>
          <w:tab w:val="left" w:pos="3458"/>
        </w:tabs>
        <w:jc w:val="center"/>
        <w:rPr>
          <w:rFonts w:ascii="Times New Roman" w:hAnsi="Times New Roman" w:cs="Times New Roman"/>
          <w:szCs w:val="28"/>
        </w:rPr>
      </w:pPr>
    </w:p>
    <w:p w:rsidR="00124CB0" w:rsidRDefault="00124CB0"/>
    <w:sectPr w:rsidR="0012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33A7F4E"/>
    <w:multiLevelType w:val="hybridMultilevel"/>
    <w:tmpl w:val="51BAC0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1C27FD"/>
    <w:multiLevelType w:val="hybridMultilevel"/>
    <w:tmpl w:val="7DC22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7366E"/>
    <w:multiLevelType w:val="hybridMultilevel"/>
    <w:tmpl w:val="94D2D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65639"/>
    <w:multiLevelType w:val="hybridMultilevel"/>
    <w:tmpl w:val="C0424766"/>
    <w:lvl w:ilvl="0" w:tplc="62CEF2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6" w15:restartNumberingAfterBreak="0">
    <w:nsid w:val="310C5F6E"/>
    <w:multiLevelType w:val="hybridMultilevel"/>
    <w:tmpl w:val="28B0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7817"/>
    <w:multiLevelType w:val="hybridMultilevel"/>
    <w:tmpl w:val="FC329EF6"/>
    <w:lvl w:ilvl="0" w:tplc="2E18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7F7E"/>
    <w:multiLevelType w:val="hybridMultilevel"/>
    <w:tmpl w:val="A5B8E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33205A"/>
    <w:multiLevelType w:val="hybridMultilevel"/>
    <w:tmpl w:val="89620756"/>
    <w:lvl w:ilvl="0" w:tplc="F3A481F6">
      <w:start w:val="1"/>
      <w:numFmt w:val="bullet"/>
      <w:lvlText w:val=""/>
      <w:lvlJc w:val="left"/>
      <w:pPr>
        <w:tabs>
          <w:tab w:val="num" w:pos="1554"/>
        </w:tabs>
        <w:ind w:left="1814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13D9A"/>
    <w:multiLevelType w:val="hybridMultilevel"/>
    <w:tmpl w:val="DBBC57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2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23" w15:restartNumberingAfterBreak="0">
    <w:nsid w:val="5A5664ED"/>
    <w:multiLevelType w:val="hybridMultilevel"/>
    <w:tmpl w:val="AC84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C47E4F"/>
    <w:multiLevelType w:val="hybridMultilevel"/>
    <w:tmpl w:val="F8E27786"/>
    <w:lvl w:ilvl="0" w:tplc="6FA0D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0E5C59"/>
    <w:multiLevelType w:val="hybridMultilevel"/>
    <w:tmpl w:val="79CC18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383207"/>
    <w:multiLevelType w:val="hybridMultilevel"/>
    <w:tmpl w:val="F11697FC"/>
    <w:lvl w:ilvl="0" w:tplc="A2C62A4E">
      <w:start w:val="1"/>
      <w:numFmt w:val="bullet"/>
      <w:lvlText w:val="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28" w15:restartNumberingAfterBreak="0">
    <w:nsid w:val="7ACE0C91"/>
    <w:multiLevelType w:val="hybridMultilevel"/>
    <w:tmpl w:val="7E1A49B8"/>
    <w:lvl w:ilvl="0" w:tplc="A2C62A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31B2C"/>
    <w:multiLevelType w:val="hybridMultilevel"/>
    <w:tmpl w:val="1632EF4A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F96760F"/>
    <w:multiLevelType w:val="hybridMultilevel"/>
    <w:tmpl w:val="2F3C7D58"/>
    <w:lvl w:ilvl="0" w:tplc="4BEE6BAC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4"/>
  </w:num>
  <w:num w:numId="13">
    <w:abstractNumId w:val="2"/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7"/>
  </w:num>
  <w:num w:numId="28">
    <w:abstractNumId w:val="29"/>
  </w:num>
  <w:num w:numId="29">
    <w:abstractNumId w:val="19"/>
  </w:num>
  <w:num w:numId="30">
    <w:abstractNumId w:val="25"/>
  </w:num>
  <w:num w:numId="31">
    <w:abstractNumId w:val="20"/>
  </w:num>
  <w:num w:numId="32">
    <w:abstractNumId w:val="6"/>
  </w:num>
  <w:num w:numId="33">
    <w:abstractNumId w:val="17"/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D3"/>
    <w:rsid w:val="00124CB0"/>
    <w:rsid w:val="002E6FD3"/>
    <w:rsid w:val="00B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EF008-2E3D-42F1-81AE-4CD7105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852C0"/>
    <w:pPr>
      <w:keepNext/>
      <w:numPr>
        <w:ilvl w:val="4"/>
        <w:numId w:val="2"/>
      </w:numPr>
      <w:suppressAutoHyphens/>
      <w:spacing w:before="240" w:after="120" w:line="288" w:lineRule="auto"/>
      <w:jc w:val="both"/>
      <w:outlineLvl w:val="4"/>
    </w:pPr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52C0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B852C0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852C0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5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52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B852C0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52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852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52C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B8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2C0"/>
  </w:style>
  <w:style w:type="paragraph" w:styleId="a5">
    <w:name w:val="footer"/>
    <w:basedOn w:val="a"/>
    <w:link w:val="a6"/>
    <w:unhideWhenUsed/>
    <w:rsid w:val="00B8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52C0"/>
  </w:style>
  <w:style w:type="numbering" w:customStyle="1" w:styleId="11">
    <w:name w:val="Нет списка1"/>
    <w:next w:val="a2"/>
    <w:uiPriority w:val="99"/>
    <w:semiHidden/>
    <w:unhideWhenUsed/>
    <w:rsid w:val="00B852C0"/>
  </w:style>
  <w:style w:type="paragraph" w:customStyle="1" w:styleId="ConsPlusCell">
    <w:name w:val="ConsPlusCell"/>
    <w:uiPriority w:val="99"/>
    <w:rsid w:val="00B85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rsid w:val="00B852C0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paragraph" w:customStyle="1" w:styleId="12">
    <w:name w:val="Текст примечания1"/>
    <w:basedOn w:val="a"/>
    <w:rsid w:val="00B852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semiHidden/>
    <w:unhideWhenUsed/>
    <w:rsid w:val="00B852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852C0"/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B852C0"/>
  </w:style>
  <w:style w:type="character" w:customStyle="1" w:styleId="BalloonTextChar">
    <w:name w:val="Balloon Text Char"/>
    <w:uiPriority w:val="99"/>
    <w:semiHidden/>
    <w:locked/>
    <w:rsid w:val="00B852C0"/>
    <w:rPr>
      <w:rFonts w:ascii="Tahoma" w:hAnsi="Tahoma"/>
      <w:sz w:val="16"/>
      <w:lang w:eastAsia="ru-RU"/>
    </w:rPr>
  </w:style>
  <w:style w:type="character" w:customStyle="1" w:styleId="13">
    <w:name w:val="Текст выноски Знак1"/>
    <w:uiPriority w:val="99"/>
    <w:semiHidden/>
    <w:rsid w:val="00B852C0"/>
    <w:rPr>
      <w:rFonts w:ascii="Segoe UI" w:hAnsi="Segoe UI"/>
      <w:sz w:val="18"/>
      <w:lang w:eastAsia="ru-RU"/>
    </w:rPr>
  </w:style>
  <w:style w:type="paragraph" w:styleId="a9">
    <w:name w:val="No Spacing"/>
    <w:link w:val="aa"/>
    <w:uiPriority w:val="1"/>
    <w:qFormat/>
    <w:rsid w:val="00B852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85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B8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qFormat/>
    <w:rsid w:val="00B852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e">
    <w:name w:val="Название Знак"/>
    <w:basedOn w:val="a0"/>
    <w:link w:val="ad"/>
    <w:rsid w:val="00B852C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">
    <w:name w:val="Subtitle"/>
    <w:basedOn w:val="a"/>
    <w:next w:val="a"/>
    <w:link w:val="af0"/>
    <w:qFormat/>
    <w:rsid w:val="00B852C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rsid w:val="00B852C0"/>
    <w:rPr>
      <w:rFonts w:ascii="Cambria" w:eastAsia="Times New Roman" w:hAnsi="Cambri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rsid w:val="00B852C0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852C0"/>
    <w:rPr>
      <w:rFonts w:ascii="Arial" w:eastAsia="Times New Roman" w:hAnsi="Arial" w:cs="Times New Roman"/>
      <w:sz w:val="28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852C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852C0"/>
    <w:rPr>
      <w:color w:val="800080"/>
      <w:u w:val="single"/>
    </w:rPr>
  </w:style>
  <w:style w:type="paragraph" w:customStyle="1" w:styleId="font5">
    <w:name w:val="font5"/>
    <w:basedOn w:val="a"/>
    <w:rsid w:val="00B8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8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85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85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8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85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8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85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B852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85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85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B852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B85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85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852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B8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B852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B852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852C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852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5">
    <w:name w:val="Normal (Web)"/>
    <w:aliases w:val="Знак"/>
    <w:basedOn w:val="a"/>
    <w:semiHidden/>
    <w:unhideWhenUsed/>
    <w:rsid w:val="00B852C0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B852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styleId="af7">
    <w:name w:val="Block Text"/>
    <w:basedOn w:val="a"/>
    <w:rsid w:val="00B852C0"/>
    <w:pPr>
      <w:spacing w:after="0" w:line="480" w:lineRule="auto"/>
      <w:ind w:left="-66" w:right="-104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semiHidden/>
    <w:rsid w:val="00B852C0"/>
  </w:style>
  <w:style w:type="paragraph" w:customStyle="1" w:styleId="ConsNormal">
    <w:name w:val="ConsNormal"/>
    <w:rsid w:val="00B852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B852C0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2 Знак"/>
    <w:basedOn w:val="a0"/>
    <w:link w:val="22"/>
    <w:rsid w:val="00B852C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4">
    <w:name w:val="Сетка таблицы1"/>
    <w:basedOn w:val="a1"/>
    <w:next w:val="ac"/>
    <w:uiPriority w:val="59"/>
    <w:rsid w:val="00B852C0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rsid w:val="00B852C0"/>
    <w:pPr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85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B852C0"/>
    <w:pPr>
      <w:spacing w:before="60"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5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B852C0"/>
    <w:pPr>
      <w:spacing w:before="60"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852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First Indent 2"/>
    <w:basedOn w:val="af1"/>
    <w:link w:val="27"/>
    <w:rsid w:val="00B852C0"/>
    <w:pPr>
      <w:spacing w:before="60" w:after="120"/>
      <w:ind w:left="283" w:firstLine="210"/>
    </w:pPr>
    <w:rPr>
      <w:rFonts w:ascii="Times New Roman" w:hAnsi="Times New Roman"/>
    </w:rPr>
  </w:style>
  <w:style w:type="character" w:customStyle="1" w:styleId="27">
    <w:name w:val="Красная строка 2 Знак"/>
    <w:basedOn w:val="af2"/>
    <w:link w:val="26"/>
    <w:rsid w:val="00B85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basedOn w:val="a0"/>
    <w:rsid w:val="00B852C0"/>
  </w:style>
  <w:style w:type="paragraph" w:customStyle="1" w:styleId="28">
    <w:name w:val="Стиль2"/>
    <w:basedOn w:val="a"/>
    <w:rsid w:val="00B85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иль1"/>
    <w:basedOn w:val="a"/>
    <w:autoRedefine/>
    <w:rsid w:val="00B852C0"/>
    <w:pPr>
      <w:tabs>
        <w:tab w:val="left" w:pos="0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Pro-Tab">
    <w:name w:val="Pro-Tab"/>
    <w:basedOn w:val="a"/>
    <w:rsid w:val="00B852C0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29073</Words>
  <Characters>165718</Characters>
  <Application>Microsoft Office Word</Application>
  <DocSecurity>0</DocSecurity>
  <Lines>1380</Lines>
  <Paragraphs>388</Paragraphs>
  <ScaleCrop>false</ScaleCrop>
  <Company/>
  <LinksUpToDate>false</LinksUpToDate>
  <CharactersWithSpaces>194403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2016-12-12T06:18:00Z</dcterms:created>
  <dcterms:modified xsi:type="dcterms:W3CDTF">2016-12-12T06:20:00Z</dcterms:modified>
</cp:coreProperties>
</file>