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9F" w:rsidRPr="00254A51" w:rsidRDefault="00B8629F" w:rsidP="00B8629F">
      <w:pPr>
        <w:pStyle w:val="2"/>
        <w:ind w:firstLine="0"/>
        <w:jc w:val="center"/>
        <w:rPr>
          <w:rFonts w:ascii="Times New Roman" w:hAnsi="Times New Roman" w:cs="Times New Roman"/>
        </w:rPr>
      </w:pPr>
      <w:r>
        <w:rPr>
          <w:rFonts w:ascii="Times New Roman" w:hAnsi="Times New Roman" w:cs="Times New Roman"/>
          <w:noProof/>
        </w:rPr>
        <w:drawing>
          <wp:inline distT="0" distB="0" distL="0" distR="0">
            <wp:extent cx="704850" cy="866775"/>
            <wp:effectExtent l="19050" t="0" r="0" b="0"/>
            <wp:docPr id="1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5" cstate="print"/>
                    <a:srcRect/>
                    <a:stretch>
                      <a:fillRect/>
                    </a:stretch>
                  </pic:blipFill>
                  <pic:spPr bwMode="auto">
                    <a:xfrm>
                      <a:off x="0" y="0"/>
                      <a:ext cx="704850" cy="866775"/>
                    </a:xfrm>
                    <a:prstGeom prst="rect">
                      <a:avLst/>
                    </a:prstGeom>
                    <a:noFill/>
                    <a:ln w="9525">
                      <a:noFill/>
                      <a:miter lim="800000"/>
                      <a:headEnd/>
                      <a:tailEnd/>
                    </a:ln>
                  </pic:spPr>
                </pic:pic>
              </a:graphicData>
            </a:graphic>
          </wp:inline>
        </w:drawing>
      </w:r>
    </w:p>
    <w:p w:rsidR="00B8629F" w:rsidRPr="00254A51" w:rsidRDefault="00B8629F" w:rsidP="00B8629F">
      <w:pPr>
        <w:spacing w:after="0" w:line="240" w:lineRule="auto"/>
        <w:jc w:val="center"/>
        <w:rPr>
          <w:rFonts w:ascii="Times New Roman" w:hAnsi="Times New Roman"/>
          <w:b/>
          <w:sz w:val="36"/>
          <w:szCs w:val="36"/>
        </w:rPr>
      </w:pPr>
      <w:r w:rsidRPr="00254A51">
        <w:rPr>
          <w:rFonts w:ascii="Times New Roman" w:hAnsi="Times New Roman"/>
          <w:b/>
          <w:sz w:val="36"/>
          <w:szCs w:val="36"/>
        </w:rPr>
        <w:t>СОВЕТ</w:t>
      </w:r>
    </w:p>
    <w:p w:rsidR="00B8629F" w:rsidRPr="00254A51" w:rsidRDefault="00B8629F" w:rsidP="00B8629F">
      <w:pPr>
        <w:spacing w:after="0" w:line="240" w:lineRule="auto"/>
        <w:jc w:val="center"/>
        <w:rPr>
          <w:rFonts w:ascii="Times New Roman" w:hAnsi="Times New Roman"/>
          <w:b/>
          <w:sz w:val="36"/>
          <w:szCs w:val="36"/>
        </w:rPr>
      </w:pPr>
      <w:r w:rsidRPr="00254A51">
        <w:rPr>
          <w:rFonts w:ascii="Times New Roman" w:hAnsi="Times New Roman"/>
          <w:b/>
          <w:sz w:val="36"/>
          <w:szCs w:val="36"/>
        </w:rPr>
        <w:t>ТЕЙКОВСКОГО МУНИЦИПАЛЬНОГО РАЙОНА</w:t>
      </w:r>
    </w:p>
    <w:p w:rsidR="00B8629F" w:rsidRPr="00FE34AF" w:rsidRDefault="00EF32EC" w:rsidP="00B8629F">
      <w:pPr>
        <w:pStyle w:val="2"/>
        <w:ind w:firstLine="0"/>
        <w:jc w:val="center"/>
        <w:rPr>
          <w:rFonts w:ascii="Times New Roman" w:hAnsi="Times New Roman" w:cs="Times New Roman"/>
          <w:sz w:val="24"/>
          <w:szCs w:val="24"/>
        </w:rPr>
      </w:pPr>
      <w:r w:rsidRPr="00FE34AF">
        <w:rPr>
          <w:rFonts w:ascii="Times New Roman" w:hAnsi="Times New Roman" w:cs="Times New Roman"/>
          <w:b/>
          <w:sz w:val="24"/>
          <w:szCs w:val="24"/>
        </w:rPr>
        <w:t>ШЕСТОГО</w:t>
      </w:r>
      <w:r w:rsidR="00B8629F" w:rsidRPr="00FE34AF">
        <w:rPr>
          <w:rFonts w:ascii="Times New Roman" w:hAnsi="Times New Roman" w:cs="Times New Roman"/>
          <w:b/>
          <w:sz w:val="24"/>
          <w:szCs w:val="24"/>
        </w:rPr>
        <w:t xml:space="preserve"> СОЗЫВА</w:t>
      </w:r>
    </w:p>
    <w:p w:rsidR="00B8629F" w:rsidRPr="00FE34AF" w:rsidRDefault="00B8629F" w:rsidP="00B8629F">
      <w:pPr>
        <w:spacing w:after="0" w:line="240" w:lineRule="auto"/>
        <w:jc w:val="center"/>
        <w:rPr>
          <w:rFonts w:ascii="Times New Roman" w:hAnsi="Times New Roman"/>
          <w:sz w:val="24"/>
          <w:szCs w:val="24"/>
        </w:rPr>
      </w:pPr>
    </w:p>
    <w:p w:rsidR="00B8629F" w:rsidRPr="00254A51" w:rsidRDefault="00B8629F" w:rsidP="00B8629F">
      <w:pPr>
        <w:spacing w:after="0" w:line="240" w:lineRule="auto"/>
        <w:jc w:val="center"/>
        <w:rPr>
          <w:rFonts w:ascii="Times New Roman" w:hAnsi="Times New Roman"/>
          <w:sz w:val="28"/>
          <w:szCs w:val="28"/>
        </w:rPr>
      </w:pPr>
    </w:p>
    <w:p w:rsidR="00B8629F" w:rsidRPr="00254A51" w:rsidRDefault="00B8629F" w:rsidP="00B8629F">
      <w:pPr>
        <w:pStyle w:val="2"/>
        <w:tabs>
          <w:tab w:val="left" w:pos="5955"/>
        </w:tabs>
        <w:ind w:firstLine="0"/>
        <w:jc w:val="center"/>
        <w:rPr>
          <w:rFonts w:ascii="Times New Roman" w:hAnsi="Times New Roman" w:cs="Times New Roman"/>
        </w:rPr>
      </w:pPr>
      <w:r w:rsidRPr="00254A51">
        <w:rPr>
          <w:rFonts w:ascii="Times New Roman" w:hAnsi="Times New Roman" w:cs="Times New Roman"/>
          <w:b/>
          <w:bCs/>
          <w:sz w:val="44"/>
          <w:szCs w:val="44"/>
        </w:rPr>
        <w:t>Р Е Ш Е Н И Е</w:t>
      </w:r>
    </w:p>
    <w:p w:rsidR="00B8629F" w:rsidRDefault="00B8629F" w:rsidP="00B8629F">
      <w:pPr>
        <w:pStyle w:val="2"/>
        <w:tabs>
          <w:tab w:val="left" w:pos="5955"/>
        </w:tabs>
        <w:ind w:firstLine="0"/>
        <w:jc w:val="center"/>
        <w:rPr>
          <w:rFonts w:ascii="Times New Roman" w:hAnsi="Times New Roman" w:cs="Times New Roman"/>
        </w:rPr>
      </w:pPr>
    </w:p>
    <w:p w:rsidR="00B8629F" w:rsidRPr="00254A51" w:rsidRDefault="00B8629F" w:rsidP="00B8629F">
      <w:pPr>
        <w:pStyle w:val="2"/>
        <w:tabs>
          <w:tab w:val="left" w:pos="5955"/>
        </w:tabs>
        <w:ind w:firstLine="0"/>
        <w:jc w:val="center"/>
        <w:rPr>
          <w:rFonts w:ascii="Times New Roman" w:hAnsi="Times New Roman" w:cs="Times New Roman"/>
        </w:rPr>
      </w:pPr>
    </w:p>
    <w:p w:rsidR="00B8629F" w:rsidRPr="00254A51" w:rsidRDefault="00B8629F" w:rsidP="00B8629F">
      <w:pPr>
        <w:pStyle w:val="2"/>
        <w:tabs>
          <w:tab w:val="left" w:pos="5955"/>
        </w:tabs>
        <w:ind w:firstLine="0"/>
        <w:jc w:val="center"/>
        <w:rPr>
          <w:rFonts w:ascii="Times New Roman" w:hAnsi="Times New Roman" w:cs="Times New Roman"/>
        </w:rPr>
      </w:pPr>
      <w:proofErr w:type="gramStart"/>
      <w:r w:rsidRPr="00254A51">
        <w:rPr>
          <w:rFonts w:ascii="Times New Roman" w:hAnsi="Times New Roman" w:cs="Times New Roman"/>
        </w:rPr>
        <w:t xml:space="preserve">от  </w:t>
      </w:r>
      <w:r w:rsidR="002B11E5">
        <w:rPr>
          <w:rFonts w:ascii="Times New Roman" w:hAnsi="Times New Roman" w:cs="Times New Roman"/>
        </w:rPr>
        <w:t>16.03.2016г.</w:t>
      </w:r>
      <w:proofErr w:type="gramEnd"/>
      <w:r w:rsidR="00EF32EC">
        <w:rPr>
          <w:rFonts w:ascii="Times New Roman" w:hAnsi="Times New Roman" w:cs="Times New Roman"/>
        </w:rPr>
        <w:t xml:space="preserve"> </w:t>
      </w:r>
      <w:r w:rsidRPr="00254A51">
        <w:rPr>
          <w:rFonts w:ascii="Times New Roman" w:hAnsi="Times New Roman" w:cs="Times New Roman"/>
        </w:rPr>
        <w:t xml:space="preserve">  № </w:t>
      </w:r>
      <w:r w:rsidR="002B11E5">
        <w:rPr>
          <w:rFonts w:ascii="Times New Roman" w:hAnsi="Times New Roman" w:cs="Times New Roman"/>
        </w:rPr>
        <w:t>58-р</w:t>
      </w:r>
    </w:p>
    <w:p w:rsidR="00B8629F" w:rsidRPr="00254A51" w:rsidRDefault="00B8629F" w:rsidP="00B8629F">
      <w:pPr>
        <w:pStyle w:val="2"/>
        <w:ind w:firstLine="0"/>
        <w:jc w:val="center"/>
        <w:rPr>
          <w:rFonts w:ascii="Times New Roman" w:hAnsi="Times New Roman" w:cs="Times New Roman"/>
        </w:rPr>
      </w:pPr>
      <w:proofErr w:type="spellStart"/>
      <w:r w:rsidRPr="00254A51">
        <w:rPr>
          <w:rFonts w:ascii="Times New Roman" w:hAnsi="Times New Roman" w:cs="Times New Roman"/>
        </w:rPr>
        <w:t>г.Тейково</w:t>
      </w:r>
      <w:proofErr w:type="spellEnd"/>
    </w:p>
    <w:p w:rsidR="00B8629F" w:rsidRPr="00254A51" w:rsidRDefault="00B8629F" w:rsidP="00B8629F">
      <w:pPr>
        <w:pStyle w:val="2"/>
        <w:ind w:firstLine="0"/>
        <w:jc w:val="center"/>
        <w:rPr>
          <w:rFonts w:ascii="Times New Roman" w:hAnsi="Times New Roman" w:cs="Times New Roman"/>
        </w:rPr>
      </w:pPr>
    </w:p>
    <w:p w:rsidR="00EF32EC" w:rsidRDefault="00EF32EC" w:rsidP="00B8629F">
      <w:pPr>
        <w:pStyle w:val="a3"/>
        <w:rPr>
          <w:b/>
          <w:sz w:val="28"/>
          <w:szCs w:val="28"/>
        </w:rPr>
      </w:pPr>
      <w:r>
        <w:rPr>
          <w:b/>
          <w:sz w:val="28"/>
          <w:szCs w:val="28"/>
        </w:rPr>
        <w:t xml:space="preserve">О внесении изменений в решение Совета Тейковского </w:t>
      </w:r>
    </w:p>
    <w:p w:rsidR="00B8629F" w:rsidRDefault="00EF32EC" w:rsidP="00EF32EC">
      <w:pPr>
        <w:pStyle w:val="a3"/>
        <w:rPr>
          <w:b/>
          <w:sz w:val="28"/>
          <w:szCs w:val="28"/>
        </w:rPr>
      </w:pPr>
      <w:r>
        <w:rPr>
          <w:b/>
          <w:sz w:val="28"/>
          <w:szCs w:val="28"/>
        </w:rPr>
        <w:t>муниципального района от 12.12.2012г. №218-р «</w:t>
      </w:r>
      <w:r w:rsidR="00B8629F">
        <w:rPr>
          <w:b/>
          <w:sz w:val="28"/>
          <w:szCs w:val="28"/>
        </w:rPr>
        <w:t xml:space="preserve">Об утверждении Положения о порядке приватизации муниципального имущества </w:t>
      </w:r>
    </w:p>
    <w:p w:rsidR="00B8629F" w:rsidRPr="00254A51" w:rsidRDefault="00B8629F" w:rsidP="00B8629F">
      <w:pPr>
        <w:pStyle w:val="a3"/>
        <w:rPr>
          <w:b/>
          <w:sz w:val="28"/>
          <w:szCs w:val="28"/>
        </w:rPr>
      </w:pPr>
      <w:r>
        <w:rPr>
          <w:b/>
          <w:sz w:val="28"/>
          <w:szCs w:val="28"/>
        </w:rPr>
        <w:t>Тейковского муниципального района</w:t>
      </w:r>
      <w:r w:rsidR="00EF32EC">
        <w:rPr>
          <w:b/>
          <w:sz w:val="28"/>
          <w:szCs w:val="28"/>
        </w:rPr>
        <w:t>»</w:t>
      </w:r>
    </w:p>
    <w:p w:rsidR="00B8629F" w:rsidRDefault="00B8629F" w:rsidP="00B8629F">
      <w:pPr>
        <w:pStyle w:val="a3"/>
        <w:jc w:val="both"/>
        <w:rPr>
          <w:sz w:val="28"/>
          <w:szCs w:val="28"/>
        </w:rPr>
      </w:pPr>
    </w:p>
    <w:p w:rsidR="00EF32EC" w:rsidRPr="00254A51" w:rsidRDefault="00EF32EC" w:rsidP="00B8629F">
      <w:pPr>
        <w:pStyle w:val="a3"/>
        <w:jc w:val="both"/>
        <w:rPr>
          <w:sz w:val="28"/>
          <w:szCs w:val="28"/>
        </w:rPr>
      </w:pPr>
    </w:p>
    <w:p w:rsidR="00B8629F" w:rsidRPr="00254A51" w:rsidRDefault="00B8629F" w:rsidP="00B8629F">
      <w:pPr>
        <w:pStyle w:val="a3"/>
        <w:jc w:val="both"/>
        <w:rPr>
          <w:sz w:val="28"/>
          <w:szCs w:val="28"/>
        </w:rPr>
      </w:pPr>
    </w:p>
    <w:p w:rsidR="00B8629F" w:rsidRPr="00254A51" w:rsidRDefault="00B8629F" w:rsidP="00B8629F">
      <w:pPr>
        <w:pStyle w:val="a3"/>
        <w:jc w:val="both"/>
        <w:rPr>
          <w:sz w:val="28"/>
          <w:szCs w:val="28"/>
        </w:rPr>
      </w:pPr>
      <w:r w:rsidRPr="00254A51">
        <w:rPr>
          <w:sz w:val="28"/>
          <w:szCs w:val="28"/>
        </w:rPr>
        <w:t xml:space="preserve">           В </w:t>
      </w:r>
      <w:r w:rsidR="00FE34AF">
        <w:rPr>
          <w:sz w:val="28"/>
          <w:szCs w:val="28"/>
        </w:rPr>
        <w:t>целях приведения правовых актов Тейковского муниципального района в соответствие</w:t>
      </w:r>
      <w:r w:rsidRPr="00254A51">
        <w:rPr>
          <w:sz w:val="28"/>
          <w:szCs w:val="28"/>
        </w:rPr>
        <w:t xml:space="preserve"> с Федеральным законом от 21.12.2001г. № 178-ФЗ «О приватизации государственного и муниципального имущества»</w:t>
      </w:r>
      <w:r>
        <w:rPr>
          <w:sz w:val="28"/>
          <w:szCs w:val="28"/>
        </w:rPr>
        <w:t xml:space="preserve"> (в действующей редакции)</w:t>
      </w:r>
      <w:r w:rsidRPr="00254A51">
        <w:rPr>
          <w:sz w:val="28"/>
          <w:szCs w:val="28"/>
        </w:rPr>
        <w:t xml:space="preserve">, </w:t>
      </w:r>
      <w:r>
        <w:rPr>
          <w:sz w:val="28"/>
          <w:szCs w:val="28"/>
        </w:rPr>
        <w:t xml:space="preserve">Уставом Тейковского муниципального района Ивановской области, </w:t>
      </w:r>
    </w:p>
    <w:p w:rsidR="00B8629F" w:rsidRDefault="00B8629F" w:rsidP="00B8629F">
      <w:pPr>
        <w:pStyle w:val="a3"/>
        <w:jc w:val="left"/>
        <w:rPr>
          <w:sz w:val="28"/>
          <w:szCs w:val="28"/>
        </w:rPr>
      </w:pPr>
    </w:p>
    <w:p w:rsidR="00B8629F" w:rsidRPr="00254A51" w:rsidRDefault="00B8629F" w:rsidP="00B8629F">
      <w:pPr>
        <w:pStyle w:val="2"/>
        <w:ind w:firstLine="0"/>
        <w:jc w:val="center"/>
        <w:rPr>
          <w:rFonts w:ascii="Times New Roman" w:hAnsi="Times New Roman" w:cs="Times New Roman"/>
          <w:b/>
        </w:rPr>
      </w:pPr>
      <w:r w:rsidRPr="00254A51">
        <w:rPr>
          <w:rFonts w:ascii="Times New Roman" w:hAnsi="Times New Roman" w:cs="Times New Roman"/>
          <w:b/>
        </w:rPr>
        <w:t>Совет Тейковского муниципального района РЕШИЛ:</w:t>
      </w:r>
    </w:p>
    <w:p w:rsidR="00B8629F" w:rsidRPr="00254A51" w:rsidRDefault="00B8629F" w:rsidP="00B8629F">
      <w:pPr>
        <w:pStyle w:val="2"/>
        <w:tabs>
          <w:tab w:val="left" w:pos="720"/>
        </w:tabs>
        <w:ind w:firstLine="0"/>
        <w:rPr>
          <w:rFonts w:ascii="Times New Roman" w:hAnsi="Times New Roman" w:cs="Times New Roman"/>
        </w:rPr>
      </w:pPr>
    </w:p>
    <w:p w:rsidR="00B8629F" w:rsidRPr="00EF32EC" w:rsidRDefault="00EF32EC" w:rsidP="00EF32EC">
      <w:pPr>
        <w:pStyle w:val="a3"/>
        <w:ind w:firstLine="709"/>
        <w:jc w:val="both"/>
        <w:rPr>
          <w:sz w:val="28"/>
          <w:szCs w:val="28"/>
        </w:rPr>
      </w:pPr>
      <w:r>
        <w:rPr>
          <w:sz w:val="28"/>
          <w:szCs w:val="28"/>
        </w:rPr>
        <w:t xml:space="preserve">Внести </w:t>
      </w:r>
      <w:r w:rsidRPr="00EF32EC">
        <w:rPr>
          <w:sz w:val="28"/>
          <w:szCs w:val="28"/>
        </w:rPr>
        <w:t>в</w:t>
      </w:r>
      <w:r>
        <w:rPr>
          <w:sz w:val="28"/>
          <w:szCs w:val="28"/>
        </w:rPr>
        <w:t xml:space="preserve"> приложение к</w:t>
      </w:r>
      <w:r w:rsidRPr="00EF32EC">
        <w:rPr>
          <w:sz w:val="28"/>
          <w:szCs w:val="28"/>
        </w:rPr>
        <w:t xml:space="preserve"> решени</w:t>
      </w:r>
      <w:r>
        <w:rPr>
          <w:sz w:val="28"/>
          <w:szCs w:val="28"/>
        </w:rPr>
        <w:t>ю</w:t>
      </w:r>
      <w:r w:rsidRPr="00EF32EC">
        <w:rPr>
          <w:sz w:val="28"/>
          <w:szCs w:val="28"/>
        </w:rPr>
        <w:t xml:space="preserve"> Совета Тейковского муниципального района от 12.12.2012г. №218-р «Об утверждении Положения о порядке приватизации муниципального имущества Тейковского муниципального района»</w:t>
      </w:r>
      <w:r>
        <w:rPr>
          <w:sz w:val="28"/>
          <w:szCs w:val="28"/>
        </w:rPr>
        <w:t xml:space="preserve"> изменения, изложив его в новой редакции, согласно приложению.</w:t>
      </w:r>
    </w:p>
    <w:p w:rsidR="00B8629F" w:rsidRPr="00061F09" w:rsidRDefault="00B8629F" w:rsidP="00B8629F">
      <w:pPr>
        <w:pStyle w:val="2"/>
        <w:tabs>
          <w:tab w:val="left" w:pos="720"/>
        </w:tabs>
        <w:ind w:left="720" w:firstLine="0"/>
        <w:rPr>
          <w:rFonts w:ascii="Times New Roman" w:hAnsi="Times New Roman"/>
        </w:rPr>
      </w:pPr>
    </w:p>
    <w:p w:rsidR="00B8629F" w:rsidRPr="00254A51" w:rsidRDefault="00B8629F" w:rsidP="00B8629F">
      <w:pPr>
        <w:pStyle w:val="a3"/>
        <w:tabs>
          <w:tab w:val="left" w:pos="720"/>
        </w:tabs>
        <w:jc w:val="left"/>
        <w:rPr>
          <w:sz w:val="28"/>
          <w:szCs w:val="28"/>
        </w:rPr>
      </w:pPr>
    </w:p>
    <w:p w:rsidR="00B8629F" w:rsidRPr="00254A51" w:rsidRDefault="00B8629F" w:rsidP="00B8629F">
      <w:pPr>
        <w:pStyle w:val="2"/>
        <w:tabs>
          <w:tab w:val="left" w:pos="6300"/>
        </w:tabs>
        <w:ind w:firstLine="0"/>
        <w:jc w:val="left"/>
        <w:rPr>
          <w:rFonts w:ascii="Times New Roman" w:hAnsi="Times New Roman" w:cs="Times New Roman"/>
          <w:i/>
        </w:rPr>
      </w:pPr>
    </w:p>
    <w:p w:rsidR="00B8629F" w:rsidRPr="00254A51" w:rsidRDefault="00B8629F" w:rsidP="00B8629F">
      <w:pPr>
        <w:pStyle w:val="a3"/>
        <w:tabs>
          <w:tab w:val="left" w:pos="6300"/>
        </w:tabs>
        <w:jc w:val="left"/>
        <w:rPr>
          <w:b/>
          <w:sz w:val="28"/>
          <w:szCs w:val="28"/>
        </w:rPr>
      </w:pPr>
      <w:proofErr w:type="gramStart"/>
      <w:r w:rsidRPr="00254A51">
        <w:rPr>
          <w:b/>
          <w:sz w:val="28"/>
          <w:szCs w:val="28"/>
        </w:rPr>
        <w:t>Глава  Тейковского</w:t>
      </w:r>
      <w:proofErr w:type="gramEnd"/>
      <w:r w:rsidRPr="00254A51">
        <w:rPr>
          <w:b/>
          <w:sz w:val="28"/>
          <w:szCs w:val="28"/>
        </w:rPr>
        <w:t xml:space="preserve">                             </w:t>
      </w:r>
    </w:p>
    <w:p w:rsidR="00B8629F" w:rsidRPr="00254A51" w:rsidRDefault="00B8629F" w:rsidP="00B8629F">
      <w:pPr>
        <w:pStyle w:val="a3"/>
        <w:tabs>
          <w:tab w:val="left" w:pos="5340"/>
        </w:tabs>
        <w:jc w:val="left"/>
        <w:rPr>
          <w:b/>
          <w:sz w:val="28"/>
          <w:szCs w:val="28"/>
        </w:rPr>
      </w:pPr>
      <w:r w:rsidRPr="00254A51">
        <w:rPr>
          <w:b/>
          <w:sz w:val="28"/>
          <w:szCs w:val="28"/>
        </w:rPr>
        <w:t xml:space="preserve">муниципального района                                </w:t>
      </w:r>
      <w:r w:rsidR="00EF32EC">
        <w:rPr>
          <w:b/>
          <w:sz w:val="28"/>
          <w:szCs w:val="28"/>
        </w:rPr>
        <w:t xml:space="preserve">                               </w:t>
      </w:r>
      <w:proofErr w:type="spellStart"/>
      <w:r w:rsidR="00EF32EC">
        <w:rPr>
          <w:b/>
          <w:sz w:val="28"/>
          <w:szCs w:val="28"/>
        </w:rPr>
        <w:t>С.А.Семенова</w:t>
      </w:r>
      <w:proofErr w:type="spellEnd"/>
      <w:r w:rsidRPr="00254A51">
        <w:rPr>
          <w:b/>
          <w:sz w:val="28"/>
          <w:szCs w:val="28"/>
        </w:rPr>
        <w:t xml:space="preserve">                                                    </w:t>
      </w:r>
    </w:p>
    <w:p w:rsidR="00B8629F" w:rsidRPr="00254A51" w:rsidRDefault="00B8629F" w:rsidP="00B8629F">
      <w:pPr>
        <w:pStyle w:val="2"/>
        <w:ind w:left="5580" w:hanging="5580"/>
        <w:jc w:val="left"/>
        <w:rPr>
          <w:rFonts w:ascii="Times New Roman" w:hAnsi="Times New Roman" w:cs="Times New Roman"/>
          <w:i/>
        </w:rPr>
      </w:pPr>
      <w:r w:rsidRPr="00254A51">
        <w:rPr>
          <w:rFonts w:ascii="Times New Roman" w:hAnsi="Times New Roman" w:cs="Times New Roman"/>
          <w:i/>
        </w:rPr>
        <w:t xml:space="preserve">                                                                 </w:t>
      </w:r>
    </w:p>
    <w:p w:rsidR="00B8629F" w:rsidRDefault="00B8629F" w:rsidP="00B8629F">
      <w:pPr>
        <w:pStyle w:val="2"/>
        <w:ind w:left="5580" w:hanging="5580"/>
        <w:jc w:val="left"/>
        <w:rPr>
          <w:rFonts w:ascii="Times New Roman" w:hAnsi="Times New Roman" w:cs="Times New Roman"/>
          <w:i/>
        </w:rPr>
      </w:pPr>
      <w:r w:rsidRPr="00254A51">
        <w:rPr>
          <w:rFonts w:ascii="Times New Roman" w:hAnsi="Times New Roman" w:cs="Times New Roman"/>
          <w:i/>
        </w:rPr>
        <w:t xml:space="preserve">                                                                 </w:t>
      </w:r>
    </w:p>
    <w:p w:rsidR="00B8629F" w:rsidRDefault="00B8629F" w:rsidP="00B8629F">
      <w:pPr>
        <w:pStyle w:val="2"/>
        <w:ind w:left="5580" w:hanging="5580"/>
        <w:jc w:val="left"/>
        <w:rPr>
          <w:rFonts w:ascii="Times New Roman" w:hAnsi="Times New Roman" w:cs="Times New Roman"/>
          <w:i/>
        </w:rPr>
      </w:pPr>
    </w:p>
    <w:p w:rsidR="00B8629F" w:rsidRDefault="00B8629F" w:rsidP="00B8629F">
      <w:pPr>
        <w:pStyle w:val="2"/>
        <w:ind w:left="5580" w:hanging="5580"/>
        <w:jc w:val="left"/>
        <w:rPr>
          <w:rFonts w:ascii="Times New Roman" w:hAnsi="Times New Roman" w:cs="Times New Roman"/>
          <w:i/>
        </w:rPr>
      </w:pPr>
    </w:p>
    <w:p w:rsidR="00B8629F" w:rsidRDefault="00B8629F" w:rsidP="00B8629F">
      <w:pPr>
        <w:pStyle w:val="2"/>
        <w:ind w:left="5580" w:hanging="5580"/>
        <w:jc w:val="left"/>
        <w:rPr>
          <w:rFonts w:ascii="Times New Roman" w:hAnsi="Times New Roman" w:cs="Times New Roman"/>
          <w:i/>
        </w:rPr>
      </w:pPr>
    </w:p>
    <w:p w:rsidR="00EF32EC" w:rsidRDefault="00EF32EC" w:rsidP="00B8629F">
      <w:pPr>
        <w:pStyle w:val="2"/>
        <w:ind w:left="5580" w:hanging="5580"/>
        <w:jc w:val="left"/>
        <w:rPr>
          <w:rFonts w:ascii="Times New Roman" w:hAnsi="Times New Roman" w:cs="Times New Roman"/>
          <w:i/>
        </w:rPr>
      </w:pPr>
    </w:p>
    <w:p w:rsidR="00B8629F" w:rsidRDefault="00B8629F" w:rsidP="00B8629F">
      <w:pPr>
        <w:pStyle w:val="2"/>
        <w:ind w:left="5580" w:hanging="5580"/>
        <w:jc w:val="left"/>
        <w:rPr>
          <w:rFonts w:ascii="Times New Roman" w:hAnsi="Times New Roman" w:cs="Times New Roman"/>
          <w:i/>
        </w:rPr>
      </w:pPr>
    </w:p>
    <w:p w:rsidR="00192026" w:rsidRPr="00647404" w:rsidRDefault="00192026" w:rsidP="00192026">
      <w:pPr>
        <w:pStyle w:val="2"/>
        <w:ind w:left="5387" w:firstLine="0"/>
        <w:jc w:val="left"/>
        <w:rPr>
          <w:rFonts w:ascii="Times New Roman" w:hAnsi="Times New Roman" w:cs="Times New Roman"/>
        </w:rPr>
      </w:pPr>
      <w:r w:rsidRPr="00647404">
        <w:rPr>
          <w:rFonts w:ascii="Times New Roman" w:hAnsi="Times New Roman" w:cs="Times New Roman"/>
        </w:rPr>
        <w:t>Приложение</w:t>
      </w:r>
      <w:r>
        <w:rPr>
          <w:rFonts w:ascii="Times New Roman" w:hAnsi="Times New Roman" w:cs="Times New Roman"/>
        </w:rPr>
        <w:t xml:space="preserve"> </w:t>
      </w:r>
    </w:p>
    <w:p w:rsidR="00192026" w:rsidRDefault="00192026" w:rsidP="00192026">
      <w:pPr>
        <w:pStyle w:val="2"/>
        <w:ind w:left="5387" w:firstLine="0"/>
        <w:jc w:val="left"/>
        <w:rPr>
          <w:rFonts w:ascii="Times New Roman" w:hAnsi="Times New Roman" w:cs="Times New Roman"/>
        </w:rPr>
      </w:pPr>
      <w:proofErr w:type="gramStart"/>
      <w:r>
        <w:rPr>
          <w:rFonts w:ascii="Times New Roman" w:hAnsi="Times New Roman" w:cs="Times New Roman"/>
        </w:rPr>
        <w:t>к  решению</w:t>
      </w:r>
      <w:proofErr w:type="gramEnd"/>
      <w:r>
        <w:rPr>
          <w:rFonts w:ascii="Times New Roman" w:hAnsi="Times New Roman" w:cs="Times New Roman"/>
        </w:rPr>
        <w:t xml:space="preserve"> Совета Тейковского                           муниципального района</w:t>
      </w:r>
    </w:p>
    <w:p w:rsidR="00267364" w:rsidRPr="00254A51" w:rsidRDefault="00267364" w:rsidP="00267364">
      <w:pPr>
        <w:pStyle w:val="2"/>
        <w:tabs>
          <w:tab w:val="left" w:pos="5955"/>
        </w:tabs>
        <w:ind w:firstLine="0"/>
        <w:jc w:val="center"/>
        <w:rPr>
          <w:rFonts w:ascii="Times New Roman" w:hAnsi="Times New Roman" w:cs="Times New Roman"/>
        </w:rPr>
      </w:pPr>
      <w:r>
        <w:rPr>
          <w:rFonts w:ascii="Times New Roman" w:hAnsi="Times New Roman" w:cs="Times New Roman"/>
        </w:rPr>
        <w:t xml:space="preserve">                                                            </w:t>
      </w:r>
      <w:proofErr w:type="gramStart"/>
      <w:r w:rsidRPr="00254A51">
        <w:rPr>
          <w:rFonts w:ascii="Times New Roman" w:hAnsi="Times New Roman" w:cs="Times New Roman"/>
        </w:rPr>
        <w:t xml:space="preserve">от  </w:t>
      </w:r>
      <w:r>
        <w:rPr>
          <w:rFonts w:ascii="Times New Roman" w:hAnsi="Times New Roman" w:cs="Times New Roman"/>
        </w:rPr>
        <w:t>16.03.2016г.</w:t>
      </w:r>
      <w:proofErr w:type="gramEnd"/>
      <w:r>
        <w:rPr>
          <w:rFonts w:ascii="Times New Roman" w:hAnsi="Times New Roman" w:cs="Times New Roman"/>
        </w:rPr>
        <w:t xml:space="preserve"> </w:t>
      </w:r>
      <w:r w:rsidRPr="00254A51">
        <w:rPr>
          <w:rFonts w:ascii="Times New Roman" w:hAnsi="Times New Roman" w:cs="Times New Roman"/>
        </w:rPr>
        <w:t xml:space="preserve">  № </w:t>
      </w:r>
      <w:r>
        <w:rPr>
          <w:rFonts w:ascii="Times New Roman" w:hAnsi="Times New Roman" w:cs="Times New Roman"/>
        </w:rPr>
        <w:t>58-р</w:t>
      </w:r>
    </w:p>
    <w:p w:rsidR="00192026" w:rsidRDefault="00192026" w:rsidP="00B8629F">
      <w:pPr>
        <w:pStyle w:val="2"/>
        <w:ind w:left="5387" w:firstLine="0"/>
        <w:jc w:val="left"/>
        <w:rPr>
          <w:rFonts w:ascii="Times New Roman" w:hAnsi="Times New Roman" w:cs="Times New Roman"/>
        </w:rPr>
      </w:pPr>
    </w:p>
    <w:p w:rsidR="00B8629F" w:rsidRPr="00647404" w:rsidRDefault="00192026" w:rsidP="00B8629F">
      <w:pPr>
        <w:pStyle w:val="2"/>
        <w:ind w:left="5387" w:firstLine="0"/>
        <w:jc w:val="left"/>
        <w:rPr>
          <w:rFonts w:ascii="Times New Roman" w:hAnsi="Times New Roman" w:cs="Times New Roman"/>
        </w:rPr>
      </w:pPr>
      <w:r>
        <w:rPr>
          <w:rFonts w:ascii="Times New Roman" w:hAnsi="Times New Roman" w:cs="Times New Roman"/>
        </w:rPr>
        <w:t>«</w:t>
      </w:r>
      <w:r w:rsidR="00B8629F" w:rsidRPr="00647404">
        <w:rPr>
          <w:rFonts w:ascii="Times New Roman" w:hAnsi="Times New Roman" w:cs="Times New Roman"/>
        </w:rPr>
        <w:t>Приложение</w:t>
      </w:r>
      <w:r w:rsidR="00B8629F">
        <w:rPr>
          <w:rFonts w:ascii="Times New Roman" w:hAnsi="Times New Roman" w:cs="Times New Roman"/>
        </w:rPr>
        <w:t xml:space="preserve"> </w:t>
      </w:r>
    </w:p>
    <w:p w:rsidR="00B8629F" w:rsidRDefault="00B8629F" w:rsidP="00B8629F">
      <w:pPr>
        <w:pStyle w:val="2"/>
        <w:ind w:left="5387" w:firstLine="0"/>
        <w:jc w:val="left"/>
        <w:rPr>
          <w:rFonts w:ascii="Times New Roman" w:hAnsi="Times New Roman" w:cs="Times New Roman"/>
        </w:rPr>
      </w:pPr>
      <w:proofErr w:type="gramStart"/>
      <w:r>
        <w:rPr>
          <w:rFonts w:ascii="Times New Roman" w:hAnsi="Times New Roman" w:cs="Times New Roman"/>
        </w:rPr>
        <w:t>к  решению</w:t>
      </w:r>
      <w:proofErr w:type="gramEnd"/>
      <w:r>
        <w:rPr>
          <w:rFonts w:ascii="Times New Roman" w:hAnsi="Times New Roman" w:cs="Times New Roman"/>
        </w:rPr>
        <w:t xml:space="preserve"> Совета Тейковского                           муниципального района</w:t>
      </w:r>
    </w:p>
    <w:p w:rsidR="00B8629F" w:rsidRDefault="00B8629F" w:rsidP="00B8629F">
      <w:pPr>
        <w:pStyle w:val="2"/>
        <w:tabs>
          <w:tab w:val="left" w:pos="2340"/>
        </w:tabs>
        <w:ind w:left="5387" w:firstLine="0"/>
        <w:jc w:val="left"/>
        <w:rPr>
          <w:rFonts w:ascii="Times New Roman" w:hAnsi="Times New Roman" w:cs="Times New Roman"/>
        </w:rPr>
      </w:pPr>
      <w:r>
        <w:rPr>
          <w:rFonts w:ascii="Times New Roman" w:hAnsi="Times New Roman" w:cs="Times New Roman"/>
        </w:rPr>
        <w:t>от   12.12.2012г.      № 218-р</w:t>
      </w:r>
    </w:p>
    <w:p w:rsidR="00B8629F"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D148AC"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D148AC" w:rsidRDefault="00B8629F" w:rsidP="00B8629F">
      <w:pPr>
        <w:pStyle w:val="ConsPlusTitle"/>
        <w:jc w:val="center"/>
        <w:rPr>
          <w:rFonts w:ascii="Times New Roman" w:hAnsi="Times New Roman" w:cs="Times New Roman"/>
          <w:sz w:val="28"/>
          <w:szCs w:val="28"/>
        </w:rPr>
      </w:pPr>
      <w:bookmarkStart w:id="0" w:name="Par56"/>
      <w:bookmarkEnd w:id="0"/>
      <w:r w:rsidRPr="00D148AC">
        <w:rPr>
          <w:rFonts w:ascii="Times New Roman" w:hAnsi="Times New Roman" w:cs="Times New Roman"/>
          <w:sz w:val="28"/>
          <w:szCs w:val="28"/>
        </w:rPr>
        <w:t>ПОЛОЖЕНИЕ</w:t>
      </w:r>
    </w:p>
    <w:p w:rsidR="00B8629F" w:rsidRPr="00D148AC" w:rsidRDefault="00B8629F" w:rsidP="00B8629F">
      <w:pPr>
        <w:pStyle w:val="ConsPlusTitle"/>
        <w:jc w:val="center"/>
        <w:rPr>
          <w:rFonts w:ascii="Times New Roman" w:hAnsi="Times New Roman" w:cs="Times New Roman"/>
          <w:sz w:val="28"/>
          <w:szCs w:val="28"/>
        </w:rPr>
      </w:pPr>
      <w:r w:rsidRPr="00D148AC">
        <w:rPr>
          <w:rFonts w:ascii="Times New Roman" w:hAnsi="Times New Roman" w:cs="Times New Roman"/>
          <w:sz w:val="28"/>
          <w:szCs w:val="28"/>
        </w:rPr>
        <w:t>О ПОРЯДКЕ ПРИВАТИЗАЦИИ МУНИЦИПАЛЬНОГО ИМУЩЕСТВА</w:t>
      </w:r>
    </w:p>
    <w:p w:rsidR="00B8629F" w:rsidRPr="00D148AC" w:rsidRDefault="00B8629F" w:rsidP="00B8629F">
      <w:pPr>
        <w:pStyle w:val="ConsPlusTitle"/>
        <w:jc w:val="center"/>
        <w:rPr>
          <w:rFonts w:ascii="Times New Roman" w:hAnsi="Times New Roman" w:cs="Times New Roman"/>
          <w:sz w:val="28"/>
          <w:szCs w:val="28"/>
        </w:rPr>
      </w:pPr>
      <w:r>
        <w:rPr>
          <w:rFonts w:ascii="Times New Roman" w:hAnsi="Times New Roman" w:cs="Times New Roman"/>
          <w:sz w:val="28"/>
          <w:szCs w:val="28"/>
        </w:rPr>
        <w:t>ТЕЙКОВСКОГО</w:t>
      </w:r>
      <w:r w:rsidRPr="00D148AC">
        <w:rPr>
          <w:rFonts w:ascii="Times New Roman" w:hAnsi="Times New Roman" w:cs="Times New Roman"/>
          <w:sz w:val="28"/>
          <w:szCs w:val="28"/>
        </w:rPr>
        <w:t xml:space="preserve"> МУНИЦИПАЛЬНОГО РАЙОНА</w:t>
      </w:r>
    </w:p>
    <w:p w:rsidR="00B8629F" w:rsidRPr="00D148AC"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27627D"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1</w:t>
      </w:r>
      <w:r w:rsidRPr="0027627D">
        <w:rPr>
          <w:rFonts w:ascii="Times New Roman" w:hAnsi="Times New Roman"/>
          <w:b/>
          <w:sz w:val="28"/>
          <w:szCs w:val="28"/>
        </w:rPr>
        <w:t>. Общие положения</w:t>
      </w:r>
    </w:p>
    <w:p w:rsidR="00B8629F" w:rsidRPr="00D148AC"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D148AC">
        <w:rPr>
          <w:rFonts w:ascii="Times New Roman" w:hAnsi="Times New Roman"/>
          <w:sz w:val="28"/>
          <w:szCs w:val="28"/>
        </w:rPr>
        <w:t>1.</w:t>
      </w:r>
      <w:r>
        <w:rPr>
          <w:rFonts w:ascii="Times New Roman" w:hAnsi="Times New Roman"/>
          <w:sz w:val="28"/>
          <w:szCs w:val="28"/>
        </w:rPr>
        <w:t>1.</w:t>
      </w:r>
      <w:r w:rsidRPr="00D148AC">
        <w:rPr>
          <w:rFonts w:ascii="Times New Roman" w:hAnsi="Times New Roman"/>
          <w:sz w:val="28"/>
          <w:szCs w:val="28"/>
        </w:rPr>
        <w:t xml:space="preserve"> </w:t>
      </w:r>
      <w:r>
        <w:rPr>
          <w:rFonts w:ascii="Times New Roman" w:hAnsi="Times New Roman"/>
          <w:sz w:val="28"/>
          <w:szCs w:val="28"/>
        </w:rPr>
        <w:t xml:space="preserve">   </w:t>
      </w:r>
      <w:r w:rsidRPr="00D148AC">
        <w:rPr>
          <w:rFonts w:ascii="Times New Roman" w:hAnsi="Times New Roman"/>
          <w:sz w:val="28"/>
          <w:szCs w:val="28"/>
        </w:rPr>
        <w:t xml:space="preserve">Настоящее Положение разработано в соответствии </w:t>
      </w:r>
      <w:r>
        <w:rPr>
          <w:rFonts w:ascii="Times New Roman" w:hAnsi="Times New Roman"/>
          <w:sz w:val="28"/>
          <w:szCs w:val="28"/>
        </w:rPr>
        <w:t>с</w:t>
      </w:r>
      <w:r w:rsidRPr="00D148AC">
        <w:rPr>
          <w:rFonts w:ascii="Times New Roman" w:hAnsi="Times New Roman"/>
          <w:sz w:val="28"/>
          <w:szCs w:val="28"/>
        </w:rPr>
        <w:t xml:space="preserve"> Гражданск</w:t>
      </w:r>
      <w:r>
        <w:rPr>
          <w:rFonts w:ascii="Times New Roman" w:hAnsi="Times New Roman"/>
          <w:sz w:val="28"/>
          <w:szCs w:val="28"/>
        </w:rPr>
        <w:t>им</w:t>
      </w:r>
      <w:r w:rsidRPr="00D148AC">
        <w:rPr>
          <w:rFonts w:ascii="Times New Roman" w:hAnsi="Times New Roman"/>
          <w:sz w:val="28"/>
          <w:szCs w:val="28"/>
        </w:rPr>
        <w:t xml:space="preserve"> </w:t>
      </w:r>
      <w:hyperlink r:id="rId6" w:history="1">
        <w:r w:rsidR="00A922CD">
          <w:rPr>
            <w:rFonts w:ascii="Times New Roman" w:hAnsi="Times New Roman"/>
            <w:sz w:val="28"/>
            <w:szCs w:val="28"/>
          </w:rPr>
          <w:t>К</w:t>
        </w:r>
        <w:r w:rsidRPr="00365179">
          <w:rPr>
            <w:rFonts w:ascii="Times New Roman" w:hAnsi="Times New Roman"/>
            <w:sz w:val="28"/>
            <w:szCs w:val="28"/>
          </w:rPr>
          <w:t>одексом</w:t>
        </w:r>
      </w:hyperlink>
      <w:r w:rsidRPr="00365179">
        <w:rPr>
          <w:rFonts w:ascii="Times New Roman" w:hAnsi="Times New Roman"/>
          <w:sz w:val="28"/>
          <w:szCs w:val="28"/>
        </w:rPr>
        <w:t xml:space="preserve"> </w:t>
      </w:r>
      <w:r>
        <w:rPr>
          <w:rFonts w:ascii="Times New Roman" w:hAnsi="Times New Roman"/>
          <w:sz w:val="28"/>
          <w:szCs w:val="28"/>
        </w:rPr>
        <w:t xml:space="preserve"> </w:t>
      </w:r>
      <w:r w:rsidRPr="00365179">
        <w:rPr>
          <w:rFonts w:ascii="Times New Roman" w:hAnsi="Times New Roman"/>
          <w:sz w:val="28"/>
          <w:szCs w:val="28"/>
        </w:rPr>
        <w:t xml:space="preserve">Российской </w:t>
      </w:r>
      <w:r>
        <w:rPr>
          <w:rFonts w:ascii="Times New Roman" w:hAnsi="Times New Roman"/>
          <w:sz w:val="28"/>
          <w:szCs w:val="28"/>
        </w:rPr>
        <w:t xml:space="preserve"> </w:t>
      </w:r>
      <w:r w:rsidRPr="00365179">
        <w:rPr>
          <w:rFonts w:ascii="Times New Roman" w:hAnsi="Times New Roman"/>
          <w:sz w:val="28"/>
          <w:szCs w:val="28"/>
        </w:rPr>
        <w:t>Федерац</w:t>
      </w:r>
      <w:r>
        <w:rPr>
          <w:rFonts w:ascii="Times New Roman" w:hAnsi="Times New Roman"/>
          <w:sz w:val="28"/>
          <w:szCs w:val="28"/>
        </w:rPr>
        <w:t>ии, Федеральным законом  от   21.12.</w:t>
      </w:r>
      <w:r w:rsidRPr="00365179">
        <w:rPr>
          <w:rFonts w:ascii="Times New Roman" w:hAnsi="Times New Roman"/>
          <w:sz w:val="28"/>
          <w:szCs w:val="28"/>
        </w:rPr>
        <w:t>2001</w:t>
      </w:r>
      <w:r>
        <w:rPr>
          <w:rFonts w:ascii="Times New Roman" w:hAnsi="Times New Roman"/>
          <w:sz w:val="28"/>
          <w:szCs w:val="28"/>
        </w:rPr>
        <w:t xml:space="preserve">г. </w:t>
      </w:r>
      <w:hyperlink r:id="rId7" w:history="1">
        <w:r>
          <w:rPr>
            <w:rFonts w:ascii="Times New Roman" w:hAnsi="Times New Roman"/>
            <w:sz w:val="28"/>
            <w:szCs w:val="28"/>
          </w:rPr>
          <w:t>№</w:t>
        </w:r>
        <w:r w:rsidRPr="00365179">
          <w:rPr>
            <w:rFonts w:ascii="Times New Roman" w:hAnsi="Times New Roman"/>
            <w:sz w:val="28"/>
            <w:szCs w:val="28"/>
          </w:rPr>
          <w:t xml:space="preserve"> 178-ФЗ</w:t>
        </w:r>
      </w:hyperlink>
      <w:r>
        <w:rPr>
          <w:rFonts w:ascii="Times New Roman" w:hAnsi="Times New Roman"/>
          <w:sz w:val="28"/>
          <w:szCs w:val="28"/>
        </w:rPr>
        <w:t xml:space="preserve"> «</w:t>
      </w:r>
      <w:r w:rsidRPr="00365179">
        <w:rPr>
          <w:rFonts w:ascii="Times New Roman" w:hAnsi="Times New Roman"/>
          <w:sz w:val="28"/>
          <w:szCs w:val="28"/>
        </w:rPr>
        <w:t>О приватизации государствен</w:t>
      </w:r>
      <w:r>
        <w:rPr>
          <w:rFonts w:ascii="Times New Roman" w:hAnsi="Times New Roman"/>
          <w:sz w:val="28"/>
          <w:szCs w:val="28"/>
        </w:rPr>
        <w:t>ного и муниципального имущества»</w:t>
      </w:r>
      <w:r w:rsidRPr="00365179">
        <w:rPr>
          <w:rFonts w:ascii="Times New Roman" w:hAnsi="Times New Roman"/>
          <w:sz w:val="28"/>
          <w:szCs w:val="28"/>
        </w:rPr>
        <w:t xml:space="preserve"> </w:t>
      </w:r>
      <w:r>
        <w:rPr>
          <w:rFonts w:ascii="Times New Roman" w:hAnsi="Times New Roman"/>
          <w:sz w:val="28"/>
          <w:szCs w:val="28"/>
        </w:rPr>
        <w:t xml:space="preserve"> </w:t>
      </w:r>
      <w:r w:rsidR="00A922CD">
        <w:rPr>
          <w:rFonts w:ascii="Times New Roman" w:hAnsi="Times New Roman"/>
          <w:sz w:val="28"/>
          <w:szCs w:val="28"/>
        </w:rPr>
        <w:t xml:space="preserve">(в действующей редакции) </w:t>
      </w:r>
      <w:r w:rsidRPr="00D148AC">
        <w:rPr>
          <w:rFonts w:ascii="Times New Roman" w:hAnsi="Times New Roman"/>
          <w:sz w:val="28"/>
          <w:szCs w:val="28"/>
        </w:rPr>
        <w:t xml:space="preserve">и определяет порядок возмездного отчуждения муниципального имущества </w:t>
      </w:r>
      <w:r>
        <w:rPr>
          <w:rFonts w:ascii="Times New Roman" w:hAnsi="Times New Roman"/>
          <w:sz w:val="28"/>
          <w:szCs w:val="28"/>
        </w:rPr>
        <w:t>Тейковского</w:t>
      </w:r>
      <w:r w:rsidRPr="00D148AC">
        <w:rPr>
          <w:rFonts w:ascii="Times New Roman" w:hAnsi="Times New Roman"/>
          <w:sz w:val="28"/>
          <w:szCs w:val="28"/>
        </w:rPr>
        <w:t xml:space="preserve"> муниципального района (далее - муниципальное имущество) в собственность юридических и физических лиц</w:t>
      </w:r>
      <w:r>
        <w:rPr>
          <w:rFonts w:ascii="Times New Roman" w:hAnsi="Times New Roman"/>
          <w:sz w:val="28"/>
          <w:szCs w:val="28"/>
        </w:rPr>
        <w:t>.</w:t>
      </w:r>
    </w:p>
    <w:p w:rsidR="00B8629F"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D148AC">
        <w:rPr>
          <w:rFonts w:ascii="Times New Roman" w:hAnsi="Times New Roman"/>
          <w:sz w:val="28"/>
          <w:szCs w:val="28"/>
        </w:rPr>
        <w:t xml:space="preserve"> </w:t>
      </w:r>
      <w:r>
        <w:rPr>
          <w:rFonts w:ascii="Times New Roman" w:hAnsi="Times New Roman"/>
          <w:sz w:val="28"/>
          <w:szCs w:val="28"/>
        </w:rPr>
        <w:t>1.</w:t>
      </w:r>
      <w:r w:rsidRPr="00D148AC">
        <w:rPr>
          <w:rFonts w:ascii="Times New Roman" w:hAnsi="Times New Roman"/>
          <w:sz w:val="28"/>
          <w:szCs w:val="28"/>
        </w:rPr>
        <w:t>2.</w:t>
      </w:r>
      <w:r>
        <w:rPr>
          <w:rFonts w:ascii="Times New Roman" w:hAnsi="Times New Roman"/>
          <w:sz w:val="28"/>
          <w:szCs w:val="28"/>
        </w:rPr>
        <w:t xml:space="preserve"> </w:t>
      </w:r>
      <w:r w:rsidRPr="00D148AC">
        <w:rPr>
          <w:rFonts w:ascii="Times New Roman" w:hAnsi="Times New Roman"/>
          <w:sz w:val="28"/>
          <w:szCs w:val="28"/>
        </w:rPr>
        <w:t xml:space="preserve">Приватизация муниципального имущества осуществляется </w:t>
      </w:r>
      <w:r w:rsidRPr="00365179">
        <w:rPr>
          <w:rFonts w:ascii="Times New Roman" w:hAnsi="Times New Roman"/>
          <w:sz w:val="28"/>
          <w:szCs w:val="28"/>
        </w:rPr>
        <w:t xml:space="preserve">способами, установленными </w:t>
      </w:r>
      <w:r>
        <w:rPr>
          <w:rFonts w:ascii="Times New Roman" w:hAnsi="Times New Roman"/>
          <w:sz w:val="28"/>
          <w:szCs w:val="28"/>
        </w:rPr>
        <w:t>Федеральным законом от 21.12.</w:t>
      </w:r>
      <w:r w:rsidRPr="00365179">
        <w:rPr>
          <w:rFonts w:ascii="Times New Roman" w:hAnsi="Times New Roman"/>
          <w:sz w:val="28"/>
          <w:szCs w:val="28"/>
        </w:rPr>
        <w:t>2001</w:t>
      </w:r>
      <w:r>
        <w:rPr>
          <w:rFonts w:ascii="Times New Roman" w:hAnsi="Times New Roman"/>
          <w:sz w:val="28"/>
          <w:szCs w:val="28"/>
        </w:rPr>
        <w:t xml:space="preserve">г. </w:t>
      </w:r>
      <w:hyperlink r:id="rId8" w:history="1">
        <w:r>
          <w:rPr>
            <w:rFonts w:ascii="Times New Roman" w:hAnsi="Times New Roman"/>
            <w:sz w:val="28"/>
            <w:szCs w:val="28"/>
          </w:rPr>
          <w:t>№</w:t>
        </w:r>
        <w:r w:rsidRPr="00365179">
          <w:rPr>
            <w:rFonts w:ascii="Times New Roman" w:hAnsi="Times New Roman"/>
            <w:sz w:val="28"/>
            <w:szCs w:val="28"/>
          </w:rPr>
          <w:t xml:space="preserve"> 178-ФЗ</w:t>
        </w:r>
      </w:hyperlink>
      <w:r>
        <w:rPr>
          <w:rFonts w:ascii="Times New Roman" w:hAnsi="Times New Roman"/>
          <w:sz w:val="28"/>
          <w:szCs w:val="28"/>
        </w:rPr>
        <w:t xml:space="preserve"> «</w:t>
      </w:r>
      <w:r w:rsidRPr="00365179">
        <w:rPr>
          <w:rFonts w:ascii="Times New Roman" w:hAnsi="Times New Roman"/>
          <w:sz w:val="28"/>
          <w:szCs w:val="28"/>
        </w:rPr>
        <w:t>О приватизации государствен</w:t>
      </w:r>
      <w:r>
        <w:rPr>
          <w:rFonts w:ascii="Times New Roman" w:hAnsi="Times New Roman"/>
          <w:sz w:val="28"/>
          <w:szCs w:val="28"/>
        </w:rPr>
        <w:t>ного и муниципального имущества»</w:t>
      </w:r>
      <w:r w:rsidR="00A922CD">
        <w:rPr>
          <w:rFonts w:ascii="Times New Roman" w:hAnsi="Times New Roman"/>
          <w:sz w:val="28"/>
          <w:szCs w:val="28"/>
        </w:rPr>
        <w:t xml:space="preserve"> (в действующей редакции)</w:t>
      </w:r>
      <w:r w:rsidR="00EF32EC">
        <w:rPr>
          <w:rFonts w:ascii="Times New Roman" w:hAnsi="Times New Roman"/>
          <w:sz w:val="28"/>
          <w:szCs w:val="28"/>
        </w:rPr>
        <w:t>.</w:t>
      </w:r>
      <w:r>
        <w:rPr>
          <w:rFonts w:ascii="Times New Roman" w:hAnsi="Times New Roman"/>
          <w:sz w:val="28"/>
          <w:szCs w:val="28"/>
        </w:rPr>
        <w:t xml:space="preserve"> </w:t>
      </w:r>
    </w:p>
    <w:p w:rsidR="00B8629F" w:rsidRPr="00D148AC"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1.</w:t>
      </w:r>
      <w:r w:rsidRPr="00D148AC">
        <w:rPr>
          <w:rFonts w:ascii="Times New Roman" w:hAnsi="Times New Roman"/>
          <w:sz w:val="28"/>
          <w:szCs w:val="28"/>
        </w:rPr>
        <w:t xml:space="preserve">3. Отчуждение муниципального имущества осуществляется </w:t>
      </w:r>
      <w:r>
        <w:rPr>
          <w:rFonts w:ascii="Times New Roman" w:hAnsi="Times New Roman"/>
          <w:sz w:val="28"/>
          <w:szCs w:val="28"/>
        </w:rPr>
        <w:t>а</w:t>
      </w:r>
      <w:r w:rsidRPr="00D148AC">
        <w:rPr>
          <w:rFonts w:ascii="Times New Roman" w:hAnsi="Times New Roman"/>
          <w:sz w:val="28"/>
          <w:szCs w:val="28"/>
        </w:rPr>
        <w:t xml:space="preserve">дминистрацией </w:t>
      </w:r>
      <w:r>
        <w:rPr>
          <w:rFonts w:ascii="Times New Roman" w:hAnsi="Times New Roman"/>
          <w:sz w:val="28"/>
          <w:szCs w:val="28"/>
        </w:rPr>
        <w:t>Тейковского</w:t>
      </w:r>
      <w:r w:rsidRPr="00D148AC">
        <w:rPr>
          <w:rFonts w:ascii="Times New Roman" w:hAnsi="Times New Roman"/>
          <w:sz w:val="28"/>
          <w:szCs w:val="28"/>
        </w:rPr>
        <w:t xml:space="preserve"> муниципального района согласно </w:t>
      </w:r>
      <w:r>
        <w:rPr>
          <w:rFonts w:ascii="Times New Roman" w:hAnsi="Times New Roman"/>
          <w:sz w:val="28"/>
          <w:szCs w:val="28"/>
        </w:rPr>
        <w:t>п</w:t>
      </w:r>
      <w:r w:rsidRPr="00D148AC">
        <w:rPr>
          <w:rFonts w:ascii="Times New Roman" w:hAnsi="Times New Roman"/>
          <w:sz w:val="28"/>
          <w:szCs w:val="28"/>
        </w:rPr>
        <w:t xml:space="preserve">рогнозному плану </w:t>
      </w:r>
      <w:r>
        <w:rPr>
          <w:rFonts w:ascii="Times New Roman" w:hAnsi="Times New Roman"/>
          <w:sz w:val="28"/>
          <w:szCs w:val="28"/>
        </w:rPr>
        <w:t xml:space="preserve">(программе) </w:t>
      </w:r>
      <w:r w:rsidRPr="00D148AC">
        <w:rPr>
          <w:rFonts w:ascii="Times New Roman" w:hAnsi="Times New Roman"/>
          <w:sz w:val="28"/>
          <w:szCs w:val="28"/>
        </w:rPr>
        <w:t xml:space="preserve">приватизации муниципального имущества </w:t>
      </w:r>
      <w:r>
        <w:rPr>
          <w:rFonts w:ascii="Times New Roman" w:hAnsi="Times New Roman"/>
          <w:sz w:val="28"/>
          <w:szCs w:val="28"/>
        </w:rPr>
        <w:t>Тейковского</w:t>
      </w:r>
      <w:r w:rsidRPr="00D148AC">
        <w:rPr>
          <w:rFonts w:ascii="Times New Roman" w:hAnsi="Times New Roman"/>
          <w:sz w:val="28"/>
          <w:szCs w:val="28"/>
        </w:rPr>
        <w:t xml:space="preserve"> муниципального района на очередной год.</w:t>
      </w:r>
    </w:p>
    <w:p w:rsidR="00B8629F" w:rsidRPr="0027627D"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D148AC">
        <w:rPr>
          <w:rFonts w:ascii="Times New Roman" w:hAnsi="Times New Roman"/>
          <w:sz w:val="28"/>
          <w:szCs w:val="28"/>
        </w:rPr>
        <w:t xml:space="preserve">4. Действие настоящего Положения не распространяется на отношения, возникающие при отчуждении </w:t>
      </w:r>
      <w:r>
        <w:rPr>
          <w:rFonts w:ascii="Times New Roman" w:hAnsi="Times New Roman"/>
          <w:sz w:val="28"/>
          <w:szCs w:val="28"/>
        </w:rPr>
        <w:t xml:space="preserve">следующих </w:t>
      </w:r>
      <w:r w:rsidRPr="00D148AC">
        <w:rPr>
          <w:rFonts w:ascii="Times New Roman" w:hAnsi="Times New Roman"/>
          <w:sz w:val="28"/>
          <w:szCs w:val="28"/>
        </w:rPr>
        <w:t>объектов муниципальной собственности</w:t>
      </w:r>
      <w:r>
        <w:rPr>
          <w:rFonts w:ascii="Times New Roman" w:hAnsi="Times New Roman"/>
          <w:sz w:val="28"/>
          <w:szCs w:val="28"/>
        </w:rPr>
        <w:t>:</w:t>
      </w:r>
    </w:p>
    <w:p w:rsidR="00B8629F" w:rsidRPr="007E56E4"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7E56E4">
        <w:rPr>
          <w:rFonts w:ascii="Times New Roman" w:hAnsi="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B8629F" w:rsidRPr="007E56E4"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7E56E4">
        <w:rPr>
          <w:rFonts w:ascii="Times New Roman" w:hAnsi="Times New Roman"/>
          <w:sz w:val="28"/>
          <w:szCs w:val="28"/>
        </w:rPr>
        <w:t>2) природных ресурсов;</w:t>
      </w:r>
    </w:p>
    <w:p w:rsidR="00B8629F" w:rsidRPr="007E56E4"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7E56E4">
        <w:rPr>
          <w:rFonts w:ascii="Times New Roman" w:hAnsi="Times New Roman"/>
          <w:sz w:val="28"/>
          <w:szCs w:val="28"/>
        </w:rPr>
        <w:t>3) муниципального жилищного фонда;</w:t>
      </w:r>
    </w:p>
    <w:p w:rsidR="00B8629F"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7E56E4">
        <w:rPr>
          <w:rFonts w:ascii="Times New Roman" w:hAnsi="Times New Roman"/>
          <w:sz w:val="28"/>
          <w:szCs w:val="28"/>
        </w:rPr>
        <w:t xml:space="preserve">)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w:t>
      </w:r>
      <w:r>
        <w:rPr>
          <w:rFonts w:ascii="Times New Roman" w:hAnsi="Times New Roman"/>
          <w:sz w:val="28"/>
          <w:szCs w:val="28"/>
        </w:rPr>
        <w:t xml:space="preserve">в </w:t>
      </w:r>
      <w:r w:rsidRPr="007E56E4">
        <w:rPr>
          <w:rFonts w:ascii="Times New Roman" w:hAnsi="Times New Roman"/>
          <w:sz w:val="28"/>
          <w:szCs w:val="28"/>
        </w:rPr>
        <w:t xml:space="preserve">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w:t>
      </w:r>
    </w:p>
    <w:p w:rsidR="00B8629F" w:rsidRPr="000F4D36" w:rsidRDefault="00B8629F" w:rsidP="00B8629F">
      <w:pPr>
        <w:widowControl w:val="0"/>
        <w:autoSpaceDE w:val="0"/>
        <w:autoSpaceDN w:val="0"/>
        <w:adjustRightInd w:val="0"/>
        <w:spacing w:after="0" w:line="240" w:lineRule="auto"/>
        <w:jc w:val="both"/>
        <w:rPr>
          <w:rFonts w:ascii="Times New Roman" w:hAnsi="Times New Roman"/>
          <w:sz w:val="28"/>
          <w:szCs w:val="28"/>
        </w:rPr>
      </w:pPr>
      <w:r w:rsidRPr="000F4D36">
        <w:rPr>
          <w:rFonts w:ascii="Times New Roman" w:hAnsi="Times New Roman"/>
          <w:sz w:val="28"/>
          <w:szCs w:val="28"/>
        </w:rPr>
        <w:t>указанных организаций;</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5) муниципального имущества в собственность некоммерческих организаций, созданных при преобразовании муниципальных унитарных предприятий, </w:t>
      </w:r>
      <w:r w:rsidR="00192026" w:rsidRPr="000F4D36">
        <w:rPr>
          <w:rFonts w:ascii="Times New Roman" w:hAnsi="Times New Roman"/>
          <w:sz w:val="28"/>
          <w:szCs w:val="28"/>
        </w:rPr>
        <w:t>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r w:rsidRPr="000F4D36">
        <w:rPr>
          <w:rFonts w:ascii="Times New Roman" w:hAnsi="Times New Roman"/>
          <w:sz w:val="28"/>
          <w:szCs w:val="28"/>
        </w:rPr>
        <w:t>;</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6)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7)  муниципального имущества на основании судебного решения;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8) акций в предусмотренных законодательством случаях возникновения у Тейковского муниципального </w:t>
      </w:r>
      <w:proofErr w:type="gramStart"/>
      <w:r w:rsidRPr="000F4D36">
        <w:rPr>
          <w:rFonts w:ascii="Times New Roman" w:hAnsi="Times New Roman"/>
          <w:sz w:val="28"/>
          <w:szCs w:val="28"/>
        </w:rPr>
        <w:t>района  права</w:t>
      </w:r>
      <w:proofErr w:type="gramEnd"/>
      <w:r w:rsidRPr="000F4D36">
        <w:rPr>
          <w:rFonts w:ascii="Times New Roman" w:hAnsi="Times New Roman"/>
          <w:sz w:val="28"/>
          <w:szCs w:val="28"/>
        </w:rPr>
        <w:t xml:space="preserve"> требовать выкупа их акционерным обществом;</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9)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Pr="000F4D36">
          <w:rPr>
            <w:rFonts w:ascii="Times New Roman" w:hAnsi="Times New Roman"/>
            <w:sz w:val="28"/>
            <w:szCs w:val="28"/>
          </w:rPr>
          <w:t>стать</w:t>
        </w:r>
        <w:r w:rsidR="008D2CCB" w:rsidRPr="000F4D36">
          <w:rPr>
            <w:rFonts w:ascii="Times New Roman" w:hAnsi="Times New Roman"/>
            <w:sz w:val="28"/>
            <w:szCs w:val="28"/>
          </w:rPr>
          <w:t>ями 84.2, 84.7 и</w:t>
        </w:r>
        <w:r w:rsidRPr="000F4D36">
          <w:rPr>
            <w:rFonts w:ascii="Times New Roman" w:hAnsi="Times New Roman"/>
            <w:sz w:val="28"/>
            <w:szCs w:val="28"/>
          </w:rPr>
          <w:t xml:space="preserve"> 84.8</w:t>
        </w:r>
      </w:hyperlink>
      <w:r w:rsidRPr="000F4D36">
        <w:rPr>
          <w:rFonts w:ascii="Times New Roman" w:hAnsi="Times New Roman"/>
          <w:sz w:val="28"/>
          <w:szCs w:val="28"/>
        </w:rPr>
        <w:t xml:space="preserve"> Федерального закона от 26 декабря 1995 года № 208-ФЗ "Об акционерных обществах"</w:t>
      </w:r>
      <w:r w:rsidR="008D2CCB" w:rsidRPr="000F4D36">
        <w:rPr>
          <w:rFonts w:ascii="Times New Roman" w:hAnsi="Times New Roman"/>
          <w:sz w:val="28"/>
          <w:szCs w:val="28"/>
        </w:rPr>
        <w:t xml:space="preserve"> (в действующей редакции)</w:t>
      </w:r>
      <w:r w:rsidRPr="000F4D36">
        <w:rPr>
          <w:rFonts w:ascii="Times New Roman" w:hAnsi="Times New Roman"/>
          <w:sz w:val="28"/>
          <w:szCs w:val="28"/>
        </w:rPr>
        <w:t>.</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 xml:space="preserve">2. </w:t>
      </w:r>
      <w:r w:rsidR="008D2CCB" w:rsidRPr="000F4D36">
        <w:rPr>
          <w:rFonts w:ascii="Times New Roman" w:hAnsi="Times New Roman"/>
          <w:b/>
          <w:sz w:val="28"/>
          <w:szCs w:val="28"/>
        </w:rPr>
        <w:t xml:space="preserve">Компетенция </w:t>
      </w:r>
      <w:r w:rsidRPr="000F4D36">
        <w:rPr>
          <w:rFonts w:ascii="Times New Roman" w:hAnsi="Times New Roman"/>
          <w:b/>
          <w:sz w:val="28"/>
          <w:szCs w:val="28"/>
        </w:rPr>
        <w:t>органов местного самоуправления</w:t>
      </w:r>
    </w:p>
    <w:p w:rsidR="00B8629F" w:rsidRPr="000F4D36" w:rsidRDefault="00B8629F" w:rsidP="00B8629F">
      <w:pPr>
        <w:widowControl w:val="0"/>
        <w:autoSpaceDE w:val="0"/>
        <w:autoSpaceDN w:val="0"/>
        <w:adjustRightInd w:val="0"/>
        <w:spacing w:after="0" w:line="240" w:lineRule="auto"/>
        <w:jc w:val="center"/>
        <w:rPr>
          <w:rFonts w:ascii="Times New Roman" w:hAnsi="Times New Roman"/>
          <w:b/>
          <w:sz w:val="28"/>
          <w:szCs w:val="28"/>
        </w:rPr>
      </w:pPr>
      <w:r w:rsidRPr="000F4D36">
        <w:rPr>
          <w:rFonts w:ascii="Times New Roman" w:hAnsi="Times New Roman"/>
          <w:b/>
          <w:sz w:val="28"/>
          <w:szCs w:val="28"/>
        </w:rPr>
        <w:t>Тейковского муниципального района в сфере приватизации</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2.1. Для реализации единой политики в области приватизации муниципального имущества органы местного самоуправления Тейковского муниципального района наделяются следующими полномочиями: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2.2. Совет Тейковского муниципального района: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1)   утверждает Положение </w:t>
      </w:r>
      <w:proofErr w:type="gramStart"/>
      <w:r w:rsidRPr="000F4D36">
        <w:rPr>
          <w:rFonts w:ascii="Times New Roman" w:hAnsi="Times New Roman"/>
          <w:sz w:val="28"/>
          <w:szCs w:val="28"/>
        </w:rPr>
        <w:t>о  порядке</w:t>
      </w:r>
      <w:proofErr w:type="gramEnd"/>
      <w:r w:rsidRPr="000F4D36">
        <w:rPr>
          <w:rFonts w:ascii="Times New Roman" w:hAnsi="Times New Roman"/>
          <w:sz w:val="28"/>
          <w:szCs w:val="28"/>
        </w:rPr>
        <w:t xml:space="preserve"> приватизации муниципального имущества Тейковского муниципального района;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 ежегодно рассматривает и утверждает прогнозный план (программу) приватизации имущества, находящегося в муниципальной собственности Тейковского муниципального района на очередной год (далее – План приватизации);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3) ежегодно рассматривает и утверждает отчет о результатах приватизации имущества, находящегося в муниципальной собственности Тейковского муниципального района за прошедший год;</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4) принимает решения о предоставлении рассрочки платежа в случаях, предусмотренных Федеральным законом от 21.12.2001г. </w:t>
      </w:r>
      <w:hyperlink r:id="rId10" w:history="1">
        <w:r w:rsidRPr="000F4D36">
          <w:rPr>
            <w:rFonts w:ascii="Times New Roman" w:hAnsi="Times New Roman"/>
            <w:sz w:val="28"/>
            <w:szCs w:val="28"/>
          </w:rPr>
          <w:t>№ 178-ФЗ</w:t>
        </w:r>
      </w:hyperlink>
      <w:r w:rsidRPr="000F4D36">
        <w:rPr>
          <w:rFonts w:ascii="Times New Roman" w:hAnsi="Times New Roman"/>
          <w:sz w:val="28"/>
          <w:szCs w:val="28"/>
        </w:rPr>
        <w:t xml:space="preserve"> «О приватизации государственного и муниципального имущества»</w:t>
      </w:r>
      <w:r w:rsidR="00071177" w:rsidRPr="000F4D36">
        <w:rPr>
          <w:rFonts w:ascii="Times New Roman" w:hAnsi="Times New Roman"/>
          <w:sz w:val="28"/>
          <w:szCs w:val="28"/>
        </w:rPr>
        <w:t xml:space="preserve"> (в действующей редакции)</w:t>
      </w:r>
      <w:r w:rsidRPr="000F4D36">
        <w:rPr>
          <w:rFonts w:ascii="Times New Roman" w:hAnsi="Times New Roman"/>
          <w:sz w:val="28"/>
          <w:szCs w:val="28"/>
        </w:rPr>
        <w:t>;</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5)   осуществляет иные полномочия в сфере приватизации муниципального имущества, предусмотренные федеральным законодательством и настоящим Положением.</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2.3. Администрация Тейковского муниципального района (далее - Администрация):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 выступает продавцом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 заключает договор</w:t>
      </w:r>
      <w:r w:rsidR="00FE34AF">
        <w:rPr>
          <w:rFonts w:ascii="Times New Roman" w:hAnsi="Times New Roman"/>
          <w:sz w:val="28"/>
          <w:szCs w:val="28"/>
        </w:rPr>
        <w:t>ы</w:t>
      </w:r>
      <w:r w:rsidRPr="000F4D36">
        <w:rPr>
          <w:rFonts w:ascii="Times New Roman" w:hAnsi="Times New Roman"/>
          <w:sz w:val="28"/>
          <w:szCs w:val="28"/>
        </w:rPr>
        <w:t xml:space="preserve"> купли-продажи муниципального имущества, договоры о задатке и другие договоры при приватизации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3) принимает решение об условиях </w:t>
      </w:r>
      <w:proofErr w:type="gramStart"/>
      <w:r w:rsidRPr="000F4D36">
        <w:rPr>
          <w:rFonts w:ascii="Times New Roman" w:hAnsi="Times New Roman"/>
          <w:sz w:val="28"/>
          <w:szCs w:val="28"/>
        </w:rPr>
        <w:t>приватизации  муниципального</w:t>
      </w:r>
      <w:proofErr w:type="gramEnd"/>
      <w:r w:rsidRPr="000F4D36">
        <w:rPr>
          <w:rFonts w:ascii="Times New Roman" w:hAnsi="Times New Roman"/>
          <w:sz w:val="28"/>
          <w:szCs w:val="28"/>
        </w:rPr>
        <w:t xml:space="preserve"> имущества и о создании комиссии по проведению приватизации;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4) осуществляет иные полномочия в сфере приватизации муниципального имущества, предусмотренные федеральным законодательством и настоящим Положением.</w:t>
      </w:r>
    </w:p>
    <w:p w:rsidR="00B8629F" w:rsidRPr="000F4D36"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B8629F" w:rsidRPr="000F4D36">
        <w:rPr>
          <w:rFonts w:ascii="Times New Roman" w:hAnsi="Times New Roman"/>
          <w:sz w:val="28"/>
          <w:szCs w:val="28"/>
        </w:rPr>
        <w:t>) разрабатывает проект Плана приватизации на очередной год;</w:t>
      </w:r>
    </w:p>
    <w:p w:rsidR="00B8629F" w:rsidRPr="000F4D36"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B8629F" w:rsidRPr="000F4D36">
        <w:rPr>
          <w:rFonts w:ascii="Times New Roman" w:hAnsi="Times New Roman"/>
          <w:sz w:val="28"/>
          <w:szCs w:val="28"/>
        </w:rPr>
        <w:t>) готовит проект отчета о результатах приватизации муниципального имущества за прошедший год;</w:t>
      </w:r>
    </w:p>
    <w:p w:rsidR="00B8629F" w:rsidRPr="000F4D36"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B8629F" w:rsidRPr="000F4D36">
        <w:rPr>
          <w:rFonts w:ascii="Times New Roman" w:hAnsi="Times New Roman"/>
          <w:sz w:val="28"/>
          <w:szCs w:val="28"/>
        </w:rPr>
        <w:t>) готовит предложения по внесению изменений в План приватизации на очередной год;</w:t>
      </w:r>
    </w:p>
    <w:p w:rsidR="00B8629F" w:rsidRPr="000F4D36"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B8629F" w:rsidRPr="000F4D36">
        <w:rPr>
          <w:rFonts w:ascii="Times New Roman" w:hAnsi="Times New Roman"/>
          <w:sz w:val="28"/>
          <w:szCs w:val="28"/>
        </w:rPr>
        <w:t>) осуществляет действия по государственной регистрации перехода права собственности на муниципальное имущество и сделок купли-продажи;</w:t>
      </w:r>
    </w:p>
    <w:p w:rsidR="00B8629F" w:rsidRPr="000F4D36"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00B8629F" w:rsidRPr="000F4D36">
        <w:rPr>
          <w:rFonts w:ascii="Times New Roman" w:hAnsi="Times New Roman"/>
          <w:sz w:val="28"/>
          <w:szCs w:val="28"/>
        </w:rPr>
        <w:t>) осуществляет другие полномочия в сфере приватизации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 xml:space="preserve">3. </w:t>
      </w:r>
      <w:r w:rsidR="003A1A61" w:rsidRPr="000F4D36">
        <w:rPr>
          <w:rFonts w:ascii="Times New Roman" w:hAnsi="Times New Roman"/>
          <w:b/>
          <w:sz w:val="28"/>
          <w:szCs w:val="28"/>
        </w:rPr>
        <w:t>Порядок п</w:t>
      </w:r>
      <w:r w:rsidRPr="000F4D36">
        <w:rPr>
          <w:rFonts w:ascii="Times New Roman" w:hAnsi="Times New Roman"/>
          <w:b/>
          <w:sz w:val="28"/>
          <w:szCs w:val="28"/>
        </w:rPr>
        <w:t>ланировани</w:t>
      </w:r>
      <w:r w:rsidR="003A1A61" w:rsidRPr="000F4D36">
        <w:rPr>
          <w:rFonts w:ascii="Times New Roman" w:hAnsi="Times New Roman"/>
          <w:b/>
          <w:sz w:val="28"/>
          <w:szCs w:val="28"/>
        </w:rPr>
        <w:t>я</w:t>
      </w:r>
      <w:r w:rsidRPr="000F4D36">
        <w:rPr>
          <w:rFonts w:ascii="Times New Roman" w:hAnsi="Times New Roman"/>
          <w:b/>
          <w:sz w:val="28"/>
          <w:szCs w:val="28"/>
        </w:rPr>
        <w:t xml:space="preserve"> приватизации муниципального имущества</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3.1. Планирование приватизации муниципального имущества включает в себя разработку и утверждение Плана приватизации, отчет</w:t>
      </w:r>
      <w:r w:rsidR="003A1A61" w:rsidRPr="000F4D36">
        <w:rPr>
          <w:rFonts w:ascii="Times New Roman" w:hAnsi="Times New Roman"/>
          <w:sz w:val="28"/>
          <w:szCs w:val="28"/>
        </w:rPr>
        <w:t>а</w:t>
      </w:r>
      <w:r w:rsidRPr="000F4D36">
        <w:rPr>
          <w:rFonts w:ascii="Times New Roman" w:hAnsi="Times New Roman"/>
          <w:sz w:val="28"/>
          <w:szCs w:val="28"/>
        </w:rPr>
        <w:t xml:space="preserve"> о результатах приватизации.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3.2. </w:t>
      </w:r>
      <w:r w:rsidR="00FE34AF">
        <w:rPr>
          <w:rFonts w:ascii="Times New Roman" w:hAnsi="Times New Roman"/>
          <w:sz w:val="28"/>
          <w:szCs w:val="28"/>
        </w:rPr>
        <w:t>Администрация</w:t>
      </w:r>
      <w:r w:rsidRPr="000F4D36">
        <w:rPr>
          <w:rFonts w:ascii="Times New Roman" w:hAnsi="Times New Roman"/>
          <w:sz w:val="28"/>
          <w:szCs w:val="28"/>
        </w:rPr>
        <w:t xml:space="preserve"> разрабатывает проект Плана приватизации на очередной год по </w:t>
      </w:r>
      <w:hyperlink w:anchor="Par418" w:history="1">
        <w:r w:rsidRPr="000F4D36">
          <w:rPr>
            <w:rFonts w:ascii="Times New Roman" w:hAnsi="Times New Roman"/>
            <w:sz w:val="28"/>
            <w:szCs w:val="28"/>
          </w:rPr>
          <w:t>форме</w:t>
        </w:r>
      </w:hyperlink>
      <w:r w:rsidRPr="000F4D36">
        <w:rPr>
          <w:rFonts w:ascii="Times New Roman" w:hAnsi="Times New Roman"/>
          <w:sz w:val="28"/>
          <w:szCs w:val="28"/>
        </w:rPr>
        <w:t xml:space="preserve">, указанной в приложении к настоящему Положению. </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План приватизации содержит перечень муниципальных унитарных предприятий, </w:t>
      </w:r>
      <w:r w:rsidR="003A1A61" w:rsidRPr="000F4D36">
        <w:rPr>
          <w:rFonts w:ascii="Times New Roman" w:hAnsi="Times New Roman"/>
          <w:sz w:val="28"/>
          <w:szCs w:val="28"/>
        </w:rPr>
        <w:t xml:space="preserve">а также находящихся в муниципальной собственности </w:t>
      </w:r>
      <w:r w:rsidRPr="000F4D36">
        <w:rPr>
          <w:rFonts w:ascii="Times New Roman" w:hAnsi="Times New Roman"/>
          <w:sz w:val="28"/>
          <w:szCs w:val="28"/>
        </w:rPr>
        <w:t>акций акционерных обществ, долей в уставных капиталах обществ с ограниченной ответственностью, и иного муниципального имущества, подлежащего приватизации в очередном году, с указанием характеристик имущества и предполагаемые сроки его приватизации.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3.3. Структурные подразделения Администрации не позднее, чем за 3 календарных месяца до начала очередного финансового </w:t>
      </w:r>
      <w:proofErr w:type="gramStart"/>
      <w:r w:rsidRPr="000F4D36">
        <w:rPr>
          <w:rFonts w:ascii="Times New Roman" w:hAnsi="Times New Roman"/>
          <w:sz w:val="28"/>
          <w:szCs w:val="28"/>
        </w:rPr>
        <w:t>года  направляют</w:t>
      </w:r>
      <w:proofErr w:type="gramEnd"/>
      <w:r w:rsidRPr="000F4D36">
        <w:rPr>
          <w:rFonts w:ascii="Times New Roman" w:hAnsi="Times New Roman"/>
          <w:sz w:val="28"/>
          <w:szCs w:val="28"/>
        </w:rPr>
        <w:t xml:space="preserve"> в предложения о приватизации находящихся в их ведении муниципальных унитарных предприятий и иного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3.4. Совет Тейковского муниципального района утверждает План приватизации на очередной год до </w:t>
      </w:r>
      <w:proofErr w:type="gramStart"/>
      <w:r w:rsidRPr="000F4D36">
        <w:rPr>
          <w:rFonts w:ascii="Times New Roman" w:hAnsi="Times New Roman"/>
          <w:sz w:val="28"/>
          <w:szCs w:val="28"/>
        </w:rPr>
        <w:t>рассмотрения  проекта</w:t>
      </w:r>
      <w:proofErr w:type="gramEnd"/>
      <w:r w:rsidRPr="000F4D36">
        <w:rPr>
          <w:rFonts w:ascii="Times New Roman" w:hAnsi="Times New Roman"/>
          <w:sz w:val="28"/>
          <w:szCs w:val="28"/>
        </w:rPr>
        <w:t xml:space="preserve"> решения о бюджете на очередной финансовый год и плановый период.</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3.5. </w:t>
      </w:r>
      <w:r w:rsidR="00FE34AF">
        <w:rPr>
          <w:rFonts w:ascii="Times New Roman" w:hAnsi="Times New Roman"/>
          <w:sz w:val="28"/>
          <w:szCs w:val="28"/>
        </w:rPr>
        <w:t>Администрация</w:t>
      </w:r>
      <w:r w:rsidRPr="000F4D36">
        <w:rPr>
          <w:rFonts w:ascii="Times New Roman" w:hAnsi="Times New Roman"/>
          <w:sz w:val="28"/>
          <w:szCs w:val="28"/>
        </w:rPr>
        <w:t xml:space="preserve"> в текущем году осуществляет мониторинг хода приватизации и готовит предложения по внесению изменений в План приватизации на текущий и очередной год.</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Совет Тейковского муниципального района вправе принять в течени</w:t>
      </w:r>
      <w:r w:rsidR="003900DA" w:rsidRPr="000F4D36">
        <w:rPr>
          <w:rFonts w:ascii="Times New Roman" w:hAnsi="Times New Roman"/>
          <w:sz w:val="28"/>
          <w:szCs w:val="28"/>
        </w:rPr>
        <w:t>е</w:t>
      </w:r>
      <w:r w:rsidRPr="000F4D36">
        <w:rPr>
          <w:rFonts w:ascii="Times New Roman" w:hAnsi="Times New Roman"/>
          <w:sz w:val="28"/>
          <w:szCs w:val="28"/>
        </w:rPr>
        <w:t xml:space="preserve"> года решение о внесении изменений в План приватизации на текущий год и о приватизации муниципального имущества, не включенного в </w:t>
      </w:r>
      <w:proofErr w:type="gramStart"/>
      <w:r w:rsidRPr="000F4D36">
        <w:rPr>
          <w:rFonts w:ascii="Times New Roman" w:hAnsi="Times New Roman"/>
          <w:sz w:val="28"/>
          <w:szCs w:val="28"/>
        </w:rPr>
        <w:t>План  приватизации</w:t>
      </w:r>
      <w:proofErr w:type="gramEnd"/>
      <w:r w:rsidRPr="000F4D36">
        <w:rPr>
          <w:rFonts w:ascii="Times New Roman" w:hAnsi="Times New Roman"/>
          <w:sz w:val="28"/>
          <w:szCs w:val="28"/>
        </w:rPr>
        <w:t>.</w:t>
      </w:r>
    </w:p>
    <w:p w:rsidR="00B8629F" w:rsidRPr="000F4D36" w:rsidRDefault="00B8629F" w:rsidP="00267364">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3.6. </w:t>
      </w:r>
      <w:r w:rsidR="00FE34AF">
        <w:rPr>
          <w:rFonts w:ascii="Times New Roman" w:hAnsi="Times New Roman"/>
          <w:sz w:val="28"/>
          <w:szCs w:val="28"/>
        </w:rPr>
        <w:t>Администрация</w:t>
      </w:r>
      <w:r w:rsidRPr="000F4D36">
        <w:rPr>
          <w:rFonts w:ascii="Times New Roman" w:hAnsi="Times New Roman"/>
          <w:sz w:val="28"/>
          <w:szCs w:val="28"/>
        </w:rPr>
        <w:t xml:space="preserve"> готовит проект отчета о результатах приват</w:t>
      </w:r>
      <w:r w:rsidR="00267364">
        <w:rPr>
          <w:rFonts w:ascii="Times New Roman" w:hAnsi="Times New Roman"/>
          <w:sz w:val="28"/>
          <w:szCs w:val="28"/>
        </w:rPr>
        <w:t xml:space="preserve">изации муниципального имущества. </w:t>
      </w:r>
      <w:r w:rsidRPr="000F4D36">
        <w:rPr>
          <w:rFonts w:ascii="Times New Roman" w:hAnsi="Times New Roman"/>
          <w:sz w:val="28"/>
          <w:szCs w:val="28"/>
        </w:rPr>
        <w:t>Проект отчета о результатах приватизации за прошедший год содержит перечень приватизированных в прошедшем году имущественных комплексов муниципальны</w:t>
      </w:r>
      <w:r w:rsidR="003900DA" w:rsidRPr="000F4D36">
        <w:rPr>
          <w:rFonts w:ascii="Times New Roman" w:hAnsi="Times New Roman"/>
          <w:sz w:val="28"/>
          <w:szCs w:val="28"/>
        </w:rPr>
        <w:t>х унитарных предприятий, акций</w:t>
      </w:r>
      <w:r w:rsidRPr="000F4D36">
        <w:rPr>
          <w:rFonts w:ascii="Times New Roman" w:hAnsi="Times New Roman"/>
          <w:sz w:val="28"/>
          <w:szCs w:val="28"/>
        </w:rPr>
        <w:t xml:space="preserve"> акционерных обществ, и иного муниципального имущества с указанием способа, срока и цены сделки приватизации.</w:t>
      </w:r>
    </w:p>
    <w:p w:rsidR="00B8629F" w:rsidRPr="000F4D36" w:rsidRDefault="003900DA"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Е</w:t>
      </w:r>
      <w:r w:rsidR="00B8629F" w:rsidRPr="000F4D36">
        <w:rPr>
          <w:rFonts w:ascii="Times New Roman" w:hAnsi="Times New Roman"/>
          <w:sz w:val="28"/>
          <w:szCs w:val="28"/>
        </w:rPr>
        <w:t xml:space="preserve">жегодно, </w:t>
      </w:r>
      <w:r w:rsidRPr="000F4D36">
        <w:rPr>
          <w:rFonts w:ascii="Times New Roman" w:hAnsi="Times New Roman"/>
          <w:sz w:val="28"/>
          <w:szCs w:val="28"/>
        </w:rPr>
        <w:t xml:space="preserve">не позднее 1 марта, </w:t>
      </w:r>
      <w:proofErr w:type="gramStart"/>
      <w:r w:rsidRPr="000F4D36">
        <w:rPr>
          <w:rFonts w:ascii="Times New Roman" w:hAnsi="Times New Roman"/>
          <w:sz w:val="28"/>
          <w:szCs w:val="28"/>
        </w:rPr>
        <w:t xml:space="preserve">проект </w:t>
      </w:r>
      <w:r w:rsidR="00B8629F" w:rsidRPr="000F4D36">
        <w:rPr>
          <w:rFonts w:ascii="Times New Roman" w:hAnsi="Times New Roman"/>
          <w:sz w:val="28"/>
          <w:szCs w:val="28"/>
        </w:rPr>
        <w:t xml:space="preserve"> отчет</w:t>
      </w:r>
      <w:r w:rsidRPr="000F4D36">
        <w:rPr>
          <w:rFonts w:ascii="Times New Roman" w:hAnsi="Times New Roman"/>
          <w:sz w:val="28"/>
          <w:szCs w:val="28"/>
        </w:rPr>
        <w:t>а</w:t>
      </w:r>
      <w:proofErr w:type="gramEnd"/>
      <w:r w:rsidR="00B8629F" w:rsidRPr="000F4D36">
        <w:rPr>
          <w:rFonts w:ascii="Times New Roman" w:hAnsi="Times New Roman"/>
          <w:sz w:val="28"/>
          <w:szCs w:val="28"/>
        </w:rPr>
        <w:t xml:space="preserve"> о результатах приватизации муниципального имущества</w:t>
      </w:r>
      <w:r w:rsidRPr="000F4D36">
        <w:rPr>
          <w:rFonts w:ascii="Times New Roman" w:hAnsi="Times New Roman"/>
          <w:sz w:val="28"/>
          <w:szCs w:val="28"/>
        </w:rPr>
        <w:t xml:space="preserve"> направляется в Совет Тейковского муниципального района на утверждение.</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 </w:t>
      </w: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4. Способы приватизации муниципального имущества</w:t>
      </w:r>
    </w:p>
    <w:p w:rsidR="00B8629F" w:rsidRPr="000F4D36" w:rsidRDefault="00B8629F" w:rsidP="00B8629F">
      <w:pPr>
        <w:widowControl w:val="0"/>
        <w:autoSpaceDE w:val="0"/>
        <w:autoSpaceDN w:val="0"/>
        <w:adjustRightInd w:val="0"/>
        <w:spacing w:after="0" w:line="240" w:lineRule="auto"/>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bookmarkStart w:id="1" w:name="Par170"/>
      <w:bookmarkEnd w:id="1"/>
      <w:r w:rsidRPr="000F4D36">
        <w:rPr>
          <w:rFonts w:ascii="Times New Roman" w:hAnsi="Times New Roman"/>
          <w:sz w:val="28"/>
          <w:szCs w:val="28"/>
        </w:rPr>
        <w:t>4.1. Используются следующие способы приватизации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 преобразование муниципального унитарного предприятия в акционерное общество;</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 преобразование муниципального унитарного предприятия в общество с ограниченной ответственностью;</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3) продажа муниципального имущества на аукционе;</w:t>
      </w:r>
    </w:p>
    <w:p w:rsidR="00B8629F" w:rsidRPr="000F4D36" w:rsidRDefault="00B8629F" w:rsidP="00B8629F">
      <w:pPr>
        <w:widowControl w:val="0"/>
        <w:tabs>
          <w:tab w:val="left" w:pos="851"/>
        </w:tabs>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4) продажа   акций    </w:t>
      </w:r>
      <w:proofErr w:type="gramStart"/>
      <w:r w:rsidRPr="000F4D36">
        <w:rPr>
          <w:rFonts w:ascii="Times New Roman" w:hAnsi="Times New Roman"/>
          <w:sz w:val="28"/>
          <w:szCs w:val="28"/>
        </w:rPr>
        <w:t>акционерных  обществ</w:t>
      </w:r>
      <w:proofErr w:type="gramEnd"/>
      <w:r w:rsidRPr="000F4D36">
        <w:rPr>
          <w:rFonts w:ascii="Times New Roman" w:hAnsi="Times New Roman"/>
          <w:sz w:val="28"/>
          <w:szCs w:val="28"/>
        </w:rPr>
        <w:t xml:space="preserve">   на специализированном аукционе;</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5) продажа муниципального имущества на конкурсе;</w:t>
      </w:r>
    </w:p>
    <w:p w:rsidR="00B8629F" w:rsidRPr="000F4D36" w:rsidRDefault="00130EA5"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6</w:t>
      </w:r>
      <w:r w:rsidR="00B8629F" w:rsidRPr="000F4D36">
        <w:rPr>
          <w:rFonts w:ascii="Times New Roman" w:hAnsi="Times New Roman"/>
          <w:sz w:val="28"/>
          <w:szCs w:val="28"/>
        </w:rPr>
        <w:t>) продажа муниципального имущества посредством публичного предложения;</w:t>
      </w:r>
    </w:p>
    <w:p w:rsidR="00B8629F" w:rsidRPr="000F4D36" w:rsidRDefault="00130EA5"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7</w:t>
      </w:r>
      <w:r w:rsidR="00B8629F" w:rsidRPr="000F4D36">
        <w:rPr>
          <w:rFonts w:ascii="Times New Roman" w:hAnsi="Times New Roman"/>
          <w:sz w:val="28"/>
          <w:szCs w:val="28"/>
        </w:rPr>
        <w:t>) продажа муниципального имущества без объявления цены;</w:t>
      </w:r>
    </w:p>
    <w:p w:rsidR="00B8629F" w:rsidRPr="000F4D36" w:rsidRDefault="00130EA5"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8</w:t>
      </w:r>
      <w:r w:rsidR="00B8629F" w:rsidRPr="000F4D36">
        <w:rPr>
          <w:rFonts w:ascii="Times New Roman" w:hAnsi="Times New Roman"/>
          <w:sz w:val="28"/>
          <w:szCs w:val="28"/>
        </w:rPr>
        <w:t>) внесение муниципального имущества в качестве вклада в уставные капиталы акционерных обществ;</w:t>
      </w:r>
    </w:p>
    <w:p w:rsidR="00B8629F" w:rsidRPr="000F4D36" w:rsidRDefault="00130EA5"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9</w:t>
      </w:r>
      <w:r w:rsidR="00B8629F" w:rsidRPr="000F4D36">
        <w:rPr>
          <w:rFonts w:ascii="Times New Roman" w:hAnsi="Times New Roman"/>
          <w:sz w:val="28"/>
          <w:szCs w:val="28"/>
        </w:rPr>
        <w:t>) продажа акций акционерных обществ по результатам доверительного управления.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4.2. Приватизация имущественных комплексов муниципальных унитарных предприятий осуществляется путем их преобразования в хозяйственные общества.</w:t>
      </w:r>
    </w:p>
    <w:p w:rsidR="00B8629F" w:rsidRPr="000F4D36" w:rsidRDefault="00B8629F" w:rsidP="00071177">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Приватизация имущественного комплекса муниципального унитарного предприятия в случае, если определенный в соответствии со </w:t>
      </w:r>
      <w:hyperlink w:anchor="Par188" w:history="1">
        <w:r w:rsidRPr="000F4D36">
          <w:rPr>
            <w:rFonts w:ascii="Times New Roman" w:hAnsi="Times New Roman"/>
            <w:sz w:val="28"/>
            <w:szCs w:val="28"/>
          </w:rPr>
          <w:t>статьей 11</w:t>
        </w:r>
      </w:hyperlink>
      <w:r w:rsidRPr="000F4D36">
        <w:rPr>
          <w:rFonts w:ascii="Times New Roman" w:hAnsi="Times New Roman"/>
          <w:sz w:val="28"/>
          <w:szCs w:val="28"/>
        </w:rPr>
        <w:t xml:space="preserve"> Федерального закона от 21.12.2001г. </w:t>
      </w:r>
      <w:hyperlink r:id="rId11" w:history="1">
        <w:r w:rsidRPr="000F4D36">
          <w:rPr>
            <w:rFonts w:ascii="Times New Roman" w:hAnsi="Times New Roman"/>
            <w:sz w:val="28"/>
            <w:szCs w:val="28"/>
          </w:rPr>
          <w:t>№ 178-ФЗ</w:t>
        </w:r>
      </w:hyperlink>
      <w:r w:rsidRPr="000F4D36">
        <w:rPr>
          <w:rFonts w:ascii="Times New Roman" w:hAnsi="Times New Roman"/>
          <w:sz w:val="28"/>
          <w:szCs w:val="28"/>
        </w:rPr>
        <w:t xml:space="preserve"> «О приватизации государственного и муниципального имущества»</w:t>
      </w:r>
      <w:r w:rsidR="00567F19">
        <w:rPr>
          <w:rFonts w:ascii="Times New Roman" w:hAnsi="Times New Roman"/>
          <w:sz w:val="28"/>
          <w:szCs w:val="28"/>
        </w:rPr>
        <w:t xml:space="preserve"> (в действующей редакции)</w:t>
      </w:r>
      <w:r w:rsidRPr="000F4D36">
        <w:rPr>
          <w:rFonts w:ascii="Times New Roman" w:hAnsi="Times New Roman"/>
          <w:sz w:val="28"/>
          <w:szCs w:val="28"/>
        </w:rPr>
        <w:t xml:space="preserve">,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12" w:history="1">
        <w:r w:rsidRPr="000F4D36">
          <w:rPr>
            <w:rFonts w:ascii="Times New Roman" w:hAnsi="Times New Roman"/>
            <w:sz w:val="28"/>
            <w:szCs w:val="28"/>
          </w:rPr>
          <w:t>законодательством</w:t>
        </w:r>
      </w:hyperlink>
      <w:r w:rsidRPr="000F4D36">
        <w:rPr>
          <w:rFonts w:ascii="Times New Roman" w:hAnsi="Times New Roman"/>
          <w:sz w:val="28"/>
          <w:szCs w:val="28"/>
        </w:rPr>
        <w:t xml:space="preserve"> Российской Федерации, или превышает его, осуществляется путем преобразования муниципального унитарного предприятия в акционерное общество.</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В случае, если один из таких показателей деятельности этого муниципального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w:t>
      </w:r>
      <w:hyperlink r:id="rId13" w:history="1">
        <w:r w:rsidRPr="000F4D36">
          <w:rPr>
            <w:rFonts w:ascii="Times New Roman" w:hAnsi="Times New Roman"/>
            <w:sz w:val="28"/>
            <w:szCs w:val="28"/>
          </w:rPr>
          <w:t>законом</w:t>
        </w:r>
      </w:hyperlink>
      <w:r w:rsidRPr="000F4D36">
        <w:rPr>
          <w:rFonts w:ascii="Times New Roman" w:hAnsi="Times New Roman"/>
          <w:sz w:val="28"/>
          <w:szCs w:val="28"/>
        </w:rPr>
        <w:t xml:space="preserve">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В случае, если определенный в соответствии со </w:t>
      </w:r>
      <w:hyperlink w:anchor="Par188" w:history="1">
        <w:r w:rsidRPr="000F4D36">
          <w:rPr>
            <w:rFonts w:ascii="Times New Roman" w:hAnsi="Times New Roman"/>
            <w:sz w:val="28"/>
            <w:szCs w:val="28"/>
          </w:rPr>
          <w:t>статьей 11</w:t>
        </w:r>
      </w:hyperlink>
      <w:r w:rsidRPr="000F4D36">
        <w:rPr>
          <w:rFonts w:ascii="Times New Roman" w:hAnsi="Times New Roman"/>
          <w:sz w:val="28"/>
          <w:szCs w:val="28"/>
        </w:rPr>
        <w:t xml:space="preserve"> Федерального закона от 21.12.2001г. </w:t>
      </w:r>
      <w:hyperlink r:id="rId14" w:history="1">
        <w:r w:rsidRPr="000F4D36">
          <w:rPr>
            <w:rFonts w:ascii="Times New Roman" w:hAnsi="Times New Roman"/>
            <w:sz w:val="28"/>
            <w:szCs w:val="28"/>
          </w:rPr>
          <w:t>№ 178-ФЗ</w:t>
        </w:r>
      </w:hyperlink>
      <w:r w:rsidRPr="000F4D36">
        <w:rPr>
          <w:rFonts w:ascii="Times New Roman" w:hAnsi="Times New Roman"/>
          <w:sz w:val="28"/>
          <w:szCs w:val="28"/>
        </w:rPr>
        <w:t xml:space="preserve"> «О приватизации государственного и муниципального имущества» </w:t>
      </w:r>
      <w:r w:rsidR="00567F19">
        <w:rPr>
          <w:rFonts w:ascii="Times New Roman" w:hAnsi="Times New Roman"/>
          <w:sz w:val="28"/>
          <w:szCs w:val="28"/>
        </w:rPr>
        <w:t>(в действующей редакции)</w:t>
      </w:r>
      <w:r w:rsidRPr="000F4D36">
        <w:rPr>
          <w:rFonts w:ascii="Times New Roman" w:hAnsi="Times New Roman"/>
          <w:sz w:val="28"/>
          <w:szCs w:val="28"/>
        </w:rPr>
        <w:t xml:space="preserve">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5" w:history="1">
        <w:r w:rsidRPr="000F4D36">
          <w:rPr>
            <w:rFonts w:ascii="Times New Roman" w:hAnsi="Times New Roman"/>
            <w:sz w:val="28"/>
            <w:szCs w:val="28"/>
          </w:rPr>
          <w:t>законодательством</w:t>
        </w:r>
      </w:hyperlink>
      <w:r w:rsidRPr="000F4D36">
        <w:rPr>
          <w:rFonts w:ascii="Times New Roman" w:hAnsi="Times New Roman"/>
          <w:sz w:val="28"/>
          <w:szCs w:val="28"/>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5. Решение об условиях приватизации муниципального имущества</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5.1. В решении об условиях приватизации муниципального имущества должны содержаться следующие сведения: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наименование имущества и иные позволяющие его индивидуализировать данные (характеристика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способ приватизации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начальная цена;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срок рассрочки платежа (в случае ее предоставления);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иные необходимые для приватизации имущества сведения.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5.2.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 состав подлежащего приватизации имущественного комплекса муниципального унитарного предприятия и расчет балансовой стоимости подлежащих приватизации активов унитарного предприятия, определенные в соответствии со </w:t>
      </w:r>
      <w:hyperlink r:id="rId16" w:history="1">
        <w:r w:rsidRPr="000F4D36">
          <w:rPr>
            <w:rFonts w:ascii="Times New Roman" w:hAnsi="Times New Roman"/>
            <w:sz w:val="28"/>
            <w:szCs w:val="28"/>
          </w:rPr>
          <w:t>статьей 11</w:t>
        </w:r>
      </w:hyperlink>
      <w:r w:rsidRPr="000F4D36">
        <w:rPr>
          <w:rFonts w:ascii="Times New Roman" w:hAnsi="Times New Roman"/>
          <w:sz w:val="28"/>
          <w:szCs w:val="28"/>
        </w:rPr>
        <w:t xml:space="preserve"> Федерального закона от 21.12.2001г. </w:t>
      </w:r>
      <w:hyperlink r:id="rId17" w:history="1">
        <w:r w:rsidRPr="000F4D36">
          <w:rPr>
            <w:rFonts w:ascii="Times New Roman" w:hAnsi="Times New Roman"/>
            <w:sz w:val="28"/>
            <w:szCs w:val="28"/>
          </w:rPr>
          <w:t>№ 178-ФЗ</w:t>
        </w:r>
      </w:hyperlink>
      <w:r w:rsidRPr="000F4D36">
        <w:rPr>
          <w:rFonts w:ascii="Times New Roman" w:hAnsi="Times New Roman"/>
          <w:sz w:val="28"/>
          <w:szCs w:val="28"/>
        </w:rPr>
        <w:t xml:space="preserve"> «О приватизации государственного и муниципального имущества»</w:t>
      </w:r>
      <w:r w:rsidR="00567F19" w:rsidRPr="00567F19">
        <w:rPr>
          <w:rFonts w:ascii="Times New Roman" w:hAnsi="Times New Roman"/>
          <w:sz w:val="28"/>
          <w:szCs w:val="28"/>
        </w:rPr>
        <w:t xml:space="preserve"> </w:t>
      </w:r>
      <w:r w:rsidR="00567F19">
        <w:rPr>
          <w:rFonts w:ascii="Times New Roman" w:hAnsi="Times New Roman"/>
          <w:sz w:val="28"/>
          <w:szCs w:val="28"/>
        </w:rPr>
        <w:t>(в действующей редакции)</w:t>
      </w:r>
      <w:r w:rsidRPr="000F4D36">
        <w:rPr>
          <w:rFonts w:ascii="Times New Roman" w:hAnsi="Times New Roman"/>
          <w:sz w:val="28"/>
          <w:szCs w:val="28"/>
        </w:rPr>
        <w:t>;</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Тейковского муниципального района.</w:t>
      </w:r>
    </w:p>
    <w:p w:rsidR="00267364"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5.3. </w:t>
      </w:r>
      <w:r w:rsidR="00267364" w:rsidRPr="000F4D36">
        <w:rPr>
          <w:rFonts w:ascii="Times New Roman" w:hAnsi="Times New Roman"/>
          <w:sz w:val="28"/>
          <w:szCs w:val="28"/>
        </w:rPr>
        <w:t>Решение об условиях приватизации муниципального имущества принимается Администрацией в соответствии с Планом приватизации и оформляется постановлением Администрации.</w:t>
      </w:r>
    </w:p>
    <w:p w:rsidR="00B8629F" w:rsidRPr="000F4D36" w:rsidRDefault="00267364"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5.4. Подготовка проекта</w:t>
      </w:r>
      <w:r w:rsidR="00B8629F" w:rsidRPr="000F4D36">
        <w:rPr>
          <w:rFonts w:ascii="Times New Roman" w:hAnsi="Times New Roman"/>
          <w:sz w:val="28"/>
          <w:szCs w:val="28"/>
        </w:rPr>
        <w:t xml:space="preserve"> решения об условиях приватизации муниципального имущества и необходимых документов осуществляется </w:t>
      </w:r>
      <w:r w:rsidR="00FE34AF">
        <w:rPr>
          <w:rFonts w:ascii="Times New Roman" w:hAnsi="Times New Roman"/>
          <w:sz w:val="28"/>
          <w:szCs w:val="28"/>
        </w:rPr>
        <w:t>Администрацией</w:t>
      </w:r>
      <w:r w:rsidR="00B8629F" w:rsidRPr="000F4D36">
        <w:rPr>
          <w:rFonts w:ascii="Times New Roman" w:hAnsi="Times New Roman"/>
          <w:sz w:val="28"/>
          <w:szCs w:val="28"/>
        </w:rPr>
        <w:t xml:space="preserve"> с учетом:</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финансово-экономического состояния муниципального унитарного предприятия;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обязательств, накладывающих обременение на объект приватизации и/или покупателя;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предполагаемого способа управления приватизированным объектом в виде сохранения в собственности Тейковского муниципального района пакета акций, целесообразности обособления имущества в собственности Тейковского муниципального района.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Администрация определяет сроки проведения инвентаризации имущества и обязательств муниципального унитарного предприятия, аудиторской проверки деятельности предприятия и представления результатов инвентаризации, аудиторского заключения, промежуточного баланса, плана земельного участка.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6. Информационное обеспечение приватизации</w:t>
      </w:r>
    </w:p>
    <w:p w:rsidR="00B8629F" w:rsidRPr="000F4D36" w:rsidRDefault="00B8629F" w:rsidP="00B8629F">
      <w:pPr>
        <w:widowControl w:val="0"/>
        <w:autoSpaceDE w:val="0"/>
        <w:autoSpaceDN w:val="0"/>
        <w:adjustRightInd w:val="0"/>
        <w:spacing w:after="0" w:line="240" w:lineRule="auto"/>
        <w:jc w:val="center"/>
        <w:rPr>
          <w:rFonts w:ascii="Times New Roman" w:hAnsi="Times New Roman"/>
          <w:b/>
          <w:sz w:val="28"/>
          <w:szCs w:val="28"/>
        </w:rPr>
      </w:pPr>
      <w:r w:rsidRPr="000F4D36">
        <w:rPr>
          <w:rFonts w:ascii="Times New Roman" w:hAnsi="Times New Roman"/>
          <w:b/>
          <w:sz w:val="28"/>
          <w:szCs w:val="28"/>
        </w:rPr>
        <w:t>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8F76D4" w:rsidRPr="000F4D36" w:rsidRDefault="00B8629F" w:rsidP="008F76D4">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 xml:space="preserve">6.1. </w:t>
      </w:r>
      <w:r w:rsidR="008F76D4" w:rsidRPr="000F4D36">
        <w:rPr>
          <w:rFonts w:ascii="Times New Roman" w:hAnsi="Times New Roman" w:cs="Times New Roman"/>
          <w:sz w:val="28"/>
          <w:szCs w:val="2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Плана приватизации муниципального имущества, актов планирования приватизации имущества, находящегося в собственности Тейковского муниципального района,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Тейковского муниципального имущества.</w:t>
      </w:r>
    </w:p>
    <w:p w:rsidR="008F76D4" w:rsidRPr="000F4D36" w:rsidRDefault="008F76D4" w:rsidP="008F76D4">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 xml:space="preserve">Информация о приватизации муниципального имущества, указанная в настоящем пункте, подлежит размещению на </w:t>
      </w:r>
      <w:proofErr w:type="gramStart"/>
      <w:r w:rsidRPr="000F4D36">
        <w:rPr>
          <w:rFonts w:ascii="Times New Roman" w:hAnsi="Times New Roman" w:cs="Times New Roman"/>
          <w:sz w:val="28"/>
          <w:szCs w:val="28"/>
        </w:rPr>
        <w:t>официальном  сайте</w:t>
      </w:r>
      <w:proofErr w:type="gramEnd"/>
      <w:r w:rsidRPr="000F4D36">
        <w:rPr>
          <w:rFonts w:ascii="Times New Roman" w:hAnsi="Times New Roman" w:cs="Times New Roman"/>
          <w:sz w:val="28"/>
          <w:szCs w:val="28"/>
        </w:rPr>
        <w:t xml:space="preserve"> Тейковского муниципального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w:t>
      </w:r>
      <w:r w:rsidR="001379AB" w:rsidRPr="000F4D36">
        <w:rPr>
          <w:rFonts w:ascii="Times New Roman" w:hAnsi="Times New Roman" w:cs="Times New Roman"/>
          <w:sz w:val="28"/>
          <w:szCs w:val="28"/>
        </w:rPr>
        <w:t>едерации (далее - сайты в сети «Интернет»</w:t>
      </w:r>
      <w:r w:rsidRPr="000F4D36">
        <w:rPr>
          <w:rFonts w:ascii="Times New Roman" w:hAnsi="Times New Roman" w:cs="Times New Roman"/>
          <w:sz w:val="28"/>
          <w:szCs w:val="28"/>
        </w:rPr>
        <w:t>).</w:t>
      </w:r>
    </w:p>
    <w:p w:rsidR="001379AB"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6.2. Информационное сообщение о продаже муниципального имущества</w:t>
      </w:r>
      <w:r w:rsidR="008F76D4" w:rsidRPr="000F4D36">
        <w:rPr>
          <w:rFonts w:ascii="Times New Roman" w:hAnsi="Times New Roman"/>
          <w:sz w:val="28"/>
          <w:szCs w:val="28"/>
        </w:rPr>
        <w:t xml:space="preserve">, об итогах его продажи </w:t>
      </w:r>
      <w:r w:rsidR="001379AB" w:rsidRPr="000F4D36">
        <w:rPr>
          <w:rFonts w:ascii="Times New Roman" w:hAnsi="Times New Roman"/>
          <w:sz w:val="28"/>
          <w:szCs w:val="28"/>
        </w:rPr>
        <w:t xml:space="preserve">также </w:t>
      </w:r>
      <w:r w:rsidR="008F76D4" w:rsidRPr="000F4D36">
        <w:rPr>
          <w:rFonts w:ascii="Times New Roman" w:hAnsi="Times New Roman"/>
          <w:sz w:val="28"/>
          <w:szCs w:val="28"/>
        </w:rPr>
        <w:t xml:space="preserve">размещаются </w:t>
      </w:r>
      <w:r w:rsidRPr="000F4D36">
        <w:rPr>
          <w:rFonts w:ascii="Times New Roman" w:hAnsi="Times New Roman"/>
          <w:sz w:val="28"/>
          <w:szCs w:val="28"/>
        </w:rPr>
        <w:t xml:space="preserve">на </w:t>
      </w:r>
      <w:r w:rsidR="001379AB" w:rsidRPr="000F4D36">
        <w:rPr>
          <w:rFonts w:ascii="Times New Roman" w:hAnsi="Times New Roman"/>
          <w:sz w:val="28"/>
          <w:szCs w:val="28"/>
        </w:rPr>
        <w:t>сайтах в сети «Интернет».</w:t>
      </w:r>
    </w:p>
    <w:p w:rsidR="001379AB" w:rsidRPr="000F4D36" w:rsidRDefault="001379AB" w:rsidP="001379AB">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 xml:space="preserve">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Федеральным </w:t>
      </w:r>
      <w:hyperlink r:id="rId18" w:history="1">
        <w:r w:rsidRPr="000F4D36">
          <w:rPr>
            <w:rFonts w:ascii="Times New Roman" w:hAnsi="Times New Roman" w:cs="Times New Roman"/>
            <w:sz w:val="28"/>
            <w:szCs w:val="28"/>
          </w:rPr>
          <w:t>законом</w:t>
        </w:r>
      </w:hyperlink>
      <w:r w:rsidRPr="000F4D36">
        <w:rPr>
          <w:rFonts w:ascii="Times New Roman" w:hAnsi="Times New Roman" w:cs="Times New Roman"/>
          <w:sz w:val="28"/>
          <w:szCs w:val="28"/>
        </w:rPr>
        <w:t xml:space="preserve"> от 21.12.2001г. </w:t>
      </w:r>
      <w:hyperlink r:id="rId19" w:history="1">
        <w:r w:rsidRPr="000F4D36">
          <w:rPr>
            <w:rFonts w:ascii="Times New Roman" w:hAnsi="Times New Roman" w:cs="Times New Roman"/>
            <w:sz w:val="28"/>
            <w:szCs w:val="28"/>
          </w:rPr>
          <w:t>№ 178-ФЗ</w:t>
        </w:r>
      </w:hyperlink>
      <w:r w:rsidRPr="000F4D36">
        <w:rPr>
          <w:rFonts w:ascii="Times New Roman" w:hAnsi="Times New Roman" w:cs="Times New Roman"/>
          <w:sz w:val="28"/>
          <w:szCs w:val="28"/>
        </w:rPr>
        <w:t xml:space="preserve"> «О приватизации государственного и муниципального имущества</w:t>
      </w:r>
      <w:r w:rsidR="00A922CD">
        <w:rPr>
          <w:rFonts w:ascii="Times New Roman" w:hAnsi="Times New Roman" w:cs="Times New Roman"/>
          <w:sz w:val="28"/>
          <w:szCs w:val="28"/>
        </w:rPr>
        <w:t>» (в действующей редакции)</w:t>
      </w:r>
      <w:r w:rsidRPr="000F4D36">
        <w:rPr>
          <w:rFonts w:ascii="Times New Roman" w:hAnsi="Times New Roman" w:cs="Times New Roman"/>
          <w:sz w:val="28"/>
          <w:szCs w:val="28"/>
        </w:rPr>
        <w:t>.</w:t>
      </w:r>
    </w:p>
    <w:p w:rsidR="001379AB" w:rsidRPr="000F4D36" w:rsidRDefault="001379AB" w:rsidP="001379AB">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1379AB" w:rsidRPr="000F4D36" w:rsidRDefault="001D78EB" w:rsidP="001379AB">
      <w:pPr>
        <w:pStyle w:val="ConsPlusNormal"/>
        <w:ind w:firstLine="540"/>
        <w:jc w:val="both"/>
        <w:rPr>
          <w:rFonts w:ascii="Times New Roman" w:hAnsi="Times New Roman" w:cs="Times New Roman"/>
          <w:sz w:val="28"/>
          <w:szCs w:val="28"/>
        </w:rPr>
      </w:pPr>
      <w:hyperlink r:id="rId20" w:history="1">
        <w:r w:rsidR="00B8629F" w:rsidRPr="000F4D36">
          <w:rPr>
            <w:rFonts w:ascii="Times New Roman" w:hAnsi="Times New Roman" w:cs="Times New Roman"/>
            <w:sz w:val="28"/>
            <w:szCs w:val="28"/>
          </w:rPr>
          <w:t>6.3</w:t>
        </w:r>
      </w:hyperlink>
      <w:r w:rsidR="00B8629F" w:rsidRPr="000F4D36">
        <w:rPr>
          <w:rFonts w:ascii="Times New Roman" w:hAnsi="Times New Roman" w:cs="Times New Roman"/>
          <w:sz w:val="28"/>
          <w:szCs w:val="28"/>
        </w:rPr>
        <w:t xml:space="preserve">. </w:t>
      </w:r>
      <w:r w:rsidR="001379AB" w:rsidRPr="000F4D36">
        <w:rPr>
          <w:rFonts w:ascii="Times New Roman" w:hAnsi="Times New Roman" w:cs="Times New Roman"/>
          <w:sz w:val="28"/>
          <w:szCs w:val="28"/>
        </w:rPr>
        <w:t xml:space="preserve">Информационное сообщение о продаже муниципального имущества должно содержать, за исключением случаев, предусмотренных Федеральным </w:t>
      </w:r>
      <w:hyperlink r:id="rId21" w:history="1">
        <w:r w:rsidR="001379AB" w:rsidRPr="000F4D36">
          <w:rPr>
            <w:rFonts w:ascii="Times New Roman" w:hAnsi="Times New Roman" w:cs="Times New Roman"/>
            <w:sz w:val="28"/>
            <w:szCs w:val="28"/>
          </w:rPr>
          <w:t>законом</w:t>
        </w:r>
      </w:hyperlink>
      <w:r w:rsidR="001379AB" w:rsidRPr="000F4D36">
        <w:rPr>
          <w:rFonts w:ascii="Times New Roman" w:hAnsi="Times New Roman" w:cs="Times New Roman"/>
          <w:sz w:val="28"/>
          <w:szCs w:val="28"/>
        </w:rPr>
        <w:t xml:space="preserve"> от 21.12.2001г. </w:t>
      </w:r>
      <w:hyperlink r:id="rId22" w:history="1">
        <w:r w:rsidR="001379AB" w:rsidRPr="000F4D36">
          <w:rPr>
            <w:rFonts w:ascii="Times New Roman" w:hAnsi="Times New Roman" w:cs="Times New Roman"/>
            <w:sz w:val="28"/>
            <w:szCs w:val="28"/>
          </w:rPr>
          <w:t>№ 178-ФЗ</w:t>
        </w:r>
      </w:hyperlink>
      <w:r w:rsidR="001379AB" w:rsidRPr="000F4D36">
        <w:rPr>
          <w:rFonts w:ascii="Times New Roman" w:hAnsi="Times New Roman" w:cs="Times New Roman"/>
          <w:sz w:val="28"/>
          <w:szCs w:val="28"/>
        </w:rPr>
        <w:t xml:space="preserve"> «О приватизации государственного и муниципального имущества</w:t>
      </w:r>
      <w:r w:rsidR="00A922CD">
        <w:rPr>
          <w:rFonts w:ascii="Times New Roman" w:hAnsi="Times New Roman" w:cs="Times New Roman"/>
          <w:sz w:val="28"/>
          <w:szCs w:val="28"/>
        </w:rPr>
        <w:t>» (в действующей редакции)</w:t>
      </w:r>
      <w:r w:rsidR="001379AB" w:rsidRPr="000F4D36">
        <w:t xml:space="preserve">, </w:t>
      </w:r>
      <w:r w:rsidR="001379AB" w:rsidRPr="000F4D36">
        <w:rPr>
          <w:rFonts w:ascii="Times New Roman" w:hAnsi="Times New Roman" w:cs="Times New Roman"/>
          <w:sz w:val="28"/>
          <w:szCs w:val="28"/>
        </w:rPr>
        <w:t>следующие сведения: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 наименование органа местного самоуправления, принявших решение об условиях приватизации такого имущества, реквизиты указанного решения;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3) способ приватизации такого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4) начальная цена продажи такого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5) форма подачи предложений о цене такого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6) условия и сроки платежа, необходимые реквизиты счетов;</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7) размер задатка, срок и порядок его внесения, необходимые реквизиты счетов;</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8) порядок, место, даты начала и окончания подачи заявок, предложений;</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9) исчерпывающий перечень представляемых </w:t>
      </w:r>
      <w:r w:rsidR="001379AB" w:rsidRPr="000F4D36">
        <w:rPr>
          <w:rFonts w:ascii="Times New Roman" w:hAnsi="Times New Roman"/>
          <w:sz w:val="28"/>
          <w:szCs w:val="28"/>
        </w:rPr>
        <w:t>участниками торгов</w:t>
      </w:r>
      <w:r w:rsidRPr="000F4D36">
        <w:rPr>
          <w:rFonts w:ascii="Times New Roman" w:hAnsi="Times New Roman"/>
          <w:sz w:val="28"/>
          <w:szCs w:val="28"/>
        </w:rPr>
        <w:t xml:space="preserve"> документов</w:t>
      </w:r>
      <w:r w:rsidR="001379AB" w:rsidRPr="000F4D36">
        <w:rPr>
          <w:rFonts w:ascii="Times New Roman" w:hAnsi="Times New Roman"/>
          <w:sz w:val="28"/>
          <w:szCs w:val="28"/>
        </w:rPr>
        <w:t xml:space="preserve"> и требований к их оформлению</w:t>
      </w:r>
      <w:r w:rsidRPr="000F4D36">
        <w:rPr>
          <w:rFonts w:ascii="Times New Roman" w:hAnsi="Times New Roman"/>
          <w:sz w:val="28"/>
          <w:szCs w:val="28"/>
        </w:rPr>
        <w:t>;</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10) срок заключения договора купли-продажи такого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14) место и срок подведения итогов п</w:t>
      </w:r>
      <w:r w:rsidR="001379AB" w:rsidRPr="000F4D36">
        <w:rPr>
          <w:rFonts w:ascii="Times New Roman" w:hAnsi="Times New Roman"/>
          <w:sz w:val="28"/>
          <w:szCs w:val="28"/>
        </w:rPr>
        <w:t>родажи муниципального имущества;</w:t>
      </w:r>
    </w:p>
    <w:p w:rsidR="001379AB" w:rsidRPr="000F4D36" w:rsidRDefault="001379AB"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B8629F" w:rsidRPr="000F4D36" w:rsidRDefault="001D78EB" w:rsidP="00B8629F">
      <w:pPr>
        <w:widowControl w:val="0"/>
        <w:autoSpaceDE w:val="0"/>
        <w:autoSpaceDN w:val="0"/>
        <w:adjustRightInd w:val="0"/>
        <w:spacing w:after="0" w:line="240" w:lineRule="auto"/>
        <w:ind w:firstLine="540"/>
        <w:jc w:val="both"/>
        <w:rPr>
          <w:rFonts w:ascii="Times New Roman" w:hAnsi="Times New Roman"/>
          <w:sz w:val="28"/>
          <w:szCs w:val="28"/>
        </w:rPr>
      </w:pPr>
      <w:hyperlink r:id="rId23" w:history="1">
        <w:r w:rsidR="00B8629F" w:rsidRPr="000F4D36">
          <w:rPr>
            <w:rFonts w:ascii="Times New Roman" w:hAnsi="Times New Roman"/>
            <w:sz w:val="28"/>
            <w:szCs w:val="28"/>
          </w:rPr>
          <w:t>6.4</w:t>
        </w:r>
      </w:hyperlink>
      <w:r w:rsidR="00B8629F" w:rsidRPr="000F4D36">
        <w:rPr>
          <w:rFonts w:ascii="Times New Roman" w:hAnsi="Times New Roman"/>
          <w:sz w:val="28"/>
          <w:szCs w:val="28"/>
        </w:rPr>
        <w:t>.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Тейковскому муниципальному району;</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sidR="00214B04" w:rsidRPr="000F4D36">
        <w:rPr>
          <w:rFonts w:ascii="Times New Roman" w:hAnsi="Times New Roman"/>
          <w:sz w:val="28"/>
          <w:szCs w:val="28"/>
        </w:rPr>
        <w:t xml:space="preserve"> размере более чем 35 процентов;</w:t>
      </w:r>
    </w:p>
    <w:p w:rsidR="00214B04" w:rsidRPr="00567F19" w:rsidRDefault="00214B04" w:rsidP="00567F19">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0F4D36">
        <w:rPr>
          <w:rFonts w:ascii="Times New Roman" w:hAnsi="Times New Roman"/>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w:anchor="P201" w:history="1">
        <w:r w:rsidRPr="000F4D36">
          <w:rPr>
            <w:rFonts w:ascii="Times New Roman" w:hAnsi="Times New Roman"/>
            <w:sz w:val="28"/>
            <w:szCs w:val="28"/>
          </w:rPr>
          <w:t xml:space="preserve">статьей </w:t>
        </w:r>
        <w:r w:rsidR="00567F19">
          <w:rPr>
            <w:rFonts w:ascii="Times New Roman" w:hAnsi="Times New Roman"/>
            <w:sz w:val="28"/>
            <w:szCs w:val="28"/>
          </w:rPr>
          <w:t xml:space="preserve">                 </w:t>
        </w:r>
        <w:r w:rsidRPr="000F4D36">
          <w:rPr>
            <w:rFonts w:ascii="Times New Roman" w:hAnsi="Times New Roman"/>
            <w:sz w:val="28"/>
            <w:szCs w:val="28"/>
          </w:rPr>
          <w:t>10.1</w:t>
        </w:r>
      </w:hyperlink>
      <w:r w:rsidRPr="000F4D36">
        <w:rPr>
          <w:rFonts w:ascii="Times New Roman" w:hAnsi="Times New Roman"/>
          <w:sz w:val="28"/>
          <w:szCs w:val="28"/>
        </w:rPr>
        <w:t xml:space="preserve"> Федерального </w:t>
      </w:r>
      <w:hyperlink r:id="rId24" w:history="1">
        <w:r w:rsidRPr="000F4D36">
          <w:rPr>
            <w:rFonts w:ascii="Times New Roman" w:hAnsi="Times New Roman"/>
            <w:sz w:val="28"/>
            <w:szCs w:val="28"/>
          </w:rPr>
          <w:t>закона</w:t>
        </w:r>
      </w:hyperlink>
      <w:r w:rsidRPr="000F4D36">
        <w:rPr>
          <w:rFonts w:ascii="Times New Roman" w:hAnsi="Times New Roman"/>
          <w:sz w:val="28"/>
          <w:szCs w:val="28"/>
        </w:rPr>
        <w:t xml:space="preserve"> от 21.12.2001г. </w:t>
      </w:r>
      <w:hyperlink r:id="rId25" w:history="1">
        <w:r w:rsidRPr="000F4D36">
          <w:rPr>
            <w:rFonts w:ascii="Times New Roman" w:hAnsi="Times New Roman"/>
            <w:sz w:val="28"/>
            <w:szCs w:val="28"/>
          </w:rPr>
          <w:t>№ 178-ФЗ</w:t>
        </w:r>
      </w:hyperlink>
      <w:r w:rsidRPr="000F4D36">
        <w:rPr>
          <w:rFonts w:ascii="Times New Roman" w:hAnsi="Times New Roman"/>
          <w:sz w:val="28"/>
          <w:szCs w:val="28"/>
        </w:rPr>
        <w:t xml:space="preserve"> «О приватизации государственного и муниципального имущества</w:t>
      </w:r>
      <w:r w:rsidR="00567F19">
        <w:rPr>
          <w:rFonts w:ascii="Times New Roman" w:hAnsi="Times New Roman"/>
          <w:sz w:val="28"/>
          <w:szCs w:val="28"/>
        </w:rPr>
        <w:t>»</w:t>
      </w:r>
      <w:r w:rsidRPr="000F4D36">
        <w:rPr>
          <w:rFonts w:ascii="Times New Roman" w:hAnsi="Times New Roman"/>
          <w:sz w:val="28"/>
          <w:szCs w:val="28"/>
        </w:rPr>
        <w:t>;</w:t>
      </w:r>
    </w:p>
    <w:p w:rsidR="00214B04" w:rsidRPr="000F4D36" w:rsidRDefault="00214B04" w:rsidP="00567F19">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214B04" w:rsidRPr="000F4D36" w:rsidRDefault="00214B04" w:rsidP="00214B04">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8) численность работников хозяйственного общества;</w:t>
      </w:r>
    </w:p>
    <w:p w:rsidR="00214B04" w:rsidRPr="000F4D36" w:rsidRDefault="00214B04" w:rsidP="00214B04">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214B04" w:rsidRPr="000F4D36" w:rsidRDefault="00214B04" w:rsidP="00214B04">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6.</w:t>
      </w:r>
      <w:r w:rsidR="00214B04" w:rsidRPr="000F4D36">
        <w:rPr>
          <w:rFonts w:ascii="Times New Roman" w:hAnsi="Times New Roman"/>
          <w:sz w:val="28"/>
          <w:szCs w:val="28"/>
        </w:rPr>
        <w:t>5</w:t>
      </w:r>
      <w:r w:rsidRPr="000F4D36">
        <w:rPr>
          <w:rFonts w:ascii="Times New Roman" w:hAnsi="Times New Roman"/>
          <w:sz w:val="28"/>
          <w:szCs w:val="28"/>
        </w:rPr>
        <w:t>. Информация о результатах сделок приватизации муниципального имущества подлеж</w:t>
      </w:r>
      <w:r w:rsidR="00567F19">
        <w:rPr>
          <w:rFonts w:ascii="Times New Roman" w:hAnsi="Times New Roman"/>
          <w:sz w:val="28"/>
          <w:szCs w:val="28"/>
        </w:rPr>
        <w:t>ит</w:t>
      </w:r>
      <w:r w:rsidRPr="000F4D36">
        <w:rPr>
          <w:rFonts w:ascii="Times New Roman" w:hAnsi="Times New Roman"/>
          <w:sz w:val="28"/>
          <w:szCs w:val="28"/>
        </w:rPr>
        <w:t xml:space="preserve"> размещению на </w:t>
      </w:r>
      <w:r w:rsidR="00214B04" w:rsidRPr="000F4D36">
        <w:rPr>
          <w:rFonts w:ascii="Times New Roman" w:hAnsi="Times New Roman"/>
          <w:sz w:val="28"/>
          <w:szCs w:val="28"/>
        </w:rPr>
        <w:t>сайтах</w:t>
      </w:r>
      <w:r w:rsidRPr="000F4D36">
        <w:rPr>
          <w:rFonts w:ascii="Times New Roman" w:hAnsi="Times New Roman"/>
          <w:sz w:val="28"/>
          <w:szCs w:val="28"/>
        </w:rPr>
        <w:t xml:space="preserve"> в сети «Интернет» в течение </w:t>
      </w:r>
      <w:r w:rsidR="00214B04" w:rsidRPr="000F4D36">
        <w:rPr>
          <w:rFonts w:ascii="Times New Roman" w:hAnsi="Times New Roman"/>
          <w:sz w:val="28"/>
          <w:szCs w:val="28"/>
        </w:rPr>
        <w:t>десяти</w:t>
      </w:r>
      <w:r w:rsidRPr="000F4D36">
        <w:rPr>
          <w:rFonts w:ascii="Times New Roman" w:hAnsi="Times New Roman"/>
          <w:sz w:val="28"/>
          <w:szCs w:val="28"/>
        </w:rPr>
        <w:t xml:space="preserve"> дней со дня </w:t>
      </w:r>
      <w:r w:rsidR="00214B04" w:rsidRPr="000F4D36">
        <w:rPr>
          <w:rFonts w:ascii="Times New Roman" w:hAnsi="Times New Roman"/>
          <w:sz w:val="28"/>
          <w:szCs w:val="28"/>
        </w:rPr>
        <w:t>совершения</w:t>
      </w:r>
      <w:r w:rsidRPr="000F4D36">
        <w:rPr>
          <w:rFonts w:ascii="Times New Roman" w:hAnsi="Times New Roman"/>
          <w:sz w:val="28"/>
          <w:szCs w:val="28"/>
        </w:rPr>
        <w:t xml:space="preserve"> указанных сделок.</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6.</w:t>
      </w:r>
      <w:r w:rsidR="00214B04" w:rsidRPr="000F4D36">
        <w:rPr>
          <w:rFonts w:ascii="Times New Roman" w:hAnsi="Times New Roman"/>
          <w:sz w:val="28"/>
          <w:szCs w:val="28"/>
        </w:rPr>
        <w:t>6</w:t>
      </w:r>
      <w:r w:rsidRPr="000F4D36">
        <w:rPr>
          <w:rFonts w:ascii="Times New Roman" w:hAnsi="Times New Roman"/>
          <w:sz w:val="28"/>
          <w:szCs w:val="28"/>
        </w:rPr>
        <w:t xml:space="preserve">. К информации о результатах сделок приватизации муниципального имущества, подлежащей размещению </w:t>
      </w:r>
      <w:r w:rsidR="00FC20AA" w:rsidRPr="000F4D36">
        <w:rPr>
          <w:rFonts w:ascii="Times New Roman" w:hAnsi="Times New Roman"/>
          <w:sz w:val="28"/>
          <w:szCs w:val="28"/>
        </w:rPr>
        <w:t>на сайтах в сети «Интернет»</w:t>
      </w:r>
      <w:r w:rsidRPr="000F4D36">
        <w:rPr>
          <w:rFonts w:ascii="Times New Roman" w:hAnsi="Times New Roman"/>
          <w:sz w:val="28"/>
          <w:szCs w:val="28"/>
        </w:rPr>
        <w:t>, относятся:</w:t>
      </w:r>
    </w:p>
    <w:p w:rsidR="00FC20AA" w:rsidRPr="000F4D36" w:rsidRDefault="00FC20AA" w:rsidP="00FC20AA">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1) наименование продавца такого имущества;</w:t>
      </w:r>
    </w:p>
    <w:p w:rsidR="00FC20AA" w:rsidRPr="000F4D36" w:rsidRDefault="00FC20AA" w:rsidP="00FC20AA">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FC20AA" w:rsidRPr="000F4D36" w:rsidRDefault="00FC20AA" w:rsidP="00FC20AA">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3) дата, время и место проведения торгов;</w:t>
      </w:r>
    </w:p>
    <w:p w:rsidR="00FC20AA" w:rsidRPr="000F4D36" w:rsidRDefault="00FC20AA" w:rsidP="00FC20AA">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4) цена сделки приватизации;</w:t>
      </w:r>
    </w:p>
    <w:p w:rsidR="00FC20AA" w:rsidRPr="000F4D36" w:rsidRDefault="00FC20AA" w:rsidP="00FC20AA">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FC20AA" w:rsidRPr="000F4D36" w:rsidRDefault="00FC20AA" w:rsidP="00FC20AA">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6) имя физического лица или наименование юридического лица - победителя торгов.</w:t>
      </w:r>
    </w:p>
    <w:p w:rsidR="00267364" w:rsidRDefault="00267364" w:rsidP="00FE34AF">
      <w:pPr>
        <w:widowControl w:val="0"/>
        <w:autoSpaceDE w:val="0"/>
        <w:autoSpaceDN w:val="0"/>
        <w:adjustRightInd w:val="0"/>
        <w:spacing w:after="0" w:line="240" w:lineRule="auto"/>
        <w:outlineLvl w:val="1"/>
        <w:rPr>
          <w:rFonts w:ascii="Times New Roman" w:hAnsi="Times New Roman"/>
          <w:b/>
          <w:sz w:val="28"/>
          <w:szCs w:val="28"/>
        </w:rPr>
      </w:pP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7. Оформление сделок купли-продажи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b/>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7.1. Продажа муниципального имущества оформляется договором купли-продажи.</w:t>
      </w:r>
    </w:p>
    <w:p w:rsidR="00B8629F" w:rsidRPr="00567F19" w:rsidRDefault="00567F19" w:rsidP="00567F19">
      <w:pPr>
        <w:widowControl w:val="0"/>
        <w:autoSpaceDE w:val="0"/>
        <w:autoSpaceDN w:val="0"/>
        <w:adjustRightInd w:val="0"/>
        <w:spacing w:after="0" w:line="240" w:lineRule="auto"/>
        <w:outlineLvl w:val="1"/>
        <w:rPr>
          <w:rFonts w:ascii="Times New Roman" w:hAnsi="Times New Roman"/>
          <w:b/>
          <w:sz w:val="28"/>
          <w:szCs w:val="28"/>
        </w:rPr>
      </w:pPr>
      <w:bookmarkStart w:id="2" w:name="Par356"/>
      <w:bookmarkEnd w:id="2"/>
      <w:r>
        <w:rPr>
          <w:rFonts w:ascii="Times New Roman" w:hAnsi="Times New Roman"/>
          <w:sz w:val="28"/>
          <w:szCs w:val="28"/>
        </w:rPr>
        <w:t xml:space="preserve">       </w:t>
      </w:r>
      <w:r w:rsidR="00B8629F" w:rsidRPr="000F4D36">
        <w:rPr>
          <w:rFonts w:ascii="Times New Roman" w:hAnsi="Times New Roman"/>
          <w:sz w:val="28"/>
          <w:szCs w:val="28"/>
        </w:rPr>
        <w:t xml:space="preserve">7.2.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26" w:history="1">
        <w:r w:rsidR="00B8629F" w:rsidRPr="000F4D36">
          <w:rPr>
            <w:rFonts w:ascii="Times New Roman" w:hAnsi="Times New Roman"/>
            <w:sz w:val="28"/>
            <w:szCs w:val="28"/>
          </w:rPr>
          <w:t>законом</w:t>
        </w:r>
      </w:hyperlink>
      <w:r w:rsidR="00B8629F" w:rsidRPr="000F4D36">
        <w:rPr>
          <w:rFonts w:ascii="Times New Roman" w:hAnsi="Times New Roman"/>
          <w:sz w:val="28"/>
          <w:szCs w:val="28"/>
        </w:rPr>
        <w:t xml:space="preserve"> от 21.12.2001г. </w:t>
      </w:r>
      <w:hyperlink r:id="rId27" w:history="1">
        <w:r w:rsidR="00B8629F" w:rsidRPr="000F4D36">
          <w:rPr>
            <w:rFonts w:ascii="Times New Roman" w:hAnsi="Times New Roman"/>
            <w:sz w:val="28"/>
            <w:szCs w:val="28"/>
          </w:rPr>
          <w:t>№178-ФЗ</w:t>
        </w:r>
      </w:hyperlink>
      <w:r w:rsidR="00B8629F" w:rsidRPr="000F4D36">
        <w:rPr>
          <w:rFonts w:ascii="Times New Roman" w:hAnsi="Times New Roman"/>
          <w:sz w:val="28"/>
          <w:szCs w:val="28"/>
        </w:rPr>
        <w:t xml:space="preserve"> «О приватизации государственного и муниципального имущества»</w:t>
      </w:r>
      <w:r>
        <w:rPr>
          <w:rFonts w:ascii="Times New Roman" w:hAnsi="Times New Roman"/>
          <w:sz w:val="28"/>
          <w:szCs w:val="28"/>
        </w:rPr>
        <w:t xml:space="preserve"> (в действующей редакции)</w:t>
      </w:r>
      <w:r w:rsidR="00B8629F" w:rsidRPr="000F4D36">
        <w:rPr>
          <w:rFonts w:ascii="Times New Roman" w:hAnsi="Times New Roman"/>
          <w:sz w:val="28"/>
          <w:szCs w:val="28"/>
        </w:rPr>
        <w:t>.</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7.3.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w:t>
      </w:r>
      <w:r w:rsidR="00267364">
        <w:rPr>
          <w:rFonts w:ascii="Times New Roman" w:hAnsi="Times New Roman"/>
          <w:sz w:val="28"/>
          <w:szCs w:val="28"/>
        </w:rPr>
        <w:t>услуг регистратора возлагаются на покупателя.</w:t>
      </w:r>
    </w:p>
    <w:p w:rsidR="00327740" w:rsidRPr="00567F19" w:rsidRDefault="00327740" w:rsidP="00567F19">
      <w:pPr>
        <w:widowControl w:val="0"/>
        <w:autoSpaceDE w:val="0"/>
        <w:autoSpaceDN w:val="0"/>
        <w:adjustRightInd w:val="0"/>
        <w:spacing w:after="0" w:line="240" w:lineRule="auto"/>
        <w:ind w:firstLine="567"/>
        <w:jc w:val="both"/>
        <w:outlineLvl w:val="1"/>
        <w:rPr>
          <w:rFonts w:ascii="Times New Roman" w:hAnsi="Times New Roman"/>
          <w:b/>
          <w:sz w:val="28"/>
          <w:szCs w:val="28"/>
        </w:rPr>
      </w:pPr>
      <w:r w:rsidRPr="000F4D36">
        <w:rPr>
          <w:rFonts w:ascii="Times New Roman" w:hAnsi="Times New Roman"/>
          <w:sz w:val="28"/>
          <w:szCs w:val="28"/>
        </w:rPr>
        <w:t xml:space="preserve">7.4. Договор купли-продажи с победителем заключается в сроки, установленные Федеральным </w:t>
      </w:r>
      <w:hyperlink r:id="rId28" w:history="1">
        <w:r w:rsidRPr="000F4D36">
          <w:rPr>
            <w:rFonts w:ascii="Times New Roman" w:hAnsi="Times New Roman"/>
            <w:sz w:val="28"/>
            <w:szCs w:val="28"/>
          </w:rPr>
          <w:t>законом</w:t>
        </w:r>
      </w:hyperlink>
      <w:r w:rsidRPr="000F4D36">
        <w:rPr>
          <w:rFonts w:ascii="Times New Roman" w:hAnsi="Times New Roman"/>
          <w:sz w:val="28"/>
          <w:szCs w:val="28"/>
        </w:rPr>
        <w:t xml:space="preserve"> от 21.12.2001г. </w:t>
      </w:r>
      <w:hyperlink r:id="rId29" w:history="1">
        <w:r w:rsidRPr="000F4D36">
          <w:rPr>
            <w:rFonts w:ascii="Times New Roman" w:hAnsi="Times New Roman"/>
            <w:sz w:val="28"/>
            <w:szCs w:val="28"/>
          </w:rPr>
          <w:t>№178-ФЗ</w:t>
        </w:r>
      </w:hyperlink>
      <w:r w:rsidRPr="000F4D36">
        <w:rPr>
          <w:rFonts w:ascii="Times New Roman" w:hAnsi="Times New Roman"/>
          <w:sz w:val="28"/>
          <w:szCs w:val="28"/>
        </w:rPr>
        <w:t xml:space="preserve"> «О приватизации государственного и муниципального имущества»</w:t>
      </w:r>
      <w:r w:rsidR="00567F19">
        <w:rPr>
          <w:rFonts w:ascii="Times New Roman" w:hAnsi="Times New Roman"/>
          <w:sz w:val="28"/>
          <w:szCs w:val="28"/>
        </w:rPr>
        <w:t xml:space="preserve"> (в действующей редакции)</w:t>
      </w:r>
      <w:r w:rsidRPr="000F4D36">
        <w:rPr>
          <w:rFonts w:ascii="Times New Roman" w:hAnsi="Times New Roman"/>
          <w:sz w:val="28"/>
          <w:szCs w:val="28"/>
        </w:rPr>
        <w:t>.</w:t>
      </w:r>
    </w:p>
    <w:p w:rsidR="00162BC0" w:rsidRPr="000F4D36" w:rsidRDefault="00B8629F" w:rsidP="00162BC0">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7.</w:t>
      </w:r>
      <w:r w:rsidR="00327740" w:rsidRPr="000F4D36">
        <w:rPr>
          <w:rFonts w:ascii="Times New Roman" w:hAnsi="Times New Roman" w:cs="Times New Roman"/>
          <w:sz w:val="28"/>
          <w:szCs w:val="28"/>
        </w:rPr>
        <w:t>5</w:t>
      </w:r>
      <w:r w:rsidRPr="000F4D36">
        <w:rPr>
          <w:rFonts w:ascii="Times New Roman" w:hAnsi="Times New Roman" w:cs="Times New Roman"/>
          <w:sz w:val="28"/>
          <w:szCs w:val="28"/>
        </w:rPr>
        <w:t xml:space="preserve">. </w:t>
      </w:r>
      <w:r w:rsidR="00162BC0" w:rsidRPr="000F4D36">
        <w:rPr>
          <w:rFonts w:ascii="Times New Roman" w:hAnsi="Times New Roman" w:cs="Times New Roman"/>
          <w:sz w:val="28"/>
          <w:szCs w:val="28"/>
        </w:rPr>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B8629F" w:rsidRPr="000F4D36" w:rsidRDefault="00B8629F" w:rsidP="00162BC0">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outlineLvl w:val="1"/>
        <w:rPr>
          <w:rFonts w:ascii="Times New Roman" w:hAnsi="Times New Roman"/>
          <w:b/>
          <w:sz w:val="28"/>
          <w:szCs w:val="28"/>
        </w:rPr>
      </w:pPr>
      <w:r w:rsidRPr="000F4D36">
        <w:rPr>
          <w:rFonts w:ascii="Times New Roman" w:hAnsi="Times New Roman"/>
          <w:b/>
          <w:sz w:val="28"/>
          <w:szCs w:val="28"/>
        </w:rPr>
        <w:t>8. Порядок оплаты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8.1. При продаже муниципального имущества законным средством платежа признается валюта Российской Федерации.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8.2.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Решение о предоставлении рассрочки может быть принято в случае приватизации муниципального имущества без объявления цены.</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8.3.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w:t>
      </w:r>
      <w:proofErr w:type="gramStart"/>
      <w:r w:rsidR="000265BB" w:rsidRPr="000F4D36">
        <w:rPr>
          <w:rFonts w:ascii="Times New Roman" w:hAnsi="Times New Roman"/>
          <w:sz w:val="28"/>
          <w:szCs w:val="28"/>
        </w:rPr>
        <w:t>должны  содержаться</w:t>
      </w:r>
      <w:proofErr w:type="gramEnd"/>
      <w:r w:rsidR="000265BB" w:rsidRPr="000F4D36">
        <w:rPr>
          <w:rFonts w:ascii="Times New Roman" w:hAnsi="Times New Roman"/>
          <w:sz w:val="28"/>
          <w:szCs w:val="28"/>
        </w:rPr>
        <w:t xml:space="preserve"> в информационном сообщении о приватизации муниципального имущества.</w:t>
      </w:r>
    </w:p>
    <w:p w:rsidR="00E5676C" w:rsidRPr="000F4D36" w:rsidRDefault="00B8629F" w:rsidP="00E5676C">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 xml:space="preserve">8.4. </w:t>
      </w:r>
      <w:r w:rsidR="00E5676C" w:rsidRPr="000F4D36">
        <w:rPr>
          <w:rFonts w:ascii="Times New Roman" w:hAnsi="Times New Roman" w:cs="Times New Roman"/>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30" w:history="1">
        <w:r w:rsidR="00E5676C" w:rsidRPr="000F4D36">
          <w:rPr>
            <w:rFonts w:ascii="Times New Roman" w:hAnsi="Times New Roman" w:cs="Times New Roman"/>
            <w:sz w:val="28"/>
            <w:szCs w:val="28"/>
          </w:rPr>
          <w:t>ставки рефинансирования</w:t>
        </w:r>
      </w:hyperlink>
      <w:r w:rsidR="00E5676C" w:rsidRPr="000F4D36">
        <w:rPr>
          <w:rFonts w:ascii="Times New Roman" w:hAnsi="Times New Roman" w:cs="Times New Roman"/>
          <w:sz w:val="28"/>
          <w:szCs w:val="28"/>
        </w:rPr>
        <w:t xml:space="preserve"> Центрального банка Российской Федерации, действующей на дату размещения на сайтах в сети "Интернет" объявления о продаже.</w:t>
      </w:r>
    </w:p>
    <w:p w:rsidR="00E5676C" w:rsidRPr="000F4D36" w:rsidRDefault="00E5676C" w:rsidP="00E5676C">
      <w:pPr>
        <w:pStyle w:val="ConsPlusNormal"/>
        <w:ind w:firstLine="540"/>
        <w:jc w:val="both"/>
        <w:rPr>
          <w:rFonts w:ascii="Times New Roman" w:hAnsi="Times New Roman" w:cs="Times New Roman"/>
          <w:sz w:val="28"/>
          <w:szCs w:val="28"/>
        </w:rPr>
      </w:pPr>
      <w:r w:rsidRPr="000F4D36">
        <w:rPr>
          <w:rFonts w:ascii="Times New Roman" w:hAnsi="Times New Roman" w:cs="Times New Roman"/>
          <w:sz w:val="28"/>
          <w:szCs w:val="28"/>
        </w:rPr>
        <w:t xml:space="preserve">Начисленные проценты перечисляются в порядке, установленном Бюджетным </w:t>
      </w:r>
      <w:hyperlink r:id="rId31" w:history="1">
        <w:r w:rsidRPr="000F4D36">
          <w:rPr>
            <w:rFonts w:ascii="Times New Roman" w:hAnsi="Times New Roman" w:cs="Times New Roman"/>
            <w:sz w:val="28"/>
            <w:szCs w:val="28"/>
          </w:rPr>
          <w:t>кодексом</w:t>
        </w:r>
      </w:hyperlink>
      <w:r w:rsidRPr="000F4D36">
        <w:rPr>
          <w:rFonts w:ascii="Times New Roman" w:hAnsi="Times New Roman" w:cs="Times New Roman"/>
          <w:sz w:val="28"/>
          <w:szCs w:val="28"/>
        </w:rPr>
        <w:t xml:space="preserve"> Российской Федерации.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Покупатель вправе оплатить приобретаемое муниципальное имущество досрочно.</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 xml:space="preserve">8.5. Право собственности на муниципальное имущество, приобретенное в рассрочку, переходит в </w:t>
      </w:r>
      <w:r w:rsidR="00267364" w:rsidRPr="000F4D36">
        <w:rPr>
          <w:rFonts w:ascii="Times New Roman" w:hAnsi="Times New Roman"/>
          <w:sz w:val="28"/>
          <w:szCs w:val="28"/>
        </w:rPr>
        <w:t>порядке</w:t>
      </w:r>
      <w:r w:rsidR="00267364">
        <w:rPr>
          <w:rFonts w:ascii="Times New Roman" w:hAnsi="Times New Roman"/>
          <w:sz w:val="28"/>
          <w:szCs w:val="28"/>
        </w:rPr>
        <w:t>,</w:t>
      </w:r>
      <w:r w:rsidR="00267364" w:rsidRPr="000F4D36">
        <w:rPr>
          <w:rFonts w:ascii="Times New Roman" w:hAnsi="Times New Roman"/>
          <w:sz w:val="28"/>
          <w:szCs w:val="28"/>
        </w:rPr>
        <w:t xml:space="preserve"> </w:t>
      </w:r>
      <w:r w:rsidRPr="000F4D36">
        <w:rPr>
          <w:rFonts w:ascii="Times New Roman" w:hAnsi="Times New Roman"/>
          <w:sz w:val="28"/>
          <w:szCs w:val="28"/>
        </w:rPr>
        <w:t>установленном законодательством Российской Федерации.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w:t>
      </w:r>
      <w:r w:rsidR="00267364">
        <w:rPr>
          <w:rFonts w:ascii="Times New Roman" w:hAnsi="Times New Roman"/>
          <w:sz w:val="28"/>
          <w:szCs w:val="28"/>
        </w:rPr>
        <w:t>оговора купли-продажи.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8.6.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r w:rsidRPr="000F4D36">
        <w:rPr>
          <w:rFonts w:ascii="Times New Roman" w:hAnsi="Times New Roman"/>
          <w:sz w:val="28"/>
          <w:szCs w:val="28"/>
        </w:rPr>
        <w:t>С покупателя могут быть взысканы также убытки, причиненные неисполнением договора купли-продажи.</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0F4D36" w:rsidRDefault="000F4D36" w:rsidP="00B8629F">
      <w:pPr>
        <w:widowControl w:val="0"/>
        <w:autoSpaceDE w:val="0"/>
        <w:autoSpaceDN w:val="0"/>
        <w:adjustRightInd w:val="0"/>
        <w:spacing w:after="0" w:line="240" w:lineRule="auto"/>
        <w:ind w:firstLine="540"/>
        <w:jc w:val="both"/>
        <w:rPr>
          <w:rFonts w:ascii="Times New Roman" w:hAnsi="Times New Roman"/>
          <w:sz w:val="28"/>
          <w:szCs w:val="28"/>
        </w:rPr>
      </w:pPr>
    </w:p>
    <w:p w:rsidR="000F4D36" w:rsidRDefault="000F4D36" w:rsidP="00B8629F">
      <w:pPr>
        <w:widowControl w:val="0"/>
        <w:autoSpaceDE w:val="0"/>
        <w:autoSpaceDN w:val="0"/>
        <w:adjustRightInd w:val="0"/>
        <w:spacing w:after="0" w:line="240" w:lineRule="auto"/>
        <w:ind w:firstLine="540"/>
        <w:jc w:val="both"/>
        <w:rPr>
          <w:rFonts w:ascii="Times New Roman" w:hAnsi="Times New Roman"/>
          <w:sz w:val="28"/>
          <w:szCs w:val="28"/>
        </w:rPr>
      </w:pPr>
    </w:p>
    <w:p w:rsidR="000F4D36" w:rsidRDefault="000F4D36" w:rsidP="00B8629F">
      <w:pPr>
        <w:widowControl w:val="0"/>
        <w:autoSpaceDE w:val="0"/>
        <w:autoSpaceDN w:val="0"/>
        <w:adjustRightInd w:val="0"/>
        <w:spacing w:after="0" w:line="240" w:lineRule="auto"/>
        <w:ind w:firstLine="540"/>
        <w:jc w:val="both"/>
        <w:rPr>
          <w:rFonts w:ascii="Times New Roman" w:hAnsi="Times New Roman"/>
          <w:sz w:val="28"/>
          <w:szCs w:val="28"/>
        </w:rPr>
      </w:pPr>
    </w:p>
    <w:p w:rsidR="000F4D36" w:rsidRDefault="000F4D36" w:rsidP="00B8629F">
      <w:pPr>
        <w:widowControl w:val="0"/>
        <w:autoSpaceDE w:val="0"/>
        <w:autoSpaceDN w:val="0"/>
        <w:adjustRightInd w:val="0"/>
        <w:spacing w:after="0" w:line="240" w:lineRule="auto"/>
        <w:ind w:firstLine="540"/>
        <w:jc w:val="both"/>
        <w:rPr>
          <w:rFonts w:ascii="Times New Roman" w:hAnsi="Times New Roman"/>
          <w:sz w:val="28"/>
          <w:szCs w:val="28"/>
        </w:rPr>
      </w:pPr>
    </w:p>
    <w:p w:rsidR="00CB6F94" w:rsidRDefault="00CB6F94" w:rsidP="00B8629F">
      <w:pPr>
        <w:widowControl w:val="0"/>
        <w:autoSpaceDE w:val="0"/>
        <w:autoSpaceDN w:val="0"/>
        <w:adjustRightInd w:val="0"/>
        <w:spacing w:after="0" w:line="240" w:lineRule="auto"/>
        <w:ind w:firstLine="540"/>
        <w:jc w:val="both"/>
        <w:rPr>
          <w:rFonts w:ascii="Times New Roman" w:hAnsi="Times New Roman"/>
          <w:sz w:val="28"/>
          <w:szCs w:val="28"/>
        </w:rPr>
      </w:pPr>
    </w:p>
    <w:p w:rsidR="00CB6F94" w:rsidRDefault="00CB6F94" w:rsidP="00B8629F">
      <w:pPr>
        <w:widowControl w:val="0"/>
        <w:autoSpaceDE w:val="0"/>
        <w:autoSpaceDN w:val="0"/>
        <w:adjustRightInd w:val="0"/>
        <w:spacing w:after="0" w:line="240" w:lineRule="auto"/>
        <w:ind w:firstLine="540"/>
        <w:jc w:val="both"/>
        <w:rPr>
          <w:rFonts w:ascii="Times New Roman" w:hAnsi="Times New Roman"/>
          <w:sz w:val="28"/>
          <w:szCs w:val="28"/>
        </w:rPr>
      </w:pPr>
    </w:p>
    <w:p w:rsidR="00FE34AF"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p>
    <w:p w:rsidR="00FE34AF"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p>
    <w:p w:rsidR="00FE34AF"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p>
    <w:p w:rsidR="00FE34AF"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p>
    <w:p w:rsidR="00FE34AF" w:rsidRDefault="00FE34AF" w:rsidP="00B8629F">
      <w:pPr>
        <w:widowControl w:val="0"/>
        <w:autoSpaceDE w:val="0"/>
        <w:autoSpaceDN w:val="0"/>
        <w:adjustRightInd w:val="0"/>
        <w:spacing w:after="0" w:line="240" w:lineRule="auto"/>
        <w:ind w:firstLine="540"/>
        <w:jc w:val="both"/>
        <w:rPr>
          <w:rFonts w:ascii="Times New Roman" w:hAnsi="Times New Roman"/>
          <w:sz w:val="28"/>
          <w:szCs w:val="28"/>
        </w:rPr>
      </w:pPr>
    </w:p>
    <w:p w:rsidR="00FE34AF" w:rsidRDefault="0075641F" w:rsidP="00B8629F">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
    <w:p w:rsidR="000F4D36" w:rsidRDefault="000F4D36"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tabs>
          <w:tab w:val="left" w:pos="4536"/>
        </w:tabs>
        <w:autoSpaceDE w:val="0"/>
        <w:autoSpaceDN w:val="0"/>
        <w:adjustRightInd w:val="0"/>
        <w:spacing w:after="0" w:line="240" w:lineRule="auto"/>
        <w:ind w:left="4536"/>
        <w:outlineLvl w:val="1"/>
        <w:rPr>
          <w:rFonts w:ascii="Times New Roman" w:hAnsi="Times New Roman"/>
          <w:sz w:val="28"/>
          <w:szCs w:val="28"/>
        </w:rPr>
      </w:pPr>
      <w:r w:rsidRPr="000F4D36">
        <w:rPr>
          <w:rFonts w:ascii="Times New Roman" w:hAnsi="Times New Roman"/>
          <w:sz w:val="28"/>
          <w:szCs w:val="28"/>
        </w:rPr>
        <w:t>Приложение</w:t>
      </w:r>
    </w:p>
    <w:p w:rsidR="00B8629F" w:rsidRPr="000F4D36" w:rsidRDefault="00B8629F" w:rsidP="00B8629F">
      <w:pPr>
        <w:widowControl w:val="0"/>
        <w:tabs>
          <w:tab w:val="left" w:pos="4536"/>
        </w:tabs>
        <w:autoSpaceDE w:val="0"/>
        <w:autoSpaceDN w:val="0"/>
        <w:adjustRightInd w:val="0"/>
        <w:spacing w:after="0" w:line="240" w:lineRule="auto"/>
        <w:ind w:left="4536"/>
        <w:rPr>
          <w:rFonts w:ascii="Times New Roman" w:hAnsi="Times New Roman"/>
          <w:sz w:val="28"/>
          <w:szCs w:val="28"/>
        </w:rPr>
      </w:pPr>
      <w:r w:rsidRPr="000F4D36">
        <w:rPr>
          <w:rFonts w:ascii="Times New Roman" w:hAnsi="Times New Roman"/>
          <w:sz w:val="28"/>
          <w:szCs w:val="28"/>
        </w:rPr>
        <w:t>к Положению о порядке приватизации</w:t>
      </w:r>
    </w:p>
    <w:p w:rsidR="00B8629F" w:rsidRPr="000F4D36" w:rsidRDefault="00B8629F" w:rsidP="00B8629F">
      <w:pPr>
        <w:widowControl w:val="0"/>
        <w:tabs>
          <w:tab w:val="left" w:pos="4536"/>
        </w:tabs>
        <w:autoSpaceDE w:val="0"/>
        <w:autoSpaceDN w:val="0"/>
        <w:adjustRightInd w:val="0"/>
        <w:spacing w:after="0" w:line="240" w:lineRule="auto"/>
        <w:ind w:left="4536"/>
        <w:rPr>
          <w:rFonts w:ascii="Times New Roman" w:hAnsi="Times New Roman"/>
          <w:sz w:val="28"/>
          <w:szCs w:val="28"/>
        </w:rPr>
      </w:pPr>
      <w:r w:rsidRPr="000F4D36">
        <w:rPr>
          <w:rFonts w:ascii="Times New Roman" w:hAnsi="Times New Roman"/>
          <w:sz w:val="28"/>
          <w:szCs w:val="28"/>
        </w:rPr>
        <w:t>муниципального имущества</w:t>
      </w:r>
    </w:p>
    <w:p w:rsidR="00B8629F" w:rsidRPr="000F4D36" w:rsidRDefault="00B8629F" w:rsidP="00B8629F">
      <w:pPr>
        <w:widowControl w:val="0"/>
        <w:tabs>
          <w:tab w:val="left" w:pos="4536"/>
        </w:tabs>
        <w:autoSpaceDE w:val="0"/>
        <w:autoSpaceDN w:val="0"/>
        <w:adjustRightInd w:val="0"/>
        <w:spacing w:after="0" w:line="240" w:lineRule="auto"/>
        <w:ind w:left="4536"/>
        <w:rPr>
          <w:rFonts w:ascii="Times New Roman" w:hAnsi="Times New Roman"/>
          <w:sz w:val="28"/>
          <w:szCs w:val="28"/>
        </w:rPr>
      </w:pPr>
      <w:r w:rsidRPr="000F4D36">
        <w:rPr>
          <w:rFonts w:ascii="Times New Roman" w:hAnsi="Times New Roman"/>
          <w:sz w:val="28"/>
          <w:szCs w:val="28"/>
        </w:rPr>
        <w:t>Тейковского муниципального района</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bookmarkStart w:id="3" w:name="Par418"/>
      <w:bookmarkEnd w:id="3"/>
      <w:r w:rsidRPr="000F4D36">
        <w:rPr>
          <w:rFonts w:ascii="Times New Roman" w:hAnsi="Times New Roman"/>
          <w:sz w:val="28"/>
          <w:szCs w:val="28"/>
        </w:rPr>
        <w:t>Прогнозный план (программа) приватизации</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r w:rsidRPr="000F4D36">
        <w:rPr>
          <w:rFonts w:ascii="Times New Roman" w:hAnsi="Times New Roman"/>
          <w:sz w:val="28"/>
          <w:szCs w:val="28"/>
        </w:rPr>
        <w:t>муниципального имущества Тейковского муниципального района</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r w:rsidRPr="000F4D36">
        <w:rPr>
          <w:rFonts w:ascii="Times New Roman" w:hAnsi="Times New Roman"/>
          <w:sz w:val="28"/>
          <w:szCs w:val="28"/>
        </w:rPr>
        <w:t>на _________ год</w:t>
      </w:r>
    </w:p>
    <w:p w:rsidR="00B8629F" w:rsidRPr="000F4D36" w:rsidRDefault="00B8629F" w:rsidP="00B8629F">
      <w:pPr>
        <w:widowControl w:val="0"/>
        <w:autoSpaceDE w:val="0"/>
        <w:autoSpaceDN w:val="0"/>
        <w:adjustRightInd w:val="0"/>
        <w:spacing w:after="0" w:line="240" w:lineRule="auto"/>
        <w:jc w:val="center"/>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0F4D36">
        <w:rPr>
          <w:rFonts w:ascii="Times New Roman" w:hAnsi="Times New Roman"/>
          <w:sz w:val="28"/>
          <w:szCs w:val="28"/>
        </w:rPr>
        <w:t xml:space="preserve">Раздел I. Приватизация муниципального имущества: </w:t>
      </w:r>
    </w:p>
    <w:p w:rsidR="00B8629F" w:rsidRPr="000F4D36" w:rsidRDefault="00B8629F" w:rsidP="00B8629F">
      <w:pPr>
        <w:widowControl w:val="0"/>
        <w:autoSpaceDE w:val="0"/>
        <w:autoSpaceDN w:val="0"/>
        <w:adjustRightInd w:val="0"/>
        <w:spacing w:after="0" w:line="240" w:lineRule="auto"/>
        <w:ind w:firstLine="540"/>
        <w:jc w:val="both"/>
        <w:outlineLvl w:val="2"/>
        <w:rPr>
          <w:rFonts w:ascii="Times New Roman" w:hAnsi="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00"/>
        <w:gridCol w:w="2519"/>
        <w:gridCol w:w="3685"/>
        <w:gridCol w:w="2552"/>
      </w:tblGrid>
      <w:tr w:rsidR="000F4D36" w:rsidRPr="000F4D36" w:rsidTr="0026360F">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w:t>
            </w:r>
            <w:r w:rsidRPr="000F4D36">
              <w:rPr>
                <w:rFonts w:ascii="Times New Roman" w:hAnsi="Times New Roman" w:cs="Times New Roman"/>
                <w:sz w:val="28"/>
                <w:szCs w:val="28"/>
              </w:rPr>
              <w:br/>
              <w:t>п/п</w:t>
            </w:r>
          </w:p>
        </w:tc>
        <w:tc>
          <w:tcPr>
            <w:tcW w:w="2519" w:type="dxa"/>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Наименование</w:t>
            </w:r>
          </w:p>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 xml:space="preserve"> имущества</w:t>
            </w:r>
          </w:p>
        </w:tc>
        <w:tc>
          <w:tcPr>
            <w:tcW w:w="3685" w:type="dxa"/>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 xml:space="preserve">Местонахождение   </w:t>
            </w:r>
            <w:r w:rsidRPr="000F4D36">
              <w:rPr>
                <w:rFonts w:ascii="Times New Roman" w:hAnsi="Times New Roman" w:cs="Times New Roman"/>
                <w:sz w:val="28"/>
                <w:szCs w:val="28"/>
              </w:rPr>
              <w:br/>
              <w:t xml:space="preserve"> имущества</w:t>
            </w:r>
          </w:p>
        </w:tc>
        <w:tc>
          <w:tcPr>
            <w:tcW w:w="2552" w:type="dxa"/>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Характеристики имущества</w:t>
            </w:r>
          </w:p>
        </w:tc>
      </w:tr>
      <w:tr w:rsidR="000F4D36" w:rsidRPr="000F4D36" w:rsidTr="0026360F">
        <w:trPr>
          <w:tblCellSpacing w:w="5" w:type="nil"/>
        </w:trPr>
        <w:tc>
          <w:tcPr>
            <w:tcW w:w="600"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2519"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3685"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2552"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r>
    </w:tbl>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0F4D36">
        <w:rPr>
          <w:rFonts w:ascii="Times New Roman" w:hAnsi="Times New Roman"/>
          <w:sz w:val="28"/>
          <w:szCs w:val="28"/>
        </w:rPr>
        <w:t>Раздел II. Преобразование муниципальных унитарных предприятий</w:t>
      </w:r>
    </w:p>
    <w:p w:rsidR="00B8629F" w:rsidRPr="000F4D36" w:rsidRDefault="00B8629F" w:rsidP="00B8629F">
      <w:pPr>
        <w:widowControl w:val="0"/>
        <w:autoSpaceDE w:val="0"/>
        <w:autoSpaceDN w:val="0"/>
        <w:adjustRightInd w:val="0"/>
        <w:spacing w:after="0" w:line="240" w:lineRule="auto"/>
        <w:jc w:val="both"/>
        <w:outlineLvl w:val="2"/>
        <w:rPr>
          <w:rFonts w:ascii="Times New Roman" w:hAnsi="Times New Roman"/>
          <w:sz w:val="28"/>
          <w:szCs w:val="28"/>
        </w:rPr>
      </w:pPr>
      <w:r w:rsidRPr="000F4D36">
        <w:rPr>
          <w:rFonts w:ascii="Times New Roman" w:hAnsi="Times New Roman"/>
          <w:sz w:val="28"/>
          <w:szCs w:val="28"/>
        </w:rPr>
        <w:t xml:space="preserve"> в хозяйственное общество:</w:t>
      </w:r>
    </w:p>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67"/>
        <w:gridCol w:w="2552"/>
        <w:gridCol w:w="3685"/>
        <w:gridCol w:w="2552"/>
      </w:tblGrid>
      <w:tr w:rsidR="000F4D36" w:rsidRPr="000F4D36" w:rsidTr="0026360F">
        <w:trPr>
          <w:trHeight w:val="322"/>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r w:rsidRPr="000F4D36">
              <w:rPr>
                <w:rFonts w:ascii="Times New Roman" w:hAnsi="Times New Roman" w:cs="Times New Roman"/>
                <w:sz w:val="28"/>
                <w:szCs w:val="28"/>
              </w:rPr>
              <w:t xml:space="preserve">№ </w:t>
            </w:r>
            <w:r w:rsidRPr="000F4D36">
              <w:rPr>
                <w:rFonts w:ascii="Times New Roman" w:hAnsi="Times New Roman" w:cs="Times New Roman"/>
                <w:sz w:val="28"/>
                <w:szCs w:val="28"/>
              </w:rPr>
              <w:br/>
              <w:t>п/п</w:t>
            </w:r>
          </w:p>
        </w:tc>
        <w:tc>
          <w:tcPr>
            <w:tcW w:w="2552" w:type="dxa"/>
            <w:vMerge w:val="restart"/>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Наименование</w:t>
            </w:r>
            <w:r w:rsidRPr="000F4D36">
              <w:rPr>
                <w:rFonts w:ascii="Times New Roman" w:hAnsi="Times New Roman" w:cs="Times New Roman"/>
                <w:sz w:val="28"/>
                <w:szCs w:val="28"/>
              </w:rPr>
              <w:br/>
              <w:t>предприятия</w:t>
            </w:r>
          </w:p>
        </w:tc>
        <w:tc>
          <w:tcPr>
            <w:tcW w:w="3685" w:type="dxa"/>
            <w:vMerge w:val="restart"/>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Местонахождение</w:t>
            </w:r>
          </w:p>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предприятия</w:t>
            </w:r>
          </w:p>
        </w:tc>
        <w:tc>
          <w:tcPr>
            <w:tcW w:w="2552" w:type="dxa"/>
            <w:vMerge w:val="restart"/>
            <w:tcBorders>
              <w:top w:val="single" w:sz="4" w:space="0" w:color="auto"/>
              <w:left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 xml:space="preserve">Способ   </w:t>
            </w:r>
            <w:r w:rsidRPr="000F4D36">
              <w:rPr>
                <w:rFonts w:ascii="Times New Roman" w:hAnsi="Times New Roman" w:cs="Times New Roman"/>
                <w:sz w:val="28"/>
                <w:szCs w:val="28"/>
              </w:rPr>
              <w:br/>
              <w:t>приватизации</w:t>
            </w:r>
          </w:p>
        </w:tc>
      </w:tr>
      <w:tr w:rsidR="000F4D36" w:rsidRPr="000F4D36" w:rsidTr="0026360F">
        <w:trPr>
          <w:trHeight w:val="480"/>
          <w:tblCellSpacing w:w="5" w:type="nil"/>
        </w:trPr>
        <w:tc>
          <w:tcPr>
            <w:tcW w:w="567" w:type="dxa"/>
            <w:vMerge/>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3685" w:type="dxa"/>
            <w:vMerge/>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r>
      <w:tr w:rsidR="000F4D36" w:rsidRPr="000F4D36" w:rsidTr="0026360F">
        <w:trPr>
          <w:tblCellSpacing w:w="5" w:type="nil"/>
        </w:trPr>
        <w:tc>
          <w:tcPr>
            <w:tcW w:w="567"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2552"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3685"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c>
          <w:tcPr>
            <w:tcW w:w="2552"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Times New Roman" w:hAnsi="Times New Roman" w:cs="Times New Roman"/>
                <w:sz w:val="28"/>
                <w:szCs w:val="28"/>
              </w:rPr>
            </w:pPr>
          </w:p>
        </w:tc>
      </w:tr>
    </w:tbl>
    <w:p w:rsidR="00B8629F" w:rsidRPr="000F4D36" w:rsidRDefault="00B8629F" w:rsidP="00B8629F">
      <w:pPr>
        <w:widowControl w:val="0"/>
        <w:autoSpaceDE w:val="0"/>
        <w:autoSpaceDN w:val="0"/>
        <w:adjustRightInd w:val="0"/>
        <w:spacing w:after="0" w:line="240" w:lineRule="auto"/>
        <w:ind w:firstLine="540"/>
        <w:jc w:val="both"/>
        <w:rPr>
          <w:rFonts w:ascii="Times New Roman" w:hAnsi="Times New Roman"/>
          <w:sz w:val="28"/>
          <w:szCs w:val="28"/>
        </w:rPr>
      </w:pPr>
    </w:p>
    <w:p w:rsidR="00B8629F" w:rsidRPr="000F4D36" w:rsidRDefault="00B8629F" w:rsidP="00B8629F">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0F4D36">
        <w:rPr>
          <w:rFonts w:ascii="Times New Roman" w:hAnsi="Times New Roman"/>
          <w:sz w:val="28"/>
          <w:szCs w:val="28"/>
        </w:rPr>
        <w:t xml:space="preserve">Раздел III. Приватизация акций акционерных обществ и долей </w:t>
      </w:r>
    </w:p>
    <w:p w:rsidR="00B8629F" w:rsidRPr="000F4D36" w:rsidRDefault="00B8629F" w:rsidP="00B8629F">
      <w:pPr>
        <w:widowControl w:val="0"/>
        <w:autoSpaceDE w:val="0"/>
        <w:autoSpaceDN w:val="0"/>
        <w:adjustRightInd w:val="0"/>
        <w:spacing w:after="0" w:line="240" w:lineRule="auto"/>
        <w:jc w:val="both"/>
        <w:outlineLvl w:val="2"/>
        <w:rPr>
          <w:rFonts w:ascii="Times New Roman" w:hAnsi="Times New Roman"/>
          <w:sz w:val="28"/>
          <w:szCs w:val="28"/>
        </w:rPr>
      </w:pPr>
      <w:r w:rsidRPr="000F4D36">
        <w:rPr>
          <w:rFonts w:ascii="Times New Roman" w:hAnsi="Times New Roman"/>
          <w:sz w:val="28"/>
          <w:szCs w:val="28"/>
        </w:rPr>
        <w:t>в обществах с ограниченной ответственностью</w:t>
      </w:r>
    </w:p>
    <w:p w:rsidR="00B8629F" w:rsidRPr="000F4D36" w:rsidRDefault="00B8629F" w:rsidP="00B8629F">
      <w:pPr>
        <w:widowControl w:val="0"/>
        <w:autoSpaceDE w:val="0"/>
        <w:autoSpaceDN w:val="0"/>
        <w:adjustRightInd w:val="0"/>
        <w:spacing w:after="0" w:line="240" w:lineRule="auto"/>
        <w:rPr>
          <w:rFonts w:ascii="Times New Roman" w:hAnsi="Times New Roman"/>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67"/>
        <w:gridCol w:w="2126"/>
        <w:gridCol w:w="2410"/>
        <w:gridCol w:w="2410"/>
        <w:gridCol w:w="1843"/>
      </w:tblGrid>
      <w:tr w:rsidR="000F4D36" w:rsidRPr="000F4D36" w:rsidTr="0026360F">
        <w:trPr>
          <w:trHeight w:val="40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w:t>
            </w:r>
          </w:p>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п/п</w:t>
            </w:r>
          </w:p>
        </w:tc>
        <w:tc>
          <w:tcPr>
            <w:tcW w:w="2126" w:type="dxa"/>
            <w:vMerge w:val="restart"/>
            <w:tcBorders>
              <w:top w:val="single" w:sz="4" w:space="0" w:color="auto"/>
              <w:left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proofErr w:type="gramStart"/>
            <w:r w:rsidRPr="000F4D36">
              <w:rPr>
                <w:rFonts w:ascii="Times New Roman" w:hAnsi="Times New Roman" w:cs="Times New Roman"/>
                <w:sz w:val="28"/>
                <w:szCs w:val="28"/>
              </w:rPr>
              <w:t xml:space="preserve">Наименование  </w:t>
            </w:r>
            <w:r w:rsidRPr="000F4D36">
              <w:rPr>
                <w:rFonts w:ascii="Times New Roman" w:hAnsi="Times New Roman" w:cs="Times New Roman"/>
                <w:sz w:val="28"/>
                <w:szCs w:val="28"/>
              </w:rPr>
              <w:br/>
              <w:t>хозяйственного</w:t>
            </w:r>
            <w:proofErr w:type="gramEnd"/>
            <w:r w:rsidRPr="000F4D36">
              <w:rPr>
                <w:rFonts w:ascii="Times New Roman" w:hAnsi="Times New Roman" w:cs="Times New Roman"/>
                <w:sz w:val="28"/>
                <w:szCs w:val="28"/>
              </w:rPr>
              <w:t xml:space="preserve"> общества</w:t>
            </w:r>
          </w:p>
        </w:tc>
        <w:tc>
          <w:tcPr>
            <w:tcW w:w="6663" w:type="dxa"/>
            <w:gridSpan w:val="3"/>
            <w:tcBorders>
              <w:top w:val="single" w:sz="4" w:space="0" w:color="auto"/>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Характеристика имущества</w:t>
            </w:r>
          </w:p>
        </w:tc>
      </w:tr>
      <w:tr w:rsidR="000F4D36" w:rsidRPr="000F4D36" w:rsidTr="0026360F">
        <w:trPr>
          <w:trHeight w:val="1800"/>
          <w:tblCellSpacing w:w="5" w:type="nil"/>
        </w:trPr>
        <w:tc>
          <w:tcPr>
            <w:tcW w:w="567" w:type="dxa"/>
            <w:vMerge/>
            <w:tcBorders>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p>
        </w:tc>
        <w:tc>
          <w:tcPr>
            <w:tcW w:w="2126" w:type="dxa"/>
            <w:vMerge/>
            <w:tcBorders>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p>
        </w:tc>
        <w:tc>
          <w:tcPr>
            <w:tcW w:w="2410" w:type="dxa"/>
            <w:tcBorders>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местонахождение</w:t>
            </w:r>
          </w:p>
        </w:tc>
        <w:tc>
          <w:tcPr>
            <w:tcW w:w="2410" w:type="dxa"/>
            <w:tcBorders>
              <w:left w:val="single" w:sz="4" w:space="0" w:color="auto"/>
              <w:bottom w:val="single" w:sz="4" w:space="0" w:color="auto"/>
              <w:right w:val="single" w:sz="4" w:space="0" w:color="auto"/>
            </w:tcBorders>
          </w:tcPr>
          <w:p w:rsidR="00B8629F" w:rsidRPr="000F4D36" w:rsidRDefault="00B8629F" w:rsidP="0026360F">
            <w:pPr>
              <w:pStyle w:val="ConsPlusCell"/>
              <w:jc w:val="center"/>
              <w:rPr>
                <w:rFonts w:ascii="Times New Roman" w:hAnsi="Times New Roman" w:cs="Times New Roman"/>
                <w:sz w:val="28"/>
                <w:szCs w:val="28"/>
              </w:rPr>
            </w:pPr>
            <w:r w:rsidRPr="000F4D36">
              <w:rPr>
                <w:rFonts w:ascii="Times New Roman" w:hAnsi="Times New Roman" w:cs="Times New Roman"/>
                <w:sz w:val="28"/>
                <w:szCs w:val="28"/>
              </w:rPr>
              <w:t xml:space="preserve">доля     </w:t>
            </w:r>
            <w:r w:rsidRPr="000F4D36">
              <w:rPr>
                <w:rFonts w:ascii="Times New Roman" w:hAnsi="Times New Roman" w:cs="Times New Roman"/>
                <w:sz w:val="28"/>
                <w:szCs w:val="28"/>
              </w:rPr>
              <w:br/>
              <w:t>принадлежащих</w:t>
            </w:r>
            <w:r w:rsidRPr="000F4D36">
              <w:rPr>
                <w:rFonts w:ascii="Times New Roman" w:hAnsi="Times New Roman" w:cs="Times New Roman"/>
                <w:sz w:val="28"/>
                <w:szCs w:val="28"/>
              </w:rPr>
              <w:br/>
              <w:t xml:space="preserve"> Тейковскому муниципальном району акций</w:t>
            </w:r>
            <w:r w:rsidRPr="000F4D36">
              <w:rPr>
                <w:rFonts w:ascii="Times New Roman" w:hAnsi="Times New Roman" w:cs="Times New Roman"/>
                <w:sz w:val="28"/>
                <w:szCs w:val="28"/>
              </w:rPr>
              <w:br/>
            </w:r>
            <w:proofErr w:type="gramStart"/>
            <w:r w:rsidRPr="000F4D36">
              <w:rPr>
                <w:rFonts w:ascii="Times New Roman" w:hAnsi="Times New Roman" w:cs="Times New Roman"/>
                <w:sz w:val="28"/>
                <w:szCs w:val="28"/>
              </w:rPr>
              <w:t xml:space="preserve">   (</w:t>
            </w:r>
            <w:proofErr w:type="gramEnd"/>
            <w:r w:rsidRPr="000F4D36">
              <w:rPr>
                <w:rFonts w:ascii="Times New Roman" w:hAnsi="Times New Roman" w:cs="Times New Roman"/>
                <w:sz w:val="28"/>
                <w:szCs w:val="28"/>
              </w:rPr>
              <w:t xml:space="preserve">долей)   </w:t>
            </w:r>
            <w:r w:rsidRPr="000F4D36">
              <w:rPr>
                <w:rFonts w:ascii="Times New Roman" w:hAnsi="Times New Roman" w:cs="Times New Roman"/>
                <w:sz w:val="28"/>
                <w:szCs w:val="28"/>
              </w:rPr>
              <w:br/>
              <w:t xml:space="preserve">   в общем   </w:t>
            </w:r>
            <w:r w:rsidRPr="000F4D36">
              <w:rPr>
                <w:rFonts w:ascii="Times New Roman" w:hAnsi="Times New Roman" w:cs="Times New Roman"/>
                <w:sz w:val="28"/>
                <w:szCs w:val="28"/>
              </w:rPr>
              <w:br/>
              <w:t xml:space="preserve"> количестве  </w:t>
            </w:r>
            <w:r w:rsidRPr="000F4D36">
              <w:rPr>
                <w:rFonts w:ascii="Times New Roman" w:hAnsi="Times New Roman" w:cs="Times New Roman"/>
                <w:sz w:val="28"/>
                <w:szCs w:val="28"/>
              </w:rPr>
              <w:br/>
              <w:t>акций (долей)</w:t>
            </w:r>
            <w:r w:rsidRPr="000F4D36">
              <w:rPr>
                <w:rFonts w:ascii="Times New Roman" w:hAnsi="Times New Roman" w:cs="Times New Roman"/>
                <w:sz w:val="28"/>
                <w:szCs w:val="28"/>
              </w:rPr>
              <w:br/>
              <w:t xml:space="preserve"> обществ (%)</w:t>
            </w:r>
          </w:p>
        </w:tc>
        <w:tc>
          <w:tcPr>
            <w:tcW w:w="1843" w:type="dxa"/>
            <w:tcBorders>
              <w:left w:val="single" w:sz="4" w:space="0" w:color="auto"/>
              <w:bottom w:val="single" w:sz="4" w:space="0" w:color="auto"/>
              <w:right w:val="single" w:sz="4" w:space="0" w:color="auto"/>
            </w:tcBorders>
          </w:tcPr>
          <w:p w:rsidR="00B8629F" w:rsidRPr="000F4D36" w:rsidRDefault="00B8629F" w:rsidP="0026360F">
            <w:pPr>
              <w:pStyle w:val="ConsPlusCell"/>
              <w:ind w:right="-75"/>
              <w:jc w:val="center"/>
              <w:rPr>
                <w:rFonts w:ascii="Times New Roman" w:hAnsi="Times New Roman" w:cs="Times New Roman"/>
                <w:sz w:val="28"/>
                <w:szCs w:val="28"/>
              </w:rPr>
            </w:pPr>
            <w:proofErr w:type="gramStart"/>
            <w:r w:rsidRPr="000F4D36">
              <w:rPr>
                <w:rFonts w:ascii="Times New Roman" w:hAnsi="Times New Roman" w:cs="Times New Roman"/>
                <w:sz w:val="28"/>
                <w:szCs w:val="28"/>
              </w:rPr>
              <w:t xml:space="preserve">количество  </w:t>
            </w:r>
            <w:r w:rsidRPr="000F4D36">
              <w:rPr>
                <w:rFonts w:ascii="Times New Roman" w:hAnsi="Times New Roman" w:cs="Times New Roman"/>
                <w:sz w:val="28"/>
                <w:szCs w:val="28"/>
              </w:rPr>
              <w:br/>
              <w:t>акций</w:t>
            </w:r>
            <w:proofErr w:type="gramEnd"/>
            <w:r w:rsidRPr="000F4D36">
              <w:rPr>
                <w:rFonts w:ascii="Times New Roman" w:hAnsi="Times New Roman" w:cs="Times New Roman"/>
                <w:sz w:val="28"/>
                <w:szCs w:val="28"/>
              </w:rPr>
              <w:t xml:space="preserve">    </w:t>
            </w:r>
            <w:r w:rsidRPr="000F4D36">
              <w:rPr>
                <w:rFonts w:ascii="Times New Roman" w:hAnsi="Times New Roman" w:cs="Times New Roman"/>
                <w:sz w:val="28"/>
                <w:szCs w:val="28"/>
              </w:rPr>
              <w:br/>
              <w:t xml:space="preserve">  (долей),   </w:t>
            </w:r>
            <w:r w:rsidRPr="000F4D36">
              <w:rPr>
                <w:rFonts w:ascii="Times New Roman" w:hAnsi="Times New Roman" w:cs="Times New Roman"/>
                <w:sz w:val="28"/>
                <w:szCs w:val="28"/>
              </w:rPr>
              <w:br/>
              <w:t xml:space="preserve"> подлежащих  </w:t>
            </w:r>
            <w:r w:rsidRPr="000F4D36">
              <w:rPr>
                <w:rFonts w:ascii="Times New Roman" w:hAnsi="Times New Roman" w:cs="Times New Roman"/>
                <w:sz w:val="28"/>
                <w:szCs w:val="28"/>
              </w:rPr>
              <w:br/>
              <w:t>приватизации,</w:t>
            </w:r>
            <w:r w:rsidRPr="000F4D36">
              <w:rPr>
                <w:rFonts w:ascii="Times New Roman" w:hAnsi="Times New Roman" w:cs="Times New Roman"/>
                <w:sz w:val="28"/>
                <w:szCs w:val="28"/>
              </w:rPr>
              <w:br/>
              <w:t xml:space="preserve">   шт. (%)</w:t>
            </w:r>
          </w:p>
        </w:tc>
      </w:tr>
      <w:tr w:rsidR="000F4D36" w:rsidRPr="000F4D36" w:rsidTr="0026360F">
        <w:trPr>
          <w:trHeight w:val="400"/>
          <w:tblCellSpacing w:w="5" w:type="nil"/>
        </w:trPr>
        <w:tc>
          <w:tcPr>
            <w:tcW w:w="567"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Courier New" w:hAnsi="Courier New" w:cs="Courier New"/>
                <w:sz w:val="20"/>
                <w:szCs w:val="20"/>
              </w:rPr>
            </w:pPr>
          </w:p>
        </w:tc>
        <w:tc>
          <w:tcPr>
            <w:tcW w:w="2126"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Courier New" w:hAnsi="Courier New" w:cs="Courier New"/>
                <w:sz w:val="20"/>
                <w:szCs w:val="20"/>
              </w:rPr>
            </w:pPr>
          </w:p>
        </w:tc>
        <w:tc>
          <w:tcPr>
            <w:tcW w:w="2410"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Courier New" w:hAnsi="Courier New" w:cs="Courier New"/>
                <w:sz w:val="20"/>
                <w:szCs w:val="20"/>
              </w:rPr>
            </w:pPr>
          </w:p>
        </w:tc>
        <w:tc>
          <w:tcPr>
            <w:tcW w:w="2410"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Courier New" w:hAnsi="Courier New" w:cs="Courier New"/>
                <w:sz w:val="20"/>
                <w:szCs w:val="20"/>
              </w:rPr>
            </w:pPr>
          </w:p>
        </w:tc>
        <w:tc>
          <w:tcPr>
            <w:tcW w:w="1843" w:type="dxa"/>
            <w:tcBorders>
              <w:left w:val="single" w:sz="4" w:space="0" w:color="auto"/>
              <w:bottom w:val="single" w:sz="4" w:space="0" w:color="auto"/>
              <w:right w:val="single" w:sz="4" w:space="0" w:color="auto"/>
            </w:tcBorders>
          </w:tcPr>
          <w:p w:rsidR="00B8629F" w:rsidRPr="000F4D36" w:rsidRDefault="00B8629F" w:rsidP="0026360F">
            <w:pPr>
              <w:pStyle w:val="ConsPlusCell"/>
              <w:rPr>
                <w:rFonts w:ascii="Courier New" w:hAnsi="Courier New" w:cs="Courier New"/>
                <w:sz w:val="20"/>
                <w:szCs w:val="20"/>
              </w:rPr>
            </w:pPr>
          </w:p>
        </w:tc>
      </w:tr>
    </w:tbl>
    <w:p w:rsidR="00B8629F" w:rsidRPr="000F4D36" w:rsidRDefault="00D833B5" w:rsidP="00B8629F">
      <w:pPr>
        <w:rPr>
          <w:rFonts w:ascii="Times New Roman" w:hAnsi="Times New Roman"/>
          <w:b/>
          <w:sz w:val="28"/>
        </w:rPr>
      </w:pPr>
      <w:r w:rsidRPr="000F4D36">
        <w:rPr>
          <w:rFonts w:ascii="Times New Roman" w:hAnsi="Times New Roman"/>
          <w:b/>
          <w:sz w:val="28"/>
        </w:rPr>
        <w:t>»</w:t>
      </w:r>
      <w:r w:rsidR="00EE4837" w:rsidRPr="000F4D36">
        <w:rPr>
          <w:rFonts w:ascii="Times New Roman" w:hAnsi="Times New Roman"/>
          <w:b/>
          <w:sz w:val="28"/>
        </w:rPr>
        <w:t>.</w:t>
      </w:r>
    </w:p>
    <w:p w:rsidR="00B8629F" w:rsidRPr="000F4D36" w:rsidRDefault="00B8629F" w:rsidP="00B8629F">
      <w:pPr>
        <w:rPr>
          <w:rFonts w:ascii="Times New Roman" w:hAnsi="Times New Roman"/>
          <w:b/>
          <w:sz w:val="28"/>
        </w:rPr>
      </w:pPr>
    </w:p>
    <w:p w:rsidR="006521BA" w:rsidRDefault="006521BA">
      <w:bookmarkStart w:id="4" w:name="_GoBack"/>
      <w:bookmarkEnd w:id="4"/>
    </w:p>
    <w:sectPr w:rsidR="006521BA" w:rsidSect="00B8629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B7AB3"/>
    <w:multiLevelType w:val="hybridMultilevel"/>
    <w:tmpl w:val="E848CACA"/>
    <w:lvl w:ilvl="0" w:tplc="5F7EE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8629F"/>
    <w:rsid w:val="000265BB"/>
    <w:rsid w:val="00071177"/>
    <w:rsid w:val="000F4D36"/>
    <w:rsid w:val="0013037C"/>
    <w:rsid w:val="00130EA5"/>
    <w:rsid w:val="001379AB"/>
    <w:rsid w:val="00162BC0"/>
    <w:rsid w:val="00183B8F"/>
    <w:rsid w:val="00192026"/>
    <w:rsid w:val="001D78EB"/>
    <w:rsid w:val="00214B04"/>
    <w:rsid w:val="00236886"/>
    <w:rsid w:val="00267364"/>
    <w:rsid w:val="0027274F"/>
    <w:rsid w:val="002B11E5"/>
    <w:rsid w:val="00327740"/>
    <w:rsid w:val="003900DA"/>
    <w:rsid w:val="003A1A61"/>
    <w:rsid w:val="00567F19"/>
    <w:rsid w:val="00622DA2"/>
    <w:rsid w:val="006521BA"/>
    <w:rsid w:val="00746298"/>
    <w:rsid w:val="0075641F"/>
    <w:rsid w:val="008D2CCB"/>
    <w:rsid w:val="008F76D4"/>
    <w:rsid w:val="0095610C"/>
    <w:rsid w:val="009A4500"/>
    <w:rsid w:val="009B395E"/>
    <w:rsid w:val="00A922CD"/>
    <w:rsid w:val="00AE6AC7"/>
    <w:rsid w:val="00B8629F"/>
    <w:rsid w:val="00BB1CAF"/>
    <w:rsid w:val="00BE4C83"/>
    <w:rsid w:val="00C70F2E"/>
    <w:rsid w:val="00CB6F94"/>
    <w:rsid w:val="00D833B5"/>
    <w:rsid w:val="00E5676C"/>
    <w:rsid w:val="00E82DC5"/>
    <w:rsid w:val="00EE4837"/>
    <w:rsid w:val="00EF32EC"/>
    <w:rsid w:val="00FA14FA"/>
    <w:rsid w:val="00FC20AA"/>
    <w:rsid w:val="00FD692B"/>
    <w:rsid w:val="00FE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85D489-9D96-4E8A-AC88-BDF25E1A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9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629F"/>
    <w:pPr>
      <w:spacing w:after="0" w:line="240" w:lineRule="auto"/>
      <w:ind w:firstLine="720"/>
      <w:jc w:val="both"/>
    </w:pPr>
    <w:rPr>
      <w:rFonts w:ascii="Arial" w:eastAsia="Times New Roman" w:hAnsi="Arial" w:cs="Arial"/>
      <w:sz w:val="28"/>
      <w:szCs w:val="28"/>
      <w:lang w:eastAsia="ru-RU"/>
    </w:rPr>
  </w:style>
  <w:style w:type="character" w:customStyle="1" w:styleId="20">
    <w:name w:val="Основной текст с отступом 2 Знак"/>
    <w:basedOn w:val="a0"/>
    <w:link w:val="2"/>
    <w:rsid w:val="00B8629F"/>
    <w:rPr>
      <w:rFonts w:ascii="Arial" w:eastAsia="Times New Roman" w:hAnsi="Arial" w:cs="Arial"/>
      <w:sz w:val="28"/>
      <w:szCs w:val="28"/>
      <w:lang w:eastAsia="ru-RU"/>
    </w:rPr>
  </w:style>
  <w:style w:type="paragraph" w:customStyle="1" w:styleId="ConsPlusTitle">
    <w:name w:val="ConsPlusTitle"/>
    <w:uiPriority w:val="99"/>
    <w:rsid w:val="00B8629F"/>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Title"/>
    <w:basedOn w:val="a"/>
    <w:link w:val="a4"/>
    <w:qFormat/>
    <w:rsid w:val="00B8629F"/>
    <w:pPr>
      <w:spacing w:after="0" w:line="240" w:lineRule="auto"/>
      <w:jc w:val="center"/>
    </w:pPr>
    <w:rPr>
      <w:rFonts w:ascii="Times New Roman" w:eastAsia="Times New Roman" w:hAnsi="Times New Roman"/>
      <w:sz w:val="48"/>
      <w:szCs w:val="48"/>
      <w:lang w:eastAsia="ru-RU"/>
    </w:rPr>
  </w:style>
  <w:style w:type="character" w:customStyle="1" w:styleId="a4">
    <w:name w:val="Название Знак"/>
    <w:basedOn w:val="a0"/>
    <w:link w:val="a3"/>
    <w:rsid w:val="00B8629F"/>
    <w:rPr>
      <w:rFonts w:ascii="Times New Roman" w:eastAsia="Times New Roman" w:hAnsi="Times New Roman" w:cs="Times New Roman"/>
      <w:sz w:val="48"/>
      <w:szCs w:val="48"/>
      <w:lang w:eastAsia="ru-RU"/>
    </w:rPr>
  </w:style>
  <w:style w:type="paragraph" w:customStyle="1" w:styleId="ConsPlusCell">
    <w:name w:val="ConsPlusCell"/>
    <w:uiPriority w:val="99"/>
    <w:rsid w:val="00B8629F"/>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Balloon Text"/>
    <w:basedOn w:val="a"/>
    <w:link w:val="a6"/>
    <w:uiPriority w:val="99"/>
    <w:semiHidden/>
    <w:unhideWhenUsed/>
    <w:rsid w:val="00B862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629F"/>
    <w:rPr>
      <w:rFonts w:ascii="Tahoma" w:eastAsia="Calibri" w:hAnsi="Tahoma" w:cs="Tahoma"/>
      <w:sz w:val="16"/>
      <w:szCs w:val="16"/>
    </w:rPr>
  </w:style>
  <w:style w:type="paragraph" w:customStyle="1" w:styleId="ConsPlusNormal">
    <w:name w:val="ConsPlusNormal"/>
    <w:rsid w:val="008F76D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0236482410F39928B4E3DB44D8A52D05115D8ADD7CE55CAB4D66FCA75F1A75C41B687A73E9CB0923P4L" TargetMode="External"/><Relationship Id="rId13" Type="http://schemas.openxmlformats.org/officeDocument/2006/relationships/hyperlink" Target="consultantplus://offline/ref=D29E4EE0DFF50436B634E2156B347AFC059CBCBEB2BD317A8DD60E0FD5AB5EDCF8247ACC84B6E81CO7I7L" TargetMode="External"/><Relationship Id="rId18" Type="http://schemas.openxmlformats.org/officeDocument/2006/relationships/hyperlink" Target="consultantplus://offline/ref=7A0236482410F39928B4E3DB44D8A52D05115D8ADD7CE55CAB4D66FCA75F1A75C41B687F27P3L" TargetMode="External"/><Relationship Id="rId26" Type="http://schemas.openxmlformats.org/officeDocument/2006/relationships/hyperlink" Target="consultantplus://offline/ref=7A0236482410F39928B4E3DB44D8A52D05115D8ADD7CE55CAB4D66FCA725PFL" TargetMode="External"/><Relationship Id="rId3" Type="http://schemas.openxmlformats.org/officeDocument/2006/relationships/settings" Target="settings.xml"/><Relationship Id="rId21" Type="http://schemas.openxmlformats.org/officeDocument/2006/relationships/hyperlink" Target="consultantplus://offline/ref=7A0236482410F39928B4E3DB44D8A52D05115D8ADD7CE55CAB4D66FCA75F1A75C41B687F27P3L" TargetMode="External"/><Relationship Id="rId7" Type="http://schemas.openxmlformats.org/officeDocument/2006/relationships/hyperlink" Target="consultantplus://offline/ref=7A0236482410F39928B4E3DB44D8A52D05115D8ADD7CE55CAB4D66FCA75F1A75C41B687A73E9CB0923P4L" TargetMode="External"/><Relationship Id="rId12" Type="http://schemas.openxmlformats.org/officeDocument/2006/relationships/hyperlink" Target="consultantplus://offline/ref=D29E4EE0DFF50436B634E2156B347AFC059DBDBDB5B0317A8DD60E0FD5AB5EDCF8247ACC84B6EA1DO7ICL" TargetMode="External"/><Relationship Id="rId17" Type="http://schemas.openxmlformats.org/officeDocument/2006/relationships/hyperlink" Target="consultantplus://offline/ref=7A0236482410F39928B4E3DB44D8A52D05115D8ADD7CE55CAB4D66FCA75F1A75C41B687A73E9CB0923P4L" TargetMode="External"/><Relationship Id="rId25" Type="http://schemas.openxmlformats.org/officeDocument/2006/relationships/hyperlink" Target="consultantplus://offline/ref=7A0236482410F39928B4E3DB44D8A52D05115D8ADD7CE55CAB4D66FCA75F1A75C41B687A73E9CB0923P4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0236482410F39928B4E3DB44D8A52D05115D8ADD7CE55CAB4D66FCA75F1A75C41B687A73E9CB0D23PBL" TargetMode="External"/><Relationship Id="rId20" Type="http://schemas.openxmlformats.org/officeDocument/2006/relationships/hyperlink" Target="consultantplus://offline/ref=7A0236482410F39928B4FDD652B4F92200180180D079E60FF7123DA1F05610228354313837E4CA0A324DFC2EPAL" TargetMode="External"/><Relationship Id="rId29" Type="http://schemas.openxmlformats.org/officeDocument/2006/relationships/hyperlink" Target="consultantplus://offline/ref=7A0236482410F39928B4E3DB44D8A52D05115D8ADD7CE55CAB4D66FCA75F1A75C41B687A73E9CB0923P4L" TargetMode="External"/><Relationship Id="rId1" Type="http://schemas.openxmlformats.org/officeDocument/2006/relationships/numbering" Target="numbering.xml"/><Relationship Id="rId6" Type="http://schemas.openxmlformats.org/officeDocument/2006/relationships/hyperlink" Target="consultantplus://offline/ref=7A0236482410F39928B4E3DB44D8A52D05115D85D578E55CAB4D66FCA75F1A75C41B687A73E8CA0C23P4L" TargetMode="External"/><Relationship Id="rId11" Type="http://schemas.openxmlformats.org/officeDocument/2006/relationships/hyperlink" Target="consultantplus://offline/ref=7A0236482410F39928B4E3DB44D8A52D05115D8ADD7CE55CAB4D66FCA75F1A75C41B687A73E9CB0923P4L" TargetMode="External"/><Relationship Id="rId24" Type="http://schemas.openxmlformats.org/officeDocument/2006/relationships/hyperlink" Target="consultantplus://offline/ref=7A0236482410F39928B4E3DB44D8A52D05115D8ADD7CE55CAB4D66FCA75F1A75C41B687F27P3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D29E4EE0DFF50436B634E2156B347AFC059DBDBDB5B0317A8DD60E0FD5AB5EDCF8247ACC84B6EA1DO7ICL" TargetMode="External"/><Relationship Id="rId23" Type="http://schemas.openxmlformats.org/officeDocument/2006/relationships/hyperlink" Target="consultantplus://offline/ref=7A0236482410F39928B4FDD652B4F92200180180D079E60FF7123DA1F05610228354313837E4CA0A324DFC2EPAL" TargetMode="External"/><Relationship Id="rId28" Type="http://schemas.openxmlformats.org/officeDocument/2006/relationships/hyperlink" Target="consultantplus://offline/ref=7A0236482410F39928B4E3DB44D8A52D05115D8ADD7CE55CAB4D66FCA725PFL" TargetMode="External"/><Relationship Id="rId10" Type="http://schemas.openxmlformats.org/officeDocument/2006/relationships/hyperlink" Target="consultantplus://offline/ref=7A0236482410F39928B4E3DB44D8A52D05115D8ADD7CE55CAB4D66FCA75F1A75C41B687A73E9CB0923P4L" TargetMode="External"/><Relationship Id="rId19" Type="http://schemas.openxmlformats.org/officeDocument/2006/relationships/hyperlink" Target="consultantplus://offline/ref=7A0236482410F39928B4E3DB44D8A52D05115D8ADD7CE55CAB4D66FCA75F1A75C41B687A73E9CB0923P4L" TargetMode="External"/><Relationship Id="rId31" Type="http://schemas.openxmlformats.org/officeDocument/2006/relationships/hyperlink" Target="consultantplus://offline/ref=EFCF4D4776CB905162F33B913633BB3FA1A057145D04515D6A7F0EE971x15EG" TargetMode="External"/><Relationship Id="rId4" Type="http://schemas.openxmlformats.org/officeDocument/2006/relationships/webSettings" Target="webSettings.xml"/><Relationship Id="rId9" Type="http://schemas.openxmlformats.org/officeDocument/2006/relationships/hyperlink" Target="consultantplus://offline/ref=D29E4EE0DFF50436B634E2156B347AFC059DBDBDB5B0317A8DD60E0FD5AB5EDCF8247ACC81OBIEL" TargetMode="External"/><Relationship Id="rId14" Type="http://schemas.openxmlformats.org/officeDocument/2006/relationships/hyperlink" Target="consultantplus://offline/ref=7A0236482410F39928B4E3DB44D8A52D05115D8ADD7CE55CAB4D66FCA75F1A75C41B687A73E9CB0923P4L" TargetMode="External"/><Relationship Id="rId22" Type="http://schemas.openxmlformats.org/officeDocument/2006/relationships/hyperlink" Target="consultantplus://offline/ref=7A0236482410F39928B4E3DB44D8A52D05115D8ADD7CE55CAB4D66FCA75F1A75C41B687A73E9CB0923P4L" TargetMode="External"/><Relationship Id="rId27" Type="http://schemas.openxmlformats.org/officeDocument/2006/relationships/hyperlink" Target="consultantplus://offline/ref=7A0236482410F39928B4E3DB44D8A52D05115D8ADD7CE55CAB4D66FCA75F1A75C41B687A73E9CB0923P4L" TargetMode="External"/><Relationship Id="rId30" Type="http://schemas.openxmlformats.org/officeDocument/2006/relationships/hyperlink" Target="consultantplus://offline/ref=EFCF4D4776CB905162F33B913633BB3FA1AB57115D0C0C57622602EBx75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11</cp:revision>
  <cp:lastPrinted>2016-03-28T06:11:00Z</cp:lastPrinted>
  <dcterms:created xsi:type="dcterms:W3CDTF">2016-03-10T12:54:00Z</dcterms:created>
  <dcterms:modified xsi:type="dcterms:W3CDTF">2016-03-28T06:11:00Z</dcterms:modified>
</cp:coreProperties>
</file>