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A0" w:rsidRDefault="00B173A0" w:rsidP="00B173A0">
      <w:pPr>
        <w:pStyle w:val="a3"/>
        <w:rPr>
          <w:rFonts w:ascii="Times New Roman" w:hAnsi="Times New Roman"/>
          <w:sz w:val="16"/>
          <w:szCs w:val="16"/>
        </w:rPr>
      </w:pPr>
      <w:r>
        <w:rPr>
          <w:noProof/>
          <w:szCs w:val="28"/>
        </w:rPr>
        <w:drawing>
          <wp:inline distT="0" distB="0" distL="0" distR="0">
            <wp:extent cx="702791" cy="866775"/>
            <wp:effectExtent l="19050" t="0" r="2059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3A0" w:rsidRPr="00DB0367" w:rsidRDefault="00B173A0" w:rsidP="00B173A0">
      <w:pPr>
        <w:pStyle w:val="a5"/>
        <w:ind w:right="180"/>
        <w:rPr>
          <w:rFonts w:ascii="Times New Roman" w:hAnsi="Times New Roman"/>
          <w:b/>
          <w:sz w:val="16"/>
          <w:szCs w:val="16"/>
        </w:rPr>
      </w:pPr>
    </w:p>
    <w:p w:rsidR="00B173A0" w:rsidRPr="00252595" w:rsidRDefault="00B173A0" w:rsidP="00B173A0">
      <w:pPr>
        <w:pStyle w:val="a5"/>
        <w:ind w:right="180"/>
        <w:rPr>
          <w:rFonts w:ascii="Times New Roman" w:hAnsi="Times New Roman"/>
          <w:b/>
          <w:sz w:val="36"/>
          <w:szCs w:val="36"/>
        </w:rPr>
      </w:pPr>
      <w:r w:rsidRPr="00252595">
        <w:rPr>
          <w:rFonts w:ascii="Times New Roman" w:hAnsi="Times New Roman"/>
          <w:b/>
          <w:sz w:val="36"/>
          <w:szCs w:val="36"/>
        </w:rPr>
        <w:t>СОВЕТ</w:t>
      </w:r>
    </w:p>
    <w:p w:rsidR="00B173A0" w:rsidRPr="00252595" w:rsidRDefault="00B173A0" w:rsidP="00B173A0">
      <w:pPr>
        <w:pStyle w:val="a5"/>
        <w:ind w:right="180"/>
        <w:rPr>
          <w:rFonts w:ascii="Times New Roman" w:hAnsi="Times New Roman"/>
          <w:b/>
          <w:sz w:val="36"/>
          <w:szCs w:val="36"/>
        </w:rPr>
      </w:pPr>
      <w:r w:rsidRPr="00252595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B173A0" w:rsidRPr="00252595" w:rsidRDefault="00DC5FF0" w:rsidP="00B173A0">
      <w:pPr>
        <w:pStyle w:val="a5"/>
        <w:ind w:right="18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шес</w:t>
      </w:r>
      <w:r w:rsidR="00B173A0" w:rsidRPr="00252595">
        <w:rPr>
          <w:rFonts w:ascii="Times New Roman" w:hAnsi="Times New Roman"/>
          <w:b/>
          <w:sz w:val="36"/>
          <w:szCs w:val="36"/>
        </w:rPr>
        <w:t xml:space="preserve">того созыва </w:t>
      </w:r>
    </w:p>
    <w:p w:rsidR="00B173A0" w:rsidRPr="00AD6148" w:rsidRDefault="00B173A0" w:rsidP="00B173A0">
      <w:pPr>
        <w:pStyle w:val="a5"/>
        <w:ind w:right="180"/>
        <w:rPr>
          <w:rFonts w:ascii="Times New Roman" w:hAnsi="Times New Roman"/>
          <w:b/>
          <w:sz w:val="24"/>
          <w:szCs w:val="24"/>
        </w:rPr>
      </w:pPr>
    </w:p>
    <w:p w:rsidR="00B173A0" w:rsidRDefault="00B173A0" w:rsidP="00B173A0">
      <w:pPr>
        <w:pStyle w:val="a7"/>
        <w:jc w:val="center"/>
        <w:rPr>
          <w:b/>
          <w:sz w:val="44"/>
          <w:szCs w:val="44"/>
        </w:rPr>
      </w:pPr>
      <w:proofErr w:type="gramStart"/>
      <w:r w:rsidRPr="00DB0367">
        <w:rPr>
          <w:b/>
          <w:sz w:val="44"/>
          <w:szCs w:val="44"/>
        </w:rPr>
        <w:t>Р</w:t>
      </w:r>
      <w:proofErr w:type="gramEnd"/>
      <w:r w:rsidRPr="00DB0367">
        <w:rPr>
          <w:b/>
          <w:sz w:val="44"/>
          <w:szCs w:val="44"/>
        </w:rPr>
        <w:t xml:space="preserve"> Е Ш Е Н И Е</w:t>
      </w:r>
    </w:p>
    <w:p w:rsidR="00B173A0" w:rsidRPr="00AD6148" w:rsidRDefault="00B173A0" w:rsidP="00B173A0">
      <w:pPr>
        <w:pStyle w:val="a7"/>
        <w:jc w:val="center"/>
        <w:rPr>
          <w:sz w:val="16"/>
          <w:szCs w:val="16"/>
        </w:rPr>
      </w:pPr>
    </w:p>
    <w:p w:rsidR="00B173A0" w:rsidRPr="00AD6148" w:rsidRDefault="00B173A0" w:rsidP="00B173A0">
      <w:pPr>
        <w:pStyle w:val="a7"/>
        <w:jc w:val="center"/>
        <w:rPr>
          <w:sz w:val="24"/>
          <w:szCs w:val="24"/>
        </w:rPr>
      </w:pPr>
    </w:p>
    <w:p w:rsidR="00B173A0" w:rsidRPr="00B173A0" w:rsidRDefault="00DC5FF0" w:rsidP="00B173A0">
      <w:pPr>
        <w:pStyle w:val="a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173A0" w:rsidRPr="00B173A0">
        <w:rPr>
          <w:sz w:val="28"/>
          <w:szCs w:val="28"/>
        </w:rPr>
        <w:t xml:space="preserve">т </w:t>
      </w:r>
      <w:r w:rsidR="00201E4A">
        <w:rPr>
          <w:sz w:val="28"/>
          <w:szCs w:val="28"/>
        </w:rPr>
        <w:t>01</w:t>
      </w:r>
      <w:r w:rsidR="00B173A0" w:rsidRPr="00B173A0">
        <w:rPr>
          <w:sz w:val="28"/>
          <w:szCs w:val="28"/>
        </w:rPr>
        <w:t>.</w:t>
      </w:r>
      <w:r w:rsidR="00900B13">
        <w:rPr>
          <w:sz w:val="28"/>
          <w:szCs w:val="28"/>
        </w:rPr>
        <w:t>0</w:t>
      </w:r>
      <w:r w:rsidR="00201E4A">
        <w:rPr>
          <w:sz w:val="28"/>
          <w:szCs w:val="28"/>
        </w:rPr>
        <w:t>6</w:t>
      </w:r>
      <w:r w:rsidR="00B173A0" w:rsidRPr="00B173A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B173A0" w:rsidRPr="00B173A0">
        <w:rPr>
          <w:sz w:val="28"/>
          <w:szCs w:val="28"/>
        </w:rPr>
        <w:t xml:space="preserve"> г. №</w:t>
      </w:r>
      <w:r w:rsidR="002627BB">
        <w:rPr>
          <w:sz w:val="28"/>
          <w:szCs w:val="28"/>
        </w:rPr>
        <w:t xml:space="preserve"> </w:t>
      </w:r>
      <w:r w:rsidR="00E10F3A">
        <w:rPr>
          <w:sz w:val="28"/>
          <w:szCs w:val="28"/>
        </w:rPr>
        <w:t>77-р</w:t>
      </w:r>
    </w:p>
    <w:p w:rsidR="00B173A0" w:rsidRPr="00B173A0" w:rsidRDefault="00B173A0" w:rsidP="00B173A0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73A0">
        <w:rPr>
          <w:rFonts w:ascii="Times New Roman" w:hAnsi="Times New Roman" w:cs="Times New Roman"/>
          <w:sz w:val="28"/>
          <w:szCs w:val="28"/>
        </w:rPr>
        <w:t>г. Тейково</w:t>
      </w:r>
    </w:p>
    <w:p w:rsidR="00B173A0" w:rsidRPr="00D62CAE" w:rsidRDefault="00B173A0" w:rsidP="00B173A0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93095" w:rsidRDefault="00B173A0" w:rsidP="00592C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3A0">
        <w:rPr>
          <w:rFonts w:ascii="Times New Roman" w:hAnsi="Times New Roman" w:cs="Times New Roman"/>
          <w:b/>
          <w:sz w:val="28"/>
          <w:szCs w:val="28"/>
        </w:rPr>
        <w:t>О принятии расходного обязательства</w:t>
      </w:r>
      <w:r w:rsidR="005B15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253" w:rsidRDefault="00E21253" w:rsidP="00E212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839" w:rsidRPr="00E21253" w:rsidRDefault="004F4839" w:rsidP="00E212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BE" w:rsidRPr="00B173A0" w:rsidRDefault="000861F6" w:rsidP="00201E4A">
      <w:pPr>
        <w:pStyle w:val="a9"/>
        <w:ind w:left="0"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исполнение </w:t>
      </w:r>
      <w:r w:rsidR="00592CD6">
        <w:rPr>
          <w:rFonts w:ascii="Times New Roman" w:hAnsi="Times New Roman"/>
        </w:rPr>
        <w:t>распоряжени</w:t>
      </w:r>
      <w:r>
        <w:rPr>
          <w:rFonts w:ascii="Times New Roman" w:hAnsi="Times New Roman"/>
        </w:rPr>
        <w:t>я</w:t>
      </w:r>
      <w:r w:rsidR="00592CD6">
        <w:rPr>
          <w:rFonts w:ascii="Times New Roman" w:hAnsi="Times New Roman"/>
        </w:rPr>
        <w:t xml:space="preserve"> Правительства Ивановской области от 27.05.2016 № 93-рп «Об организации проведения комплексных кадастровых работ на территории Ивановской области»</w:t>
      </w:r>
    </w:p>
    <w:p w:rsidR="00B173A0" w:rsidRPr="00B173A0" w:rsidRDefault="00B173A0" w:rsidP="003D36BE">
      <w:pPr>
        <w:pStyle w:val="2"/>
        <w:ind w:right="567" w:firstLine="567"/>
        <w:contextualSpacing/>
        <w:rPr>
          <w:rFonts w:ascii="Times New Roman" w:hAnsi="Times New Roman"/>
        </w:rPr>
      </w:pPr>
    </w:p>
    <w:p w:rsidR="00B173A0" w:rsidRDefault="00B173A0" w:rsidP="00B173A0">
      <w:pPr>
        <w:pStyle w:val="a9"/>
        <w:ind w:left="0" w:firstLine="0"/>
        <w:contextualSpacing/>
        <w:jc w:val="center"/>
        <w:rPr>
          <w:rFonts w:ascii="Times New Roman" w:hAnsi="Times New Roman"/>
          <w:b/>
        </w:rPr>
      </w:pPr>
      <w:r w:rsidRPr="00B173A0">
        <w:rPr>
          <w:rFonts w:ascii="Times New Roman" w:hAnsi="Times New Roman"/>
          <w:b/>
        </w:rPr>
        <w:t>Совет Тейковского муниципального района РЕШИЛ:</w:t>
      </w:r>
    </w:p>
    <w:p w:rsidR="003D36BE" w:rsidRPr="00201E4A" w:rsidRDefault="003D36BE" w:rsidP="00201E4A">
      <w:pPr>
        <w:pStyle w:val="a9"/>
        <w:ind w:left="0" w:firstLine="567"/>
        <w:contextualSpacing/>
        <w:rPr>
          <w:rFonts w:ascii="Times New Roman" w:hAnsi="Times New Roman"/>
          <w:szCs w:val="28"/>
        </w:rPr>
      </w:pPr>
    </w:p>
    <w:p w:rsidR="000861F6" w:rsidRDefault="00592CD6" w:rsidP="00592C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</w:t>
      </w:r>
      <w:r w:rsidR="000861F6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расходные обязательства Тейковского муниципального района</w:t>
      </w:r>
      <w:r w:rsidR="000861F6">
        <w:rPr>
          <w:rFonts w:ascii="Times New Roman" w:hAnsi="Times New Roman"/>
          <w:sz w:val="28"/>
          <w:szCs w:val="28"/>
        </w:rPr>
        <w:t>:</w:t>
      </w:r>
    </w:p>
    <w:p w:rsidR="000861F6" w:rsidRDefault="000861F6" w:rsidP="00592C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подготовку документации, наличие которой предусмотрено частью 3 статьи 42.6 Федерального закона от 24.07.2007 № 221-ФЗ «О государственном кадастре недвижимости»;</w:t>
      </w:r>
    </w:p>
    <w:p w:rsidR="00201E4A" w:rsidRPr="00201E4A" w:rsidRDefault="000861F6" w:rsidP="00592C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2CD6">
        <w:rPr>
          <w:rFonts w:ascii="Times New Roman" w:hAnsi="Times New Roman"/>
          <w:sz w:val="28"/>
          <w:szCs w:val="28"/>
        </w:rPr>
        <w:t xml:space="preserve"> на финансирование проведени</w:t>
      </w:r>
      <w:r w:rsidR="009C15A4">
        <w:rPr>
          <w:rFonts w:ascii="Times New Roman" w:hAnsi="Times New Roman"/>
          <w:sz w:val="28"/>
          <w:szCs w:val="28"/>
        </w:rPr>
        <w:t>я</w:t>
      </w:r>
      <w:r w:rsidR="00592CD6">
        <w:rPr>
          <w:rFonts w:ascii="Times New Roman" w:hAnsi="Times New Roman"/>
          <w:sz w:val="28"/>
          <w:szCs w:val="28"/>
        </w:rPr>
        <w:t xml:space="preserve"> комплексных кадастровых работ.</w:t>
      </w:r>
    </w:p>
    <w:p w:rsidR="00793095" w:rsidRDefault="00793095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  <w:szCs w:val="28"/>
        </w:rPr>
      </w:pPr>
    </w:p>
    <w:p w:rsidR="00793095" w:rsidRPr="0058796A" w:rsidRDefault="00793095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  <w:szCs w:val="28"/>
        </w:rPr>
      </w:pPr>
    </w:p>
    <w:p w:rsidR="004F4839" w:rsidRPr="0058796A" w:rsidRDefault="004F4839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  <w:szCs w:val="28"/>
        </w:rPr>
      </w:pPr>
    </w:p>
    <w:p w:rsidR="00D62CAE" w:rsidRPr="0058796A" w:rsidRDefault="00D62CAE" w:rsidP="00455C38">
      <w:pPr>
        <w:pStyle w:val="a9"/>
        <w:tabs>
          <w:tab w:val="left" w:pos="2268"/>
          <w:tab w:val="left" w:pos="6663"/>
        </w:tabs>
        <w:ind w:left="0" w:right="22" w:firstLine="709"/>
        <w:contextualSpacing/>
        <w:rPr>
          <w:rFonts w:ascii="Times New Roman" w:hAnsi="Times New Roman"/>
          <w:szCs w:val="28"/>
        </w:rPr>
      </w:pPr>
    </w:p>
    <w:p w:rsidR="009C4235" w:rsidRDefault="009C4235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 Совета</w:t>
      </w:r>
      <w:r w:rsidR="00B173A0" w:rsidRPr="00B173A0">
        <w:rPr>
          <w:rFonts w:ascii="Times New Roman" w:hAnsi="Times New Roman"/>
          <w:b/>
        </w:rPr>
        <w:t xml:space="preserve"> </w:t>
      </w:r>
    </w:p>
    <w:p w:rsidR="00B173A0" w:rsidRDefault="00B173A0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  <w:r w:rsidRPr="00B173A0">
        <w:rPr>
          <w:rFonts w:ascii="Times New Roman" w:hAnsi="Times New Roman"/>
          <w:b/>
        </w:rPr>
        <w:t xml:space="preserve">Тейковского </w:t>
      </w:r>
      <w:r w:rsidR="009C4235" w:rsidRPr="00B173A0">
        <w:rPr>
          <w:rFonts w:ascii="Times New Roman" w:hAnsi="Times New Roman"/>
          <w:b/>
        </w:rPr>
        <w:t>муниципального района</w:t>
      </w:r>
      <w:r w:rsidR="009C4235" w:rsidRPr="00B173A0">
        <w:rPr>
          <w:rFonts w:ascii="Times New Roman" w:hAnsi="Times New Roman"/>
        </w:rPr>
        <w:t xml:space="preserve"> </w:t>
      </w:r>
      <w:r w:rsidR="009C4235" w:rsidRPr="00B173A0">
        <w:rPr>
          <w:rFonts w:ascii="Times New Roman" w:hAnsi="Times New Roman"/>
          <w:b/>
        </w:rPr>
        <w:t xml:space="preserve"> </w:t>
      </w:r>
      <w:r w:rsidR="009C4235">
        <w:rPr>
          <w:rFonts w:ascii="Times New Roman" w:hAnsi="Times New Roman"/>
          <w:b/>
        </w:rPr>
        <w:t xml:space="preserve">                                 Н.С.Смирнов</w:t>
      </w: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sectPr w:rsidR="00AC5798" w:rsidSect="00E2125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7D87"/>
    <w:multiLevelType w:val="hybridMultilevel"/>
    <w:tmpl w:val="E2AC7052"/>
    <w:lvl w:ilvl="0" w:tplc="996AF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3A0"/>
    <w:rsid w:val="0003056E"/>
    <w:rsid w:val="00034803"/>
    <w:rsid w:val="00041F44"/>
    <w:rsid w:val="0008519E"/>
    <w:rsid w:val="000861F6"/>
    <w:rsid w:val="00145BA7"/>
    <w:rsid w:val="001B1B34"/>
    <w:rsid w:val="00201E4A"/>
    <w:rsid w:val="0022323C"/>
    <w:rsid w:val="002627BB"/>
    <w:rsid w:val="003D36BE"/>
    <w:rsid w:val="00455C38"/>
    <w:rsid w:val="004622F2"/>
    <w:rsid w:val="004F4839"/>
    <w:rsid w:val="0058796A"/>
    <w:rsid w:val="00592CD6"/>
    <w:rsid w:val="005B15C6"/>
    <w:rsid w:val="00604224"/>
    <w:rsid w:val="006E26C1"/>
    <w:rsid w:val="00740357"/>
    <w:rsid w:val="00746659"/>
    <w:rsid w:val="00793095"/>
    <w:rsid w:val="007A2757"/>
    <w:rsid w:val="007C3C87"/>
    <w:rsid w:val="007D0745"/>
    <w:rsid w:val="008E5515"/>
    <w:rsid w:val="008F1E38"/>
    <w:rsid w:val="00900B13"/>
    <w:rsid w:val="00906C26"/>
    <w:rsid w:val="0093678A"/>
    <w:rsid w:val="00956302"/>
    <w:rsid w:val="009C15A4"/>
    <w:rsid w:val="009C4235"/>
    <w:rsid w:val="00A75C26"/>
    <w:rsid w:val="00AC5798"/>
    <w:rsid w:val="00AD4109"/>
    <w:rsid w:val="00AD6148"/>
    <w:rsid w:val="00B173A0"/>
    <w:rsid w:val="00BC1205"/>
    <w:rsid w:val="00BC1934"/>
    <w:rsid w:val="00C21F6E"/>
    <w:rsid w:val="00C526A0"/>
    <w:rsid w:val="00CD0A20"/>
    <w:rsid w:val="00D20AA3"/>
    <w:rsid w:val="00D6045B"/>
    <w:rsid w:val="00D62CAE"/>
    <w:rsid w:val="00DC5FF0"/>
    <w:rsid w:val="00E10F3A"/>
    <w:rsid w:val="00E21253"/>
    <w:rsid w:val="00E5228A"/>
    <w:rsid w:val="00E84001"/>
    <w:rsid w:val="00EA3213"/>
    <w:rsid w:val="00EF492D"/>
    <w:rsid w:val="00FB6E0C"/>
    <w:rsid w:val="00FC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173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173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173A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B173A0"/>
    <w:rPr>
      <w:rFonts w:ascii="Cambria" w:eastAsia="Times New Roman" w:hAnsi="Cambria" w:cs="Times New Roman"/>
      <w:sz w:val="20"/>
      <w:szCs w:val="20"/>
    </w:rPr>
  </w:style>
  <w:style w:type="paragraph" w:styleId="a7">
    <w:name w:val="No Spacing"/>
    <w:basedOn w:val="a"/>
    <w:link w:val="a8"/>
    <w:uiPriority w:val="1"/>
    <w:qFormat/>
    <w:rsid w:val="00B173A0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character" w:customStyle="1" w:styleId="a8">
    <w:name w:val="Без интервала Знак"/>
    <w:basedOn w:val="a0"/>
    <w:link w:val="a7"/>
    <w:uiPriority w:val="1"/>
    <w:rsid w:val="00B173A0"/>
    <w:rPr>
      <w:rFonts w:ascii="Times New Roman" w:eastAsia="Times New Roman" w:hAnsi="Times New Roman" w:cs="Times New Roman"/>
      <w:sz w:val="20"/>
      <w:szCs w:val="32"/>
    </w:rPr>
  </w:style>
  <w:style w:type="paragraph" w:styleId="a9">
    <w:name w:val="Body Text Indent"/>
    <w:basedOn w:val="a"/>
    <w:link w:val="aa"/>
    <w:rsid w:val="00B173A0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173A0"/>
    <w:rPr>
      <w:rFonts w:ascii="Arial" w:eastAsia="Times New Roman" w:hAnsi="Arial" w:cs="Times New Roman"/>
      <w:sz w:val="28"/>
      <w:szCs w:val="20"/>
    </w:rPr>
  </w:style>
  <w:style w:type="paragraph" w:styleId="2">
    <w:name w:val="Body Text Indent 2"/>
    <w:basedOn w:val="a"/>
    <w:link w:val="20"/>
    <w:rsid w:val="00B173A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173A0"/>
    <w:rPr>
      <w:rFonts w:ascii="Arial" w:eastAsia="Times New Roman" w:hAnsi="Arial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42</cp:revision>
  <cp:lastPrinted>2016-05-31T10:29:00Z</cp:lastPrinted>
  <dcterms:created xsi:type="dcterms:W3CDTF">2012-12-24T08:36:00Z</dcterms:created>
  <dcterms:modified xsi:type="dcterms:W3CDTF">2016-05-31T11:20:00Z</dcterms:modified>
</cp:coreProperties>
</file>