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67E" w:rsidRDefault="003A667E" w:rsidP="003A667E">
      <w:pPr>
        <w:jc w:val="center"/>
        <w:rPr>
          <w:szCs w:val="28"/>
        </w:rPr>
      </w:pPr>
      <w:r>
        <w:rPr>
          <w:noProof/>
        </w:rPr>
        <w:drawing>
          <wp:inline distT="0" distB="0" distL="0" distR="0">
            <wp:extent cx="704850" cy="866775"/>
            <wp:effectExtent l="19050" t="0" r="0" b="0"/>
            <wp:docPr id="2"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6"/>
                    <a:srcRect/>
                    <a:stretch>
                      <a:fillRect/>
                    </a:stretch>
                  </pic:blipFill>
                  <pic:spPr bwMode="auto">
                    <a:xfrm>
                      <a:off x="0" y="0"/>
                      <a:ext cx="704850" cy="866775"/>
                    </a:xfrm>
                    <a:prstGeom prst="rect">
                      <a:avLst/>
                    </a:prstGeom>
                    <a:noFill/>
                    <a:ln w="9525">
                      <a:noFill/>
                      <a:miter lim="800000"/>
                      <a:headEnd/>
                      <a:tailEnd/>
                    </a:ln>
                  </pic:spPr>
                </pic:pic>
              </a:graphicData>
            </a:graphic>
          </wp:inline>
        </w:drawing>
      </w:r>
    </w:p>
    <w:p w:rsidR="003A667E" w:rsidRDefault="003A667E" w:rsidP="003A667E">
      <w:pPr>
        <w:pStyle w:val="a6"/>
        <w:ind w:right="180"/>
        <w:rPr>
          <w:rFonts w:ascii="Times New Roman" w:hAnsi="Times New Roman"/>
          <w:b/>
          <w:sz w:val="40"/>
          <w:szCs w:val="40"/>
          <w:lang w:val="ru-RU"/>
        </w:rPr>
      </w:pPr>
      <w:r>
        <w:rPr>
          <w:rFonts w:ascii="Times New Roman" w:hAnsi="Times New Roman"/>
          <w:b/>
          <w:sz w:val="40"/>
          <w:szCs w:val="40"/>
          <w:lang w:val="ru-RU"/>
        </w:rPr>
        <w:t>СОВЕТ</w:t>
      </w:r>
    </w:p>
    <w:p w:rsidR="003A667E" w:rsidRDefault="003A667E" w:rsidP="003A667E">
      <w:pPr>
        <w:pStyle w:val="a6"/>
        <w:ind w:right="180"/>
        <w:rPr>
          <w:rFonts w:ascii="Times New Roman" w:hAnsi="Times New Roman"/>
          <w:b/>
          <w:sz w:val="36"/>
          <w:szCs w:val="36"/>
          <w:lang w:val="ru-RU"/>
        </w:rPr>
      </w:pPr>
      <w:r>
        <w:rPr>
          <w:rFonts w:ascii="Times New Roman" w:hAnsi="Times New Roman"/>
          <w:b/>
          <w:sz w:val="36"/>
          <w:szCs w:val="36"/>
          <w:lang w:val="ru-RU"/>
        </w:rPr>
        <w:t>ТЕЙКОВСКОГО МУНИЦИПАЛЬНОГО РАЙОНА</w:t>
      </w:r>
    </w:p>
    <w:p w:rsidR="007562E1" w:rsidRDefault="00EB4CDF" w:rsidP="003A667E">
      <w:pPr>
        <w:jc w:val="center"/>
        <w:rPr>
          <w:b/>
          <w:sz w:val="32"/>
          <w:szCs w:val="32"/>
        </w:rPr>
      </w:pPr>
      <w:r>
        <w:rPr>
          <w:b/>
          <w:sz w:val="32"/>
          <w:szCs w:val="32"/>
        </w:rPr>
        <w:t>шес</w:t>
      </w:r>
      <w:r w:rsidR="003A667E">
        <w:rPr>
          <w:b/>
          <w:sz w:val="32"/>
          <w:szCs w:val="32"/>
        </w:rPr>
        <w:t>того созыва</w:t>
      </w:r>
    </w:p>
    <w:p w:rsidR="00933E92" w:rsidRDefault="00933E92" w:rsidP="003A667E">
      <w:pPr>
        <w:jc w:val="center"/>
        <w:rPr>
          <w:b/>
          <w:sz w:val="32"/>
          <w:szCs w:val="32"/>
        </w:rPr>
      </w:pPr>
    </w:p>
    <w:p w:rsidR="007562E1" w:rsidRDefault="003A667E" w:rsidP="003A667E">
      <w:pPr>
        <w:pStyle w:val="1"/>
        <w:jc w:val="center"/>
        <w:rPr>
          <w:rFonts w:ascii="Times New Roman" w:hAnsi="Times New Roman"/>
          <w:sz w:val="28"/>
          <w:szCs w:val="28"/>
          <w:lang w:val="ru-RU"/>
        </w:rPr>
      </w:pPr>
      <w:r>
        <w:rPr>
          <w:rFonts w:ascii="Times New Roman" w:hAnsi="Times New Roman"/>
          <w:sz w:val="40"/>
          <w:szCs w:val="40"/>
          <w:lang w:val="ru-RU"/>
        </w:rPr>
        <w:t>П О С Т А Н О В Л Е Н И Е</w:t>
      </w:r>
    </w:p>
    <w:p w:rsidR="007562E1" w:rsidRPr="00933E92" w:rsidRDefault="007562E1" w:rsidP="007562E1">
      <w:pPr>
        <w:rPr>
          <w:sz w:val="6"/>
          <w:szCs w:val="6"/>
          <w:lang w:eastAsia="en-US" w:bidi="en-US"/>
        </w:rPr>
      </w:pPr>
    </w:p>
    <w:p w:rsidR="007562E1" w:rsidRPr="007562E1" w:rsidRDefault="007562E1" w:rsidP="007562E1">
      <w:pPr>
        <w:rPr>
          <w:lang w:eastAsia="en-US" w:bidi="en-US"/>
        </w:rPr>
      </w:pPr>
    </w:p>
    <w:p w:rsidR="003A667E" w:rsidRDefault="003A667E" w:rsidP="003A667E">
      <w:pPr>
        <w:pStyle w:val="1"/>
        <w:jc w:val="center"/>
        <w:rPr>
          <w:rFonts w:ascii="Times New Roman" w:hAnsi="Times New Roman"/>
          <w:b w:val="0"/>
          <w:sz w:val="28"/>
          <w:szCs w:val="28"/>
          <w:lang w:val="ru-RU"/>
        </w:rPr>
      </w:pPr>
      <w:proofErr w:type="gramStart"/>
      <w:r>
        <w:rPr>
          <w:rFonts w:ascii="Times New Roman" w:hAnsi="Times New Roman"/>
          <w:b w:val="0"/>
          <w:sz w:val="28"/>
          <w:szCs w:val="28"/>
          <w:lang w:val="ru-RU"/>
        </w:rPr>
        <w:t>от  1</w:t>
      </w:r>
      <w:r w:rsidR="00BB5AE3">
        <w:rPr>
          <w:rFonts w:ascii="Times New Roman" w:hAnsi="Times New Roman"/>
          <w:b w:val="0"/>
          <w:sz w:val="28"/>
          <w:szCs w:val="28"/>
          <w:lang w:val="ru-RU"/>
        </w:rPr>
        <w:t>6</w:t>
      </w:r>
      <w:r>
        <w:rPr>
          <w:rFonts w:ascii="Times New Roman" w:hAnsi="Times New Roman"/>
          <w:b w:val="0"/>
          <w:sz w:val="28"/>
          <w:szCs w:val="28"/>
          <w:lang w:val="ru-RU"/>
        </w:rPr>
        <w:t>.03.201</w:t>
      </w:r>
      <w:r w:rsidR="00BB5AE3">
        <w:rPr>
          <w:rFonts w:ascii="Times New Roman" w:hAnsi="Times New Roman"/>
          <w:b w:val="0"/>
          <w:sz w:val="28"/>
          <w:szCs w:val="28"/>
          <w:lang w:val="ru-RU"/>
        </w:rPr>
        <w:t>6</w:t>
      </w:r>
      <w:proofErr w:type="gramEnd"/>
      <w:r>
        <w:rPr>
          <w:rFonts w:ascii="Times New Roman" w:hAnsi="Times New Roman"/>
          <w:b w:val="0"/>
          <w:sz w:val="28"/>
          <w:szCs w:val="28"/>
          <w:lang w:val="ru-RU"/>
        </w:rPr>
        <w:t xml:space="preserve"> г.  № </w:t>
      </w:r>
      <w:r w:rsidR="00EB66B1">
        <w:rPr>
          <w:rFonts w:ascii="Times New Roman" w:hAnsi="Times New Roman"/>
          <w:b w:val="0"/>
          <w:sz w:val="28"/>
          <w:szCs w:val="28"/>
          <w:lang w:val="ru-RU"/>
        </w:rPr>
        <w:t>82</w:t>
      </w:r>
    </w:p>
    <w:p w:rsidR="003A667E" w:rsidRDefault="003A667E" w:rsidP="003A667E">
      <w:pPr>
        <w:jc w:val="center"/>
        <w:rPr>
          <w:sz w:val="28"/>
          <w:szCs w:val="28"/>
        </w:rPr>
      </w:pPr>
      <w:r>
        <w:rPr>
          <w:sz w:val="28"/>
          <w:szCs w:val="28"/>
        </w:rPr>
        <w:t>г. Тейково</w:t>
      </w:r>
    </w:p>
    <w:p w:rsidR="003A667E" w:rsidRDefault="003A667E" w:rsidP="003A667E">
      <w:pPr>
        <w:pStyle w:val="af5"/>
        <w:ind w:left="0" w:right="-6" w:firstLine="567"/>
        <w:jc w:val="right"/>
        <w:rPr>
          <w:rFonts w:ascii="Times New Roman" w:hAnsi="Times New Roman"/>
          <w:sz w:val="20"/>
        </w:rPr>
      </w:pPr>
    </w:p>
    <w:p w:rsidR="00BB5AE3" w:rsidRDefault="00BB5AE3" w:rsidP="003A667E">
      <w:pPr>
        <w:pStyle w:val="af5"/>
        <w:ind w:left="0" w:right="-6" w:firstLine="567"/>
        <w:jc w:val="right"/>
        <w:rPr>
          <w:rFonts w:ascii="Times New Roman" w:hAnsi="Times New Roman"/>
          <w:sz w:val="20"/>
        </w:rPr>
      </w:pPr>
    </w:p>
    <w:p w:rsidR="003A667E" w:rsidRDefault="003A667E" w:rsidP="003A667E">
      <w:pPr>
        <w:ind w:right="-6" w:firstLine="567"/>
        <w:jc w:val="center"/>
        <w:rPr>
          <w:b/>
          <w:sz w:val="27"/>
          <w:szCs w:val="27"/>
        </w:rPr>
      </w:pPr>
      <w:r>
        <w:rPr>
          <w:b/>
          <w:sz w:val="27"/>
          <w:szCs w:val="27"/>
        </w:rPr>
        <w:t xml:space="preserve">О проекте решения «Об </w:t>
      </w:r>
      <w:proofErr w:type="gramStart"/>
      <w:r>
        <w:rPr>
          <w:b/>
          <w:sz w:val="27"/>
          <w:szCs w:val="27"/>
        </w:rPr>
        <w:t>утверждении  отчета</w:t>
      </w:r>
      <w:proofErr w:type="gramEnd"/>
      <w:r>
        <w:rPr>
          <w:b/>
          <w:sz w:val="27"/>
          <w:szCs w:val="27"/>
        </w:rPr>
        <w:t xml:space="preserve"> об исполнении бюджета </w:t>
      </w:r>
    </w:p>
    <w:p w:rsidR="003A667E" w:rsidRDefault="003A667E" w:rsidP="003A667E">
      <w:pPr>
        <w:ind w:right="-6" w:firstLine="567"/>
        <w:jc w:val="center"/>
        <w:rPr>
          <w:b/>
          <w:sz w:val="27"/>
          <w:szCs w:val="27"/>
        </w:rPr>
      </w:pPr>
      <w:r>
        <w:rPr>
          <w:b/>
          <w:sz w:val="27"/>
          <w:szCs w:val="27"/>
        </w:rPr>
        <w:t>Тейковско</w:t>
      </w:r>
      <w:r w:rsidR="00BB5AE3">
        <w:rPr>
          <w:b/>
          <w:sz w:val="27"/>
          <w:szCs w:val="27"/>
        </w:rPr>
        <w:t>го муниципального района за 2015</w:t>
      </w:r>
      <w:r>
        <w:rPr>
          <w:b/>
          <w:sz w:val="27"/>
          <w:szCs w:val="27"/>
        </w:rPr>
        <w:t xml:space="preserve"> год»</w:t>
      </w:r>
    </w:p>
    <w:p w:rsidR="00BB5AE3" w:rsidRPr="00933E92" w:rsidRDefault="00BB5AE3" w:rsidP="003A667E">
      <w:pPr>
        <w:ind w:right="-6" w:firstLine="567"/>
        <w:jc w:val="center"/>
        <w:rPr>
          <w:b/>
          <w:sz w:val="28"/>
          <w:szCs w:val="28"/>
        </w:rPr>
      </w:pPr>
    </w:p>
    <w:p w:rsidR="00BB5AE3" w:rsidRPr="00933E92" w:rsidRDefault="00BB5AE3" w:rsidP="003A667E">
      <w:pPr>
        <w:ind w:right="-6" w:firstLine="567"/>
        <w:jc w:val="center"/>
        <w:rPr>
          <w:b/>
          <w:sz w:val="28"/>
          <w:szCs w:val="28"/>
        </w:rPr>
      </w:pPr>
    </w:p>
    <w:p w:rsidR="003A667E" w:rsidRPr="00933E92" w:rsidRDefault="003A667E" w:rsidP="003A667E">
      <w:pPr>
        <w:ind w:right="-6" w:firstLine="567"/>
        <w:rPr>
          <w:sz w:val="28"/>
          <w:szCs w:val="28"/>
        </w:rPr>
      </w:pPr>
    </w:p>
    <w:p w:rsidR="003A667E" w:rsidRDefault="003A667E" w:rsidP="003A667E">
      <w:pPr>
        <w:ind w:firstLine="540"/>
        <w:jc w:val="both"/>
        <w:rPr>
          <w:sz w:val="27"/>
          <w:szCs w:val="27"/>
        </w:rPr>
      </w:pPr>
      <w:r>
        <w:rPr>
          <w:sz w:val="27"/>
          <w:szCs w:val="27"/>
        </w:rPr>
        <w:t xml:space="preserve">В соответствии с Бюджетным кодексом Российской Федерации, Уставом Тейковского муниципального района и Положением о бюджетном процессе в Тейковском муниципальном районе утвержденным решением Тейковского районного Совета от </w:t>
      </w:r>
      <w:r w:rsidR="003225A5">
        <w:rPr>
          <w:sz w:val="27"/>
          <w:szCs w:val="27"/>
        </w:rPr>
        <w:t>05</w:t>
      </w:r>
      <w:r>
        <w:rPr>
          <w:sz w:val="27"/>
          <w:szCs w:val="27"/>
        </w:rPr>
        <w:t>.0</w:t>
      </w:r>
      <w:r w:rsidR="003225A5">
        <w:rPr>
          <w:sz w:val="27"/>
          <w:szCs w:val="27"/>
        </w:rPr>
        <w:t>8</w:t>
      </w:r>
      <w:r>
        <w:rPr>
          <w:sz w:val="27"/>
          <w:szCs w:val="27"/>
        </w:rPr>
        <w:t>.20</w:t>
      </w:r>
      <w:r w:rsidR="003225A5">
        <w:rPr>
          <w:sz w:val="27"/>
          <w:szCs w:val="27"/>
        </w:rPr>
        <w:t>15г. № 24</w:t>
      </w:r>
      <w:r>
        <w:rPr>
          <w:sz w:val="27"/>
          <w:szCs w:val="27"/>
        </w:rPr>
        <w:t xml:space="preserve">-р (в действующей редакции), </w:t>
      </w:r>
    </w:p>
    <w:p w:rsidR="003A667E" w:rsidRDefault="003A667E" w:rsidP="003A667E">
      <w:pPr>
        <w:ind w:firstLine="540"/>
        <w:jc w:val="both"/>
        <w:rPr>
          <w:sz w:val="16"/>
          <w:szCs w:val="16"/>
        </w:rPr>
      </w:pPr>
    </w:p>
    <w:p w:rsidR="00BB5AE3" w:rsidRDefault="00BB5AE3" w:rsidP="003A667E">
      <w:pPr>
        <w:ind w:firstLine="540"/>
        <w:jc w:val="both"/>
        <w:rPr>
          <w:sz w:val="16"/>
          <w:szCs w:val="16"/>
        </w:rPr>
      </w:pPr>
    </w:p>
    <w:p w:rsidR="003A667E" w:rsidRDefault="003A667E" w:rsidP="003A667E">
      <w:pPr>
        <w:ind w:firstLine="540"/>
        <w:jc w:val="center"/>
        <w:rPr>
          <w:b/>
          <w:sz w:val="27"/>
          <w:szCs w:val="27"/>
        </w:rPr>
      </w:pPr>
      <w:r>
        <w:rPr>
          <w:b/>
          <w:sz w:val="27"/>
          <w:szCs w:val="27"/>
        </w:rPr>
        <w:t xml:space="preserve">Совет Тейковского муниципального </w:t>
      </w:r>
      <w:proofErr w:type="gramStart"/>
      <w:r>
        <w:rPr>
          <w:b/>
          <w:sz w:val="27"/>
          <w:szCs w:val="27"/>
        </w:rPr>
        <w:t>района  ПОСТАНОВЛЯЕТ</w:t>
      </w:r>
      <w:proofErr w:type="gramEnd"/>
      <w:r>
        <w:rPr>
          <w:b/>
          <w:sz w:val="27"/>
          <w:szCs w:val="27"/>
        </w:rPr>
        <w:t xml:space="preserve">: </w:t>
      </w:r>
    </w:p>
    <w:p w:rsidR="003A667E" w:rsidRDefault="003A667E" w:rsidP="003A667E">
      <w:pPr>
        <w:ind w:firstLine="540"/>
        <w:jc w:val="center"/>
        <w:rPr>
          <w:b/>
          <w:sz w:val="16"/>
          <w:szCs w:val="16"/>
        </w:rPr>
      </w:pPr>
    </w:p>
    <w:p w:rsidR="00BB5AE3" w:rsidRDefault="00BB5AE3" w:rsidP="003A667E">
      <w:pPr>
        <w:ind w:firstLine="540"/>
        <w:jc w:val="center"/>
        <w:rPr>
          <w:b/>
          <w:sz w:val="16"/>
          <w:szCs w:val="16"/>
        </w:rPr>
      </w:pPr>
    </w:p>
    <w:p w:rsidR="003A667E" w:rsidRDefault="003A667E" w:rsidP="003A667E">
      <w:pPr>
        <w:ind w:right="-6" w:firstLine="709"/>
        <w:jc w:val="both"/>
        <w:rPr>
          <w:sz w:val="27"/>
          <w:szCs w:val="27"/>
        </w:rPr>
      </w:pPr>
      <w:r>
        <w:rPr>
          <w:sz w:val="27"/>
          <w:szCs w:val="27"/>
        </w:rPr>
        <w:t xml:space="preserve">1. Принять к рассмотрению проект решения «Об </w:t>
      </w:r>
      <w:proofErr w:type="gramStart"/>
      <w:r>
        <w:rPr>
          <w:sz w:val="27"/>
          <w:szCs w:val="27"/>
        </w:rPr>
        <w:t>утверждении  отчета</w:t>
      </w:r>
      <w:proofErr w:type="gramEnd"/>
      <w:r>
        <w:rPr>
          <w:sz w:val="27"/>
          <w:szCs w:val="27"/>
        </w:rPr>
        <w:t xml:space="preserve"> об исполнении бюджета Тейковского муниципального района за 201</w:t>
      </w:r>
      <w:r w:rsidR="00BB5AE3">
        <w:rPr>
          <w:sz w:val="27"/>
          <w:szCs w:val="27"/>
        </w:rPr>
        <w:t>5</w:t>
      </w:r>
      <w:r>
        <w:rPr>
          <w:sz w:val="27"/>
          <w:szCs w:val="27"/>
        </w:rPr>
        <w:t xml:space="preserve"> год » и направить в комитеты на обсуждение. (Прилагается).</w:t>
      </w:r>
    </w:p>
    <w:p w:rsidR="003A667E" w:rsidRDefault="003A667E" w:rsidP="003A667E">
      <w:pPr>
        <w:ind w:right="-6" w:firstLine="709"/>
        <w:jc w:val="both"/>
        <w:rPr>
          <w:sz w:val="27"/>
          <w:szCs w:val="27"/>
        </w:rPr>
      </w:pPr>
      <w:r>
        <w:rPr>
          <w:sz w:val="27"/>
          <w:szCs w:val="27"/>
        </w:rPr>
        <w:t xml:space="preserve">2. Опубликовать в «Вестнике Совета Тейковского муниципального района» проект решения «Об </w:t>
      </w:r>
      <w:proofErr w:type="gramStart"/>
      <w:r>
        <w:rPr>
          <w:sz w:val="27"/>
          <w:szCs w:val="27"/>
        </w:rPr>
        <w:t>утверждении  отчета</w:t>
      </w:r>
      <w:proofErr w:type="gramEnd"/>
      <w:r>
        <w:rPr>
          <w:sz w:val="27"/>
          <w:szCs w:val="27"/>
        </w:rPr>
        <w:t xml:space="preserve"> об исполнении бюджета Тейковского муниципального района за 201</w:t>
      </w:r>
      <w:r w:rsidR="00BB5AE3">
        <w:rPr>
          <w:sz w:val="27"/>
          <w:szCs w:val="27"/>
        </w:rPr>
        <w:t>5</w:t>
      </w:r>
      <w:r>
        <w:rPr>
          <w:sz w:val="27"/>
          <w:szCs w:val="27"/>
        </w:rPr>
        <w:t xml:space="preserve"> год».</w:t>
      </w:r>
    </w:p>
    <w:p w:rsidR="003A667E" w:rsidRDefault="003A667E" w:rsidP="003A667E">
      <w:pPr>
        <w:ind w:right="-6" w:firstLine="709"/>
        <w:jc w:val="both"/>
        <w:rPr>
          <w:sz w:val="27"/>
          <w:szCs w:val="27"/>
        </w:rPr>
      </w:pPr>
      <w:r>
        <w:rPr>
          <w:sz w:val="27"/>
          <w:szCs w:val="27"/>
        </w:rPr>
        <w:t xml:space="preserve">3. Назначить дату проведения публичных слушаний по проекту решения «Об </w:t>
      </w:r>
      <w:proofErr w:type="gramStart"/>
      <w:r>
        <w:rPr>
          <w:sz w:val="27"/>
          <w:szCs w:val="27"/>
        </w:rPr>
        <w:t>утверждении  отчета</w:t>
      </w:r>
      <w:proofErr w:type="gramEnd"/>
      <w:r>
        <w:rPr>
          <w:sz w:val="27"/>
          <w:szCs w:val="27"/>
        </w:rPr>
        <w:t xml:space="preserve"> об исполнении бюджета Тейковского муниципального района за 201</w:t>
      </w:r>
      <w:r w:rsidR="00BB5AE3">
        <w:rPr>
          <w:sz w:val="27"/>
          <w:szCs w:val="27"/>
        </w:rPr>
        <w:t>5</w:t>
      </w:r>
      <w:r>
        <w:rPr>
          <w:sz w:val="27"/>
          <w:szCs w:val="27"/>
        </w:rPr>
        <w:t xml:space="preserve"> год» на </w:t>
      </w:r>
      <w:r w:rsidR="00AD0945">
        <w:rPr>
          <w:sz w:val="27"/>
          <w:szCs w:val="27"/>
        </w:rPr>
        <w:t>04</w:t>
      </w:r>
      <w:r>
        <w:rPr>
          <w:sz w:val="27"/>
          <w:szCs w:val="27"/>
        </w:rPr>
        <w:t>.0</w:t>
      </w:r>
      <w:r w:rsidR="00AD0945">
        <w:rPr>
          <w:sz w:val="27"/>
          <w:szCs w:val="27"/>
        </w:rPr>
        <w:t>4</w:t>
      </w:r>
      <w:r>
        <w:rPr>
          <w:sz w:val="27"/>
          <w:szCs w:val="27"/>
        </w:rPr>
        <w:t>.201</w:t>
      </w:r>
      <w:r w:rsidR="00BB5AE3">
        <w:rPr>
          <w:sz w:val="27"/>
          <w:szCs w:val="27"/>
        </w:rPr>
        <w:t>6</w:t>
      </w:r>
      <w:r>
        <w:rPr>
          <w:sz w:val="27"/>
          <w:szCs w:val="27"/>
        </w:rPr>
        <w:t xml:space="preserve"> г. в 14-00  в зале администрации.</w:t>
      </w:r>
    </w:p>
    <w:p w:rsidR="003A667E" w:rsidRDefault="003A667E" w:rsidP="003A667E">
      <w:pPr>
        <w:ind w:right="-6" w:firstLine="709"/>
        <w:jc w:val="both"/>
        <w:rPr>
          <w:sz w:val="27"/>
          <w:szCs w:val="27"/>
        </w:rPr>
      </w:pPr>
      <w:r>
        <w:rPr>
          <w:sz w:val="27"/>
          <w:szCs w:val="27"/>
        </w:rPr>
        <w:t>4. Комитету по бюджету, финансовому и кредитному регулированию, налоговой и инвестиционной политике обобщить все поступившие предложения в процессе обсуждения отчета об исполнении бюджета Тейковско</w:t>
      </w:r>
      <w:r w:rsidR="00BB5AE3">
        <w:rPr>
          <w:sz w:val="27"/>
          <w:szCs w:val="27"/>
        </w:rPr>
        <w:t>го муниципального района за 2015</w:t>
      </w:r>
      <w:r>
        <w:rPr>
          <w:sz w:val="27"/>
          <w:szCs w:val="27"/>
        </w:rPr>
        <w:t xml:space="preserve"> год.</w:t>
      </w:r>
    </w:p>
    <w:p w:rsidR="003A667E" w:rsidRDefault="003A667E" w:rsidP="003A667E">
      <w:pPr>
        <w:ind w:right="-6" w:firstLine="709"/>
        <w:jc w:val="both"/>
        <w:rPr>
          <w:sz w:val="27"/>
          <w:szCs w:val="27"/>
        </w:rPr>
      </w:pPr>
      <w:r>
        <w:rPr>
          <w:sz w:val="27"/>
          <w:szCs w:val="27"/>
        </w:rPr>
        <w:t>5. Определить состав комиссии по проведению публичных слушаний:</w:t>
      </w:r>
    </w:p>
    <w:p w:rsidR="003A667E" w:rsidRDefault="003A667E" w:rsidP="00C8436F">
      <w:pPr>
        <w:ind w:right="-6" w:firstLine="709"/>
        <w:jc w:val="both"/>
        <w:rPr>
          <w:sz w:val="27"/>
          <w:szCs w:val="27"/>
        </w:rPr>
      </w:pPr>
      <w:proofErr w:type="spellStart"/>
      <w:r>
        <w:rPr>
          <w:sz w:val="27"/>
          <w:szCs w:val="27"/>
        </w:rPr>
        <w:t>Горбушева</w:t>
      </w:r>
      <w:proofErr w:type="spellEnd"/>
      <w:r>
        <w:rPr>
          <w:sz w:val="27"/>
          <w:szCs w:val="27"/>
        </w:rPr>
        <w:t xml:space="preserve"> Г.А. </w:t>
      </w:r>
      <w:proofErr w:type="gramStart"/>
      <w:r>
        <w:rPr>
          <w:sz w:val="27"/>
          <w:szCs w:val="27"/>
        </w:rPr>
        <w:t>–  председатель</w:t>
      </w:r>
      <w:proofErr w:type="gramEnd"/>
      <w:r>
        <w:rPr>
          <w:sz w:val="27"/>
          <w:szCs w:val="27"/>
        </w:rPr>
        <w:t xml:space="preserve"> комиссии, зам главы администрации,  </w:t>
      </w:r>
    </w:p>
    <w:p w:rsidR="003A667E" w:rsidRDefault="003A667E" w:rsidP="00C8436F">
      <w:pPr>
        <w:ind w:right="-6" w:firstLine="709"/>
        <w:jc w:val="both"/>
        <w:rPr>
          <w:sz w:val="27"/>
          <w:szCs w:val="27"/>
        </w:rPr>
      </w:pPr>
      <w:r>
        <w:rPr>
          <w:sz w:val="27"/>
          <w:szCs w:val="27"/>
        </w:rPr>
        <w:t xml:space="preserve">                             начальник финансового </w:t>
      </w:r>
      <w:proofErr w:type="gramStart"/>
      <w:r>
        <w:rPr>
          <w:sz w:val="27"/>
          <w:szCs w:val="27"/>
        </w:rPr>
        <w:t>отдела  администрации</w:t>
      </w:r>
      <w:proofErr w:type="gramEnd"/>
    </w:p>
    <w:p w:rsidR="003A667E" w:rsidRDefault="003A667E" w:rsidP="00C8436F">
      <w:pPr>
        <w:ind w:right="-6" w:firstLine="709"/>
        <w:jc w:val="both"/>
        <w:rPr>
          <w:sz w:val="27"/>
          <w:szCs w:val="27"/>
        </w:rPr>
      </w:pPr>
      <w:r>
        <w:rPr>
          <w:sz w:val="27"/>
          <w:szCs w:val="27"/>
        </w:rPr>
        <w:t xml:space="preserve">                             Тейковского муниципального района</w:t>
      </w:r>
      <w:r w:rsidR="00BB5AE3">
        <w:rPr>
          <w:sz w:val="27"/>
          <w:szCs w:val="27"/>
        </w:rPr>
        <w:t>;</w:t>
      </w:r>
    </w:p>
    <w:p w:rsidR="003A667E" w:rsidRDefault="003A667E" w:rsidP="00C8436F">
      <w:pPr>
        <w:ind w:right="-6" w:firstLine="709"/>
        <w:jc w:val="both"/>
        <w:rPr>
          <w:sz w:val="27"/>
          <w:szCs w:val="27"/>
        </w:rPr>
      </w:pPr>
      <w:proofErr w:type="spellStart"/>
      <w:r>
        <w:rPr>
          <w:sz w:val="27"/>
          <w:szCs w:val="27"/>
        </w:rPr>
        <w:t>Гогулина</w:t>
      </w:r>
      <w:proofErr w:type="spellEnd"/>
      <w:r>
        <w:rPr>
          <w:sz w:val="27"/>
          <w:szCs w:val="27"/>
        </w:rPr>
        <w:t xml:space="preserve"> О.В. </w:t>
      </w:r>
      <w:r w:rsidR="00BB5AE3">
        <w:rPr>
          <w:sz w:val="27"/>
          <w:szCs w:val="27"/>
        </w:rPr>
        <w:t xml:space="preserve"> </w:t>
      </w:r>
      <w:r>
        <w:rPr>
          <w:sz w:val="27"/>
          <w:szCs w:val="27"/>
        </w:rPr>
        <w:t xml:space="preserve">– </w:t>
      </w:r>
      <w:r w:rsidR="00BB5AE3">
        <w:rPr>
          <w:sz w:val="27"/>
          <w:szCs w:val="27"/>
        </w:rPr>
        <w:t xml:space="preserve"> </w:t>
      </w:r>
      <w:r>
        <w:rPr>
          <w:sz w:val="27"/>
          <w:szCs w:val="27"/>
        </w:rPr>
        <w:t xml:space="preserve"> председатель комитета по бюджету, финансовому</w:t>
      </w:r>
    </w:p>
    <w:p w:rsidR="003A667E" w:rsidRDefault="003A667E" w:rsidP="00C8436F">
      <w:pPr>
        <w:ind w:right="-6" w:firstLine="709"/>
        <w:jc w:val="both"/>
        <w:rPr>
          <w:sz w:val="27"/>
          <w:szCs w:val="27"/>
        </w:rPr>
      </w:pPr>
      <w:r>
        <w:rPr>
          <w:sz w:val="27"/>
          <w:szCs w:val="27"/>
        </w:rPr>
        <w:lastRenderedPageBreak/>
        <w:t xml:space="preserve">                          </w:t>
      </w:r>
      <w:r w:rsidR="00BB5AE3">
        <w:rPr>
          <w:sz w:val="27"/>
          <w:szCs w:val="27"/>
        </w:rPr>
        <w:t xml:space="preserve"> </w:t>
      </w:r>
      <w:r>
        <w:rPr>
          <w:sz w:val="27"/>
          <w:szCs w:val="27"/>
        </w:rPr>
        <w:t xml:space="preserve">  и кредитному регулированию, </w:t>
      </w:r>
      <w:proofErr w:type="gramStart"/>
      <w:r>
        <w:rPr>
          <w:sz w:val="27"/>
          <w:szCs w:val="27"/>
        </w:rPr>
        <w:t>налоговой  и</w:t>
      </w:r>
      <w:proofErr w:type="gramEnd"/>
    </w:p>
    <w:p w:rsidR="003A667E" w:rsidRDefault="003A667E" w:rsidP="00C8436F">
      <w:pPr>
        <w:ind w:right="-6" w:firstLine="709"/>
        <w:jc w:val="both"/>
        <w:rPr>
          <w:sz w:val="27"/>
          <w:szCs w:val="27"/>
        </w:rPr>
      </w:pPr>
      <w:r>
        <w:rPr>
          <w:sz w:val="27"/>
          <w:szCs w:val="27"/>
        </w:rPr>
        <w:t xml:space="preserve">                             инвестиционной политике</w:t>
      </w:r>
      <w:r w:rsidR="00BB5AE3">
        <w:rPr>
          <w:sz w:val="27"/>
          <w:szCs w:val="27"/>
        </w:rPr>
        <w:t>;</w:t>
      </w:r>
      <w:r>
        <w:rPr>
          <w:sz w:val="27"/>
          <w:szCs w:val="27"/>
        </w:rPr>
        <w:t xml:space="preserve"> </w:t>
      </w:r>
    </w:p>
    <w:p w:rsidR="003A667E" w:rsidRDefault="003A667E" w:rsidP="00C8436F">
      <w:pPr>
        <w:ind w:right="-6" w:firstLine="709"/>
        <w:jc w:val="both"/>
        <w:rPr>
          <w:sz w:val="27"/>
          <w:szCs w:val="27"/>
        </w:rPr>
      </w:pPr>
      <w:r>
        <w:rPr>
          <w:sz w:val="27"/>
          <w:szCs w:val="27"/>
        </w:rPr>
        <w:t xml:space="preserve">Костюк О.Н.      </w:t>
      </w:r>
      <w:proofErr w:type="gramStart"/>
      <w:r>
        <w:rPr>
          <w:sz w:val="27"/>
          <w:szCs w:val="27"/>
        </w:rPr>
        <w:t>–  зам.</w:t>
      </w:r>
      <w:proofErr w:type="gramEnd"/>
      <w:r>
        <w:rPr>
          <w:sz w:val="27"/>
          <w:szCs w:val="27"/>
        </w:rPr>
        <w:t xml:space="preserve"> начальника финансового отдела</w:t>
      </w:r>
      <w:r w:rsidR="00BB5AE3">
        <w:rPr>
          <w:sz w:val="27"/>
          <w:szCs w:val="27"/>
        </w:rPr>
        <w:t>;</w:t>
      </w:r>
    </w:p>
    <w:p w:rsidR="00D750F6" w:rsidRDefault="00D750F6" w:rsidP="00BB5AE3">
      <w:pPr>
        <w:ind w:left="2835" w:right="-6" w:hanging="2126"/>
        <w:jc w:val="both"/>
        <w:rPr>
          <w:sz w:val="27"/>
          <w:szCs w:val="27"/>
        </w:rPr>
      </w:pPr>
    </w:p>
    <w:p w:rsidR="00D750F6" w:rsidRDefault="00D750F6" w:rsidP="00BB5AE3">
      <w:pPr>
        <w:ind w:left="2835" w:right="-6" w:hanging="2126"/>
        <w:jc w:val="both"/>
        <w:rPr>
          <w:sz w:val="27"/>
          <w:szCs w:val="27"/>
        </w:rPr>
      </w:pPr>
    </w:p>
    <w:p w:rsidR="003A667E" w:rsidRDefault="003A667E" w:rsidP="00BB5AE3">
      <w:pPr>
        <w:ind w:left="2835" w:right="-6" w:hanging="2126"/>
        <w:jc w:val="both"/>
        <w:rPr>
          <w:sz w:val="27"/>
          <w:szCs w:val="27"/>
        </w:rPr>
      </w:pPr>
      <w:r>
        <w:rPr>
          <w:sz w:val="27"/>
          <w:szCs w:val="27"/>
        </w:rPr>
        <w:t xml:space="preserve">Касаткина Е.М. </w:t>
      </w:r>
      <w:r w:rsidR="00BB5AE3">
        <w:rPr>
          <w:sz w:val="27"/>
          <w:szCs w:val="27"/>
        </w:rPr>
        <w:t xml:space="preserve"> </w:t>
      </w:r>
      <w:r>
        <w:rPr>
          <w:sz w:val="27"/>
          <w:szCs w:val="27"/>
        </w:rPr>
        <w:t xml:space="preserve">– </w:t>
      </w:r>
      <w:r w:rsidR="00BB5AE3">
        <w:rPr>
          <w:sz w:val="27"/>
          <w:szCs w:val="27"/>
        </w:rPr>
        <w:t xml:space="preserve">зам. главы администрации, </w:t>
      </w:r>
      <w:r>
        <w:rPr>
          <w:sz w:val="27"/>
          <w:szCs w:val="27"/>
        </w:rPr>
        <w:t>начальник отдела</w:t>
      </w:r>
      <w:r w:rsidR="00BB5AE3">
        <w:rPr>
          <w:sz w:val="27"/>
          <w:szCs w:val="27"/>
        </w:rPr>
        <w:t xml:space="preserve"> правового       обеспечения администрации Тейковского муниципального района.</w:t>
      </w:r>
    </w:p>
    <w:p w:rsidR="003A667E" w:rsidRDefault="003A667E" w:rsidP="003A667E">
      <w:pPr>
        <w:pStyle w:val="af5"/>
        <w:ind w:left="0" w:right="-6" w:firstLine="709"/>
        <w:rPr>
          <w:rFonts w:ascii="Times New Roman" w:hAnsi="Times New Roman"/>
          <w:b/>
          <w:sz w:val="27"/>
          <w:szCs w:val="27"/>
        </w:rPr>
      </w:pPr>
    </w:p>
    <w:p w:rsidR="00BB5AE3" w:rsidRDefault="00BB5AE3" w:rsidP="003A667E">
      <w:pPr>
        <w:pStyle w:val="af5"/>
        <w:ind w:left="0" w:right="-6" w:firstLine="709"/>
        <w:rPr>
          <w:rFonts w:ascii="Times New Roman" w:hAnsi="Times New Roman"/>
          <w:b/>
          <w:sz w:val="27"/>
          <w:szCs w:val="27"/>
        </w:rPr>
      </w:pPr>
    </w:p>
    <w:p w:rsidR="00BB5AE3" w:rsidRDefault="00BB5AE3" w:rsidP="003A667E">
      <w:pPr>
        <w:pStyle w:val="af5"/>
        <w:ind w:left="0" w:right="-6" w:firstLine="709"/>
        <w:rPr>
          <w:rFonts w:ascii="Times New Roman" w:hAnsi="Times New Roman"/>
          <w:b/>
          <w:sz w:val="27"/>
          <w:szCs w:val="27"/>
        </w:rPr>
      </w:pPr>
    </w:p>
    <w:p w:rsidR="00C71C78" w:rsidRDefault="00C71C78" w:rsidP="00DD1726">
      <w:pPr>
        <w:pStyle w:val="af5"/>
        <w:tabs>
          <w:tab w:val="left" w:pos="2268"/>
          <w:tab w:val="left" w:pos="6663"/>
        </w:tabs>
        <w:ind w:left="0" w:right="22" w:firstLine="0"/>
        <w:rPr>
          <w:rFonts w:ascii="Times New Roman" w:hAnsi="Times New Roman"/>
          <w:b/>
        </w:rPr>
      </w:pPr>
      <w:r>
        <w:rPr>
          <w:rFonts w:ascii="Times New Roman" w:hAnsi="Times New Roman"/>
          <w:b/>
        </w:rPr>
        <w:t xml:space="preserve">Председатель Совета </w:t>
      </w:r>
    </w:p>
    <w:p w:rsidR="003F7095" w:rsidRDefault="00C71C78" w:rsidP="00DD1726">
      <w:pPr>
        <w:pStyle w:val="af5"/>
        <w:tabs>
          <w:tab w:val="left" w:pos="2268"/>
          <w:tab w:val="left" w:pos="6663"/>
        </w:tabs>
        <w:ind w:left="0" w:right="22" w:firstLine="0"/>
        <w:rPr>
          <w:rFonts w:ascii="Times New Roman" w:hAnsi="Times New Roman"/>
          <w:b/>
        </w:rPr>
      </w:pPr>
      <w:r>
        <w:rPr>
          <w:rFonts w:ascii="Times New Roman" w:hAnsi="Times New Roman"/>
          <w:b/>
        </w:rPr>
        <w:t>Тейковского муниципального района</w:t>
      </w:r>
      <w:r w:rsidR="003A667E">
        <w:rPr>
          <w:rFonts w:ascii="Times New Roman" w:hAnsi="Times New Roman"/>
          <w:b/>
        </w:rPr>
        <w:tab/>
      </w:r>
      <w:r w:rsidR="003A667E">
        <w:rPr>
          <w:rFonts w:ascii="Times New Roman" w:hAnsi="Times New Roman"/>
          <w:b/>
        </w:rPr>
        <w:tab/>
      </w:r>
      <w:r>
        <w:rPr>
          <w:rFonts w:ascii="Times New Roman" w:hAnsi="Times New Roman"/>
          <w:b/>
        </w:rPr>
        <w:t>Н.С. Смирнов</w:t>
      </w:r>
      <w:bookmarkStart w:id="0" w:name="_GoBack"/>
      <w:bookmarkEnd w:id="0"/>
      <w:r w:rsidR="003A667E">
        <w:rPr>
          <w:rFonts w:ascii="Times New Roman" w:hAnsi="Times New Roman"/>
          <w:b/>
        </w:rPr>
        <w:t xml:space="preserve"> </w:t>
      </w: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233259" w:rsidRDefault="00233259" w:rsidP="00DD1726">
      <w:pPr>
        <w:pStyle w:val="af5"/>
        <w:tabs>
          <w:tab w:val="left" w:pos="2268"/>
          <w:tab w:val="left" w:pos="6663"/>
        </w:tabs>
        <w:ind w:left="0" w:right="22" w:firstLine="0"/>
        <w:rPr>
          <w:rFonts w:ascii="Times New Roman" w:hAnsi="Times New Roman"/>
          <w:b/>
        </w:rPr>
      </w:pPr>
    </w:p>
    <w:p w:rsidR="00233259" w:rsidRDefault="00233259" w:rsidP="00DD1726">
      <w:pPr>
        <w:pStyle w:val="af5"/>
        <w:tabs>
          <w:tab w:val="left" w:pos="2268"/>
          <w:tab w:val="left" w:pos="6663"/>
        </w:tabs>
        <w:ind w:left="0" w:right="22" w:firstLine="0"/>
        <w:rPr>
          <w:rFonts w:ascii="Times New Roman" w:hAnsi="Times New Roman"/>
          <w:b/>
        </w:rPr>
      </w:pPr>
    </w:p>
    <w:p w:rsidR="00233259" w:rsidRDefault="00233259" w:rsidP="00DD1726">
      <w:pPr>
        <w:pStyle w:val="af5"/>
        <w:tabs>
          <w:tab w:val="left" w:pos="2268"/>
          <w:tab w:val="left" w:pos="6663"/>
        </w:tabs>
        <w:ind w:left="0" w:right="22" w:firstLine="0"/>
        <w:rPr>
          <w:rFonts w:ascii="Times New Roman" w:hAnsi="Times New Roman"/>
          <w:b/>
        </w:rPr>
      </w:pPr>
    </w:p>
    <w:p w:rsidR="00233259" w:rsidRDefault="00233259" w:rsidP="00DD1726">
      <w:pPr>
        <w:pStyle w:val="af5"/>
        <w:tabs>
          <w:tab w:val="left" w:pos="2268"/>
          <w:tab w:val="left" w:pos="6663"/>
        </w:tabs>
        <w:ind w:left="0" w:right="22" w:firstLine="0"/>
        <w:rPr>
          <w:rFonts w:ascii="Times New Roman" w:hAnsi="Times New Roman"/>
          <w:b/>
        </w:rPr>
      </w:pPr>
    </w:p>
    <w:p w:rsidR="00233259" w:rsidRDefault="00233259" w:rsidP="00DD1726">
      <w:pPr>
        <w:pStyle w:val="af5"/>
        <w:tabs>
          <w:tab w:val="left" w:pos="2268"/>
          <w:tab w:val="left" w:pos="6663"/>
        </w:tabs>
        <w:ind w:left="0" w:right="22" w:firstLine="0"/>
        <w:rPr>
          <w:rFonts w:ascii="Times New Roman" w:hAnsi="Times New Roman"/>
          <w:b/>
        </w:rPr>
      </w:pPr>
    </w:p>
    <w:p w:rsidR="00233259" w:rsidRDefault="00233259" w:rsidP="00DD1726">
      <w:pPr>
        <w:pStyle w:val="af5"/>
        <w:tabs>
          <w:tab w:val="left" w:pos="2268"/>
          <w:tab w:val="left" w:pos="6663"/>
        </w:tabs>
        <w:ind w:left="0" w:right="22" w:firstLine="0"/>
        <w:rPr>
          <w:rFonts w:ascii="Times New Roman" w:hAnsi="Times New Roman"/>
          <w:b/>
        </w:rPr>
      </w:pPr>
    </w:p>
    <w:p w:rsidR="00233259" w:rsidRDefault="00233259" w:rsidP="00DD1726">
      <w:pPr>
        <w:pStyle w:val="af5"/>
        <w:tabs>
          <w:tab w:val="left" w:pos="2268"/>
          <w:tab w:val="left" w:pos="6663"/>
        </w:tabs>
        <w:ind w:left="0" w:right="22" w:firstLine="0"/>
        <w:rPr>
          <w:rFonts w:ascii="Times New Roman" w:hAnsi="Times New Roman"/>
          <w:b/>
        </w:rPr>
      </w:pPr>
    </w:p>
    <w:p w:rsidR="00233259" w:rsidRDefault="00233259" w:rsidP="00DD1726">
      <w:pPr>
        <w:pStyle w:val="af5"/>
        <w:tabs>
          <w:tab w:val="left" w:pos="2268"/>
          <w:tab w:val="left" w:pos="6663"/>
        </w:tabs>
        <w:ind w:left="0" w:right="22" w:firstLine="0"/>
        <w:rPr>
          <w:rFonts w:ascii="Times New Roman" w:hAnsi="Times New Roman"/>
          <w:b/>
        </w:rPr>
      </w:pPr>
    </w:p>
    <w:p w:rsidR="00233259" w:rsidRDefault="00233259" w:rsidP="00DD1726">
      <w:pPr>
        <w:pStyle w:val="af5"/>
        <w:tabs>
          <w:tab w:val="left" w:pos="2268"/>
          <w:tab w:val="left" w:pos="6663"/>
        </w:tabs>
        <w:ind w:left="0" w:right="22" w:firstLine="0"/>
        <w:rPr>
          <w:rFonts w:ascii="Times New Roman" w:hAnsi="Times New Roman"/>
          <w:b/>
        </w:rPr>
      </w:pPr>
    </w:p>
    <w:p w:rsidR="00233259" w:rsidRDefault="00233259" w:rsidP="00DD1726">
      <w:pPr>
        <w:pStyle w:val="af5"/>
        <w:tabs>
          <w:tab w:val="left" w:pos="2268"/>
          <w:tab w:val="left" w:pos="6663"/>
        </w:tabs>
        <w:ind w:left="0" w:right="22" w:firstLine="0"/>
        <w:rPr>
          <w:rFonts w:ascii="Times New Roman" w:hAnsi="Times New Roman"/>
          <w:b/>
        </w:rPr>
      </w:pPr>
    </w:p>
    <w:p w:rsidR="00233259" w:rsidRDefault="00233259" w:rsidP="00DD1726">
      <w:pPr>
        <w:pStyle w:val="af5"/>
        <w:tabs>
          <w:tab w:val="left" w:pos="2268"/>
          <w:tab w:val="left" w:pos="6663"/>
        </w:tabs>
        <w:ind w:left="0" w:right="22" w:firstLine="0"/>
        <w:rPr>
          <w:rFonts w:ascii="Times New Roman" w:hAnsi="Times New Roman"/>
          <w:b/>
        </w:rPr>
      </w:pPr>
    </w:p>
    <w:p w:rsidR="00233259" w:rsidRDefault="0023325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233259" w:rsidRPr="00233259" w:rsidRDefault="00233259" w:rsidP="00233259">
      <w:pPr>
        <w:tabs>
          <w:tab w:val="left" w:pos="2268"/>
          <w:tab w:val="left" w:pos="6663"/>
        </w:tabs>
        <w:ind w:right="22"/>
        <w:jc w:val="right"/>
        <w:rPr>
          <w:b/>
          <w:sz w:val="28"/>
        </w:rPr>
      </w:pPr>
    </w:p>
    <w:p w:rsidR="00233259" w:rsidRPr="00233259" w:rsidRDefault="00233259" w:rsidP="00233259">
      <w:pPr>
        <w:tabs>
          <w:tab w:val="left" w:pos="2268"/>
          <w:tab w:val="left" w:pos="6663"/>
        </w:tabs>
        <w:ind w:right="22"/>
        <w:jc w:val="right"/>
        <w:rPr>
          <w:b/>
          <w:sz w:val="28"/>
        </w:rPr>
      </w:pPr>
      <w:r w:rsidRPr="00233259">
        <w:rPr>
          <w:b/>
          <w:sz w:val="28"/>
        </w:rPr>
        <w:t>ПРОЕКТ</w:t>
      </w:r>
    </w:p>
    <w:p w:rsidR="00233259" w:rsidRPr="00233259" w:rsidRDefault="00233259" w:rsidP="00233259">
      <w:pPr>
        <w:spacing w:before="240" w:after="60"/>
        <w:jc w:val="center"/>
        <w:outlineLvl w:val="0"/>
        <w:rPr>
          <w:b/>
          <w:bCs/>
          <w:kern w:val="28"/>
          <w:sz w:val="16"/>
          <w:szCs w:val="16"/>
        </w:rPr>
      </w:pPr>
      <w:r w:rsidRPr="00233259">
        <w:rPr>
          <w:rFonts w:ascii="Cambria" w:hAnsi="Cambria"/>
          <w:b/>
          <w:bCs/>
          <w:noProof/>
          <w:kern w:val="28"/>
          <w:sz w:val="32"/>
          <w:szCs w:val="28"/>
        </w:rPr>
        <w:drawing>
          <wp:inline distT="0" distB="0" distL="0" distR="0">
            <wp:extent cx="699770" cy="866775"/>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770" cy="866775"/>
                    </a:xfrm>
                    <a:prstGeom prst="rect">
                      <a:avLst/>
                    </a:prstGeom>
                    <a:noFill/>
                    <a:ln>
                      <a:noFill/>
                    </a:ln>
                  </pic:spPr>
                </pic:pic>
              </a:graphicData>
            </a:graphic>
          </wp:inline>
        </w:drawing>
      </w:r>
    </w:p>
    <w:p w:rsidR="00233259" w:rsidRPr="00233259" w:rsidRDefault="00233259" w:rsidP="00233259">
      <w:pPr>
        <w:spacing w:after="60"/>
        <w:ind w:right="180"/>
        <w:jc w:val="center"/>
        <w:outlineLvl w:val="1"/>
        <w:rPr>
          <w:b/>
          <w:sz w:val="16"/>
          <w:szCs w:val="16"/>
        </w:rPr>
      </w:pPr>
    </w:p>
    <w:p w:rsidR="00233259" w:rsidRPr="00233259" w:rsidRDefault="00233259" w:rsidP="00233259">
      <w:pPr>
        <w:spacing w:after="60"/>
        <w:ind w:right="180"/>
        <w:jc w:val="center"/>
        <w:outlineLvl w:val="1"/>
        <w:rPr>
          <w:b/>
          <w:sz w:val="40"/>
          <w:szCs w:val="40"/>
        </w:rPr>
      </w:pPr>
      <w:r w:rsidRPr="00233259">
        <w:rPr>
          <w:b/>
          <w:sz w:val="40"/>
          <w:szCs w:val="40"/>
        </w:rPr>
        <w:t>СОВЕТ</w:t>
      </w:r>
    </w:p>
    <w:p w:rsidR="00233259" w:rsidRPr="00233259" w:rsidRDefault="00233259" w:rsidP="00233259">
      <w:pPr>
        <w:spacing w:after="60"/>
        <w:ind w:right="180"/>
        <w:jc w:val="center"/>
        <w:outlineLvl w:val="1"/>
        <w:rPr>
          <w:b/>
          <w:sz w:val="36"/>
          <w:szCs w:val="36"/>
        </w:rPr>
      </w:pPr>
      <w:r w:rsidRPr="00233259">
        <w:rPr>
          <w:b/>
          <w:sz w:val="36"/>
          <w:szCs w:val="36"/>
        </w:rPr>
        <w:t>ТЕЙКОВСКОГО МУНИЦИПАЛЬНОГО РАЙОНА</w:t>
      </w:r>
    </w:p>
    <w:p w:rsidR="00233259" w:rsidRPr="00233259" w:rsidRDefault="00233259" w:rsidP="00233259">
      <w:pPr>
        <w:spacing w:after="60"/>
        <w:ind w:right="180"/>
        <w:jc w:val="center"/>
        <w:outlineLvl w:val="1"/>
        <w:rPr>
          <w:b/>
          <w:sz w:val="32"/>
          <w:szCs w:val="32"/>
        </w:rPr>
      </w:pPr>
      <w:r w:rsidRPr="00233259">
        <w:rPr>
          <w:b/>
          <w:sz w:val="32"/>
          <w:szCs w:val="32"/>
        </w:rPr>
        <w:t xml:space="preserve">шестого созыва </w:t>
      </w:r>
    </w:p>
    <w:p w:rsidR="00233259" w:rsidRPr="00233259" w:rsidRDefault="00233259" w:rsidP="00233259">
      <w:pPr>
        <w:spacing w:after="60"/>
        <w:ind w:right="180"/>
        <w:jc w:val="center"/>
        <w:outlineLvl w:val="1"/>
        <w:rPr>
          <w:b/>
          <w:sz w:val="32"/>
          <w:szCs w:val="32"/>
        </w:rPr>
      </w:pPr>
    </w:p>
    <w:p w:rsidR="00233259" w:rsidRPr="00233259" w:rsidRDefault="00233259" w:rsidP="00233259">
      <w:pPr>
        <w:jc w:val="center"/>
        <w:rPr>
          <w:b/>
          <w:sz w:val="44"/>
          <w:szCs w:val="44"/>
        </w:rPr>
      </w:pPr>
      <w:r w:rsidRPr="00233259">
        <w:rPr>
          <w:b/>
          <w:sz w:val="44"/>
          <w:szCs w:val="44"/>
        </w:rPr>
        <w:t>Р Е Ш Е Н И Е</w:t>
      </w:r>
    </w:p>
    <w:p w:rsidR="00233259" w:rsidRPr="00233259" w:rsidRDefault="00233259" w:rsidP="00233259">
      <w:pPr>
        <w:jc w:val="center"/>
        <w:rPr>
          <w:sz w:val="28"/>
          <w:szCs w:val="28"/>
        </w:rPr>
      </w:pPr>
    </w:p>
    <w:p w:rsidR="00233259" w:rsidRPr="00233259" w:rsidRDefault="00233259" w:rsidP="00233259">
      <w:pPr>
        <w:jc w:val="center"/>
        <w:rPr>
          <w:sz w:val="28"/>
          <w:szCs w:val="28"/>
        </w:rPr>
      </w:pPr>
      <w:r w:rsidRPr="00233259">
        <w:rPr>
          <w:sz w:val="28"/>
          <w:szCs w:val="28"/>
        </w:rPr>
        <w:t xml:space="preserve">от                         г. №                          </w:t>
      </w:r>
    </w:p>
    <w:p w:rsidR="00233259" w:rsidRPr="00233259" w:rsidRDefault="00233259" w:rsidP="00233259">
      <w:pPr>
        <w:ind w:right="180"/>
        <w:jc w:val="center"/>
        <w:rPr>
          <w:sz w:val="28"/>
          <w:szCs w:val="28"/>
        </w:rPr>
      </w:pPr>
      <w:r w:rsidRPr="00233259">
        <w:rPr>
          <w:sz w:val="28"/>
          <w:szCs w:val="28"/>
        </w:rPr>
        <w:t>г. Тейково</w:t>
      </w:r>
    </w:p>
    <w:p w:rsidR="00233259" w:rsidRPr="00233259" w:rsidRDefault="00233259" w:rsidP="00233259">
      <w:pPr>
        <w:ind w:right="180"/>
        <w:jc w:val="center"/>
        <w:rPr>
          <w:sz w:val="28"/>
          <w:szCs w:val="28"/>
        </w:rPr>
      </w:pPr>
    </w:p>
    <w:p w:rsidR="00233259" w:rsidRPr="00233259" w:rsidRDefault="00233259" w:rsidP="00233259">
      <w:pPr>
        <w:jc w:val="center"/>
        <w:rPr>
          <w:b/>
          <w:sz w:val="28"/>
          <w:szCs w:val="28"/>
        </w:rPr>
      </w:pPr>
      <w:r w:rsidRPr="00233259">
        <w:rPr>
          <w:b/>
          <w:sz w:val="28"/>
          <w:szCs w:val="28"/>
        </w:rPr>
        <w:t xml:space="preserve">Об утверждении </w:t>
      </w:r>
      <w:proofErr w:type="gramStart"/>
      <w:r w:rsidRPr="00233259">
        <w:rPr>
          <w:b/>
          <w:sz w:val="28"/>
          <w:szCs w:val="28"/>
        </w:rPr>
        <w:t>отчета  об</w:t>
      </w:r>
      <w:proofErr w:type="gramEnd"/>
      <w:r w:rsidRPr="00233259">
        <w:rPr>
          <w:b/>
          <w:sz w:val="28"/>
          <w:szCs w:val="28"/>
        </w:rPr>
        <w:t xml:space="preserve"> исполнении бюджета</w:t>
      </w:r>
    </w:p>
    <w:p w:rsidR="00233259" w:rsidRPr="00233259" w:rsidRDefault="00233259" w:rsidP="00233259">
      <w:pPr>
        <w:jc w:val="center"/>
        <w:rPr>
          <w:b/>
          <w:sz w:val="28"/>
          <w:szCs w:val="28"/>
        </w:rPr>
      </w:pPr>
      <w:r w:rsidRPr="00233259">
        <w:rPr>
          <w:b/>
          <w:sz w:val="28"/>
          <w:szCs w:val="28"/>
        </w:rPr>
        <w:t>Тейковского муниципального</w:t>
      </w:r>
    </w:p>
    <w:p w:rsidR="00233259" w:rsidRPr="00233259" w:rsidRDefault="00233259" w:rsidP="00233259">
      <w:pPr>
        <w:jc w:val="center"/>
        <w:rPr>
          <w:b/>
          <w:sz w:val="28"/>
          <w:szCs w:val="28"/>
        </w:rPr>
      </w:pPr>
      <w:r w:rsidRPr="00233259">
        <w:rPr>
          <w:b/>
          <w:sz w:val="28"/>
          <w:szCs w:val="28"/>
        </w:rPr>
        <w:t>района за 2015 год</w:t>
      </w:r>
    </w:p>
    <w:p w:rsidR="00233259" w:rsidRPr="00233259" w:rsidRDefault="00233259" w:rsidP="00233259">
      <w:pPr>
        <w:rPr>
          <w:sz w:val="28"/>
          <w:szCs w:val="28"/>
        </w:rPr>
      </w:pPr>
    </w:p>
    <w:p w:rsidR="00233259" w:rsidRPr="00233259" w:rsidRDefault="00233259" w:rsidP="00233259">
      <w:pPr>
        <w:rPr>
          <w:sz w:val="28"/>
          <w:szCs w:val="28"/>
        </w:rPr>
      </w:pPr>
    </w:p>
    <w:p w:rsidR="00233259" w:rsidRPr="00233259" w:rsidRDefault="00233259" w:rsidP="00233259">
      <w:pPr>
        <w:rPr>
          <w:sz w:val="28"/>
          <w:szCs w:val="28"/>
        </w:rPr>
      </w:pPr>
    </w:p>
    <w:p w:rsidR="00233259" w:rsidRPr="00233259" w:rsidRDefault="00233259" w:rsidP="00233259">
      <w:pPr>
        <w:ind w:firstLine="567"/>
        <w:jc w:val="both"/>
        <w:rPr>
          <w:sz w:val="28"/>
        </w:rPr>
      </w:pPr>
      <w:r w:rsidRPr="00233259">
        <w:rPr>
          <w:sz w:val="28"/>
        </w:rPr>
        <w:t xml:space="preserve">В соответствии со статьей 264.6 Бюджетного Кодекса РФ, статьей 26 Устава Тейковского муниципального района, Положением о бюджетном процессе Тейковского муниципального района, утвержденным решением Тейковского районного Совета от 26.03.2008 г. № 126-р «Об утверждении Положения о бюджетном процессе Тейковского муниципального района»,  </w:t>
      </w:r>
    </w:p>
    <w:p w:rsidR="00233259" w:rsidRPr="00233259" w:rsidRDefault="00233259" w:rsidP="00233259">
      <w:pPr>
        <w:ind w:right="-97" w:firstLine="567"/>
        <w:jc w:val="both"/>
        <w:rPr>
          <w:sz w:val="28"/>
        </w:rPr>
      </w:pPr>
    </w:p>
    <w:p w:rsidR="00233259" w:rsidRPr="00233259" w:rsidRDefault="00233259" w:rsidP="00233259">
      <w:pPr>
        <w:jc w:val="center"/>
        <w:rPr>
          <w:b/>
          <w:sz w:val="28"/>
        </w:rPr>
      </w:pPr>
      <w:r w:rsidRPr="00233259">
        <w:rPr>
          <w:b/>
          <w:sz w:val="28"/>
        </w:rPr>
        <w:t>Совет Тейковского муниципального района РЕШИЛ:</w:t>
      </w:r>
    </w:p>
    <w:p w:rsidR="00233259" w:rsidRPr="00233259" w:rsidRDefault="00233259" w:rsidP="00233259">
      <w:pPr>
        <w:ind w:right="-951" w:firstLine="567"/>
        <w:jc w:val="center"/>
        <w:rPr>
          <w:sz w:val="28"/>
        </w:rPr>
      </w:pPr>
    </w:p>
    <w:p w:rsidR="00233259" w:rsidRPr="00233259" w:rsidRDefault="00233259" w:rsidP="00233259">
      <w:pPr>
        <w:autoSpaceDE w:val="0"/>
        <w:autoSpaceDN w:val="0"/>
        <w:adjustRightInd w:val="0"/>
        <w:ind w:firstLine="540"/>
        <w:jc w:val="both"/>
        <w:rPr>
          <w:sz w:val="28"/>
          <w:szCs w:val="28"/>
        </w:rPr>
      </w:pPr>
      <w:r w:rsidRPr="00233259">
        <w:rPr>
          <w:sz w:val="28"/>
          <w:szCs w:val="28"/>
        </w:rPr>
        <w:t>Утвердить отчет об исполнении бюджета Тейковского муниципального района за 2015 год по доходам в сумме 157750,</w:t>
      </w:r>
      <w:proofErr w:type="gramStart"/>
      <w:r w:rsidRPr="00233259">
        <w:rPr>
          <w:sz w:val="28"/>
          <w:szCs w:val="28"/>
        </w:rPr>
        <w:t>7</w:t>
      </w:r>
      <w:r w:rsidRPr="00233259">
        <w:rPr>
          <w:rFonts w:ascii="Arial CYR" w:hAnsi="Arial CYR" w:cs="Arial CYR"/>
          <w:sz w:val="28"/>
          <w:szCs w:val="28"/>
        </w:rPr>
        <w:t xml:space="preserve">  </w:t>
      </w:r>
      <w:r w:rsidRPr="00233259">
        <w:rPr>
          <w:sz w:val="28"/>
          <w:szCs w:val="28"/>
        </w:rPr>
        <w:t>тыс.</w:t>
      </w:r>
      <w:proofErr w:type="gramEnd"/>
      <w:r w:rsidRPr="00233259">
        <w:rPr>
          <w:sz w:val="28"/>
          <w:szCs w:val="28"/>
        </w:rPr>
        <w:t xml:space="preserve"> руб., по расходам – в сумме 160471,9 тыс. руб. с превышением расходов над доходами (дефицит бюджета) в сумме 2721,2 тыс. руб. и со следующими показателями:</w:t>
      </w:r>
    </w:p>
    <w:p w:rsidR="00233259" w:rsidRPr="00233259" w:rsidRDefault="00233259" w:rsidP="00233259">
      <w:pPr>
        <w:autoSpaceDE w:val="0"/>
        <w:autoSpaceDN w:val="0"/>
        <w:adjustRightInd w:val="0"/>
        <w:jc w:val="both"/>
        <w:rPr>
          <w:sz w:val="28"/>
          <w:szCs w:val="28"/>
        </w:rPr>
      </w:pPr>
      <w:r w:rsidRPr="00233259">
        <w:rPr>
          <w:sz w:val="28"/>
        </w:rPr>
        <w:t xml:space="preserve">         </w:t>
      </w:r>
      <w:r w:rsidRPr="00233259">
        <w:rPr>
          <w:sz w:val="28"/>
          <w:szCs w:val="28"/>
        </w:rPr>
        <w:t xml:space="preserve">1) по доходам бюджета Тейковского муниципального района по кодам классификации доходов бюджетов за 2015 год согласно </w:t>
      </w:r>
      <w:hyperlink r:id="rId8" w:history="1">
        <w:r w:rsidRPr="00233259">
          <w:rPr>
            <w:sz w:val="28"/>
            <w:szCs w:val="28"/>
          </w:rPr>
          <w:t>приложению 1</w:t>
        </w:r>
      </w:hyperlink>
      <w:r w:rsidRPr="00233259">
        <w:rPr>
          <w:sz w:val="28"/>
          <w:szCs w:val="28"/>
        </w:rPr>
        <w:t>;</w:t>
      </w:r>
    </w:p>
    <w:p w:rsidR="00233259" w:rsidRPr="00233259" w:rsidRDefault="00233259" w:rsidP="00233259">
      <w:pPr>
        <w:autoSpaceDE w:val="0"/>
        <w:autoSpaceDN w:val="0"/>
        <w:adjustRightInd w:val="0"/>
        <w:ind w:firstLine="540"/>
        <w:jc w:val="both"/>
        <w:rPr>
          <w:sz w:val="28"/>
          <w:szCs w:val="28"/>
        </w:rPr>
      </w:pPr>
      <w:r w:rsidRPr="00233259">
        <w:rPr>
          <w:sz w:val="28"/>
          <w:szCs w:val="28"/>
        </w:rPr>
        <w:t xml:space="preserve">2) по доходам бюджета Тейковского муниципального района по кодам видов доходов, подвидов доходов, классификации операций сектора государственного управления, относящихся к доходам бюджета, за 2015 год согласно </w:t>
      </w:r>
      <w:hyperlink r:id="rId9" w:history="1">
        <w:r w:rsidRPr="00233259">
          <w:rPr>
            <w:sz w:val="28"/>
            <w:szCs w:val="28"/>
          </w:rPr>
          <w:t>приложению 2</w:t>
        </w:r>
      </w:hyperlink>
      <w:r w:rsidRPr="00233259">
        <w:rPr>
          <w:sz w:val="28"/>
          <w:szCs w:val="28"/>
        </w:rPr>
        <w:t>;</w:t>
      </w:r>
    </w:p>
    <w:p w:rsidR="00233259" w:rsidRPr="00233259" w:rsidRDefault="00233259" w:rsidP="00233259">
      <w:pPr>
        <w:autoSpaceDE w:val="0"/>
        <w:autoSpaceDN w:val="0"/>
        <w:adjustRightInd w:val="0"/>
        <w:ind w:firstLine="540"/>
        <w:jc w:val="both"/>
        <w:rPr>
          <w:sz w:val="28"/>
          <w:szCs w:val="28"/>
        </w:rPr>
      </w:pPr>
      <w:r w:rsidRPr="00233259">
        <w:rPr>
          <w:sz w:val="28"/>
          <w:szCs w:val="28"/>
        </w:rPr>
        <w:lastRenderedPageBreak/>
        <w:t xml:space="preserve">3) по расходам бюджета по ведомственной структуре расходов бюджета Тейковского муниципального района за 2015 год согласно </w:t>
      </w:r>
      <w:hyperlink r:id="rId10" w:history="1">
        <w:r w:rsidRPr="00233259">
          <w:rPr>
            <w:sz w:val="28"/>
            <w:szCs w:val="28"/>
          </w:rPr>
          <w:t>приложению 3</w:t>
        </w:r>
      </w:hyperlink>
      <w:r w:rsidRPr="00233259">
        <w:rPr>
          <w:sz w:val="28"/>
          <w:szCs w:val="28"/>
        </w:rPr>
        <w:t>;</w:t>
      </w:r>
    </w:p>
    <w:p w:rsidR="00233259" w:rsidRPr="00233259" w:rsidRDefault="00233259" w:rsidP="00233259">
      <w:pPr>
        <w:autoSpaceDE w:val="0"/>
        <w:autoSpaceDN w:val="0"/>
        <w:adjustRightInd w:val="0"/>
        <w:ind w:firstLine="540"/>
        <w:jc w:val="both"/>
        <w:rPr>
          <w:sz w:val="28"/>
          <w:szCs w:val="28"/>
        </w:rPr>
      </w:pPr>
      <w:r w:rsidRPr="00233259">
        <w:rPr>
          <w:sz w:val="28"/>
          <w:szCs w:val="28"/>
        </w:rPr>
        <w:t xml:space="preserve">4) по расходам бюджета Тейковского муниципального района по разделам и подразделам классификации расходов бюджетов за 2015 год согласно </w:t>
      </w:r>
      <w:hyperlink r:id="rId11" w:history="1">
        <w:r w:rsidRPr="00233259">
          <w:rPr>
            <w:sz w:val="28"/>
            <w:szCs w:val="28"/>
          </w:rPr>
          <w:t>приложению 4</w:t>
        </w:r>
      </w:hyperlink>
      <w:r w:rsidRPr="00233259">
        <w:rPr>
          <w:sz w:val="28"/>
          <w:szCs w:val="28"/>
        </w:rPr>
        <w:t>;</w:t>
      </w:r>
    </w:p>
    <w:p w:rsidR="00233259" w:rsidRPr="00233259" w:rsidRDefault="00233259" w:rsidP="00233259">
      <w:pPr>
        <w:autoSpaceDE w:val="0"/>
        <w:autoSpaceDN w:val="0"/>
        <w:adjustRightInd w:val="0"/>
        <w:ind w:firstLine="540"/>
        <w:jc w:val="both"/>
        <w:rPr>
          <w:sz w:val="28"/>
          <w:szCs w:val="28"/>
        </w:rPr>
      </w:pPr>
      <w:r w:rsidRPr="00233259">
        <w:rPr>
          <w:sz w:val="28"/>
          <w:szCs w:val="28"/>
        </w:rPr>
        <w:t xml:space="preserve">5) по источникам финансирования дефицита бюджета Тейковского муниципального района по кодам классификации источников финансирования дефицитов бюджетов за 2015 год согласно </w:t>
      </w:r>
      <w:hyperlink r:id="rId12" w:history="1">
        <w:r w:rsidRPr="00233259">
          <w:rPr>
            <w:sz w:val="28"/>
            <w:szCs w:val="28"/>
          </w:rPr>
          <w:t>приложению 5</w:t>
        </w:r>
      </w:hyperlink>
      <w:r w:rsidRPr="00233259">
        <w:rPr>
          <w:sz w:val="28"/>
          <w:szCs w:val="28"/>
        </w:rPr>
        <w:t>;</w:t>
      </w:r>
    </w:p>
    <w:p w:rsidR="00233259" w:rsidRPr="00233259" w:rsidRDefault="00233259" w:rsidP="00233259">
      <w:pPr>
        <w:autoSpaceDE w:val="0"/>
        <w:autoSpaceDN w:val="0"/>
        <w:adjustRightInd w:val="0"/>
        <w:ind w:firstLine="540"/>
        <w:jc w:val="both"/>
        <w:rPr>
          <w:sz w:val="28"/>
          <w:szCs w:val="28"/>
        </w:rPr>
      </w:pPr>
      <w:r w:rsidRPr="00233259">
        <w:rPr>
          <w:sz w:val="28"/>
          <w:szCs w:val="28"/>
        </w:rPr>
        <w:t xml:space="preserve">6) по источникам финансирования дефицита бюджета Тейковского муниципального района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за 2015 год согласно </w:t>
      </w:r>
      <w:hyperlink r:id="rId13" w:history="1">
        <w:r w:rsidRPr="00233259">
          <w:rPr>
            <w:sz w:val="28"/>
            <w:szCs w:val="28"/>
          </w:rPr>
          <w:t>приложению 6</w:t>
        </w:r>
      </w:hyperlink>
      <w:r w:rsidRPr="00233259">
        <w:rPr>
          <w:sz w:val="28"/>
          <w:szCs w:val="28"/>
        </w:rPr>
        <w:t>;</w:t>
      </w:r>
    </w:p>
    <w:p w:rsidR="00233259" w:rsidRPr="00233259" w:rsidRDefault="00233259" w:rsidP="00233259">
      <w:pPr>
        <w:autoSpaceDE w:val="0"/>
        <w:autoSpaceDN w:val="0"/>
        <w:adjustRightInd w:val="0"/>
        <w:ind w:firstLine="540"/>
        <w:jc w:val="both"/>
        <w:rPr>
          <w:sz w:val="28"/>
          <w:szCs w:val="28"/>
        </w:rPr>
      </w:pPr>
      <w:r w:rsidRPr="00233259">
        <w:rPr>
          <w:sz w:val="28"/>
          <w:szCs w:val="28"/>
        </w:rPr>
        <w:t xml:space="preserve">7) по использованию межбюджетных трансфертов бюджетам других уровней за 2015 год согласно </w:t>
      </w:r>
      <w:hyperlink r:id="rId14" w:history="1">
        <w:r w:rsidRPr="00233259">
          <w:rPr>
            <w:sz w:val="28"/>
            <w:szCs w:val="28"/>
          </w:rPr>
          <w:t xml:space="preserve">приложению </w:t>
        </w:r>
        <w:proofErr w:type="gramStart"/>
        <w:r w:rsidRPr="00233259">
          <w:rPr>
            <w:sz w:val="28"/>
            <w:szCs w:val="28"/>
          </w:rPr>
          <w:t>7</w:t>
        </w:r>
      </w:hyperlink>
      <w:r w:rsidRPr="00233259">
        <w:rPr>
          <w:sz w:val="28"/>
          <w:szCs w:val="28"/>
        </w:rPr>
        <w:t xml:space="preserve"> .</w:t>
      </w:r>
      <w:proofErr w:type="gramEnd"/>
    </w:p>
    <w:p w:rsidR="00233259" w:rsidRPr="00233259" w:rsidRDefault="00233259" w:rsidP="00233259">
      <w:pPr>
        <w:autoSpaceDE w:val="0"/>
        <w:autoSpaceDN w:val="0"/>
        <w:adjustRightInd w:val="0"/>
        <w:ind w:firstLine="540"/>
        <w:jc w:val="both"/>
        <w:rPr>
          <w:sz w:val="28"/>
          <w:szCs w:val="28"/>
        </w:rPr>
      </w:pPr>
    </w:p>
    <w:p w:rsidR="00233259" w:rsidRPr="00233259" w:rsidRDefault="00233259" w:rsidP="00233259">
      <w:pPr>
        <w:tabs>
          <w:tab w:val="left" w:pos="2268"/>
          <w:tab w:val="left" w:pos="6663"/>
        </w:tabs>
        <w:ind w:right="22" w:firstLine="567"/>
        <w:jc w:val="both"/>
        <w:rPr>
          <w:sz w:val="28"/>
          <w:szCs w:val="28"/>
        </w:rPr>
      </w:pPr>
    </w:p>
    <w:p w:rsidR="00233259" w:rsidRPr="00233259" w:rsidRDefault="00233259" w:rsidP="00233259">
      <w:pPr>
        <w:tabs>
          <w:tab w:val="left" w:pos="2268"/>
          <w:tab w:val="left" w:pos="6663"/>
        </w:tabs>
        <w:ind w:right="22" w:firstLine="567"/>
        <w:jc w:val="both"/>
        <w:rPr>
          <w:sz w:val="28"/>
          <w:szCs w:val="28"/>
        </w:rPr>
      </w:pPr>
    </w:p>
    <w:p w:rsidR="00233259" w:rsidRPr="00233259" w:rsidRDefault="00233259" w:rsidP="00233259">
      <w:pPr>
        <w:tabs>
          <w:tab w:val="left" w:pos="2268"/>
          <w:tab w:val="left" w:pos="6663"/>
        </w:tabs>
        <w:ind w:right="22" w:firstLine="567"/>
        <w:jc w:val="both"/>
        <w:rPr>
          <w:sz w:val="28"/>
        </w:rPr>
      </w:pPr>
    </w:p>
    <w:p w:rsidR="00233259" w:rsidRPr="00233259" w:rsidRDefault="00233259" w:rsidP="00233259">
      <w:pPr>
        <w:tabs>
          <w:tab w:val="left" w:pos="2268"/>
          <w:tab w:val="left" w:pos="6663"/>
        </w:tabs>
        <w:ind w:right="22"/>
        <w:jc w:val="both"/>
        <w:rPr>
          <w:b/>
          <w:sz w:val="28"/>
        </w:rPr>
      </w:pPr>
      <w:r w:rsidRPr="00233259">
        <w:rPr>
          <w:b/>
          <w:sz w:val="28"/>
        </w:rPr>
        <w:t xml:space="preserve">Глава Тейковского </w:t>
      </w:r>
    </w:p>
    <w:p w:rsidR="00233259" w:rsidRPr="00233259" w:rsidRDefault="00233259" w:rsidP="00233259">
      <w:pPr>
        <w:tabs>
          <w:tab w:val="left" w:pos="2268"/>
          <w:tab w:val="left" w:pos="6663"/>
        </w:tabs>
        <w:ind w:right="22"/>
        <w:jc w:val="both"/>
        <w:rPr>
          <w:b/>
          <w:sz w:val="28"/>
        </w:rPr>
      </w:pPr>
      <w:r w:rsidRPr="00233259">
        <w:rPr>
          <w:b/>
          <w:sz w:val="28"/>
        </w:rPr>
        <w:t xml:space="preserve">муниципального </w:t>
      </w:r>
      <w:proofErr w:type="gramStart"/>
      <w:r w:rsidRPr="00233259">
        <w:rPr>
          <w:b/>
          <w:sz w:val="28"/>
        </w:rPr>
        <w:t>района</w:t>
      </w:r>
      <w:r w:rsidRPr="00233259">
        <w:rPr>
          <w:sz w:val="28"/>
        </w:rPr>
        <w:t xml:space="preserve"> </w:t>
      </w:r>
      <w:r w:rsidRPr="00233259">
        <w:rPr>
          <w:b/>
          <w:sz w:val="28"/>
        </w:rPr>
        <w:t xml:space="preserve"> </w:t>
      </w:r>
      <w:r w:rsidRPr="00233259">
        <w:rPr>
          <w:b/>
          <w:sz w:val="28"/>
        </w:rPr>
        <w:tab/>
      </w:r>
      <w:proofErr w:type="gramEnd"/>
      <w:r w:rsidRPr="00233259">
        <w:rPr>
          <w:b/>
          <w:sz w:val="28"/>
        </w:rPr>
        <w:tab/>
        <w:t xml:space="preserve">С.А. Семенова </w:t>
      </w:r>
    </w:p>
    <w:p w:rsidR="00233259" w:rsidRPr="00233259" w:rsidRDefault="00233259" w:rsidP="00233259">
      <w:pPr>
        <w:tabs>
          <w:tab w:val="left" w:pos="2268"/>
          <w:tab w:val="left" w:pos="6663"/>
        </w:tabs>
        <w:ind w:right="22" w:firstLine="567"/>
        <w:jc w:val="both"/>
        <w:rPr>
          <w:b/>
          <w:sz w:val="28"/>
        </w:rPr>
      </w:pPr>
    </w:p>
    <w:p w:rsidR="00233259" w:rsidRPr="00233259" w:rsidRDefault="00233259" w:rsidP="00233259">
      <w:pPr>
        <w:tabs>
          <w:tab w:val="left" w:pos="2268"/>
          <w:tab w:val="left" w:pos="6663"/>
        </w:tabs>
        <w:ind w:right="22" w:firstLine="567"/>
        <w:jc w:val="both"/>
        <w:rPr>
          <w:b/>
          <w:sz w:val="28"/>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firstLine="709"/>
        <w:jc w:val="right"/>
        <w:rPr>
          <w:sz w:val="24"/>
          <w:szCs w:val="24"/>
        </w:rPr>
      </w:pPr>
    </w:p>
    <w:p w:rsidR="00233259" w:rsidRPr="00233259" w:rsidRDefault="00233259" w:rsidP="00233259">
      <w:pPr>
        <w:ind w:left="5812"/>
        <w:rPr>
          <w:sz w:val="24"/>
          <w:szCs w:val="24"/>
        </w:rPr>
      </w:pPr>
      <w:proofErr w:type="gramStart"/>
      <w:r w:rsidRPr="00233259">
        <w:rPr>
          <w:sz w:val="24"/>
          <w:szCs w:val="24"/>
        </w:rPr>
        <w:lastRenderedPageBreak/>
        <w:t>Приложение  1</w:t>
      </w:r>
      <w:proofErr w:type="gramEnd"/>
    </w:p>
    <w:p w:rsidR="00233259" w:rsidRPr="00233259" w:rsidRDefault="00233259" w:rsidP="00233259">
      <w:pPr>
        <w:ind w:left="5812"/>
        <w:rPr>
          <w:sz w:val="24"/>
          <w:szCs w:val="24"/>
        </w:rPr>
      </w:pPr>
      <w:r w:rsidRPr="00233259">
        <w:rPr>
          <w:sz w:val="24"/>
          <w:szCs w:val="24"/>
        </w:rPr>
        <w:t xml:space="preserve"> к решению Совета Тейковского муниципального района</w:t>
      </w:r>
    </w:p>
    <w:p w:rsidR="00233259" w:rsidRPr="00233259" w:rsidRDefault="00233259" w:rsidP="00233259">
      <w:pPr>
        <w:ind w:left="5812"/>
        <w:rPr>
          <w:sz w:val="24"/>
          <w:szCs w:val="24"/>
        </w:rPr>
      </w:pPr>
      <w:r w:rsidRPr="00233259">
        <w:rPr>
          <w:sz w:val="24"/>
          <w:szCs w:val="24"/>
        </w:rPr>
        <w:t xml:space="preserve">от                    г. №      </w:t>
      </w:r>
    </w:p>
    <w:p w:rsidR="00233259" w:rsidRPr="00233259" w:rsidRDefault="00233259" w:rsidP="00233259">
      <w:pPr>
        <w:autoSpaceDE w:val="0"/>
        <w:autoSpaceDN w:val="0"/>
        <w:adjustRightInd w:val="0"/>
        <w:jc w:val="center"/>
        <w:rPr>
          <w:b/>
          <w:bCs/>
          <w:sz w:val="24"/>
          <w:szCs w:val="24"/>
        </w:rPr>
      </w:pPr>
    </w:p>
    <w:p w:rsidR="00233259" w:rsidRPr="00233259" w:rsidRDefault="00233259" w:rsidP="00233259">
      <w:pPr>
        <w:autoSpaceDE w:val="0"/>
        <w:autoSpaceDN w:val="0"/>
        <w:adjustRightInd w:val="0"/>
        <w:jc w:val="center"/>
        <w:rPr>
          <w:b/>
          <w:bCs/>
          <w:sz w:val="24"/>
          <w:szCs w:val="24"/>
        </w:rPr>
      </w:pPr>
      <w:r w:rsidRPr="00233259">
        <w:rPr>
          <w:b/>
          <w:bCs/>
          <w:sz w:val="24"/>
          <w:szCs w:val="24"/>
        </w:rPr>
        <w:t>ДОХОДЫ</w:t>
      </w:r>
    </w:p>
    <w:p w:rsidR="00233259" w:rsidRPr="00233259" w:rsidRDefault="00233259" w:rsidP="00233259">
      <w:pPr>
        <w:autoSpaceDE w:val="0"/>
        <w:autoSpaceDN w:val="0"/>
        <w:adjustRightInd w:val="0"/>
        <w:jc w:val="center"/>
        <w:rPr>
          <w:b/>
          <w:bCs/>
          <w:sz w:val="24"/>
          <w:szCs w:val="24"/>
        </w:rPr>
      </w:pPr>
      <w:proofErr w:type="gramStart"/>
      <w:r w:rsidRPr="00233259">
        <w:rPr>
          <w:b/>
          <w:bCs/>
          <w:sz w:val="24"/>
          <w:szCs w:val="24"/>
        </w:rPr>
        <w:t>БЮДЖЕТА  ТЕЙКОВСКОГО</w:t>
      </w:r>
      <w:proofErr w:type="gramEnd"/>
      <w:r w:rsidRPr="00233259">
        <w:rPr>
          <w:b/>
          <w:bCs/>
          <w:sz w:val="24"/>
          <w:szCs w:val="24"/>
        </w:rPr>
        <w:t xml:space="preserve"> МУНИЦИПАЛЬНОГО РАЙОНА ПО КОДАМ КЛАССИФИКАЦИИ ДОХОДОВ БЮДЖЕТОВ</w:t>
      </w:r>
    </w:p>
    <w:p w:rsidR="00233259" w:rsidRPr="00233259" w:rsidRDefault="00233259" w:rsidP="00233259">
      <w:pPr>
        <w:autoSpaceDE w:val="0"/>
        <w:autoSpaceDN w:val="0"/>
        <w:adjustRightInd w:val="0"/>
        <w:jc w:val="center"/>
        <w:rPr>
          <w:b/>
          <w:bCs/>
          <w:sz w:val="24"/>
          <w:szCs w:val="24"/>
        </w:rPr>
      </w:pPr>
      <w:r w:rsidRPr="00233259">
        <w:rPr>
          <w:b/>
          <w:bCs/>
          <w:sz w:val="24"/>
          <w:szCs w:val="24"/>
        </w:rPr>
        <w:t>ЗА 2015 ГОД</w:t>
      </w:r>
    </w:p>
    <w:p w:rsidR="00233259" w:rsidRPr="00233259" w:rsidRDefault="00233259" w:rsidP="00233259">
      <w:pPr>
        <w:autoSpaceDE w:val="0"/>
        <w:autoSpaceDN w:val="0"/>
        <w:adjustRightInd w:val="0"/>
        <w:jc w:val="right"/>
        <w:rPr>
          <w:sz w:val="22"/>
          <w:szCs w:val="22"/>
        </w:rPr>
      </w:pPr>
      <w:r w:rsidRPr="00233259">
        <w:rPr>
          <w:sz w:val="22"/>
          <w:szCs w:val="22"/>
        </w:rPr>
        <w:t>(тыс. руб.)</w:t>
      </w:r>
    </w:p>
    <w:tbl>
      <w:tblPr>
        <w:tblW w:w="10349" w:type="dxa"/>
        <w:tblInd w:w="-781" w:type="dxa"/>
        <w:tblLayout w:type="fixed"/>
        <w:tblCellMar>
          <w:left w:w="70" w:type="dxa"/>
          <w:right w:w="70" w:type="dxa"/>
        </w:tblCellMar>
        <w:tblLook w:val="0000" w:firstRow="0" w:lastRow="0" w:firstColumn="0" w:lastColumn="0" w:noHBand="0" w:noVBand="0"/>
      </w:tblPr>
      <w:tblGrid>
        <w:gridCol w:w="1560"/>
        <w:gridCol w:w="2223"/>
        <w:gridCol w:w="4253"/>
        <w:gridCol w:w="1134"/>
        <w:gridCol w:w="1179"/>
      </w:tblGrid>
      <w:tr w:rsidR="00233259" w:rsidRPr="00233259" w:rsidTr="00233259">
        <w:trPr>
          <w:cantSplit/>
          <w:trHeight w:val="240"/>
        </w:trPr>
        <w:tc>
          <w:tcPr>
            <w:tcW w:w="3783" w:type="dxa"/>
            <w:gridSpan w:val="2"/>
            <w:tcBorders>
              <w:top w:val="single" w:sz="6" w:space="0" w:color="auto"/>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pPr>
            <w:r w:rsidRPr="00233259">
              <w:t xml:space="preserve">Код бюджетной классификации     </w:t>
            </w:r>
          </w:p>
        </w:tc>
        <w:tc>
          <w:tcPr>
            <w:tcW w:w="4253" w:type="dxa"/>
            <w:vMerge w:val="restart"/>
            <w:tcBorders>
              <w:top w:val="single" w:sz="6" w:space="0" w:color="auto"/>
              <w:left w:val="single" w:sz="6" w:space="0" w:color="auto"/>
              <w:bottom w:val="nil"/>
              <w:right w:val="single" w:sz="6" w:space="0" w:color="auto"/>
            </w:tcBorders>
          </w:tcPr>
          <w:p w:rsidR="00233259" w:rsidRPr="00233259" w:rsidRDefault="00233259" w:rsidP="00233259">
            <w:pPr>
              <w:autoSpaceDE w:val="0"/>
              <w:autoSpaceDN w:val="0"/>
              <w:adjustRightInd w:val="0"/>
            </w:pPr>
            <w:r w:rsidRPr="00233259">
              <w:t xml:space="preserve">Наименование </w:t>
            </w:r>
            <w:proofErr w:type="gramStart"/>
            <w:r w:rsidRPr="00233259">
              <w:t xml:space="preserve">главного  </w:t>
            </w:r>
            <w:r w:rsidRPr="00233259">
              <w:br/>
              <w:t>администратора</w:t>
            </w:r>
            <w:proofErr w:type="gramEnd"/>
            <w:r w:rsidRPr="00233259">
              <w:t xml:space="preserve"> доходов </w:t>
            </w:r>
            <w:r w:rsidRPr="00233259">
              <w:br/>
              <w:t>бюджета, кода</w:t>
            </w:r>
            <w:r w:rsidRPr="00233259">
              <w:br/>
              <w:t xml:space="preserve">доходов </w:t>
            </w:r>
            <w:r w:rsidRPr="00233259">
              <w:br/>
              <w:t xml:space="preserve">бюджета Тейковского муниципального района             </w:t>
            </w:r>
          </w:p>
        </w:tc>
        <w:tc>
          <w:tcPr>
            <w:tcW w:w="1134" w:type="dxa"/>
            <w:tcBorders>
              <w:top w:val="single" w:sz="6" w:space="0" w:color="auto"/>
              <w:left w:val="single" w:sz="6" w:space="0" w:color="auto"/>
              <w:bottom w:val="nil"/>
              <w:right w:val="single" w:sz="6" w:space="0" w:color="auto"/>
            </w:tcBorders>
          </w:tcPr>
          <w:p w:rsidR="00233259" w:rsidRPr="00233259" w:rsidRDefault="00233259" w:rsidP="00233259">
            <w:pPr>
              <w:autoSpaceDE w:val="0"/>
              <w:autoSpaceDN w:val="0"/>
              <w:adjustRightInd w:val="0"/>
            </w:pPr>
            <w:r w:rsidRPr="00233259">
              <w:t>Утверждено по бюджету на 2015 год</w:t>
            </w:r>
          </w:p>
        </w:tc>
        <w:tc>
          <w:tcPr>
            <w:tcW w:w="1179" w:type="dxa"/>
            <w:tcBorders>
              <w:top w:val="single" w:sz="6" w:space="0" w:color="auto"/>
              <w:left w:val="single" w:sz="6" w:space="0" w:color="auto"/>
              <w:bottom w:val="nil"/>
              <w:right w:val="single" w:sz="6" w:space="0" w:color="auto"/>
            </w:tcBorders>
          </w:tcPr>
          <w:p w:rsidR="00233259" w:rsidRPr="00233259" w:rsidRDefault="00233259" w:rsidP="00233259">
            <w:pPr>
              <w:autoSpaceDE w:val="0"/>
              <w:autoSpaceDN w:val="0"/>
              <w:adjustRightInd w:val="0"/>
            </w:pPr>
            <w:r w:rsidRPr="00233259">
              <w:t xml:space="preserve">Кассовое исполнение за 2015 год </w:t>
            </w:r>
          </w:p>
        </w:tc>
      </w:tr>
      <w:tr w:rsidR="00233259" w:rsidRPr="00233259" w:rsidTr="00233259">
        <w:trPr>
          <w:cantSplit/>
          <w:trHeight w:val="480"/>
        </w:trPr>
        <w:tc>
          <w:tcPr>
            <w:tcW w:w="156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ind w:left="-70" w:right="-70"/>
            </w:pPr>
            <w:r w:rsidRPr="00233259">
              <w:t xml:space="preserve">главного   </w:t>
            </w:r>
            <w:r w:rsidRPr="00233259">
              <w:br/>
              <w:t>администратора</w:t>
            </w:r>
            <w:r w:rsidRPr="00233259">
              <w:br/>
              <w:t xml:space="preserve">доходов    </w:t>
            </w:r>
          </w:p>
        </w:tc>
        <w:tc>
          <w:tcPr>
            <w:tcW w:w="222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pPr>
            <w:proofErr w:type="gramStart"/>
            <w:r w:rsidRPr="00233259">
              <w:t xml:space="preserve">доходов  </w:t>
            </w:r>
            <w:r w:rsidRPr="00233259">
              <w:br/>
              <w:t>бюджета</w:t>
            </w:r>
            <w:proofErr w:type="gramEnd"/>
            <w:r w:rsidRPr="00233259">
              <w:t xml:space="preserve">   Тейковского муниципального района     </w:t>
            </w:r>
          </w:p>
        </w:tc>
        <w:tc>
          <w:tcPr>
            <w:tcW w:w="4253" w:type="dxa"/>
            <w:vMerge/>
            <w:tcBorders>
              <w:top w:val="nil"/>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pPr>
          </w:p>
        </w:tc>
        <w:tc>
          <w:tcPr>
            <w:tcW w:w="1134" w:type="dxa"/>
            <w:tcBorders>
              <w:top w:val="nil"/>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pPr>
          </w:p>
        </w:tc>
        <w:tc>
          <w:tcPr>
            <w:tcW w:w="1179" w:type="dxa"/>
            <w:tcBorders>
              <w:top w:val="nil"/>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pP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pPr>
            <w:r w:rsidRPr="00233259">
              <w:t xml:space="preserve">1       </w:t>
            </w:r>
          </w:p>
        </w:tc>
        <w:tc>
          <w:tcPr>
            <w:tcW w:w="222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pPr>
            <w:r w:rsidRPr="00233259">
              <w:t xml:space="preserve">2           </w:t>
            </w:r>
          </w:p>
        </w:tc>
        <w:tc>
          <w:tcPr>
            <w:tcW w:w="425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pPr>
            <w:r w:rsidRPr="00233259">
              <w:t xml:space="preserve">3            </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pPr>
            <w:r w:rsidRPr="00233259">
              <w:t>4</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pPr>
            <w:r w:rsidRPr="00233259">
              <w:t>5</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b/>
                <w:bCs/>
                <w:color w:val="000000"/>
              </w:rPr>
            </w:pPr>
            <w:r w:rsidRPr="00233259">
              <w:rPr>
                <w:b/>
                <w:bCs/>
                <w:color w:val="000000"/>
              </w:rPr>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b/>
                <w:bCs/>
                <w:color w:val="000000"/>
              </w:rPr>
            </w:pPr>
            <w:r w:rsidRPr="00233259">
              <w:rPr>
                <w:b/>
                <w:bCs/>
                <w:color w:val="000000"/>
              </w:rPr>
              <w:t> </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rPr>
                <w:b/>
                <w:bCs/>
                <w:color w:val="000000"/>
              </w:rPr>
            </w:pPr>
            <w:r w:rsidRPr="00233259">
              <w:rPr>
                <w:b/>
                <w:bCs/>
                <w:color w:val="000000"/>
              </w:rPr>
              <w:t>Финансовый отдел администрации Тейковского муниципального района</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b/>
                <w:bCs/>
                <w:color w:val="000000"/>
              </w:rPr>
            </w:pPr>
            <w:r w:rsidRPr="00233259">
              <w:rPr>
                <w:b/>
                <w:bCs/>
                <w:color w:val="000000"/>
              </w:rPr>
              <w:t>141368,4</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rPr>
                <w:b/>
              </w:rPr>
            </w:pPr>
            <w:r w:rsidRPr="00233259">
              <w:rPr>
                <w:b/>
              </w:rPr>
              <w:t>136620,9</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1 11 03050 05 0000 120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Проценты, полученные от предоставления бюджетных кредитов внутри страны за счет средств бюджетов муниципальных районов</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12,1</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12,1</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1 11 05013 10 0000 120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2999,8</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3122,6</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1 11 05013 13 0000 120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341,0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403,3</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1 11 05035 05 0000 120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w:t>
            </w:r>
            <w:proofErr w:type="gramStart"/>
            <w:r w:rsidRPr="00233259">
              <w:rPr>
                <w:color w:val="000000"/>
              </w:rPr>
              <w:t>муниципальных,  бюджетных</w:t>
            </w:r>
            <w:proofErr w:type="gramEnd"/>
            <w:r w:rsidRPr="00233259">
              <w:rPr>
                <w:color w:val="000000"/>
              </w:rPr>
              <w:t xml:space="preserve"> и автономных учреждений) </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116,1</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131,2</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1 11 07015 05 0000 120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1,0</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1 13 0199505 0000 130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Прочие доходы от оказания платных услуг (работ) получателями средств бюджетов муниципальных районов</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31,5</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31,5</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1 14 02053 05 0000 440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0,0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10,8</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lastRenderedPageBreak/>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1 14 06013 10 0000 430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597,5</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920,4</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1 14 06013 13 0000 430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127,5</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161,4</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1 16 90050 05 0000 140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76,8</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29,1</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1 17 05050 05 0000 180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Прочие неналоговые доходы бюджетов муниципальных районов</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107,7</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120,4</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2 02 01001 05 0000 151</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 xml:space="preserve">Дотации бюджетам муниципальных районов на выравнивание бюджетной обеспеченности </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73564,8</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69886,6</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040</w:t>
            </w:r>
          </w:p>
        </w:tc>
        <w:tc>
          <w:tcPr>
            <w:tcW w:w="2223" w:type="dxa"/>
            <w:tcBorders>
              <w:top w:val="single" w:sz="6" w:space="0" w:color="auto"/>
              <w:left w:val="single" w:sz="4" w:space="0" w:color="auto"/>
              <w:bottom w:val="single" w:sz="6" w:space="0" w:color="auto"/>
              <w:right w:val="single" w:sz="4" w:space="0" w:color="auto"/>
            </w:tcBorders>
            <w:vAlign w:val="bottom"/>
          </w:tcPr>
          <w:p w:rsidR="00233259" w:rsidRPr="00233259" w:rsidRDefault="00233259" w:rsidP="00233259">
            <w:pPr>
              <w:jc w:val="center"/>
              <w:rPr>
                <w:color w:val="000000"/>
              </w:rPr>
            </w:pPr>
            <w:r w:rsidRPr="00233259">
              <w:rPr>
                <w:color w:val="000000"/>
              </w:rPr>
              <w:t>20 202 008 000 000 100</w:t>
            </w:r>
          </w:p>
        </w:tc>
        <w:tc>
          <w:tcPr>
            <w:tcW w:w="4253" w:type="dxa"/>
            <w:tcBorders>
              <w:top w:val="single" w:sz="6" w:space="0" w:color="auto"/>
              <w:left w:val="single" w:sz="4" w:space="0" w:color="auto"/>
              <w:bottom w:val="single" w:sz="6" w:space="0" w:color="auto"/>
              <w:right w:val="single" w:sz="6" w:space="0" w:color="auto"/>
            </w:tcBorders>
            <w:vAlign w:val="bottom"/>
          </w:tcPr>
          <w:p w:rsidR="00233259" w:rsidRPr="00233259" w:rsidRDefault="00233259" w:rsidP="00233259">
            <w:pPr>
              <w:rPr>
                <w:color w:val="000000"/>
              </w:rPr>
            </w:pPr>
            <w:r w:rsidRPr="00233259">
              <w:rPr>
                <w:color w:val="000000"/>
              </w:rPr>
              <w:t>Субсидии бюджетам на обеспечение жильем молодых семей</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2117,2</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2117,2</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2 02 02051 05 0000 151</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 xml:space="preserve">Субсидии бюджетам муниципальных районов на реализацию федеральных целевых программ </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2925,3</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2450,6</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2 02 02215 05 0000 151</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1678,4</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1678,4</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2 02 02999 05 0000 151</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 xml:space="preserve">Прочие субсидии бюджетам муниципальных районов </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2758,0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2576,3</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2 02 03007 05 0000 151</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0,3</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0,3</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2 02 03024 05 0000 151</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1229,8</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1203,6</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2 02 03999 05 0000 151</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 xml:space="preserve">Прочие субвенции бюджетам муниципальных районов </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51530,7</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50866,3</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2 02 04014 05 0000 151</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299,3</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299,3</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2 02 04061 05 0000 151</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Межбюджетные трансферты,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1528,3</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1279,2</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2 02 04999 05 0000 151</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Прочие межбюджетные трансферты, передаваемые бюджетам муниципальных районов</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197,7</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191,7</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2 19 05000 050000 151</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-872,4</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-872,4</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b/>
                <w:bCs/>
                <w:color w:val="000000"/>
              </w:rPr>
            </w:pPr>
            <w:r w:rsidRPr="00233259">
              <w:rPr>
                <w:b/>
                <w:bCs/>
                <w:color w:val="000000"/>
              </w:rPr>
              <w:t>042</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b/>
                <w:bCs/>
                <w:color w:val="000000"/>
              </w:rPr>
            </w:pPr>
            <w:r w:rsidRPr="00233259">
              <w:rPr>
                <w:b/>
                <w:bCs/>
                <w:color w:val="000000"/>
              </w:rPr>
              <w:t> </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b/>
                <w:bCs/>
                <w:color w:val="000000"/>
              </w:rPr>
            </w:pPr>
            <w:r w:rsidRPr="00233259">
              <w:rPr>
                <w:b/>
                <w:bCs/>
                <w:color w:val="000000"/>
              </w:rPr>
              <w:t>Отдел образования Тейковского муниципального района</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b/>
                <w:bCs/>
                <w:color w:val="000000"/>
              </w:rPr>
            </w:pPr>
            <w:r w:rsidRPr="00233259">
              <w:rPr>
                <w:b/>
                <w:bCs/>
                <w:color w:val="000000"/>
              </w:rPr>
              <w:t>1997,7</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b/>
                <w:bCs/>
                <w:color w:val="000000"/>
              </w:rPr>
            </w:pPr>
            <w:r w:rsidRPr="00233259">
              <w:rPr>
                <w:b/>
                <w:bCs/>
                <w:color w:val="000000"/>
              </w:rPr>
              <w:t>1997,7</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042</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1 13 0199505 0000 130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Прочие доходы от оказания платных услуг (работ) получателями средств бюджетов муниципальных районов</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1997,7</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1997,7</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b/>
                <w:bCs/>
                <w:color w:val="000000"/>
              </w:rPr>
            </w:pPr>
            <w:r w:rsidRPr="00233259">
              <w:rPr>
                <w:b/>
                <w:bCs/>
                <w:color w:val="000000"/>
              </w:rPr>
              <w:t>010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b/>
                <w:bCs/>
                <w:color w:val="000000"/>
              </w:rPr>
            </w:pPr>
            <w:r w:rsidRPr="00233259">
              <w:rPr>
                <w:b/>
                <w:bCs/>
                <w:color w:val="000000"/>
              </w:rPr>
              <w:t> </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b/>
                <w:bCs/>
                <w:color w:val="000000"/>
              </w:rPr>
            </w:pPr>
            <w:r w:rsidRPr="00233259">
              <w:rPr>
                <w:b/>
                <w:bCs/>
                <w:color w:val="000000"/>
              </w:rPr>
              <w:t xml:space="preserve">Департамент сельского хозяйства и </w:t>
            </w:r>
            <w:proofErr w:type="gramStart"/>
            <w:r w:rsidRPr="00233259">
              <w:rPr>
                <w:b/>
                <w:bCs/>
                <w:color w:val="000000"/>
              </w:rPr>
              <w:t>продовольствия  Ивановской</w:t>
            </w:r>
            <w:proofErr w:type="gramEnd"/>
            <w:r w:rsidRPr="00233259">
              <w:rPr>
                <w:b/>
                <w:bCs/>
                <w:color w:val="000000"/>
              </w:rPr>
              <w:t xml:space="preserve"> области </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b/>
                <w:bCs/>
                <w:color w:val="000000"/>
              </w:rPr>
            </w:pPr>
            <w:r w:rsidRPr="00233259">
              <w:rPr>
                <w:b/>
                <w:bCs/>
                <w:color w:val="000000"/>
              </w:rPr>
              <w:t>2,1</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6,2</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lastRenderedPageBreak/>
              <w:t>010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1 16 90050 05 0000 140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2,1</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6,2</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b/>
                <w:bCs/>
                <w:color w:val="000000"/>
              </w:rPr>
            </w:pPr>
            <w:r w:rsidRPr="00233259">
              <w:rPr>
                <w:b/>
                <w:bCs/>
                <w:color w:val="000000"/>
              </w:rPr>
              <w:t>182</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b/>
                <w:bCs/>
                <w:color w:val="000000"/>
              </w:rPr>
            </w:pPr>
            <w:r w:rsidRPr="00233259">
              <w:rPr>
                <w:b/>
                <w:bCs/>
                <w:color w:val="000000"/>
              </w:rPr>
              <w:t> </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b/>
                <w:bCs/>
                <w:color w:val="000000"/>
              </w:rPr>
            </w:pPr>
            <w:r w:rsidRPr="00233259">
              <w:rPr>
                <w:b/>
                <w:bCs/>
                <w:color w:val="000000"/>
              </w:rPr>
              <w:t>Управление Федеральной налоговой службы по Ивановской области</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b/>
                <w:bCs/>
                <w:color w:val="000000"/>
              </w:rPr>
            </w:pPr>
            <w:r w:rsidRPr="00233259">
              <w:rPr>
                <w:b/>
                <w:bCs/>
                <w:color w:val="000000"/>
              </w:rPr>
              <w:t>14429,5</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rPr>
                <w:b/>
              </w:rPr>
            </w:pPr>
            <w:r w:rsidRPr="00233259">
              <w:rPr>
                <w:b/>
              </w:rPr>
              <w:t>15279,7</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182</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10 102 010 010 000 100</w:t>
            </w:r>
          </w:p>
        </w:tc>
        <w:tc>
          <w:tcPr>
            <w:tcW w:w="4253" w:type="dxa"/>
            <w:tcBorders>
              <w:top w:val="single" w:sz="6" w:space="0" w:color="auto"/>
              <w:left w:val="single" w:sz="4" w:space="0" w:color="auto"/>
              <w:bottom w:val="single" w:sz="6" w:space="0" w:color="auto"/>
              <w:right w:val="single" w:sz="6" w:space="0" w:color="auto"/>
            </w:tcBorders>
            <w:vAlign w:val="bottom"/>
          </w:tcPr>
          <w:p w:rsidR="00233259" w:rsidRPr="00233259" w:rsidRDefault="00233259" w:rsidP="00233259">
            <w:pPr>
              <w:rPr>
                <w:color w:val="000000"/>
              </w:rPr>
            </w:pPr>
            <w:r w:rsidRPr="00233259">
              <w:rPr>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12500,0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12888,2</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182</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10 102 020 010 000 100</w:t>
            </w:r>
          </w:p>
        </w:tc>
        <w:tc>
          <w:tcPr>
            <w:tcW w:w="4253" w:type="dxa"/>
            <w:tcBorders>
              <w:top w:val="single" w:sz="6" w:space="0" w:color="auto"/>
              <w:left w:val="single" w:sz="4" w:space="0" w:color="auto"/>
              <w:bottom w:val="single" w:sz="6" w:space="0" w:color="auto"/>
              <w:right w:val="single" w:sz="6" w:space="0" w:color="auto"/>
            </w:tcBorders>
            <w:vAlign w:val="bottom"/>
          </w:tcPr>
          <w:p w:rsidR="00233259" w:rsidRPr="00233259" w:rsidRDefault="00233259" w:rsidP="00233259">
            <w:pPr>
              <w:rPr>
                <w:color w:val="000000"/>
              </w:rPr>
            </w:pPr>
            <w:r w:rsidRPr="00233259">
              <w:rPr>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13,5</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13,6</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182</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10 102 030 010 000 100</w:t>
            </w:r>
          </w:p>
        </w:tc>
        <w:tc>
          <w:tcPr>
            <w:tcW w:w="4253" w:type="dxa"/>
            <w:tcBorders>
              <w:top w:val="single" w:sz="6" w:space="0" w:color="auto"/>
              <w:left w:val="single" w:sz="4" w:space="0" w:color="auto"/>
              <w:bottom w:val="single" w:sz="6" w:space="0" w:color="auto"/>
              <w:right w:val="single" w:sz="6" w:space="0" w:color="auto"/>
            </w:tcBorders>
            <w:vAlign w:val="bottom"/>
          </w:tcPr>
          <w:p w:rsidR="00233259" w:rsidRPr="00233259" w:rsidRDefault="00233259" w:rsidP="00233259">
            <w:pPr>
              <w:rPr>
                <w:color w:val="000000"/>
              </w:rPr>
            </w:pPr>
            <w:r w:rsidRPr="00233259">
              <w:rPr>
                <w:color w:val="000000"/>
              </w:rPr>
              <w:t xml:space="preserve">  Налог на доходы физических лиц с </w:t>
            </w:r>
            <w:proofErr w:type="gramStart"/>
            <w:r w:rsidRPr="00233259">
              <w:rPr>
                <w:color w:val="000000"/>
              </w:rPr>
              <w:t>доходов,  полученных</w:t>
            </w:r>
            <w:proofErr w:type="gramEnd"/>
            <w:r w:rsidRPr="00233259">
              <w:rPr>
                <w:color w:val="000000"/>
              </w:rPr>
              <w:t xml:space="preserve"> физическими лицами в соответствии со статьей 228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26,5</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31,4</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182</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10 102 040 010 000 100</w:t>
            </w:r>
          </w:p>
        </w:tc>
        <w:tc>
          <w:tcPr>
            <w:tcW w:w="4253" w:type="dxa"/>
            <w:tcBorders>
              <w:top w:val="single" w:sz="6" w:space="0" w:color="auto"/>
              <w:left w:val="single" w:sz="4" w:space="0" w:color="auto"/>
              <w:bottom w:val="single" w:sz="6" w:space="0" w:color="auto"/>
              <w:right w:val="single" w:sz="6" w:space="0" w:color="auto"/>
            </w:tcBorders>
            <w:vAlign w:val="bottom"/>
          </w:tcPr>
          <w:p w:rsidR="00233259" w:rsidRPr="00233259" w:rsidRDefault="00233259" w:rsidP="00233259">
            <w:pPr>
              <w:rPr>
                <w:color w:val="000000"/>
              </w:rPr>
            </w:pPr>
            <w:r w:rsidRPr="00233259">
              <w:rPr>
                <w:color w:val="00000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w:t>
            </w:r>
            <w:proofErr w:type="gramStart"/>
            <w:r w:rsidRPr="00233259">
              <w:rPr>
                <w:color w:val="000000"/>
              </w:rPr>
              <w:t>соответствии  со</w:t>
            </w:r>
            <w:proofErr w:type="gramEnd"/>
            <w:r w:rsidRPr="00233259">
              <w:rPr>
                <w:color w:val="000000"/>
              </w:rPr>
              <w:t xml:space="preserve"> статьей 2271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125,0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107,7</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182</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1 05 02010 02 0000 110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Единый налог на вмененный доход для отдельных видов деятельности</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1400,0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1680,2</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182</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1 05 02020 02 0000 110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Единый налог на вмененный доход для отдельных видов деятельности (</w:t>
            </w:r>
            <w:proofErr w:type="gramStart"/>
            <w:r w:rsidRPr="00233259">
              <w:rPr>
                <w:color w:val="000000"/>
              </w:rPr>
              <w:t>за налоговые периоды</w:t>
            </w:r>
            <w:proofErr w:type="gramEnd"/>
            <w:r w:rsidRPr="00233259">
              <w:rPr>
                <w:color w:val="000000"/>
              </w:rPr>
              <w:t xml:space="preserve"> истекшие до 1 января 2011 г.) </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0,0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-0,4</w:t>
            </w:r>
          </w:p>
        </w:tc>
      </w:tr>
      <w:tr w:rsidR="00233259" w:rsidRPr="00233259" w:rsidTr="00233259">
        <w:trPr>
          <w:cantSplit/>
          <w:trHeight w:val="846"/>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182</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 xml:space="preserve"> 1 050302001 0000 110</w:t>
            </w:r>
          </w:p>
        </w:tc>
        <w:tc>
          <w:tcPr>
            <w:tcW w:w="4253" w:type="dxa"/>
            <w:tcBorders>
              <w:top w:val="single" w:sz="6" w:space="0" w:color="auto"/>
              <w:left w:val="single" w:sz="4" w:space="0" w:color="auto"/>
              <w:bottom w:val="single" w:sz="6" w:space="0" w:color="auto"/>
              <w:right w:val="single" w:sz="6" w:space="0" w:color="auto"/>
            </w:tcBorders>
            <w:vAlign w:val="bottom"/>
          </w:tcPr>
          <w:p w:rsidR="00233259" w:rsidRPr="00233259" w:rsidRDefault="00233259" w:rsidP="00233259">
            <w:pPr>
              <w:rPr>
                <w:color w:val="000000"/>
              </w:rPr>
            </w:pPr>
            <w:r w:rsidRPr="00233259">
              <w:rPr>
                <w:color w:val="000000"/>
              </w:rPr>
              <w:t xml:space="preserve">  Единый сельскохозяйственный налог (за налоговые периоды, истекшие до 1 января 2011 года)</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-3,5</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-2,1</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182</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1 16 03010 01 0000 140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 xml:space="preserve">Денежные взыскания (штрафы) за нарушение законодательства о налогах и сборах, предусмотренные </w:t>
            </w:r>
            <w:r w:rsidRPr="00233259">
              <w:t>статьями 116</w:t>
            </w:r>
            <w:r w:rsidRPr="00233259">
              <w:rPr>
                <w:color w:val="000000"/>
              </w:rPr>
              <w:t xml:space="preserve">, </w:t>
            </w:r>
            <w:r w:rsidRPr="00233259">
              <w:t>118</w:t>
            </w:r>
            <w:r w:rsidRPr="00233259">
              <w:rPr>
                <w:color w:val="000000"/>
              </w:rPr>
              <w:t xml:space="preserve">, </w:t>
            </w:r>
            <w:r w:rsidRPr="00233259">
              <w:t>статьей 119.1</w:t>
            </w:r>
            <w:r w:rsidRPr="00233259">
              <w:rPr>
                <w:color w:val="000000"/>
              </w:rPr>
              <w:t xml:space="preserve">, </w:t>
            </w:r>
            <w:r w:rsidRPr="00233259">
              <w:t>пунктами 1</w:t>
            </w:r>
            <w:r w:rsidRPr="00233259">
              <w:rPr>
                <w:color w:val="000000"/>
              </w:rPr>
              <w:t xml:space="preserve"> и </w:t>
            </w:r>
            <w:r w:rsidRPr="00233259">
              <w:t>2 статьи 120</w:t>
            </w:r>
            <w:r w:rsidRPr="00233259">
              <w:rPr>
                <w:color w:val="000000"/>
              </w:rPr>
              <w:t xml:space="preserve">, </w:t>
            </w:r>
            <w:r w:rsidRPr="00233259">
              <w:t>статьями 125</w:t>
            </w:r>
            <w:r w:rsidRPr="00233259">
              <w:rPr>
                <w:color w:val="000000"/>
              </w:rPr>
              <w:t xml:space="preserve">, </w:t>
            </w:r>
            <w:r w:rsidRPr="00233259">
              <w:t>126</w:t>
            </w:r>
            <w:r w:rsidRPr="00233259">
              <w:rPr>
                <w:color w:val="000000"/>
              </w:rPr>
              <w:t xml:space="preserve">, </w:t>
            </w:r>
            <w:r w:rsidRPr="00233259">
              <w:t>128</w:t>
            </w:r>
            <w:r w:rsidRPr="00233259">
              <w:rPr>
                <w:color w:val="000000"/>
              </w:rPr>
              <w:t xml:space="preserve">, </w:t>
            </w:r>
            <w:r w:rsidRPr="00233259">
              <w:t>129</w:t>
            </w:r>
            <w:r w:rsidRPr="00233259">
              <w:rPr>
                <w:color w:val="000000"/>
              </w:rPr>
              <w:t xml:space="preserve">, </w:t>
            </w:r>
            <w:r w:rsidRPr="00233259">
              <w:t>129.1</w:t>
            </w:r>
            <w:r w:rsidRPr="00233259">
              <w:rPr>
                <w:color w:val="000000"/>
              </w:rPr>
              <w:t xml:space="preserve">, </w:t>
            </w:r>
            <w:r w:rsidRPr="00233259">
              <w:t>132</w:t>
            </w:r>
            <w:r w:rsidRPr="00233259">
              <w:rPr>
                <w:color w:val="000000"/>
              </w:rPr>
              <w:t xml:space="preserve">, </w:t>
            </w:r>
            <w:r w:rsidRPr="00233259">
              <w:t>133</w:t>
            </w:r>
            <w:r w:rsidRPr="00233259">
              <w:rPr>
                <w:color w:val="000000"/>
              </w:rPr>
              <w:t xml:space="preserve">, </w:t>
            </w:r>
            <w:r w:rsidRPr="00233259">
              <w:t>134</w:t>
            </w:r>
            <w:r w:rsidRPr="00233259">
              <w:rPr>
                <w:color w:val="000000"/>
              </w:rPr>
              <w:t xml:space="preserve">, </w:t>
            </w:r>
            <w:r w:rsidRPr="00233259">
              <w:t>135</w:t>
            </w:r>
            <w:r w:rsidRPr="00233259">
              <w:rPr>
                <w:color w:val="000000"/>
              </w:rPr>
              <w:t xml:space="preserve">, </w:t>
            </w:r>
            <w:r w:rsidRPr="00233259">
              <w:t>135.1</w:t>
            </w:r>
            <w:r w:rsidRPr="00233259">
              <w:rPr>
                <w:color w:val="000000"/>
              </w:rPr>
              <w:t xml:space="preserve">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30,0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6,8</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182</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1 07 01020 01 0000 110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 xml:space="preserve">Налог на добычу общераспространенных полезных ископаемых </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30,0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245,3</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182</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1 08 03010 01 0000 110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 xml:space="preserve">Государственная пошлина </w:t>
            </w:r>
            <w:proofErr w:type="gramStart"/>
            <w:r w:rsidRPr="00233259">
              <w:rPr>
                <w:color w:val="000000"/>
              </w:rPr>
              <w:t>по делам</w:t>
            </w:r>
            <w:proofErr w:type="gramEnd"/>
            <w:r w:rsidRPr="00233259">
              <w:rPr>
                <w:color w:val="000000"/>
              </w:rPr>
              <w:t xml:space="preserve"> рассматриваемым в судах общей юрисдикции, мировыми судьями (за исключением Верховного Суда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0,0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2,4</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182</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1 05 03010 01 0000 110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 xml:space="preserve">Единый сельскохозяйственный налог </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308,0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306,6</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b/>
                <w:bCs/>
                <w:color w:val="000000"/>
              </w:rPr>
            </w:pPr>
            <w:r w:rsidRPr="00233259">
              <w:rPr>
                <w:b/>
                <w:bCs/>
                <w:color w:val="000000"/>
              </w:rPr>
              <w:t>041</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b/>
                <w:bCs/>
                <w:color w:val="000000"/>
              </w:rPr>
            </w:pPr>
            <w:r w:rsidRPr="00233259">
              <w:rPr>
                <w:b/>
                <w:bCs/>
                <w:color w:val="000000"/>
              </w:rPr>
              <w:t> </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b/>
                <w:bCs/>
                <w:color w:val="000000"/>
              </w:rPr>
            </w:pPr>
            <w:r w:rsidRPr="00233259">
              <w:rPr>
                <w:b/>
                <w:bCs/>
                <w:color w:val="000000"/>
              </w:rPr>
              <w:t>Департамент природных ресурсов и экологии Ивановской области</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b/>
                <w:bCs/>
                <w:color w:val="000000"/>
              </w:rPr>
            </w:pPr>
            <w:r w:rsidRPr="00233259">
              <w:rPr>
                <w:b/>
                <w:bCs/>
                <w:color w:val="000000"/>
              </w:rPr>
              <w:t> 0,0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rPr>
                <w:b/>
              </w:rPr>
            </w:pPr>
            <w:r w:rsidRPr="00233259">
              <w:rPr>
                <w:b/>
              </w:rPr>
              <w:t>11,9</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041</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1 16 25030 01 0000 140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Денежные взыскания (штрафы) за нарушение законодательства Российской Федерации об охране и использовании животного мира</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0,0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11,9</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b/>
                <w:bCs/>
                <w:color w:val="000000"/>
              </w:rPr>
            </w:pPr>
            <w:r w:rsidRPr="00233259">
              <w:rPr>
                <w:b/>
                <w:bCs/>
                <w:color w:val="000000"/>
              </w:rPr>
              <w:t>048</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b/>
                <w:bCs/>
                <w:color w:val="000000"/>
              </w:rPr>
            </w:pPr>
            <w:r w:rsidRPr="00233259">
              <w:rPr>
                <w:b/>
                <w:bCs/>
                <w:color w:val="000000"/>
              </w:rPr>
              <w:t> </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b/>
                <w:bCs/>
                <w:color w:val="000000"/>
              </w:rPr>
            </w:pPr>
            <w:r w:rsidRPr="00233259">
              <w:rPr>
                <w:b/>
                <w:bCs/>
                <w:color w:val="000000"/>
              </w:rPr>
              <w:t xml:space="preserve">Управление Федеральной службы по надзору в сфере природопользования по Ивановской области  </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b/>
                <w:bCs/>
                <w:color w:val="000000"/>
              </w:rPr>
            </w:pPr>
            <w:r w:rsidRPr="00233259">
              <w:rPr>
                <w:b/>
                <w:bCs/>
                <w:color w:val="000000"/>
              </w:rPr>
              <w:t>203,1</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rPr>
                <w:b/>
              </w:rPr>
            </w:pPr>
            <w:r w:rsidRPr="00233259">
              <w:rPr>
                <w:b/>
              </w:rPr>
              <w:t>205,0</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lastRenderedPageBreak/>
              <w:t>048</w:t>
            </w:r>
          </w:p>
        </w:tc>
        <w:tc>
          <w:tcPr>
            <w:tcW w:w="2223" w:type="dxa"/>
            <w:tcBorders>
              <w:top w:val="single" w:sz="6" w:space="0" w:color="auto"/>
              <w:left w:val="single" w:sz="4" w:space="0" w:color="auto"/>
              <w:bottom w:val="single" w:sz="6" w:space="0" w:color="auto"/>
              <w:right w:val="single" w:sz="4" w:space="0" w:color="auto"/>
            </w:tcBorders>
            <w:vAlign w:val="bottom"/>
          </w:tcPr>
          <w:p w:rsidR="00233259" w:rsidRPr="00233259" w:rsidRDefault="00233259" w:rsidP="00233259">
            <w:pPr>
              <w:jc w:val="center"/>
              <w:rPr>
                <w:color w:val="000000"/>
              </w:rPr>
            </w:pPr>
            <w:r w:rsidRPr="00233259">
              <w:rPr>
                <w:color w:val="000000"/>
              </w:rPr>
              <w:t>1 12 01010 01 0000 120</w:t>
            </w:r>
          </w:p>
        </w:tc>
        <w:tc>
          <w:tcPr>
            <w:tcW w:w="4253" w:type="dxa"/>
            <w:tcBorders>
              <w:top w:val="single" w:sz="6" w:space="0" w:color="auto"/>
              <w:left w:val="single" w:sz="4" w:space="0" w:color="auto"/>
              <w:bottom w:val="single" w:sz="6" w:space="0" w:color="auto"/>
              <w:right w:val="single" w:sz="6" w:space="0" w:color="auto"/>
            </w:tcBorders>
            <w:vAlign w:val="bottom"/>
          </w:tcPr>
          <w:p w:rsidR="00233259" w:rsidRPr="00233259" w:rsidRDefault="00233259" w:rsidP="00233259">
            <w:pPr>
              <w:rPr>
                <w:color w:val="000000"/>
              </w:rPr>
            </w:pPr>
            <w:r w:rsidRPr="00233259">
              <w:rPr>
                <w:color w:val="000000"/>
              </w:rPr>
              <w:t>Плата за выбросы загрязняющих веществ в атмосферный воздух стационарными объектами</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44,0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35,7</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048</w:t>
            </w:r>
          </w:p>
        </w:tc>
        <w:tc>
          <w:tcPr>
            <w:tcW w:w="2223" w:type="dxa"/>
            <w:tcBorders>
              <w:top w:val="single" w:sz="6" w:space="0" w:color="auto"/>
              <w:left w:val="single" w:sz="4" w:space="0" w:color="auto"/>
              <w:bottom w:val="single" w:sz="6" w:space="0" w:color="auto"/>
              <w:right w:val="single" w:sz="4" w:space="0" w:color="auto"/>
            </w:tcBorders>
            <w:vAlign w:val="bottom"/>
          </w:tcPr>
          <w:p w:rsidR="00233259" w:rsidRPr="00233259" w:rsidRDefault="00233259" w:rsidP="00233259">
            <w:pPr>
              <w:jc w:val="center"/>
              <w:rPr>
                <w:color w:val="000000"/>
              </w:rPr>
            </w:pPr>
            <w:r w:rsidRPr="00233259">
              <w:rPr>
                <w:color w:val="000000"/>
              </w:rPr>
              <w:t>1 12 01020 01 0000 120</w:t>
            </w:r>
          </w:p>
        </w:tc>
        <w:tc>
          <w:tcPr>
            <w:tcW w:w="4253" w:type="dxa"/>
            <w:tcBorders>
              <w:top w:val="single" w:sz="6" w:space="0" w:color="auto"/>
              <w:left w:val="single" w:sz="4" w:space="0" w:color="auto"/>
              <w:bottom w:val="single" w:sz="6" w:space="0" w:color="auto"/>
              <w:right w:val="single" w:sz="6" w:space="0" w:color="auto"/>
            </w:tcBorders>
            <w:vAlign w:val="bottom"/>
          </w:tcPr>
          <w:p w:rsidR="00233259" w:rsidRPr="00233259" w:rsidRDefault="00233259" w:rsidP="00233259">
            <w:pPr>
              <w:rPr>
                <w:color w:val="000000"/>
              </w:rPr>
            </w:pPr>
            <w:r w:rsidRPr="00233259">
              <w:rPr>
                <w:color w:val="000000"/>
              </w:rPr>
              <w:t>Плата за выбросы загрязняющих веществ в атмосферный воздух передвижными объектами</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0,0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15,4</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048</w:t>
            </w:r>
          </w:p>
        </w:tc>
        <w:tc>
          <w:tcPr>
            <w:tcW w:w="2223" w:type="dxa"/>
            <w:tcBorders>
              <w:top w:val="single" w:sz="6" w:space="0" w:color="auto"/>
              <w:left w:val="single" w:sz="4" w:space="0" w:color="auto"/>
              <w:bottom w:val="single" w:sz="6" w:space="0" w:color="auto"/>
              <w:right w:val="single" w:sz="4" w:space="0" w:color="auto"/>
            </w:tcBorders>
            <w:vAlign w:val="bottom"/>
          </w:tcPr>
          <w:p w:rsidR="00233259" w:rsidRPr="00233259" w:rsidRDefault="00233259" w:rsidP="00233259">
            <w:pPr>
              <w:jc w:val="center"/>
              <w:rPr>
                <w:color w:val="000000"/>
              </w:rPr>
            </w:pPr>
            <w:r w:rsidRPr="00233259">
              <w:rPr>
                <w:color w:val="000000"/>
              </w:rPr>
              <w:t>1 12 01030 01 0000 120</w:t>
            </w:r>
          </w:p>
        </w:tc>
        <w:tc>
          <w:tcPr>
            <w:tcW w:w="4253" w:type="dxa"/>
            <w:tcBorders>
              <w:top w:val="single" w:sz="6" w:space="0" w:color="auto"/>
              <w:left w:val="single" w:sz="4" w:space="0" w:color="auto"/>
              <w:bottom w:val="single" w:sz="6" w:space="0" w:color="auto"/>
              <w:right w:val="single" w:sz="6" w:space="0" w:color="auto"/>
            </w:tcBorders>
            <w:vAlign w:val="bottom"/>
          </w:tcPr>
          <w:p w:rsidR="00233259" w:rsidRPr="00233259" w:rsidRDefault="00233259" w:rsidP="00233259">
            <w:pPr>
              <w:rPr>
                <w:color w:val="000000"/>
              </w:rPr>
            </w:pPr>
            <w:r w:rsidRPr="00233259">
              <w:rPr>
                <w:color w:val="000000"/>
              </w:rPr>
              <w:t xml:space="preserve"> Плата за сбросы загрязняющих веществ в водные объекты</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35,1</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28,3</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048</w:t>
            </w:r>
          </w:p>
        </w:tc>
        <w:tc>
          <w:tcPr>
            <w:tcW w:w="2223" w:type="dxa"/>
            <w:tcBorders>
              <w:top w:val="single" w:sz="6" w:space="0" w:color="auto"/>
              <w:left w:val="single" w:sz="4" w:space="0" w:color="auto"/>
              <w:bottom w:val="single" w:sz="6" w:space="0" w:color="auto"/>
              <w:right w:val="single" w:sz="4" w:space="0" w:color="auto"/>
            </w:tcBorders>
            <w:vAlign w:val="bottom"/>
          </w:tcPr>
          <w:p w:rsidR="00233259" w:rsidRPr="00233259" w:rsidRDefault="00233259" w:rsidP="00233259">
            <w:pPr>
              <w:jc w:val="center"/>
              <w:rPr>
                <w:color w:val="000000"/>
              </w:rPr>
            </w:pPr>
            <w:r w:rsidRPr="00233259">
              <w:rPr>
                <w:color w:val="000000"/>
              </w:rPr>
              <w:t>1 12 01040 01 0000 120</w:t>
            </w:r>
          </w:p>
        </w:tc>
        <w:tc>
          <w:tcPr>
            <w:tcW w:w="4253" w:type="dxa"/>
            <w:tcBorders>
              <w:top w:val="single" w:sz="6" w:space="0" w:color="auto"/>
              <w:left w:val="single" w:sz="4" w:space="0" w:color="auto"/>
              <w:bottom w:val="single" w:sz="6" w:space="0" w:color="auto"/>
              <w:right w:val="single" w:sz="6" w:space="0" w:color="auto"/>
            </w:tcBorders>
            <w:vAlign w:val="bottom"/>
          </w:tcPr>
          <w:p w:rsidR="00233259" w:rsidRPr="00233259" w:rsidRDefault="00233259" w:rsidP="00233259">
            <w:pPr>
              <w:rPr>
                <w:color w:val="000000"/>
              </w:rPr>
            </w:pPr>
            <w:r w:rsidRPr="00233259">
              <w:rPr>
                <w:color w:val="000000"/>
              </w:rPr>
              <w:t>Плата за размещение отходов производства и потребления</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124,0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125,6</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b/>
                <w:bCs/>
                <w:color w:val="000000"/>
              </w:rPr>
            </w:pPr>
            <w:r w:rsidRPr="00233259">
              <w:rPr>
                <w:b/>
                <w:bCs/>
                <w:color w:val="000000"/>
              </w:rPr>
              <w:t>321</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b/>
                <w:bCs/>
                <w:color w:val="000000"/>
              </w:rPr>
            </w:pPr>
            <w:r w:rsidRPr="00233259">
              <w:rPr>
                <w:b/>
                <w:bCs/>
                <w:color w:val="000000"/>
              </w:rPr>
              <w:t> </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b/>
                <w:bCs/>
                <w:color w:val="000000"/>
              </w:rPr>
            </w:pPr>
            <w:r w:rsidRPr="00233259">
              <w:rPr>
                <w:b/>
                <w:bCs/>
                <w:color w:val="000000"/>
              </w:rPr>
              <w:t>Управление Федеральной службы государственной регистрации, кадастра и картографии по Ивановской</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b/>
                <w:bCs/>
                <w:color w:val="000000"/>
              </w:rPr>
            </w:pPr>
            <w:r w:rsidRPr="00233259">
              <w:rPr>
                <w:b/>
                <w:bCs/>
                <w:color w:val="000000"/>
              </w:rPr>
              <w:t>13,0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rPr>
                <w:b/>
              </w:rPr>
            </w:pPr>
            <w:r w:rsidRPr="00233259">
              <w:rPr>
                <w:b/>
              </w:rPr>
              <w:t>69,4</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321</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1 16 25060 01 0000 140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 xml:space="preserve">  Денежные взыскания (штрафы) за нарушение земельного законодательства</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13,0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69,4</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b/>
                <w:bCs/>
                <w:color w:val="000000"/>
              </w:rPr>
            </w:pPr>
            <w:r w:rsidRPr="00233259">
              <w:rPr>
                <w:b/>
                <w:bCs/>
                <w:color w:val="000000"/>
              </w:rPr>
              <w:t>415</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b/>
                <w:bCs/>
                <w:color w:val="000000"/>
              </w:rPr>
            </w:pPr>
            <w:r w:rsidRPr="00233259">
              <w:rPr>
                <w:b/>
                <w:bCs/>
                <w:color w:val="000000"/>
              </w:rPr>
              <w:t> </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b/>
                <w:bCs/>
                <w:color w:val="000000"/>
              </w:rPr>
            </w:pPr>
            <w:r w:rsidRPr="00233259">
              <w:rPr>
                <w:b/>
                <w:bCs/>
                <w:color w:val="000000"/>
              </w:rPr>
              <w:t>Прокуратура Ивановской области</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b/>
                <w:bCs/>
                <w:color w:val="000000"/>
              </w:rPr>
            </w:pPr>
            <w:r w:rsidRPr="00233259">
              <w:rPr>
                <w:b/>
                <w:bCs/>
                <w:color w:val="000000"/>
              </w:rPr>
              <w:t> 0,0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rPr>
                <w:b/>
              </w:rPr>
            </w:pPr>
            <w:r w:rsidRPr="00233259">
              <w:rPr>
                <w:b/>
              </w:rPr>
              <w:t>40,0</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415</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1 16 900500 5 0000 140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jc w:val="both"/>
              <w:rPr>
                <w:color w:val="000000"/>
              </w:rPr>
            </w:pPr>
            <w:r w:rsidRPr="00233259">
              <w:rPr>
                <w:color w:val="000000"/>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0,0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40,0</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b/>
                <w:bCs/>
                <w:color w:val="000000"/>
              </w:rPr>
            </w:pPr>
            <w:r w:rsidRPr="00233259">
              <w:rPr>
                <w:b/>
                <w:bCs/>
                <w:color w:val="000000"/>
              </w:rPr>
              <w:t>100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b/>
                <w:bCs/>
                <w:color w:val="000000"/>
              </w:rPr>
            </w:pPr>
            <w:r w:rsidRPr="00233259">
              <w:rPr>
                <w:b/>
                <w:bCs/>
                <w:color w:val="000000"/>
              </w:rPr>
              <w:t> </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rPr>
                <w:b/>
                <w:bCs/>
                <w:color w:val="000000"/>
              </w:rPr>
            </w:pPr>
            <w:r w:rsidRPr="00233259">
              <w:rPr>
                <w:b/>
                <w:bCs/>
                <w:color w:val="000000"/>
              </w:rPr>
              <w:t>Управление Федерального казначейства по Ивановской области</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b/>
                <w:bCs/>
                <w:color w:val="000000"/>
              </w:rPr>
            </w:pPr>
            <w:r w:rsidRPr="00233259">
              <w:rPr>
                <w:b/>
                <w:bCs/>
                <w:color w:val="000000"/>
              </w:rPr>
              <w:t>3541,6</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rPr>
                <w:b/>
              </w:rPr>
            </w:pPr>
            <w:r w:rsidRPr="00233259">
              <w:rPr>
                <w:b/>
              </w:rPr>
              <w:t>3513,9</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100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 xml:space="preserve">1 03 02230 01 0000 110 </w:t>
            </w:r>
          </w:p>
        </w:tc>
        <w:tc>
          <w:tcPr>
            <w:tcW w:w="4253" w:type="dxa"/>
            <w:tcBorders>
              <w:top w:val="single" w:sz="6" w:space="0" w:color="auto"/>
              <w:left w:val="single" w:sz="4" w:space="0" w:color="auto"/>
              <w:bottom w:val="single" w:sz="6" w:space="0" w:color="auto"/>
              <w:right w:val="single" w:sz="6" w:space="0" w:color="auto"/>
            </w:tcBorders>
            <w:vAlign w:val="bottom"/>
          </w:tcPr>
          <w:p w:rsidR="00233259" w:rsidRPr="00233259" w:rsidRDefault="00233259" w:rsidP="00233259">
            <w:pPr>
              <w:jc w:val="both"/>
              <w:rPr>
                <w:color w:val="000000"/>
              </w:rPr>
            </w:pPr>
            <w:r w:rsidRPr="00233259">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1247,8</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1224,9</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100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 xml:space="preserve">1 03 02240 01 0000 110 </w:t>
            </w:r>
          </w:p>
        </w:tc>
        <w:tc>
          <w:tcPr>
            <w:tcW w:w="4253" w:type="dxa"/>
            <w:tcBorders>
              <w:top w:val="single" w:sz="6" w:space="0" w:color="auto"/>
              <w:left w:val="single" w:sz="4" w:space="0" w:color="auto"/>
              <w:bottom w:val="single" w:sz="6" w:space="0" w:color="auto"/>
              <w:right w:val="single" w:sz="6" w:space="0" w:color="auto"/>
            </w:tcBorders>
            <w:vAlign w:val="bottom"/>
          </w:tcPr>
          <w:p w:rsidR="00233259" w:rsidRPr="00233259" w:rsidRDefault="00233259" w:rsidP="00233259">
            <w:pPr>
              <w:rPr>
                <w:color w:val="000000"/>
              </w:rPr>
            </w:pPr>
            <w:r w:rsidRPr="00233259">
              <w:rPr>
                <w:color w:val="000000"/>
              </w:rPr>
              <w:t xml:space="preserve">  Доходы от уплаты акцизов на моторные масла для дизельных и (или) карбюраторных (</w:t>
            </w:r>
            <w:proofErr w:type="spellStart"/>
            <w:r w:rsidRPr="00233259">
              <w:rPr>
                <w:color w:val="000000"/>
              </w:rPr>
              <w:t>инжекторных</w:t>
            </w:r>
            <w:proofErr w:type="spellEnd"/>
            <w:r w:rsidRPr="00233259">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28,4</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33,2</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100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 xml:space="preserve">1 03 02250 01 0000 110 </w:t>
            </w:r>
          </w:p>
        </w:tc>
        <w:tc>
          <w:tcPr>
            <w:tcW w:w="4253" w:type="dxa"/>
            <w:tcBorders>
              <w:top w:val="single" w:sz="6" w:space="0" w:color="auto"/>
              <w:left w:val="single" w:sz="4" w:space="0" w:color="auto"/>
              <w:bottom w:val="single" w:sz="6" w:space="0" w:color="auto"/>
              <w:right w:val="single" w:sz="6" w:space="0" w:color="auto"/>
            </w:tcBorders>
            <w:vAlign w:val="bottom"/>
          </w:tcPr>
          <w:p w:rsidR="00233259" w:rsidRPr="00233259" w:rsidRDefault="00233259" w:rsidP="00233259">
            <w:pPr>
              <w:jc w:val="both"/>
              <w:rPr>
                <w:color w:val="000000"/>
              </w:rPr>
            </w:pPr>
            <w:r w:rsidRPr="00233259">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2480,0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2413,3</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100</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 xml:space="preserve"> 1 03 02260 01 0000 110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rPr>
                <w:color w:val="000000"/>
              </w:rPr>
            </w:pPr>
            <w:r w:rsidRPr="00233259">
              <w:rPr>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-214,6</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-157,5</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b/>
                <w:color w:val="000000"/>
              </w:rPr>
            </w:pPr>
            <w:r w:rsidRPr="00233259">
              <w:rPr>
                <w:b/>
                <w:color w:val="000000"/>
              </w:rPr>
              <w:t>106</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b/>
                <w:color w:val="000000"/>
              </w:rPr>
            </w:pP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rPr>
                <w:b/>
                <w:color w:val="000000"/>
              </w:rPr>
            </w:pPr>
            <w:r w:rsidRPr="00233259">
              <w:rPr>
                <w:b/>
                <w:color w:val="000000"/>
              </w:rPr>
              <w:t xml:space="preserve">Управление государственного автодорожного надзора по Ивановской области Федеральной службы по надзору в сфере транспорта </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b/>
                <w:color w:val="000000"/>
              </w:rPr>
            </w:pPr>
            <w:r w:rsidRPr="00233259">
              <w:rPr>
                <w:b/>
                <w:color w:val="000000"/>
              </w:rPr>
              <w:t>0,0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rPr>
                <w:b/>
              </w:rPr>
            </w:pPr>
            <w:r w:rsidRPr="00233259">
              <w:rPr>
                <w:b/>
              </w:rPr>
              <w:t>6,0</w:t>
            </w:r>
          </w:p>
        </w:tc>
      </w:tr>
      <w:tr w:rsidR="00233259" w:rsidRPr="00233259" w:rsidTr="00233259">
        <w:trPr>
          <w:cantSplit/>
          <w:trHeight w:val="240"/>
        </w:trPr>
        <w:tc>
          <w:tcPr>
            <w:tcW w:w="1560" w:type="dxa"/>
            <w:tcBorders>
              <w:top w:val="single" w:sz="6" w:space="0" w:color="auto"/>
              <w:left w:val="single" w:sz="6"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106</w:t>
            </w:r>
          </w:p>
        </w:tc>
        <w:tc>
          <w:tcPr>
            <w:tcW w:w="2223" w:type="dxa"/>
            <w:tcBorders>
              <w:top w:val="single" w:sz="6" w:space="0" w:color="auto"/>
              <w:left w:val="single" w:sz="4" w:space="0" w:color="auto"/>
              <w:bottom w:val="single" w:sz="6" w:space="0" w:color="auto"/>
              <w:right w:val="single" w:sz="4" w:space="0" w:color="auto"/>
            </w:tcBorders>
          </w:tcPr>
          <w:p w:rsidR="00233259" w:rsidRPr="00233259" w:rsidRDefault="00233259" w:rsidP="00233259">
            <w:pPr>
              <w:jc w:val="center"/>
              <w:rPr>
                <w:color w:val="000000"/>
              </w:rPr>
            </w:pPr>
            <w:r w:rsidRPr="00233259">
              <w:rPr>
                <w:color w:val="000000"/>
              </w:rPr>
              <w:t>1 16 90050 05 0000 140</w:t>
            </w:r>
          </w:p>
        </w:tc>
        <w:tc>
          <w:tcPr>
            <w:tcW w:w="4253" w:type="dxa"/>
            <w:tcBorders>
              <w:top w:val="single" w:sz="6" w:space="0" w:color="auto"/>
              <w:left w:val="single" w:sz="4" w:space="0" w:color="auto"/>
              <w:bottom w:val="single" w:sz="6" w:space="0" w:color="auto"/>
              <w:right w:val="single" w:sz="6" w:space="0" w:color="auto"/>
            </w:tcBorders>
          </w:tcPr>
          <w:p w:rsidR="00233259" w:rsidRPr="00233259" w:rsidRDefault="00233259" w:rsidP="00233259">
            <w:pPr>
              <w:rPr>
                <w:color w:val="000000"/>
              </w:rPr>
            </w:pPr>
            <w:r w:rsidRPr="00233259">
              <w:rPr>
                <w:color w:val="000000"/>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0,0</w:t>
            </w:r>
          </w:p>
        </w:tc>
        <w:tc>
          <w:tcPr>
            <w:tcW w:w="1179"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contextualSpacing/>
              <w:jc w:val="center"/>
            </w:pPr>
            <w:r w:rsidRPr="00233259">
              <w:t>6,0</w:t>
            </w:r>
          </w:p>
        </w:tc>
      </w:tr>
    </w:tbl>
    <w:p w:rsidR="00233259" w:rsidRPr="00233259" w:rsidRDefault="00233259" w:rsidP="00233259">
      <w:pPr>
        <w:ind w:left="5812"/>
        <w:rPr>
          <w:sz w:val="24"/>
          <w:szCs w:val="24"/>
        </w:rPr>
      </w:pPr>
    </w:p>
    <w:p w:rsidR="00233259" w:rsidRPr="00233259" w:rsidRDefault="00233259" w:rsidP="00233259">
      <w:pPr>
        <w:ind w:left="5812"/>
        <w:rPr>
          <w:sz w:val="24"/>
          <w:szCs w:val="24"/>
        </w:rPr>
      </w:pPr>
    </w:p>
    <w:p w:rsidR="00233259" w:rsidRPr="00233259" w:rsidRDefault="00233259" w:rsidP="00233259">
      <w:pPr>
        <w:ind w:left="5812"/>
        <w:rPr>
          <w:sz w:val="24"/>
          <w:szCs w:val="24"/>
        </w:rPr>
      </w:pPr>
    </w:p>
    <w:p w:rsidR="00233259" w:rsidRDefault="00233259" w:rsidP="00233259">
      <w:pPr>
        <w:ind w:left="5812"/>
        <w:rPr>
          <w:sz w:val="24"/>
          <w:szCs w:val="24"/>
        </w:rPr>
      </w:pPr>
    </w:p>
    <w:p w:rsidR="00233259" w:rsidRDefault="00233259" w:rsidP="00233259">
      <w:pPr>
        <w:ind w:left="5812"/>
        <w:rPr>
          <w:sz w:val="24"/>
          <w:szCs w:val="24"/>
        </w:rPr>
      </w:pPr>
    </w:p>
    <w:p w:rsidR="00233259" w:rsidRDefault="00233259" w:rsidP="00233259">
      <w:pPr>
        <w:ind w:left="5812"/>
        <w:rPr>
          <w:sz w:val="24"/>
          <w:szCs w:val="24"/>
        </w:rPr>
      </w:pPr>
    </w:p>
    <w:p w:rsidR="00233259" w:rsidRDefault="00233259" w:rsidP="00233259">
      <w:pPr>
        <w:ind w:left="5812"/>
        <w:rPr>
          <w:sz w:val="24"/>
          <w:szCs w:val="24"/>
        </w:rPr>
      </w:pPr>
    </w:p>
    <w:p w:rsidR="00233259" w:rsidRPr="00233259" w:rsidRDefault="00233259" w:rsidP="00233259">
      <w:pPr>
        <w:ind w:left="5812"/>
        <w:rPr>
          <w:sz w:val="24"/>
          <w:szCs w:val="24"/>
        </w:rPr>
      </w:pPr>
    </w:p>
    <w:p w:rsidR="00233259" w:rsidRPr="00233259" w:rsidRDefault="00233259" w:rsidP="00233259">
      <w:pPr>
        <w:ind w:left="5812"/>
        <w:rPr>
          <w:sz w:val="24"/>
          <w:szCs w:val="24"/>
        </w:rPr>
      </w:pPr>
      <w:proofErr w:type="gramStart"/>
      <w:r w:rsidRPr="00233259">
        <w:rPr>
          <w:sz w:val="24"/>
          <w:szCs w:val="24"/>
        </w:rPr>
        <w:lastRenderedPageBreak/>
        <w:t>Приложение  2</w:t>
      </w:r>
      <w:proofErr w:type="gramEnd"/>
    </w:p>
    <w:p w:rsidR="00233259" w:rsidRPr="00233259" w:rsidRDefault="00233259" w:rsidP="00233259">
      <w:pPr>
        <w:ind w:left="5812"/>
        <w:rPr>
          <w:sz w:val="24"/>
          <w:szCs w:val="24"/>
        </w:rPr>
      </w:pPr>
      <w:r w:rsidRPr="00233259">
        <w:rPr>
          <w:sz w:val="24"/>
          <w:szCs w:val="24"/>
        </w:rPr>
        <w:t xml:space="preserve"> к решению Совета Тейковского муниципального района</w:t>
      </w:r>
    </w:p>
    <w:p w:rsidR="00233259" w:rsidRPr="00233259" w:rsidRDefault="00233259" w:rsidP="00233259">
      <w:pPr>
        <w:ind w:left="5812"/>
        <w:rPr>
          <w:b/>
          <w:i/>
          <w:sz w:val="24"/>
          <w:szCs w:val="24"/>
        </w:rPr>
      </w:pPr>
      <w:r w:rsidRPr="00233259">
        <w:rPr>
          <w:sz w:val="24"/>
          <w:szCs w:val="24"/>
        </w:rPr>
        <w:t xml:space="preserve">от                г.  №      </w:t>
      </w:r>
    </w:p>
    <w:p w:rsidR="00233259" w:rsidRPr="00233259" w:rsidRDefault="00233259" w:rsidP="00233259">
      <w:pPr>
        <w:ind w:firstLine="709"/>
        <w:jc w:val="center"/>
        <w:rPr>
          <w:b/>
          <w:sz w:val="24"/>
          <w:szCs w:val="24"/>
        </w:rPr>
      </w:pPr>
    </w:p>
    <w:p w:rsidR="00233259" w:rsidRPr="00233259" w:rsidRDefault="00233259" w:rsidP="00233259">
      <w:pPr>
        <w:ind w:firstLine="709"/>
        <w:jc w:val="center"/>
        <w:rPr>
          <w:b/>
          <w:sz w:val="24"/>
          <w:szCs w:val="24"/>
        </w:rPr>
      </w:pPr>
    </w:p>
    <w:p w:rsidR="00233259" w:rsidRPr="00233259" w:rsidRDefault="00233259" w:rsidP="00233259">
      <w:pPr>
        <w:ind w:firstLine="709"/>
        <w:jc w:val="center"/>
        <w:rPr>
          <w:b/>
          <w:sz w:val="28"/>
          <w:szCs w:val="28"/>
        </w:rPr>
      </w:pPr>
      <w:r w:rsidRPr="00233259">
        <w:rPr>
          <w:b/>
          <w:sz w:val="28"/>
          <w:szCs w:val="28"/>
        </w:rPr>
        <w:t>ДОХОДЫ</w:t>
      </w:r>
    </w:p>
    <w:p w:rsidR="00233259" w:rsidRPr="00233259" w:rsidRDefault="00233259" w:rsidP="00233259">
      <w:pPr>
        <w:ind w:firstLine="709"/>
        <w:jc w:val="center"/>
        <w:rPr>
          <w:b/>
          <w:sz w:val="28"/>
          <w:szCs w:val="28"/>
        </w:rPr>
      </w:pPr>
      <w:r w:rsidRPr="00233259">
        <w:rPr>
          <w:b/>
          <w:sz w:val="28"/>
          <w:szCs w:val="28"/>
        </w:rPr>
        <w:t xml:space="preserve"> бюджета Тейковского муниципального района по кодам видов доходов, подвидов доходов, классификации операций сектора государственного управления, относящихся к доходам бюджета, за 2015 год</w:t>
      </w:r>
    </w:p>
    <w:p w:rsidR="00233259" w:rsidRPr="00233259" w:rsidRDefault="00233259" w:rsidP="00233259">
      <w:pPr>
        <w:ind w:firstLine="709"/>
        <w:jc w:val="center"/>
        <w:rPr>
          <w:b/>
        </w:rPr>
      </w:pPr>
    </w:p>
    <w:tbl>
      <w:tblPr>
        <w:tblW w:w="10031" w:type="dxa"/>
        <w:tblInd w:w="-459" w:type="dxa"/>
        <w:tblLayout w:type="fixed"/>
        <w:tblLook w:val="04A0" w:firstRow="1" w:lastRow="0" w:firstColumn="1" w:lastColumn="0" w:noHBand="0" w:noVBand="1"/>
      </w:tblPr>
      <w:tblGrid>
        <w:gridCol w:w="2660"/>
        <w:gridCol w:w="4536"/>
        <w:gridCol w:w="1559"/>
        <w:gridCol w:w="1276"/>
      </w:tblGrid>
      <w:tr w:rsidR="00233259" w:rsidRPr="00233259" w:rsidTr="00233259">
        <w:trPr>
          <w:trHeight w:val="1160"/>
        </w:trPr>
        <w:tc>
          <w:tcPr>
            <w:tcW w:w="2660" w:type="dxa"/>
            <w:tcBorders>
              <w:top w:val="single" w:sz="4" w:space="0" w:color="auto"/>
              <w:left w:val="single" w:sz="4" w:space="0" w:color="auto"/>
              <w:bottom w:val="single" w:sz="4" w:space="0" w:color="auto"/>
              <w:right w:val="single" w:sz="8" w:space="0" w:color="auto"/>
            </w:tcBorders>
            <w:vAlign w:val="center"/>
          </w:tcPr>
          <w:p w:rsidR="00233259" w:rsidRPr="00233259" w:rsidRDefault="00233259" w:rsidP="00233259">
            <w:pPr>
              <w:contextualSpacing/>
              <w:jc w:val="center"/>
              <w:rPr>
                <w:b/>
              </w:rPr>
            </w:pPr>
            <w:r w:rsidRPr="00233259">
              <w:rPr>
                <w:b/>
              </w:rPr>
              <w:t>Код доходов по КБК</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rsidR="00233259" w:rsidRPr="00233259" w:rsidRDefault="00233259" w:rsidP="00233259">
            <w:pPr>
              <w:ind w:left="-48"/>
              <w:contextualSpacing/>
              <w:jc w:val="center"/>
              <w:rPr>
                <w:b/>
              </w:rPr>
            </w:pPr>
            <w:r w:rsidRPr="00233259">
              <w:rPr>
                <w:b/>
              </w:rPr>
              <w:t>Наименование показателей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33259" w:rsidRPr="00233259" w:rsidRDefault="00233259" w:rsidP="00233259">
            <w:pPr>
              <w:contextualSpacing/>
              <w:jc w:val="center"/>
              <w:rPr>
                <w:b/>
              </w:rPr>
            </w:pPr>
            <w:r w:rsidRPr="00233259">
              <w:rPr>
                <w:b/>
              </w:rPr>
              <w:t>Утверждено по бюджету на 2015 год (тыс. руб.)</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33259" w:rsidRPr="00233259" w:rsidRDefault="00233259" w:rsidP="00233259">
            <w:pPr>
              <w:contextualSpacing/>
              <w:jc w:val="center"/>
              <w:rPr>
                <w:b/>
              </w:rPr>
            </w:pPr>
            <w:r w:rsidRPr="00233259">
              <w:rPr>
                <w:b/>
              </w:rPr>
              <w:t>Кассовое исполнение за 2015 год (тыс. руб.)</w:t>
            </w:r>
          </w:p>
        </w:tc>
      </w:tr>
      <w:tr w:rsidR="00233259" w:rsidRPr="00233259" w:rsidTr="00233259">
        <w:trPr>
          <w:trHeight w:val="337"/>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000 1000000000 0000 000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НАЛОГОВЫЕ И НЕНАЛОГОВЫЕ ДОХОДЫ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24598,0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26073,6</w:t>
            </w:r>
          </w:p>
        </w:tc>
      </w:tr>
      <w:tr w:rsidR="00233259" w:rsidRPr="00233259" w:rsidTr="00233259">
        <w:trPr>
          <w:trHeight w:val="271"/>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000 1010000000 0000 000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НАЛОГИ НА ПРИБЫЛЬ, ДОХОДЫ</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12665,0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13040,9</w:t>
            </w:r>
          </w:p>
        </w:tc>
      </w:tr>
      <w:tr w:rsidR="00233259" w:rsidRPr="00233259" w:rsidTr="00233259">
        <w:trPr>
          <w:trHeight w:val="275"/>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000 1010200001 0000 110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Налог на доходы физических лиц</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12665,0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13040,9</w:t>
            </w:r>
          </w:p>
        </w:tc>
      </w:tr>
      <w:tr w:rsidR="00233259" w:rsidRPr="00233259" w:rsidTr="00233259">
        <w:trPr>
          <w:trHeight w:val="565"/>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182 1010201001 0000 110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12500,0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12888,2</w:t>
            </w:r>
          </w:p>
        </w:tc>
      </w:tr>
      <w:tr w:rsidR="00233259" w:rsidRPr="00233259" w:rsidTr="00233259">
        <w:trPr>
          <w:trHeight w:val="1126"/>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182 1010202001 0000 110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13,5</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13,6</w:t>
            </w:r>
          </w:p>
        </w:tc>
      </w:tr>
      <w:tr w:rsidR="00233259" w:rsidRPr="00233259" w:rsidTr="00233259">
        <w:trPr>
          <w:trHeight w:val="538"/>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182 1010203001 0000 110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Налог на доходы физических лиц с </w:t>
            </w:r>
            <w:proofErr w:type="gramStart"/>
            <w:r w:rsidRPr="00233259">
              <w:rPr>
                <w:color w:val="000000"/>
              </w:rPr>
              <w:t>доходов,  полученных</w:t>
            </w:r>
            <w:proofErr w:type="gramEnd"/>
            <w:r w:rsidRPr="00233259">
              <w:rPr>
                <w:color w:val="000000"/>
              </w:rPr>
              <w:t xml:space="preserve"> физическими лицами в соответствии со статьей 228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26,5</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31,4</w:t>
            </w:r>
          </w:p>
        </w:tc>
      </w:tr>
      <w:tr w:rsidR="00233259" w:rsidRPr="00233259" w:rsidTr="00233259">
        <w:trPr>
          <w:trHeight w:val="552"/>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182 1010204001 0000 110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w:t>
            </w:r>
            <w:proofErr w:type="gramStart"/>
            <w:r w:rsidRPr="00233259">
              <w:rPr>
                <w:color w:val="000000"/>
              </w:rPr>
              <w:t>соответствии  со</w:t>
            </w:r>
            <w:proofErr w:type="gramEnd"/>
            <w:r w:rsidRPr="00233259">
              <w:rPr>
                <w:color w:val="000000"/>
              </w:rPr>
              <w:t xml:space="preserve"> статьей 2271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125,0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107,7</w:t>
            </w:r>
          </w:p>
        </w:tc>
      </w:tr>
      <w:tr w:rsidR="00233259" w:rsidRPr="00233259" w:rsidTr="00233259">
        <w:trPr>
          <w:trHeight w:val="409"/>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000 1030000000 0000 000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НАЛОГИ НА ТОВАРЫ (РАБОТЫ, УСЛУГИ), РЕАЛИЗУЕМЫЕ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3541,6</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3513,9</w:t>
            </w:r>
          </w:p>
        </w:tc>
      </w:tr>
      <w:tr w:rsidR="00233259" w:rsidRPr="00233259" w:rsidTr="00233259">
        <w:trPr>
          <w:trHeight w:val="556"/>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100 1030223001 0000 110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jc w:val="both"/>
              <w:rPr>
                <w:color w:val="000000"/>
              </w:rPr>
            </w:pPr>
            <w:r w:rsidRPr="00233259">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1247,8</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1224,9</w:t>
            </w:r>
          </w:p>
        </w:tc>
      </w:tr>
      <w:tr w:rsidR="00233259" w:rsidRPr="00233259" w:rsidTr="00233259">
        <w:trPr>
          <w:trHeight w:val="315"/>
        </w:trPr>
        <w:tc>
          <w:tcPr>
            <w:tcW w:w="2660" w:type="dxa"/>
            <w:tcBorders>
              <w:top w:val="single" w:sz="4" w:space="0" w:color="auto"/>
              <w:left w:val="single" w:sz="4" w:space="0" w:color="auto"/>
              <w:bottom w:val="single" w:sz="4" w:space="0" w:color="auto"/>
              <w:right w:val="single" w:sz="4" w:space="0" w:color="auto"/>
            </w:tcBorders>
          </w:tcPr>
          <w:p w:rsidR="00233259" w:rsidRPr="00233259" w:rsidRDefault="00233259" w:rsidP="00233259">
            <w:pPr>
              <w:rPr>
                <w:color w:val="000000"/>
              </w:rPr>
            </w:pPr>
            <w:r w:rsidRPr="00233259">
              <w:rPr>
                <w:color w:val="000000"/>
              </w:rPr>
              <w:t>100 1030224001 0000 110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Доходы от уплаты акцизов на моторные масла для дизельных и (или) карбюраторных (</w:t>
            </w:r>
            <w:proofErr w:type="spellStart"/>
            <w:r w:rsidRPr="00233259">
              <w:rPr>
                <w:color w:val="000000"/>
              </w:rPr>
              <w:t>инжекторных</w:t>
            </w:r>
            <w:proofErr w:type="spellEnd"/>
            <w:r w:rsidRPr="00233259">
              <w:rPr>
                <w:color w:val="000000"/>
              </w:rPr>
              <w:t xml:space="preserve">) двигателей, подлежащие распределению между бюджетами субъектов Российской Федерации и местными бюджетами с </w:t>
            </w:r>
            <w:r w:rsidRPr="00233259">
              <w:rPr>
                <w:color w:val="000000"/>
              </w:rPr>
              <w:lastRenderedPageBreak/>
              <w:t>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lastRenderedPageBreak/>
              <w:t>28,4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33,2</w:t>
            </w:r>
          </w:p>
        </w:tc>
      </w:tr>
      <w:tr w:rsidR="00233259" w:rsidRPr="00233259" w:rsidTr="00233259">
        <w:trPr>
          <w:trHeight w:val="335"/>
        </w:trPr>
        <w:tc>
          <w:tcPr>
            <w:tcW w:w="2660" w:type="dxa"/>
            <w:tcBorders>
              <w:top w:val="single" w:sz="4" w:space="0" w:color="auto"/>
              <w:left w:val="single" w:sz="4" w:space="0" w:color="auto"/>
              <w:bottom w:val="single" w:sz="4" w:space="0" w:color="auto"/>
              <w:right w:val="single" w:sz="4" w:space="0" w:color="auto"/>
            </w:tcBorders>
          </w:tcPr>
          <w:p w:rsidR="00233259" w:rsidRPr="00233259" w:rsidRDefault="00233259" w:rsidP="00233259">
            <w:pPr>
              <w:jc w:val="center"/>
              <w:rPr>
                <w:color w:val="000000"/>
              </w:rPr>
            </w:pPr>
            <w:r w:rsidRPr="00233259">
              <w:rPr>
                <w:color w:val="000000"/>
              </w:rPr>
              <w:t>100 1030225001 0000 110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2480,0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2413,3</w:t>
            </w:r>
          </w:p>
        </w:tc>
      </w:tr>
      <w:tr w:rsidR="00233259" w:rsidRPr="00233259" w:rsidTr="00233259">
        <w:trPr>
          <w:trHeight w:val="404"/>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100 1030226001 0000 110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-214,6</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-157,5</w:t>
            </w:r>
          </w:p>
        </w:tc>
      </w:tr>
      <w:tr w:rsidR="00233259" w:rsidRPr="00233259" w:rsidTr="00233259">
        <w:trPr>
          <w:trHeight w:val="404"/>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000 1050000000 0000 000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pPr>
              <w:rPr>
                <w:color w:val="000000"/>
              </w:rPr>
            </w:pPr>
            <w:r w:rsidRPr="00233259">
              <w:rPr>
                <w:color w:val="000000"/>
              </w:rPr>
              <w:t xml:space="preserve">  НАЛОГИ НА СОВОКУПНЫЙ ДОХОД</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1704,5</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1984,3</w:t>
            </w:r>
          </w:p>
        </w:tc>
      </w:tr>
      <w:tr w:rsidR="00233259" w:rsidRPr="00233259" w:rsidTr="00233259">
        <w:trPr>
          <w:trHeight w:val="136"/>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000 1050200002 0000 110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Единый налог на вмененный доход для отдельных видов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1400,0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1679,8</w:t>
            </w:r>
          </w:p>
        </w:tc>
      </w:tr>
      <w:tr w:rsidR="00233259" w:rsidRPr="00233259" w:rsidTr="00233259">
        <w:trPr>
          <w:trHeight w:val="278"/>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182 1050201002 0000 110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Единый налог на вмененный доход для отдельных видов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1400,0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1680,2</w:t>
            </w:r>
          </w:p>
        </w:tc>
      </w:tr>
      <w:tr w:rsidR="00233259" w:rsidRPr="00233259" w:rsidTr="00233259">
        <w:trPr>
          <w:trHeight w:val="278"/>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182 1050202002 0000 110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3259" w:rsidRPr="00233259" w:rsidRDefault="00233259" w:rsidP="00233259">
            <w:pPr>
              <w:rPr>
                <w:color w:val="000000"/>
              </w:rPr>
            </w:pPr>
            <w:r w:rsidRPr="00233259">
              <w:rPr>
                <w:color w:val="000000"/>
              </w:rPr>
              <w:t>Единый налог на вмененный доход для отдельных видов деятельности (</w:t>
            </w:r>
            <w:proofErr w:type="gramStart"/>
            <w:r w:rsidRPr="00233259">
              <w:rPr>
                <w:color w:val="000000"/>
              </w:rPr>
              <w:t>за налоговые периоды</w:t>
            </w:r>
            <w:proofErr w:type="gramEnd"/>
            <w:r w:rsidRPr="00233259">
              <w:rPr>
                <w:color w:val="000000"/>
              </w:rPr>
              <w:t xml:space="preserve"> истекшие до 1 января 2011 г.)</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-0,4</w:t>
            </w:r>
          </w:p>
        </w:tc>
      </w:tr>
      <w:tr w:rsidR="00233259" w:rsidRPr="00233259" w:rsidTr="00233259">
        <w:trPr>
          <w:trHeight w:val="415"/>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000 1050300001 0000 110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Единый сельскохозяйственный налог</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304,5</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304,5</w:t>
            </w:r>
          </w:p>
        </w:tc>
      </w:tr>
      <w:tr w:rsidR="00233259" w:rsidRPr="00233259" w:rsidTr="00233259">
        <w:trPr>
          <w:trHeight w:val="402"/>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182 1050301001 0000 110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Единый сельскохозяйственный налог</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308,0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306,6</w:t>
            </w:r>
          </w:p>
        </w:tc>
      </w:tr>
      <w:tr w:rsidR="00233259" w:rsidRPr="00233259" w:rsidTr="00233259">
        <w:trPr>
          <w:trHeight w:val="273"/>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182 1050302001 0000 110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Единый сельскохозяйственный налог (за налоговые периоды, истекшие до 1 января 2011 года)</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-3,5</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-2,1</w:t>
            </w:r>
          </w:p>
        </w:tc>
      </w:tr>
      <w:tr w:rsidR="00233259" w:rsidRPr="00233259" w:rsidTr="00233259">
        <w:trPr>
          <w:trHeight w:val="408"/>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000 1070000000 0000 000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НАЛОГИ, СБОРЫ И РЕГУЛЯРНЫЕ ПЛАТЕЖИ ЗА ПОЛЬЗОВАНИЕ ПРИРОДНЫМИ РЕСУРСАМИ</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30,0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245,3</w:t>
            </w:r>
          </w:p>
        </w:tc>
      </w:tr>
      <w:tr w:rsidR="00233259" w:rsidRPr="00233259" w:rsidTr="00233259">
        <w:trPr>
          <w:trHeight w:val="260"/>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000 1070100001 0000 110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pPr>
              <w:rPr>
                <w:color w:val="000000"/>
              </w:rPr>
            </w:pPr>
            <w:r w:rsidRPr="00233259">
              <w:rPr>
                <w:color w:val="000000"/>
              </w:rPr>
              <w:t xml:space="preserve">  Налог на добычу полезных ископаемых</w:t>
            </w:r>
          </w:p>
        </w:tc>
        <w:tc>
          <w:tcPr>
            <w:tcW w:w="1559" w:type="dxa"/>
            <w:tcBorders>
              <w:top w:val="nil"/>
              <w:left w:val="nil"/>
              <w:bottom w:val="single" w:sz="4" w:space="0" w:color="auto"/>
              <w:right w:val="single" w:sz="4" w:space="0" w:color="auto"/>
            </w:tcBorders>
            <w:shd w:val="clear" w:color="auto" w:fill="auto"/>
            <w:noWrap/>
            <w:hideMark/>
          </w:tcPr>
          <w:p w:rsidR="00233259" w:rsidRPr="00233259" w:rsidRDefault="00233259" w:rsidP="00233259">
            <w:pPr>
              <w:jc w:val="center"/>
              <w:rPr>
                <w:color w:val="000000"/>
              </w:rPr>
            </w:pPr>
            <w:r w:rsidRPr="00233259">
              <w:rPr>
                <w:color w:val="000000"/>
              </w:rPr>
              <w:t>30,0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245,3</w:t>
            </w:r>
          </w:p>
        </w:tc>
      </w:tr>
      <w:tr w:rsidR="00233259" w:rsidRPr="00233259" w:rsidTr="00233259">
        <w:trPr>
          <w:trHeight w:val="277"/>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182 1070102001 0000 110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pPr>
              <w:rPr>
                <w:color w:val="000000"/>
              </w:rPr>
            </w:pPr>
            <w:r w:rsidRPr="00233259">
              <w:rPr>
                <w:color w:val="000000"/>
              </w:rPr>
              <w:t xml:space="preserve">  Налог на добычу общераспространенных полезных ископаемых</w:t>
            </w:r>
          </w:p>
        </w:tc>
        <w:tc>
          <w:tcPr>
            <w:tcW w:w="1559" w:type="dxa"/>
            <w:tcBorders>
              <w:top w:val="nil"/>
              <w:left w:val="nil"/>
              <w:bottom w:val="single" w:sz="4" w:space="0" w:color="auto"/>
              <w:right w:val="single" w:sz="4" w:space="0" w:color="auto"/>
            </w:tcBorders>
            <w:shd w:val="clear" w:color="auto" w:fill="auto"/>
            <w:noWrap/>
            <w:hideMark/>
          </w:tcPr>
          <w:p w:rsidR="00233259" w:rsidRPr="00233259" w:rsidRDefault="00233259" w:rsidP="00233259">
            <w:pPr>
              <w:jc w:val="center"/>
              <w:rPr>
                <w:color w:val="000000"/>
              </w:rPr>
            </w:pPr>
          </w:p>
          <w:p w:rsidR="00233259" w:rsidRPr="00233259" w:rsidRDefault="00233259" w:rsidP="00233259">
            <w:pPr>
              <w:jc w:val="center"/>
              <w:rPr>
                <w:color w:val="000000"/>
              </w:rPr>
            </w:pPr>
            <w:r w:rsidRPr="00233259">
              <w:rPr>
                <w:color w:val="000000"/>
              </w:rPr>
              <w:t>30,0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245,3</w:t>
            </w:r>
          </w:p>
        </w:tc>
      </w:tr>
      <w:tr w:rsidR="00233259" w:rsidRPr="00233259" w:rsidTr="00233259">
        <w:trPr>
          <w:trHeight w:val="277"/>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000 1080000000 0000 000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pPr>
              <w:autoSpaceDE w:val="0"/>
              <w:autoSpaceDN w:val="0"/>
              <w:adjustRightInd w:val="0"/>
              <w:jc w:val="both"/>
              <w:rPr>
                <w:rFonts w:eastAsia="Calibri"/>
              </w:rPr>
            </w:pPr>
            <w:r w:rsidRPr="00233259">
              <w:rPr>
                <w:rFonts w:eastAsia="Calibri"/>
              </w:rPr>
              <w:t>ГОСУДАРСТВЕННАЯ ПОШЛИНА</w:t>
            </w:r>
          </w:p>
          <w:p w:rsidR="00233259" w:rsidRPr="00233259" w:rsidRDefault="00233259" w:rsidP="00233259">
            <w:pPr>
              <w:rPr>
                <w:color w:val="000000"/>
              </w:rPr>
            </w:pPr>
          </w:p>
        </w:tc>
        <w:tc>
          <w:tcPr>
            <w:tcW w:w="1559" w:type="dxa"/>
            <w:tcBorders>
              <w:top w:val="nil"/>
              <w:left w:val="nil"/>
              <w:bottom w:val="single" w:sz="4" w:space="0" w:color="auto"/>
              <w:right w:val="single" w:sz="4" w:space="0" w:color="auto"/>
            </w:tcBorders>
            <w:shd w:val="clear" w:color="auto" w:fill="auto"/>
            <w:noWrap/>
            <w:hideMark/>
          </w:tcPr>
          <w:p w:rsidR="00233259" w:rsidRPr="00233259" w:rsidRDefault="00233259" w:rsidP="00233259">
            <w:pPr>
              <w:jc w:val="center"/>
              <w:rPr>
                <w:color w:val="000000"/>
              </w:rPr>
            </w:pPr>
            <w:r w:rsidRPr="00233259">
              <w:rPr>
                <w:color w:val="000000"/>
              </w:rPr>
              <w:t>-</w:t>
            </w:r>
          </w:p>
        </w:tc>
        <w:tc>
          <w:tcPr>
            <w:tcW w:w="1276" w:type="dxa"/>
            <w:tcBorders>
              <w:top w:val="nil"/>
              <w:left w:val="nil"/>
              <w:bottom w:val="single" w:sz="4" w:space="0" w:color="auto"/>
              <w:right w:val="single" w:sz="4" w:space="0" w:color="auto"/>
            </w:tcBorders>
            <w:shd w:val="clear" w:color="auto" w:fill="auto"/>
            <w:noWrap/>
            <w:hideMark/>
          </w:tcPr>
          <w:p w:rsidR="00233259" w:rsidRPr="00233259" w:rsidRDefault="00233259" w:rsidP="00233259">
            <w:pPr>
              <w:contextualSpacing/>
              <w:jc w:val="center"/>
            </w:pPr>
            <w:r w:rsidRPr="00233259">
              <w:t>2,4</w:t>
            </w:r>
          </w:p>
        </w:tc>
      </w:tr>
      <w:tr w:rsidR="00233259" w:rsidRPr="00233259" w:rsidTr="00233259">
        <w:trPr>
          <w:trHeight w:val="653"/>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000 1080300001 0000 110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pPr>
              <w:autoSpaceDE w:val="0"/>
              <w:autoSpaceDN w:val="0"/>
              <w:adjustRightInd w:val="0"/>
              <w:jc w:val="both"/>
              <w:rPr>
                <w:color w:val="000000"/>
              </w:rPr>
            </w:pPr>
            <w:r w:rsidRPr="00233259">
              <w:rPr>
                <w:rFonts w:eastAsia="Calibri"/>
              </w:rPr>
              <w:t>Государственная пошлина по делам, рассматриваемым в судах общей юрисдикции, мировыми судьями</w:t>
            </w:r>
          </w:p>
        </w:tc>
        <w:tc>
          <w:tcPr>
            <w:tcW w:w="1559" w:type="dxa"/>
            <w:tcBorders>
              <w:top w:val="nil"/>
              <w:left w:val="nil"/>
              <w:bottom w:val="single" w:sz="4" w:space="0" w:color="auto"/>
              <w:right w:val="single" w:sz="4" w:space="0" w:color="auto"/>
            </w:tcBorders>
            <w:shd w:val="clear" w:color="auto" w:fill="auto"/>
            <w:noWrap/>
            <w:hideMark/>
          </w:tcPr>
          <w:p w:rsidR="00233259" w:rsidRPr="00233259" w:rsidRDefault="00233259" w:rsidP="00233259">
            <w:pPr>
              <w:jc w:val="center"/>
              <w:rPr>
                <w:color w:val="000000"/>
              </w:rPr>
            </w:pPr>
            <w:r w:rsidRPr="00233259">
              <w:rPr>
                <w:color w:val="000000"/>
              </w:rPr>
              <w:t>-</w:t>
            </w:r>
          </w:p>
        </w:tc>
        <w:tc>
          <w:tcPr>
            <w:tcW w:w="1276" w:type="dxa"/>
            <w:tcBorders>
              <w:top w:val="nil"/>
              <w:left w:val="nil"/>
              <w:bottom w:val="single" w:sz="4" w:space="0" w:color="auto"/>
              <w:right w:val="single" w:sz="4" w:space="0" w:color="auto"/>
            </w:tcBorders>
            <w:shd w:val="clear" w:color="auto" w:fill="auto"/>
            <w:noWrap/>
            <w:hideMark/>
          </w:tcPr>
          <w:p w:rsidR="00233259" w:rsidRPr="00233259" w:rsidRDefault="00233259" w:rsidP="00233259">
            <w:pPr>
              <w:contextualSpacing/>
              <w:jc w:val="center"/>
            </w:pPr>
            <w:r w:rsidRPr="00233259">
              <w:t>2,4</w:t>
            </w:r>
          </w:p>
        </w:tc>
      </w:tr>
      <w:tr w:rsidR="00233259" w:rsidRPr="00233259" w:rsidTr="00233259">
        <w:trPr>
          <w:trHeight w:val="277"/>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082 1080301001 0000 110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pPr>
              <w:autoSpaceDE w:val="0"/>
              <w:autoSpaceDN w:val="0"/>
              <w:adjustRightInd w:val="0"/>
              <w:jc w:val="both"/>
              <w:rPr>
                <w:rFonts w:eastAsia="Calibri"/>
              </w:rPr>
            </w:pPr>
            <w:r w:rsidRPr="00233259">
              <w:rPr>
                <w:rFonts w:eastAsia="Calibri"/>
              </w:rPr>
              <w:t>Плата за выбросы загрязняющих веществ в атмосферный воздух передвижными объектами</w:t>
            </w:r>
          </w:p>
          <w:p w:rsidR="00233259" w:rsidRPr="00233259" w:rsidRDefault="00233259" w:rsidP="00233259">
            <w:pPr>
              <w:rPr>
                <w:color w:val="000000"/>
              </w:rPr>
            </w:pPr>
          </w:p>
        </w:tc>
        <w:tc>
          <w:tcPr>
            <w:tcW w:w="1559" w:type="dxa"/>
            <w:tcBorders>
              <w:top w:val="nil"/>
              <w:left w:val="nil"/>
              <w:bottom w:val="single" w:sz="4" w:space="0" w:color="auto"/>
              <w:right w:val="single" w:sz="4" w:space="0" w:color="auto"/>
            </w:tcBorders>
            <w:shd w:val="clear" w:color="auto" w:fill="auto"/>
            <w:noWrap/>
            <w:hideMark/>
          </w:tcPr>
          <w:p w:rsidR="00233259" w:rsidRPr="00233259" w:rsidRDefault="00233259" w:rsidP="00233259">
            <w:pPr>
              <w:jc w:val="center"/>
              <w:rPr>
                <w:color w:val="000000"/>
              </w:rPr>
            </w:pPr>
            <w:r w:rsidRPr="00233259">
              <w:rPr>
                <w:color w:val="000000"/>
              </w:rPr>
              <w:t>-</w:t>
            </w:r>
          </w:p>
        </w:tc>
        <w:tc>
          <w:tcPr>
            <w:tcW w:w="1276" w:type="dxa"/>
            <w:tcBorders>
              <w:top w:val="nil"/>
              <w:left w:val="nil"/>
              <w:bottom w:val="single" w:sz="4" w:space="0" w:color="auto"/>
              <w:right w:val="single" w:sz="4" w:space="0" w:color="auto"/>
            </w:tcBorders>
            <w:shd w:val="clear" w:color="auto" w:fill="auto"/>
            <w:noWrap/>
            <w:hideMark/>
          </w:tcPr>
          <w:p w:rsidR="00233259" w:rsidRPr="00233259" w:rsidRDefault="00233259" w:rsidP="00233259">
            <w:pPr>
              <w:contextualSpacing/>
              <w:jc w:val="center"/>
            </w:pPr>
            <w:r w:rsidRPr="00233259">
              <w:t>2,4</w:t>
            </w:r>
          </w:p>
        </w:tc>
      </w:tr>
      <w:tr w:rsidR="00233259" w:rsidRPr="00233259" w:rsidTr="00233259">
        <w:trPr>
          <w:trHeight w:val="399"/>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000 1110000000 0000 000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3470,0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3670,2</w:t>
            </w:r>
          </w:p>
        </w:tc>
      </w:tr>
      <w:tr w:rsidR="00233259" w:rsidRPr="00233259" w:rsidTr="00233259">
        <w:trPr>
          <w:trHeight w:val="443"/>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000 1110300000 0000 120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pPr>
              <w:rPr>
                <w:color w:val="000000"/>
              </w:rPr>
            </w:pPr>
            <w:r w:rsidRPr="00233259">
              <w:rPr>
                <w:color w:val="000000"/>
              </w:rPr>
              <w:t>Проценты, полученные от предоставления бюджетных кредитов внутри страны</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12,1</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12,1</w:t>
            </w:r>
          </w:p>
        </w:tc>
      </w:tr>
      <w:tr w:rsidR="00233259" w:rsidRPr="00233259" w:rsidTr="00233259">
        <w:trPr>
          <w:trHeight w:val="334"/>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040 1110305005 0000 120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Проценты, полученные от предоставления бюджетных кредитов внутри страны за счет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12,1</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12,1</w:t>
            </w:r>
          </w:p>
        </w:tc>
      </w:tr>
      <w:tr w:rsidR="00233259" w:rsidRPr="00233259" w:rsidTr="00233259">
        <w:trPr>
          <w:trHeight w:val="423"/>
        </w:trPr>
        <w:tc>
          <w:tcPr>
            <w:tcW w:w="2660" w:type="dxa"/>
            <w:tcBorders>
              <w:top w:val="single" w:sz="4" w:space="0" w:color="auto"/>
              <w:left w:val="single" w:sz="4" w:space="0" w:color="auto"/>
              <w:bottom w:val="single" w:sz="4" w:space="0" w:color="auto"/>
              <w:right w:val="single" w:sz="4" w:space="0" w:color="auto"/>
            </w:tcBorders>
          </w:tcPr>
          <w:p w:rsidR="00233259" w:rsidRPr="00233259" w:rsidRDefault="00233259" w:rsidP="00233259">
            <w:pPr>
              <w:jc w:val="center"/>
              <w:rPr>
                <w:color w:val="000000"/>
              </w:rPr>
            </w:pPr>
            <w:r w:rsidRPr="00233259">
              <w:rPr>
                <w:color w:val="000000"/>
              </w:rPr>
              <w:t xml:space="preserve"> 000 1110500000 0000 120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3456,9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3657,1</w:t>
            </w:r>
          </w:p>
        </w:tc>
      </w:tr>
      <w:tr w:rsidR="00233259" w:rsidRPr="00233259" w:rsidTr="00233259">
        <w:trPr>
          <w:trHeight w:val="423"/>
        </w:trPr>
        <w:tc>
          <w:tcPr>
            <w:tcW w:w="2660" w:type="dxa"/>
            <w:tcBorders>
              <w:top w:val="single" w:sz="4" w:space="0" w:color="auto"/>
              <w:left w:val="single" w:sz="4" w:space="0" w:color="auto"/>
              <w:bottom w:val="single" w:sz="4" w:space="0" w:color="auto"/>
              <w:right w:val="single" w:sz="4" w:space="0" w:color="auto"/>
            </w:tcBorders>
          </w:tcPr>
          <w:p w:rsidR="00233259" w:rsidRPr="00233259" w:rsidRDefault="00233259" w:rsidP="00233259">
            <w:pPr>
              <w:jc w:val="center"/>
              <w:rPr>
                <w:color w:val="000000"/>
              </w:rPr>
            </w:pPr>
            <w:r w:rsidRPr="00233259">
              <w:rPr>
                <w:color w:val="000000"/>
              </w:rPr>
              <w:t xml:space="preserve"> 000 1110501000 0000 120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3340,8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3525,9</w:t>
            </w:r>
          </w:p>
        </w:tc>
      </w:tr>
      <w:tr w:rsidR="00233259" w:rsidRPr="00233259" w:rsidTr="00233259">
        <w:trPr>
          <w:trHeight w:val="423"/>
        </w:trPr>
        <w:tc>
          <w:tcPr>
            <w:tcW w:w="2660" w:type="dxa"/>
            <w:tcBorders>
              <w:top w:val="single" w:sz="4" w:space="0" w:color="auto"/>
              <w:left w:val="single" w:sz="4" w:space="0" w:color="auto"/>
              <w:bottom w:val="single" w:sz="4" w:space="0" w:color="auto"/>
              <w:right w:val="single" w:sz="4" w:space="0" w:color="auto"/>
            </w:tcBorders>
          </w:tcPr>
          <w:p w:rsidR="00233259" w:rsidRPr="00233259" w:rsidRDefault="00233259" w:rsidP="00233259">
            <w:pPr>
              <w:jc w:val="center"/>
              <w:rPr>
                <w:color w:val="000000"/>
              </w:rPr>
            </w:pPr>
            <w:r w:rsidRPr="00233259">
              <w:rPr>
                <w:color w:val="000000"/>
              </w:rPr>
              <w:lastRenderedPageBreak/>
              <w:t>040 1110501310 0000 120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3259" w:rsidRPr="00233259" w:rsidRDefault="00233259" w:rsidP="00233259">
            <w:pPr>
              <w:rPr>
                <w:color w:val="000000"/>
              </w:rPr>
            </w:pPr>
            <w:r w:rsidRPr="00233259">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2999,8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3122,6</w:t>
            </w:r>
          </w:p>
        </w:tc>
      </w:tr>
      <w:tr w:rsidR="00233259" w:rsidRPr="00233259" w:rsidTr="00233259">
        <w:trPr>
          <w:trHeight w:val="275"/>
        </w:trPr>
        <w:tc>
          <w:tcPr>
            <w:tcW w:w="2660" w:type="dxa"/>
            <w:tcBorders>
              <w:top w:val="single" w:sz="4" w:space="0" w:color="auto"/>
              <w:left w:val="single" w:sz="4" w:space="0" w:color="auto"/>
              <w:bottom w:val="single" w:sz="4" w:space="0" w:color="auto"/>
              <w:right w:val="single" w:sz="4" w:space="0" w:color="auto"/>
            </w:tcBorders>
          </w:tcPr>
          <w:p w:rsidR="00233259" w:rsidRPr="00233259" w:rsidRDefault="00233259" w:rsidP="00233259">
            <w:pPr>
              <w:jc w:val="center"/>
              <w:rPr>
                <w:color w:val="000000"/>
              </w:rPr>
            </w:pPr>
            <w:r w:rsidRPr="00233259">
              <w:rPr>
                <w:color w:val="000000"/>
              </w:rPr>
              <w:t>040 1110501313 0000 120</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33259" w:rsidRPr="00233259" w:rsidRDefault="00233259" w:rsidP="00233259">
            <w:pPr>
              <w:jc w:val="both"/>
              <w:rPr>
                <w:color w:val="000000"/>
              </w:rPr>
            </w:pPr>
            <w:r w:rsidRPr="00233259">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341,0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403,3</w:t>
            </w:r>
          </w:p>
        </w:tc>
      </w:tr>
      <w:tr w:rsidR="00233259" w:rsidRPr="00233259" w:rsidTr="00233259">
        <w:trPr>
          <w:trHeight w:val="549"/>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000 1110503000 0000 120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pPr>
              <w:rPr>
                <w:color w:val="000000"/>
              </w:rPr>
            </w:pPr>
            <w:r w:rsidRPr="00233259">
              <w:rPr>
                <w:color w:val="000000"/>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116,1</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131,2</w:t>
            </w:r>
          </w:p>
        </w:tc>
      </w:tr>
      <w:tr w:rsidR="00233259" w:rsidRPr="00233259" w:rsidTr="00233259">
        <w:trPr>
          <w:trHeight w:val="393"/>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040 1110503505 0000 120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116,1</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131,2</w:t>
            </w:r>
          </w:p>
        </w:tc>
      </w:tr>
      <w:tr w:rsidR="00233259" w:rsidRPr="00233259" w:rsidTr="00233259">
        <w:trPr>
          <w:trHeight w:val="363"/>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000 1110700000 0000 120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pPr>
              <w:jc w:val="both"/>
              <w:rPr>
                <w:color w:val="000000"/>
              </w:rPr>
            </w:pPr>
            <w:r w:rsidRPr="00233259">
              <w:rPr>
                <w:color w:val="000000"/>
              </w:rPr>
              <w:t>Платежи от государственных и муниципальных унитарных предприятий</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1,0</w:t>
            </w:r>
          </w:p>
        </w:tc>
      </w:tr>
      <w:tr w:rsidR="00233259" w:rsidRPr="00233259" w:rsidTr="00233259">
        <w:trPr>
          <w:trHeight w:val="705"/>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000 1110701000 0000 120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1,0</w:t>
            </w:r>
          </w:p>
        </w:tc>
      </w:tr>
      <w:tr w:rsidR="00233259" w:rsidRPr="00233259" w:rsidTr="00233259">
        <w:trPr>
          <w:trHeight w:val="261"/>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040 1110701505 0000 120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1,0</w:t>
            </w:r>
          </w:p>
        </w:tc>
      </w:tr>
      <w:tr w:rsidR="00233259" w:rsidRPr="00233259" w:rsidTr="00233259">
        <w:trPr>
          <w:trHeight w:val="373"/>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000 1120000000 0000 000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pPr>
              <w:rPr>
                <w:color w:val="000000"/>
              </w:rPr>
            </w:pPr>
            <w:r w:rsidRPr="00233259">
              <w:rPr>
                <w:color w:val="000000"/>
              </w:rPr>
              <w:t xml:space="preserve">  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203,1</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205,0</w:t>
            </w:r>
          </w:p>
        </w:tc>
      </w:tr>
      <w:tr w:rsidR="00233259" w:rsidRPr="00233259" w:rsidTr="00233259">
        <w:trPr>
          <w:trHeight w:val="381"/>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000 1120100001 0000 120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pPr>
              <w:rPr>
                <w:color w:val="000000"/>
              </w:rPr>
            </w:pPr>
            <w:r w:rsidRPr="00233259">
              <w:rPr>
                <w:color w:val="000000"/>
              </w:rPr>
              <w:t xml:space="preserve">  Плата за негативное воздействие на окружающую среду</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203,1</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205,0</w:t>
            </w:r>
          </w:p>
        </w:tc>
      </w:tr>
      <w:tr w:rsidR="00233259" w:rsidRPr="00233259" w:rsidTr="00233259">
        <w:trPr>
          <w:trHeight w:val="415"/>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048 1120101001 0000 120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Плата за выбросы загрязняющих веществ в атмосферный воздух стационарными объектами</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44,0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35,7</w:t>
            </w:r>
          </w:p>
        </w:tc>
      </w:tr>
      <w:tr w:rsidR="00233259" w:rsidRPr="00233259" w:rsidTr="00233259">
        <w:trPr>
          <w:trHeight w:val="415"/>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048 1120102001 0000 120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autoSpaceDE w:val="0"/>
              <w:autoSpaceDN w:val="0"/>
              <w:adjustRightInd w:val="0"/>
              <w:jc w:val="both"/>
              <w:rPr>
                <w:color w:val="000000"/>
              </w:rPr>
            </w:pPr>
            <w:r w:rsidRPr="00233259">
              <w:rPr>
                <w:rFonts w:eastAsia="Calibri"/>
              </w:rPr>
              <w:t>Плата за выбросы загрязняющих веществ в атмосферный воздух передвижными объектами</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15,4</w:t>
            </w:r>
          </w:p>
        </w:tc>
      </w:tr>
      <w:tr w:rsidR="00233259" w:rsidRPr="00233259" w:rsidTr="00233259">
        <w:trPr>
          <w:trHeight w:val="255"/>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048 1120103001 0000 120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Плата за сбросы загрязняющих веществ в водные объекты</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35,1</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28,3</w:t>
            </w:r>
          </w:p>
        </w:tc>
      </w:tr>
      <w:tr w:rsidR="00233259" w:rsidRPr="00233259" w:rsidTr="00233259">
        <w:trPr>
          <w:trHeight w:val="413"/>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048 1120104001 0000 120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Плата за размещение отходов производства и потребления</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124,0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125,6</w:t>
            </w:r>
          </w:p>
        </w:tc>
      </w:tr>
      <w:tr w:rsidR="00233259" w:rsidRPr="00233259" w:rsidTr="00233259">
        <w:trPr>
          <w:trHeight w:val="278"/>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000 1130000000 0000 000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ДОХОДЫ ОТ ОКАЗАНИЯ ПЛАТНЫХ УСЛУГ (РАБОТ) И КОМПЕНСАЦИИ ЗАТРАТ ГОСУДАРСТВА</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2029,2</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2029,2</w:t>
            </w:r>
          </w:p>
        </w:tc>
      </w:tr>
      <w:tr w:rsidR="00233259" w:rsidRPr="00233259" w:rsidTr="00233259">
        <w:trPr>
          <w:trHeight w:val="420"/>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000 1130100000 0000 130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pPr>
              <w:rPr>
                <w:color w:val="000000"/>
              </w:rPr>
            </w:pPr>
            <w:r w:rsidRPr="00233259">
              <w:rPr>
                <w:color w:val="000000"/>
              </w:rPr>
              <w:t xml:space="preserve">  Доходы от оказания платных услуг (работ)</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2029,2</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2029,2</w:t>
            </w:r>
          </w:p>
        </w:tc>
      </w:tr>
      <w:tr w:rsidR="00233259" w:rsidRPr="00233259" w:rsidTr="00233259">
        <w:trPr>
          <w:trHeight w:val="314"/>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000 1130199000 0000 130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pPr>
              <w:rPr>
                <w:color w:val="000000"/>
              </w:rPr>
            </w:pPr>
            <w:r w:rsidRPr="00233259">
              <w:rPr>
                <w:color w:val="000000"/>
              </w:rPr>
              <w:t xml:space="preserve">  Прочие доходы от оказания платных услуг (работ)</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2029,2</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2029,2</w:t>
            </w:r>
          </w:p>
        </w:tc>
      </w:tr>
      <w:tr w:rsidR="00233259" w:rsidRPr="00233259" w:rsidTr="00233259">
        <w:trPr>
          <w:trHeight w:val="263"/>
        </w:trPr>
        <w:tc>
          <w:tcPr>
            <w:tcW w:w="2660" w:type="dxa"/>
            <w:tcBorders>
              <w:top w:val="single" w:sz="4" w:space="0" w:color="auto"/>
              <w:left w:val="single" w:sz="4" w:space="0" w:color="auto"/>
              <w:bottom w:val="single" w:sz="4" w:space="0" w:color="auto"/>
              <w:right w:val="single" w:sz="4" w:space="0" w:color="auto"/>
            </w:tcBorders>
          </w:tcPr>
          <w:p w:rsidR="00233259" w:rsidRPr="00233259" w:rsidRDefault="00233259" w:rsidP="00233259">
            <w:pPr>
              <w:jc w:val="center"/>
              <w:rPr>
                <w:color w:val="000000"/>
              </w:rPr>
            </w:pPr>
            <w:r w:rsidRPr="00233259">
              <w:rPr>
                <w:color w:val="000000"/>
              </w:rPr>
              <w:t>040 1130199505 0000 130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Прочие доходы от оказания платных услуг (работ) получателями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31,5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jc w:val="center"/>
            </w:pPr>
            <w:r w:rsidRPr="00233259">
              <w:t>31,5</w:t>
            </w:r>
          </w:p>
        </w:tc>
      </w:tr>
      <w:tr w:rsidR="00233259" w:rsidRPr="00233259" w:rsidTr="00233259">
        <w:trPr>
          <w:trHeight w:val="386"/>
        </w:trPr>
        <w:tc>
          <w:tcPr>
            <w:tcW w:w="2660" w:type="dxa"/>
            <w:tcBorders>
              <w:top w:val="single" w:sz="4" w:space="0" w:color="auto"/>
              <w:left w:val="single" w:sz="4" w:space="0" w:color="auto"/>
              <w:bottom w:val="single" w:sz="4" w:space="0" w:color="auto"/>
              <w:right w:val="single" w:sz="4" w:space="0" w:color="auto"/>
            </w:tcBorders>
          </w:tcPr>
          <w:p w:rsidR="00233259" w:rsidRPr="00233259" w:rsidRDefault="00233259" w:rsidP="00233259">
            <w:pPr>
              <w:jc w:val="center"/>
              <w:rPr>
                <w:color w:val="000000"/>
              </w:rPr>
            </w:pPr>
            <w:r w:rsidRPr="00233259">
              <w:rPr>
                <w:color w:val="000000"/>
              </w:rPr>
              <w:t>042 1130199505 0000 130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Прочие доходы от оказания платных услуг (работ) получателями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1997,7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jc w:val="center"/>
            </w:pPr>
            <w:r w:rsidRPr="00233259">
              <w:t>1997,7</w:t>
            </w:r>
          </w:p>
        </w:tc>
      </w:tr>
      <w:tr w:rsidR="00233259" w:rsidRPr="00233259" w:rsidTr="00233259">
        <w:trPr>
          <w:trHeight w:val="371"/>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000 1140000000 0000 000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725,0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1092,6</w:t>
            </w:r>
          </w:p>
        </w:tc>
      </w:tr>
      <w:tr w:rsidR="00233259" w:rsidRPr="00233259" w:rsidTr="00233259">
        <w:trPr>
          <w:trHeight w:val="419"/>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lastRenderedPageBreak/>
              <w:t>000 1140200000 0000 000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pPr>
              <w:autoSpaceDE w:val="0"/>
              <w:autoSpaceDN w:val="0"/>
              <w:adjustRightInd w:val="0"/>
              <w:jc w:val="both"/>
              <w:rPr>
                <w:color w:val="000000"/>
              </w:rPr>
            </w:pPr>
            <w:r w:rsidRPr="00233259">
              <w:rPr>
                <w:rFonts w:eastAsia="Calibri"/>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10,8</w:t>
            </w:r>
          </w:p>
        </w:tc>
      </w:tr>
      <w:tr w:rsidR="00233259" w:rsidRPr="00233259" w:rsidTr="00233259">
        <w:trPr>
          <w:trHeight w:val="419"/>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000 1140205005 0000 440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pPr>
              <w:autoSpaceDE w:val="0"/>
              <w:autoSpaceDN w:val="0"/>
              <w:adjustRightInd w:val="0"/>
              <w:jc w:val="both"/>
              <w:rPr>
                <w:rFonts w:eastAsia="Calibri"/>
              </w:rPr>
            </w:pPr>
            <w:r w:rsidRPr="00233259">
              <w:rPr>
                <w:rFonts w:eastAsia="Calibri"/>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p w:rsidR="00233259" w:rsidRPr="00233259" w:rsidRDefault="00233259" w:rsidP="00233259">
            <w:pPr>
              <w:rPr>
                <w:color w:val="000000"/>
              </w:rPr>
            </w:pP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10,8</w:t>
            </w:r>
          </w:p>
        </w:tc>
      </w:tr>
      <w:tr w:rsidR="00233259" w:rsidRPr="00233259" w:rsidTr="00233259">
        <w:trPr>
          <w:trHeight w:val="419"/>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040 1140205305 0000 440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pPr>
              <w:widowControl w:val="0"/>
              <w:autoSpaceDE w:val="0"/>
              <w:autoSpaceDN w:val="0"/>
              <w:adjustRightInd w:val="0"/>
              <w:jc w:val="both"/>
            </w:pPr>
            <w:r w:rsidRPr="00233259">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p w:rsidR="00233259" w:rsidRPr="00233259" w:rsidRDefault="00233259" w:rsidP="00233259">
            <w:pPr>
              <w:rPr>
                <w:color w:val="000000"/>
              </w:rPr>
            </w:pPr>
            <w:r w:rsidRPr="00233259">
              <w:rPr>
                <w:color w:val="00000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10,8</w:t>
            </w:r>
          </w:p>
        </w:tc>
      </w:tr>
      <w:tr w:rsidR="00233259" w:rsidRPr="00233259" w:rsidTr="00233259">
        <w:trPr>
          <w:trHeight w:val="419"/>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000 1140600000 0000 430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pPr>
              <w:rPr>
                <w:color w:val="000000"/>
              </w:rPr>
            </w:pPr>
            <w:r w:rsidRPr="00233259">
              <w:rPr>
                <w:color w:val="000000"/>
              </w:rPr>
              <w:t xml:space="preserve">  Доходы от продажи земельных участков, находящихся в государственной и муниципальной собственности </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725,0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1081,8</w:t>
            </w:r>
          </w:p>
        </w:tc>
      </w:tr>
      <w:tr w:rsidR="00233259" w:rsidRPr="00233259" w:rsidTr="00233259">
        <w:trPr>
          <w:trHeight w:val="503"/>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000 1140601000 0000 430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Доходы от продажи земельных участков, государственная собственность на которые не разграничена</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725,0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1081,8</w:t>
            </w:r>
          </w:p>
        </w:tc>
      </w:tr>
      <w:tr w:rsidR="00233259" w:rsidRPr="00233259" w:rsidTr="00233259">
        <w:trPr>
          <w:trHeight w:val="503"/>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040 1140601310 0000 430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597,5</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920,4</w:t>
            </w:r>
          </w:p>
        </w:tc>
      </w:tr>
      <w:tr w:rsidR="00233259" w:rsidRPr="00233259" w:rsidTr="00233259">
        <w:trPr>
          <w:trHeight w:val="503"/>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040 1140601313 0000 430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127,5</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161,4</w:t>
            </w:r>
          </w:p>
        </w:tc>
      </w:tr>
      <w:tr w:rsidR="00233259" w:rsidRPr="00233259" w:rsidTr="00233259">
        <w:trPr>
          <w:trHeight w:val="409"/>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000 1160000000 0000 000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pPr>
              <w:rPr>
                <w:color w:val="000000"/>
              </w:rPr>
            </w:pPr>
            <w:r w:rsidRPr="00233259">
              <w:rPr>
                <w:color w:val="000000"/>
              </w:rPr>
              <w:t xml:space="preserve">  ШТРАФЫ, САНКЦИИ, ВОЗМЕЩЕНИЕ УЩЕРБА</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121,9</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169,4</w:t>
            </w:r>
          </w:p>
        </w:tc>
      </w:tr>
      <w:tr w:rsidR="00233259" w:rsidRPr="00233259" w:rsidTr="00233259">
        <w:trPr>
          <w:trHeight w:val="272"/>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000 1160300000 0000 140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Денежные взыскания (штрафы) за нарушение законодательства о налогах и сборах</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30,0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6,8</w:t>
            </w:r>
          </w:p>
        </w:tc>
      </w:tr>
      <w:tr w:rsidR="00233259" w:rsidRPr="00233259" w:rsidTr="00233259">
        <w:trPr>
          <w:trHeight w:val="418"/>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182 1160301001 0000 140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jc w:val="both"/>
              <w:rPr>
                <w:color w:val="000000"/>
              </w:rPr>
            </w:pPr>
            <w:r w:rsidRPr="00233259">
              <w:rPr>
                <w:color w:val="000000"/>
              </w:rPr>
              <w:t xml:space="preserve">   Денежные взыскания (штрафы) за нарушение законодательства о налогах и сборах, предусмотренные </w:t>
            </w:r>
            <w:r w:rsidRPr="00233259">
              <w:t>статьями 116</w:t>
            </w:r>
            <w:r w:rsidRPr="00233259">
              <w:rPr>
                <w:color w:val="000000"/>
              </w:rPr>
              <w:t xml:space="preserve">, </w:t>
            </w:r>
            <w:r w:rsidRPr="00233259">
              <w:t>118</w:t>
            </w:r>
            <w:r w:rsidRPr="00233259">
              <w:rPr>
                <w:color w:val="000000"/>
              </w:rPr>
              <w:t xml:space="preserve">, </w:t>
            </w:r>
            <w:r w:rsidRPr="00233259">
              <w:t>статьей 119.1</w:t>
            </w:r>
            <w:r w:rsidRPr="00233259">
              <w:rPr>
                <w:color w:val="000000"/>
              </w:rPr>
              <w:t xml:space="preserve">, </w:t>
            </w:r>
            <w:r w:rsidRPr="00233259">
              <w:t>пунктами 1</w:t>
            </w:r>
            <w:r w:rsidRPr="00233259">
              <w:rPr>
                <w:color w:val="000000"/>
              </w:rPr>
              <w:t xml:space="preserve"> и </w:t>
            </w:r>
            <w:r w:rsidRPr="00233259">
              <w:t>2 статьи 120</w:t>
            </w:r>
            <w:r w:rsidRPr="00233259">
              <w:rPr>
                <w:color w:val="000000"/>
              </w:rPr>
              <w:t xml:space="preserve">, </w:t>
            </w:r>
            <w:r w:rsidRPr="00233259">
              <w:t>статьями 125</w:t>
            </w:r>
            <w:r w:rsidRPr="00233259">
              <w:rPr>
                <w:color w:val="000000"/>
              </w:rPr>
              <w:t xml:space="preserve">, </w:t>
            </w:r>
            <w:r w:rsidRPr="00233259">
              <w:t>126</w:t>
            </w:r>
            <w:r w:rsidRPr="00233259">
              <w:rPr>
                <w:color w:val="000000"/>
              </w:rPr>
              <w:t xml:space="preserve">, </w:t>
            </w:r>
            <w:r w:rsidRPr="00233259">
              <w:t>128</w:t>
            </w:r>
            <w:r w:rsidRPr="00233259">
              <w:rPr>
                <w:color w:val="000000"/>
              </w:rPr>
              <w:t xml:space="preserve">, </w:t>
            </w:r>
            <w:r w:rsidRPr="00233259">
              <w:t>129</w:t>
            </w:r>
            <w:r w:rsidRPr="00233259">
              <w:rPr>
                <w:color w:val="000000"/>
              </w:rPr>
              <w:t xml:space="preserve">, </w:t>
            </w:r>
            <w:r w:rsidRPr="00233259">
              <w:t>129.1</w:t>
            </w:r>
            <w:r w:rsidRPr="00233259">
              <w:rPr>
                <w:color w:val="000000"/>
              </w:rPr>
              <w:t xml:space="preserve">, </w:t>
            </w:r>
            <w:r w:rsidRPr="00233259">
              <w:t>132</w:t>
            </w:r>
            <w:r w:rsidRPr="00233259">
              <w:rPr>
                <w:color w:val="000000"/>
              </w:rPr>
              <w:t xml:space="preserve">, </w:t>
            </w:r>
            <w:r w:rsidRPr="00233259">
              <w:t>133</w:t>
            </w:r>
            <w:r w:rsidRPr="00233259">
              <w:rPr>
                <w:color w:val="000000"/>
              </w:rPr>
              <w:t xml:space="preserve">, </w:t>
            </w:r>
            <w:r w:rsidRPr="00233259">
              <w:t>134</w:t>
            </w:r>
            <w:r w:rsidRPr="00233259">
              <w:rPr>
                <w:color w:val="000000"/>
              </w:rPr>
              <w:t xml:space="preserve">, </w:t>
            </w:r>
            <w:r w:rsidRPr="00233259">
              <w:t>135</w:t>
            </w:r>
            <w:r w:rsidRPr="00233259">
              <w:rPr>
                <w:color w:val="000000"/>
              </w:rPr>
              <w:t xml:space="preserve">, </w:t>
            </w:r>
            <w:r w:rsidRPr="00233259">
              <w:t>135.1</w:t>
            </w:r>
            <w:r w:rsidRPr="00233259">
              <w:rPr>
                <w:color w:val="000000"/>
              </w:rPr>
              <w:t xml:space="preserve">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30,0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6,8</w:t>
            </w:r>
          </w:p>
        </w:tc>
      </w:tr>
      <w:tr w:rsidR="00233259" w:rsidRPr="00233259" w:rsidTr="00233259">
        <w:trPr>
          <w:trHeight w:val="291"/>
        </w:trPr>
        <w:tc>
          <w:tcPr>
            <w:tcW w:w="2660" w:type="dxa"/>
            <w:tcBorders>
              <w:top w:val="single" w:sz="4" w:space="0" w:color="auto"/>
              <w:left w:val="single" w:sz="4" w:space="0" w:color="auto"/>
              <w:bottom w:val="single" w:sz="4" w:space="0" w:color="auto"/>
              <w:right w:val="single" w:sz="4" w:space="0" w:color="auto"/>
            </w:tcBorders>
          </w:tcPr>
          <w:p w:rsidR="00233259" w:rsidRPr="00233259" w:rsidRDefault="00233259" w:rsidP="00233259">
            <w:pPr>
              <w:jc w:val="center"/>
              <w:rPr>
                <w:color w:val="000000"/>
              </w:rPr>
            </w:pPr>
            <w:r w:rsidRPr="00233259">
              <w:rPr>
                <w:color w:val="000000"/>
              </w:rPr>
              <w:t>000 1162500000 0000 140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3259" w:rsidRPr="00233259" w:rsidRDefault="00233259" w:rsidP="00233259">
            <w:pPr>
              <w:jc w:val="both"/>
              <w:rPr>
                <w:color w:val="000000"/>
              </w:rPr>
            </w:pPr>
            <w:r w:rsidRPr="00233259">
              <w:rPr>
                <w:color w:val="000000"/>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81,3</w:t>
            </w:r>
          </w:p>
        </w:tc>
      </w:tr>
      <w:tr w:rsidR="00233259" w:rsidRPr="00233259" w:rsidTr="00233259">
        <w:trPr>
          <w:trHeight w:val="291"/>
        </w:trPr>
        <w:tc>
          <w:tcPr>
            <w:tcW w:w="2660" w:type="dxa"/>
            <w:tcBorders>
              <w:top w:val="single" w:sz="4" w:space="0" w:color="auto"/>
              <w:left w:val="single" w:sz="4" w:space="0" w:color="auto"/>
              <w:bottom w:val="single" w:sz="4" w:space="0" w:color="auto"/>
              <w:right w:val="single" w:sz="4" w:space="0" w:color="auto"/>
            </w:tcBorders>
          </w:tcPr>
          <w:p w:rsidR="00233259" w:rsidRPr="00233259" w:rsidRDefault="00233259" w:rsidP="00233259">
            <w:pPr>
              <w:jc w:val="center"/>
              <w:rPr>
                <w:color w:val="000000"/>
              </w:rPr>
            </w:pPr>
            <w:r w:rsidRPr="00233259">
              <w:rPr>
                <w:color w:val="000000"/>
              </w:rPr>
              <w:t>041 1162503001 0000 140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3259" w:rsidRPr="00233259" w:rsidRDefault="00233259" w:rsidP="00233259">
            <w:pPr>
              <w:jc w:val="both"/>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11,9</w:t>
            </w:r>
          </w:p>
        </w:tc>
      </w:tr>
      <w:tr w:rsidR="00233259" w:rsidRPr="00233259" w:rsidTr="00233259">
        <w:trPr>
          <w:trHeight w:val="297"/>
        </w:trPr>
        <w:tc>
          <w:tcPr>
            <w:tcW w:w="2660" w:type="dxa"/>
            <w:tcBorders>
              <w:top w:val="single" w:sz="4" w:space="0" w:color="auto"/>
              <w:left w:val="single" w:sz="4" w:space="0" w:color="auto"/>
              <w:bottom w:val="single" w:sz="4" w:space="0" w:color="auto"/>
              <w:right w:val="single" w:sz="4" w:space="0" w:color="auto"/>
            </w:tcBorders>
          </w:tcPr>
          <w:p w:rsidR="00233259" w:rsidRPr="00233259" w:rsidRDefault="00233259" w:rsidP="00233259">
            <w:pPr>
              <w:jc w:val="center"/>
              <w:rPr>
                <w:color w:val="000000"/>
              </w:rPr>
            </w:pPr>
            <w:r w:rsidRPr="00233259">
              <w:rPr>
                <w:color w:val="000000"/>
              </w:rPr>
              <w:t>321 1162506001 0000 140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Денежные взыскания (штрафы) за нарушение земельного законодательства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69,4</w:t>
            </w:r>
          </w:p>
        </w:tc>
      </w:tr>
      <w:tr w:rsidR="00233259" w:rsidRPr="00233259" w:rsidTr="00233259">
        <w:trPr>
          <w:trHeight w:val="451"/>
        </w:trPr>
        <w:tc>
          <w:tcPr>
            <w:tcW w:w="2660" w:type="dxa"/>
            <w:tcBorders>
              <w:top w:val="single" w:sz="4" w:space="0" w:color="auto"/>
              <w:left w:val="single" w:sz="4" w:space="0" w:color="auto"/>
              <w:bottom w:val="single" w:sz="4" w:space="0" w:color="auto"/>
              <w:right w:val="single" w:sz="4" w:space="0" w:color="auto"/>
            </w:tcBorders>
          </w:tcPr>
          <w:p w:rsidR="00233259" w:rsidRPr="00233259" w:rsidRDefault="00233259" w:rsidP="00233259">
            <w:pPr>
              <w:jc w:val="center"/>
              <w:rPr>
                <w:color w:val="000000"/>
              </w:rPr>
            </w:pPr>
            <w:r w:rsidRPr="00233259">
              <w:rPr>
                <w:color w:val="000000"/>
              </w:rPr>
              <w:t xml:space="preserve"> 000 1169000000 0000 140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Прочие поступления от денежных взысканий (штрафов) и иных сумм в возмещение ущерба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78,9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jc w:val="center"/>
            </w:pPr>
            <w:r w:rsidRPr="00233259">
              <w:t>81,3</w:t>
            </w:r>
          </w:p>
        </w:tc>
      </w:tr>
      <w:tr w:rsidR="00233259" w:rsidRPr="00233259" w:rsidTr="00233259">
        <w:trPr>
          <w:trHeight w:val="278"/>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010 1169005005 0000 140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Прочие поступления от денежных взысканий </w:t>
            </w:r>
            <w:r w:rsidRPr="00233259">
              <w:rPr>
                <w:color w:val="000000"/>
              </w:rPr>
              <w:lastRenderedPageBreak/>
              <w:t>(штрафов) и иных сумм в возмещение ущерба, зачисляемые в бюджеты муниципальных районов</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lastRenderedPageBreak/>
              <w:t>2,1</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pPr>
            <w:r w:rsidRPr="00233259">
              <w:t>6,2</w:t>
            </w:r>
          </w:p>
        </w:tc>
      </w:tr>
      <w:tr w:rsidR="00233259" w:rsidRPr="00233259" w:rsidTr="00233259">
        <w:trPr>
          <w:trHeight w:val="278"/>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040 1169005005 0000 140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76,8</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pPr>
            <w:r w:rsidRPr="00233259">
              <w:t>29,1</w:t>
            </w:r>
          </w:p>
        </w:tc>
      </w:tr>
      <w:tr w:rsidR="00233259" w:rsidRPr="00233259" w:rsidTr="00233259">
        <w:trPr>
          <w:trHeight w:val="278"/>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415 1169005005 0000 140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r w:rsidRPr="00233259">
              <w:rPr>
                <w:color w:val="00000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pPr>
            <w:r w:rsidRPr="00233259">
              <w:t>40,0</w:t>
            </w:r>
          </w:p>
        </w:tc>
      </w:tr>
      <w:tr w:rsidR="00233259" w:rsidRPr="00233259" w:rsidTr="00233259">
        <w:trPr>
          <w:trHeight w:val="278"/>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106 1169005005 0000 140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r w:rsidRPr="00233259">
              <w:rPr>
                <w:color w:val="00000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pPr>
            <w:r w:rsidRPr="00233259">
              <w:t>6,0</w:t>
            </w:r>
          </w:p>
        </w:tc>
      </w:tr>
      <w:tr w:rsidR="00233259" w:rsidRPr="00233259" w:rsidTr="00233259">
        <w:trPr>
          <w:trHeight w:val="278"/>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000 1170000000 0000 000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pPr>
              <w:rPr>
                <w:color w:val="000000"/>
              </w:rPr>
            </w:pPr>
            <w:r w:rsidRPr="00233259">
              <w:rPr>
                <w:color w:val="000000"/>
              </w:rPr>
              <w:t xml:space="preserve">  ПРОЧИЕ НЕНАЛОГОВЫЕ ДОХОДЫ</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107,7</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pPr>
            <w:r w:rsidRPr="00233259">
              <w:t>120,4</w:t>
            </w:r>
          </w:p>
        </w:tc>
      </w:tr>
      <w:tr w:rsidR="00233259" w:rsidRPr="00233259" w:rsidTr="00233259">
        <w:trPr>
          <w:trHeight w:val="309"/>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000 1170500000 0000 180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pPr>
              <w:rPr>
                <w:color w:val="000000"/>
              </w:rPr>
            </w:pPr>
            <w:r w:rsidRPr="00233259">
              <w:rPr>
                <w:color w:val="000000"/>
              </w:rPr>
              <w:t xml:space="preserve">  Прочие неналоговые доходы</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107,7</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pPr>
            <w:r w:rsidRPr="00233259">
              <w:t>120,4</w:t>
            </w:r>
          </w:p>
        </w:tc>
      </w:tr>
      <w:tr w:rsidR="00233259" w:rsidRPr="00233259" w:rsidTr="00233259">
        <w:trPr>
          <w:trHeight w:val="413"/>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040 1170505005 0000 180</w:t>
            </w:r>
          </w:p>
        </w:tc>
        <w:tc>
          <w:tcPr>
            <w:tcW w:w="4536" w:type="dxa"/>
            <w:tcBorders>
              <w:top w:val="single" w:sz="4" w:space="0" w:color="auto"/>
              <w:left w:val="single" w:sz="4" w:space="0" w:color="auto"/>
              <w:bottom w:val="single" w:sz="4" w:space="0" w:color="auto"/>
              <w:right w:val="single" w:sz="8" w:space="0" w:color="auto"/>
            </w:tcBorders>
            <w:shd w:val="clear" w:color="auto" w:fill="auto"/>
            <w:hideMark/>
          </w:tcPr>
          <w:p w:rsidR="00233259" w:rsidRPr="00233259" w:rsidRDefault="00233259" w:rsidP="00233259">
            <w:pPr>
              <w:rPr>
                <w:color w:val="000000"/>
              </w:rPr>
            </w:pPr>
            <w:r w:rsidRPr="00233259">
              <w:rPr>
                <w:color w:val="000000"/>
              </w:rPr>
              <w:t xml:space="preserve">  Прочие неналоговые доходы бюджетов муниципальных районов</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107,7</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120,4</w:t>
            </w:r>
          </w:p>
        </w:tc>
      </w:tr>
      <w:tr w:rsidR="00233259" w:rsidRPr="00233259" w:rsidTr="00233259">
        <w:trPr>
          <w:trHeight w:val="309"/>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b/>
                <w:bCs/>
                <w:color w:val="000000"/>
              </w:rPr>
            </w:pPr>
            <w:r w:rsidRPr="00233259">
              <w:rPr>
                <w:b/>
                <w:bCs/>
                <w:color w:val="000000"/>
              </w:rPr>
              <w:t xml:space="preserve"> 000 2000000000 0000 000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b/>
                <w:bCs/>
                <w:color w:val="000000"/>
              </w:rPr>
            </w:pPr>
            <w:r w:rsidRPr="00233259">
              <w:rPr>
                <w:b/>
                <w:bCs/>
                <w:color w:val="000000"/>
              </w:rPr>
              <w:t xml:space="preserve">  БЕЗВОЗМЕЗДНЫЕ ПОСТУПЛЕНИЯ</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b/>
                <w:bCs/>
                <w:color w:val="000000"/>
              </w:rPr>
            </w:pPr>
            <w:r w:rsidRPr="00233259">
              <w:rPr>
                <w:b/>
                <w:bCs/>
                <w:color w:val="000000"/>
              </w:rPr>
              <w:t>136957,4</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131677,1</w:t>
            </w:r>
          </w:p>
        </w:tc>
      </w:tr>
      <w:tr w:rsidR="00233259" w:rsidRPr="00233259" w:rsidTr="00233259">
        <w:trPr>
          <w:trHeight w:val="543"/>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000 2020000000 0000 000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137829,8</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132549,5</w:t>
            </w:r>
          </w:p>
        </w:tc>
      </w:tr>
      <w:tr w:rsidR="00233259" w:rsidRPr="00233259" w:rsidTr="00233259">
        <w:trPr>
          <w:trHeight w:val="423"/>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000 2020100000 0000 151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Дотации бюджетам субъектов Российской Федерации и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73564,8</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69886,6</w:t>
            </w:r>
          </w:p>
        </w:tc>
      </w:tr>
      <w:tr w:rsidR="00233259" w:rsidRPr="00233259" w:rsidTr="00233259">
        <w:trPr>
          <w:trHeight w:val="278"/>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000 2020100100 0000 151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Дотации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73564,8</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69886,6</w:t>
            </w:r>
          </w:p>
        </w:tc>
      </w:tr>
      <w:tr w:rsidR="00233259" w:rsidRPr="00233259" w:rsidTr="00233259">
        <w:trPr>
          <w:trHeight w:val="415"/>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040 2020100105 0000 151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Дотации бюджетам муниципальных районов на </w:t>
            </w:r>
            <w:proofErr w:type="gramStart"/>
            <w:r w:rsidRPr="00233259">
              <w:rPr>
                <w:color w:val="000000"/>
              </w:rPr>
              <w:t>выравнивание  бюджетной</w:t>
            </w:r>
            <w:proofErr w:type="gramEnd"/>
            <w:r w:rsidRPr="00233259">
              <w:rPr>
                <w:color w:val="000000"/>
              </w:rPr>
              <w:t xml:space="preserve"> обеспеченности</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73564,8</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69886,6</w:t>
            </w:r>
          </w:p>
        </w:tc>
      </w:tr>
      <w:tr w:rsidR="00233259" w:rsidRPr="00233259" w:rsidTr="00233259">
        <w:trPr>
          <w:trHeight w:val="415"/>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000 2020200000 0000 151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jc w:val="both"/>
              <w:rPr>
                <w:color w:val="000000"/>
              </w:rPr>
            </w:pPr>
            <w:r w:rsidRPr="00233259">
              <w:rPr>
                <w:color w:val="000000"/>
              </w:rPr>
              <w:t xml:space="preserve">  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9478,9</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8822,5</w:t>
            </w:r>
          </w:p>
        </w:tc>
      </w:tr>
      <w:tr w:rsidR="00233259" w:rsidRPr="00233259" w:rsidTr="00233259">
        <w:trPr>
          <w:trHeight w:val="366"/>
        </w:trPr>
        <w:tc>
          <w:tcPr>
            <w:tcW w:w="2660" w:type="dxa"/>
            <w:tcBorders>
              <w:top w:val="single" w:sz="4" w:space="0" w:color="auto"/>
              <w:left w:val="single" w:sz="4" w:space="0" w:color="auto"/>
              <w:bottom w:val="single" w:sz="4" w:space="0" w:color="auto"/>
              <w:right w:val="single" w:sz="8" w:space="0" w:color="auto"/>
            </w:tcBorders>
            <w:vAlign w:val="bottom"/>
          </w:tcPr>
          <w:p w:rsidR="00233259" w:rsidRPr="00233259" w:rsidRDefault="00233259" w:rsidP="00233259">
            <w:pPr>
              <w:jc w:val="center"/>
              <w:rPr>
                <w:color w:val="000000"/>
              </w:rPr>
            </w:pPr>
            <w:r w:rsidRPr="00233259">
              <w:rPr>
                <w:color w:val="000000"/>
              </w:rPr>
              <w:t>000 2020200800 0000 151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ind w:firstLineChars="200" w:firstLine="400"/>
              <w:rPr>
                <w:color w:val="000000"/>
              </w:rPr>
            </w:pPr>
            <w:r w:rsidRPr="00233259">
              <w:rPr>
                <w:color w:val="000000"/>
              </w:rPr>
              <w:t>Субсидии бюджетам на обеспечение жильем молодых семей</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2117,2</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2117,2</w:t>
            </w:r>
          </w:p>
        </w:tc>
      </w:tr>
      <w:tr w:rsidR="00233259" w:rsidRPr="00233259" w:rsidTr="00233259">
        <w:trPr>
          <w:trHeight w:val="267"/>
        </w:trPr>
        <w:tc>
          <w:tcPr>
            <w:tcW w:w="2660" w:type="dxa"/>
            <w:tcBorders>
              <w:top w:val="single" w:sz="4" w:space="0" w:color="auto"/>
              <w:left w:val="single" w:sz="4" w:space="0" w:color="auto"/>
              <w:bottom w:val="single" w:sz="4" w:space="0" w:color="auto"/>
              <w:right w:val="single" w:sz="8" w:space="0" w:color="auto"/>
            </w:tcBorders>
            <w:vAlign w:val="bottom"/>
          </w:tcPr>
          <w:p w:rsidR="00233259" w:rsidRPr="00233259" w:rsidRDefault="00233259" w:rsidP="00233259">
            <w:pPr>
              <w:jc w:val="center"/>
              <w:rPr>
                <w:color w:val="000000"/>
              </w:rPr>
            </w:pPr>
            <w:r w:rsidRPr="00233259">
              <w:rPr>
                <w:color w:val="000000"/>
              </w:rPr>
              <w:t>040 2020200805 0000 151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ind w:firstLineChars="200" w:firstLine="400"/>
              <w:rPr>
                <w:color w:val="000000"/>
              </w:rPr>
            </w:pPr>
            <w:r w:rsidRPr="00233259">
              <w:rPr>
                <w:color w:val="000000"/>
              </w:rPr>
              <w:t>Субсидии бюджетам муниципальных районов на обеспечение жильем молодых семей</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2117,2</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2117,2</w:t>
            </w:r>
          </w:p>
        </w:tc>
      </w:tr>
      <w:tr w:rsidR="00233259" w:rsidRPr="00233259" w:rsidTr="00233259">
        <w:trPr>
          <w:trHeight w:val="70"/>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000 2020205100 0000 151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jc w:val="both"/>
              <w:rPr>
                <w:color w:val="000000"/>
              </w:rPr>
            </w:pPr>
            <w:r w:rsidRPr="00233259">
              <w:rPr>
                <w:color w:val="000000"/>
              </w:rPr>
              <w:t>Субсидии бюджетам на реализацию федеральных целевых программ</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2925,3</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2450,6</w:t>
            </w:r>
          </w:p>
        </w:tc>
      </w:tr>
      <w:tr w:rsidR="00233259" w:rsidRPr="00233259" w:rsidTr="00233259">
        <w:trPr>
          <w:trHeight w:val="243"/>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040 2020205105 0000 151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jc w:val="both"/>
              <w:rPr>
                <w:color w:val="000000"/>
              </w:rPr>
            </w:pPr>
            <w:r w:rsidRPr="00233259">
              <w:rPr>
                <w:color w:val="000000"/>
              </w:rPr>
              <w:t>Субсидии бюджетам муниципальных районов на реализацию федеральных целевых программ</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2925,3</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2450,6</w:t>
            </w:r>
          </w:p>
        </w:tc>
      </w:tr>
      <w:tr w:rsidR="00233259" w:rsidRPr="00233259" w:rsidTr="00233259">
        <w:trPr>
          <w:trHeight w:val="292"/>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000 2020221500 0000 151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jc w:val="both"/>
              <w:rPr>
                <w:color w:val="000000"/>
              </w:rPr>
            </w:pPr>
            <w:r w:rsidRPr="00233259">
              <w:rPr>
                <w:color w:val="000000"/>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1678,4</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1678,4</w:t>
            </w:r>
          </w:p>
        </w:tc>
      </w:tr>
      <w:tr w:rsidR="00233259" w:rsidRPr="00233259" w:rsidTr="00233259">
        <w:trPr>
          <w:trHeight w:val="529"/>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040 2020221505 0000 151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jc w:val="both"/>
              <w:rPr>
                <w:color w:val="000000"/>
              </w:rPr>
            </w:pPr>
            <w:r w:rsidRPr="00233259">
              <w:rPr>
                <w:color w:val="00000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1678,4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1678,4</w:t>
            </w:r>
          </w:p>
        </w:tc>
      </w:tr>
      <w:tr w:rsidR="00233259" w:rsidRPr="00233259" w:rsidTr="00233259">
        <w:trPr>
          <w:trHeight w:val="272"/>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000 2020299900 0000 151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Прочие субсидии</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2758,0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2576,3</w:t>
            </w:r>
          </w:p>
        </w:tc>
      </w:tr>
      <w:tr w:rsidR="00233259" w:rsidRPr="00233259" w:rsidTr="00233259">
        <w:trPr>
          <w:trHeight w:val="272"/>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040 2020299905 0000 151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2758,0</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2576,3</w:t>
            </w:r>
          </w:p>
        </w:tc>
      </w:tr>
      <w:tr w:rsidR="00233259" w:rsidRPr="00233259" w:rsidTr="00233259">
        <w:trPr>
          <w:trHeight w:val="276"/>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000 2020300000 0000 151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Субвенции бюджетам субъектов Российской Федерации и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52760,8</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52070,2</w:t>
            </w:r>
          </w:p>
        </w:tc>
      </w:tr>
      <w:tr w:rsidR="00233259" w:rsidRPr="00233259" w:rsidTr="00233259">
        <w:trPr>
          <w:trHeight w:val="276"/>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 xml:space="preserve"> 000 2020302400 0000 151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Субвенции местным бюджетам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1229,8</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1203,6</w:t>
            </w:r>
          </w:p>
        </w:tc>
      </w:tr>
      <w:tr w:rsidR="00233259" w:rsidRPr="00233259" w:rsidTr="00233259">
        <w:trPr>
          <w:trHeight w:val="276"/>
        </w:trPr>
        <w:tc>
          <w:tcPr>
            <w:tcW w:w="2660" w:type="dxa"/>
            <w:tcBorders>
              <w:top w:val="single" w:sz="4" w:space="0" w:color="auto"/>
              <w:left w:val="single" w:sz="4" w:space="0" w:color="auto"/>
              <w:bottom w:val="single" w:sz="4" w:space="0" w:color="auto"/>
              <w:right w:val="single" w:sz="4" w:space="0" w:color="auto"/>
            </w:tcBorders>
          </w:tcPr>
          <w:p w:rsidR="00233259" w:rsidRPr="00233259" w:rsidRDefault="00233259" w:rsidP="00233259">
            <w:pPr>
              <w:jc w:val="center"/>
              <w:rPr>
                <w:color w:val="000000"/>
              </w:rPr>
            </w:pPr>
            <w:r w:rsidRPr="00233259">
              <w:rPr>
                <w:color w:val="000000"/>
              </w:rPr>
              <w:t>040 2020302405 0000 151</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33259" w:rsidRPr="00233259" w:rsidRDefault="00233259" w:rsidP="00233259">
            <w:pPr>
              <w:rPr>
                <w:color w:val="000000"/>
              </w:rPr>
            </w:pPr>
            <w:r w:rsidRPr="00233259">
              <w:rPr>
                <w:color w:val="000000"/>
              </w:rPr>
              <w:t xml:space="preserve">   Субвенции бюджетам муниципальных районов на выполнение передаваемых полномочий субъектов Российской Федерации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1229,8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1203,6</w:t>
            </w:r>
          </w:p>
        </w:tc>
      </w:tr>
      <w:tr w:rsidR="00233259" w:rsidRPr="00233259" w:rsidTr="00233259">
        <w:trPr>
          <w:trHeight w:val="390"/>
        </w:trPr>
        <w:tc>
          <w:tcPr>
            <w:tcW w:w="2660" w:type="dxa"/>
            <w:tcBorders>
              <w:top w:val="single" w:sz="4" w:space="0" w:color="auto"/>
              <w:left w:val="single" w:sz="4" w:space="0" w:color="auto"/>
              <w:bottom w:val="single" w:sz="4" w:space="0" w:color="auto"/>
              <w:right w:val="single" w:sz="4" w:space="0" w:color="auto"/>
            </w:tcBorders>
          </w:tcPr>
          <w:p w:rsidR="00233259" w:rsidRPr="00233259" w:rsidRDefault="00233259" w:rsidP="00233259">
            <w:pPr>
              <w:jc w:val="center"/>
              <w:rPr>
                <w:color w:val="000000"/>
              </w:rPr>
            </w:pPr>
            <w:r w:rsidRPr="00233259">
              <w:rPr>
                <w:color w:val="000000"/>
              </w:rPr>
              <w:t>000 2020300700 0000 151</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33259" w:rsidRPr="00233259" w:rsidRDefault="00233259" w:rsidP="00233259">
            <w:pPr>
              <w:rPr>
                <w:color w:val="000000"/>
              </w:rPr>
            </w:pPr>
            <w:r w:rsidRPr="00233259">
              <w:rPr>
                <w:color w:val="000000"/>
              </w:rPr>
              <w:t xml:space="preserve"> Субвенции бюджетам на составление (изменение) списков кандидатов в присяжные заседатели федеральных судов общей юрисдикции в Российской Федерации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0,3</w:t>
            </w:r>
          </w:p>
        </w:tc>
      </w:tr>
      <w:tr w:rsidR="00233259" w:rsidRPr="00233259" w:rsidTr="00233259">
        <w:trPr>
          <w:trHeight w:val="281"/>
        </w:trPr>
        <w:tc>
          <w:tcPr>
            <w:tcW w:w="2660" w:type="dxa"/>
            <w:tcBorders>
              <w:top w:val="single" w:sz="4" w:space="0" w:color="auto"/>
              <w:left w:val="single" w:sz="4" w:space="0" w:color="auto"/>
              <w:bottom w:val="single" w:sz="4" w:space="0" w:color="auto"/>
              <w:right w:val="single" w:sz="4" w:space="0" w:color="auto"/>
            </w:tcBorders>
          </w:tcPr>
          <w:p w:rsidR="00233259" w:rsidRPr="00233259" w:rsidRDefault="00233259" w:rsidP="00233259">
            <w:pPr>
              <w:jc w:val="center"/>
              <w:rPr>
                <w:color w:val="000000"/>
              </w:rPr>
            </w:pPr>
            <w:r w:rsidRPr="00233259">
              <w:rPr>
                <w:color w:val="000000"/>
              </w:rPr>
              <w:t>040 2020300705 0000 151</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33259" w:rsidRPr="00233259" w:rsidRDefault="00233259" w:rsidP="00233259">
            <w:pPr>
              <w:rPr>
                <w:color w:val="000000"/>
              </w:rPr>
            </w:pPr>
            <w:r w:rsidRPr="00233259">
              <w:rPr>
                <w:color w:val="000000"/>
              </w:rPr>
              <w:t xml:space="preserve"> 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0,3</w:t>
            </w:r>
          </w:p>
        </w:tc>
      </w:tr>
      <w:tr w:rsidR="00233259" w:rsidRPr="00233259" w:rsidTr="00233259">
        <w:trPr>
          <w:trHeight w:val="339"/>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lastRenderedPageBreak/>
              <w:t>000 2020399900 0000 151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Прочие субвенции</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51530,7</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50866,3</w:t>
            </w:r>
          </w:p>
        </w:tc>
      </w:tr>
      <w:tr w:rsidR="00233259" w:rsidRPr="00233259" w:rsidTr="00233259">
        <w:trPr>
          <w:trHeight w:val="430"/>
        </w:trPr>
        <w:tc>
          <w:tcPr>
            <w:tcW w:w="2660" w:type="dxa"/>
            <w:tcBorders>
              <w:top w:val="single" w:sz="4" w:space="0" w:color="auto"/>
              <w:left w:val="single" w:sz="4" w:space="0" w:color="auto"/>
              <w:bottom w:val="single" w:sz="4" w:space="0" w:color="auto"/>
              <w:right w:val="single" w:sz="8" w:space="0" w:color="auto"/>
            </w:tcBorders>
          </w:tcPr>
          <w:p w:rsidR="00233259" w:rsidRPr="00233259" w:rsidRDefault="00233259" w:rsidP="00233259">
            <w:pPr>
              <w:jc w:val="center"/>
              <w:rPr>
                <w:color w:val="000000"/>
              </w:rPr>
            </w:pPr>
            <w:r w:rsidRPr="00233259">
              <w:rPr>
                <w:color w:val="000000"/>
              </w:rPr>
              <w:t>040 2020399905 0000 151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Прочие субвенции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51530,7</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50866,3</w:t>
            </w:r>
          </w:p>
        </w:tc>
      </w:tr>
      <w:tr w:rsidR="00233259" w:rsidRPr="00233259" w:rsidTr="00233259">
        <w:trPr>
          <w:trHeight w:val="251"/>
        </w:trPr>
        <w:tc>
          <w:tcPr>
            <w:tcW w:w="2660" w:type="dxa"/>
            <w:tcBorders>
              <w:top w:val="single" w:sz="4" w:space="0" w:color="auto"/>
              <w:left w:val="single" w:sz="4" w:space="0" w:color="auto"/>
              <w:bottom w:val="single" w:sz="4" w:space="0" w:color="auto"/>
              <w:right w:val="single" w:sz="8" w:space="0" w:color="auto"/>
            </w:tcBorders>
            <w:vAlign w:val="bottom"/>
          </w:tcPr>
          <w:p w:rsidR="00233259" w:rsidRPr="00233259" w:rsidRDefault="00233259" w:rsidP="00233259">
            <w:pPr>
              <w:jc w:val="center"/>
              <w:rPr>
                <w:color w:val="000000"/>
              </w:rPr>
            </w:pPr>
            <w:r w:rsidRPr="00233259">
              <w:rPr>
                <w:color w:val="000000"/>
              </w:rPr>
              <w:t xml:space="preserve"> 000 2020400000 0000 151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2025,3</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1770,2</w:t>
            </w:r>
          </w:p>
        </w:tc>
      </w:tr>
      <w:tr w:rsidR="00233259" w:rsidRPr="00233259" w:rsidTr="00233259">
        <w:trPr>
          <w:trHeight w:val="311"/>
        </w:trPr>
        <w:tc>
          <w:tcPr>
            <w:tcW w:w="2660" w:type="dxa"/>
            <w:tcBorders>
              <w:top w:val="single" w:sz="4" w:space="0" w:color="auto"/>
              <w:left w:val="single" w:sz="4" w:space="0" w:color="auto"/>
              <w:bottom w:val="single" w:sz="4" w:space="0" w:color="auto"/>
              <w:right w:val="single" w:sz="8" w:space="0" w:color="auto"/>
            </w:tcBorders>
            <w:vAlign w:val="bottom"/>
          </w:tcPr>
          <w:p w:rsidR="00233259" w:rsidRPr="00233259" w:rsidRDefault="00233259" w:rsidP="00233259">
            <w:pPr>
              <w:jc w:val="center"/>
              <w:rPr>
                <w:color w:val="000000"/>
              </w:rPr>
            </w:pPr>
            <w:r w:rsidRPr="00233259">
              <w:rPr>
                <w:color w:val="000000"/>
              </w:rPr>
              <w:t xml:space="preserve"> 000 2020401400 0000 151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299,3</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299,3</w:t>
            </w:r>
          </w:p>
        </w:tc>
      </w:tr>
      <w:tr w:rsidR="00233259" w:rsidRPr="00233259" w:rsidTr="00233259">
        <w:trPr>
          <w:trHeight w:val="274"/>
        </w:trPr>
        <w:tc>
          <w:tcPr>
            <w:tcW w:w="2660" w:type="dxa"/>
            <w:tcBorders>
              <w:top w:val="single" w:sz="4" w:space="0" w:color="auto"/>
              <w:left w:val="single" w:sz="4" w:space="0" w:color="auto"/>
              <w:bottom w:val="single" w:sz="4" w:space="0" w:color="auto"/>
              <w:right w:val="single" w:sz="8" w:space="0" w:color="auto"/>
            </w:tcBorders>
            <w:vAlign w:val="bottom"/>
          </w:tcPr>
          <w:p w:rsidR="00233259" w:rsidRPr="00233259" w:rsidRDefault="00233259" w:rsidP="00233259">
            <w:pPr>
              <w:jc w:val="center"/>
              <w:rPr>
                <w:color w:val="000000"/>
                <w:sz w:val="18"/>
                <w:szCs w:val="18"/>
              </w:rPr>
            </w:pPr>
            <w:r w:rsidRPr="00233259">
              <w:rPr>
                <w:color w:val="000000"/>
                <w:sz w:val="18"/>
                <w:szCs w:val="18"/>
              </w:rPr>
              <w:t>040 2020401405 0000 151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299,3</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299,3</w:t>
            </w:r>
          </w:p>
        </w:tc>
      </w:tr>
      <w:tr w:rsidR="00233259" w:rsidRPr="00233259" w:rsidTr="00233259">
        <w:trPr>
          <w:trHeight w:val="327"/>
        </w:trPr>
        <w:tc>
          <w:tcPr>
            <w:tcW w:w="2660" w:type="dxa"/>
            <w:tcBorders>
              <w:top w:val="single" w:sz="4" w:space="0" w:color="auto"/>
              <w:left w:val="single" w:sz="4" w:space="0" w:color="auto"/>
              <w:bottom w:val="single" w:sz="4" w:space="0" w:color="auto"/>
              <w:right w:val="single" w:sz="8" w:space="0" w:color="auto"/>
            </w:tcBorders>
            <w:vAlign w:val="bottom"/>
          </w:tcPr>
          <w:p w:rsidR="00233259" w:rsidRPr="00233259" w:rsidRDefault="00233259" w:rsidP="00233259">
            <w:pPr>
              <w:jc w:val="center"/>
              <w:rPr>
                <w:color w:val="000000"/>
                <w:sz w:val="18"/>
                <w:szCs w:val="18"/>
              </w:rPr>
            </w:pPr>
            <w:r w:rsidRPr="00233259">
              <w:rPr>
                <w:color w:val="000000"/>
                <w:sz w:val="18"/>
                <w:szCs w:val="18"/>
              </w:rPr>
              <w:t>040 2020406100 0000 151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Межбюджетные трансферты на создание и развитие сети многофункциональных центров предоставления государственных и муниципальных услуг</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1528,3</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1279,2</w:t>
            </w:r>
          </w:p>
        </w:tc>
      </w:tr>
      <w:tr w:rsidR="00233259" w:rsidRPr="00233259" w:rsidTr="00233259">
        <w:trPr>
          <w:trHeight w:val="289"/>
        </w:trPr>
        <w:tc>
          <w:tcPr>
            <w:tcW w:w="2660" w:type="dxa"/>
            <w:tcBorders>
              <w:top w:val="single" w:sz="4" w:space="0" w:color="auto"/>
              <w:left w:val="single" w:sz="4" w:space="0" w:color="auto"/>
              <w:bottom w:val="single" w:sz="4" w:space="0" w:color="auto"/>
              <w:right w:val="single" w:sz="8" w:space="0" w:color="auto"/>
            </w:tcBorders>
            <w:vAlign w:val="bottom"/>
          </w:tcPr>
          <w:p w:rsidR="00233259" w:rsidRPr="00233259" w:rsidRDefault="00233259" w:rsidP="00233259">
            <w:pPr>
              <w:jc w:val="center"/>
              <w:rPr>
                <w:color w:val="000000"/>
                <w:sz w:val="18"/>
                <w:szCs w:val="18"/>
              </w:rPr>
            </w:pPr>
            <w:r w:rsidRPr="00233259">
              <w:rPr>
                <w:color w:val="000000"/>
                <w:sz w:val="18"/>
                <w:szCs w:val="18"/>
              </w:rPr>
              <w:t>040 2020406105 0000 151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Межбюджетные трансферты,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1528,3</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1279,2</w:t>
            </w:r>
          </w:p>
        </w:tc>
      </w:tr>
      <w:tr w:rsidR="00233259" w:rsidRPr="00233259" w:rsidTr="00233259">
        <w:trPr>
          <w:trHeight w:val="427"/>
        </w:trPr>
        <w:tc>
          <w:tcPr>
            <w:tcW w:w="2660" w:type="dxa"/>
            <w:tcBorders>
              <w:top w:val="single" w:sz="4" w:space="0" w:color="auto"/>
              <w:left w:val="single" w:sz="4" w:space="0" w:color="auto"/>
              <w:bottom w:val="single" w:sz="4" w:space="0" w:color="auto"/>
              <w:right w:val="single" w:sz="8" w:space="0" w:color="auto"/>
            </w:tcBorders>
            <w:vAlign w:val="bottom"/>
          </w:tcPr>
          <w:p w:rsidR="00233259" w:rsidRPr="00233259" w:rsidRDefault="00233259" w:rsidP="00233259">
            <w:pPr>
              <w:jc w:val="center"/>
              <w:rPr>
                <w:color w:val="000000"/>
                <w:sz w:val="18"/>
                <w:szCs w:val="18"/>
              </w:rPr>
            </w:pPr>
            <w:r w:rsidRPr="00233259">
              <w:rPr>
                <w:color w:val="000000"/>
                <w:sz w:val="18"/>
                <w:szCs w:val="18"/>
              </w:rPr>
              <w:t>000 2020499900 0000 151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Прочие межбюджетные трансферты, передаваемые бюджетам</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197,7</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191,7</w:t>
            </w:r>
          </w:p>
        </w:tc>
      </w:tr>
      <w:tr w:rsidR="00233259" w:rsidRPr="00233259" w:rsidTr="00233259">
        <w:trPr>
          <w:trHeight w:val="371"/>
        </w:trPr>
        <w:tc>
          <w:tcPr>
            <w:tcW w:w="2660" w:type="dxa"/>
            <w:tcBorders>
              <w:top w:val="single" w:sz="4" w:space="0" w:color="auto"/>
              <w:left w:val="single" w:sz="4" w:space="0" w:color="auto"/>
              <w:bottom w:val="single" w:sz="4" w:space="0" w:color="auto"/>
              <w:right w:val="single" w:sz="8" w:space="0" w:color="auto"/>
            </w:tcBorders>
            <w:vAlign w:val="bottom"/>
          </w:tcPr>
          <w:p w:rsidR="00233259" w:rsidRPr="00233259" w:rsidRDefault="00233259" w:rsidP="00233259">
            <w:pPr>
              <w:jc w:val="center"/>
              <w:rPr>
                <w:color w:val="000000"/>
                <w:sz w:val="18"/>
                <w:szCs w:val="18"/>
              </w:rPr>
            </w:pPr>
            <w:r w:rsidRPr="00233259">
              <w:rPr>
                <w:color w:val="000000"/>
                <w:sz w:val="18"/>
                <w:szCs w:val="18"/>
              </w:rPr>
              <w:t>040 2020499905 0000 151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Прочие межбюджетные трансферты, передаваемые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197,7</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191,7</w:t>
            </w:r>
          </w:p>
        </w:tc>
      </w:tr>
      <w:tr w:rsidR="00233259" w:rsidRPr="00233259" w:rsidTr="00233259">
        <w:trPr>
          <w:trHeight w:val="423"/>
        </w:trPr>
        <w:tc>
          <w:tcPr>
            <w:tcW w:w="2660" w:type="dxa"/>
            <w:tcBorders>
              <w:top w:val="single" w:sz="4" w:space="0" w:color="auto"/>
              <w:left w:val="single" w:sz="4" w:space="0" w:color="auto"/>
              <w:bottom w:val="single" w:sz="4" w:space="0" w:color="auto"/>
              <w:right w:val="single" w:sz="8" w:space="0" w:color="auto"/>
            </w:tcBorders>
            <w:vAlign w:val="bottom"/>
          </w:tcPr>
          <w:p w:rsidR="00233259" w:rsidRPr="00233259" w:rsidRDefault="00233259" w:rsidP="00233259">
            <w:pPr>
              <w:jc w:val="center"/>
              <w:rPr>
                <w:color w:val="000000"/>
                <w:sz w:val="18"/>
                <w:szCs w:val="18"/>
              </w:rPr>
            </w:pPr>
            <w:r w:rsidRPr="00233259">
              <w:rPr>
                <w:color w:val="000000"/>
                <w:sz w:val="18"/>
                <w:szCs w:val="18"/>
              </w:rPr>
              <w:t>000 2190000000 0000 000</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Возврат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-872,4</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-872,4</w:t>
            </w:r>
          </w:p>
        </w:tc>
      </w:tr>
      <w:tr w:rsidR="00233259" w:rsidRPr="00233259" w:rsidTr="00233259">
        <w:trPr>
          <w:trHeight w:val="486"/>
        </w:trPr>
        <w:tc>
          <w:tcPr>
            <w:tcW w:w="2660" w:type="dxa"/>
            <w:tcBorders>
              <w:top w:val="single" w:sz="4" w:space="0" w:color="auto"/>
              <w:left w:val="single" w:sz="4" w:space="0" w:color="auto"/>
              <w:bottom w:val="single" w:sz="4" w:space="0" w:color="auto"/>
              <w:right w:val="single" w:sz="8" w:space="0" w:color="auto"/>
            </w:tcBorders>
            <w:vAlign w:val="bottom"/>
          </w:tcPr>
          <w:p w:rsidR="00233259" w:rsidRPr="00233259" w:rsidRDefault="00233259" w:rsidP="00233259">
            <w:pPr>
              <w:jc w:val="center"/>
              <w:rPr>
                <w:color w:val="000000"/>
                <w:sz w:val="18"/>
                <w:szCs w:val="18"/>
              </w:rPr>
            </w:pPr>
            <w:r w:rsidRPr="00233259">
              <w:rPr>
                <w:color w:val="000000"/>
                <w:sz w:val="18"/>
                <w:szCs w:val="18"/>
              </w:rPr>
              <w:t>040 2190500005 0000 151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color w:val="000000"/>
              </w:rPr>
            </w:pPr>
            <w:r w:rsidRPr="00233259">
              <w:rPr>
                <w:color w:val="000000"/>
              </w:rPr>
              <w:t>-872,4</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pPr>
            <w:r w:rsidRPr="00233259">
              <w:t>-872,4</w:t>
            </w:r>
          </w:p>
        </w:tc>
      </w:tr>
      <w:tr w:rsidR="00233259" w:rsidRPr="00233259" w:rsidTr="00233259">
        <w:trPr>
          <w:trHeight w:val="303"/>
        </w:trPr>
        <w:tc>
          <w:tcPr>
            <w:tcW w:w="2660" w:type="dxa"/>
            <w:tcBorders>
              <w:top w:val="single" w:sz="4" w:space="0" w:color="auto"/>
              <w:left w:val="single" w:sz="4" w:space="0" w:color="auto"/>
              <w:bottom w:val="single" w:sz="4" w:space="0" w:color="auto"/>
              <w:right w:val="single" w:sz="8" w:space="0" w:color="auto"/>
            </w:tcBorders>
            <w:vAlign w:val="bottom"/>
          </w:tcPr>
          <w:p w:rsidR="00233259" w:rsidRPr="00233259" w:rsidRDefault="00233259" w:rsidP="00233259">
            <w:pPr>
              <w:jc w:val="center"/>
              <w:rPr>
                <w:color w:val="000000"/>
              </w:rPr>
            </w:pPr>
            <w:r w:rsidRPr="00233259">
              <w:rPr>
                <w:color w:val="000000"/>
              </w:rPr>
              <w:t> </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33259" w:rsidRPr="00233259" w:rsidRDefault="00233259" w:rsidP="00233259">
            <w:pPr>
              <w:rPr>
                <w:color w:val="000000"/>
              </w:rPr>
            </w:pPr>
            <w:r w:rsidRPr="00233259">
              <w:rPr>
                <w:color w:val="000000"/>
              </w:rPr>
              <w:t xml:space="preserve">  Итого доходов</w:t>
            </w:r>
          </w:p>
        </w:tc>
        <w:tc>
          <w:tcPr>
            <w:tcW w:w="1559"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jc w:val="center"/>
              <w:rPr>
                <w:b/>
                <w:bCs/>
                <w:color w:val="000000"/>
              </w:rPr>
            </w:pPr>
            <w:r w:rsidRPr="00233259">
              <w:rPr>
                <w:b/>
                <w:bCs/>
                <w:color w:val="000000"/>
              </w:rPr>
              <w:t>161555,4</w:t>
            </w:r>
          </w:p>
        </w:tc>
        <w:tc>
          <w:tcPr>
            <w:tcW w:w="1276" w:type="dxa"/>
            <w:tcBorders>
              <w:top w:val="nil"/>
              <w:left w:val="nil"/>
              <w:bottom w:val="single" w:sz="4" w:space="0" w:color="auto"/>
              <w:right w:val="single" w:sz="4" w:space="0" w:color="auto"/>
            </w:tcBorders>
            <w:shd w:val="clear" w:color="auto" w:fill="auto"/>
            <w:noWrap/>
            <w:vAlign w:val="bottom"/>
            <w:hideMark/>
          </w:tcPr>
          <w:p w:rsidR="00233259" w:rsidRPr="00233259" w:rsidRDefault="00233259" w:rsidP="00233259">
            <w:pPr>
              <w:contextualSpacing/>
              <w:jc w:val="center"/>
              <w:rPr>
                <w:b/>
              </w:rPr>
            </w:pPr>
            <w:r w:rsidRPr="00233259">
              <w:rPr>
                <w:b/>
              </w:rPr>
              <w:t>157750,7</w:t>
            </w:r>
          </w:p>
        </w:tc>
      </w:tr>
    </w:tbl>
    <w:p w:rsidR="00233259" w:rsidRPr="00233259" w:rsidRDefault="00233259" w:rsidP="00233259">
      <w:pPr>
        <w:contextualSpacing/>
        <w:rPr>
          <w:b/>
        </w:rPr>
      </w:pPr>
    </w:p>
    <w:p w:rsidR="00233259" w:rsidRPr="00233259" w:rsidRDefault="00233259" w:rsidP="00233259">
      <w:pPr>
        <w:keepNext/>
        <w:contextualSpacing/>
        <w:jc w:val="right"/>
        <w:outlineLvl w:val="2"/>
        <w:rPr>
          <w:bCs/>
          <w:i/>
        </w:rPr>
      </w:pPr>
    </w:p>
    <w:p w:rsidR="00233259" w:rsidRPr="00233259" w:rsidRDefault="00233259" w:rsidP="00233259">
      <w:pPr>
        <w:contextualSpacing/>
      </w:pPr>
    </w:p>
    <w:p w:rsidR="00233259" w:rsidRPr="00233259" w:rsidRDefault="00233259" w:rsidP="00233259">
      <w:pPr>
        <w:contextualSpacing/>
      </w:pPr>
    </w:p>
    <w:p w:rsidR="00233259" w:rsidRPr="00233259" w:rsidRDefault="00233259" w:rsidP="00233259">
      <w:pPr>
        <w:contextualSpacing/>
      </w:pPr>
    </w:p>
    <w:p w:rsidR="00233259" w:rsidRPr="00233259" w:rsidRDefault="00233259" w:rsidP="00233259">
      <w:pPr>
        <w:contextualSpacing/>
      </w:pPr>
    </w:p>
    <w:p w:rsidR="00233259" w:rsidRPr="00233259" w:rsidRDefault="00233259" w:rsidP="00233259">
      <w:pPr>
        <w:contextualSpacing/>
      </w:pPr>
    </w:p>
    <w:p w:rsidR="00233259" w:rsidRPr="00233259" w:rsidRDefault="00233259" w:rsidP="00233259">
      <w:pPr>
        <w:contextualSpacing/>
      </w:pPr>
    </w:p>
    <w:p w:rsidR="00233259" w:rsidRPr="00233259" w:rsidRDefault="00233259" w:rsidP="00233259">
      <w:pPr>
        <w:contextualSpacing/>
      </w:pPr>
    </w:p>
    <w:p w:rsidR="00233259" w:rsidRPr="00233259" w:rsidRDefault="00233259" w:rsidP="00233259">
      <w:pPr>
        <w:contextualSpacing/>
      </w:pPr>
    </w:p>
    <w:p w:rsidR="00233259" w:rsidRPr="00233259" w:rsidRDefault="00233259" w:rsidP="00233259">
      <w:pPr>
        <w:contextualSpacing/>
      </w:pPr>
    </w:p>
    <w:p w:rsidR="00233259" w:rsidRPr="00233259" w:rsidRDefault="00233259" w:rsidP="00233259">
      <w:pPr>
        <w:contextualSpacing/>
      </w:pPr>
    </w:p>
    <w:p w:rsidR="00233259" w:rsidRPr="00233259" w:rsidRDefault="00233259" w:rsidP="00233259">
      <w:pPr>
        <w:contextualSpacing/>
      </w:pPr>
    </w:p>
    <w:p w:rsidR="00233259" w:rsidRPr="00233259" w:rsidRDefault="00233259" w:rsidP="00233259">
      <w:pPr>
        <w:contextualSpacing/>
      </w:pPr>
    </w:p>
    <w:p w:rsidR="00233259" w:rsidRPr="00233259" w:rsidRDefault="00233259" w:rsidP="00233259">
      <w:pPr>
        <w:contextualSpacing/>
      </w:pPr>
    </w:p>
    <w:p w:rsidR="00233259" w:rsidRPr="00233259" w:rsidRDefault="00233259" w:rsidP="00233259">
      <w:pPr>
        <w:contextualSpacing/>
      </w:pPr>
    </w:p>
    <w:p w:rsidR="00233259" w:rsidRDefault="00233259" w:rsidP="00233259">
      <w:pPr>
        <w:contextualSpacing/>
      </w:pPr>
    </w:p>
    <w:p w:rsidR="00233259" w:rsidRDefault="00233259" w:rsidP="00233259">
      <w:pPr>
        <w:contextualSpacing/>
      </w:pPr>
    </w:p>
    <w:p w:rsidR="00233259" w:rsidRDefault="00233259" w:rsidP="00233259">
      <w:pPr>
        <w:contextualSpacing/>
      </w:pPr>
    </w:p>
    <w:p w:rsidR="00233259" w:rsidRDefault="00233259" w:rsidP="00233259">
      <w:pPr>
        <w:contextualSpacing/>
      </w:pPr>
    </w:p>
    <w:p w:rsidR="00233259" w:rsidRDefault="00233259" w:rsidP="00233259">
      <w:pPr>
        <w:contextualSpacing/>
      </w:pPr>
    </w:p>
    <w:p w:rsidR="00233259" w:rsidRDefault="00233259" w:rsidP="00233259">
      <w:pPr>
        <w:contextualSpacing/>
      </w:pPr>
    </w:p>
    <w:p w:rsidR="00233259" w:rsidRDefault="00233259" w:rsidP="00233259">
      <w:pPr>
        <w:contextualSpacing/>
      </w:pPr>
    </w:p>
    <w:p w:rsidR="00233259" w:rsidRDefault="00233259" w:rsidP="00233259">
      <w:pPr>
        <w:contextualSpacing/>
      </w:pPr>
    </w:p>
    <w:p w:rsidR="00233259" w:rsidRDefault="00233259" w:rsidP="00233259">
      <w:pPr>
        <w:contextualSpacing/>
      </w:pPr>
    </w:p>
    <w:p w:rsidR="00233259" w:rsidRPr="00233259" w:rsidRDefault="00233259" w:rsidP="00233259">
      <w:pPr>
        <w:contextualSpacing/>
      </w:pPr>
    </w:p>
    <w:p w:rsidR="00233259" w:rsidRPr="00233259" w:rsidRDefault="00233259" w:rsidP="00233259">
      <w:pPr>
        <w:contextualSpacing/>
      </w:pPr>
    </w:p>
    <w:p w:rsidR="00233259" w:rsidRPr="00233259" w:rsidRDefault="00233259" w:rsidP="00233259">
      <w:pPr>
        <w:contextualSpacing/>
      </w:pPr>
    </w:p>
    <w:p w:rsidR="00233259" w:rsidRPr="00233259" w:rsidRDefault="00233259" w:rsidP="00233259">
      <w:pPr>
        <w:contextualSpacing/>
      </w:pPr>
    </w:p>
    <w:p w:rsidR="00233259" w:rsidRPr="00233259" w:rsidRDefault="00233259" w:rsidP="00233259">
      <w:pPr>
        <w:ind w:left="5812"/>
        <w:rPr>
          <w:sz w:val="24"/>
          <w:szCs w:val="24"/>
        </w:rPr>
      </w:pPr>
      <w:proofErr w:type="gramStart"/>
      <w:r w:rsidRPr="00233259">
        <w:rPr>
          <w:sz w:val="24"/>
          <w:szCs w:val="24"/>
        </w:rPr>
        <w:lastRenderedPageBreak/>
        <w:t>Приложение  3</w:t>
      </w:r>
      <w:proofErr w:type="gramEnd"/>
    </w:p>
    <w:p w:rsidR="00233259" w:rsidRPr="00233259" w:rsidRDefault="00233259" w:rsidP="00233259">
      <w:pPr>
        <w:ind w:left="5812"/>
        <w:rPr>
          <w:sz w:val="24"/>
          <w:szCs w:val="24"/>
        </w:rPr>
      </w:pPr>
      <w:r w:rsidRPr="00233259">
        <w:rPr>
          <w:sz w:val="24"/>
          <w:szCs w:val="24"/>
        </w:rPr>
        <w:t xml:space="preserve"> к решению Совета Тейковского муниципального района</w:t>
      </w:r>
    </w:p>
    <w:p w:rsidR="00233259" w:rsidRPr="00233259" w:rsidRDefault="00233259" w:rsidP="00233259">
      <w:pPr>
        <w:ind w:left="5812"/>
        <w:rPr>
          <w:sz w:val="24"/>
          <w:szCs w:val="24"/>
        </w:rPr>
      </w:pPr>
      <w:r w:rsidRPr="00233259">
        <w:rPr>
          <w:sz w:val="24"/>
          <w:szCs w:val="24"/>
        </w:rPr>
        <w:t xml:space="preserve">от                   г. №      </w:t>
      </w:r>
    </w:p>
    <w:p w:rsidR="00233259" w:rsidRPr="00233259" w:rsidRDefault="00233259" w:rsidP="00233259">
      <w:pPr>
        <w:ind w:left="5812"/>
        <w:rPr>
          <w:sz w:val="24"/>
          <w:szCs w:val="24"/>
        </w:rPr>
      </w:pPr>
    </w:p>
    <w:p w:rsidR="00233259" w:rsidRPr="00233259" w:rsidRDefault="00233259" w:rsidP="00233259">
      <w:pPr>
        <w:ind w:right="-6" w:firstLine="709"/>
        <w:jc w:val="center"/>
        <w:rPr>
          <w:b/>
          <w:sz w:val="28"/>
          <w:szCs w:val="28"/>
        </w:rPr>
      </w:pPr>
      <w:r w:rsidRPr="00233259">
        <w:rPr>
          <w:b/>
          <w:sz w:val="28"/>
          <w:szCs w:val="28"/>
        </w:rPr>
        <w:t>РАСХОДЫ</w:t>
      </w:r>
    </w:p>
    <w:p w:rsidR="00233259" w:rsidRPr="00233259" w:rsidRDefault="00233259" w:rsidP="00233259">
      <w:pPr>
        <w:ind w:right="-6" w:firstLine="709"/>
        <w:jc w:val="center"/>
        <w:rPr>
          <w:b/>
          <w:sz w:val="24"/>
          <w:szCs w:val="24"/>
        </w:rPr>
      </w:pPr>
      <w:r w:rsidRPr="00233259">
        <w:rPr>
          <w:b/>
          <w:sz w:val="28"/>
          <w:szCs w:val="28"/>
        </w:rPr>
        <w:t>бюджета по ведомственной структуре расходов бюджета Тейковского муниципального района за 2015 год</w:t>
      </w:r>
    </w:p>
    <w:p w:rsidR="00233259" w:rsidRPr="00233259" w:rsidRDefault="00233259" w:rsidP="00233259">
      <w:pPr>
        <w:rPr>
          <w:sz w:val="24"/>
          <w:szCs w:val="24"/>
        </w:rPr>
      </w:pPr>
    </w:p>
    <w:p w:rsidR="00233259" w:rsidRPr="00233259" w:rsidRDefault="00233259" w:rsidP="00233259">
      <w:pPr>
        <w:ind w:right="-6" w:firstLine="709"/>
        <w:jc w:val="right"/>
        <w:rPr>
          <w:sz w:val="24"/>
          <w:szCs w:val="24"/>
        </w:rPr>
      </w:pPr>
      <w:r w:rsidRPr="00233259">
        <w:rPr>
          <w:sz w:val="24"/>
          <w:szCs w:val="24"/>
        </w:rPr>
        <w:t>(тыс. руб.)</w:t>
      </w:r>
    </w:p>
    <w:tbl>
      <w:tblPr>
        <w:tblW w:w="117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855"/>
        <w:gridCol w:w="851"/>
        <w:gridCol w:w="992"/>
        <w:gridCol w:w="709"/>
        <w:gridCol w:w="1129"/>
        <w:gridCol w:w="1276"/>
        <w:gridCol w:w="1833"/>
      </w:tblGrid>
      <w:tr w:rsidR="00233259" w:rsidRPr="00233259" w:rsidTr="00233259">
        <w:trPr>
          <w:gridAfter w:val="1"/>
          <w:wAfter w:w="1833" w:type="dxa"/>
        </w:trPr>
        <w:tc>
          <w:tcPr>
            <w:tcW w:w="4112" w:type="dxa"/>
            <w:vAlign w:val="center"/>
          </w:tcPr>
          <w:p w:rsidR="00233259" w:rsidRPr="00233259" w:rsidRDefault="00233259" w:rsidP="00233259">
            <w:pPr>
              <w:jc w:val="center"/>
            </w:pPr>
          </w:p>
        </w:tc>
        <w:tc>
          <w:tcPr>
            <w:tcW w:w="855" w:type="dxa"/>
            <w:vAlign w:val="center"/>
          </w:tcPr>
          <w:p w:rsidR="00233259" w:rsidRPr="00233259" w:rsidRDefault="00233259" w:rsidP="00233259">
            <w:pPr>
              <w:tabs>
                <w:tab w:val="num" w:pos="-108"/>
              </w:tabs>
              <w:ind w:left="-108" w:right="-108"/>
              <w:jc w:val="center"/>
            </w:pPr>
            <w:r w:rsidRPr="00233259">
              <w:t xml:space="preserve">Код </w:t>
            </w:r>
            <w:proofErr w:type="spellStart"/>
            <w:r w:rsidRPr="00233259">
              <w:t>адми-нистра</w:t>
            </w:r>
            <w:proofErr w:type="spellEnd"/>
            <w:r w:rsidRPr="00233259">
              <w:t>-</w:t>
            </w:r>
          </w:p>
          <w:p w:rsidR="00233259" w:rsidRPr="00233259" w:rsidRDefault="00233259" w:rsidP="00233259">
            <w:pPr>
              <w:tabs>
                <w:tab w:val="num" w:pos="-108"/>
              </w:tabs>
              <w:ind w:left="-108" w:right="-108"/>
              <w:jc w:val="center"/>
            </w:pPr>
            <w:r w:rsidRPr="00233259">
              <w:t>тора</w:t>
            </w:r>
          </w:p>
          <w:p w:rsidR="00233259" w:rsidRPr="00233259" w:rsidRDefault="00233259" w:rsidP="00233259">
            <w:pPr>
              <w:tabs>
                <w:tab w:val="num" w:pos="-108"/>
              </w:tabs>
              <w:ind w:left="-108" w:right="-108"/>
              <w:jc w:val="center"/>
            </w:pPr>
            <w:r w:rsidRPr="00233259">
              <w:t>расходов</w:t>
            </w:r>
          </w:p>
        </w:tc>
        <w:tc>
          <w:tcPr>
            <w:tcW w:w="851" w:type="dxa"/>
            <w:vAlign w:val="center"/>
          </w:tcPr>
          <w:p w:rsidR="00233259" w:rsidRPr="00233259" w:rsidRDefault="00233259" w:rsidP="00233259">
            <w:pPr>
              <w:tabs>
                <w:tab w:val="num" w:pos="-108"/>
              </w:tabs>
              <w:ind w:left="185" w:right="-86" w:hanging="293"/>
              <w:jc w:val="center"/>
            </w:pPr>
            <w:r w:rsidRPr="00233259">
              <w:t>Раздел, подразделений</w:t>
            </w:r>
          </w:p>
        </w:tc>
        <w:tc>
          <w:tcPr>
            <w:tcW w:w="992" w:type="dxa"/>
            <w:vAlign w:val="center"/>
          </w:tcPr>
          <w:p w:rsidR="00233259" w:rsidRPr="00233259" w:rsidRDefault="00233259" w:rsidP="00233259">
            <w:pPr>
              <w:tabs>
                <w:tab w:val="num" w:pos="-288"/>
              </w:tabs>
              <w:ind w:right="-92"/>
              <w:jc w:val="center"/>
            </w:pPr>
            <w:r w:rsidRPr="00233259">
              <w:t>Целевая статья</w:t>
            </w:r>
          </w:p>
        </w:tc>
        <w:tc>
          <w:tcPr>
            <w:tcW w:w="709" w:type="dxa"/>
            <w:vAlign w:val="center"/>
          </w:tcPr>
          <w:p w:rsidR="00233259" w:rsidRPr="00233259" w:rsidRDefault="00233259" w:rsidP="00233259">
            <w:pPr>
              <w:tabs>
                <w:tab w:val="num" w:pos="-108"/>
              </w:tabs>
              <w:ind w:left="-108" w:right="-98"/>
              <w:jc w:val="center"/>
            </w:pPr>
            <w:r w:rsidRPr="00233259">
              <w:t xml:space="preserve">Вид </w:t>
            </w:r>
            <w:proofErr w:type="gramStart"/>
            <w:r w:rsidRPr="00233259">
              <w:t>рас-ходов</w:t>
            </w:r>
            <w:proofErr w:type="gramEnd"/>
          </w:p>
        </w:tc>
        <w:tc>
          <w:tcPr>
            <w:tcW w:w="1129" w:type="dxa"/>
          </w:tcPr>
          <w:p w:rsidR="00233259" w:rsidRPr="00233259" w:rsidRDefault="00233259" w:rsidP="00233259">
            <w:pPr>
              <w:ind w:left="-108" w:right="-108"/>
              <w:contextualSpacing/>
              <w:jc w:val="center"/>
            </w:pPr>
          </w:p>
          <w:p w:rsidR="00233259" w:rsidRPr="00233259" w:rsidRDefault="00233259" w:rsidP="00233259">
            <w:pPr>
              <w:ind w:left="-108" w:right="-108"/>
              <w:contextualSpacing/>
              <w:jc w:val="center"/>
            </w:pPr>
          </w:p>
          <w:p w:rsidR="00233259" w:rsidRPr="00233259" w:rsidRDefault="00233259" w:rsidP="00233259">
            <w:pPr>
              <w:ind w:left="-108" w:right="-108"/>
              <w:contextualSpacing/>
              <w:jc w:val="center"/>
            </w:pPr>
            <w:r w:rsidRPr="00233259">
              <w:t xml:space="preserve">Утвержденные бюджетные </w:t>
            </w:r>
            <w:proofErr w:type="gramStart"/>
            <w:r w:rsidRPr="00233259">
              <w:t>назначения  на</w:t>
            </w:r>
            <w:proofErr w:type="gramEnd"/>
            <w:r w:rsidRPr="00233259">
              <w:t xml:space="preserve"> 2015 г.</w:t>
            </w:r>
          </w:p>
        </w:tc>
        <w:tc>
          <w:tcPr>
            <w:tcW w:w="1276" w:type="dxa"/>
          </w:tcPr>
          <w:p w:rsidR="00233259" w:rsidRPr="00233259" w:rsidRDefault="00233259" w:rsidP="00233259">
            <w:pPr>
              <w:contextualSpacing/>
              <w:jc w:val="center"/>
            </w:pPr>
          </w:p>
          <w:p w:rsidR="00233259" w:rsidRPr="00233259" w:rsidRDefault="00233259" w:rsidP="00233259">
            <w:pPr>
              <w:contextualSpacing/>
              <w:jc w:val="center"/>
            </w:pPr>
          </w:p>
          <w:p w:rsidR="00233259" w:rsidRPr="00233259" w:rsidRDefault="00233259" w:rsidP="00233259">
            <w:pPr>
              <w:contextualSpacing/>
              <w:jc w:val="center"/>
            </w:pPr>
            <w:r w:rsidRPr="00233259">
              <w:t>Исполнено за 2015 г.</w:t>
            </w:r>
          </w:p>
        </w:tc>
      </w:tr>
      <w:tr w:rsidR="00233259" w:rsidRPr="00233259" w:rsidTr="00233259">
        <w:trPr>
          <w:gridAfter w:val="1"/>
          <w:wAfter w:w="1833" w:type="dxa"/>
        </w:trPr>
        <w:tc>
          <w:tcPr>
            <w:tcW w:w="4112" w:type="dxa"/>
          </w:tcPr>
          <w:p w:rsidR="00233259" w:rsidRPr="00233259" w:rsidRDefault="00233259" w:rsidP="00233259">
            <w:pPr>
              <w:rPr>
                <w:b/>
                <w:bCs/>
                <w:color w:val="000000"/>
              </w:rPr>
            </w:pPr>
            <w:r w:rsidRPr="00233259">
              <w:rPr>
                <w:b/>
                <w:bCs/>
                <w:color w:val="000000"/>
              </w:rPr>
              <w:t>Администрация Тейковского муниципального района</w:t>
            </w:r>
          </w:p>
        </w:tc>
        <w:tc>
          <w:tcPr>
            <w:tcW w:w="855" w:type="dxa"/>
          </w:tcPr>
          <w:p w:rsidR="00233259" w:rsidRPr="00233259" w:rsidRDefault="00233259" w:rsidP="00233259">
            <w:pPr>
              <w:jc w:val="center"/>
              <w:rPr>
                <w:b/>
                <w:bCs/>
                <w:color w:val="000000"/>
              </w:rPr>
            </w:pPr>
            <w:r w:rsidRPr="00233259">
              <w:rPr>
                <w:b/>
                <w:bCs/>
                <w:color w:val="000000"/>
              </w:rPr>
              <w:t>041</w:t>
            </w:r>
          </w:p>
        </w:tc>
        <w:tc>
          <w:tcPr>
            <w:tcW w:w="851" w:type="dxa"/>
          </w:tcPr>
          <w:p w:rsidR="00233259" w:rsidRPr="00233259" w:rsidRDefault="00233259" w:rsidP="00233259">
            <w:pPr>
              <w:rPr>
                <w:color w:val="000000"/>
                <w:sz w:val="24"/>
                <w:szCs w:val="24"/>
              </w:rPr>
            </w:pPr>
            <w:r w:rsidRPr="00233259">
              <w:rPr>
                <w:color w:val="000000"/>
              </w:rPr>
              <w:t> </w:t>
            </w:r>
          </w:p>
        </w:tc>
        <w:tc>
          <w:tcPr>
            <w:tcW w:w="992" w:type="dxa"/>
          </w:tcPr>
          <w:p w:rsidR="00233259" w:rsidRPr="00233259" w:rsidRDefault="00233259" w:rsidP="00233259">
            <w:pPr>
              <w:rPr>
                <w:color w:val="000000"/>
                <w:sz w:val="24"/>
                <w:szCs w:val="24"/>
              </w:rPr>
            </w:pPr>
            <w:r w:rsidRPr="00233259">
              <w:rPr>
                <w:color w:val="000000"/>
              </w:rPr>
              <w:t> </w:t>
            </w:r>
          </w:p>
        </w:tc>
        <w:tc>
          <w:tcPr>
            <w:tcW w:w="709" w:type="dxa"/>
          </w:tcPr>
          <w:p w:rsidR="00233259" w:rsidRPr="00233259" w:rsidRDefault="00233259" w:rsidP="00233259">
            <w:pPr>
              <w:rPr>
                <w:color w:val="000000"/>
                <w:sz w:val="24"/>
                <w:szCs w:val="24"/>
              </w:rPr>
            </w:pPr>
            <w:r w:rsidRPr="00233259">
              <w:rPr>
                <w:color w:val="000000"/>
              </w:rPr>
              <w:t> </w:t>
            </w:r>
          </w:p>
        </w:tc>
        <w:tc>
          <w:tcPr>
            <w:tcW w:w="1129" w:type="dxa"/>
          </w:tcPr>
          <w:p w:rsidR="00233259" w:rsidRPr="00233259" w:rsidRDefault="00233259" w:rsidP="00233259">
            <w:pPr>
              <w:jc w:val="center"/>
              <w:rPr>
                <w:b/>
                <w:bCs/>
                <w:color w:val="000000"/>
              </w:rPr>
            </w:pPr>
            <w:r w:rsidRPr="00233259">
              <w:rPr>
                <w:b/>
                <w:bCs/>
                <w:color w:val="000000"/>
              </w:rPr>
              <w:t>31920,3</w:t>
            </w:r>
          </w:p>
        </w:tc>
        <w:tc>
          <w:tcPr>
            <w:tcW w:w="1276" w:type="dxa"/>
          </w:tcPr>
          <w:p w:rsidR="00233259" w:rsidRPr="00233259" w:rsidRDefault="00233259" w:rsidP="00233259">
            <w:pPr>
              <w:jc w:val="center"/>
              <w:rPr>
                <w:b/>
              </w:rPr>
            </w:pPr>
            <w:r w:rsidRPr="00233259">
              <w:rPr>
                <w:b/>
              </w:rPr>
              <w:t>28750,0</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Функционирование высшего должностного лица Тейковского муниципального района в рамках непрограммных направлений деятельности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rPr>
                <w:color w:val="000000"/>
              </w:rPr>
            </w:pPr>
            <w:r w:rsidRPr="00233259">
              <w:rPr>
                <w:color w:val="000000"/>
              </w:rPr>
              <w:t>0102</w:t>
            </w:r>
          </w:p>
        </w:tc>
        <w:tc>
          <w:tcPr>
            <w:tcW w:w="992" w:type="dxa"/>
          </w:tcPr>
          <w:p w:rsidR="00233259" w:rsidRPr="00233259" w:rsidRDefault="00233259" w:rsidP="00233259">
            <w:pPr>
              <w:jc w:val="right"/>
              <w:rPr>
                <w:color w:val="000000"/>
              </w:rPr>
            </w:pPr>
            <w:r w:rsidRPr="00233259">
              <w:rPr>
                <w:color w:val="000000"/>
              </w:rPr>
              <w:t>4190025</w:t>
            </w:r>
          </w:p>
        </w:tc>
        <w:tc>
          <w:tcPr>
            <w:tcW w:w="709" w:type="dxa"/>
          </w:tcPr>
          <w:p w:rsidR="00233259" w:rsidRPr="00233259" w:rsidRDefault="00233259" w:rsidP="00233259">
            <w:pPr>
              <w:jc w:val="right"/>
              <w:rPr>
                <w:color w:val="000000"/>
              </w:rPr>
            </w:pPr>
            <w:r w:rsidRPr="00233259">
              <w:rPr>
                <w:color w:val="000000"/>
              </w:rPr>
              <w:t>100</w:t>
            </w:r>
          </w:p>
        </w:tc>
        <w:tc>
          <w:tcPr>
            <w:tcW w:w="1129" w:type="dxa"/>
          </w:tcPr>
          <w:p w:rsidR="00233259" w:rsidRPr="00233259" w:rsidRDefault="00233259" w:rsidP="00233259">
            <w:pPr>
              <w:jc w:val="center"/>
              <w:rPr>
                <w:color w:val="000000"/>
              </w:rPr>
            </w:pPr>
            <w:r w:rsidRPr="00233259">
              <w:rPr>
                <w:color w:val="000000"/>
              </w:rPr>
              <w:t>208,0</w:t>
            </w:r>
          </w:p>
        </w:tc>
        <w:tc>
          <w:tcPr>
            <w:tcW w:w="1276" w:type="dxa"/>
          </w:tcPr>
          <w:p w:rsidR="00233259" w:rsidRPr="00233259" w:rsidRDefault="00233259" w:rsidP="00233259">
            <w:pPr>
              <w:widowControl w:val="0"/>
              <w:autoSpaceDE w:val="0"/>
              <w:autoSpaceDN w:val="0"/>
              <w:adjustRightInd w:val="0"/>
              <w:jc w:val="center"/>
            </w:pPr>
            <w:r w:rsidRPr="00233259">
              <w:t>207,9</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0104</w:t>
            </w:r>
          </w:p>
        </w:tc>
        <w:tc>
          <w:tcPr>
            <w:tcW w:w="992" w:type="dxa"/>
          </w:tcPr>
          <w:p w:rsidR="00233259" w:rsidRPr="00233259" w:rsidRDefault="00233259" w:rsidP="00233259">
            <w:pPr>
              <w:jc w:val="center"/>
              <w:rPr>
                <w:color w:val="000000"/>
              </w:rPr>
            </w:pPr>
            <w:r w:rsidRPr="00233259">
              <w:rPr>
                <w:color w:val="000000"/>
              </w:rPr>
              <w:t>4190028</w:t>
            </w:r>
          </w:p>
        </w:tc>
        <w:tc>
          <w:tcPr>
            <w:tcW w:w="709" w:type="dxa"/>
          </w:tcPr>
          <w:p w:rsidR="00233259" w:rsidRPr="00233259" w:rsidRDefault="00233259" w:rsidP="00233259">
            <w:pPr>
              <w:jc w:val="center"/>
              <w:rPr>
                <w:color w:val="000000"/>
              </w:rPr>
            </w:pPr>
            <w:r w:rsidRPr="00233259">
              <w:rPr>
                <w:color w:val="000000"/>
              </w:rPr>
              <w:t>100</w:t>
            </w:r>
          </w:p>
        </w:tc>
        <w:tc>
          <w:tcPr>
            <w:tcW w:w="1129" w:type="dxa"/>
          </w:tcPr>
          <w:p w:rsidR="00233259" w:rsidRPr="00233259" w:rsidRDefault="00233259" w:rsidP="00233259">
            <w:pPr>
              <w:jc w:val="center"/>
              <w:rPr>
                <w:color w:val="000000"/>
              </w:rPr>
            </w:pPr>
            <w:r w:rsidRPr="00233259">
              <w:rPr>
                <w:color w:val="000000"/>
              </w:rPr>
              <w:t>15506,6</w:t>
            </w:r>
          </w:p>
        </w:tc>
        <w:tc>
          <w:tcPr>
            <w:tcW w:w="1276" w:type="dxa"/>
          </w:tcPr>
          <w:p w:rsidR="00233259" w:rsidRPr="00233259" w:rsidRDefault="00233259" w:rsidP="00233259">
            <w:pPr>
              <w:widowControl w:val="0"/>
              <w:autoSpaceDE w:val="0"/>
              <w:autoSpaceDN w:val="0"/>
              <w:adjustRightInd w:val="0"/>
              <w:jc w:val="center"/>
            </w:pPr>
            <w:r w:rsidRPr="00233259">
              <w:t>15255,8</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0104</w:t>
            </w:r>
          </w:p>
        </w:tc>
        <w:tc>
          <w:tcPr>
            <w:tcW w:w="992" w:type="dxa"/>
          </w:tcPr>
          <w:p w:rsidR="00233259" w:rsidRPr="00233259" w:rsidRDefault="00233259" w:rsidP="00233259">
            <w:pPr>
              <w:jc w:val="center"/>
              <w:rPr>
                <w:color w:val="000000"/>
              </w:rPr>
            </w:pPr>
            <w:r w:rsidRPr="00233259">
              <w:rPr>
                <w:color w:val="000000"/>
              </w:rPr>
              <w:t>4190028</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4636,4</w:t>
            </w:r>
          </w:p>
        </w:tc>
        <w:tc>
          <w:tcPr>
            <w:tcW w:w="1276" w:type="dxa"/>
          </w:tcPr>
          <w:p w:rsidR="00233259" w:rsidRPr="00233259" w:rsidRDefault="00233259" w:rsidP="00233259">
            <w:pPr>
              <w:widowControl w:val="0"/>
              <w:autoSpaceDE w:val="0"/>
              <w:autoSpaceDN w:val="0"/>
              <w:adjustRightInd w:val="0"/>
              <w:jc w:val="center"/>
            </w:pPr>
            <w:r w:rsidRPr="00233259">
              <w:t>3869,8</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(социальное обеспечение и иные выплаты населению)</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0104</w:t>
            </w:r>
          </w:p>
        </w:tc>
        <w:tc>
          <w:tcPr>
            <w:tcW w:w="992" w:type="dxa"/>
          </w:tcPr>
          <w:p w:rsidR="00233259" w:rsidRPr="00233259" w:rsidRDefault="00233259" w:rsidP="00233259">
            <w:pPr>
              <w:jc w:val="center"/>
              <w:rPr>
                <w:color w:val="000000"/>
              </w:rPr>
            </w:pPr>
            <w:r w:rsidRPr="00233259">
              <w:rPr>
                <w:color w:val="000000"/>
              </w:rPr>
              <w:t>4190028</w:t>
            </w:r>
          </w:p>
        </w:tc>
        <w:tc>
          <w:tcPr>
            <w:tcW w:w="709" w:type="dxa"/>
          </w:tcPr>
          <w:p w:rsidR="00233259" w:rsidRPr="00233259" w:rsidRDefault="00233259" w:rsidP="00233259">
            <w:pPr>
              <w:jc w:val="center"/>
              <w:rPr>
                <w:color w:val="000000"/>
              </w:rPr>
            </w:pPr>
            <w:r w:rsidRPr="00233259">
              <w:rPr>
                <w:color w:val="000000"/>
              </w:rPr>
              <w:t>300</w:t>
            </w:r>
          </w:p>
        </w:tc>
        <w:tc>
          <w:tcPr>
            <w:tcW w:w="1129" w:type="dxa"/>
          </w:tcPr>
          <w:p w:rsidR="00233259" w:rsidRPr="00233259" w:rsidRDefault="00233259" w:rsidP="00233259">
            <w:pPr>
              <w:jc w:val="center"/>
              <w:rPr>
                <w:color w:val="000000"/>
              </w:rPr>
            </w:pPr>
            <w:r w:rsidRPr="00233259">
              <w:rPr>
                <w:color w:val="000000"/>
              </w:rPr>
              <w:t>44,3</w:t>
            </w:r>
          </w:p>
        </w:tc>
        <w:tc>
          <w:tcPr>
            <w:tcW w:w="1276" w:type="dxa"/>
          </w:tcPr>
          <w:p w:rsidR="00233259" w:rsidRPr="00233259" w:rsidRDefault="00233259" w:rsidP="00233259">
            <w:pPr>
              <w:widowControl w:val="0"/>
              <w:autoSpaceDE w:val="0"/>
              <w:autoSpaceDN w:val="0"/>
              <w:adjustRightInd w:val="0"/>
              <w:jc w:val="center"/>
            </w:pPr>
            <w:r w:rsidRPr="00233259">
              <w:t>44,3</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(Иные бюджетные ассигнования)</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0104</w:t>
            </w:r>
          </w:p>
        </w:tc>
        <w:tc>
          <w:tcPr>
            <w:tcW w:w="992" w:type="dxa"/>
          </w:tcPr>
          <w:p w:rsidR="00233259" w:rsidRPr="00233259" w:rsidRDefault="00233259" w:rsidP="00233259">
            <w:pPr>
              <w:jc w:val="center"/>
              <w:rPr>
                <w:color w:val="000000"/>
              </w:rPr>
            </w:pPr>
            <w:r w:rsidRPr="00233259">
              <w:rPr>
                <w:color w:val="000000"/>
              </w:rPr>
              <w:t>4190028</w:t>
            </w:r>
          </w:p>
        </w:tc>
        <w:tc>
          <w:tcPr>
            <w:tcW w:w="709" w:type="dxa"/>
          </w:tcPr>
          <w:p w:rsidR="00233259" w:rsidRPr="00233259" w:rsidRDefault="00233259" w:rsidP="00233259">
            <w:pPr>
              <w:jc w:val="center"/>
              <w:rPr>
                <w:color w:val="000000"/>
              </w:rPr>
            </w:pPr>
            <w:r w:rsidRPr="00233259">
              <w:rPr>
                <w:color w:val="000000"/>
              </w:rPr>
              <w:t>800</w:t>
            </w:r>
          </w:p>
        </w:tc>
        <w:tc>
          <w:tcPr>
            <w:tcW w:w="1129" w:type="dxa"/>
          </w:tcPr>
          <w:p w:rsidR="00233259" w:rsidRPr="00233259" w:rsidRDefault="00233259" w:rsidP="00233259">
            <w:pPr>
              <w:jc w:val="center"/>
              <w:rPr>
                <w:color w:val="000000"/>
              </w:rPr>
            </w:pPr>
            <w:r w:rsidRPr="00233259">
              <w:rPr>
                <w:color w:val="000000"/>
              </w:rPr>
              <w:t>24,2</w:t>
            </w:r>
          </w:p>
        </w:tc>
        <w:tc>
          <w:tcPr>
            <w:tcW w:w="1276" w:type="dxa"/>
          </w:tcPr>
          <w:p w:rsidR="00233259" w:rsidRPr="00233259" w:rsidRDefault="00233259" w:rsidP="00233259">
            <w:pPr>
              <w:widowControl w:val="0"/>
              <w:autoSpaceDE w:val="0"/>
              <w:autoSpaceDN w:val="0"/>
              <w:adjustRightInd w:val="0"/>
              <w:jc w:val="center"/>
            </w:pPr>
            <w:r w:rsidRPr="00233259">
              <w:t>16,9</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 xml:space="preserve">Создание и организация деятельности муниципальных комиссий по делам </w:t>
            </w:r>
            <w:r w:rsidRPr="00233259">
              <w:rPr>
                <w:color w:val="000000"/>
              </w:rPr>
              <w:lastRenderedPageBreak/>
              <w:t>несовершеннолетних и защите их прав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233259" w:rsidRPr="00233259" w:rsidRDefault="00233259" w:rsidP="00233259">
            <w:pPr>
              <w:jc w:val="center"/>
              <w:rPr>
                <w:color w:val="000000"/>
              </w:rPr>
            </w:pPr>
            <w:r w:rsidRPr="00233259">
              <w:rPr>
                <w:color w:val="000000"/>
              </w:rPr>
              <w:lastRenderedPageBreak/>
              <w:t>041</w:t>
            </w:r>
          </w:p>
        </w:tc>
        <w:tc>
          <w:tcPr>
            <w:tcW w:w="851" w:type="dxa"/>
          </w:tcPr>
          <w:p w:rsidR="00233259" w:rsidRPr="00233259" w:rsidRDefault="00233259" w:rsidP="00233259">
            <w:pPr>
              <w:jc w:val="center"/>
              <w:rPr>
                <w:color w:val="000000"/>
              </w:rPr>
            </w:pPr>
            <w:r w:rsidRPr="00233259">
              <w:rPr>
                <w:color w:val="000000"/>
              </w:rPr>
              <w:t>0104</w:t>
            </w:r>
          </w:p>
        </w:tc>
        <w:tc>
          <w:tcPr>
            <w:tcW w:w="992" w:type="dxa"/>
          </w:tcPr>
          <w:p w:rsidR="00233259" w:rsidRPr="00233259" w:rsidRDefault="00233259" w:rsidP="00233259">
            <w:pPr>
              <w:jc w:val="center"/>
              <w:rPr>
                <w:color w:val="000000"/>
              </w:rPr>
            </w:pPr>
            <w:r w:rsidRPr="00233259">
              <w:rPr>
                <w:color w:val="000000"/>
              </w:rPr>
              <w:t>1418036</w:t>
            </w:r>
          </w:p>
        </w:tc>
        <w:tc>
          <w:tcPr>
            <w:tcW w:w="709" w:type="dxa"/>
          </w:tcPr>
          <w:p w:rsidR="00233259" w:rsidRPr="00233259" w:rsidRDefault="00233259" w:rsidP="00233259">
            <w:pPr>
              <w:jc w:val="center"/>
              <w:rPr>
                <w:color w:val="000000"/>
              </w:rPr>
            </w:pPr>
            <w:r w:rsidRPr="00233259">
              <w:rPr>
                <w:color w:val="000000"/>
              </w:rPr>
              <w:t>100</w:t>
            </w:r>
          </w:p>
        </w:tc>
        <w:tc>
          <w:tcPr>
            <w:tcW w:w="1129" w:type="dxa"/>
          </w:tcPr>
          <w:p w:rsidR="00233259" w:rsidRPr="00233259" w:rsidRDefault="00233259" w:rsidP="00233259">
            <w:pPr>
              <w:jc w:val="center"/>
              <w:rPr>
                <w:color w:val="000000"/>
              </w:rPr>
            </w:pPr>
            <w:r w:rsidRPr="00233259">
              <w:rPr>
                <w:color w:val="000000"/>
              </w:rPr>
              <w:t>256,5</w:t>
            </w:r>
          </w:p>
        </w:tc>
        <w:tc>
          <w:tcPr>
            <w:tcW w:w="1276" w:type="dxa"/>
          </w:tcPr>
          <w:p w:rsidR="00233259" w:rsidRPr="00233259" w:rsidRDefault="00233259" w:rsidP="00233259">
            <w:pPr>
              <w:widowControl w:val="0"/>
              <w:autoSpaceDE w:val="0"/>
              <w:autoSpaceDN w:val="0"/>
              <w:adjustRightInd w:val="0"/>
              <w:jc w:val="center"/>
            </w:pPr>
            <w:r w:rsidRPr="00233259">
              <w:t>255,8</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Создание и организация деятельности муниципальных комиссий по делам несовершеннолетних и защите их прав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w:t>
            </w:r>
            <w:proofErr w:type="gramStart"/>
            <w:r w:rsidRPr="00233259">
              <w:rPr>
                <w:color w:val="000000"/>
              </w:rPr>
              <w:t>"  (</w:t>
            </w:r>
            <w:proofErr w:type="gramEnd"/>
            <w:r w:rsidRPr="00233259">
              <w:rPr>
                <w:color w:val="000000"/>
              </w:rPr>
              <w:t>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0104</w:t>
            </w:r>
          </w:p>
        </w:tc>
        <w:tc>
          <w:tcPr>
            <w:tcW w:w="992" w:type="dxa"/>
          </w:tcPr>
          <w:p w:rsidR="00233259" w:rsidRPr="00233259" w:rsidRDefault="00233259" w:rsidP="00233259">
            <w:pPr>
              <w:jc w:val="center"/>
              <w:rPr>
                <w:color w:val="000000"/>
              </w:rPr>
            </w:pPr>
            <w:r w:rsidRPr="00233259">
              <w:rPr>
                <w:color w:val="000000"/>
              </w:rPr>
              <w:t>1418036</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107,6</w:t>
            </w:r>
          </w:p>
        </w:tc>
        <w:tc>
          <w:tcPr>
            <w:tcW w:w="1276" w:type="dxa"/>
          </w:tcPr>
          <w:p w:rsidR="00233259" w:rsidRPr="00233259" w:rsidRDefault="00233259" w:rsidP="00233259">
            <w:pPr>
              <w:widowControl w:val="0"/>
              <w:autoSpaceDE w:val="0"/>
              <w:autoSpaceDN w:val="0"/>
              <w:adjustRightInd w:val="0"/>
              <w:jc w:val="center"/>
            </w:pPr>
            <w:r w:rsidRPr="00233259">
              <w:t>105,9</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Составление (изменение) списков кандидатов в присяжные заседатели федеральных судов общей юрисдикции Российской Федерации в рамках иных непрограммных мероприятий по реализации полномочий Российской Федерации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0105</w:t>
            </w:r>
          </w:p>
        </w:tc>
        <w:tc>
          <w:tcPr>
            <w:tcW w:w="992" w:type="dxa"/>
          </w:tcPr>
          <w:p w:rsidR="00233259" w:rsidRPr="00233259" w:rsidRDefault="00233259" w:rsidP="00233259">
            <w:pPr>
              <w:jc w:val="center"/>
              <w:rPr>
                <w:color w:val="000000"/>
              </w:rPr>
            </w:pPr>
            <w:r w:rsidRPr="00233259">
              <w:rPr>
                <w:color w:val="000000"/>
              </w:rPr>
              <w:t>4395120</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0,3</w:t>
            </w:r>
          </w:p>
        </w:tc>
        <w:tc>
          <w:tcPr>
            <w:tcW w:w="1276" w:type="dxa"/>
          </w:tcPr>
          <w:p w:rsidR="00233259" w:rsidRPr="00233259" w:rsidRDefault="00233259" w:rsidP="00233259">
            <w:pPr>
              <w:widowControl w:val="0"/>
              <w:autoSpaceDE w:val="0"/>
              <w:autoSpaceDN w:val="0"/>
              <w:adjustRightInd w:val="0"/>
              <w:jc w:val="center"/>
            </w:pPr>
            <w:r w:rsidRPr="00233259">
              <w:t>0,3</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Организация и проведение мероприятий для граждан пожилого возраста, направленная на повышение качества жизни и активного долголетия в рамках подпрограммы «Повышение качества жизни граждан пожилого </w:t>
            </w:r>
            <w:proofErr w:type="gramStart"/>
            <w:r w:rsidRPr="00233259">
              <w:rPr>
                <w:color w:val="000000"/>
              </w:rPr>
              <w:t>возраста  Тейковского</w:t>
            </w:r>
            <w:proofErr w:type="gramEnd"/>
            <w:r w:rsidRPr="00233259">
              <w:rPr>
                <w:color w:val="000000"/>
              </w:rPr>
              <w:t xml:space="preserve"> муниципального района» муниципальной программы «Поддержка населения в Тейковском муниципальном районе»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0113</w:t>
            </w:r>
          </w:p>
        </w:tc>
        <w:tc>
          <w:tcPr>
            <w:tcW w:w="992" w:type="dxa"/>
          </w:tcPr>
          <w:p w:rsidR="00233259" w:rsidRPr="00233259" w:rsidRDefault="00233259" w:rsidP="00233259">
            <w:pPr>
              <w:jc w:val="center"/>
              <w:rPr>
                <w:color w:val="000000"/>
              </w:rPr>
            </w:pPr>
            <w:r w:rsidRPr="00233259">
              <w:rPr>
                <w:color w:val="000000"/>
              </w:rPr>
              <w:t>0410026</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182,0</w:t>
            </w:r>
          </w:p>
        </w:tc>
        <w:tc>
          <w:tcPr>
            <w:tcW w:w="1276" w:type="dxa"/>
          </w:tcPr>
          <w:p w:rsidR="00233259" w:rsidRPr="00233259" w:rsidRDefault="00233259" w:rsidP="00233259">
            <w:pPr>
              <w:widowControl w:val="0"/>
              <w:autoSpaceDE w:val="0"/>
              <w:autoSpaceDN w:val="0"/>
              <w:adjustRightInd w:val="0"/>
              <w:jc w:val="center"/>
            </w:pPr>
            <w:r w:rsidRPr="00233259">
              <w:t>182,0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Проведение ремонта жилых помещений ветеранам Великой </w:t>
            </w:r>
            <w:proofErr w:type="spellStart"/>
            <w:r w:rsidRPr="00233259">
              <w:rPr>
                <w:color w:val="000000"/>
              </w:rPr>
              <w:t>Оттечественной</w:t>
            </w:r>
            <w:proofErr w:type="spellEnd"/>
            <w:r w:rsidRPr="00233259">
              <w:rPr>
                <w:color w:val="000000"/>
              </w:rPr>
              <w:t xml:space="preserve"> войны в рамках подпрограммы «Повышение качества жизни граждан пожилого </w:t>
            </w:r>
            <w:proofErr w:type="gramStart"/>
            <w:r w:rsidRPr="00233259">
              <w:rPr>
                <w:color w:val="000000"/>
              </w:rPr>
              <w:t>возраста  Тейковского</w:t>
            </w:r>
            <w:proofErr w:type="gramEnd"/>
            <w:r w:rsidRPr="00233259">
              <w:rPr>
                <w:color w:val="000000"/>
              </w:rPr>
              <w:t xml:space="preserve"> муниципального района» муниципальной программы «Поддержка населения в Тейковском муниципальном районе»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0113</w:t>
            </w:r>
          </w:p>
        </w:tc>
        <w:tc>
          <w:tcPr>
            <w:tcW w:w="992" w:type="dxa"/>
          </w:tcPr>
          <w:p w:rsidR="00233259" w:rsidRPr="00233259" w:rsidRDefault="00233259" w:rsidP="00233259">
            <w:pPr>
              <w:jc w:val="center"/>
              <w:rPr>
                <w:color w:val="000000"/>
              </w:rPr>
            </w:pPr>
            <w:r w:rsidRPr="00233259">
              <w:rPr>
                <w:color w:val="000000"/>
              </w:rPr>
              <w:t>0410060</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9,8</w:t>
            </w:r>
          </w:p>
        </w:tc>
        <w:tc>
          <w:tcPr>
            <w:tcW w:w="1276" w:type="dxa"/>
          </w:tcPr>
          <w:p w:rsidR="00233259" w:rsidRPr="00233259" w:rsidRDefault="00233259" w:rsidP="00233259">
            <w:pPr>
              <w:widowControl w:val="0"/>
              <w:autoSpaceDE w:val="0"/>
              <w:autoSpaceDN w:val="0"/>
              <w:adjustRightInd w:val="0"/>
              <w:jc w:val="center"/>
            </w:pPr>
            <w:r w:rsidRPr="00233259">
              <w:t>9,8</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Содержание и развитие информационных систем и телекоммуникационного оборудования Тейковского муниципального района в рамках подпрограммы «Обслуживание информационной системы Тейковского муниципального района» муниципальной программы «Развитие информационного общества Тейковского </w:t>
            </w:r>
            <w:r w:rsidRPr="00233259">
              <w:rPr>
                <w:color w:val="000000"/>
              </w:rPr>
              <w:lastRenderedPageBreak/>
              <w:t>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lastRenderedPageBreak/>
              <w:t>041</w:t>
            </w:r>
          </w:p>
        </w:tc>
        <w:tc>
          <w:tcPr>
            <w:tcW w:w="851" w:type="dxa"/>
          </w:tcPr>
          <w:p w:rsidR="00233259" w:rsidRPr="00233259" w:rsidRDefault="00233259" w:rsidP="00233259">
            <w:pPr>
              <w:jc w:val="center"/>
              <w:rPr>
                <w:color w:val="000000"/>
              </w:rPr>
            </w:pPr>
            <w:r w:rsidRPr="00233259">
              <w:rPr>
                <w:color w:val="000000"/>
              </w:rPr>
              <w:t>0113</w:t>
            </w:r>
          </w:p>
        </w:tc>
        <w:tc>
          <w:tcPr>
            <w:tcW w:w="992" w:type="dxa"/>
          </w:tcPr>
          <w:p w:rsidR="00233259" w:rsidRPr="00233259" w:rsidRDefault="00233259" w:rsidP="00233259">
            <w:pPr>
              <w:jc w:val="center"/>
              <w:rPr>
                <w:color w:val="000000"/>
              </w:rPr>
            </w:pPr>
            <w:r w:rsidRPr="00233259">
              <w:rPr>
                <w:color w:val="000000"/>
              </w:rPr>
              <w:t>1012008</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830,0</w:t>
            </w:r>
          </w:p>
        </w:tc>
        <w:tc>
          <w:tcPr>
            <w:tcW w:w="1276" w:type="dxa"/>
          </w:tcPr>
          <w:p w:rsidR="00233259" w:rsidRPr="00233259" w:rsidRDefault="00233259" w:rsidP="00233259">
            <w:pPr>
              <w:widowControl w:val="0"/>
              <w:autoSpaceDE w:val="0"/>
              <w:autoSpaceDN w:val="0"/>
              <w:adjustRightInd w:val="0"/>
              <w:jc w:val="center"/>
            </w:pPr>
            <w:r w:rsidRPr="00233259">
              <w:t>647,0</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Информирование населения о деятельности органов местного самоуправления Тейковского муниципального района в рамках подпрограммы «Информирование населения о деятельности органов местного самоуправления Тейковского муниципального района» муниципальной программы «Развитие информационного общества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0113</w:t>
            </w:r>
          </w:p>
        </w:tc>
        <w:tc>
          <w:tcPr>
            <w:tcW w:w="992" w:type="dxa"/>
          </w:tcPr>
          <w:p w:rsidR="00233259" w:rsidRPr="00233259" w:rsidRDefault="00233259" w:rsidP="00233259">
            <w:pPr>
              <w:jc w:val="center"/>
              <w:rPr>
                <w:color w:val="000000"/>
              </w:rPr>
            </w:pPr>
            <w:r w:rsidRPr="00233259">
              <w:rPr>
                <w:color w:val="000000"/>
              </w:rPr>
              <w:t>1022019</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200,0</w:t>
            </w:r>
          </w:p>
        </w:tc>
        <w:tc>
          <w:tcPr>
            <w:tcW w:w="1276" w:type="dxa"/>
          </w:tcPr>
          <w:p w:rsidR="00233259" w:rsidRPr="00233259" w:rsidRDefault="00233259" w:rsidP="00233259">
            <w:pPr>
              <w:widowControl w:val="0"/>
              <w:autoSpaceDE w:val="0"/>
              <w:autoSpaceDN w:val="0"/>
              <w:adjustRightInd w:val="0"/>
              <w:jc w:val="center"/>
            </w:pPr>
            <w:r w:rsidRPr="00233259">
              <w:t>175,2</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Софинансирование на организацию предоставления государственных и муниципальных услуг на базе территориально обособленных структурных подразделений многофункциональных центров предоставления государственных и муниципальных услуг (удаленных рабочих мест)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0113</w:t>
            </w:r>
          </w:p>
        </w:tc>
        <w:tc>
          <w:tcPr>
            <w:tcW w:w="992" w:type="dxa"/>
          </w:tcPr>
          <w:p w:rsidR="00233259" w:rsidRPr="00233259" w:rsidRDefault="00233259" w:rsidP="00233259">
            <w:pPr>
              <w:jc w:val="center"/>
              <w:rPr>
                <w:color w:val="000000"/>
              </w:rPr>
            </w:pPr>
            <w:r w:rsidRPr="00233259">
              <w:rPr>
                <w:color w:val="000000"/>
              </w:rPr>
              <w:t>4292022</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269,7</w:t>
            </w:r>
          </w:p>
        </w:tc>
        <w:tc>
          <w:tcPr>
            <w:tcW w:w="1276" w:type="dxa"/>
          </w:tcPr>
          <w:p w:rsidR="00233259" w:rsidRPr="00233259" w:rsidRDefault="00233259" w:rsidP="00233259">
            <w:pPr>
              <w:widowControl w:val="0"/>
              <w:autoSpaceDE w:val="0"/>
              <w:autoSpaceDN w:val="0"/>
              <w:adjustRightInd w:val="0"/>
              <w:jc w:val="center"/>
            </w:pPr>
            <w:r w:rsidRPr="00233259">
              <w:t>225,7</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Оценка недвижимости, признание прав и регулирование отношений по муниципальной собственности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0113</w:t>
            </w:r>
          </w:p>
        </w:tc>
        <w:tc>
          <w:tcPr>
            <w:tcW w:w="992" w:type="dxa"/>
          </w:tcPr>
          <w:p w:rsidR="00233259" w:rsidRPr="00233259" w:rsidRDefault="00233259" w:rsidP="00233259">
            <w:pPr>
              <w:jc w:val="center"/>
              <w:rPr>
                <w:color w:val="000000"/>
              </w:rPr>
            </w:pPr>
            <w:r w:rsidRPr="00233259">
              <w:rPr>
                <w:color w:val="000000"/>
              </w:rPr>
              <w:t>4292010</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120,3</w:t>
            </w:r>
          </w:p>
        </w:tc>
        <w:tc>
          <w:tcPr>
            <w:tcW w:w="1276" w:type="dxa"/>
          </w:tcPr>
          <w:p w:rsidR="00233259" w:rsidRPr="00233259" w:rsidRDefault="00233259" w:rsidP="00233259">
            <w:pPr>
              <w:widowControl w:val="0"/>
              <w:autoSpaceDE w:val="0"/>
              <w:autoSpaceDN w:val="0"/>
              <w:adjustRightInd w:val="0"/>
              <w:jc w:val="center"/>
            </w:pPr>
            <w:r w:rsidRPr="00233259">
              <w:t>55,8</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Публикация нормативно-правовых актов и другой информации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0113</w:t>
            </w:r>
          </w:p>
        </w:tc>
        <w:tc>
          <w:tcPr>
            <w:tcW w:w="992" w:type="dxa"/>
          </w:tcPr>
          <w:p w:rsidR="00233259" w:rsidRPr="00233259" w:rsidRDefault="00233259" w:rsidP="00233259">
            <w:pPr>
              <w:jc w:val="center"/>
              <w:rPr>
                <w:color w:val="000000"/>
              </w:rPr>
            </w:pPr>
            <w:r w:rsidRPr="00233259">
              <w:rPr>
                <w:color w:val="000000"/>
              </w:rPr>
              <w:t>4292011</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59,7</w:t>
            </w:r>
          </w:p>
        </w:tc>
        <w:tc>
          <w:tcPr>
            <w:tcW w:w="1276" w:type="dxa"/>
          </w:tcPr>
          <w:p w:rsidR="00233259" w:rsidRPr="00233259" w:rsidRDefault="00233259" w:rsidP="00233259">
            <w:pPr>
              <w:widowControl w:val="0"/>
              <w:autoSpaceDE w:val="0"/>
              <w:autoSpaceDN w:val="0"/>
              <w:adjustRightInd w:val="0"/>
              <w:jc w:val="center"/>
            </w:pPr>
            <w:r w:rsidRPr="00233259">
              <w:t>28,0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Расходы на уплату членских взносов в Ассоциацию «Совет муниципальных образований»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0113</w:t>
            </w:r>
          </w:p>
        </w:tc>
        <w:tc>
          <w:tcPr>
            <w:tcW w:w="992" w:type="dxa"/>
          </w:tcPr>
          <w:p w:rsidR="00233259" w:rsidRPr="00233259" w:rsidRDefault="00233259" w:rsidP="00233259">
            <w:pPr>
              <w:jc w:val="center"/>
              <w:rPr>
                <w:color w:val="000000"/>
              </w:rPr>
            </w:pPr>
            <w:r w:rsidRPr="00233259">
              <w:rPr>
                <w:color w:val="000000"/>
              </w:rPr>
              <w:t>4292012</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28,5</w:t>
            </w:r>
          </w:p>
        </w:tc>
        <w:tc>
          <w:tcPr>
            <w:tcW w:w="1276" w:type="dxa"/>
          </w:tcPr>
          <w:p w:rsidR="00233259" w:rsidRPr="00233259" w:rsidRDefault="00233259" w:rsidP="00233259">
            <w:pPr>
              <w:widowControl w:val="0"/>
              <w:autoSpaceDE w:val="0"/>
              <w:autoSpaceDN w:val="0"/>
              <w:adjustRightInd w:val="0"/>
              <w:jc w:val="center"/>
            </w:pPr>
            <w:r w:rsidRPr="00233259">
              <w:t>28,5</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Расходы на организацию и проведение мероприятий, связанных с праздничными, юбилейными и памятными датами, Совещания и семинары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0113</w:t>
            </w:r>
          </w:p>
        </w:tc>
        <w:tc>
          <w:tcPr>
            <w:tcW w:w="992" w:type="dxa"/>
          </w:tcPr>
          <w:p w:rsidR="00233259" w:rsidRPr="00233259" w:rsidRDefault="00233259" w:rsidP="00233259">
            <w:pPr>
              <w:jc w:val="center"/>
              <w:rPr>
                <w:color w:val="000000"/>
              </w:rPr>
            </w:pPr>
            <w:r w:rsidRPr="00233259">
              <w:rPr>
                <w:color w:val="000000"/>
              </w:rPr>
              <w:t>4292014</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84,2</w:t>
            </w:r>
          </w:p>
        </w:tc>
        <w:tc>
          <w:tcPr>
            <w:tcW w:w="1276" w:type="dxa"/>
          </w:tcPr>
          <w:p w:rsidR="00233259" w:rsidRPr="00233259" w:rsidRDefault="00233259" w:rsidP="00233259">
            <w:pPr>
              <w:widowControl w:val="0"/>
              <w:autoSpaceDE w:val="0"/>
              <w:autoSpaceDN w:val="0"/>
              <w:adjustRightInd w:val="0"/>
              <w:jc w:val="center"/>
            </w:pPr>
            <w:r w:rsidRPr="00233259">
              <w:t>38,6</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 xml:space="preserve">Выплата вознаграждений к наградам администрации Тейковского муниципального района, премий к почетным </w:t>
            </w:r>
            <w:r w:rsidRPr="00233259">
              <w:rPr>
                <w:color w:val="000000"/>
              </w:rPr>
              <w:lastRenderedPageBreak/>
              <w:t>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(Социальное обеспечение и иные выплаты населению)</w:t>
            </w:r>
          </w:p>
        </w:tc>
        <w:tc>
          <w:tcPr>
            <w:tcW w:w="855" w:type="dxa"/>
          </w:tcPr>
          <w:p w:rsidR="00233259" w:rsidRPr="00233259" w:rsidRDefault="00233259" w:rsidP="00233259">
            <w:pPr>
              <w:jc w:val="center"/>
              <w:rPr>
                <w:color w:val="000000"/>
              </w:rPr>
            </w:pPr>
            <w:r w:rsidRPr="00233259">
              <w:rPr>
                <w:color w:val="000000"/>
              </w:rPr>
              <w:lastRenderedPageBreak/>
              <w:t>041</w:t>
            </w:r>
          </w:p>
        </w:tc>
        <w:tc>
          <w:tcPr>
            <w:tcW w:w="851" w:type="dxa"/>
          </w:tcPr>
          <w:p w:rsidR="00233259" w:rsidRPr="00233259" w:rsidRDefault="00233259" w:rsidP="00233259">
            <w:pPr>
              <w:jc w:val="center"/>
              <w:rPr>
                <w:color w:val="000000"/>
              </w:rPr>
            </w:pPr>
            <w:r w:rsidRPr="00233259">
              <w:rPr>
                <w:color w:val="000000"/>
              </w:rPr>
              <w:t>0113</w:t>
            </w:r>
          </w:p>
        </w:tc>
        <w:tc>
          <w:tcPr>
            <w:tcW w:w="992" w:type="dxa"/>
          </w:tcPr>
          <w:p w:rsidR="00233259" w:rsidRPr="00233259" w:rsidRDefault="00233259" w:rsidP="00233259">
            <w:pPr>
              <w:jc w:val="center"/>
              <w:rPr>
                <w:color w:val="000000"/>
              </w:rPr>
            </w:pPr>
            <w:r w:rsidRPr="00233259">
              <w:rPr>
                <w:color w:val="000000"/>
              </w:rPr>
              <w:t>4297003</w:t>
            </w:r>
          </w:p>
        </w:tc>
        <w:tc>
          <w:tcPr>
            <w:tcW w:w="709" w:type="dxa"/>
          </w:tcPr>
          <w:p w:rsidR="00233259" w:rsidRPr="00233259" w:rsidRDefault="00233259" w:rsidP="00233259">
            <w:pPr>
              <w:jc w:val="center"/>
              <w:rPr>
                <w:color w:val="000000"/>
              </w:rPr>
            </w:pPr>
            <w:r w:rsidRPr="00233259">
              <w:rPr>
                <w:color w:val="000000"/>
              </w:rPr>
              <w:t>300</w:t>
            </w:r>
          </w:p>
        </w:tc>
        <w:tc>
          <w:tcPr>
            <w:tcW w:w="1129" w:type="dxa"/>
          </w:tcPr>
          <w:p w:rsidR="00233259" w:rsidRPr="00233259" w:rsidRDefault="00233259" w:rsidP="00233259">
            <w:pPr>
              <w:jc w:val="center"/>
              <w:rPr>
                <w:color w:val="000000"/>
              </w:rPr>
            </w:pPr>
            <w:r w:rsidRPr="00233259">
              <w:rPr>
                <w:color w:val="000000"/>
              </w:rPr>
              <w:t>2,5</w:t>
            </w:r>
          </w:p>
        </w:tc>
        <w:tc>
          <w:tcPr>
            <w:tcW w:w="1276" w:type="dxa"/>
          </w:tcPr>
          <w:p w:rsidR="00233259" w:rsidRPr="00233259" w:rsidRDefault="00233259" w:rsidP="00233259">
            <w:pPr>
              <w:widowControl w:val="0"/>
              <w:autoSpaceDE w:val="0"/>
              <w:autoSpaceDN w:val="0"/>
              <w:adjustRightInd w:val="0"/>
              <w:jc w:val="center"/>
            </w:pPr>
            <w:r w:rsidRPr="00233259">
              <w:t>2,5</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Исполнение отдельных государственных полномочий в сфере административных правонарушений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0113</w:t>
            </w:r>
          </w:p>
        </w:tc>
        <w:tc>
          <w:tcPr>
            <w:tcW w:w="992" w:type="dxa"/>
          </w:tcPr>
          <w:p w:rsidR="00233259" w:rsidRPr="00233259" w:rsidRDefault="00233259" w:rsidP="00233259">
            <w:pPr>
              <w:jc w:val="center"/>
              <w:rPr>
                <w:color w:val="000000"/>
              </w:rPr>
            </w:pPr>
            <w:r w:rsidRPr="00233259">
              <w:rPr>
                <w:color w:val="000000"/>
              </w:rPr>
              <w:t>4398035</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7,1</w:t>
            </w:r>
          </w:p>
        </w:tc>
        <w:tc>
          <w:tcPr>
            <w:tcW w:w="1276" w:type="dxa"/>
          </w:tcPr>
          <w:p w:rsidR="00233259" w:rsidRPr="00233259" w:rsidRDefault="00233259" w:rsidP="00233259">
            <w:pPr>
              <w:widowControl w:val="0"/>
              <w:autoSpaceDE w:val="0"/>
              <w:autoSpaceDN w:val="0"/>
              <w:adjustRightInd w:val="0"/>
              <w:jc w:val="center"/>
            </w:pPr>
            <w:r w:rsidRPr="00233259">
              <w:t>7,0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Организация предоставления государственных и муниципальных услуг на базе территориально обособленных структурных подразделений многофункциональных центров предоставления государственных и муниципальных услуг (удаленных рабочих мест)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0113</w:t>
            </w:r>
          </w:p>
        </w:tc>
        <w:tc>
          <w:tcPr>
            <w:tcW w:w="992" w:type="dxa"/>
          </w:tcPr>
          <w:p w:rsidR="00233259" w:rsidRPr="00233259" w:rsidRDefault="00233259" w:rsidP="00233259">
            <w:pPr>
              <w:jc w:val="center"/>
              <w:rPr>
                <w:color w:val="000000"/>
              </w:rPr>
            </w:pPr>
            <w:r w:rsidRPr="00233259">
              <w:rPr>
                <w:color w:val="000000"/>
              </w:rPr>
              <w:t>4298146</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1528,3</w:t>
            </w:r>
          </w:p>
        </w:tc>
        <w:tc>
          <w:tcPr>
            <w:tcW w:w="1276" w:type="dxa"/>
          </w:tcPr>
          <w:p w:rsidR="00233259" w:rsidRPr="00233259" w:rsidRDefault="00233259" w:rsidP="00233259">
            <w:pPr>
              <w:widowControl w:val="0"/>
              <w:autoSpaceDE w:val="0"/>
              <w:autoSpaceDN w:val="0"/>
              <w:adjustRightInd w:val="0"/>
              <w:jc w:val="center"/>
            </w:pPr>
            <w:r w:rsidRPr="00233259">
              <w:t>1279,2</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Организация проведения мероприятий по содержанию сибиреязвенных скотомогильников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0113</w:t>
            </w:r>
          </w:p>
        </w:tc>
        <w:tc>
          <w:tcPr>
            <w:tcW w:w="992" w:type="dxa"/>
          </w:tcPr>
          <w:p w:rsidR="00233259" w:rsidRPr="00233259" w:rsidRDefault="00233259" w:rsidP="00233259">
            <w:pPr>
              <w:jc w:val="center"/>
              <w:rPr>
                <w:color w:val="000000"/>
              </w:rPr>
            </w:pPr>
            <w:r w:rsidRPr="00233259">
              <w:rPr>
                <w:color w:val="000000"/>
              </w:rPr>
              <w:t>4398038</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14,6</w:t>
            </w:r>
          </w:p>
        </w:tc>
        <w:tc>
          <w:tcPr>
            <w:tcW w:w="1276" w:type="dxa"/>
          </w:tcPr>
          <w:p w:rsidR="00233259" w:rsidRPr="00233259" w:rsidRDefault="00233259" w:rsidP="00233259">
            <w:pPr>
              <w:widowControl w:val="0"/>
              <w:autoSpaceDE w:val="0"/>
              <w:autoSpaceDN w:val="0"/>
              <w:adjustRightInd w:val="0"/>
              <w:jc w:val="center"/>
            </w:pPr>
            <w:r w:rsidRPr="00233259">
              <w:t>14,6</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 xml:space="preserve">Корректировка Стратегии социально-экономического развития Тейковского муниципального района в рамках подпрограммы «Совершенствование системы стратегического управления районом» муниципальной программы «Экономическое </w:t>
            </w:r>
            <w:proofErr w:type="gramStart"/>
            <w:r w:rsidRPr="00233259">
              <w:rPr>
                <w:color w:val="000000"/>
              </w:rPr>
              <w:t>развитие  Тейковского</w:t>
            </w:r>
            <w:proofErr w:type="gramEnd"/>
            <w:r w:rsidRPr="00233259">
              <w:rPr>
                <w:color w:val="000000"/>
              </w:rPr>
              <w:t xml:space="preserve">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0113</w:t>
            </w:r>
          </w:p>
        </w:tc>
        <w:tc>
          <w:tcPr>
            <w:tcW w:w="992" w:type="dxa"/>
          </w:tcPr>
          <w:p w:rsidR="00233259" w:rsidRPr="00233259" w:rsidRDefault="00233259" w:rsidP="00233259">
            <w:pPr>
              <w:jc w:val="center"/>
              <w:rPr>
                <w:color w:val="000000"/>
              </w:rPr>
            </w:pPr>
            <w:r w:rsidRPr="00233259">
              <w:rPr>
                <w:color w:val="000000"/>
              </w:rPr>
              <w:t>0822017</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100,0</w:t>
            </w:r>
          </w:p>
        </w:tc>
        <w:tc>
          <w:tcPr>
            <w:tcW w:w="1276" w:type="dxa"/>
          </w:tcPr>
          <w:p w:rsidR="00233259" w:rsidRPr="00233259" w:rsidRDefault="00233259" w:rsidP="00233259">
            <w:pPr>
              <w:widowControl w:val="0"/>
              <w:autoSpaceDE w:val="0"/>
              <w:autoSpaceDN w:val="0"/>
              <w:adjustRightInd w:val="0"/>
              <w:jc w:val="center"/>
            </w:pPr>
            <w:r w:rsidRPr="00233259">
              <w:t>100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Софинансирование расходов по организации проведения мероприятий по содержанию сибиреязвенных скотомогильников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0113</w:t>
            </w:r>
          </w:p>
        </w:tc>
        <w:tc>
          <w:tcPr>
            <w:tcW w:w="992" w:type="dxa"/>
          </w:tcPr>
          <w:p w:rsidR="00233259" w:rsidRPr="00233259" w:rsidRDefault="00233259" w:rsidP="00233259">
            <w:pPr>
              <w:jc w:val="center"/>
              <w:rPr>
                <w:color w:val="000000"/>
              </w:rPr>
            </w:pPr>
            <w:r w:rsidRPr="00233259">
              <w:rPr>
                <w:color w:val="000000"/>
              </w:rPr>
              <w:t>4292031</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0,1</w:t>
            </w:r>
          </w:p>
        </w:tc>
        <w:tc>
          <w:tcPr>
            <w:tcW w:w="1276" w:type="dxa"/>
          </w:tcPr>
          <w:p w:rsidR="00233259" w:rsidRPr="00233259" w:rsidRDefault="00233259" w:rsidP="00233259">
            <w:pPr>
              <w:widowControl w:val="0"/>
              <w:autoSpaceDE w:val="0"/>
              <w:autoSpaceDN w:val="0"/>
              <w:adjustRightInd w:val="0"/>
              <w:jc w:val="center"/>
            </w:pPr>
            <w:r w:rsidRPr="00233259">
              <w:t>-</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Предупреждение и ликвидация последствий чрезвычайных ситуаций и стихийных бедствий природного и техногенного характера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0309</w:t>
            </w:r>
          </w:p>
        </w:tc>
        <w:tc>
          <w:tcPr>
            <w:tcW w:w="992" w:type="dxa"/>
          </w:tcPr>
          <w:p w:rsidR="00233259" w:rsidRPr="00233259" w:rsidRDefault="00233259" w:rsidP="00233259">
            <w:pPr>
              <w:jc w:val="center"/>
              <w:rPr>
                <w:color w:val="000000"/>
              </w:rPr>
            </w:pPr>
            <w:r w:rsidRPr="00233259">
              <w:rPr>
                <w:color w:val="000000"/>
              </w:rPr>
              <w:t>4292015</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130,0</w:t>
            </w:r>
          </w:p>
        </w:tc>
        <w:tc>
          <w:tcPr>
            <w:tcW w:w="1276" w:type="dxa"/>
          </w:tcPr>
          <w:p w:rsidR="00233259" w:rsidRPr="00233259" w:rsidRDefault="00233259" w:rsidP="00233259">
            <w:pPr>
              <w:widowControl w:val="0"/>
              <w:autoSpaceDE w:val="0"/>
              <w:autoSpaceDN w:val="0"/>
              <w:adjustRightInd w:val="0"/>
              <w:jc w:val="center"/>
            </w:pPr>
            <w:r w:rsidRPr="00233259">
              <w:t>78,8</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lastRenderedPageBreak/>
              <w:t>Организация мероприятий по отлову и содержанию безнадзорных животных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0405</w:t>
            </w:r>
          </w:p>
        </w:tc>
        <w:tc>
          <w:tcPr>
            <w:tcW w:w="992" w:type="dxa"/>
          </w:tcPr>
          <w:p w:rsidR="00233259" w:rsidRPr="00233259" w:rsidRDefault="00233259" w:rsidP="00233259">
            <w:pPr>
              <w:jc w:val="center"/>
              <w:rPr>
                <w:color w:val="000000"/>
              </w:rPr>
            </w:pPr>
            <w:r w:rsidRPr="00233259">
              <w:rPr>
                <w:color w:val="000000"/>
              </w:rPr>
              <w:t>4398037</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17,1</w:t>
            </w:r>
          </w:p>
        </w:tc>
        <w:tc>
          <w:tcPr>
            <w:tcW w:w="1276" w:type="dxa"/>
          </w:tcPr>
          <w:p w:rsidR="00233259" w:rsidRPr="00233259" w:rsidRDefault="00233259" w:rsidP="00233259">
            <w:pPr>
              <w:widowControl w:val="0"/>
              <w:autoSpaceDE w:val="0"/>
              <w:autoSpaceDN w:val="0"/>
              <w:adjustRightInd w:val="0"/>
              <w:jc w:val="center"/>
            </w:pPr>
            <w:r w:rsidRPr="00233259">
              <w:t>-</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Мероприятия по текущему содержанию сети муниципальных автомобильных дорог общего пользования местного </w:t>
            </w:r>
            <w:proofErr w:type="gramStart"/>
            <w:r w:rsidRPr="00233259">
              <w:rPr>
                <w:color w:val="000000"/>
              </w:rPr>
              <w:t>значения  в</w:t>
            </w:r>
            <w:proofErr w:type="gramEnd"/>
            <w:r w:rsidRPr="00233259">
              <w:rPr>
                <w:color w:val="000000"/>
              </w:rPr>
              <w:t xml:space="preserve">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0409</w:t>
            </w:r>
          </w:p>
        </w:tc>
        <w:tc>
          <w:tcPr>
            <w:tcW w:w="992" w:type="dxa"/>
          </w:tcPr>
          <w:p w:rsidR="00233259" w:rsidRPr="00233259" w:rsidRDefault="00233259" w:rsidP="00233259">
            <w:pPr>
              <w:jc w:val="center"/>
              <w:rPr>
                <w:color w:val="000000"/>
              </w:rPr>
            </w:pPr>
            <w:r w:rsidRPr="00233259">
              <w:rPr>
                <w:color w:val="000000"/>
              </w:rPr>
              <w:t>0512001</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55,8</w:t>
            </w:r>
          </w:p>
        </w:tc>
        <w:tc>
          <w:tcPr>
            <w:tcW w:w="1276" w:type="dxa"/>
          </w:tcPr>
          <w:p w:rsidR="00233259" w:rsidRPr="00233259" w:rsidRDefault="00233259" w:rsidP="00233259">
            <w:pPr>
              <w:widowControl w:val="0"/>
              <w:autoSpaceDE w:val="0"/>
              <w:autoSpaceDN w:val="0"/>
              <w:adjustRightInd w:val="0"/>
              <w:jc w:val="center"/>
            </w:pPr>
            <w:r w:rsidRPr="00233259">
              <w:t>-</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Проведение комплекса работ по межеванию земель для постановки на кадастровый учет земельных участков, на которые возникает право собственности Тейковского муниципального района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0412</w:t>
            </w:r>
          </w:p>
        </w:tc>
        <w:tc>
          <w:tcPr>
            <w:tcW w:w="992" w:type="dxa"/>
          </w:tcPr>
          <w:p w:rsidR="00233259" w:rsidRPr="00233259" w:rsidRDefault="00233259" w:rsidP="00233259">
            <w:pPr>
              <w:jc w:val="center"/>
              <w:rPr>
                <w:color w:val="000000"/>
              </w:rPr>
            </w:pPr>
            <w:r w:rsidRPr="00233259">
              <w:rPr>
                <w:color w:val="000000"/>
              </w:rPr>
              <w:t>4292016</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170,0</w:t>
            </w:r>
          </w:p>
        </w:tc>
        <w:tc>
          <w:tcPr>
            <w:tcW w:w="1276" w:type="dxa"/>
          </w:tcPr>
          <w:p w:rsidR="00233259" w:rsidRPr="00233259" w:rsidRDefault="00233259" w:rsidP="00233259">
            <w:pPr>
              <w:widowControl w:val="0"/>
              <w:autoSpaceDE w:val="0"/>
              <w:autoSpaceDN w:val="0"/>
              <w:adjustRightInd w:val="0"/>
              <w:jc w:val="center"/>
            </w:pPr>
            <w:r w:rsidRPr="00233259">
              <w:t>169,7</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Софинансирование на организацию дополнительного профессионального образования лиц, замещающих выборные муниципальные должности и муниципальных служащих в рамках непрограммных расходов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0705</w:t>
            </w:r>
          </w:p>
        </w:tc>
        <w:tc>
          <w:tcPr>
            <w:tcW w:w="992" w:type="dxa"/>
          </w:tcPr>
          <w:p w:rsidR="00233259" w:rsidRPr="00233259" w:rsidRDefault="00233259" w:rsidP="00233259">
            <w:pPr>
              <w:jc w:val="center"/>
              <w:rPr>
                <w:color w:val="000000"/>
              </w:rPr>
            </w:pPr>
            <w:r w:rsidRPr="00233259">
              <w:rPr>
                <w:color w:val="000000"/>
              </w:rPr>
              <w:t>4292020</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0,7</w:t>
            </w:r>
          </w:p>
        </w:tc>
        <w:tc>
          <w:tcPr>
            <w:tcW w:w="1276" w:type="dxa"/>
          </w:tcPr>
          <w:p w:rsidR="00233259" w:rsidRPr="00233259" w:rsidRDefault="00233259" w:rsidP="00233259">
            <w:pPr>
              <w:widowControl w:val="0"/>
              <w:autoSpaceDE w:val="0"/>
              <w:autoSpaceDN w:val="0"/>
              <w:adjustRightInd w:val="0"/>
              <w:jc w:val="center"/>
            </w:pPr>
            <w:r w:rsidRPr="00233259">
              <w:t>0,3</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Организация дополнительного профессионального образования лиц, замещающих выборные муниципальные должности и муниципальных служащих в рамках непрограммных расходов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0705</w:t>
            </w:r>
          </w:p>
        </w:tc>
        <w:tc>
          <w:tcPr>
            <w:tcW w:w="992" w:type="dxa"/>
          </w:tcPr>
          <w:p w:rsidR="00233259" w:rsidRPr="00233259" w:rsidRDefault="00233259" w:rsidP="00233259">
            <w:pPr>
              <w:jc w:val="center"/>
              <w:rPr>
                <w:color w:val="000000"/>
              </w:rPr>
            </w:pPr>
            <w:r w:rsidRPr="00233259">
              <w:rPr>
                <w:color w:val="000000"/>
              </w:rPr>
              <w:t>4298061</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30,0</w:t>
            </w:r>
          </w:p>
        </w:tc>
        <w:tc>
          <w:tcPr>
            <w:tcW w:w="1276" w:type="dxa"/>
          </w:tcPr>
          <w:p w:rsidR="00233259" w:rsidRPr="00233259" w:rsidRDefault="00233259" w:rsidP="00233259">
            <w:pPr>
              <w:widowControl w:val="0"/>
              <w:autoSpaceDE w:val="0"/>
              <w:autoSpaceDN w:val="0"/>
              <w:adjustRightInd w:val="0"/>
              <w:jc w:val="center"/>
            </w:pPr>
            <w:r w:rsidRPr="00233259">
              <w:t>30,0</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 xml:space="preserve">Предоставление </w:t>
            </w:r>
            <w:proofErr w:type="gramStart"/>
            <w:r w:rsidRPr="00233259">
              <w:rPr>
                <w:color w:val="000000"/>
              </w:rPr>
              <w:t>муниципальной  услуги</w:t>
            </w:r>
            <w:proofErr w:type="gramEnd"/>
            <w:r w:rsidRPr="00233259">
              <w:rPr>
                <w:color w:val="000000"/>
              </w:rPr>
              <w:t xml:space="preserve"> «Проведение мероприятий </w:t>
            </w:r>
            <w:proofErr w:type="spellStart"/>
            <w:r w:rsidRPr="00233259">
              <w:rPr>
                <w:color w:val="000000"/>
              </w:rPr>
              <w:t>межпоселенческого</w:t>
            </w:r>
            <w:proofErr w:type="spellEnd"/>
            <w:r w:rsidRPr="00233259">
              <w:rPr>
                <w:color w:val="000000"/>
              </w:rPr>
              <w:t xml:space="preserve"> характера по работе с детьми и молодежью» в рамках подпрограммы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0707</w:t>
            </w:r>
          </w:p>
        </w:tc>
        <w:tc>
          <w:tcPr>
            <w:tcW w:w="992" w:type="dxa"/>
          </w:tcPr>
          <w:p w:rsidR="00233259" w:rsidRPr="00233259" w:rsidRDefault="00233259" w:rsidP="00233259">
            <w:pPr>
              <w:jc w:val="center"/>
              <w:rPr>
                <w:color w:val="000000"/>
              </w:rPr>
            </w:pPr>
            <w:r w:rsidRPr="00233259">
              <w:rPr>
                <w:color w:val="000000"/>
              </w:rPr>
              <w:t>190015</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28,0</w:t>
            </w:r>
          </w:p>
        </w:tc>
        <w:tc>
          <w:tcPr>
            <w:tcW w:w="1276" w:type="dxa"/>
          </w:tcPr>
          <w:p w:rsidR="00233259" w:rsidRPr="00233259" w:rsidRDefault="00233259" w:rsidP="00233259">
            <w:pPr>
              <w:widowControl w:val="0"/>
              <w:autoSpaceDE w:val="0"/>
              <w:autoSpaceDN w:val="0"/>
              <w:adjustRightInd w:val="0"/>
              <w:jc w:val="center"/>
            </w:pPr>
            <w:r w:rsidRPr="00233259">
              <w:t>14,0</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 xml:space="preserve">Мероприятия по гражданско-патриотическому воспитанию детей и молодежи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w:t>
            </w:r>
            <w:r w:rsidRPr="00233259">
              <w:rPr>
                <w:color w:val="000000"/>
              </w:rPr>
              <w:lastRenderedPageBreak/>
              <w:t>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lastRenderedPageBreak/>
              <w:t>041</w:t>
            </w:r>
          </w:p>
        </w:tc>
        <w:tc>
          <w:tcPr>
            <w:tcW w:w="851" w:type="dxa"/>
          </w:tcPr>
          <w:p w:rsidR="00233259" w:rsidRPr="00233259" w:rsidRDefault="00233259" w:rsidP="00233259">
            <w:pPr>
              <w:jc w:val="center"/>
              <w:rPr>
                <w:color w:val="000000"/>
              </w:rPr>
            </w:pPr>
            <w:r w:rsidRPr="00233259">
              <w:rPr>
                <w:color w:val="000000"/>
              </w:rPr>
              <w:t>0707</w:t>
            </w:r>
          </w:p>
        </w:tc>
        <w:tc>
          <w:tcPr>
            <w:tcW w:w="992" w:type="dxa"/>
          </w:tcPr>
          <w:p w:rsidR="00233259" w:rsidRPr="00233259" w:rsidRDefault="00233259" w:rsidP="00233259">
            <w:pPr>
              <w:jc w:val="center"/>
              <w:rPr>
                <w:color w:val="000000"/>
              </w:rPr>
            </w:pPr>
            <w:r w:rsidRPr="00233259">
              <w:rPr>
                <w:color w:val="000000"/>
              </w:rPr>
              <w:t>1510051</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50,0</w:t>
            </w:r>
          </w:p>
        </w:tc>
        <w:tc>
          <w:tcPr>
            <w:tcW w:w="1276" w:type="dxa"/>
          </w:tcPr>
          <w:p w:rsidR="00233259" w:rsidRPr="00233259" w:rsidRDefault="00233259" w:rsidP="00233259">
            <w:pPr>
              <w:jc w:val="center"/>
            </w:pPr>
            <w:r w:rsidRPr="00233259">
              <w:t>50,0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Проведение районных и участие в областных конкурсах социально значимых программ и проектов, направленных на поддержку одаренных детей в рамках подпрограммы «Выявление и поддержка одаренных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0709</w:t>
            </w:r>
          </w:p>
        </w:tc>
        <w:tc>
          <w:tcPr>
            <w:tcW w:w="992" w:type="dxa"/>
          </w:tcPr>
          <w:p w:rsidR="00233259" w:rsidRPr="00233259" w:rsidRDefault="00233259" w:rsidP="00233259">
            <w:pPr>
              <w:jc w:val="center"/>
              <w:rPr>
                <w:color w:val="000000"/>
              </w:rPr>
            </w:pPr>
            <w:r w:rsidRPr="00233259">
              <w:rPr>
                <w:color w:val="000000"/>
              </w:rPr>
              <w:t>0130007</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80,0</w:t>
            </w:r>
          </w:p>
        </w:tc>
        <w:tc>
          <w:tcPr>
            <w:tcW w:w="1276" w:type="dxa"/>
          </w:tcPr>
          <w:p w:rsidR="00233259" w:rsidRPr="00233259" w:rsidRDefault="00233259" w:rsidP="00233259">
            <w:pPr>
              <w:widowControl w:val="0"/>
              <w:autoSpaceDE w:val="0"/>
              <w:autoSpaceDN w:val="0"/>
              <w:adjustRightInd w:val="0"/>
              <w:jc w:val="center"/>
            </w:pPr>
            <w:r w:rsidRPr="00233259">
              <w:t>18,4</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 xml:space="preserve">Организация дополнительного пенсионного обеспечения отдельных категорий граждан в рамках иных непрограммных мероприятий по непрограммным направлениям деятельности исполнительных органов местного </w:t>
            </w:r>
            <w:proofErr w:type="gramStart"/>
            <w:r w:rsidRPr="00233259">
              <w:rPr>
                <w:color w:val="000000"/>
              </w:rPr>
              <w:t>самоуправления  (</w:t>
            </w:r>
            <w:proofErr w:type="gramEnd"/>
            <w:r w:rsidRPr="00233259">
              <w:rPr>
                <w:color w:val="000000"/>
              </w:rPr>
              <w:t>Социальное обеспечение и иные выплаты населению)</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1001</w:t>
            </w:r>
          </w:p>
        </w:tc>
        <w:tc>
          <w:tcPr>
            <w:tcW w:w="992" w:type="dxa"/>
          </w:tcPr>
          <w:p w:rsidR="00233259" w:rsidRPr="00233259" w:rsidRDefault="00233259" w:rsidP="00233259">
            <w:pPr>
              <w:jc w:val="center"/>
              <w:rPr>
                <w:color w:val="000000"/>
              </w:rPr>
            </w:pPr>
            <w:r w:rsidRPr="00233259">
              <w:rPr>
                <w:color w:val="000000"/>
              </w:rPr>
              <w:t>4297001</w:t>
            </w:r>
          </w:p>
        </w:tc>
        <w:tc>
          <w:tcPr>
            <w:tcW w:w="709" w:type="dxa"/>
          </w:tcPr>
          <w:p w:rsidR="00233259" w:rsidRPr="00233259" w:rsidRDefault="00233259" w:rsidP="00233259">
            <w:pPr>
              <w:jc w:val="center"/>
              <w:rPr>
                <w:color w:val="000000"/>
              </w:rPr>
            </w:pPr>
            <w:r w:rsidRPr="00233259">
              <w:rPr>
                <w:color w:val="000000"/>
              </w:rPr>
              <w:t>300</w:t>
            </w:r>
          </w:p>
        </w:tc>
        <w:tc>
          <w:tcPr>
            <w:tcW w:w="1129" w:type="dxa"/>
          </w:tcPr>
          <w:p w:rsidR="00233259" w:rsidRPr="00233259" w:rsidRDefault="00233259" w:rsidP="00233259">
            <w:pPr>
              <w:jc w:val="center"/>
              <w:rPr>
                <w:color w:val="000000"/>
              </w:rPr>
            </w:pPr>
            <w:r w:rsidRPr="00233259">
              <w:rPr>
                <w:color w:val="000000"/>
              </w:rPr>
              <w:t>1088,7</w:t>
            </w:r>
          </w:p>
        </w:tc>
        <w:tc>
          <w:tcPr>
            <w:tcW w:w="1276" w:type="dxa"/>
          </w:tcPr>
          <w:p w:rsidR="00233259" w:rsidRPr="00233259" w:rsidRDefault="00233259" w:rsidP="00233259">
            <w:pPr>
              <w:widowControl w:val="0"/>
              <w:autoSpaceDE w:val="0"/>
              <w:autoSpaceDN w:val="0"/>
              <w:adjustRightInd w:val="0"/>
              <w:jc w:val="center"/>
            </w:pPr>
            <w:r w:rsidRPr="00233259">
              <w:t>1008,0</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 xml:space="preserve">Исполнение судебных актов по искам к исполнительным органам местного самоуправления Тейковского муниципального района в рамках иных непрограммных мероприятий по непрограммным направлениям деятельности исполнительных органов местного </w:t>
            </w:r>
            <w:proofErr w:type="gramStart"/>
            <w:r w:rsidRPr="00233259">
              <w:rPr>
                <w:color w:val="000000"/>
              </w:rPr>
              <w:t>самоуправления  (</w:t>
            </w:r>
            <w:proofErr w:type="gramEnd"/>
            <w:r w:rsidRPr="00233259">
              <w:rPr>
                <w:color w:val="000000"/>
              </w:rPr>
              <w:t>Социальное обеспечение и иные выплаты населению)</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1001</w:t>
            </w:r>
          </w:p>
        </w:tc>
        <w:tc>
          <w:tcPr>
            <w:tcW w:w="992" w:type="dxa"/>
          </w:tcPr>
          <w:p w:rsidR="00233259" w:rsidRPr="00233259" w:rsidRDefault="00233259" w:rsidP="00233259">
            <w:pPr>
              <w:jc w:val="center"/>
              <w:rPr>
                <w:color w:val="000000"/>
              </w:rPr>
            </w:pPr>
            <w:r w:rsidRPr="00233259">
              <w:rPr>
                <w:color w:val="000000"/>
              </w:rPr>
              <w:t>4297002</w:t>
            </w:r>
          </w:p>
        </w:tc>
        <w:tc>
          <w:tcPr>
            <w:tcW w:w="709" w:type="dxa"/>
          </w:tcPr>
          <w:p w:rsidR="00233259" w:rsidRPr="00233259" w:rsidRDefault="00233259" w:rsidP="00233259">
            <w:pPr>
              <w:jc w:val="center"/>
              <w:rPr>
                <w:color w:val="000000"/>
              </w:rPr>
            </w:pPr>
            <w:r w:rsidRPr="00233259">
              <w:rPr>
                <w:color w:val="000000"/>
              </w:rPr>
              <w:t>300</w:t>
            </w:r>
          </w:p>
        </w:tc>
        <w:tc>
          <w:tcPr>
            <w:tcW w:w="1129" w:type="dxa"/>
          </w:tcPr>
          <w:p w:rsidR="00233259" w:rsidRPr="00233259" w:rsidRDefault="00233259" w:rsidP="00233259">
            <w:pPr>
              <w:jc w:val="center"/>
              <w:rPr>
                <w:color w:val="000000"/>
              </w:rPr>
            </w:pPr>
            <w:r w:rsidRPr="00233259">
              <w:rPr>
                <w:color w:val="000000"/>
              </w:rPr>
              <w:t>6,0</w:t>
            </w:r>
          </w:p>
        </w:tc>
        <w:tc>
          <w:tcPr>
            <w:tcW w:w="1276" w:type="dxa"/>
          </w:tcPr>
          <w:p w:rsidR="00233259" w:rsidRPr="00233259" w:rsidRDefault="00233259" w:rsidP="00233259">
            <w:pPr>
              <w:jc w:val="center"/>
            </w:pPr>
            <w:r w:rsidRPr="00233259">
              <w:t>6,0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 в рамках подпрограммы «Повышение качества жизни граждан пожилого </w:t>
            </w:r>
            <w:proofErr w:type="gramStart"/>
            <w:r w:rsidRPr="00233259">
              <w:rPr>
                <w:color w:val="000000"/>
              </w:rPr>
              <w:t>возраста  Тейковского</w:t>
            </w:r>
            <w:proofErr w:type="gramEnd"/>
            <w:r w:rsidRPr="00233259">
              <w:rPr>
                <w:color w:val="000000"/>
              </w:rPr>
              <w:t xml:space="preserve"> муниципального района» муниципальной программы «Поддержка населения в Тейковском муниципальном районе» (Социальное обеспечение и иные выплаты населению) </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1003</w:t>
            </w:r>
          </w:p>
        </w:tc>
        <w:tc>
          <w:tcPr>
            <w:tcW w:w="992" w:type="dxa"/>
          </w:tcPr>
          <w:p w:rsidR="00233259" w:rsidRPr="00233259" w:rsidRDefault="00233259" w:rsidP="00233259">
            <w:pPr>
              <w:jc w:val="center"/>
              <w:rPr>
                <w:color w:val="000000"/>
              </w:rPr>
            </w:pPr>
            <w:r w:rsidRPr="00233259">
              <w:rPr>
                <w:color w:val="000000"/>
              </w:rPr>
              <w:t>0418024</w:t>
            </w:r>
          </w:p>
        </w:tc>
        <w:tc>
          <w:tcPr>
            <w:tcW w:w="709" w:type="dxa"/>
          </w:tcPr>
          <w:p w:rsidR="00233259" w:rsidRPr="00233259" w:rsidRDefault="00233259" w:rsidP="00233259">
            <w:pPr>
              <w:jc w:val="center"/>
              <w:rPr>
                <w:color w:val="000000"/>
              </w:rPr>
            </w:pPr>
            <w:r w:rsidRPr="00233259">
              <w:rPr>
                <w:color w:val="000000"/>
              </w:rPr>
              <w:t>300</w:t>
            </w:r>
          </w:p>
        </w:tc>
        <w:tc>
          <w:tcPr>
            <w:tcW w:w="1129" w:type="dxa"/>
          </w:tcPr>
          <w:p w:rsidR="00233259" w:rsidRPr="00233259" w:rsidRDefault="00233259" w:rsidP="00233259">
            <w:pPr>
              <w:jc w:val="center"/>
              <w:rPr>
                <w:color w:val="000000"/>
              </w:rPr>
            </w:pPr>
            <w:r w:rsidRPr="00233259">
              <w:rPr>
                <w:color w:val="000000"/>
              </w:rPr>
              <w:t>197,7</w:t>
            </w:r>
          </w:p>
        </w:tc>
        <w:tc>
          <w:tcPr>
            <w:tcW w:w="1276" w:type="dxa"/>
          </w:tcPr>
          <w:p w:rsidR="00233259" w:rsidRPr="00233259" w:rsidRDefault="00233259" w:rsidP="00233259">
            <w:pPr>
              <w:widowControl w:val="0"/>
              <w:autoSpaceDE w:val="0"/>
              <w:autoSpaceDN w:val="0"/>
              <w:adjustRightInd w:val="0"/>
              <w:jc w:val="center"/>
            </w:pPr>
            <w:r w:rsidRPr="00233259">
              <w:t>191,7</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Предоставление социальных выплат молодым семьям на приобретение (строительство) жилого помещения в рамках подпрограммы «Обеспечение жильем молодых семей в Тейковском муниципальном районе» муниципальной программы «</w:t>
            </w:r>
            <w:proofErr w:type="gramStart"/>
            <w:r w:rsidRPr="00233259">
              <w:rPr>
                <w:color w:val="000000"/>
              </w:rPr>
              <w:t>Обеспечение  доступным</w:t>
            </w:r>
            <w:proofErr w:type="gramEnd"/>
            <w:r w:rsidRPr="00233259">
              <w:rPr>
                <w:color w:val="000000"/>
              </w:rPr>
              <w:t xml:space="preserve"> и комфортным жильем, объектами инженерной инфраструктуры и услугами жилищно-коммунального хозяйства Тейковского муниципального района» (Социальное обеспечение и иные выплаты населению)</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1003</w:t>
            </w:r>
          </w:p>
        </w:tc>
        <w:tc>
          <w:tcPr>
            <w:tcW w:w="992" w:type="dxa"/>
          </w:tcPr>
          <w:p w:rsidR="00233259" w:rsidRPr="00233259" w:rsidRDefault="00233259" w:rsidP="00233259">
            <w:pPr>
              <w:jc w:val="center"/>
              <w:rPr>
                <w:color w:val="000000"/>
              </w:rPr>
            </w:pPr>
            <w:r w:rsidRPr="00233259">
              <w:rPr>
                <w:color w:val="000000"/>
              </w:rPr>
              <w:t>0618027</w:t>
            </w:r>
          </w:p>
        </w:tc>
        <w:tc>
          <w:tcPr>
            <w:tcW w:w="709" w:type="dxa"/>
          </w:tcPr>
          <w:p w:rsidR="00233259" w:rsidRPr="00233259" w:rsidRDefault="00233259" w:rsidP="00233259">
            <w:pPr>
              <w:jc w:val="center"/>
              <w:rPr>
                <w:color w:val="000000"/>
              </w:rPr>
            </w:pPr>
            <w:r w:rsidRPr="00233259">
              <w:rPr>
                <w:color w:val="000000"/>
              </w:rPr>
              <w:t>300</w:t>
            </w:r>
          </w:p>
        </w:tc>
        <w:tc>
          <w:tcPr>
            <w:tcW w:w="1129" w:type="dxa"/>
          </w:tcPr>
          <w:p w:rsidR="00233259" w:rsidRPr="00233259" w:rsidRDefault="00233259" w:rsidP="00233259">
            <w:pPr>
              <w:jc w:val="center"/>
              <w:rPr>
                <w:color w:val="000000"/>
              </w:rPr>
            </w:pPr>
            <w:r w:rsidRPr="00233259">
              <w:rPr>
                <w:color w:val="000000"/>
              </w:rPr>
              <w:t>2899,3</w:t>
            </w:r>
          </w:p>
        </w:tc>
        <w:tc>
          <w:tcPr>
            <w:tcW w:w="1276" w:type="dxa"/>
          </w:tcPr>
          <w:p w:rsidR="00233259" w:rsidRPr="00233259" w:rsidRDefault="00233259" w:rsidP="00233259">
            <w:pPr>
              <w:widowControl w:val="0"/>
              <w:autoSpaceDE w:val="0"/>
              <w:autoSpaceDN w:val="0"/>
              <w:adjustRightInd w:val="0"/>
              <w:jc w:val="center"/>
            </w:pPr>
            <w:r w:rsidRPr="00233259">
              <w:t>2405,6</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Реализация мероприятий подпрограммы «Обеспечение жильем молодых семей» федеральной целевой программы «Жилище» в рамках подпрограммы «Обеспечение жильем молодых семей в Тейковском муниципальном районе» муниципальной программы «</w:t>
            </w:r>
            <w:proofErr w:type="gramStart"/>
            <w:r w:rsidRPr="00233259">
              <w:rPr>
                <w:color w:val="000000"/>
              </w:rPr>
              <w:t>Обеспечение  доступным</w:t>
            </w:r>
            <w:proofErr w:type="gramEnd"/>
            <w:r w:rsidRPr="00233259">
              <w:rPr>
                <w:color w:val="000000"/>
              </w:rPr>
              <w:t xml:space="preserve"> и комфортным жильем, объектами </w:t>
            </w:r>
            <w:r w:rsidRPr="00233259">
              <w:rPr>
                <w:color w:val="000000"/>
              </w:rPr>
              <w:lastRenderedPageBreak/>
              <w:t>инженерной инфраструктуры и услугами жилищно-коммунального хозяйства Тейковского муниципального района» (Социальное обеспечение и иные выплаты населению)</w:t>
            </w:r>
          </w:p>
        </w:tc>
        <w:tc>
          <w:tcPr>
            <w:tcW w:w="855" w:type="dxa"/>
          </w:tcPr>
          <w:p w:rsidR="00233259" w:rsidRPr="00233259" w:rsidRDefault="00233259" w:rsidP="00233259">
            <w:pPr>
              <w:jc w:val="center"/>
              <w:rPr>
                <w:color w:val="000000"/>
              </w:rPr>
            </w:pPr>
            <w:r w:rsidRPr="00233259">
              <w:rPr>
                <w:color w:val="000000"/>
              </w:rPr>
              <w:lastRenderedPageBreak/>
              <w:t>041</w:t>
            </w:r>
          </w:p>
        </w:tc>
        <w:tc>
          <w:tcPr>
            <w:tcW w:w="851" w:type="dxa"/>
          </w:tcPr>
          <w:p w:rsidR="00233259" w:rsidRPr="00233259" w:rsidRDefault="00233259" w:rsidP="00233259">
            <w:pPr>
              <w:jc w:val="center"/>
              <w:rPr>
                <w:color w:val="000000"/>
              </w:rPr>
            </w:pPr>
            <w:r w:rsidRPr="00233259">
              <w:rPr>
                <w:color w:val="000000"/>
              </w:rPr>
              <w:t>1003</w:t>
            </w:r>
          </w:p>
        </w:tc>
        <w:tc>
          <w:tcPr>
            <w:tcW w:w="992" w:type="dxa"/>
          </w:tcPr>
          <w:p w:rsidR="00233259" w:rsidRPr="00233259" w:rsidRDefault="00233259" w:rsidP="00233259">
            <w:pPr>
              <w:jc w:val="center"/>
              <w:rPr>
                <w:color w:val="000000"/>
              </w:rPr>
            </w:pPr>
            <w:r w:rsidRPr="00233259">
              <w:rPr>
                <w:color w:val="000000"/>
              </w:rPr>
              <w:t>0615020</w:t>
            </w:r>
          </w:p>
        </w:tc>
        <w:tc>
          <w:tcPr>
            <w:tcW w:w="709" w:type="dxa"/>
          </w:tcPr>
          <w:p w:rsidR="00233259" w:rsidRPr="00233259" w:rsidRDefault="00233259" w:rsidP="00233259">
            <w:pPr>
              <w:jc w:val="center"/>
              <w:rPr>
                <w:color w:val="000000"/>
              </w:rPr>
            </w:pPr>
            <w:r w:rsidRPr="00233259">
              <w:rPr>
                <w:color w:val="000000"/>
              </w:rPr>
              <w:t>300</w:t>
            </w:r>
          </w:p>
        </w:tc>
        <w:tc>
          <w:tcPr>
            <w:tcW w:w="1129" w:type="dxa"/>
          </w:tcPr>
          <w:p w:rsidR="00233259" w:rsidRPr="00233259" w:rsidRDefault="00233259" w:rsidP="00233259">
            <w:pPr>
              <w:jc w:val="center"/>
              <w:rPr>
                <w:color w:val="000000"/>
              </w:rPr>
            </w:pPr>
            <w:r w:rsidRPr="00233259">
              <w:rPr>
                <w:color w:val="000000"/>
              </w:rPr>
              <w:t>2456,4</w:t>
            </w:r>
          </w:p>
        </w:tc>
        <w:tc>
          <w:tcPr>
            <w:tcW w:w="1276" w:type="dxa"/>
          </w:tcPr>
          <w:p w:rsidR="00233259" w:rsidRPr="00233259" w:rsidRDefault="00233259" w:rsidP="00233259">
            <w:pPr>
              <w:widowControl w:val="0"/>
              <w:autoSpaceDE w:val="0"/>
              <w:autoSpaceDN w:val="0"/>
              <w:adjustRightInd w:val="0"/>
              <w:jc w:val="center"/>
            </w:pPr>
            <w:r w:rsidRPr="00233259">
              <w:t>1981,6</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proofErr w:type="spellStart"/>
            <w:r w:rsidRPr="00233259">
              <w:rPr>
                <w:color w:val="000000"/>
              </w:rPr>
              <w:t>Предоставлние</w:t>
            </w:r>
            <w:proofErr w:type="spellEnd"/>
            <w:r w:rsidRPr="00233259">
              <w:rPr>
                <w:color w:val="000000"/>
              </w:rPr>
              <w:t xml:space="preserve">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в рамках подпрограммы "Государственная поддержка граждан в сфере ипотечного жилищного кредитования на территории Тейковского муниципального района"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 (Социальное обеспечение и иные выплаты населению)</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1003</w:t>
            </w:r>
          </w:p>
        </w:tc>
        <w:tc>
          <w:tcPr>
            <w:tcW w:w="992" w:type="dxa"/>
          </w:tcPr>
          <w:p w:rsidR="00233259" w:rsidRPr="00233259" w:rsidRDefault="00233259" w:rsidP="00233259">
            <w:pPr>
              <w:jc w:val="center"/>
              <w:rPr>
                <w:color w:val="000000"/>
              </w:rPr>
            </w:pPr>
            <w:r w:rsidRPr="00233259">
              <w:rPr>
                <w:color w:val="000000"/>
              </w:rPr>
              <w:t>0658028</w:t>
            </w:r>
          </w:p>
        </w:tc>
        <w:tc>
          <w:tcPr>
            <w:tcW w:w="709" w:type="dxa"/>
          </w:tcPr>
          <w:p w:rsidR="00233259" w:rsidRPr="00233259" w:rsidRDefault="00233259" w:rsidP="00233259">
            <w:pPr>
              <w:jc w:val="center"/>
              <w:rPr>
                <w:color w:val="000000"/>
              </w:rPr>
            </w:pPr>
            <w:r w:rsidRPr="00233259">
              <w:rPr>
                <w:color w:val="000000"/>
              </w:rPr>
              <w:t>300</w:t>
            </w:r>
          </w:p>
        </w:tc>
        <w:tc>
          <w:tcPr>
            <w:tcW w:w="1129" w:type="dxa"/>
          </w:tcPr>
          <w:p w:rsidR="00233259" w:rsidRPr="00233259" w:rsidRDefault="00233259" w:rsidP="00233259">
            <w:pPr>
              <w:jc w:val="center"/>
              <w:rPr>
                <w:color w:val="000000"/>
              </w:rPr>
            </w:pPr>
            <w:r w:rsidRPr="00233259">
              <w:rPr>
                <w:color w:val="000000"/>
              </w:rPr>
              <w:t>455,4</w:t>
            </w:r>
          </w:p>
        </w:tc>
        <w:tc>
          <w:tcPr>
            <w:tcW w:w="1276" w:type="dxa"/>
          </w:tcPr>
          <w:p w:rsidR="00233259" w:rsidRPr="00233259" w:rsidRDefault="00233259" w:rsidP="00233259">
            <w:pPr>
              <w:widowControl w:val="0"/>
              <w:autoSpaceDE w:val="0"/>
              <w:autoSpaceDN w:val="0"/>
              <w:adjustRightInd w:val="0"/>
              <w:jc w:val="center"/>
            </w:pPr>
            <w:r w:rsidRPr="00233259">
              <w:t>220,8</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Предоставление муниципальной услуги «Проведение официальных физкультурно-оздоровительных и спортивных мероприятий» в рамках подпрограммы «Организация физкультурных мероприятий, спортивных мероприятий и участие спортсменов Тейковского муниципального района в соревнованиях»</w:t>
            </w:r>
            <w:r w:rsidRPr="00233259">
              <w:rPr>
                <w:b/>
                <w:bCs/>
                <w:color w:val="000000"/>
              </w:rPr>
              <w:t xml:space="preserve"> </w:t>
            </w:r>
            <w:r w:rsidRPr="00233259">
              <w:rPr>
                <w:color w:val="000000"/>
              </w:rPr>
              <w:t>муниципальной программы «Развитие физической культуры и спорта в Тейковском муниципальном районе»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041</w:t>
            </w:r>
          </w:p>
        </w:tc>
        <w:tc>
          <w:tcPr>
            <w:tcW w:w="851" w:type="dxa"/>
          </w:tcPr>
          <w:p w:rsidR="00233259" w:rsidRPr="00233259" w:rsidRDefault="00233259" w:rsidP="00233259">
            <w:pPr>
              <w:jc w:val="center"/>
              <w:rPr>
                <w:color w:val="000000"/>
              </w:rPr>
            </w:pPr>
            <w:r w:rsidRPr="00233259">
              <w:rPr>
                <w:color w:val="000000"/>
              </w:rPr>
              <w:t>1102</w:t>
            </w:r>
          </w:p>
        </w:tc>
        <w:tc>
          <w:tcPr>
            <w:tcW w:w="992" w:type="dxa"/>
          </w:tcPr>
          <w:p w:rsidR="00233259" w:rsidRPr="00233259" w:rsidRDefault="00233259" w:rsidP="00233259">
            <w:pPr>
              <w:jc w:val="center"/>
              <w:rPr>
                <w:color w:val="000000"/>
              </w:rPr>
            </w:pPr>
            <w:r w:rsidRPr="00233259">
              <w:rPr>
                <w:color w:val="000000"/>
              </w:rPr>
              <w:t>0310024</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34,5</w:t>
            </w:r>
          </w:p>
        </w:tc>
        <w:tc>
          <w:tcPr>
            <w:tcW w:w="1276" w:type="dxa"/>
          </w:tcPr>
          <w:p w:rsidR="00233259" w:rsidRPr="00233259" w:rsidRDefault="00233259" w:rsidP="00233259">
            <w:pPr>
              <w:widowControl w:val="0"/>
              <w:autoSpaceDE w:val="0"/>
              <w:autoSpaceDN w:val="0"/>
              <w:adjustRightInd w:val="0"/>
              <w:jc w:val="center"/>
            </w:pPr>
            <w:r w:rsidRPr="00233259">
              <w:t>24,5</w:t>
            </w:r>
          </w:p>
        </w:tc>
      </w:tr>
      <w:tr w:rsidR="00233259" w:rsidRPr="00233259" w:rsidTr="00233259">
        <w:trPr>
          <w:gridAfter w:val="1"/>
          <w:wAfter w:w="1833" w:type="dxa"/>
        </w:trPr>
        <w:tc>
          <w:tcPr>
            <w:tcW w:w="4112" w:type="dxa"/>
          </w:tcPr>
          <w:p w:rsidR="00233259" w:rsidRPr="00233259" w:rsidRDefault="00233259" w:rsidP="00233259">
            <w:pPr>
              <w:rPr>
                <w:b/>
                <w:bCs/>
                <w:color w:val="000000"/>
              </w:rPr>
            </w:pPr>
            <w:r w:rsidRPr="00233259">
              <w:rPr>
                <w:b/>
                <w:bCs/>
                <w:color w:val="000000"/>
              </w:rPr>
              <w:t>Совет Тейковского муниципального района</w:t>
            </w:r>
          </w:p>
        </w:tc>
        <w:tc>
          <w:tcPr>
            <w:tcW w:w="855" w:type="dxa"/>
          </w:tcPr>
          <w:p w:rsidR="00233259" w:rsidRPr="00233259" w:rsidRDefault="00233259" w:rsidP="00233259">
            <w:pPr>
              <w:jc w:val="center"/>
              <w:rPr>
                <w:b/>
                <w:bCs/>
                <w:color w:val="000000"/>
              </w:rPr>
            </w:pPr>
            <w:r w:rsidRPr="00233259">
              <w:rPr>
                <w:b/>
                <w:bCs/>
                <w:color w:val="000000"/>
              </w:rPr>
              <w:t>046</w:t>
            </w:r>
          </w:p>
        </w:tc>
        <w:tc>
          <w:tcPr>
            <w:tcW w:w="851" w:type="dxa"/>
          </w:tcPr>
          <w:p w:rsidR="00233259" w:rsidRPr="00233259" w:rsidRDefault="00233259" w:rsidP="00233259">
            <w:pPr>
              <w:jc w:val="center"/>
              <w:rPr>
                <w:color w:val="000000"/>
              </w:rPr>
            </w:pPr>
            <w:r w:rsidRPr="00233259">
              <w:rPr>
                <w:color w:val="000000"/>
              </w:rPr>
              <w:t> </w:t>
            </w:r>
          </w:p>
        </w:tc>
        <w:tc>
          <w:tcPr>
            <w:tcW w:w="992" w:type="dxa"/>
          </w:tcPr>
          <w:p w:rsidR="00233259" w:rsidRPr="00233259" w:rsidRDefault="00233259" w:rsidP="00233259">
            <w:pPr>
              <w:jc w:val="center"/>
              <w:rPr>
                <w:color w:val="000000"/>
              </w:rPr>
            </w:pPr>
            <w:r w:rsidRPr="00233259">
              <w:rPr>
                <w:color w:val="000000"/>
              </w:rPr>
              <w:t> </w:t>
            </w:r>
          </w:p>
        </w:tc>
        <w:tc>
          <w:tcPr>
            <w:tcW w:w="709" w:type="dxa"/>
          </w:tcPr>
          <w:p w:rsidR="00233259" w:rsidRPr="00233259" w:rsidRDefault="00233259" w:rsidP="00233259">
            <w:pPr>
              <w:jc w:val="center"/>
              <w:rPr>
                <w:color w:val="000000"/>
              </w:rPr>
            </w:pPr>
            <w:r w:rsidRPr="00233259">
              <w:rPr>
                <w:color w:val="000000"/>
              </w:rPr>
              <w:t> </w:t>
            </w:r>
          </w:p>
        </w:tc>
        <w:tc>
          <w:tcPr>
            <w:tcW w:w="1129" w:type="dxa"/>
          </w:tcPr>
          <w:p w:rsidR="00233259" w:rsidRPr="00233259" w:rsidRDefault="00233259" w:rsidP="00233259">
            <w:pPr>
              <w:jc w:val="center"/>
              <w:rPr>
                <w:b/>
                <w:bCs/>
                <w:color w:val="000000"/>
              </w:rPr>
            </w:pPr>
            <w:r w:rsidRPr="00233259">
              <w:rPr>
                <w:b/>
                <w:bCs/>
                <w:color w:val="000000"/>
              </w:rPr>
              <w:t>772,4</w:t>
            </w:r>
          </w:p>
        </w:tc>
        <w:tc>
          <w:tcPr>
            <w:tcW w:w="1276" w:type="dxa"/>
          </w:tcPr>
          <w:p w:rsidR="00233259" w:rsidRPr="00233259" w:rsidRDefault="00233259" w:rsidP="00233259">
            <w:pPr>
              <w:widowControl w:val="0"/>
              <w:autoSpaceDE w:val="0"/>
              <w:autoSpaceDN w:val="0"/>
              <w:adjustRightInd w:val="0"/>
              <w:jc w:val="center"/>
              <w:rPr>
                <w:b/>
              </w:rPr>
            </w:pPr>
            <w:r w:rsidRPr="00233259">
              <w:rPr>
                <w:b/>
              </w:rPr>
              <w:t>617,7</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Обеспечение функций Совета Тейковского муниципального района в рамках непрограммных направлений деятельности представительных органов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233259" w:rsidRPr="00233259" w:rsidRDefault="00233259" w:rsidP="00233259">
            <w:pPr>
              <w:jc w:val="center"/>
              <w:rPr>
                <w:color w:val="000000"/>
              </w:rPr>
            </w:pPr>
            <w:r w:rsidRPr="00233259">
              <w:rPr>
                <w:color w:val="000000"/>
              </w:rPr>
              <w:t>046</w:t>
            </w:r>
          </w:p>
        </w:tc>
        <w:tc>
          <w:tcPr>
            <w:tcW w:w="851" w:type="dxa"/>
          </w:tcPr>
          <w:p w:rsidR="00233259" w:rsidRPr="00233259" w:rsidRDefault="00233259" w:rsidP="00233259">
            <w:pPr>
              <w:jc w:val="center"/>
              <w:rPr>
                <w:color w:val="000000"/>
              </w:rPr>
            </w:pPr>
            <w:r w:rsidRPr="00233259">
              <w:rPr>
                <w:color w:val="000000"/>
              </w:rPr>
              <w:t>0103</w:t>
            </w:r>
          </w:p>
        </w:tc>
        <w:tc>
          <w:tcPr>
            <w:tcW w:w="992" w:type="dxa"/>
          </w:tcPr>
          <w:p w:rsidR="00233259" w:rsidRPr="00233259" w:rsidRDefault="00233259" w:rsidP="00233259">
            <w:pPr>
              <w:jc w:val="center"/>
              <w:rPr>
                <w:color w:val="000000"/>
              </w:rPr>
            </w:pPr>
            <w:r w:rsidRPr="00233259">
              <w:rPr>
                <w:color w:val="000000"/>
              </w:rPr>
              <w:t>4090027</w:t>
            </w:r>
          </w:p>
        </w:tc>
        <w:tc>
          <w:tcPr>
            <w:tcW w:w="709" w:type="dxa"/>
          </w:tcPr>
          <w:p w:rsidR="00233259" w:rsidRPr="00233259" w:rsidRDefault="00233259" w:rsidP="00233259">
            <w:pPr>
              <w:jc w:val="center"/>
              <w:rPr>
                <w:color w:val="000000"/>
              </w:rPr>
            </w:pPr>
            <w:r w:rsidRPr="00233259">
              <w:rPr>
                <w:color w:val="000000"/>
              </w:rPr>
              <w:t>100</w:t>
            </w:r>
          </w:p>
        </w:tc>
        <w:tc>
          <w:tcPr>
            <w:tcW w:w="1129" w:type="dxa"/>
          </w:tcPr>
          <w:p w:rsidR="00233259" w:rsidRPr="00233259" w:rsidRDefault="00233259" w:rsidP="00233259">
            <w:pPr>
              <w:jc w:val="center"/>
              <w:rPr>
                <w:color w:val="000000"/>
              </w:rPr>
            </w:pPr>
            <w:r w:rsidRPr="00233259">
              <w:rPr>
                <w:color w:val="000000"/>
              </w:rPr>
              <w:t>615,7</w:t>
            </w:r>
          </w:p>
        </w:tc>
        <w:tc>
          <w:tcPr>
            <w:tcW w:w="1276" w:type="dxa"/>
          </w:tcPr>
          <w:p w:rsidR="00233259" w:rsidRPr="00233259" w:rsidRDefault="00233259" w:rsidP="00233259">
            <w:pPr>
              <w:widowControl w:val="0"/>
              <w:autoSpaceDE w:val="0"/>
              <w:autoSpaceDN w:val="0"/>
              <w:adjustRightInd w:val="0"/>
              <w:jc w:val="center"/>
            </w:pPr>
            <w:r w:rsidRPr="00233259">
              <w:t>491,1</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Обеспечение функций Совета Тейковского муниципального района в рамках непрограммных направлений деятельности представительных органов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046</w:t>
            </w:r>
          </w:p>
        </w:tc>
        <w:tc>
          <w:tcPr>
            <w:tcW w:w="851" w:type="dxa"/>
          </w:tcPr>
          <w:p w:rsidR="00233259" w:rsidRPr="00233259" w:rsidRDefault="00233259" w:rsidP="00233259">
            <w:pPr>
              <w:jc w:val="center"/>
              <w:rPr>
                <w:color w:val="000000"/>
              </w:rPr>
            </w:pPr>
            <w:r w:rsidRPr="00233259">
              <w:rPr>
                <w:color w:val="000000"/>
              </w:rPr>
              <w:t>0103</w:t>
            </w:r>
          </w:p>
        </w:tc>
        <w:tc>
          <w:tcPr>
            <w:tcW w:w="992" w:type="dxa"/>
          </w:tcPr>
          <w:p w:rsidR="00233259" w:rsidRPr="00233259" w:rsidRDefault="00233259" w:rsidP="00233259">
            <w:pPr>
              <w:jc w:val="center"/>
              <w:rPr>
                <w:color w:val="000000"/>
              </w:rPr>
            </w:pPr>
            <w:r w:rsidRPr="00233259">
              <w:rPr>
                <w:color w:val="000000"/>
              </w:rPr>
              <w:t>4090027</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156,7</w:t>
            </w:r>
          </w:p>
        </w:tc>
        <w:tc>
          <w:tcPr>
            <w:tcW w:w="1276" w:type="dxa"/>
          </w:tcPr>
          <w:p w:rsidR="00233259" w:rsidRPr="00233259" w:rsidRDefault="00233259" w:rsidP="00233259">
            <w:pPr>
              <w:widowControl w:val="0"/>
              <w:autoSpaceDE w:val="0"/>
              <w:autoSpaceDN w:val="0"/>
              <w:adjustRightInd w:val="0"/>
              <w:jc w:val="center"/>
            </w:pPr>
            <w:r w:rsidRPr="00233259">
              <w:t>126,6</w:t>
            </w:r>
          </w:p>
        </w:tc>
      </w:tr>
      <w:tr w:rsidR="00233259" w:rsidRPr="00233259" w:rsidTr="00233259">
        <w:trPr>
          <w:gridAfter w:val="1"/>
          <w:wAfter w:w="1833" w:type="dxa"/>
        </w:trPr>
        <w:tc>
          <w:tcPr>
            <w:tcW w:w="4112" w:type="dxa"/>
          </w:tcPr>
          <w:p w:rsidR="00233259" w:rsidRPr="00233259" w:rsidRDefault="00233259" w:rsidP="00233259">
            <w:pPr>
              <w:rPr>
                <w:b/>
                <w:bCs/>
                <w:color w:val="000000"/>
              </w:rPr>
            </w:pPr>
            <w:r w:rsidRPr="00233259">
              <w:rPr>
                <w:b/>
                <w:bCs/>
                <w:color w:val="000000"/>
              </w:rPr>
              <w:t>Финансовый отдел администрации Тейковского муниципального района</w:t>
            </w:r>
          </w:p>
        </w:tc>
        <w:tc>
          <w:tcPr>
            <w:tcW w:w="855" w:type="dxa"/>
          </w:tcPr>
          <w:p w:rsidR="00233259" w:rsidRPr="00233259" w:rsidRDefault="00233259" w:rsidP="00233259">
            <w:pPr>
              <w:jc w:val="center"/>
              <w:rPr>
                <w:b/>
                <w:bCs/>
                <w:color w:val="000000"/>
              </w:rPr>
            </w:pPr>
            <w:r w:rsidRPr="00233259">
              <w:rPr>
                <w:b/>
                <w:bCs/>
                <w:color w:val="000000"/>
              </w:rPr>
              <w:t>040</w:t>
            </w:r>
          </w:p>
        </w:tc>
        <w:tc>
          <w:tcPr>
            <w:tcW w:w="851" w:type="dxa"/>
          </w:tcPr>
          <w:p w:rsidR="00233259" w:rsidRPr="00233259" w:rsidRDefault="00233259" w:rsidP="00233259">
            <w:pPr>
              <w:jc w:val="center"/>
              <w:rPr>
                <w:color w:val="000000"/>
              </w:rPr>
            </w:pPr>
            <w:r w:rsidRPr="00233259">
              <w:rPr>
                <w:color w:val="000000"/>
              </w:rPr>
              <w:t> </w:t>
            </w:r>
          </w:p>
        </w:tc>
        <w:tc>
          <w:tcPr>
            <w:tcW w:w="992" w:type="dxa"/>
          </w:tcPr>
          <w:p w:rsidR="00233259" w:rsidRPr="00233259" w:rsidRDefault="00233259" w:rsidP="00233259">
            <w:pPr>
              <w:jc w:val="center"/>
              <w:rPr>
                <w:color w:val="000000"/>
              </w:rPr>
            </w:pPr>
            <w:r w:rsidRPr="00233259">
              <w:rPr>
                <w:color w:val="000000"/>
              </w:rPr>
              <w:t> </w:t>
            </w:r>
          </w:p>
        </w:tc>
        <w:tc>
          <w:tcPr>
            <w:tcW w:w="709" w:type="dxa"/>
          </w:tcPr>
          <w:p w:rsidR="00233259" w:rsidRPr="00233259" w:rsidRDefault="00233259" w:rsidP="00233259">
            <w:pPr>
              <w:jc w:val="center"/>
              <w:rPr>
                <w:color w:val="000000"/>
              </w:rPr>
            </w:pPr>
            <w:r w:rsidRPr="00233259">
              <w:rPr>
                <w:color w:val="000000"/>
              </w:rPr>
              <w:t> </w:t>
            </w:r>
          </w:p>
        </w:tc>
        <w:tc>
          <w:tcPr>
            <w:tcW w:w="1129" w:type="dxa"/>
          </w:tcPr>
          <w:p w:rsidR="00233259" w:rsidRPr="00233259" w:rsidRDefault="00233259" w:rsidP="00233259">
            <w:pPr>
              <w:jc w:val="center"/>
              <w:rPr>
                <w:b/>
                <w:bCs/>
                <w:color w:val="000000"/>
              </w:rPr>
            </w:pPr>
            <w:r w:rsidRPr="00233259">
              <w:rPr>
                <w:b/>
                <w:bCs/>
                <w:color w:val="000000"/>
              </w:rPr>
              <w:t>16728,5</w:t>
            </w:r>
          </w:p>
        </w:tc>
        <w:tc>
          <w:tcPr>
            <w:tcW w:w="1276" w:type="dxa"/>
          </w:tcPr>
          <w:p w:rsidR="00233259" w:rsidRPr="00233259" w:rsidRDefault="00233259" w:rsidP="00233259">
            <w:pPr>
              <w:widowControl w:val="0"/>
              <w:autoSpaceDE w:val="0"/>
              <w:autoSpaceDN w:val="0"/>
              <w:adjustRightInd w:val="0"/>
              <w:jc w:val="center"/>
              <w:rPr>
                <w:b/>
              </w:rPr>
            </w:pPr>
            <w:r w:rsidRPr="00233259">
              <w:rPr>
                <w:b/>
              </w:rPr>
              <w:t>15883,8</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Обеспечение функций финансового органа администрации Тейковского муниципального района в рамках непрограммных направлений деятельности исполнительных органов местного самоуправления (Расходы на выплаты персоналу в целях обеспечения выполнения функций государственными </w:t>
            </w:r>
            <w:r w:rsidRPr="00233259">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855" w:type="dxa"/>
          </w:tcPr>
          <w:p w:rsidR="00233259" w:rsidRPr="00233259" w:rsidRDefault="00233259" w:rsidP="00233259">
            <w:pPr>
              <w:jc w:val="center"/>
              <w:rPr>
                <w:color w:val="000000"/>
              </w:rPr>
            </w:pPr>
            <w:r w:rsidRPr="00233259">
              <w:rPr>
                <w:color w:val="000000"/>
              </w:rPr>
              <w:lastRenderedPageBreak/>
              <w:t>040</w:t>
            </w:r>
          </w:p>
        </w:tc>
        <w:tc>
          <w:tcPr>
            <w:tcW w:w="851" w:type="dxa"/>
          </w:tcPr>
          <w:p w:rsidR="00233259" w:rsidRPr="00233259" w:rsidRDefault="00233259" w:rsidP="00233259">
            <w:pPr>
              <w:jc w:val="center"/>
              <w:rPr>
                <w:color w:val="000000"/>
              </w:rPr>
            </w:pPr>
            <w:r w:rsidRPr="00233259">
              <w:rPr>
                <w:color w:val="000000"/>
              </w:rPr>
              <w:t>0106</w:t>
            </w:r>
          </w:p>
        </w:tc>
        <w:tc>
          <w:tcPr>
            <w:tcW w:w="992" w:type="dxa"/>
          </w:tcPr>
          <w:p w:rsidR="00233259" w:rsidRPr="00233259" w:rsidRDefault="00233259" w:rsidP="00233259">
            <w:pPr>
              <w:jc w:val="center"/>
              <w:rPr>
                <w:color w:val="000000"/>
              </w:rPr>
            </w:pPr>
            <w:r w:rsidRPr="00233259">
              <w:rPr>
                <w:color w:val="000000"/>
              </w:rPr>
              <w:t>4190029</w:t>
            </w:r>
          </w:p>
        </w:tc>
        <w:tc>
          <w:tcPr>
            <w:tcW w:w="709" w:type="dxa"/>
          </w:tcPr>
          <w:p w:rsidR="00233259" w:rsidRPr="00233259" w:rsidRDefault="00233259" w:rsidP="00233259">
            <w:pPr>
              <w:jc w:val="center"/>
              <w:rPr>
                <w:color w:val="000000"/>
              </w:rPr>
            </w:pPr>
            <w:r w:rsidRPr="00233259">
              <w:rPr>
                <w:color w:val="000000"/>
              </w:rPr>
              <w:t>100</w:t>
            </w:r>
          </w:p>
        </w:tc>
        <w:tc>
          <w:tcPr>
            <w:tcW w:w="1129" w:type="dxa"/>
          </w:tcPr>
          <w:p w:rsidR="00233259" w:rsidRPr="00233259" w:rsidRDefault="00233259" w:rsidP="00233259">
            <w:pPr>
              <w:jc w:val="center"/>
              <w:rPr>
                <w:color w:val="000000"/>
              </w:rPr>
            </w:pPr>
            <w:r w:rsidRPr="00233259">
              <w:rPr>
                <w:color w:val="000000"/>
              </w:rPr>
              <w:t>3414,4</w:t>
            </w:r>
          </w:p>
        </w:tc>
        <w:tc>
          <w:tcPr>
            <w:tcW w:w="1276" w:type="dxa"/>
          </w:tcPr>
          <w:p w:rsidR="00233259" w:rsidRPr="00233259" w:rsidRDefault="00233259" w:rsidP="00233259">
            <w:pPr>
              <w:widowControl w:val="0"/>
              <w:autoSpaceDE w:val="0"/>
              <w:autoSpaceDN w:val="0"/>
              <w:adjustRightInd w:val="0"/>
              <w:jc w:val="center"/>
            </w:pPr>
            <w:r w:rsidRPr="00233259">
              <w:t>3414,3</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Обеспечение функций финансового органа администрации Тейковского муниципального района в рамках непрограммных направлений деятельности исполнительных органов местного самоуправления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0106</w:t>
            </w:r>
          </w:p>
        </w:tc>
        <w:tc>
          <w:tcPr>
            <w:tcW w:w="992" w:type="dxa"/>
          </w:tcPr>
          <w:p w:rsidR="00233259" w:rsidRPr="00233259" w:rsidRDefault="00233259" w:rsidP="00233259">
            <w:pPr>
              <w:jc w:val="center"/>
              <w:rPr>
                <w:color w:val="000000"/>
              </w:rPr>
            </w:pPr>
            <w:r w:rsidRPr="00233259">
              <w:rPr>
                <w:color w:val="000000"/>
              </w:rPr>
              <w:t>4190029</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307,1</w:t>
            </w:r>
          </w:p>
        </w:tc>
        <w:tc>
          <w:tcPr>
            <w:tcW w:w="1276" w:type="dxa"/>
          </w:tcPr>
          <w:p w:rsidR="00233259" w:rsidRPr="00233259" w:rsidRDefault="00233259" w:rsidP="00233259">
            <w:pPr>
              <w:widowControl w:val="0"/>
              <w:autoSpaceDE w:val="0"/>
              <w:autoSpaceDN w:val="0"/>
              <w:adjustRightInd w:val="0"/>
              <w:jc w:val="center"/>
            </w:pPr>
            <w:r w:rsidRPr="00233259">
              <w:t>305,4</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Обеспечение функций финансового органа администрации Тейковского муниципального района в рамках непрограммных направлений деятельности исполнительных органов местного самоуправления (Иные бюджетные ассигнования)</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0106</w:t>
            </w:r>
          </w:p>
        </w:tc>
        <w:tc>
          <w:tcPr>
            <w:tcW w:w="992" w:type="dxa"/>
          </w:tcPr>
          <w:p w:rsidR="00233259" w:rsidRPr="00233259" w:rsidRDefault="00233259" w:rsidP="00233259">
            <w:pPr>
              <w:jc w:val="center"/>
              <w:rPr>
                <w:color w:val="000000"/>
              </w:rPr>
            </w:pPr>
            <w:r w:rsidRPr="00233259">
              <w:rPr>
                <w:color w:val="000000"/>
              </w:rPr>
              <w:t>4190029</w:t>
            </w:r>
          </w:p>
        </w:tc>
        <w:tc>
          <w:tcPr>
            <w:tcW w:w="709" w:type="dxa"/>
          </w:tcPr>
          <w:p w:rsidR="00233259" w:rsidRPr="00233259" w:rsidRDefault="00233259" w:rsidP="00233259">
            <w:pPr>
              <w:jc w:val="center"/>
              <w:rPr>
                <w:color w:val="000000"/>
              </w:rPr>
            </w:pPr>
            <w:r w:rsidRPr="00233259">
              <w:rPr>
                <w:color w:val="000000"/>
              </w:rPr>
              <w:t>800</w:t>
            </w:r>
          </w:p>
        </w:tc>
        <w:tc>
          <w:tcPr>
            <w:tcW w:w="1129" w:type="dxa"/>
          </w:tcPr>
          <w:p w:rsidR="00233259" w:rsidRPr="00233259" w:rsidRDefault="00233259" w:rsidP="00233259">
            <w:pPr>
              <w:jc w:val="center"/>
              <w:rPr>
                <w:color w:val="000000"/>
              </w:rPr>
            </w:pPr>
            <w:r w:rsidRPr="00233259">
              <w:rPr>
                <w:color w:val="000000"/>
              </w:rPr>
              <w:t>1,0</w:t>
            </w:r>
          </w:p>
        </w:tc>
        <w:tc>
          <w:tcPr>
            <w:tcW w:w="1276" w:type="dxa"/>
          </w:tcPr>
          <w:p w:rsidR="00233259" w:rsidRPr="00233259" w:rsidRDefault="00233259" w:rsidP="00233259">
            <w:pPr>
              <w:widowControl w:val="0"/>
              <w:autoSpaceDE w:val="0"/>
              <w:autoSpaceDN w:val="0"/>
              <w:adjustRightInd w:val="0"/>
              <w:jc w:val="center"/>
            </w:pPr>
            <w:r w:rsidRPr="00233259">
              <w:t>0,9</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Резервный фонд администрации Тейковского муниципального района в рамках иных непрограммных мероприятий по непрограммным направлениям деятельности исполнительных органов местного самоуправления (Иные бюджетные ассигнования)</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0111</w:t>
            </w:r>
          </w:p>
        </w:tc>
        <w:tc>
          <w:tcPr>
            <w:tcW w:w="992" w:type="dxa"/>
          </w:tcPr>
          <w:p w:rsidR="00233259" w:rsidRPr="00233259" w:rsidRDefault="00233259" w:rsidP="00233259">
            <w:pPr>
              <w:jc w:val="center"/>
              <w:rPr>
                <w:color w:val="000000"/>
              </w:rPr>
            </w:pPr>
            <w:r w:rsidRPr="00233259">
              <w:rPr>
                <w:color w:val="000000"/>
              </w:rPr>
              <w:t>4292009</w:t>
            </w:r>
          </w:p>
        </w:tc>
        <w:tc>
          <w:tcPr>
            <w:tcW w:w="709" w:type="dxa"/>
          </w:tcPr>
          <w:p w:rsidR="00233259" w:rsidRPr="00233259" w:rsidRDefault="00233259" w:rsidP="00233259">
            <w:pPr>
              <w:jc w:val="center"/>
              <w:rPr>
                <w:color w:val="000000"/>
              </w:rPr>
            </w:pPr>
            <w:r w:rsidRPr="00233259">
              <w:rPr>
                <w:color w:val="000000"/>
              </w:rPr>
              <w:t>800</w:t>
            </w:r>
          </w:p>
        </w:tc>
        <w:tc>
          <w:tcPr>
            <w:tcW w:w="1129" w:type="dxa"/>
          </w:tcPr>
          <w:p w:rsidR="00233259" w:rsidRPr="00233259" w:rsidRDefault="00233259" w:rsidP="00233259">
            <w:pPr>
              <w:jc w:val="center"/>
              <w:rPr>
                <w:color w:val="000000"/>
              </w:rPr>
            </w:pPr>
            <w:r w:rsidRPr="00233259">
              <w:rPr>
                <w:color w:val="000000"/>
              </w:rPr>
              <w:t>315,0</w:t>
            </w:r>
          </w:p>
        </w:tc>
        <w:tc>
          <w:tcPr>
            <w:tcW w:w="1276" w:type="dxa"/>
          </w:tcPr>
          <w:p w:rsidR="00233259" w:rsidRPr="00233259" w:rsidRDefault="00233259" w:rsidP="00233259">
            <w:pPr>
              <w:widowControl w:val="0"/>
              <w:autoSpaceDE w:val="0"/>
              <w:autoSpaceDN w:val="0"/>
              <w:adjustRightInd w:val="0"/>
              <w:jc w:val="center"/>
            </w:pPr>
            <w:r w:rsidRPr="00233259">
              <w:t>-</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Содержание и развитие информационных систем и телекоммуникационного оборудования Тейковского муниципального района в рамках подпрограммы «Обслуживание информационной системы Тейковского муниципального района» муниципальной программы «Развитие информационного общества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0113</w:t>
            </w:r>
          </w:p>
        </w:tc>
        <w:tc>
          <w:tcPr>
            <w:tcW w:w="992" w:type="dxa"/>
          </w:tcPr>
          <w:p w:rsidR="00233259" w:rsidRPr="00233259" w:rsidRDefault="00233259" w:rsidP="00233259">
            <w:pPr>
              <w:jc w:val="center"/>
              <w:rPr>
                <w:color w:val="000000"/>
              </w:rPr>
            </w:pPr>
            <w:r w:rsidRPr="00233259">
              <w:rPr>
                <w:color w:val="000000"/>
              </w:rPr>
              <w:t>1012008</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200,0</w:t>
            </w:r>
          </w:p>
        </w:tc>
        <w:tc>
          <w:tcPr>
            <w:tcW w:w="1276" w:type="dxa"/>
          </w:tcPr>
          <w:p w:rsidR="00233259" w:rsidRPr="00233259" w:rsidRDefault="00233259" w:rsidP="00233259">
            <w:pPr>
              <w:widowControl w:val="0"/>
              <w:autoSpaceDE w:val="0"/>
              <w:autoSpaceDN w:val="0"/>
              <w:adjustRightInd w:val="0"/>
              <w:jc w:val="center"/>
            </w:pPr>
            <w:r w:rsidRPr="00233259">
              <w:t>200,0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Обеспечение деятельности муниципального казенного учреждения «Единая дежурно – диспетчерская служба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0309</w:t>
            </w:r>
          </w:p>
        </w:tc>
        <w:tc>
          <w:tcPr>
            <w:tcW w:w="992" w:type="dxa"/>
          </w:tcPr>
          <w:p w:rsidR="00233259" w:rsidRPr="00233259" w:rsidRDefault="00233259" w:rsidP="00233259">
            <w:pPr>
              <w:jc w:val="center"/>
              <w:rPr>
                <w:color w:val="000000"/>
              </w:rPr>
            </w:pPr>
            <w:r w:rsidRPr="00233259">
              <w:rPr>
                <w:color w:val="000000"/>
              </w:rPr>
              <w:t>4290030</w:t>
            </w:r>
          </w:p>
        </w:tc>
        <w:tc>
          <w:tcPr>
            <w:tcW w:w="709" w:type="dxa"/>
          </w:tcPr>
          <w:p w:rsidR="00233259" w:rsidRPr="00233259" w:rsidRDefault="00233259" w:rsidP="00233259">
            <w:pPr>
              <w:jc w:val="center"/>
              <w:rPr>
                <w:color w:val="000000"/>
              </w:rPr>
            </w:pPr>
            <w:r w:rsidRPr="00233259">
              <w:rPr>
                <w:color w:val="000000"/>
              </w:rPr>
              <w:t>100</w:t>
            </w:r>
          </w:p>
        </w:tc>
        <w:tc>
          <w:tcPr>
            <w:tcW w:w="1129" w:type="dxa"/>
          </w:tcPr>
          <w:p w:rsidR="00233259" w:rsidRPr="00233259" w:rsidRDefault="00233259" w:rsidP="00233259">
            <w:pPr>
              <w:jc w:val="center"/>
              <w:rPr>
                <w:color w:val="000000"/>
              </w:rPr>
            </w:pPr>
            <w:r w:rsidRPr="00233259">
              <w:rPr>
                <w:color w:val="000000"/>
              </w:rPr>
              <w:t>1382,0</w:t>
            </w:r>
          </w:p>
        </w:tc>
        <w:tc>
          <w:tcPr>
            <w:tcW w:w="1276" w:type="dxa"/>
          </w:tcPr>
          <w:p w:rsidR="00233259" w:rsidRPr="00233259" w:rsidRDefault="00233259" w:rsidP="00233259">
            <w:pPr>
              <w:widowControl w:val="0"/>
              <w:autoSpaceDE w:val="0"/>
              <w:autoSpaceDN w:val="0"/>
              <w:adjustRightInd w:val="0"/>
              <w:jc w:val="center"/>
            </w:pPr>
            <w:r w:rsidRPr="00233259">
              <w:t>1379,0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Обеспечение деятельности муниципального казенного учреждения «Единая дежурно – диспетчерская служба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0309</w:t>
            </w:r>
          </w:p>
        </w:tc>
        <w:tc>
          <w:tcPr>
            <w:tcW w:w="992" w:type="dxa"/>
          </w:tcPr>
          <w:p w:rsidR="00233259" w:rsidRPr="00233259" w:rsidRDefault="00233259" w:rsidP="00233259">
            <w:pPr>
              <w:jc w:val="center"/>
              <w:rPr>
                <w:color w:val="000000"/>
              </w:rPr>
            </w:pPr>
            <w:r w:rsidRPr="00233259">
              <w:rPr>
                <w:color w:val="000000"/>
              </w:rPr>
              <w:t>4290030</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392,4</w:t>
            </w:r>
          </w:p>
        </w:tc>
        <w:tc>
          <w:tcPr>
            <w:tcW w:w="1276" w:type="dxa"/>
          </w:tcPr>
          <w:p w:rsidR="00233259" w:rsidRPr="00233259" w:rsidRDefault="00233259" w:rsidP="00233259">
            <w:pPr>
              <w:widowControl w:val="0"/>
              <w:autoSpaceDE w:val="0"/>
              <w:autoSpaceDN w:val="0"/>
              <w:adjustRightInd w:val="0"/>
              <w:jc w:val="center"/>
            </w:pPr>
            <w:r w:rsidRPr="00233259">
              <w:t>392,3</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Обеспечение деятельности муниципального казенного учреждения «Единая дежурно – диспетчерская служба Тейковского муниципального района» (Иные бюджетные ассигнования)</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0309</w:t>
            </w:r>
          </w:p>
        </w:tc>
        <w:tc>
          <w:tcPr>
            <w:tcW w:w="992" w:type="dxa"/>
          </w:tcPr>
          <w:p w:rsidR="00233259" w:rsidRPr="00233259" w:rsidRDefault="00233259" w:rsidP="00233259">
            <w:pPr>
              <w:jc w:val="center"/>
              <w:rPr>
                <w:color w:val="000000"/>
              </w:rPr>
            </w:pPr>
            <w:r w:rsidRPr="00233259">
              <w:rPr>
                <w:color w:val="000000"/>
              </w:rPr>
              <w:t>4290030</w:t>
            </w:r>
          </w:p>
        </w:tc>
        <w:tc>
          <w:tcPr>
            <w:tcW w:w="709" w:type="dxa"/>
          </w:tcPr>
          <w:p w:rsidR="00233259" w:rsidRPr="00233259" w:rsidRDefault="00233259" w:rsidP="00233259">
            <w:pPr>
              <w:jc w:val="center"/>
              <w:rPr>
                <w:color w:val="000000"/>
              </w:rPr>
            </w:pPr>
            <w:r w:rsidRPr="00233259">
              <w:rPr>
                <w:color w:val="000000"/>
              </w:rPr>
              <w:t>800</w:t>
            </w:r>
          </w:p>
        </w:tc>
        <w:tc>
          <w:tcPr>
            <w:tcW w:w="1129" w:type="dxa"/>
          </w:tcPr>
          <w:p w:rsidR="00233259" w:rsidRPr="00233259" w:rsidRDefault="00233259" w:rsidP="00233259">
            <w:pPr>
              <w:jc w:val="center"/>
              <w:rPr>
                <w:color w:val="000000"/>
              </w:rPr>
            </w:pPr>
            <w:r w:rsidRPr="00233259">
              <w:rPr>
                <w:color w:val="000000"/>
              </w:rPr>
              <w:t>3,4</w:t>
            </w:r>
          </w:p>
        </w:tc>
        <w:tc>
          <w:tcPr>
            <w:tcW w:w="1276" w:type="dxa"/>
          </w:tcPr>
          <w:p w:rsidR="00233259" w:rsidRPr="00233259" w:rsidRDefault="00233259" w:rsidP="00233259">
            <w:pPr>
              <w:widowControl w:val="0"/>
              <w:autoSpaceDE w:val="0"/>
              <w:autoSpaceDN w:val="0"/>
              <w:adjustRightInd w:val="0"/>
              <w:jc w:val="center"/>
            </w:pPr>
            <w:r w:rsidRPr="00233259">
              <w:t>3,4</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Возмещение части затрат на обновление площадей многолетних трав, зерновых и зернобобовых культур в рамках подпрограммы «Улучшение кормовой базы в общественном животноводстве Тейковского муниципального района» муниципальной программы «Улучшение кормовой базы в </w:t>
            </w:r>
            <w:r w:rsidRPr="00233259">
              <w:rPr>
                <w:color w:val="000000"/>
              </w:rPr>
              <w:lastRenderedPageBreak/>
              <w:t>общественном животноводстве Тейковского муниципального района» (Иные бюджетные ассигнования)</w:t>
            </w:r>
          </w:p>
        </w:tc>
        <w:tc>
          <w:tcPr>
            <w:tcW w:w="855" w:type="dxa"/>
          </w:tcPr>
          <w:p w:rsidR="00233259" w:rsidRPr="00233259" w:rsidRDefault="00233259" w:rsidP="00233259">
            <w:pPr>
              <w:jc w:val="center"/>
              <w:rPr>
                <w:color w:val="000000"/>
              </w:rPr>
            </w:pPr>
            <w:r w:rsidRPr="00233259">
              <w:rPr>
                <w:color w:val="000000"/>
              </w:rPr>
              <w:lastRenderedPageBreak/>
              <w:t>040</w:t>
            </w:r>
          </w:p>
        </w:tc>
        <w:tc>
          <w:tcPr>
            <w:tcW w:w="851" w:type="dxa"/>
          </w:tcPr>
          <w:p w:rsidR="00233259" w:rsidRPr="00233259" w:rsidRDefault="00233259" w:rsidP="00233259">
            <w:pPr>
              <w:jc w:val="center"/>
              <w:rPr>
                <w:color w:val="000000"/>
              </w:rPr>
            </w:pPr>
            <w:r w:rsidRPr="00233259">
              <w:rPr>
                <w:color w:val="000000"/>
              </w:rPr>
              <w:t>0405</w:t>
            </w:r>
          </w:p>
        </w:tc>
        <w:tc>
          <w:tcPr>
            <w:tcW w:w="992" w:type="dxa"/>
          </w:tcPr>
          <w:p w:rsidR="00233259" w:rsidRPr="00233259" w:rsidRDefault="00233259" w:rsidP="00233259">
            <w:pPr>
              <w:jc w:val="center"/>
              <w:rPr>
                <w:color w:val="000000"/>
              </w:rPr>
            </w:pPr>
            <w:r w:rsidRPr="00233259">
              <w:rPr>
                <w:color w:val="000000"/>
              </w:rPr>
              <w:t>0716003</w:t>
            </w:r>
          </w:p>
        </w:tc>
        <w:tc>
          <w:tcPr>
            <w:tcW w:w="709" w:type="dxa"/>
          </w:tcPr>
          <w:p w:rsidR="00233259" w:rsidRPr="00233259" w:rsidRDefault="00233259" w:rsidP="00233259">
            <w:pPr>
              <w:jc w:val="center"/>
              <w:rPr>
                <w:color w:val="000000"/>
              </w:rPr>
            </w:pPr>
            <w:r w:rsidRPr="00233259">
              <w:rPr>
                <w:color w:val="000000"/>
              </w:rPr>
              <w:t>800</w:t>
            </w:r>
          </w:p>
        </w:tc>
        <w:tc>
          <w:tcPr>
            <w:tcW w:w="1129" w:type="dxa"/>
          </w:tcPr>
          <w:p w:rsidR="00233259" w:rsidRPr="00233259" w:rsidRDefault="00233259" w:rsidP="00233259">
            <w:pPr>
              <w:jc w:val="center"/>
              <w:rPr>
                <w:color w:val="000000"/>
              </w:rPr>
            </w:pPr>
            <w:r w:rsidRPr="00233259">
              <w:rPr>
                <w:color w:val="000000"/>
              </w:rPr>
              <w:t>350,0</w:t>
            </w:r>
          </w:p>
        </w:tc>
        <w:tc>
          <w:tcPr>
            <w:tcW w:w="1276" w:type="dxa"/>
          </w:tcPr>
          <w:p w:rsidR="00233259" w:rsidRPr="00233259" w:rsidRDefault="00233259" w:rsidP="00233259">
            <w:pPr>
              <w:widowControl w:val="0"/>
              <w:autoSpaceDE w:val="0"/>
              <w:autoSpaceDN w:val="0"/>
              <w:adjustRightInd w:val="0"/>
              <w:jc w:val="center"/>
            </w:pPr>
            <w:r w:rsidRPr="00233259">
              <w:t>350,0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Мероприятия по текущему содержанию сети муниципальных автомобильных дорог общего пользования местного </w:t>
            </w:r>
            <w:proofErr w:type="gramStart"/>
            <w:r w:rsidRPr="00233259">
              <w:rPr>
                <w:color w:val="000000"/>
              </w:rPr>
              <w:t>значения  в</w:t>
            </w:r>
            <w:proofErr w:type="gramEnd"/>
            <w:r w:rsidRPr="00233259">
              <w:rPr>
                <w:color w:val="000000"/>
              </w:rPr>
              <w:t xml:space="preserve">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 (Межбюджетные трансферты)</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0409</w:t>
            </w:r>
          </w:p>
        </w:tc>
        <w:tc>
          <w:tcPr>
            <w:tcW w:w="992" w:type="dxa"/>
          </w:tcPr>
          <w:p w:rsidR="00233259" w:rsidRPr="00233259" w:rsidRDefault="00233259" w:rsidP="00233259">
            <w:pPr>
              <w:jc w:val="center"/>
              <w:rPr>
                <w:color w:val="000000"/>
              </w:rPr>
            </w:pPr>
            <w:r w:rsidRPr="00233259">
              <w:rPr>
                <w:color w:val="000000"/>
              </w:rPr>
              <w:t>0518001</w:t>
            </w:r>
          </w:p>
        </w:tc>
        <w:tc>
          <w:tcPr>
            <w:tcW w:w="709" w:type="dxa"/>
          </w:tcPr>
          <w:p w:rsidR="00233259" w:rsidRPr="00233259" w:rsidRDefault="00233259" w:rsidP="00233259">
            <w:pPr>
              <w:jc w:val="center"/>
              <w:rPr>
                <w:color w:val="000000"/>
              </w:rPr>
            </w:pPr>
            <w:r w:rsidRPr="00233259">
              <w:rPr>
                <w:color w:val="000000"/>
              </w:rPr>
              <w:t>500</w:t>
            </w:r>
          </w:p>
        </w:tc>
        <w:tc>
          <w:tcPr>
            <w:tcW w:w="1129" w:type="dxa"/>
          </w:tcPr>
          <w:p w:rsidR="00233259" w:rsidRPr="00233259" w:rsidRDefault="00233259" w:rsidP="00233259">
            <w:pPr>
              <w:jc w:val="center"/>
              <w:rPr>
                <w:color w:val="000000"/>
              </w:rPr>
            </w:pPr>
            <w:r w:rsidRPr="00233259">
              <w:rPr>
                <w:color w:val="000000"/>
              </w:rPr>
              <w:t>750,0</w:t>
            </w:r>
          </w:p>
        </w:tc>
        <w:tc>
          <w:tcPr>
            <w:tcW w:w="1276" w:type="dxa"/>
          </w:tcPr>
          <w:p w:rsidR="00233259" w:rsidRPr="00233259" w:rsidRDefault="00233259" w:rsidP="00233259">
            <w:pPr>
              <w:widowControl w:val="0"/>
              <w:autoSpaceDE w:val="0"/>
              <w:autoSpaceDN w:val="0"/>
              <w:adjustRightInd w:val="0"/>
              <w:jc w:val="center"/>
            </w:pPr>
            <w:r w:rsidRPr="00233259">
              <w:t>432,4</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 xml:space="preserve">Текущий и капитальный ремонт сети муниципальных автомобильных дорог общего пользования местного </w:t>
            </w:r>
            <w:proofErr w:type="gramStart"/>
            <w:r w:rsidRPr="00233259">
              <w:rPr>
                <w:color w:val="000000"/>
              </w:rPr>
              <w:t>значения  в</w:t>
            </w:r>
            <w:proofErr w:type="gramEnd"/>
            <w:r w:rsidRPr="00233259">
              <w:rPr>
                <w:color w:val="000000"/>
              </w:rPr>
              <w:t xml:space="preserve">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 (Межбюджетные </w:t>
            </w:r>
            <w:proofErr w:type="spellStart"/>
            <w:r w:rsidRPr="00233259">
              <w:rPr>
                <w:color w:val="000000"/>
              </w:rPr>
              <w:t>транферты</w:t>
            </w:r>
            <w:proofErr w:type="spellEnd"/>
            <w:r w:rsidRPr="00233259">
              <w:rPr>
                <w:color w:val="000000"/>
              </w:rPr>
              <w:t>)</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0409</w:t>
            </w:r>
          </w:p>
        </w:tc>
        <w:tc>
          <w:tcPr>
            <w:tcW w:w="992" w:type="dxa"/>
          </w:tcPr>
          <w:p w:rsidR="00233259" w:rsidRPr="00233259" w:rsidRDefault="00233259" w:rsidP="00233259">
            <w:pPr>
              <w:jc w:val="center"/>
              <w:rPr>
                <w:color w:val="000000"/>
              </w:rPr>
            </w:pPr>
            <w:r w:rsidRPr="00233259">
              <w:rPr>
                <w:color w:val="000000"/>
              </w:rPr>
              <w:t>0528002</w:t>
            </w:r>
          </w:p>
        </w:tc>
        <w:tc>
          <w:tcPr>
            <w:tcW w:w="709" w:type="dxa"/>
          </w:tcPr>
          <w:p w:rsidR="00233259" w:rsidRPr="00233259" w:rsidRDefault="00233259" w:rsidP="00233259">
            <w:pPr>
              <w:jc w:val="center"/>
              <w:rPr>
                <w:color w:val="000000"/>
              </w:rPr>
            </w:pPr>
            <w:r w:rsidRPr="00233259">
              <w:rPr>
                <w:color w:val="000000"/>
              </w:rPr>
              <w:t>500</w:t>
            </w:r>
          </w:p>
        </w:tc>
        <w:tc>
          <w:tcPr>
            <w:tcW w:w="1129" w:type="dxa"/>
          </w:tcPr>
          <w:p w:rsidR="00233259" w:rsidRPr="00233259" w:rsidRDefault="00233259" w:rsidP="00233259">
            <w:pPr>
              <w:jc w:val="center"/>
              <w:rPr>
                <w:color w:val="000000"/>
              </w:rPr>
            </w:pPr>
            <w:r w:rsidRPr="00233259">
              <w:rPr>
                <w:color w:val="000000"/>
              </w:rPr>
              <w:t>2735,8</w:t>
            </w:r>
          </w:p>
        </w:tc>
        <w:tc>
          <w:tcPr>
            <w:tcW w:w="1276" w:type="dxa"/>
          </w:tcPr>
          <w:p w:rsidR="00233259" w:rsidRPr="00233259" w:rsidRDefault="00233259" w:rsidP="00233259">
            <w:pPr>
              <w:widowControl w:val="0"/>
              <w:autoSpaceDE w:val="0"/>
              <w:autoSpaceDN w:val="0"/>
              <w:adjustRightInd w:val="0"/>
              <w:jc w:val="center"/>
            </w:pPr>
            <w:r w:rsidRPr="00233259">
              <w:t>2735,7</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 xml:space="preserve">Разработка </w:t>
            </w:r>
            <w:proofErr w:type="spellStart"/>
            <w:r w:rsidRPr="00233259">
              <w:rPr>
                <w:color w:val="000000"/>
              </w:rPr>
              <w:t>проектно</w:t>
            </w:r>
            <w:proofErr w:type="spellEnd"/>
            <w:r w:rsidRPr="00233259">
              <w:rPr>
                <w:color w:val="000000"/>
              </w:rPr>
              <w:t xml:space="preserve"> - сметной документации для газификации Тейковского муниципального района (строительство магистральных газопроводов) в рамках подпрограммы «Развитие газификации Тейковского муниципального района» муниципальной программы «</w:t>
            </w:r>
            <w:proofErr w:type="gramStart"/>
            <w:r w:rsidRPr="00233259">
              <w:rPr>
                <w:color w:val="000000"/>
              </w:rPr>
              <w:t>Обеспечение  доступным</w:t>
            </w:r>
            <w:proofErr w:type="gramEnd"/>
            <w:r w:rsidRPr="00233259">
              <w:rPr>
                <w:color w:val="000000"/>
              </w:rPr>
              <w:t xml:space="preserve"> и комфортным жильем, объектами инженерной инфраструктуры и услугами жилищно-коммунального хозяйства населения Тейковского муниципального района» (Межбюджетные трансферты)</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0502</w:t>
            </w:r>
          </w:p>
        </w:tc>
        <w:tc>
          <w:tcPr>
            <w:tcW w:w="992" w:type="dxa"/>
          </w:tcPr>
          <w:p w:rsidR="00233259" w:rsidRPr="00233259" w:rsidRDefault="00233259" w:rsidP="00233259">
            <w:pPr>
              <w:jc w:val="center"/>
              <w:rPr>
                <w:color w:val="000000"/>
              </w:rPr>
            </w:pPr>
            <w:r w:rsidRPr="00233259">
              <w:rPr>
                <w:color w:val="000000"/>
              </w:rPr>
              <w:t>0648003</w:t>
            </w:r>
          </w:p>
        </w:tc>
        <w:tc>
          <w:tcPr>
            <w:tcW w:w="709" w:type="dxa"/>
          </w:tcPr>
          <w:p w:rsidR="00233259" w:rsidRPr="00233259" w:rsidRDefault="00233259" w:rsidP="00233259">
            <w:pPr>
              <w:jc w:val="center"/>
              <w:rPr>
                <w:color w:val="000000"/>
              </w:rPr>
            </w:pPr>
            <w:r w:rsidRPr="00233259">
              <w:rPr>
                <w:color w:val="000000"/>
              </w:rPr>
              <w:t>500</w:t>
            </w:r>
          </w:p>
        </w:tc>
        <w:tc>
          <w:tcPr>
            <w:tcW w:w="1129" w:type="dxa"/>
          </w:tcPr>
          <w:p w:rsidR="00233259" w:rsidRPr="00233259" w:rsidRDefault="00233259" w:rsidP="00233259">
            <w:pPr>
              <w:jc w:val="center"/>
              <w:rPr>
                <w:color w:val="000000"/>
              </w:rPr>
            </w:pPr>
            <w:r w:rsidRPr="00233259">
              <w:rPr>
                <w:color w:val="000000"/>
              </w:rPr>
              <w:t>29,8</w:t>
            </w:r>
          </w:p>
        </w:tc>
        <w:tc>
          <w:tcPr>
            <w:tcW w:w="1276" w:type="dxa"/>
          </w:tcPr>
          <w:p w:rsidR="00233259" w:rsidRPr="00233259" w:rsidRDefault="00233259" w:rsidP="00233259">
            <w:pPr>
              <w:widowControl w:val="0"/>
              <w:autoSpaceDE w:val="0"/>
              <w:autoSpaceDN w:val="0"/>
              <w:adjustRightInd w:val="0"/>
              <w:jc w:val="center"/>
            </w:pPr>
            <w:r w:rsidRPr="00233259">
              <w:t>26,3</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 xml:space="preserve">Средства переданные для компенсации дополнительных расходов, возникших в результате решений, принятых органами власти другого уровня на предупреждение ликвидации последствий чрезвычайных ситуаций и стихийных бедствий природного и техногенного характера и другие расходы в рамках иных непрограммных мероприятий по непрограммным направлениям деятельности исполнительных органов местного </w:t>
            </w:r>
            <w:proofErr w:type="gramStart"/>
            <w:r w:rsidRPr="00233259">
              <w:rPr>
                <w:color w:val="000000"/>
              </w:rPr>
              <w:t>самоуправления  (</w:t>
            </w:r>
            <w:proofErr w:type="gramEnd"/>
            <w:r w:rsidRPr="00233259">
              <w:rPr>
                <w:color w:val="000000"/>
              </w:rPr>
              <w:t>Межбюджетные трансферты)</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0502</w:t>
            </w:r>
          </w:p>
        </w:tc>
        <w:tc>
          <w:tcPr>
            <w:tcW w:w="992" w:type="dxa"/>
          </w:tcPr>
          <w:p w:rsidR="00233259" w:rsidRPr="00233259" w:rsidRDefault="00233259" w:rsidP="00233259">
            <w:pPr>
              <w:jc w:val="center"/>
              <w:rPr>
                <w:color w:val="000000"/>
              </w:rPr>
            </w:pPr>
            <w:r w:rsidRPr="00233259">
              <w:rPr>
                <w:color w:val="000000"/>
              </w:rPr>
              <w:t>4298005</w:t>
            </w:r>
          </w:p>
        </w:tc>
        <w:tc>
          <w:tcPr>
            <w:tcW w:w="709" w:type="dxa"/>
          </w:tcPr>
          <w:p w:rsidR="00233259" w:rsidRPr="00233259" w:rsidRDefault="00233259" w:rsidP="00233259">
            <w:pPr>
              <w:jc w:val="center"/>
              <w:rPr>
                <w:color w:val="000000"/>
              </w:rPr>
            </w:pPr>
            <w:r w:rsidRPr="00233259">
              <w:rPr>
                <w:color w:val="000000"/>
              </w:rPr>
              <w:t>500</w:t>
            </w:r>
          </w:p>
        </w:tc>
        <w:tc>
          <w:tcPr>
            <w:tcW w:w="1129" w:type="dxa"/>
          </w:tcPr>
          <w:p w:rsidR="00233259" w:rsidRPr="00233259" w:rsidRDefault="00233259" w:rsidP="00233259">
            <w:pPr>
              <w:jc w:val="center"/>
              <w:rPr>
                <w:color w:val="000000"/>
              </w:rPr>
            </w:pPr>
            <w:r w:rsidRPr="00233259">
              <w:rPr>
                <w:color w:val="000000"/>
              </w:rPr>
              <w:t>43,5</w:t>
            </w:r>
          </w:p>
        </w:tc>
        <w:tc>
          <w:tcPr>
            <w:tcW w:w="1276" w:type="dxa"/>
          </w:tcPr>
          <w:p w:rsidR="00233259" w:rsidRPr="00233259" w:rsidRDefault="00233259" w:rsidP="00233259">
            <w:pPr>
              <w:widowControl w:val="0"/>
              <w:autoSpaceDE w:val="0"/>
              <w:autoSpaceDN w:val="0"/>
              <w:adjustRightInd w:val="0"/>
              <w:jc w:val="center"/>
            </w:pPr>
            <w:r w:rsidRPr="00233259">
              <w:t>43,5</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Предоставление муниципальной услуги «</w:t>
            </w:r>
            <w:proofErr w:type="gramStart"/>
            <w:r w:rsidRPr="00233259">
              <w:rPr>
                <w:color w:val="000000"/>
              </w:rPr>
              <w:t>Организация  предоставления</w:t>
            </w:r>
            <w:proofErr w:type="gramEnd"/>
            <w:r w:rsidRPr="00233259">
              <w:rPr>
                <w:color w:val="000000"/>
              </w:rPr>
              <w:t xml:space="preserve"> дополнительного образования детей в сфере культуры и искусства» 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33259">
              <w:rPr>
                <w:color w:val="000000"/>
              </w:rPr>
              <w:lastRenderedPageBreak/>
              <w:t>государственными внебюджетными фондами)</w:t>
            </w:r>
          </w:p>
        </w:tc>
        <w:tc>
          <w:tcPr>
            <w:tcW w:w="855" w:type="dxa"/>
          </w:tcPr>
          <w:p w:rsidR="00233259" w:rsidRPr="00233259" w:rsidRDefault="00233259" w:rsidP="00233259">
            <w:pPr>
              <w:jc w:val="center"/>
              <w:rPr>
                <w:color w:val="000000"/>
              </w:rPr>
            </w:pPr>
            <w:r w:rsidRPr="00233259">
              <w:rPr>
                <w:color w:val="000000"/>
              </w:rPr>
              <w:lastRenderedPageBreak/>
              <w:t>040</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0220021</w:t>
            </w:r>
          </w:p>
        </w:tc>
        <w:tc>
          <w:tcPr>
            <w:tcW w:w="709" w:type="dxa"/>
          </w:tcPr>
          <w:p w:rsidR="00233259" w:rsidRPr="00233259" w:rsidRDefault="00233259" w:rsidP="00233259">
            <w:pPr>
              <w:jc w:val="center"/>
              <w:rPr>
                <w:color w:val="000000"/>
              </w:rPr>
            </w:pPr>
            <w:r w:rsidRPr="00233259">
              <w:rPr>
                <w:color w:val="000000"/>
              </w:rPr>
              <w:t>100</w:t>
            </w:r>
          </w:p>
        </w:tc>
        <w:tc>
          <w:tcPr>
            <w:tcW w:w="1129" w:type="dxa"/>
          </w:tcPr>
          <w:p w:rsidR="00233259" w:rsidRPr="00233259" w:rsidRDefault="00233259" w:rsidP="00233259">
            <w:pPr>
              <w:jc w:val="center"/>
              <w:rPr>
                <w:color w:val="000000"/>
              </w:rPr>
            </w:pPr>
            <w:r w:rsidRPr="00233259">
              <w:rPr>
                <w:color w:val="000000"/>
              </w:rPr>
              <w:t>904,9</w:t>
            </w:r>
          </w:p>
        </w:tc>
        <w:tc>
          <w:tcPr>
            <w:tcW w:w="1276" w:type="dxa"/>
          </w:tcPr>
          <w:p w:rsidR="00233259" w:rsidRPr="00233259" w:rsidRDefault="00233259" w:rsidP="00233259">
            <w:pPr>
              <w:widowControl w:val="0"/>
              <w:autoSpaceDE w:val="0"/>
              <w:autoSpaceDN w:val="0"/>
              <w:adjustRightInd w:val="0"/>
              <w:jc w:val="center"/>
            </w:pPr>
            <w:r w:rsidRPr="00233259">
              <w:t>902,8</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Предоставление муниципальной услуги «</w:t>
            </w:r>
            <w:proofErr w:type="gramStart"/>
            <w:r w:rsidRPr="00233259">
              <w:rPr>
                <w:color w:val="000000"/>
              </w:rPr>
              <w:t>Организация  предоставления</w:t>
            </w:r>
            <w:proofErr w:type="gramEnd"/>
            <w:r w:rsidRPr="00233259">
              <w:rPr>
                <w:color w:val="000000"/>
              </w:rPr>
              <w:t xml:space="preserve"> дополнительного образования детей в сфере культуры и искусства» 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0220021</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65,5</w:t>
            </w:r>
          </w:p>
        </w:tc>
        <w:tc>
          <w:tcPr>
            <w:tcW w:w="1276" w:type="dxa"/>
          </w:tcPr>
          <w:p w:rsidR="00233259" w:rsidRPr="00233259" w:rsidRDefault="00233259" w:rsidP="00233259">
            <w:pPr>
              <w:widowControl w:val="0"/>
              <w:autoSpaceDE w:val="0"/>
              <w:autoSpaceDN w:val="0"/>
              <w:adjustRightInd w:val="0"/>
              <w:jc w:val="center"/>
            </w:pPr>
            <w:r w:rsidRPr="00233259">
              <w:t>63,1</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Предоставление муниципальной услуги «</w:t>
            </w:r>
            <w:proofErr w:type="gramStart"/>
            <w:r w:rsidRPr="00233259">
              <w:rPr>
                <w:color w:val="000000"/>
              </w:rPr>
              <w:t>Организация  предоставления</w:t>
            </w:r>
            <w:proofErr w:type="gramEnd"/>
            <w:r w:rsidRPr="00233259">
              <w:rPr>
                <w:color w:val="000000"/>
              </w:rPr>
              <w:t xml:space="preserve"> дополнительного образования детей в сфере культуры и искусства» 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 (Иные бюджетные ассигнования)</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0220021</w:t>
            </w:r>
          </w:p>
        </w:tc>
        <w:tc>
          <w:tcPr>
            <w:tcW w:w="709" w:type="dxa"/>
          </w:tcPr>
          <w:p w:rsidR="00233259" w:rsidRPr="00233259" w:rsidRDefault="00233259" w:rsidP="00233259">
            <w:pPr>
              <w:jc w:val="center"/>
              <w:rPr>
                <w:color w:val="000000"/>
              </w:rPr>
            </w:pPr>
            <w:r w:rsidRPr="00233259">
              <w:rPr>
                <w:color w:val="000000"/>
              </w:rPr>
              <w:t>800</w:t>
            </w:r>
          </w:p>
        </w:tc>
        <w:tc>
          <w:tcPr>
            <w:tcW w:w="1129" w:type="dxa"/>
          </w:tcPr>
          <w:p w:rsidR="00233259" w:rsidRPr="00233259" w:rsidRDefault="00233259" w:rsidP="00233259">
            <w:pPr>
              <w:jc w:val="center"/>
              <w:rPr>
                <w:color w:val="000000"/>
              </w:rPr>
            </w:pPr>
            <w:r w:rsidRPr="00233259">
              <w:rPr>
                <w:color w:val="000000"/>
              </w:rPr>
              <w:t>0,6</w:t>
            </w:r>
          </w:p>
        </w:tc>
        <w:tc>
          <w:tcPr>
            <w:tcW w:w="1276" w:type="dxa"/>
          </w:tcPr>
          <w:p w:rsidR="00233259" w:rsidRPr="00233259" w:rsidRDefault="00233259" w:rsidP="00233259">
            <w:pPr>
              <w:widowControl w:val="0"/>
              <w:autoSpaceDE w:val="0"/>
              <w:autoSpaceDN w:val="0"/>
              <w:adjustRightInd w:val="0"/>
              <w:jc w:val="center"/>
            </w:pPr>
            <w:r w:rsidRPr="00233259">
              <w:t>0,6</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Расходы на повышение заработной платы педагогических работников учреждений дополнительного образования детей в сфере культуры и искусства 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0220023</w:t>
            </w:r>
          </w:p>
        </w:tc>
        <w:tc>
          <w:tcPr>
            <w:tcW w:w="709" w:type="dxa"/>
          </w:tcPr>
          <w:p w:rsidR="00233259" w:rsidRPr="00233259" w:rsidRDefault="00233259" w:rsidP="00233259">
            <w:pPr>
              <w:jc w:val="center"/>
              <w:rPr>
                <w:color w:val="000000"/>
              </w:rPr>
            </w:pPr>
            <w:r w:rsidRPr="00233259">
              <w:rPr>
                <w:color w:val="000000"/>
              </w:rPr>
              <w:t>100</w:t>
            </w:r>
          </w:p>
        </w:tc>
        <w:tc>
          <w:tcPr>
            <w:tcW w:w="1129" w:type="dxa"/>
          </w:tcPr>
          <w:p w:rsidR="00233259" w:rsidRPr="00233259" w:rsidRDefault="00233259" w:rsidP="00233259">
            <w:pPr>
              <w:jc w:val="center"/>
              <w:rPr>
                <w:color w:val="000000"/>
              </w:rPr>
            </w:pPr>
            <w:r w:rsidRPr="00233259">
              <w:rPr>
                <w:color w:val="000000"/>
              </w:rPr>
              <w:t>346,1</w:t>
            </w:r>
          </w:p>
        </w:tc>
        <w:tc>
          <w:tcPr>
            <w:tcW w:w="1276" w:type="dxa"/>
          </w:tcPr>
          <w:p w:rsidR="00233259" w:rsidRPr="00233259" w:rsidRDefault="00233259" w:rsidP="00233259">
            <w:pPr>
              <w:widowControl w:val="0"/>
              <w:autoSpaceDE w:val="0"/>
              <w:autoSpaceDN w:val="0"/>
              <w:adjustRightInd w:val="0"/>
              <w:jc w:val="center"/>
            </w:pPr>
            <w:r w:rsidRPr="00233259">
              <w:t>344,7</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0228143</w:t>
            </w:r>
          </w:p>
        </w:tc>
        <w:tc>
          <w:tcPr>
            <w:tcW w:w="709" w:type="dxa"/>
          </w:tcPr>
          <w:p w:rsidR="00233259" w:rsidRPr="00233259" w:rsidRDefault="00233259" w:rsidP="00233259">
            <w:pPr>
              <w:jc w:val="center"/>
              <w:rPr>
                <w:color w:val="000000"/>
              </w:rPr>
            </w:pPr>
            <w:r w:rsidRPr="00233259">
              <w:rPr>
                <w:color w:val="000000"/>
              </w:rPr>
              <w:t>100</w:t>
            </w:r>
          </w:p>
        </w:tc>
        <w:tc>
          <w:tcPr>
            <w:tcW w:w="1129" w:type="dxa"/>
          </w:tcPr>
          <w:p w:rsidR="00233259" w:rsidRPr="00233259" w:rsidRDefault="00233259" w:rsidP="00233259">
            <w:pPr>
              <w:jc w:val="center"/>
              <w:rPr>
                <w:color w:val="000000"/>
              </w:rPr>
            </w:pPr>
            <w:r w:rsidRPr="00233259">
              <w:rPr>
                <w:color w:val="000000"/>
              </w:rPr>
              <w:t>346,1</w:t>
            </w:r>
          </w:p>
        </w:tc>
        <w:tc>
          <w:tcPr>
            <w:tcW w:w="1276" w:type="dxa"/>
          </w:tcPr>
          <w:p w:rsidR="00233259" w:rsidRPr="00233259" w:rsidRDefault="00233259" w:rsidP="00233259">
            <w:pPr>
              <w:widowControl w:val="0"/>
              <w:autoSpaceDE w:val="0"/>
              <w:autoSpaceDN w:val="0"/>
              <w:adjustRightInd w:val="0"/>
              <w:jc w:val="center"/>
            </w:pPr>
            <w:r w:rsidRPr="00233259">
              <w:t>308,2</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Предоставление муниципальной услуги «Организация досуга и обеспечение населения услугами организаций культуры» в рамках подпрограммы «Развитие </w:t>
            </w:r>
            <w:proofErr w:type="gramStart"/>
            <w:r w:rsidRPr="00233259">
              <w:rPr>
                <w:color w:val="000000"/>
              </w:rPr>
              <w:t>культуры  Тейковского</w:t>
            </w:r>
            <w:proofErr w:type="gramEnd"/>
            <w:r w:rsidRPr="00233259">
              <w:rPr>
                <w:color w:val="000000"/>
              </w:rPr>
              <w:t xml:space="preserve"> муниципального района» муниципальной программы «Культура  Тейковского муниципального района» (Расходы на выплаты персоналу в целях обеспечения выполнения функций </w:t>
            </w:r>
            <w:r w:rsidRPr="00233259">
              <w:rPr>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233259" w:rsidRPr="00233259" w:rsidRDefault="00233259" w:rsidP="00233259">
            <w:pPr>
              <w:jc w:val="center"/>
              <w:rPr>
                <w:color w:val="000000"/>
              </w:rPr>
            </w:pPr>
            <w:r w:rsidRPr="00233259">
              <w:rPr>
                <w:color w:val="000000"/>
              </w:rPr>
              <w:lastRenderedPageBreak/>
              <w:t>040</w:t>
            </w:r>
          </w:p>
        </w:tc>
        <w:tc>
          <w:tcPr>
            <w:tcW w:w="851" w:type="dxa"/>
          </w:tcPr>
          <w:p w:rsidR="00233259" w:rsidRPr="00233259" w:rsidRDefault="00233259" w:rsidP="00233259">
            <w:pPr>
              <w:jc w:val="center"/>
              <w:rPr>
                <w:color w:val="000000"/>
              </w:rPr>
            </w:pPr>
            <w:r w:rsidRPr="00233259">
              <w:rPr>
                <w:color w:val="000000"/>
              </w:rPr>
              <w:t>0801</w:t>
            </w:r>
          </w:p>
        </w:tc>
        <w:tc>
          <w:tcPr>
            <w:tcW w:w="992" w:type="dxa"/>
          </w:tcPr>
          <w:p w:rsidR="00233259" w:rsidRPr="00233259" w:rsidRDefault="00233259" w:rsidP="00233259">
            <w:pPr>
              <w:jc w:val="center"/>
              <w:rPr>
                <w:color w:val="000000"/>
              </w:rPr>
            </w:pPr>
            <w:r w:rsidRPr="00233259">
              <w:rPr>
                <w:color w:val="000000"/>
              </w:rPr>
              <w:t>0210017</w:t>
            </w:r>
          </w:p>
        </w:tc>
        <w:tc>
          <w:tcPr>
            <w:tcW w:w="709" w:type="dxa"/>
          </w:tcPr>
          <w:p w:rsidR="00233259" w:rsidRPr="00233259" w:rsidRDefault="00233259" w:rsidP="00233259">
            <w:pPr>
              <w:jc w:val="center"/>
              <w:rPr>
                <w:color w:val="000000"/>
              </w:rPr>
            </w:pPr>
            <w:r w:rsidRPr="00233259">
              <w:rPr>
                <w:color w:val="000000"/>
              </w:rPr>
              <w:t>100</w:t>
            </w:r>
          </w:p>
        </w:tc>
        <w:tc>
          <w:tcPr>
            <w:tcW w:w="1129" w:type="dxa"/>
          </w:tcPr>
          <w:p w:rsidR="00233259" w:rsidRPr="00233259" w:rsidRDefault="00233259" w:rsidP="00233259">
            <w:pPr>
              <w:jc w:val="center"/>
              <w:rPr>
                <w:color w:val="000000"/>
              </w:rPr>
            </w:pPr>
            <w:r w:rsidRPr="00233259">
              <w:rPr>
                <w:color w:val="000000"/>
              </w:rPr>
              <w:t>2384,6</w:t>
            </w:r>
          </w:p>
        </w:tc>
        <w:tc>
          <w:tcPr>
            <w:tcW w:w="1276" w:type="dxa"/>
          </w:tcPr>
          <w:p w:rsidR="00233259" w:rsidRPr="00233259" w:rsidRDefault="00233259" w:rsidP="00233259">
            <w:pPr>
              <w:widowControl w:val="0"/>
              <w:autoSpaceDE w:val="0"/>
              <w:autoSpaceDN w:val="0"/>
              <w:adjustRightInd w:val="0"/>
              <w:jc w:val="center"/>
            </w:pPr>
            <w:r w:rsidRPr="00233259">
              <w:t>2383,5</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Предоставление муниципальной услуги «Организация досуга и обеспечение населения услугами организаций культуры» в рамках подпрограммы «Развитие </w:t>
            </w:r>
            <w:proofErr w:type="gramStart"/>
            <w:r w:rsidRPr="00233259">
              <w:rPr>
                <w:color w:val="000000"/>
              </w:rPr>
              <w:t>культуры  Тейковского</w:t>
            </w:r>
            <w:proofErr w:type="gramEnd"/>
            <w:r w:rsidRPr="00233259">
              <w:rPr>
                <w:color w:val="000000"/>
              </w:rPr>
              <w:t xml:space="preserve"> муниципального района»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0801</w:t>
            </w:r>
          </w:p>
        </w:tc>
        <w:tc>
          <w:tcPr>
            <w:tcW w:w="992" w:type="dxa"/>
          </w:tcPr>
          <w:p w:rsidR="00233259" w:rsidRPr="00233259" w:rsidRDefault="00233259" w:rsidP="00233259">
            <w:pPr>
              <w:jc w:val="center"/>
              <w:rPr>
                <w:color w:val="000000"/>
              </w:rPr>
            </w:pPr>
            <w:r w:rsidRPr="00233259">
              <w:rPr>
                <w:color w:val="000000"/>
              </w:rPr>
              <w:t>0210017</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1991,1</w:t>
            </w:r>
          </w:p>
        </w:tc>
        <w:tc>
          <w:tcPr>
            <w:tcW w:w="1276" w:type="dxa"/>
          </w:tcPr>
          <w:p w:rsidR="00233259" w:rsidRPr="00233259" w:rsidRDefault="00233259" w:rsidP="00233259">
            <w:pPr>
              <w:widowControl w:val="0"/>
              <w:autoSpaceDE w:val="0"/>
              <w:autoSpaceDN w:val="0"/>
              <w:adjustRightInd w:val="0"/>
              <w:jc w:val="center"/>
            </w:pPr>
            <w:r w:rsidRPr="00233259">
              <w:t>1864,8</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Предоставление муниципальной услуги «Организация досуга и обеспечение населения услугами организаций культуры» в рамках подпрограммы «Развитие </w:t>
            </w:r>
            <w:proofErr w:type="gramStart"/>
            <w:r w:rsidRPr="00233259">
              <w:rPr>
                <w:color w:val="000000"/>
              </w:rPr>
              <w:t>культуры  Тейковского</w:t>
            </w:r>
            <w:proofErr w:type="gramEnd"/>
            <w:r w:rsidRPr="00233259">
              <w:rPr>
                <w:color w:val="000000"/>
              </w:rPr>
              <w:t xml:space="preserve"> муниципального района» муниципальной программы «Культура  Тейковского муниципального района» (Иные бюджетные ассигнования)</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0801</w:t>
            </w:r>
          </w:p>
        </w:tc>
        <w:tc>
          <w:tcPr>
            <w:tcW w:w="992" w:type="dxa"/>
          </w:tcPr>
          <w:p w:rsidR="00233259" w:rsidRPr="00233259" w:rsidRDefault="00233259" w:rsidP="00233259">
            <w:pPr>
              <w:jc w:val="center"/>
              <w:rPr>
                <w:color w:val="000000"/>
              </w:rPr>
            </w:pPr>
            <w:r w:rsidRPr="00233259">
              <w:rPr>
                <w:color w:val="000000"/>
              </w:rPr>
              <w:t>0210017</w:t>
            </w:r>
          </w:p>
        </w:tc>
        <w:tc>
          <w:tcPr>
            <w:tcW w:w="709" w:type="dxa"/>
          </w:tcPr>
          <w:p w:rsidR="00233259" w:rsidRPr="00233259" w:rsidRDefault="00233259" w:rsidP="00233259">
            <w:pPr>
              <w:jc w:val="center"/>
              <w:rPr>
                <w:color w:val="000000"/>
              </w:rPr>
            </w:pPr>
            <w:r w:rsidRPr="00233259">
              <w:rPr>
                <w:color w:val="000000"/>
              </w:rPr>
              <w:t>800</w:t>
            </w:r>
          </w:p>
        </w:tc>
        <w:tc>
          <w:tcPr>
            <w:tcW w:w="1129" w:type="dxa"/>
          </w:tcPr>
          <w:p w:rsidR="00233259" w:rsidRPr="00233259" w:rsidRDefault="00233259" w:rsidP="00233259">
            <w:pPr>
              <w:jc w:val="center"/>
              <w:rPr>
                <w:color w:val="000000"/>
              </w:rPr>
            </w:pPr>
            <w:r w:rsidRPr="00233259">
              <w:rPr>
                <w:color w:val="000000"/>
              </w:rPr>
              <w:t>24,8</w:t>
            </w:r>
          </w:p>
        </w:tc>
        <w:tc>
          <w:tcPr>
            <w:tcW w:w="1276" w:type="dxa"/>
          </w:tcPr>
          <w:p w:rsidR="00233259" w:rsidRPr="00233259" w:rsidRDefault="00233259" w:rsidP="00233259">
            <w:pPr>
              <w:widowControl w:val="0"/>
              <w:autoSpaceDE w:val="0"/>
              <w:autoSpaceDN w:val="0"/>
              <w:adjustRightInd w:val="0"/>
              <w:jc w:val="center"/>
            </w:pPr>
            <w:r w:rsidRPr="00233259">
              <w:t>15,3</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Содержание учреждений </w:t>
            </w:r>
            <w:proofErr w:type="gramStart"/>
            <w:r w:rsidRPr="00233259">
              <w:rPr>
                <w:color w:val="000000"/>
              </w:rPr>
              <w:t>культуры  за</w:t>
            </w:r>
            <w:proofErr w:type="gramEnd"/>
            <w:r w:rsidRPr="00233259">
              <w:rPr>
                <w:color w:val="000000"/>
              </w:rPr>
              <w:t xml:space="preserve"> счет иных источников в рамках подпрограммы «Развитие культуры  Тейковского муниципального района»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0801</w:t>
            </w:r>
          </w:p>
        </w:tc>
        <w:tc>
          <w:tcPr>
            <w:tcW w:w="992" w:type="dxa"/>
          </w:tcPr>
          <w:p w:rsidR="00233259" w:rsidRPr="00233259" w:rsidRDefault="00233259" w:rsidP="00233259">
            <w:pPr>
              <w:jc w:val="center"/>
              <w:rPr>
                <w:color w:val="000000"/>
              </w:rPr>
            </w:pPr>
            <w:r w:rsidRPr="00233259">
              <w:rPr>
                <w:color w:val="000000"/>
              </w:rPr>
              <w:t>0210018</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103,6</w:t>
            </w:r>
          </w:p>
        </w:tc>
        <w:tc>
          <w:tcPr>
            <w:tcW w:w="1276" w:type="dxa"/>
          </w:tcPr>
          <w:p w:rsidR="00233259" w:rsidRPr="00233259" w:rsidRDefault="00233259" w:rsidP="00233259">
            <w:pPr>
              <w:widowControl w:val="0"/>
              <w:autoSpaceDE w:val="0"/>
              <w:autoSpaceDN w:val="0"/>
              <w:adjustRightInd w:val="0"/>
              <w:jc w:val="center"/>
            </w:pPr>
            <w:r w:rsidRPr="00233259">
              <w:t>92,0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Укрепление материально – технической базы муниципальных учреждений культуры в рамках подпрограммы «Развитие </w:t>
            </w:r>
            <w:proofErr w:type="gramStart"/>
            <w:r w:rsidRPr="00233259">
              <w:rPr>
                <w:color w:val="000000"/>
              </w:rPr>
              <w:t>культуры  Тейковского</w:t>
            </w:r>
            <w:proofErr w:type="gramEnd"/>
            <w:r w:rsidRPr="00233259">
              <w:rPr>
                <w:color w:val="000000"/>
              </w:rPr>
              <w:t xml:space="preserve"> муниципального района»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0801</w:t>
            </w:r>
          </w:p>
        </w:tc>
        <w:tc>
          <w:tcPr>
            <w:tcW w:w="992" w:type="dxa"/>
          </w:tcPr>
          <w:p w:rsidR="00233259" w:rsidRPr="00233259" w:rsidRDefault="00233259" w:rsidP="00233259">
            <w:pPr>
              <w:jc w:val="center"/>
              <w:rPr>
                <w:color w:val="000000"/>
              </w:rPr>
            </w:pPr>
            <w:r w:rsidRPr="00233259">
              <w:rPr>
                <w:color w:val="000000"/>
              </w:rPr>
              <w:t>0210019</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59,0</w:t>
            </w:r>
          </w:p>
        </w:tc>
        <w:tc>
          <w:tcPr>
            <w:tcW w:w="1276" w:type="dxa"/>
          </w:tcPr>
          <w:p w:rsidR="00233259" w:rsidRPr="00233259" w:rsidRDefault="00233259" w:rsidP="00233259">
            <w:pPr>
              <w:jc w:val="center"/>
            </w:pPr>
            <w:r w:rsidRPr="00233259">
              <w:t>57,8</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Повышение средней заработной платы отдельным категориям работников учреждений культуры в рамках подпрограммы «Развитие </w:t>
            </w:r>
            <w:proofErr w:type="gramStart"/>
            <w:r w:rsidRPr="00233259">
              <w:rPr>
                <w:color w:val="000000"/>
              </w:rPr>
              <w:t>культуры  Тейковского</w:t>
            </w:r>
            <w:proofErr w:type="gramEnd"/>
            <w:r w:rsidRPr="00233259">
              <w:rPr>
                <w:color w:val="000000"/>
              </w:rPr>
              <w:t xml:space="preserve"> муниципального района»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0801</w:t>
            </w:r>
          </w:p>
        </w:tc>
        <w:tc>
          <w:tcPr>
            <w:tcW w:w="992" w:type="dxa"/>
          </w:tcPr>
          <w:p w:rsidR="00233259" w:rsidRPr="00233259" w:rsidRDefault="00233259" w:rsidP="00233259">
            <w:pPr>
              <w:jc w:val="center"/>
              <w:rPr>
                <w:color w:val="000000"/>
              </w:rPr>
            </w:pPr>
            <w:r w:rsidRPr="00233259">
              <w:rPr>
                <w:color w:val="000000"/>
              </w:rPr>
              <w:t>0210020</w:t>
            </w:r>
          </w:p>
        </w:tc>
        <w:tc>
          <w:tcPr>
            <w:tcW w:w="709" w:type="dxa"/>
          </w:tcPr>
          <w:p w:rsidR="00233259" w:rsidRPr="00233259" w:rsidRDefault="00233259" w:rsidP="00233259">
            <w:pPr>
              <w:jc w:val="center"/>
              <w:rPr>
                <w:color w:val="000000"/>
              </w:rPr>
            </w:pPr>
            <w:r w:rsidRPr="00233259">
              <w:rPr>
                <w:color w:val="000000"/>
              </w:rPr>
              <w:t>100</w:t>
            </w:r>
          </w:p>
        </w:tc>
        <w:tc>
          <w:tcPr>
            <w:tcW w:w="1129" w:type="dxa"/>
          </w:tcPr>
          <w:p w:rsidR="00233259" w:rsidRPr="00233259" w:rsidRDefault="00233259" w:rsidP="00233259">
            <w:pPr>
              <w:jc w:val="center"/>
              <w:rPr>
                <w:color w:val="000000"/>
              </w:rPr>
            </w:pPr>
            <w:r w:rsidRPr="00233259">
              <w:rPr>
                <w:color w:val="000000"/>
              </w:rPr>
              <w:t>117,2</w:t>
            </w:r>
          </w:p>
        </w:tc>
        <w:tc>
          <w:tcPr>
            <w:tcW w:w="1276" w:type="dxa"/>
          </w:tcPr>
          <w:p w:rsidR="00233259" w:rsidRPr="00233259" w:rsidRDefault="00233259" w:rsidP="00233259">
            <w:pPr>
              <w:widowControl w:val="0"/>
              <w:autoSpaceDE w:val="0"/>
              <w:autoSpaceDN w:val="0"/>
              <w:adjustRightInd w:val="0"/>
              <w:jc w:val="center"/>
            </w:pPr>
            <w:r w:rsidRPr="00233259">
              <w:t>107,4</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«Развитие культуры Тейковского муниципального района» муниципальная программа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0801</w:t>
            </w:r>
          </w:p>
        </w:tc>
        <w:tc>
          <w:tcPr>
            <w:tcW w:w="992" w:type="dxa"/>
          </w:tcPr>
          <w:p w:rsidR="00233259" w:rsidRPr="00233259" w:rsidRDefault="00233259" w:rsidP="00233259">
            <w:pPr>
              <w:jc w:val="center"/>
              <w:rPr>
                <w:color w:val="000000"/>
              </w:rPr>
            </w:pPr>
            <w:r w:rsidRPr="00233259">
              <w:rPr>
                <w:color w:val="000000"/>
              </w:rPr>
              <w:t>0218034</w:t>
            </w:r>
          </w:p>
        </w:tc>
        <w:tc>
          <w:tcPr>
            <w:tcW w:w="709" w:type="dxa"/>
          </w:tcPr>
          <w:p w:rsidR="00233259" w:rsidRPr="00233259" w:rsidRDefault="00233259" w:rsidP="00233259">
            <w:pPr>
              <w:jc w:val="center"/>
              <w:rPr>
                <w:color w:val="000000"/>
              </w:rPr>
            </w:pPr>
            <w:r w:rsidRPr="00233259">
              <w:rPr>
                <w:color w:val="000000"/>
              </w:rPr>
              <w:t>100</w:t>
            </w:r>
          </w:p>
        </w:tc>
        <w:tc>
          <w:tcPr>
            <w:tcW w:w="1129" w:type="dxa"/>
          </w:tcPr>
          <w:p w:rsidR="00233259" w:rsidRPr="00233259" w:rsidRDefault="00233259" w:rsidP="00233259">
            <w:pPr>
              <w:jc w:val="center"/>
              <w:rPr>
                <w:color w:val="000000"/>
              </w:rPr>
            </w:pPr>
            <w:r w:rsidRPr="00233259">
              <w:rPr>
                <w:color w:val="000000"/>
              </w:rPr>
              <w:t>341,7</w:t>
            </w:r>
          </w:p>
        </w:tc>
        <w:tc>
          <w:tcPr>
            <w:tcW w:w="1276" w:type="dxa"/>
          </w:tcPr>
          <w:p w:rsidR="00233259" w:rsidRPr="00233259" w:rsidRDefault="00233259" w:rsidP="00233259">
            <w:pPr>
              <w:widowControl w:val="0"/>
              <w:autoSpaceDE w:val="0"/>
              <w:autoSpaceDN w:val="0"/>
              <w:adjustRightInd w:val="0"/>
              <w:jc w:val="center"/>
            </w:pPr>
            <w:r w:rsidRPr="00233259">
              <w:t>341,7</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lastRenderedPageBreak/>
              <w:t xml:space="preserve">Выпуск печатных изданий писателей и поэтов Тейковского муниципального района в рамках подпрограммы «Развитие </w:t>
            </w:r>
            <w:proofErr w:type="gramStart"/>
            <w:r w:rsidRPr="00233259">
              <w:rPr>
                <w:color w:val="000000"/>
              </w:rPr>
              <w:t>культуры  Тейковского</w:t>
            </w:r>
            <w:proofErr w:type="gramEnd"/>
            <w:r w:rsidRPr="00233259">
              <w:rPr>
                <w:color w:val="000000"/>
              </w:rPr>
              <w:t xml:space="preserve"> муниципального района»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0801</w:t>
            </w:r>
          </w:p>
        </w:tc>
        <w:tc>
          <w:tcPr>
            <w:tcW w:w="992" w:type="dxa"/>
          </w:tcPr>
          <w:p w:rsidR="00233259" w:rsidRPr="00233259" w:rsidRDefault="00233259" w:rsidP="00233259">
            <w:pPr>
              <w:jc w:val="center"/>
              <w:rPr>
                <w:color w:val="000000"/>
              </w:rPr>
            </w:pPr>
            <w:r w:rsidRPr="00233259">
              <w:rPr>
                <w:color w:val="000000"/>
              </w:rPr>
              <w:t>0210022</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30,0</w:t>
            </w:r>
          </w:p>
        </w:tc>
        <w:tc>
          <w:tcPr>
            <w:tcW w:w="1276" w:type="dxa"/>
          </w:tcPr>
          <w:p w:rsidR="00233259" w:rsidRPr="00233259" w:rsidRDefault="00233259" w:rsidP="00233259">
            <w:pPr>
              <w:widowControl w:val="0"/>
              <w:autoSpaceDE w:val="0"/>
              <w:autoSpaceDN w:val="0"/>
              <w:adjustRightInd w:val="0"/>
              <w:jc w:val="center"/>
            </w:pPr>
            <w:r w:rsidRPr="00233259">
              <w:t>29,8</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Средства переданные для компенсации дополнительных расходов, возникших в результате решений, принятых органами власти другого уровня на предупреждение ликвидации последствий чрезвычайных ситуаций и стихийных бедствий природного и техногенного характера и другие расходы в рамках иных непрограммных мероприятий по непрограммным направлениям деятельности исполнительных органов местного </w:t>
            </w:r>
            <w:proofErr w:type="gramStart"/>
            <w:r w:rsidRPr="00233259">
              <w:rPr>
                <w:color w:val="000000"/>
              </w:rPr>
              <w:t>самоуправления  (</w:t>
            </w:r>
            <w:proofErr w:type="gramEnd"/>
            <w:r w:rsidRPr="00233259">
              <w:rPr>
                <w:color w:val="000000"/>
              </w:rPr>
              <w:t>Межбюджетные трансферты)</w:t>
            </w:r>
          </w:p>
        </w:tc>
        <w:tc>
          <w:tcPr>
            <w:tcW w:w="855" w:type="dxa"/>
          </w:tcPr>
          <w:p w:rsidR="00233259" w:rsidRPr="00233259" w:rsidRDefault="00233259" w:rsidP="00233259">
            <w:pPr>
              <w:jc w:val="center"/>
              <w:rPr>
                <w:color w:val="000000"/>
              </w:rPr>
            </w:pPr>
            <w:r w:rsidRPr="00233259">
              <w:rPr>
                <w:color w:val="000000"/>
              </w:rPr>
              <w:t>040</w:t>
            </w:r>
          </w:p>
        </w:tc>
        <w:tc>
          <w:tcPr>
            <w:tcW w:w="851" w:type="dxa"/>
          </w:tcPr>
          <w:p w:rsidR="00233259" w:rsidRPr="00233259" w:rsidRDefault="00233259" w:rsidP="00233259">
            <w:pPr>
              <w:jc w:val="center"/>
              <w:rPr>
                <w:color w:val="000000"/>
              </w:rPr>
            </w:pPr>
            <w:r w:rsidRPr="00233259">
              <w:rPr>
                <w:color w:val="000000"/>
              </w:rPr>
              <w:t>0801</w:t>
            </w:r>
          </w:p>
        </w:tc>
        <w:tc>
          <w:tcPr>
            <w:tcW w:w="992" w:type="dxa"/>
          </w:tcPr>
          <w:p w:rsidR="00233259" w:rsidRPr="00233259" w:rsidRDefault="00233259" w:rsidP="00233259">
            <w:pPr>
              <w:jc w:val="center"/>
              <w:rPr>
                <w:color w:val="000000"/>
              </w:rPr>
            </w:pPr>
            <w:r w:rsidRPr="00233259">
              <w:rPr>
                <w:color w:val="000000"/>
              </w:rPr>
              <w:t>4298005</w:t>
            </w:r>
          </w:p>
        </w:tc>
        <w:tc>
          <w:tcPr>
            <w:tcW w:w="709" w:type="dxa"/>
          </w:tcPr>
          <w:p w:rsidR="00233259" w:rsidRPr="00233259" w:rsidRDefault="00233259" w:rsidP="00233259">
            <w:pPr>
              <w:jc w:val="center"/>
              <w:rPr>
                <w:color w:val="000000"/>
              </w:rPr>
            </w:pPr>
            <w:r w:rsidRPr="00233259">
              <w:rPr>
                <w:color w:val="000000"/>
              </w:rPr>
              <w:t>500</w:t>
            </w:r>
          </w:p>
        </w:tc>
        <w:tc>
          <w:tcPr>
            <w:tcW w:w="1129" w:type="dxa"/>
          </w:tcPr>
          <w:p w:rsidR="00233259" w:rsidRPr="00233259" w:rsidRDefault="00233259" w:rsidP="00233259">
            <w:pPr>
              <w:jc w:val="center"/>
              <w:rPr>
                <w:color w:val="000000"/>
              </w:rPr>
            </w:pPr>
            <w:r w:rsidRPr="00233259">
              <w:rPr>
                <w:color w:val="000000"/>
              </w:rPr>
              <w:t>88,9</w:t>
            </w:r>
          </w:p>
        </w:tc>
        <w:tc>
          <w:tcPr>
            <w:tcW w:w="1276" w:type="dxa"/>
          </w:tcPr>
          <w:p w:rsidR="00233259" w:rsidRPr="00233259" w:rsidRDefault="00233259" w:rsidP="00233259">
            <w:pPr>
              <w:widowControl w:val="0"/>
              <w:autoSpaceDE w:val="0"/>
              <w:autoSpaceDN w:val="0"/>
              <w:adjustRightInd w:val="0"/>
              <w:jc w:val="center"/>
            </w:pPr>
            <w:r w:rsidRPr="00233259">
              <w:t>88,9</w:t>
            </w:r>
          </w:p>
        </w:tc>
      </w:tr>
      <w:tr w:rsidR="00233259" w:rsidRPr="00233259" w:rsidTr="00233259">
        <w:trPr>
          <w:gridAfter w:val="1"/>
          <w:wAfter w:w="1833" w:type="dxa"/>
        </w:trPr>
        <w:tc>
          <w:tcPr>
            <w:tcW w:w="4112" w:type="dxa"/>
          </w:tcPr>
          <w:p w:rsidR="00233259" w:rsidRPr="00233259" w:rsidRDefault="00233259" w:rsidP="00233259">
            <w:pPr>
              <w:rPr>
                <w:b/>
                <w:bCs/>
                <w:color w:val="000000"/>
              </w:rPr>
            </w:pPr>
            <w:r w:rsidRPr="00233259">
              <w:rPr>
                <w:b/>
                <w:bCs/>
                <w:color w:val="000000"/>
              </w:rPr>
              <w:t>Отдел образования администрации Тейковского муниципального района</w:t>
            </w:r>
          </w:p>
        </w:tc>
        <w:tc>
          <w:tcPr>
            <w:tcW w:w="855" w:type="dxa"/>
          </w:tcPr>
          <w:p w:rsidR="00233259" w:rsidRPr="00233259" w:rsidRDefault="00233259" w:rsidP="00233259">
            <w:pPr>
              <w:jc w:val="center"/>
              <w:rPr>
                <w:b/>
                <w:bCs/>
                <w:color w:val="000000"/>
              </w:rPr>
            </w:pPr>
            <w:r w:rsidRPr="00233259">
              <w:rPr>
                <w:b/>
                <w:bCs/>
                <w:color w:val="000000"/>
              </w:rPr>
              <w:t>042</w:t>
            </w:r>
          </w:p>
        </w:tc>
        <w:tc>
          <w:tcPr>
            <w:tcW w:w="851" w:type="dxa"/>
          </w:tcPr>
          <w:p w:rsidR="00233259" w:rsidRPr="00233259" w:rsidRDefault="00233259" w:rsidP="00233259">
            <w:pPr>
              <w:jc w:val="center"/>
              <w:rPr>
                <w:color w:val="000000"/>
              </w:rPr>
            </w:pPr>
            <w:r w:rsidRPr="00233259">
              <w:rPr>
                <w:color w:val="000000"/>
              </w:rPr>
              <w:t> </w:t>
            </w:r>
          </w:p>
        </w:tc>
        <w:tc>
          <w:tcPr>
            <w:tcW w:w="992" w:type="dxa"/>
          </w:tcPr>
          <w:p w:rsidR="00233259" w:rsidRPr="00233259" w:rsidRDefault="00233259" w:rsidP="00233259">
            <w:pPr>
              <w:jc w:val="center"/>
              <w:rPr>
                <w:color w:val="000000"/>
              </w:rPr>
            </w:pPr>
            <w:r w:rsidRPr="00233259">
              <w:rPr>
                <w:color w:val="000000"/>
              </w:rPr>
              <w:t> </w:t>
            </w:r>
          </w:p>
        </w:tc>
        <w:tc>
          <w:tcPr>
            <w:tcW w:w="709" w:type="dxa"/>
          </w:tcPr>
          <w:p w:rsidR="00233259" w:rsidRPr="00233259" w:rsidRDefault="00233259" w:rsidP="00233259">
            <w:pPr>
              <w:jc w:val="center"/>
              <w:rPr>
                <w:color w:val="000000"/>
              </w:rPr>
            </w:pPr>
            <w:r w:rsidRPr="00233259">
              <w:rPr>
                <w:color w:val="000000"/>
              </w:rPr>
              <w:t> </w:t>
            </w:r>
          </w:p>
        </w:tc>
        <w:tc>
          <w:tcPr>
            <w:tcW w:w="1129" w:type="dxa"/>
          </w:tcPr>
          <w:p w:rsidR="00233259" w:rsidRPr="00233259" w:rsidRDefault="00233259" w:rsidP="00233259">
            <w:pPr>
              <w:jc w:val="center"/>
              <w:rPr>
                <w:b/>
                <w:bCs/>
                <w:color w:val="000000"/>
              </w:rPr>
            </w:pPr>
            <w:r w:rsidRPr="00233259">
              <w:rPr>
                <w:b/>
                <w:bCs/>
                <w:color w:val="000000"/>
              </w:rPr>
              <w:t>116896,9</w:t>
            </w:r>
          </w:p>
        </w:tc>
        <w:tc>
          <w:tcPr>
            <w:tcW w:w="1276" w:type="dxa"/>
          </w:tcPr>
          <w:p w:rsidR="00233259" w:rsidRPr="00233259" w:rsidRDefault="00233259" w:rsidP="00233259">
            <w:pPr>
              <w:widowControl w:val="0"/>
              <w:autoSpaceDE w:val="0"/>
              <w:autoSpaceDN w:val="0"/>
              <w:adjustRightInd w:val="0"/>
              <w:jc w:val="center"/>
              <w:rPr>
                <w:b/>
              </w:rPr>
            </w:pPr>
            <w:r w:rsidRPr="00233259">
              <w:rPr>
                <w:b/>
              </w:rPr>
              <w:t>115220,4</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Мероприятия по укреплению пожарной безопасности общеобразовательных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0701</w:t>
            </w:r>
          </w:p>
        </w:tc>
        <w:tc>
          <w:tcPr>
            <w:tcW w:w="992" w:type="dxa"/>
          </w:tcPr>
          <w:p w:rsidR="00233259" w:rsidRPr="00233259" w:rsidRDefault="00233259" w:rsidP="00233259">
            <w:pPr>
              <w:jc w:val="center"/>
              <w:rPr>
                <w:color w:val="000000"/>
              </w:rPr>
            </w:pPr>
            <w:r w:rsidRPr="00233259">
              <w:rPr>
                <w:color w:val="000000"/>
              </w:rPr>
              <w:t>0110001</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83,2</w:t>
            </w:r>
          </w:p>
        </w:tc>
        <w:tc>
          <w:tcPr>
            <w:tcW w:w="1276" w:type="dxa"/>
          </w:tcPr>
          <w:p w:rsidR="00233259" w:rsidRPr="00233259" w:rsidRDefault="00233259" w:rsidP="00233259">
            <w:pPr>
              <w:widowControl w:val="0"/>
              <w:autoSpaceDE w:val="0"/>
              <w:autoSpaceDN w:val="0"/>
              <w:adjustRightInd w:val="0"/>
              <w:jc w:val="center"/>
            </w:pPr>
            <w:r w:rsidRPr="00233259">
              <w:t>83,2</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Мероприятия по укреплению материально-технической базы дошкольных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0701</w:t>
            </w:r>
          </w:p>
        </w:tc>
        <w:tc>
          <w:tcPr>
            <w:tcW w:w="992" w:type="dxa"/>
          </w:tcPr>
          <w:p w:rsidR="00233259" w:rsidRPr="00233259" w:rsidRDefault="00233259" w:rsidP="00233259">
            <w:pPr>
              <w:jc w:val="center"/>
              <w:rPr>
                <w:color w:val="000000"/>
              </w:rPr>
            </w:pPr>
            <w:r w:rsidRPr="00233259">
              <w:rPr>
                <w:color w:val="000000"/>
              </w:rPr>
              <w:t>0110003</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1080,0</w:t>
            </w:r>
          </w:p>
        </w:tc>
        <w:tc>
          <w:tcPr>
            <w:tcW w:w="1276" w:type="dxa"/>
          </w:tcPr>
          <w:p w:rsidR="00233259" w:rsidRPr="00233259" w:rsidRDefault="00233259" w:rsidP="00233259">
            <w:pPr>
              <w:widowControl w:val="0"/>
              <w:autoSpaceDE w:val="0"/>
              <w:autoSpaceDN w:val="0"/>
              <w:adjustRightInd w:val="0"/>
              <w:jc w:val="center"/>
            </w:pPr>
            <w:r w:rsidRPr="00233259">
              <w:t>1079,8</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 xml:space="preserve">Мероприятия, </w:t>
            </w:r>
            <w:proofErr w:type="gramStart"/>
            <w:r w:rsidRPr="00233259">
              <w:rPr>
                <w:color w:val="000000"/>
              </w:rPr>
              <w:t>направленные  на</w:t>
            </w:r>
            <w:proofErr w:type="gramEnd"/>
            <w:r w:rsidRPr="00233259">
              <w:rPr>
                <w:color w:val="000000"/>
              </w:rPr>
              <w:t xml:space="preserve"> антитеррористическую защищенность об образовательных учреждениях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0701</w:t>
            </w:r>
          </w:p>
        </w:tc>
        <w:tc>
          <w:tcPr>
            <w:tcW w:w="992" w:type="dxa"/>
          </w:tcPr>
          <w:p w:rsidR="00233259" w:rsidRPr="00233259" w:rsidRDefault="00233259" w:rsidP="00233259">
            <w:pPr>
              <w:jc w:val="center"/>
              <w:rPr>
                <w:color w:val="000000"/>
              </w:rPr>
            </w:pPr>
            <w:r w:rsidRPr="00233259">
              <w:rPr>
                <w:color w:val="000000"/>
              </w:rPr>
              <w:t>0110004</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331,6</w:t>
            </w:r>
          </w:p>
        </w:tc>
        <w:tc>
          <w:tcPr>
            <w:tcW w:w="1276" w:type="dxa"/>
          </w:tcPr>
          <w:p w:rsidR="00233259" w:rsidRPr="00233259" w:rsidRDefault="00233259" w:rsidP="00233259">
            <w:pPr>
              <w:widowControl w:val="0"/>
              <w:autoSpaceDE w:val="0"/>
              <w:autoSpaceDN w:val="0"/>
              <w:adjustRightInd w:val="0"/>
              <w:jc w:val="center"/>
            </w:pPr>
            <w:r w:rsidRPr="00233259">
              <w:t>331,6</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 xml:space="preserve">Мероприятия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w:t>
            </w:r>
            <w:r w:rsidRPr="00233259">
              <w:rPr>
                <w:color w:val="000000"/>
              </w:rPr>
              <w:lastRenderedPageBreak/>
              <w:t>органами, казенными учреждениями, органами управления государственными внебюджетными фондами)</w:t>
            </w:r>
          </w:p>
        </w:tc>
        <w:tc>
          <w:tcPr>
            <w:tcW w:w="855" w:type="dxa"/>
          </w:tcPr>
          <w:p w:rsidR="00233259" w:rsidRPr="00233259" w:rsidRDefault="00233259" w:rsidP="00233259">
            <w:pPr>
              <w:jc w:val="center"/>
              <w:rPr>
                <w:color w:val="000000"/>
              </w:rPr>
            </w:pPr>
            <w:r w:rsidRPr="00233259">
              <w:rPr>
                <w:color w:val="000000"/>
              </w:rPr>
              <w:lastRenderedPageBreak/>
              <w:t>042</w:t>
            </w:r>
          </w:p>
        </w:tc>
        <w:tc>
          <w:tcPr>
            <w:tcW w:w="851" w:type="dxa"/>
          </w:tcPr>
          <w:p w:rsidR="00233259" w:rsidRPr="00233259" w:rsidRDefault="00233259" w:rsidP="00233259">
            <w:pPr>
              <w:jc w:val="center"/>
              <w:rPr>
                <w:color w:val="000000"/>
              </w:rPr>
            </w:pPr>
            <w:r w:rsidRPr="00233259">
              <w:rPr>
                <w:color w:val="000000"/>
              </w:rPr>
              <w:t>0701</w:t>
            </w:r>
          </w:p>
        </w:tc>
        <w:tc>
          <w:tcPr>
            <w:tcW w:w="992" w:type="dxa"/>
          </w:tcPr>
          <w:p w:rsidR="00233259" w:rsidRPr="00233259" w:rsidRDefault="00233259" w:rsidP="00233259">
            <w:pPr>
              <w:jc w:val="center"/>
              <w:rPr>
                <w:color w:val="000000"/>
              </w:rPr>
            </w:pPr>
            <w:r w:rsidRPr="00233259">
              <w:rPr>
                <w:color w:val="000000"/>
              </w:rPr>
              <w:t>0128010</w:t>
            </w:r>
          </w:p>
        </w:tc>
        <w:tc>
          <w:tcPr>
            <w:tcW w:w="709" w:type="dxa"/>
          </w:tcPr>
          <w:p w:rsidR="00233259" w:rsidRPr="00233259" w:rsidRDefault="00233259" w:rsidP="00233259">
            <w:pPr>
              <w:jc w:val="center"/>
              <w:rPr>
                <w:color w:val="000000"/>
              </w:rPr>
            </w:pPr>
            <w:r w:rsidRPr="00233259">
              <w:rPr>
                <w:color w:val="000000"/>
              </w:rPr>
              <w:t>100</w:t>
            </w:r>
          </w:p>
        </w:tc>
        <w:tc>
          <w:tcPr>
            <w:tcW w:w="1129" w:type="dxa"/>
          </w:tcPr>
          <w:p w:rsidR="00233259" w:rsidRPr="00233259" w:rsidRDefault="00233259" w:rsidP="00233259">
            <w:pPr>
              <w:jc w:val="center"/>
              <w:rPr>
                <w:color w:val="000000"/>
              </w:rPr>
            </w:pPr>
            <w:r w:rsidRPr="00233259">
              <w:rPr>
                <w:color w:val="000000"/>
              </w:rPr>
              <w:t>87,2</w:t>
            </w:r>
          </w:p>
        </w:tc>
        <w:tc>
          <w:tcPr>
            <w:tcW w:w="1276" w:type="dxa"/>
          </w:tcPr>
          <w:p w:rsidR="00233259" w:rsidRPr="00233259" w:rsidRDefault="00233259" w:rsidP="00233259">
            <w:pPr>
              <w:jc w:val="center"/>
            </w:pPr>
            <w:r w:rsidRPr="00233259">
              <w:t>87,2</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 xml:space="preserve">Мероприятия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 </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0701</w:t>
            </w:r>
          </w:p>
        </w:tc>
        <w:tc>
          <w:tcPr>
            <w:tcW w:w="992" w:type="dxa"/>
          </w:tcPr>
          <w:p w:rsidR="00233259" w:rsidRPr="00233259" w:rsidRDefault="00233259" w:rsidP="00233259">
            <w:pPr>
              <w:jc w:val="center"/>
              <w:rPr>
                <w:color w:val="000000"/>
              </w:rPr>
            </w:pPr>
            <w:r w:rsidRPr="00233259">
              <w:rPr>
                <w:color w:val="000000"/>
              </w:rPr>
              <w:t>0128010</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91,3</w:t>
            </w:r>
          </w:p>
        </w:tc>
        <w:tc>
          <w:tcPr>
            <w:tcW w:w="1276" w:type="dxa"/>
          </w:tcPr>
          <w:p w:rsidR="00233259" w:rsidRPr="00233259" w:rsidRDefault="00233259" w:rsidP="00233259">
            <w:pPr>
              <w:jc w:val="center"/>
            </w:pPr>
            <w:r w:rsidRPr="00233259">
              <w:t>82,4</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 xml:space="preserve">Мероприятия по укреплению материально-технической базы муниципальных образовательных организаций Ивановской области в рамках иных непрограммных мероприятий по наказам избирателей </w:t>
            </w:r>
            <w:proofErr w:type="gramStart"/>
            <w:r w:rsidRPr="00233259">
              <w:rPr>
                <w:color w:val="000000"/>
              </w:rPr>
              <w:t>депутатам  Ивановской</w:t>
            </w:r>
            <w:proofErr w:type="gramEnd"/>
            <w:r w:rsidRPr="00233259">
              <w:rPr>
                <w:color w:val="000000"/>
              </w:rPr>
              <w:t xml:space="preserve"> областной Думы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0701</w:t>
            </w:r>
          </w:p>
        </w:tc>
        <w:tc>
          <w:tcPr>
            <w:tcW w:w="992" w:type="dxa"/>
          </w:tcPr>
          <w:p w:rsidR="00233259" w:rsidRPr="00233259" w:rsidRDefault="00233259" w:rsidP="00233259">
            <w:pPr>
              <w:jc w:val="center"/>
              <w:rPr>
                <w:color w:val="000000"/>
              </w:rPr>
            </w:pPr>
            <w:r w:rsidRPr="00233259">
              <w:rPr>
                <w:color w:val="000000"/>
              </w:rPr>
              <w:t>0118065</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100,0</w:t>
            </w:r>
          </w:p>
        </w:tc>
        <w:tc>
          <w:tcPr>
            <w:tcW w:w="1276" w:type="dxa"/>
          </w:tcPr>
          <w:p w:rsidR="00233259" w:rsidRPr="00233259" w:rsidRDefault="00233259" w:rsidP="00233259">
            <w:pPr>
              <w:widowControl w:val="0"/>
              <w:autoSpaceDE w:val="0"/>
              <w:autoSpaceDN w:val="0"/>
              <w:adjustRightInd w:val="0"/>
              <w:jc w:val="center"/>
            </w:pPr>
            <w:r w:rsidRPr="00233259">
              <w:t>100,0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Предоставление муниципальной услуги «Предоставление общедоступного бесплатного дошкольного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0701</w:t>
            </w:r>
          </w:p>
        </w:tc>
        <w:tc>
          <w:tcPr>
            <w:tcW w:w="992" w:type="dxa"/>
          </w:tcPr>
          <w:p w:rsidR="00233259" w:rsidRPr="00233259" w:rsidRDefault="00233259" w:rsidP="00233259">
            <w:pPr>
              <w:jc w:val="center"/>
              <w:rPr>
                <w:color w:val="000000"/>
              </w:rPr>
            </w:pPr>
            <w:r w:rsidRPr="00233259">
              <w:rPr>
                <w:color w:val="000000"/>
              </w:rPr>
              <w:t>0140008</w:t>
            </w:r>
          </w:p>
        </w:tc>
        <w:tc>
          <w:tcPr>
            <w:tcW w:w="709" w:type="dxa"/>
          </w:tcPr>
          <w:p w:rsidR="00233259" w:rsidRPr="00233259" w:rsidRDefault="00233259" w:rsidP="00233259">
            <w:pPr>
              <w:jc w:val="center"/>
              <w:rPr>
                <w:color w:val="000000"/>
              </w:rPr>
            </w:pPr>
            <w:r w:rsidRPr="00233259">
              <w:rPr>
                <w:color w:val="000000"/>
              </w:rPr>
              <w:t>100</w:t>
            </w:r>
          </w:p>
        </w:tc>
        <w:tc>
          <w:tcPr>
            <w:tcW w:w="1129" w:type="dxa"/>
          </w:tcPr>
          <w:p w:rsidR="00233259" w:rsidRPr="00233259" w:rsidRDefault="00233259" w:rsidP="00233259">
            <w:pPr>
              <w:jc w:val="center"/>
              <w:rPr>
                <w:color w:val="000000"/>
              </w:rPr>
            </w:pPr>
            <w:r w:rsidRPr="00233259">
              <w:rPr>
                <w:color w:val="000000"/>
              </w:rPr>
              <w:t>2819,3</w:t>
            </w:r>
          </w:p>
        </w:tc>
        <w:tc>
          <w:tcPr>
            <w:tcW w:w="1276" w:type="dxa"/>
          </w:tcPr>
          <w:p w:rsidR="00233259" w:rsidRPr="00233259" w:rsidRDefault="00233259" w:rsidP="00233259">
            <w:pPr>
              <w:widowControl w:val="0"/>
              <w:autoSpaceDE w:val="0"/>
              <w:autoSpaceDN w:val="0"/>
              <w:adjustRightInd w:val="0"/>
              <w:jc w:val="center"/>
            </w:pPr>
            <w:r w:rsidRPr="00233259">
              <w:t>2809,2</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Предоставление муниципальной услуги «Предоставление общедоступного бесплатного дошкольного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0701</w:t>
            </w:r>
          </w:p>
        </w:tc>
        <w:tc>
          <w:tcPr>
            <w:tcW w:w="992" w:type="dxa"/>
          </w:tcPr>
          <w:p w:rsidR="00233259" w:rsidRPr="00233259" w:rsidRDefault="00233259" w:rsidP="00233259">
            <w:pPr>
              <w:jc w:val="center"/>
              <w:rPr>
                <w:color w:val="000000"/>
              </w:rPr>
            </w:pPr>
            <w:r w:rsidRPr="00233259">
              <w:rPr>
                <w:color w:val="000000"/>
              </w:rPr>
              <w:t>0140008</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3827,2</w:t>
            </w:r>
          </w:p>
        </w:tc>
        <w:tc>
          <w:tcPr>
            <w:tcW w:w="1276" w:type="dxa"/>
          </w:tcPr>
          <w:p w:rsidR="00233259" w:rsidRPr="00233259" w:rsidRDefault="00233259" w:rsidP="00233259">
            <w:pPr>
              <w:widowControl w:val="0"/>
              <w:autoSpaceDE w:val="0"/>
              <w:autoSpaceDN w:val="0"/>
              <w:adjustRightInd w:val="0"/>
              <w:jc w:val="center"/>
            </w:pPr>
            <w:r w:rsidRPr="00233259">
              <w:t>3546,6</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Предоставление муниципальной услуги «Предоставление общедоступного бесплатного дошкольного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0701</w:t>
            </w:r>
          </w:p>
        </w:tc>
        <w:tc>
          <w:tcPr>
            <w:tcW w:w="992" w:type="dxa"/>
          </w:tcPr>
          <w:p w:rsidR="00233259" w:rsidRPr="00233259" w:rsidRDefault="00233259" w:rsidP="00233259">
            <w:pPr>
              <w:jc w:val="center"/>
              <w:rPr>
                <w:color w:val="000000"/>
              </w:rPr>
            </w:pPr>
            <w:r w:rsidRPr="00233259">
              <w:rPr>
                <w:color w:val="000000"/>
              </w:rPr>
              <w:t>0140008</w:t>
            </w:r>
          </w:p>
        </w:tc>
        <w:tc>
          <w:tcPr>
            <w:tcW w:w="709" w:type="dxa"/>
          </w:tcPr>
          <w:p w:rsidR="00233259" w:rsidRPr="00233259" w:rsidRDefault="00233259" w:rsidP="00233259">
            <w:pPr>
              <w:jc w:val="center"/>
              <w:rPr>
                <w:color w:val="000000"/>
              </w:rPr>
            </w:pPr>
            <w:r w:rsidRPr="00233259">
              <w:rPr>
                <w:color w:val="000000"/>
              </w:rPr>
              <w:t>800</w:t>
            </w:r>
          </w:p>
        </w:tc>
        <w:tc>
          <w:tcPr>
            <w:tcW w:w="1129" w:type="dxa"/>
          </w:tcPr>
          <w:p w:rsidR="00233259" w:rsidRPr="00233259" w:rsidRDefault="00233259" w:rsidP="00233259">
            <w:pPr>
              <w:jc w:val="center"/>
              <w:rPr>
                <w:color w:val="000000"/>
              </w:rPr>
            </w:pPr>
            <w:r w:rsidRPr="00233259">
              <w:rPr>
                <w:color w:val="000000"/>
              </w:rPr>
              <w:t>25,7</w:t>
            </w:r>
          </w:p>
        </w:tc>
        <w:tc>
          <w:tcPr>
            <w:tcW w:w="1276" w:type="dxa"/>
          </w:tcPr>
          <w:p w:rsidR="00233259" w:rsidRPr="00233259" w:rsidRDefault="00233259" w:rsidP="00233259">
            <w:pPr>
              <w:widowControl w:val="0"/>
              <w:autoSpaceDE w:val="0"/>
              <w:autoSpaceDN w:val="0"/>
              <w:adjustRightInd w:val="0"/>
              <w:jc w:val="center"/>
            </w:pPr>
            <w:r w:rsidRPr="00233259">
              <w:t>25,6</w:t>
            </w:r>
          </w:p>
        </w:tc>
      </w:tr>
      <w:tr w:rsidR="00233259" w:rsidRPr="00233259" w:rsidTr="00233259">
        <w:trPr>
          <w:gridAfter w:val="1"/>
          <w:wAfter w:w="1833" w:type="dxa"/>
        </w:trPr>
        <w:tc>
          <w:tcPr>
            <w:tcW w:w="4112" w:type="dxa"/>
          </w:tcPr>
          <w:p w:rsidR="00233259" w:rsidRPr="00233259" w:rsidRDefault="00233259" w:rsidP="00233259">
            <w:pPr>
              <w:rPr>
                <w:color w:val="000000"/>
                <w:sz w:val="18"/>
                <w:szCs w:val="18"/>
              </w:rPr>
            </w:pPr>
            <w:r w:rsidRPr="00233259">
              <w:rPr>
                <w:color w:val="000000"/>
                <w:sz w:val="18"/>
                <w:szCs w:val="18"/>
              </w:rPr>
              <w:t xml:space="preserve">Обеспечение деятельности учреждений образования за счет родительской платы </w:t>
            </w:r>
            <w:r w:rsidRPr="00233259">
              <w:rPr>
                <w:color w:val="000000"/>
              </w:rPr>
              <w:t xml:space="preserve">в рамках подпрограммы «Реализация основных общеобразовательных программ» </w:t>
            </w:r>
            <w:r w:rsidRPr="00233259">
              <w:rPr>
                <w:color w:val="000000"/>
              </w:rPr>
              <w:lastRenderedPageBreak/>
              <w:t>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lastRenderedPageBreak/>
              <w:t>042</w:t>
            </w:r>
          </w:p>
        </w:tc>
        <w:tc>
          <w:tcPr>
            <w:tcW w:w="851" w:type="dxa"/>
          </w:tcPr>
          <w:p w:rsidR="00233259" w:rsidRPr="00233259" w:rsidRDefault="00233259" w:rsidP="00233259">
            <w:pPr>
              <w:jc w:val="center"/>
              <w:rPr>
                <w:color w:val="000000"/>
              </w:rPr>
            </w:pPr>
            <w:r w:rsidRPr="00233259">
              <w:rPr>
                <w:color w:val="000000"/>
              </w:rPr>
              <w:t>0701</w:t>
            </w:r>
          </w:p>
        </w:tc>
        <w:tc>
          <w:tcPr>
            <w:tcW w:w="992" w:type="dxa"/>
          </w:tcPr>
          <w:p w:rsidR="00233259" w:rsidRPr="00233259" w:rsidRDefault="00233259" w:rsidP="00233259">
            <w:pPr>
              <w:jc w:val="center"/>
              <w:rPr>
                <w:color w:val="000000"/>
              </w:rPr>
            </w:pPr>
            <w:r w:rsidRPr="00233259">
              <w:rPr>
                <w:color w:val="000000"/>
              </w:rPr>
              <w:t>0140011</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1102,1</w:t>
            </w:r>
          </w:p>
        </w:tc>
        <w:tc>
          <w:tcPr>
            <w:tcW w:w="1276" w:type="dxa"/>
          </w:tcPr>
          <w:p w:rsidR="00233259" w:rsidRPr="00233259" w:rsidRDefault="00233259" w:rsidP="00233259">
            <w:pPr>
              <w:widowControl w:val="0"/>
              <w:autoSpaceDE w:val="0"/>
              <w:autoSpaceDN w:val="0"/>
              <w:adjustRightInd w:val="0"/>
              <w:jc w:val="center"/>
            </w:pPr>
            <w:r w:rsidRPr="00233259">
              <w:t>1102,1</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0701</w:t>
            </w:r>
          </w:p>
        </w:tc>
        <w:tc>
          <w:tcPr>
            <w:tcW w:w="992" w:type="dxa"/>
          </w:tcPr>
          <w:p w:rsidR="00233259" w:rsidRPr="00233259" w:rsidRDefault="00233259" w:rsidP="00233259">
            <w:pPr>
              <w:jc w:val="center"/>
              <w:rPr>
                <w:color w:val="000000"/>
              </w:rPr>
            </w:pPr>
            <w:r w:rsidRPr="00233259">
              <w:rPr>
                <w:color w:val="000000"/>
              </w:rPr>
              <w:t>0158017</w:t>
            </w:r>
          </w:p>
        </w:tc>
        <w:tc>
          <w:tcPr>
            <w:tcW w:w="709" w:type="dxa"/>
          </w:tcPr>
          <w:p w:rsidR="00233259" w:rsidRPr="00233259" w:rsidRDefault="00233259" w:rsidP="00233259">
            <w:pPr>
              <w:jc w:val="center"/>
              <w:rPr>
                <w:color w:val="000000"/>
              </w:rPr>
            </w:pPr>
            <w:r w:rsidRPr="00233259">
              <w:rPr>
                <w:color w:val="000000"/>
              </w:rPr>
              <w:t>100</w:t>
            </w:r>
          </w:p>
        </w:tc>
        <w:tc>
          <w:tcPr>
            <w:tcW w:w="1129" w:type="dxa"/>
          </w:tcPr>
          <w:p w:rsidR="00233259" w:rsidRPr="00233259" w:rsidRDefault="00233259" w:rsidP="00233259">
            <w:pPr>
              <w:jc w:val="center"/>
              <w:rPr>
                <w:color w:val="000000"/>
              </w:rPr>
            </w:pPr>
            <w:r w:rsidRPr="00233259">
              <w:rPr>
                <w:color w:val="000000"/>
              </w:rPr>
              <w:t>4547,0</w:t>
            </w:r>
          </w:p>
        </w:tc>
        <w:tc>
          <w:tcPr>
            <w:tcW w:w="1276" w:type="dxa"/>
          </w:tcPr>
          <w:p w:rsidR="00233259" w:rsidRPr="00233259" w:rsidRDefault="00233259" w:rsidP="00233259">
            <w:pPr>
              <w:widowControl w:val="0"/>
              <w:autoSpaceDE w:val="0"/>
              <w:autoSpaceDN w:val="0"/>
              <w:adjustRightInd w:val="0"/>
              <w:jc w:val="center"/>
            </w:pPr>
            <w:r w:rsidRPr="00233259">
              <w:t>4547,0</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0701</w:t>
            </w:r>
          </w:p>
        </w:tc>
        <w:tc>
          <w:tcPr>
            <w:tcW w:w="992" w:type="dxa"/>
          </w:tcPr>
          <w:p w:rsidR="00233259" w:rsidRPr="00233259" w:rsidRDefault="00233259" w:rsidP="00233259">
            <w:pPr>
              <w:jc w:val="center"/>
              <w:rPr>
                <w:color w:val="000000"/>
              </w:rPr>
            </w:pPr>
            <w:r w:rsidRPr="00233259">
              <w:rPr>
                <w:color w:val="000000"/>
              </w:rPr>
              <w:t>0158017</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23,5</w:t>
            </w:r>
          </w:p>
        </w:tc>
        <w:tc>
          <w:tcPr>
            <w:tcW w:w="1276" w:type="dxa"/>
          </w:tcPr>
          <w:p w:rsidR="00233259" w:rsidRPr="00233259" w:rsidRDefault="00233259" w:rsidP="00233259">
            <w:pPr>
              <w:widowControl w:val="0"/>
              <w:autoSpaceDE w:val="0"/>
              <w:autoSpaceDN w:val="0"/>
              <w:adjustRightInd w:val="0"/>
              <w:jc w:val="center"/>
            </w:pPr>
            <w:r w:rsidRPr="00233259">
              <w:t>23,5</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Мероприятия по укреплению пожарной безопасности общеобразовательных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0110001</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149,5</w:t>
            </w:r>
          </w:p>
        </w:tc>
        <w:tc>
          <w:tcPr>
            <w:tcW w:w="1276" w:type="dxa"/>
          </w:tcPr>
          <w:p w:rsidR="00233259" w:rsidRPr="00233259" w:rsidRDefault="00233259" w:rsidP="00233259">
            <w:pPr>
              <w:widowControl w:val="0"/>
              <w:autoSpaceDE w:val="0"/>
              <w:autoSpaceDN w:val="0"/>
              <w:adjustRightInd w:val="0"/>
              <w:jc w:val="center"/>
            </w:pPr>
            <w:r w:rsidRPr="00233259">
              <w:t>149,3</w:t>
            </w:r>
          </w:p>
        </w:tc>
      </w:tr>
      <w:tr w:rsidR="00233259" w:rsidRPr="00233259" w:rsidTr="00233259">
        <w:trPr>
          <w:gridAfter w:val="1"/>
          <w:wAfter w:w="1833" w:type="dxa"/>
          <w:trHeight w:val="2070"/>
        </w:trPr>
        <w:tc>
          <w:tcPr>
            <w:tcW w:w="4112" w:type="dxa"/>
          </w:tcPr>
          <w:p w:rsidR="00233259" w:rsidRPr="00233259" w:rsidRDefault="00233259" w:rsidP="00233259">
            <w:pPr>
              <w:rPr>
                <w:color w:val="000000"/>
              </w:rPr>
            </w:pPr>
            <w:r w:rsidRPr="00233259">
              <w:rPr>
                <w:color w:val="000000"/>
              </w:rPr>
              <w:lastRenderedPageBreak/>
              <w:t>Мероприятия по укреплению пожарной безопасности общеобразовательных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0110001</w:t>
            </w:r>
          </w:p>
        </w:tc>
        <w:tc>
          <w:tcPr>
            <w:tcW w:w="709" w:type="dxa"/>
          </w:tcPr>
          <w:p w:rsidR="00233259" w:rsidRPr="00233259" w:rsidRDefault="00233259" w:rsidP="00233259">
            <w:pPr>
              <w:jc w:val="center"/>
              <w:rPr>
                <w:color w:val="000000"/>
              </w:rPr>
            </w:pPr>
            <w:r w:rsidRPr="00233259">
              <w:rPr>
                <w:color w:val="000000"/>
              </w:rPr>
              <w:t>600</w:t>
            </w:r>
          </w:p>
        </w:tc>
        <w:tc>
          <w:tcPr>
            <w:tcW w:w="1129" w:type="dxa"/>
          </w:tcPr>
          <w:p w:rsidR="00233259" w:rsidRPr="00233259" w:rsidRDefault="00233259" w:rsidP="00233259">
            <w:pPr>
              <w:jc w:val="center"/>
              <w:rPr>
                <w:color w:val="000000"/>
              </w:rPr>
            </w:pPr>
            <w:r w:rsidRPr="00233259">
              <w:rPr>
                <w:color w:val="000000"/>
              </w:rPr>
              <w:t>160,3</w:t>
            </w:r>
          </w:p>
        </w:tc>
        <w:tc>
          <w:tcPr>
            <w:tcW w:w="1276" w:type="dxa"/>
          </w:tcPr>
          <w:p w:rsidR="00233259" w:rsidRPr="00233259" w:rsidRDefault="00233259" w:rsidP="00233259">
            <w:pPr>
              <w:widowControl w:val="0"/>
              <w:autoSpaceDE w:val="0"/>
              <w:autoSpaceDN w:val="0"/>
              <w:adjustRightInd w:val="0"/>
              <w:jc w:val="center"/>
            </w:pPr>
            <w:r w:rsidRPr="00233259">
              <w:t>160,3</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Мероприятия по укреплению материально-технической базы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 </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0110002</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1622,4</w:t>
            </w:r>
          </w:p>
        </w:tc>
        <w:tc>
          <w:tcPr>
            <w:tcW w:w="1276" w:type="dxa"/>
          </w:tcPr>
          <w:p w:rsidR="00233259" w:rsidRPr="00233259" w:rsidRDefault="00233259" w:rsidP="00233259">
            <w:pPr>
              <w:widowControl w:val="0"/>
              <w:autoSpaceDE w:val="0"/>
              <w:autoSpaceDN w:val="0"/>
              <w:adjustRightInd w:val="0"/>
              <w:jc w:val="center"/>
            </w:pPr>
            <w:r w:rsidRPr="00233259">
              <w:t>1622,4</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Мероприятия по укреплению материально-технической базы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0110002</w:t>
            </w:r>
          </w:p>
        </w:tc>
        <w:tc>
          <w:tcPr>
            <w:tcW w:w="709" w:type="dxa"/>
          </w:tcPr>
          <w:p w:rsidR="00233259" w:rsidRPr="00233259" w:rsidRDefault="00233259" w:rsidP="00233259">
            <w:pPr>
              <w:jc w:val="center"/>
              <w:rPr>
                <w:color w:val="000000"/>
              </w:rPr>
            </w:pPr>
            <w:r w:rsidRPr="00233259">
              <w:rPr>
                <w:color w:val="000000"/>
              </w:rPr>
              <w:t>600</w:t>
            </w:r>
          </w:p>
        </w:tc>
        <w:tc>
          <w:tcPr>
            <w:tcW w:w="1129" w:type="dxa"/>
          </w:tcPr>
          <w:p w:rsidR="00233259" w:rsidRPr="00233259" w:rsidRDefault="00233259" w:rsidP="00233259">
            <w:pPr>
              <w:jc w:val="center"/>
              <w:rPr>
                <w:color w:val="000000"/>
              </w:rPr>
            </w:pPr>
            <w:r w:rsidRPr="00233259">
              <w:rPr>
                <w:color w:val="000000"/>
              </w:rPr>
              <w:t>4162,5</w:t>
            </w:r>
          </w:p>
        </w:tc>
        <w:tc>
          <w:tcPr>
            <w:tcW w:w="1276" w:type="dxa"/>
          </w:tcPr>
          <w:p w:rsidR="00233259" w:rsidRPr="00233259" w:rsidRDefault="00233259" w:rsidP="00233259">
            <w:pPr>
              <w:widowControl w:val="0"/>
              <w:autoSpaceDE w:val="0"/>
              <w:autoSpaceDN w:val="0"/>
              <w:adjustRightInd w:val="0"/>
              <w:jc w:val="center"/>
            </w:pPr>
            <w:r w:rsidRPr="00233259">
              <w:t>4162,5</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 xml:space="preserve">Мероприятия, </w:t>
            </w:r>
            <w:proofErr w:type="gramStart"/>
            <w:r w:rsidRPr="00233259">
              <w:rPr>
                <w:color w:val="000000"/>
              </w:rPr>
              <w:t>направленные  на</w:t>
            </w:r>
            <w:proofErr w:type="gramEnd"/>
            <w:r w:rsidRPr="00233259">
              <w:rPr>
                <w:color w:val="000000"/>
              </w:rPr>
              <w:t xml:space="preserve"> антитеррористическую защищенность об образовательных учреждениях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0110004</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52,0</w:t>
            </w:r>
          </w:p>
        </w:tc>
        <w:tc>
          <w:tcPr>
            <w:tcW w:w="1276" w:type="dxa"/>
          </w:tcPr>
          <w:p w:rsidR="00233259" w:rsidRPr="00233259" w:rsidRDefault="00233259" w:rsidP="00233259">
            <w:pPr>
              <w:widowControl w:val="0"/>
              <w:autoSpaceDE w:val="0"/>
              <w:autoSpaceDN w:val="0"/>
              <w:adjustRightInd w:val="0"/>
              <w:jc w:val="center"/>
            </w:pPr>
            <w:r w:rsidRPr="00233259">
              <w:t>52,0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Мероприятия, </w:t>
            </w:r>
            <w:proofErr w:type="gramStart"/>
            <w:r w:rsidRPr="00233259">
              <w:rPr>
                <w:color w:val="000000"/>
              </w:rPr>
              <w:t>направленные  на</w:t>
            </w:r>
            <w:proofErr w:type="gramEnd"/>
            <w:r w:rsidRPr="00233259">
              <w:rPr>
                <w:color w:val="000000"/>
              </w:rPr>
              <w:t xml:space="preserve"> антитеррористическую защищенность об образовательных учреждениях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0110004</w:t>
            </w:r>
          </w:p>
        </w:tc>
        <w:tc>
          <w:tcPr>
            <w:tcW w:w="709" w:type="dxa"/>
          </w:tcPr>
          <w:p w:rsidR="00233259" w:rsidRPr="00233259" w:rsidRDefault="00233259" w:rsidP="00233259">
            <w:pPr>
              <w:jc w:val="center"/>
              <w:rPr>
                <w:color w:val="000000"/>
              </w:rPr>
            </w:pPr>
            <w:r w:rsidRPr="00233259">
              <w:rPr>
                <w:color w:val="000000"/>
              </w:rPr>
              <w:t>600</w:t>
            </w:r>
          </w:p>
        </w:tc>
        <w:tc>
          <w:tcPr>
            <w:tcW w:w="1129" w:type="dxa"/>
          </w:tcPr>
          <w:p w:rsidR="00233259" w:rsidRPr="00233259" w:rsidRDefault="00233259" w:rsidP="00233259">
            <w:pPr>
              <w:jc w:val="center"/>
              <w:rPr>
                <w:color w:val="000000"/>
              </w:rPr>
            </w:pPr>
            <w:r w:rsidRPr="00233259">
              <w:rPr>
                <w:color w:val="000000"/>
              </w:rPr>
              <w:t>30,0</w:t>
            </w:r>
          </w:p>
        </w:tc>
        <w:tc>
          <w:tcPr>
            <w:tcW w:w="1276" w:type="dxa"/>
          </w:tcPr>
          <w:p w:rsidR="00233259" w:rsidRPr="00233259" w:rsidRDefault="00233259" w:rsidP="00233259">
            <w:pPr>
              <w:widowControl w:val="0"/>
              <w:autoSpaceDE w:val="0"/>
              <w:autoSpaceDN w:val="0"/>
              <w:adjustRightInd w:val="0"/>
              <w:jc w:val="center"/>
            </w:pPr>
            <w:r w:rsidRPr="00233259">
              <w:t>30,0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Мероприятия по созданию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0110033</w:t>
            </w:r>
          </w:p>
        </w:tc>
        <w:tc>
          <w:tcPr>
            <w:tcW w:w="709" w:type="dxa"/>
          </w:tcPr>
          <w:p w:rsidR="00233259" w:rsidRPr="00233259" w:rsidRDefault="00233259" w:rsidP="00233259">
            <w:pPr>
              <w:jc w:val="center"/>
              <w:rPr>
                <w:color w:val="000000"/>
              </w:rPr>
            </w:pPr>
            <w:r w:rsidRPr="00233259">
              <w:rPr>
                <w:color w:val="000000"/>
              </w:rPr>
              <w:t>600</w:t>
            </w:r>
          </w:p>
        </w:tc>
        <w:tc>
          <w:tcPr>
            <w:tcW w:w="1129" w:type="dxa"/>
          </w:tcPr>
          <w:p w:rsidR="00233259" w:rsidRPr="00233259" w:rsidRDefault="00233259" w:rsidP="00233259">
            <w:pPr>
              <w:jc w:val="center"/>
              <w:rPr>
                <w:color w:val="000000"/>
              </w:rPr>
            </w:pPr>
            <w:r w:rsidRPr="00233259">
              <w:rPr>
                <w:color w:val="000000"/>
              </w:rPr>
              <w:t>100,0</w:t>
            </w:r>
          </w:p>
        </w:tc>
        <w:tc>
          <w:tcPr>
            <w:tcW w:w="1276" w:type="dxa"/>
          </w:tcPr>
          <w:p w:rsidR="00233259" w:rsidRPr="00233259" w:rsidRDefault="00233259" w:rsidP="00233259">
            <w:pPr>
              <w:widowControl w:val="0"/>
              <w:autoSpaceDE w:val="0"/>
              <w:autoSpaceDN w:val="0"/>
              <w:adjustRightInd w:val="0"/>
              <w:jc w:val="center"/>
            </w:pPr>
            <w:r w:rsidRPr="00233259">
              <w:t>100,0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w:t>
            </w:r>
            <w:r w:rsidRPr="00233259">
              <w:rPr>
                <w:color w:val="000000"/>
              </w:rPr>
              <w:lastRenderedPageBreak/>
              <w:t>учреждениям и иным некоммерческим организациям)</w:t>
            </w:r>
          </w:p>
        </w:tc>
        <w:tc>
          <w:tcPr>
            <w:tcW w:w="855" w:type="dxa"/>
          </w:tcPr>
          <w:p w:rsidR="00233259" w:rsidRPr="00233259" w:rsidRDefault="00233259" w:rsidP="00233259">
            <w:pPr>
              <w:jc w:val="center"/>
              <w:rPr>
                <w:color w:val="000000"/>
              </w:rPr>
            </w:pPr>
            <w:r w:rsidRPr="00233259">
              <w:rPr>
                <w:color w:val="000000"/>
              </w:rPr>
              <w:lastRenderedPageBreak/>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0115097</w:t>
            </w:r>
          </w:p>
        </w:tc>
        <w:tc>
          <w:tcPr>
            <w:tcW w:w="709" w:type="dxa"/>
          </w:tcPr>
          <w:p w:rsidR="00233259" w:rsidRPr="00233259" w:rsidRDefault="00233259" w:rsidP="00233259">
            <w:pPr>
              <w:jc w:val="center"/>
              <w:rPr>
                <w:color w:val="000000"/>
              </w:rPr>
            </w:pPr>
            <w:r w:rsidRPr="00233259">
              <w:rPr>
                <w:color w:val="000000"/>
              </w:rPr>
              <w:t>600</w:t>
            </w:r>
          </w:p>
        </w:tc>
        <w:tc>
          <w:tcPr>
            <w:tcW w:w="1129" w:type="dxa"/>
          </w:tcPr>
          <w:p w:rsidR="00233259" w:rsidRPr="00233259" w:rsidRDefault="00233259" w:rsidP="00233259">
            <w:pPr>
              <w:jc w:val="center"/>
              <w:rPr>
                <w:color w:val="000000"/>
              </w:rPr>
            </w:pPr>
            <w:r w:rsidRPr="00233259">
              <w:rPr>
                <w:color w:val="000000"/>
              </w:rPr>
              <w:t>1678,4</w:t>
            </w:r>
          </w:p>
        </w:tc>
        <w:tc>
          <w:tcPr>
            <w:tcW w:w="1276" w:type="dxa"/>
          </w:tcPr>
          <w:p w:rsidR="00233259" w:rsidRPr="00233259" w:rsidRDefault="00233259" w:rsidP="00233259">
            <w:pPr>
              <w:widowControl w:val="0"/>
              <w:autoSpaceDE w:val="0"/>
              <w:autoSpaceDN w:val="0"/>
              <w:adjustRightInd w:val="0"/>
              <w:jc w:val="center"/>
            </w:pPr>
            <w:r w:rsidRPr="00233259">
              <w:t>1678,4</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 xml:space="preserve">Мероприятия по укреплению материально-технической базы муниципальных образовательных организаций Ивановской области в рамках иных непрограммных мероприятий по наказам избирателей </w:t>
            </w:r>
            <w:proofErr w:type="gramStart"/>
            <w:r w:rsidRPr="00233259">
              <w:rPr>
                <w:color w:val="000000"/>
              </w:rPr>
              <w:t>депутатам  Ивановской</w:t>
            </w:r>
            <w:proofErr w:type="gramEnd"/>
            <w:r w:rsidRPr="00233259">
              <w:rPr>
                <w:color w:val="000000"/>
              </w:rPr>
              <w:t xml:space="preserve"> областной Думы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0118065</w:t>
            </w:r>
          </w:p>
        </w:tc>
        <w:tc>
          <w:tcPr>
            <w:tcW w:w="709" w:type="dxa"/>
          </w:tcPr>
          <w:p w:rsidR="00233259" w:rsidRPr="00233259" w:rsidRDefault="00233259" w:rsidP="00233259">
            <w:pPr>
              <w:jc w:val="center"/>
              <w:rPr>
                <w:color w:val="000000"/>
              </w:rPr>
            </w:pPr>
            <w:r w:rsidRPr="00233259">
              <w:rPr>
                <w:color w:val="000000"/>
              </w:rPr>
              <w:t>600</w:t>
            </w:r>
          </w:p>
        </w:tc>
        <w:tc>
          <w:tcPr>
            <w:tcW w:w="1129" w:type="dxa"/>
          </w:tcPr>
          <w:p w:rsidR="00233259" w:rsidRPr="00233259" w:rsidRDefault="00233259" w:rsidP="00233259">
            <w:pPr>
              <w:jc w:val="center"/>
              <w:rPr>
                <w:color w:val="000000"/>
              </w:rPr>
            </w:pPr>
            <w:r w:rsidRPr="00233259">
              <w:rPr>
                <w:color w:val="000000"/>
              </w:rPr>
              <w:t>200,0</w:t>
            </w:r>
          </w:p>
        </w:tc>
        <w:tc>
          <w:tcPr>
            <w:tcW w:w="1276" w:type="dxa"/>
          </w:tcPr>
          <w:p w:rsidR="00233259" w:rsidRPr="00233259" w:rsidRDefault="00233259" w:rsidP="00233259">
            <w:pPr>
              <w:widowControl w:val="0"/>
              <w:autoSpaceDE w:val="0"/>
              <w:autoSpaceDN w:val="0"/>
              <w:adjustRightInd w:val="0"/>
              <w:jc w:val="center"/>
            </w:pPr>
            <w:r w:rsidRPr="00233259">
              <w:t>200,0</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Расходы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0120031</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23,9</w:t>
            </w:r>
          </w:p>
        </w:tc>
        <w:tc>
          <w:tcPr>
            <w:tcW w:w="1276" w:type="dxa"/>
          </w:tcPr>
          <w:p w:rsidR="00233259" w:rsidRPr="00233259" w:rsidRDefault="00233259" w:rsidP="00233259">
            <w:pPr>
              <w:widowControl w:val="0"/>
              <w:autoSpaceDE w:val="0"/>
              <w:autoSpaceDN w:val="0"/>
              <w:adjustRightInd w:val="0"/>
              <w:jc w:val="center"/>
            </w:pPr>
            <w:r w:rsidRPr="00233259">
              <w:t>21,2</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Расходы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0120031</w:t>
            </w:r>
          </w:p>
        </w:tc>
        <w:tc>
          <w:tcPr>
            <w:tcW w:w="709" w:type="dxa"/>
          </w:tcPr>
          <w:p w:rsidR="00233259" w:rsidRPr="00233259" w:rsidRDefault="00233259" w:rsidP="00233259">
            <w:pPr>
              <w:jc w:val="center"/>
              <w:rPr>
                <w:color w:val="000000"/>
              </w:rPr>
            </w:pPr>
            <w:r w:rsidRPr="00233259">
              <w:rPr>
                <w:color w:val="000000"/>
              </w:rPr>
              <w:t>600</w:t>
            </w:r>
          </w:p>
        </w:tc>
        <w:tc>
          <w:tcPr>
            <w:tcW w:w="1129" w:type="dxa"/>
          </w:tcPr>
          <w:p w:rsidR="00233259" w:rsidRPr="00233259" w:rsidRDefault="00233259" w:rsidP="00233259">
            <w:pPr>
              <w:jc w:val="center"/>
              <w:rPr>
                <w:color w:val="000000"/>
              </w:rPr>
            </w:pPr>
            <w:r w:rsidRPr="00233259">
              <w:rPr>
                <w:color w:val="000000"/>
              </w:rPr>
              <w:t>46,8</w:t>
            </w:r>
          </w:p>
        </w:tc>
        <w:tc>
          <w:tcPr>
            <w:tcW w:w="1276" w:type="dxa"/>
          </w:tcPr>
          <w:p w:rsidR="00233259" w:rsidRPr="00233259" w:rsidRDefault="00233259" w:rsidP="00233259">
            <w:pPr>
              <w:widowControl w:val="0"/>
              <w:autoSpaceDE w:val="0"/>
              <w:autoSpaceDN w:val="0"/>
              <w:adjustRightInd w:val="0"/>
              <w:jc w:val="center"/>
            </w:pPr>
            <w:r w:rsidRPr="00233259">
              <w:t>40,9</w:t>
            </w:r>
          </w:p>
        </w:tc>
      </w:tr>
      <w:tr w:rsidR="00233259" w:rsidRPr="00233259" w:rsidTr="00233259">
        <w:trPr>
          <w:gridAfter w:val="1"/>
          <w:wAfter w:w="1833" w:type="dxa"/>
        </w:trPr>
        <w:tc>
          <w:tcPr>
            <w:tcW w:w="4112" w:type="dxa"/>
          </w:tcPr>
          <w:p w:rsidR="00233259" w:rsidRPr="00233259" w:rsidRDefault="00233259" w:rsidP="00233259">
            <w:pPr>
              <w:jc w:val="both"/>
            </w:pPr>
            <w:r w:rsidRPr="00233259">
              <w:t>Софинансирование расходов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0128008</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380,2</w:t>
            </w:r>
          </w:p>
        </w:tc>
        <w:tc>
          <w:tcPr>
            <w:tcW w:w="1276" w:type="dxa"/>
          </w:tcPr>
          <w:p w:rsidR="00233259" w:rsidRPr="00233259" w:rsidRDefault="00233259" w:rsidP="00233259">
            <w:pPr>
              <w:widowControl w:val="0"/>
              <w:autoSpaceDE w:val="0"/>
              <w:autoSpaceDN w:val="0"/>
              <w:adjustRightInd w:val="0"/>
              <w:jc w:val="center"/>
            </w:pPr>
            <w:r w:rsidRPr="00233259">
              <w:t>323,6</w:t>
            </w:r>
          </w:p>
        </w:tc>
      </w:tr>
      <w:tr w:rsidR="00233259" w:rsidRPr="00233259" w:rsidTr="00233259">
        <w:trPr>
          <w:gridAfter w:val="1"/>
          <w:wAfter w:w="1833" w:type="dxa"/>
        </w:trPr>
        <w:tc>
          <w:tcPr>
            <w:tcW w:w="4112" w:type="dxa"/>
          </w:tcPr>
          <w:p w:rsidR="00233259" w:rsidRPr="00233259" w:rsidRDefault="00233259" w:rsidP="00233259">
            <w:pPr>
              <w:jc w:val="both"/>
            </w:pPr>
            <w:r w:rsidRPr="00233259">
              <w:t xml:space="preserve">Софинансирование расходов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w:t>
            </w:r>
            <w:r w:rsidRPr="00233259">
              <w:rPr>
                <w:b/>
                <w:bCs/>
                <w:color w:val="000000"/>
              </w:rPr>
              <w:t>(</w:t>
            </w:r>
            <w:r w:rsidRPr="00233259">
              <w:rPr>
                <w:color w:val="000000"/>
              </w:rPr>
              <w:t>Предоставление субсидий бюджетным, автономным учреждениям и иным некоммерческим организациям)</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0128008</w:t>
            </w:r>
          </w:p>
        </w:tc>
        <w:tc>
          <w:tcPr>
            <w:tcW w:w="709" w:type="dxa"/>
          </w:tcPr>
          <w:p w:rsidR="00233259" w:rsidRPr="00233259" w:rsidRDefault="00233259" w:rsidP="00233259">
            <w:pPr>
              <w:jc w:val="center"/>
              <w:rPr>
                <w:color w:val="000000"/>
              </w:rPr>
            </w:pPr>
            <w:r w:rsidRPr="00233259">
              <w:rPr>
                <w:color w:val="000000"/>
              </w:rPr>
              <w:t>600</w:t>
            </w:r>
          </w:p>
        </w:tc>
        <w:tc>
          <w:tcPr>
            <w:tcW w:w="1129" w:type="dxa"/>
          </w:tcPr>
          <w:p w:rsidR="00233259" w:rsidRPr="00233259" w:rsidRDefault="00233259" w:rsidP="00233259">
            <w:pPr>
              <w:jc w:val="center"/>
              <w:rPr>
                <w:color w:val="000000"/>
              </w:rPr>
            </w:pPr>
            <w:r w:rsidRPr="00233259">
              <w:rPr>
                <w:color w:val="000000"/>
              </w:rPr>
              <w:t>610,8</w:t>
            </w:r>
          </w:p>
        </w:tc>
        <w:tc>
          <w:tcPr>
            <w:tcW w:w="1276" w:type="dxa"/>
          </w:tcPr>
          <w:p w:rsidR="00233259" w:rsidRPr="00233259" w:rsidRDefault="00233259" w:rsidP="00233259">
            <w:pPr>
              <w:jc w:val="center"/>
            </w:pPr>
            <w:r w:rsidRPr="00233259">
              <w:t>610,8</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 xml:space="preserve">Мероприятия по присмотру и уходу за детьми-сиротами и детьми, оставшимися без попечения родителей, детьми-инвалидами в дошкольных группах в общеобразовательных организациях в рамках подпрограммы «Финансовое </w:t>
            </w:r>
            <w:r w:rsidRPr="00233259">
              <w:rPr>
                <w:color w:val="000000"/>
              </w:rPr>
              <w:lastRenderedPageBreak/>
              <w:t>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233259" w:rsidRPr="00233259" w:rsidRDefault="00233259" w:rsidP="00233259">
            <w:pPr>
              <w:jc w:val="center"/>
              <w:rPr>
                <w:color w:val="000000"/>
              </w:rPr>
            </w:pPr>
            <w:r w:rsidRPr="00233259">
              <w:rPr>
                <w:color w:val="000000"/>
              </w:rPr>
              <w:lastRenderedPageBreak/>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0128009</w:t>
            </w:r>
          </w:p>
        </w:tc>
        <w:tc>
          <w:tcPr>
            <w:tcW w:w="709" w:type="dxa"/>
          </w:tcPr>
          <w:p w:rsidR="00233259" w:rsidRPr="00233259" w:rsidRDefault="00233259" w:rsidP="00233259">
            <w:pPr>
              <w:jc w:val="center"/>
              <w:rPr>
                <w:color w:val="000000"/>
              </w:rPr>
            </w:pPr>
            <w:r w:rsidRPr="00233259">
              <w:rPr>
                <w:color w:val="000000"/>
              </w:rPr>
              <w:t>100</w:t>
            </w:r>
          </w:p>
        </w:tc>
        <w:tc>
          <w:tcPr>
            <w:tcW w:w="1129" w:type="dxa"/>
          </w:tcPr>
          <w:p w:rsidR="00233259" w:rsidRPr="00233259" w:rsidRDefault="00233259" w:rsidP="00233259">
            <w:pPr>
              <w:jc w:val="center"/>
              <w:rPr>
                <w:color w:val="000000"/>
              </w:rPr>
            </w:pPr>
            <w:r w:rsidRPr="00233259">
              <w:rPr>
                <w:color w:val="000000"/>
              </w:rPr>
              <w:t>10,1</w:t>
            </w:r>
          </w:p>
        </w:tc>
        <w:tc>
          <w:tcPr>
            <w:tcW w:w="1276" w:type="dxa"/>
          </w:tcPr>
          <w:p w:rsidR="00233259" w:rsidRPr="00233259" w:rsidRDefault="00233259" w:rsidP="00233259">
            <w:pPr>
              <w:jc w:val="center"/>
            </w:pPr>
            <w:r w:rsidRPr="00233259">
              <w:t>10,1</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Мероприятия по присмотру и уходу за детьми-сиротами и детьми, оставшимися без попечения родителей, детьми-инвалидами в дошкольных группах в общеобразовательных организациях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0128009</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42,2</w:t>
            </w:r>
          </w:p>
        </w:tc>
        <w:tc>
          <w:tcPr>
            <w:tcW w:w="1276" w:type="dxa"/>
          </w:tcPr>
          <w:p w:rsidR="00233259" w:rsidRPr="00233259" w:rsidRDefault="00233259" w:rsidP="00233259">
            <w:pPr>
              <w:jc w:val="center"/>
            </w:pPr>
            <w:r w:rsidRPr="00233259">
              <w:t>42,2</w:t>
            </w:r>
          </w:p>
        </w:tc>
      </w:tr>
      <w:tr w:rsidR="00233259" w:rsidRPr="00233259" w:rsidTr="00233259">
        <w:tc>
          <w:tcPr>
            <w:tcW w:w="4112" w:type="dxa"/>
          </w:tcPr>
          <w:p w:rsidR="00233259" w:rsidRPr="00233259" w:rsidRDefault="00233259" w:rsidP="00233259">
            <w:pPr>
              <w:jc w:val="both"/>
              <w:rPr>
                <w:color w:val="000000"/>
              </w:rPr>
            </w:pPr>
            <w:r w:rsidRPr="00233259">
              <w:rPr>
                <w:color w:val="00000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0140009</w:t>
            </w:r>
          </w:p>
        </w:tc>
        <w:tc>
          <w:tcPr>
            <w:tcW w:w="709" w:type="dxa"/>
          </w:tcPr>
          <w:p w:rsidR="00233259" w:rsidRPr="00233259" w:rsidRDefault="00233259" w:rsidP="00233259">
            <w:pPr>
              <w:jc w:val="center"/>
              <w:rPr>
                <w:color w:val="000000"/>
              </w:rPr>
            </w:pPr>
            <w:r w:rsidRPr="00233259">
              <w:rPr>
                <w:color w:val="000000"/>
              </w:rPr>
              <w:t>100</w:t>
            </w:r>
          </w:p>
        </w:tc>
        <w:tc>
          <w:tcPr>
            <w:tcW w:w="1129" w:type="dxa"/>
          </w:tcPr>
          <w:p w:rsidR="00233259" w:rsidRPr="00233259" w:rsidRDefault="00233259" w:rsidP="00233259">
            <w:pPr>
              <w:jc w:val="center"/>
              <w:rPr>
                <w:color w:val="000000"/>
              </w:rPr>
            </w:pPr>
            <w:r w:rsidRPr="00233259">
              <w:rPr>
                <w:color w:val="000000"/>
              </w:rPr>
              <w:t>2894,8</w:t>
            </w:r>
          </w:p>
        </w:tc>
        <w:tc>
          <w:tcPr>
            <w:tcW w:w="1276" w:type="dxa"/>
          </w:tcPr>
          <w:p w:rsidR="00233259" w:rsidRPr="00233259" w:rsidRDefault="00233259" w:rsidP="00233259">
            <w:pPr>
              <w:jc w:val="center"/>
            </w:pPr>
            <w:r w:rsidRPr="00233259">
              <w:t>2880,8</w:t>
            </w:r>
          </w:p>
        </w:tc>
        <w:tc>
          <w:tcPr>
            <w:tcW w:w="1833" w:type="dxa"/>
            <w:tcBorders>
              <w:top w:val="nil"/>
              <w:bottom w:val="nil"/>
            </w:tcBorders>
          </w:tcPr>
          <w:p w:rsidR="00233259" w:rsidRPr="00233259" w:rsidRDefault="00233259" w:rsidP="00233259"/>
        </w:tc>
      </w:tr>
      <w:tr w:rsidR="00233259" w:rsidRPr="00233259" w:rsidTr="00233259">
        <w:tc>
          <w:tcPr>
            <w:tcW w:w="4112" w:type="dxa"/>
          </w:tcPr>
          <w:p w:rsidR="00233259" w:rsidRPr="00233259" w:rsidRDefault="00233259" w:rsidP="00233259">
            <w:pPr>
              <w:rPr>
                <w:color w:val="000000"/>
              </w:rPr>
            </w:pPr>
            <w:r w:rsidRPr="00233259">
              <w:rPr>
                <w:color w:val="00000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0140009</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12860,0</w:t>
            </w:r>
          </w:p>
        </w:tc>
        <w:tc>
          <w:tcPr>
            <w:tcW w:w="1276" w:type="dxa"/>
          </w:tcPr>
          <w:p w:rsidR="00233259" w:rsidRPr="00233259" w:rsidRDefault="00233259" w:rsidP="00233259">
            <w:pPr>
              <w:jc w:val="center"/>
            </w:pPr>
            <w:r w:rsidRPr="00233259">
              <w:t>12425,6</w:t>
            </w:r>
          </w:p>
        </w:tc>
        <w:tc>
          <w:tcPr>
            <w:tcW w:w="1833" w:type="dxa"/>
            <w:tcBorders>
              <w:top w:val="nil"/>
            </w:tcBorders>
          </w:tcPr>
          <w:p w:rsidR="00233259" w:rsidRPr="00233259" w:rsidRDefault="00233259" w:rsidP="00233259"/>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(Социальное обеспечение и иные выплаты населению)</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0140009</w:t>
            </w:r>
          </w:p>
        </w:tc>
        <w:tc>
          <w:tcPr>
            <w:tcW w:w="709" w:type="dxa"/>
          </w:tcPr>
          <w:p w:rsidR="00233259" w:rsidRPr="00233259" w:rsidRDefault="00233259" w:rsidP="00233259">
            <w:pPr>
              <w:jc w:val="center"/>
              <w:rPr>
                <w:color w:val="000000"/>
              </w:rPr>
            </w:pPr>
            <w:r w:rsidRPr="00233259">
              <w:rPr>
                <w:color w:val="000000"/>
              </w:rPr>
              <w:t>300</w:t>
            </w:r>
          </w:p>
        </w:tc>
        <w:tc>
          <w:tcPr>
            <w:tcW w:w="1129" w:type="dxa"/>
          </w:tcPr>
          <w:p w:rsidR="00233259" w:rsidRPr="00233259" w:rsidRDefault="00233259" w:rsidP="00233259">
            <w:pPr>
              <w:jc w:val="center"/>
              <w:rPr>
                <w:color w:val="000000"/>
              </w:rPr>
            </w:pPr>
            <w:r w:rsidRPr="00233259">
              <w:rPr>
                <w:color w:val="000000"/>
              </w:rPr>
              <w:t>60,5</w:t>
            </w:r>
          </w:p>
        </w:tc>
        <w:tc>
          <w:tcPr>
            <w:tcW w:w="1276" w:type="dxa"/>
          </w:tcPr>
          <w:p w:rsidR="00233259" w:rsidRPr="00233259" w:rsidRDefault="00233259" w:rsidP="00233259">
            <w:pPr>
              <w:widowControl w:val="0"/>
              <w:autoSpaceDE w:val="0"/>
              <w:autoSpaceDN w:val="0"/>
              <w:adjustRightInd w:val="0"/>
              <w:jc w:val="center"/>
            </w:pPr>
            <w:r w:rsidRPr="00233259">
              <w:t>60,5</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 xml:space="preserve">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(Предоставление субсидий </w:t>
            </w:r>
            <w:r w:rsidRPr="00233259">
              <w:rPr>
                <w:color w:val="000000"/>
              </w:rPr>
              <w:lastRenderedPageBreak/>
              <w:t>бюджетным, автономным учреждениям и иным некоммерческим организациям)</w:t>
            </w:r>
          </w:p>
        </w:tc>
        <w:tc>
          <w:tcPr>
            <w:tcW w:w="855" w:type="dxa"/>
          </w:tcPr>
          <w:p w:rsidR="00233259" w:rsidRPr="00233259" w:rsidRDefault="00233259" w:rsidP="00233259">
            <w:pPr>
              <w:jc w:val="center"/>
              <w:rPr>
                <w:color w:val="000000"/>
              </w:rPr>
            </w:pPr>
            <w:r w:rsidRPr="00233259">
              <w:rPr>
                <w:color w:val="000000"/>
              </w:rPr>
              <w:lastRenderedPageBreak/>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0140009</w:t>
            </w:r>
          </w:p>
        </w:tc>
        <w:tc>
          <w:tcPr>
            <w:tcW w:w="709" w:type="dxa"/>
          </w:tcPr>
          <w:p w:rsidR="00233259" w:rsidRPr="00233259" w:rsidRDefault="00233259" w:rsidP="00233259">
            <w:pPr>
              <w:jc w:val="center"/>
              <w:rPr>
                <w:color w:val="000000"/>
              </w:rPr>
            </w:pPr>
            <w:r w:rsidRPr="00233259">
              <w:rPr>
                <w:color w:val="000000"/>
              </w:rPr>
              <w:t>600</w:t>
            </w:r>
          </w:p>
        </w:tc>
        <w:tc>
          <w:tcPr>
            <w:tcW w:w="1129" w:type="dxa"/>
          </w:tcPr>
          <w:p w:rsidR="00233259" w:rsidRPr="00233259" w:rsidRDefault="00233259" w:rsidP="00233259">
            <w:pPr>
              <w:jc w:val="center"/>
              <w:rPr>
                <w:color w:val="000000"/>
              </w:rPr>
            </w:pPr>
            <w:r w:rsidRPr="00233259">
              <w:rPr>
                <w:color w:val="000000"/>
              </w:rPr>
              <w:t>14340,7</w:t>
            </w:r>
          </w:p>
        </w:tc>
        <w:tc>
          <w:tcPr>
            <w:tcW w:w="1276" w:type="dxa"/>
          </w:tcPr>
          <w:p w:rsidR="00233259" w:rsidRPr="00233259" w:rsidRDefault="00233259" w:rsidP="00233259">
            <w:pPr>
              <w:widowControl w:val="0"/>
              <w:autoSpaceDE w:val="0"/>
              <w:autoSpaceDN w:val="0"/>
              <w:adjustRightInd w:val="0"/>
              <w:jc w:val="center"/>
            </w:pPr>
            <w:r w:rsidRPr="00233259">
              <w:t>14206,0</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0140009</w:t>
            </w:r>
          </w:p>
        </w:tc>
        <w:tc>
          <w:tcPr>
            <w:tcW w:w="709" w:type="dxa"/>
          </w:tcPr>
          <w:p w:rsidR="00233259" w:rsidRPr="00233259" w:rsidRDefault="00233259" w:rsidP="00233259">
            <w:pPr>
              <w:jc w:val="center"/>
              <w:rPr>
                <w:color w:val="000000"/>
              </w:rPr>
            </w:pPr>
            <w:r w:rsidRPr="00233259">
              <w:rPr>
                <w:color w:val="000000"/>
              </w:rPr>
              <w:t>800</w:t>
            </w:r>
          </w:p>
        </w:tc>
        <w:tc>
          <w:tcPr>
            <w:tcW w:w="1129" w:type="dxa"/>
          </w:tcPr>
          <w:p w:rsidR="00233259" w:rsidRPr="00233259" w:rsidRDefault="00233259" w:rsidP="00233259">
            <w:pPr>
              <w:jc w:val="center"/>
              <w:rPr>
                <w:color w:val="000000"/>
              </w:rPr>
            </w:pPr>
            <w:r w:rsidRPr="00233259">
              <w:rPr>
                <w:color w:val="000000"/>
              </w:rPr>
              <w:t>210,6</w:t>
            </w:r>
          </w:p>
        </w:tc>
        <w:tc>
          <w:tcPr>
            <w:tcW w:w="1276" w:type="dxa"/>
          </w:tcPr>
          <w:p w:rsidR="00233259" w:rsidRPr="00233259" w:rsidRDefault="00233259" w:rsidP="00233259">
            <w:pPr>
              <w:widowControl w:val="0"/>
              <w:autoSpaceDE w:val="0"/>
              <w:autoSpaceDN w:val="0"/>
              <w:adjustRightInd w:val="0"/>
              <w:jc w:val="center"/>
            </w:pPr>
            <w:r w:rsidRPr="00233259">
              <w:t>209,3</w:t>
            </w:r>
          </w:p>
        </w:tc>
      </w:tr>
      <w:tr w:rsidR="00233259" w:rsidRPr="00233259" w:rsidTr="00233259">
        <w:trPr>
          <w:gridAfter w:val="1"/>
          <w:wAfter w:w="1833" w:type="dxa"/>
        </w:trPr>
        <w:tc>
          <w:tcPr>
            <w:tcW w:w="4112" w:type="dxa"/>
          </w:tcPr>
          <w:p w:rsidR="00233259" w:rsidRPr="00233259" w:rsidRDefault="00233259" w:rsidP="00233259">
            <w:pPr>
              <w:rPr>
                <w:color w:val="000000"/>
                <w:sz w:val="18"/>
                <w:szCs w:val="18"/>
              </w:rPr>
            </w:pPr>
            <w:r w:rsidRPr="00233259">
              <w:rPr>
                <w:color w:val="000000"/>
                <w:sz w:val="18"/>
                <w:szCs w:val="18"/>
              </w:rPr>
              <w:t xml:space="preserve">Обеспечение деятельности учреждений образования за счет родительской платы </w:t>
            </w:r>
            <w:r w:rsidRPr="00233259">
              <w:rPr>
                <w:color w:val="000000"/>
              </w:rPr>
              <w:t>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0140011</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895,6</w:t>
            </w:r>
          </w:p>
        </w:tc>
        <w:tc>
          <w:tcPr>
            <w:tcW w:w="1276" w:type="dxa"/>
          </w:tcPr>
          <w:p w:rsidR="00233259" w:rsidRPr="00233259" w:rsidRDefault="00233259" w:rsidP="00233259">
            <w:pPr>
              <w:widowControl w:val="0"/>
              <w:autoSpaceDE w:val="0"/>
              <w:autoSpaceDN w:val="0"/>
              <w:adjustRightInd w:val="0"/>
              <w:jc w:val="center"/>
            </w:pPr>
            <w:r w:rsidRPr="00233259">
              <w:t>895,6</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0158015</w:t>
            </w:r>
          </w:p>
        </w:tc>
        <w:tc>
          <w:tcPr>
            <w:tcW w:w="709" w:type="dxa"/>
          </w:tcPr>
          <w:p w:rsidR="00233259" w:rsidRPr="00233259" w:rsidRDefault="00233259" w:rsidP="00233259">
            <w:pPr>
              <w:jc w:val="center"/>
              <w:rPr>
                <w:color w:val="000000"/>
              </w:rPr>
            </w:pPr>
            <w:r w:rsidRPr="00233259">
              <w:rPr>
                <w:color w:val="000000"/>
              </w:rPr>
              <w:t>100</w:t>
            </w:r>
          </w:p>
        </w:tc>
        <w:tc>
          <w:tcPr>
            <w:tcW w:w="1129" w:type="dxa"/>
          </w:tcPr>
          <w:p w:rsidR="00233259" w:rsidRPr="00233259" w:rsidRDefault="00233259" w:rsidP="00233259">
            <w:pPr>
              <w:jc w:val="center"/>
              <w:rPr>
                <w:color w:val="000000"/>
              </w:rPr>
            </w:pPr>
            <w:r w:rsidRPr="00233259">
              <w:rPr>
                <w:color w:val="000000"/>
              </w:rPr>
              <w:t>18961,9</w:t>
            </w:r>
          </w:p>
        </w:tc>
        <w:tc>
          <w:tcPr>
            <w:tcW w:w="1276" w:type="dxa"/>
          </w:tcPr>
          <w:p w:rsidR="00233259" w:rsidRPr="00233259" w:rsidRDefault="00233259" w:rsidP="00233259">
            <w:pPr>
              <w:widowControl w:val="0"/>
              <w:autoSpaceDE w:val="0"/>
              <w:autoSpaceDN w:val="0"/>
              <w:adjustRightInd w:val="0"/>
              <w:jc w:val="center"/>
            </w:pPr>
            <w:r w:rsidRPr="00233259">
              <w:t>18297,4</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(Закупка товаров, </w:t>
            </w:r>
            <w:r w:rsidRPr="00233259">
              <w:rPr>
                <w:color w:val="000000"/>
              </w:rPr>
              <w:lastRenderedPageBreak/>
              <w:t>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lastRenderedPageBreak/>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0158015</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66,8</w:t>
            </w:r>
          </w:p>
        </w:tc>
        <w:tc>
          <w:tcPr>
            <w:tcW w:w="1276" w:type="dxa"/>
          </w:tcPr>
          <w:p w:rsidR="00233259" w:rsidRPr="00233259" w:rsidRDefault="00233259" w:rsidP="00233259">
            <w:pPr>
              <w:widowControl w:val="0"/>
              <w:autoSpaceDE w:val="0"/>
              <w:autoSpaceDN w:val="0"/>
              <w:adjustRightInd w:val="0"/>
              <w:jc w:val="center"/>
            </w:pPr>
            <w:r w:rsidRPr="00233259">
              <w:t>66,9</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(Социальное обеспечение и иные выплаты населению)</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0158015</w:t>
            </w:r>
          </w:p>
        </w:tc>
        <w:tc>
          <w:tcPr>
            <w:tcW w:w="709" w:type="dxa"/>
          </w:tcPr>
          <w:p w:rsidR="00233259" w:rsidRPr="00233259" w:rsidRDefault="00233259" w:rsidP="00233259">
            <w:pPr>
              <w:jc w:val="center"/>
              <w:rPr>
                <w:color w:val="000000"/>
              </w:rPr>
            </w:pPr>
            <w:r w:rsidRPr="00233259">
              <w:rPr>
                <w:color w:val="000000"/>
              </w:rPr>
              <w:t>300</w:t>
            </w:r>
          </w:p>
        </w:tc>
        <w:tc>
          <w:tcPr>
            <w:tcW w:w="1129" w:type="dxa"/>
          </w:tcPr>
          <w:p w:rsidR="00233259" w:rsidRPr="00233259" w:rsidRDefault="00233259" w:rsidP="00233259">
            <w:pPr>
              <w:jc w:val="center"/>
              <w:rPr>
                <w:color w:val="000000"/>
              </w:rPr>
            </w:pPr>
            <w:r w:rsidRPr="00233259">
              <w:rPr>
                <w:color w:val="000000"/>
              </w:rPr>
              <w:t>52,1</w:t>
            </w:r>
          </w:p>
        </w:tc>
        <w:tc>
          <w:tcPr>
            <w:tcW w:w="1276" w:type="dxa"/>
          </w:tcPr>
          <w:p w:rsidR="00233259" w:rsidRPr="00233259" w:rsidRDefault="00233259" w:rsidP="00233259">
            <w:pPr>
              <w:widowControl w:val="0"/>
              <w:autoSpaceDE w:val="0"/>
              <w:autoSpaceDN w:val="0"/>
              <w:adjustRightInd w:val="0"/>
              <w:jc w:val="center"/>
            </w:pPr>
            <w:r w:rsidRPr="00233259">
              <w:t>52,1</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 (Социальное обеспечение и иные выплаты населению)</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0158015</w:t>
            </w:r>
          </w:p>
        </w:tc>
        <w:tc>
          <w:tcPr>
            <w:tcW w:w="709" w:type="dxa"/>
          </w:tcPr>
          <w:p w:rsidR="00233259" w:rsidRPr="00233259" w:rsidRDefault="00233259" w:rsidP="00233259">
            <w:pPr>
              <w:jc w:val="center"/>
              <w:rPr>
                <w:color w:val="000000"/>
              </w:rPr>
            </w:pPr>
            <w:r w:rsidRPr="00233259">
              <w:rPr>
                <w:color w:val="000000"/>
              </w:rPr>
              <w:t>600</w:t>
            </w:r>
          </w:p>
        </w:tc>
        <w:tc>
          <w:tcPr>
            <w:tcW w:w="1129" w:type="dxa"/>
          </w:tcPr>
          <w:p w:rsidR="00233259" w:rsidRPr="00233259" w:rsidRDefault="00233259" w:rsidP="00233259">
            <w:pPr>
              <w:jc w:val="center"/>
              <w:rPr>
                <w:color w:val="000000"/>
              </w:rPr>
            </w:pPr>
            <w:r w:rsidRPr="00233259">
              <w:rPr>
                <w:color w:val="000000"/>
              </w:rPr>
              <w:t>27879,4</w:t>
            </w:r>
          </w:p>
        </w:tc>
        <w:tc>
          <w:tcPr>
            <w:tcW w:w="1276" w:type="dxa"/>
          </w:tcPr>
          <w:p w:rsidR="00233259" w:rsidRPr="00233259" w:rsidRDefault="00233259" w:rsidP="00233259">
            <w:pPr>
              <w:widowControl w:val="0"/>
              <w:autoSpaceDE w:val="0"/>
              <w:autoSpaceDN w:val="0"/>
              <w:adjustRightInd w:val="0"/>
              <w:jc w:val="center"/>
            </w:pPr>
            <w:r w:rsidRPr="00233259">
              <w:t>27879,4</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Предоставление муниципальной услуги «организация дополнительного образования детей»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0160012</w:t>
            </w:r>
          </w:p>
        </w:tc>
        <w:tc>
          <w:tcPr>
            <w:tcW w:w="709" w:type="dxa"/>
          </w:tcPr>
          <w:p w:rsidR="00233259" w:rsidRPr="00233259" w:rsidRDefault="00233259" w:rsidP="00233259">
            <w:pPr>
              <w:jc w:val="center"/>
              <w:rPr>
                <w:color w:val="000000"/>
              </w:rPr>
            </w:pPr>
            <w:r w:rsidRPr="00233259">
              <w:rPr>
                <w:color w:val="000000"/>
              </w:rPr>
              <w:t>100</w:t>
            </w:r>
          </w:p>
        </w:tc>
        <w:tc>
          <w:tcPr>
            <w:tcW w:w="1129" w:type="dxa"/>
          </w:tcPr>
          <w:p w:rsidR="00233259" w:rsidRPr="00233259" w:rsidRDefault="00233259" w:rsidP="00233259">
            <w:pPr>
              <w:jc w:val="center"/>
              <w:rPr>
                <w:color w:val="000000"/>
              </w:rPr>
            </w:pPr>
            <w:r w:rsidRPr="00233259">
              <w:rPr>
                <w:color w:val="000000"/>
              </w:rPr>
              <w:t>2734,6</w:t>
            </w:r>
          </w:p>
        </w:tc>
        <w:tc>
          <w:tcPr>
            <w:tcW w:w="1276" w:type="dxa"/>
          </w:tcPr>
          <w:p w:rsidR="00233259" w:rsidRPr="00233259" w:rsidRDefault="00233259" w:rsidP="00233259">
            <w:pPr>
              <w:widowControl w:val="0"/>
              <w:autoSpaceDE w:val="0"/>
              <w:autoSpaceDN w:val="0"/>
              <w:adjustRightInd w:val="0"/>
              <w:jc w:val="center"/>
            </w:pPr>
            <w:r w:rsidRPr="00233259">
              <w:t>2734,5</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Предоставление муниципальной услуги «организация дополнительного образования детей» в рамках подпрограммы «Реализация основных общеобразовательных программ» муниципальной программы «Развитие </w:t>
            </w:r>
            <w:r w:rsidRPr="00233259">
              <w:rPr>
                <w:color w:val="000000"/>
              </w:rPr>
              <w:lastRenderedPageBreak/>
              <w:t>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lastRenderedPageBreak/>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0160012</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716,8</w:t>
            </w:r>
          </w:p>
        </w:tc>
        <w:tc>
          <w:tcPr>
            <w:tcW w:w="1276" w:type="dxa"/>
          </w:tcPr>
          <w:p w:rsidR="00233259" w:rsidRPr="00233259" w:rsidRDefault="00233259" w:rsidP="00233259">
            <w:pPr>
              <w:widowControl w:val="0"/>
              <w:autoSpaceDE w:val="0"/>
              <w:autoSpaceDN w:val="0"/>
              <w:adjustRightInd w:val="0"/>
              <w:jc w:val="center"/>
            </w:pPr>
            <w:r w:rsidRPr="00233259">
              <w:t>714,1</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Предоставление муниципальной услуги «организация дополнительного образования детей»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0160012</w:t>
            </w:r>
          </w:p>
        </w:tc>
        <w:tc>
          <w:tcPr>
            <w:tcW w:w="709" w:type="dxa"/>
          </w:tcPr>
          <w:p w:rsidR="00233259" w:rsidRPr="00233259" w:rsidRDefault="00233259" w:rsidP="00233259">
            <w:pPr>
              <w:jc w:val="center"/>
              <w:rPr>
                <w:color w:val="000000"/>
              </w:rPr>
            </w:pPr>
            <w:r w:rsidRPr="00233259">
              <w:rPr>
                <w:color w:val="000000"/>
              </w:rPr>
              <w:t>800</w:t>
            </w:r>
          </w:p>
        </w:tc>
        <w:tc>
          <w:tcPr>
            <w:tcW w:w="1129" w:type="dxa"/>
          </w:tcPr>
          <w:p w:rsidR="00233259" w:rsidRPr="00233259" w:rsidRDefault="00233259" w:rsidP="00233259">
            <w:pPr>
              <w:jc w:val="center"/>
              <w:rPr>
                <w:color w:val="000000"/>
              </w:rPr>
            </w:pPr>
            <w:r w:rsidRPr="00233259">
              <w:rPr>
                <w:color w:val="000000"/>
              </w:rPr>
              <w:t>133,1</w:t>
            </w:r>
          </w:p>
        </w:tc>
        <w:tc>
          <w:tcPr>
            <w:tcW w:w="1276" w:type="dxa"/>
          </w:tcPr>
          <w:p w:rsidR="00233259" w:rsidRPr="00233259" w:rsidRDefault="00233259" w:rsidP="00233259">
            <w:pPr>
              <w:widowControl w:val="0"/>
              <w:autoSpaceDE w:val="0"/>
              <w:autoSpaceDN w:val="0"/>
              <w:adjustRightInd w:val="0"/>
              <w:jc w:val="center"/>
            </w:pPr>
            <w:r w:rsidRPr="00233259">
              <w:t>132,8</w:t>
            </w:r>
          </w:p>
        </w:tc>
      </w:tr>
      <w:tr w:rsidR="00233259" w:rsidRPr="00233259" w:rsidTr="00233259">
        <w:trPr>
          <w:gridAfter w:val="1"/>
          <w:wAfter w:w="1833" w:type="dxa"/>
        </w:trPr>
        <w:tc>
          <w:tcPr>
            <w:tcW w:w="4112" w:type="dxa"/>
            <w:vAlign w:val="center"/>
          </w:tcPr>
          <w:p w:rsidR="00233259" w:rsidRPr="00233259" w:rsidRDefault="00233259" w:rsidP="00233259">
            <w:pPr>
              <w:rPr>
                <w:color w:val="000000"/>
              </w:rPr>
            </w:pPr>
            <w:r w:rsidRPr="00233259">
              <w:rPr>
                <w:color w:val="000000"/>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в рамках подпрограммы «Реализация дополнительных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0168142</w:t>
            </w:r>
          </w:p>
        </w:tc>
        <w:tc>
          <w:tcPr>
            <w:tcW w:w="709" w:type="dxa"/>
          </w:tcPr>
          <w:p w:rsidR="00233259" w:rsidRPr="00233259" w:rsidRDefault="00233259" w:rsidP="00233259">
            <w:pPr>
              <w:jc w:val="center"/>
              <w:rPr>
                <w:color w:val="000000"/>
              </w:rPr>
            </w:pPr>
            <w:r w:rsidRPr="00233259">
              <w:rPr>
                <w:color w:val="000000"/>
              </w:rPr>
              <w:t>100</w:t>
            </w:r>
          </w:p>
        </w:tc>
        <w:tc>
          <w:tcPr>
            <w:tcW w:w="1129" w:type="dxa"/>
          </w:tcPr>
          <w:p w:rsidR="00233259" w:rsidRPr="00233259" w:rsidRDefault="00233259" w:rsidP="00233259">
            <w:pPr>
              <w:jc w:val="center"/>
              <w:rPr>
                <w:color w:val="000000"/>
              </w:rPr>
            </w:pPr>
            <w:r w:rsidRPr="00233259">
              <w:rPr>
                <w:color w:val="000000"/>
              </w:rPr>
              <w:t>48,8</w:t>
            </w:r>
          </w:p>
        </w:tc>
        <w:tc>
          <w:tcPr>
            <w:tcW w:w="1276" w:type="dxa"/>
          </w:tcPr>
          <w:p w:rsidR="00233259" w:rsidRPr="00233259" w:rsidRDefault="00233259" w:rsidP="00233259">
            <w:pPr>
              <w:widowControl w:val="0"/>
              <w:autoSpaceDE w:val="0"/>
              <w:autoSpaceDN w:val="0"/>
              <w:adjustRightInd w:val="0"/>
              <w:jc w:val="center"/>
            </w:pPr>
            <w:r w:rsidRPr="00233259">
              <w:t>48,8</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в рамках подпрограммы «Реализация дополнительных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0160032</w:t>
            </w:r>
          </w:p>
        </w:tc>
        <w:tc>
          <w:tcPr>
            <w:tcW w:w="709" w:type="dxa"/>
          </w:tcPr>
          <w:p w:rsidR="00233259" w:rsidRPr="00233259" w:rsidRDefault="00233259" w:rsidP="00233259">
            <w:pPr>
              <w:jc w:val="center"/>
              <w:rPr>
                <w:color w:val="000000"/>
              </w:rPr>
            </w:pPr>
            <w:r w:rsidRPr="00233259">
              <w:rPr>
                <w:color w:val="000000"/>
              </w:rPr>
              <w:t>100</w:t>
            </w:r>
          </w:p>
        </w:tc>
        <w:tc>
          <w:tcPr>
            <w:tcW w:w="1129" w:type="dxa"/>
          </w:tcPr>
          <w:p w:rsidR="00233259" w:rsidRPr="00233259" w:rsidRDefault="00233259" w:rsidP="00233259">
            <w:pPr>
              <w:jc w:val="center"/>
              <w:rPr>
                <w:color w:val="000000"/>
              </w:rPr>
            </w:pPr>
            <w:r w:rsidRPr="00233259">
              <w:rPr>
                <w:color w:val="000000"/>
              </w:rPr>
              <w:t>113,8</w:t>
            </w:r>
          </w:p>
        </w:tc>
        <w:tc>
          <w:tcPr>
            <w:tcW w:w="1276" w:type="dxa"/>
          </w:tcPr>
          <w:p w:rsidR="00233259" w:rsidRPr="00233259" w:rsidRDefault="00233259" w:rsidP="00233259">
            <w:pPr>
              <w:widowControl w:val="0"/>
              <w:autoSpaceDE w:val="0"/>
              <w:autoSpaceDN w:val="0"/>
              <w:adjustRightInd w:val="0"/>
              <w:jc w:val="center"/>
            </w:pPr>
            <w:r w:rsidRPr="00233259">
              <w:t>113,8</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Создание универсальной </w:t>
            </w:r>
            <w:proofErr w:type="spellStart"/>
            <w:r w:rsidRPr="00233259">
              <w:rPr>
                <w:color w:val="000000"/>
              </w:rPr>
              <w:t>безбарьерной</w:t>
            </w:r>
            <w:proofErr w:type="spellEnd"/>
            <w:r w:rsidRPr="00233259">
              <w:rPr>
                <w:color w:val="000000"/>
              </w:rPr>
              <w:t xml:space="preserve"> среды в рамках </w:t>
            </w:r>
            <w:proofErr w:type="gramStart"/>
            <w:r w:rsidRPr="00233259">
              <w:rPr>
                <w:color w:val="000000"/>
              </w:rPr>
              <w:t>подпрограммы  "</w:t>
            </w:r>
            <w:proofErr w:type="gramEnd"/>
            <w:r w:rsidRPr="00233259">
              <w:rPr>
                <w:color w:val="000000"/>
              </w:rPr>
              <w:t>Формирование доступной среды для детей-инвалидов в образовательных организациях Тейковского муниципального района"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01В0060</w:t>
            </w:r>
          </w:p>
        </w:tc>
        <w:tc>
          <w:tcPr>
            <w:tcW w:w="709" w:type="dxa"/>
          </w:tcPr>
          <w:p w:rsidR="00233259" w:rsidRPr="00233259" w:rsidRDefault="00233259" w:rsidP="00233259">
            <w:pPr>
              <w:jc w:val="center"/>
              <w:rPr>
                <w:color w:val="000000"/>
              </w:rPr>
            </w:pPr>
            <w:r w:rsidRPr="00233259">
              <w:rPr>
                <w:color w:val="000000"/>
              </w:rPr>
              <w:t>600</w:t>
            </w:r>
          </w:p>
        </w:tc>
        <w:tc>
          <w:tcPr>
            <w:tcW w:w="1129" w:type="dxa"/>
          </w:tcPr>
          <w:p w:rsidR="00233259" w:rsidRPr="00233259" w:rsidRDefault="00233259" w:rsidP="00233259">
            <w:pPr>
              <w:jc w:val="center"/>
              <w:rPr>
                <w:color w:val="000000"/>
              </w:rPr>
            </w:pPr>
            <w:r w:rsidRPr="00233259">
              <w:rPr>
                <w:color w:val="000000"/>
              </w:rPr>
              <w:t>750,0</w:t>
            </w:r>
          </w:p>
        </w:tc>
        <w:tc>
          <w:tcPr>
            <w:tcW w:w="1276" w:type="dxa"/>
          </w:tcPr>
          <w:p w:rsidR="00233259" w:rsidRPr="00233259" w:rsidRDefault="00233259" w:rsidP="00233259">
            <w:pPr>
              <w:widowControl w:val="0"/>
              <w:autoSpaceDE w:val="0"/>
              <w:autoSpaceDN w:val="0"/>
              <w:adjustRightInd w:val="0"/>
              <w:jc w:val="center"/>
            </w:pPr>
            <w:r w:rsidRPr="00233259">
              <w:t>750,0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Проведение мероприятий по формированию сети общеобразовательных организаций, в которых созданы условия для инклюзивного образования детей-инвалидов в рамках </w:t>
            </w:r>
            <w:proofErr w:type="gramStart"/>
            <w:r w:rsidRPr="00233259">
              <w:rPr>
                <w:color w:val="000000"/>
              </w:rPr>
              <w:t>подпрограммы  "</w:t>
            </w:r>
            <w:proofErr w:type="gramEnd"/>
            <w:r w:rsidRPr="00233259">
              <w:rPr>
                <w:color w:val="000000"/>
              </w:rPr>
              <w:t xml:space="preserve">Формирование доступной среды для детей-инвалидов в образовательных организациях Тейковского муниципального района" муниципальной программы "Развитие образования Тейковского муниципального района" (Предоставление субсидий бюджетным, автономным учреждениям и иным </w:t>
            </w:r>
            <w:r w:rsidRPr="00233259">
              <w:rPr>
                <w:color w:val="000000"/>
              </w:rPr>
              <w:lastRenderedPageBreak/>
              <w:t>некоммерческим организациям)</w:t>
            </w:r>
          </w:p>
        </w:tc>
        <w:tc>
          <w:tcPr>
            <w:tcW w:w="855" w:type="dxa"/>
          </w:tcPr>
          <w:p w:rsidR="00233259" w:rsidRPr="00233259" w:rsidRDefault="00233259" w:rsidP="00233259">
            <w:pPr>
              <w:jc w:val="center"/>
              <w:rPr>
                <w:color w:val="000000"/>
              </w:rPr>
            </w:pPr>
            <w:r w:rsidRPr="00233259">
              <w:rPr>
                <w:color w:val="000000"/>
              </w:rPr>
              <w:lastRenderedPageBreak/>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01В8189</w:t>
            </w:r>
          </w:p>
        </w:tc>
        <w:tc>
          <w:tcPr>
            <w:tcW w:w="709" w:type="dxa"/>
          </w:tcPr>
          <w:p w:rsidR="00233259" w:rsidRPr="00233259" w:rsidRDefault="00233259" w:rsidP="00233259">
            <w:pPr>
              <w:jc w:val="center"/>
              <w:rPr>
                <w:color w:val="000000"/>
              </w:rPr>
            </w:pPr>
            <w:r w:rsidRPr="00233259">
              <w:rPr>
                <w:color w:val="000000"/>
              </w:rPr>
              <w:t>600</w:t>
            </w:r>
          </w:p>
        </w:tc>
        <w:tc>
          <w:tcPr>
            <w:tcW w:w="1129" w:type="dxa"/>
          </w:tcPr>
          <w:p w:rsidR="00233259" w:rsidRPr="00233259" w:rsidRDefault="00233259" w:rsidP="00233259">
            <w:pPr>
              <w:jc w:val="center"/>
              <w:rPr>
                <w:color w:val="000000"/>
              </w:rPr>
            </w:pPr>
            <w:r w:rsidRPr="00233259">
              <w:rPr>
                <w:color w:val="000000"/>
              </w:rPr>
              <w:t>1,5</w:t>
            </w:r>
          </w:p>
        </w:tc>
        <w:tc>
          <w:tcPr>
            <w:tcW w:w="1276" w:type="dxa"/>
          </w:tcPr>
          <w:p w:rsidR="00233259" w:rsidRPr="00233259" w:rsidRDefault="00233259" w:rsidP="00233259">
            <w:pPr>
              <w:widowControl w:val="0"/>
              <w:autoSpaceDE w:val="0"/>
              <w:autoSpaceDN w:val="0"/>
              <w:adjustRightInd w:val="0"/>
              <w:jc w:val="center"/>
            </w:pPr>
            <w:r w:rsidRPr="00233259">
              <w:t>1,5</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Реализация мероприятий государственной программы Российской Федерации "Доступная среда на 2011-2015 годы" в рамках </w:t>
            </w:r>
            <w:proofErr w:type="gramStart"/>
            <w:r w:rsidRPr="00233259">
              <w:rPr>
                <w:color w:val="000000"/>
              </w:rPr>
              <w:t>подпрограммы  "</w:t>
            </w:r>
            <w:proofErr w:type="gramEnd"/>
            <w:r w:rsidRPr="00233259">
              <w:rPr>
                <w:color w:val="000000"/>
              </w:rPr>
              <w:t>Формирование доступной среды для детей-инвалидов в образовательных организациях Тейковского муниципального района"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0702</w:t>
            </w:r>
          </w:p>
        </w:tc>
        <w:tc>
          <w:tcPr>
            <w:tcW w:w="992" w:type="dxa"/>
          </w:tcPr>
          <w:p w:rsidR="00233259" w:rsidRPr="00233259" w:rsidRDefault="00233259" w:rsidP="00233259">
            <w:pPr>
              <w:jc w:val="center"/>
              <w:rPr>
                <w:color w:val="000000"/>
              </w:rPr>
            </w:pPr>
            <w:r w:rsidRPr="00233259">
              <w:rPr>
                <w:color w:val="000000"/>
              </w:rPr>
              <w:t>01В5027</w:t>
            </w:r>
          </w:p>
        </w:tc>
        <w:tc>
          <w:tcPr>
            <w:tcW w:w="709" w:type="dxa"/>
          </w:tcPr>
          <w:p w:rsidR="00233259" w:rsidRPr="00233259" w:rsidRDefault="00233259" w:rsidP="00233259">
            <w:pPr>
              <w:jc w:val="center"/>
              <w:rPr>
                <w:color w:val="000000"/>
              </w:rPr>
            </w:pPr>
            <w:r w:rsidRPr="00233259">
              <w:rPr>
                <w:color w:val="000000"/>
              </w:rPr>
              <w:t>600</w:t>
            </w:r>
          </w:p>
        </w:tc>
        <w:tc>
          <w:tcPr>
            <w:tcW w:w="1129" w:type="dxa"/>
          </w:tcPr>
          <w:p w:rsidR="00233259" w:rsidRPr="00233259" w:rsidRDefault="00233259" w:rsidP="00233259">
            <w:pPr>
              <w:jc w:val="center"/>
              <w:rPr>
                <w:color w:val="000000"/>
              </w:rPr>
            </w:pPr>
            <w:r w:rsidRPr="00233259">
              <w:rPr>
                <w:color w:val="000000"/>
              </w:rPr>
              <w:t>1096,0</w:t>
            </w:r>
          </w:p>
        </w:tc>
        <w:tc>
          <w:tcPr>
            <w:tcW w:w="1276" w:type="dxa"/>
          </w:tcPr>
          <w:p w:rsidR="00233259" w:rsidRPr="00233259" w:rsidRDefault="00233259" w:rsidP="00233259">
            <w:pPr>
              <w:widowControl w:val="0"/>
              <w:autoSpaceDE w:val="0"/>
              <w:autoSpaceDN w:val="0"/>
              <w:adjustRightInd w:val="0"/>
              <w:jc w:val="center"/>
            </w:pPr>
            <w:r w:rsidRPr="00233259">
              <w:t>1096,0</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0707</w:t>
            </w:r>
          </w:p>
        </w:tc>
        <w:tc>
          <w:tcPr>
            <w:tcW w:w="992" w:type="dxa"/>
          </w:tcPr>
          <w:p w:rsidR="00233259" w:rsidRPr="00233259" w:rsidRDefault="00233259" w:rsidP="00233259">
            <w:pPr>
              <w:jc w:val="center"/>
              <w:rPr>
                <w:color w:val="000000"/>
              </w:rPr>
            </w:pPr>
            <w:r w:rsidRPr="00233259">
              <w:rPr>
                <w:color w:val="000000"/>
              </w:rPr>
              <w:t>0178019</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79,0</w:t>
            </w:r>
          </w:p>
        </w:tc>
        <w:tc>
          <w:tcPr>
            <w:tcW w:w="1276" w:type="dxa"/>
          </w:tcPr>
          <w:p w:rsidR="00233259" w:rsidRPr="00233259" w:rsidRDefault="00233259" w:rsidP="00233259">
            <w:pPr>
              <w:widowControl w:val="0"/>
              <w:autoSpaceDE w:val="0"/>
              <w:autoSpaceDN w:val="0"/>
              <w:adjustRightInd w:val="0"/>
              <w:jc w:val="center"/>
            </w:pPr>
            <w:r w:rsidRPr="00233259">
              <w:t>79,0</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 xml:space="preserve">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w:t>
            </w:r>
            <w:proofErr w:type="gramStart"/>
            <w:r w:rsidRPr="00233259">
              <w:rPr>
                <w:color w:val="000000"/>
              </w:rPr>
              <w:t>района»  (</w:t>
            </w:r>
            <w:proofErr w:type="gramEnd"/>
            <w:r w:rsidRPr="00233259">
              <w:rPr>
                <w:color w:val="000000"/>
              </w:rPr>
              <w:t>Предоставление субсидий бюджетным, автономным учреждениям и иным некоммерческим организациям)</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0707</w:t>
            </w:r>
          </w:p>
        </w:tc>
        <w:tc>
          <w:tcPr>
            <w:tcW w:w="992" w:type="dxa"/>
          </w:tcPr>
          <w:p w:rsidR="00233259" w:rsidRPr="00233259" w:rsidRDefault="00233259" w:rsidP="00233259">
            <w:pPr>
              <w:jc w:val="center"/>
              <w:rPr>
                <w:color w:val="000000"/>
              </w:rPr>
            </w:pPr>
            <w:r w:rsidRPr="00233259">
              <w:rPr>
                <w:color w:val="000000"/>
              </w:rPr>
              <w:t>0178019</w:t>
            </w:r>
          </w:p>
        </w:tc>
        <w:tc>
          <w:tcPr>
            <w:tcW w:w="709" w:type="dxa"/>
          </w:tcPr>
          <w:p w:rsidR="00233259" w:rsidRPr="00233259" w:rsidRDefault="00233259" w:rsidP="00233259">
            <w:pPr>
              <w:jc w:val="center"/>
              <w:rPr>
                <w:color w:val="000000"/>
              </w:rPr>
            </w:pPr>
            <w:r w:rsidRPr="00233259">
              <w:rPr>
                <w:color w:val="000000"/>
              </w:rPr>
              <w:t>600</w:t>
            </w:r>
          </w:p>
        </w:tc>
        <w:tc>
          <w:tcPr>
            <w:tcW w:w="1129" w:type="dxa"/>
          </w:tcPr>
          <w:p w:rsidR="00233259" w:rsidRPr="00233259" w:rsidRDefault="00233259" w:rsidP="00233259">
            <w:pPr>
              <w:jc w:val="center"/>
              <w:rPr>
                <w:color w:val="000000"/>
              </w:rPr>
            </w:pPr>
            <w:r w:rsidRPr="00233259">
              <w:rPr>
                <w:color w:val="000000"/>
              </w:rPr>
              <w:t>164,6</w:t>
            </w:r>
          </w:p>
        </w:tc>
        <w:tc>
          <w:tcPr>
            <w:tcW w:w="1276" w:type="dxa"/>
          </w:tcPr>
          <w:p w:rsidR="00233259" w:rsidRPr="00233259" w:rsidRDefault="00233259" w:rsidP="00233259">
            <w:pPr>
              <w:widowControl w:val="0"/>
              <w:autoSpaceDE w:val="0"/>
              <w:autoSpaceDN w:val="0"/>
              <w:adjustRightInd w:val="0"/>
              <w:jc w:val="center"/>
            </w:pPr>
            <w:r w:rsidRPr="00233259">
              <w:t>164,6</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0707</w:t>
            </w:r>
          </w:p>
        </w:tc>
        <w:tc>
          <w:tcPr>
            <w:tcW w:w="992" w:type="dxa"/>
          </w:tcPr>
          <w:p w:rsidR="00233259" w:rsidRPr="00233259" w:rsidRDefault="00233259" w:rsidP="00233259">
            <w:pPr>
              <w:jc w:val="center"/>
              <w:rPr>
                <w:color w:val="000000"/>
              </w:rPr>
            </w:pPr>
            <w:r w:rsidRPr="00233259">
              <w:rPr>
                <w:color w:val="000000"/>
              </w:rPr>
              <w:t>0178020</w:t>
            </w:r>
          </w:p>
        </w:tc>
        <w:tc>
          <w:tcPr>
            <w:tcW w:w="709" w:type="dxa"/>
          </w:tcPr>
          <w:p w:rsidR="00233259" w:rsidRPr="00233259" w:rsidRDefault="00233259" w:rsidP="00233259">
            <w:pPr>
              <w:jc w:val="center"/>
              <w:rPr>
                <w:color w:val="000000"/>
              </w:rPr>
            </w:pPr>
            <w:r w:rsidRPr="00233259">
              <w:rPr>
                <w:color w:val="000000"/>
              </w:rPr>
              <w:t>600</w:t>
            </w:r>
          </w:p>
        </w:tc>
        <w:tc>
          <w:tcPr>
            <w:tcW w:w="1129" w:type="dxa"/>
          </w:tcPr>
          <w:p w:rsidR="00233259" w:rsidRPr="00233259" w:rsidRDefault="00233259" w:rsidP="00233259">
            <w:pPr>
              <w:jc w:val="center"/>
              <w:rPr>
                <w:color w:val="000000"/>
              </w:rPr>
            </w:pPr>
            <w:r w:rsidRPr="00233259">
              <w:rPr>
                <w:color w:val="000000"/>
              </w:rPr>
              <w:t>58,8</w:t>
            </w:r>
          </w:p>
        </w:tc>
        <w:tc>
          <w:tcPr>
            <w:tcW w:w="1276" w:type="dxa"/>
          </w:tcPr>
          <w:p w:rsidR="00233259" w:rsidRPr="00233259" w:rsidRDefault="00233259" w:rsidP="00233259">
            <w:pPr>
              <w:widowControl w:val="0"/>
              <w:autoSpaceDE w:val="0"/>
              <w:autoSpaceDN w:val="0"/>
              <w:adjustRightInd w:val="0"/>
              <w:jc w:val="center"/>
            </w:pPr>
            <w:r w:rsidRPr="00233259">
              <w:t>58,8</w:t>
            </w:r>
          </w:p>
        </w:tc>
      </w:tr>
      <w:tr w:rsidR="00233259" w:rsidRPr="00233259" w:rsidTr="00233259">
        <w:trPr>
          <w:gridAfter w:val="1"/>
          <w:wAfter w:w="1833" w:type="dxa"/>
          <w:trHeight w:val="1275"/>
        </w:trPr>
        <w:tc>
          <w:tcPr>
            <w:tcW w:w="4112" w:type="dxa"/>
          </w:tcPr>
          <w:p w:rsidR="00233259" w:rsidRPr="00233259" w:rsidRDefault="00233259" w:rsidP="00233259">
            <w:pPr>
              <w:jc w:val="both"/>
              <w:rPr>
                <w:color w:val="000000"/>
              </w:rPr>
            </w:pPr>
            <w:r w:rsidRPr="00233259">
              <w:rPr>
                <w:color w:val="000000"/>
              </w:rPr>
              <w:t>Оздоровление детей в рамках подпрограммы «Организация отдыха и оздоровления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0707</w:t>
            </w:r>
          </w:p>
        </w:tc>
        <w:tc>
          <w:tcPr>
            <w:tcW w:w="992" w:type="dxa"/>
          </w:tcPr>
          <w:p w:rsidR="00233259" w:rsidRPr="00233259" w:rsidRDefault="00233259" w:rsidP="00233259">
            <w:pPr>
              <w:jc w:val="center"/>
              <w:rPr>
                <w:color w:val="000000"/>
              </w:rPr>
            </w:pPr>
            <w:r w:rsidRPr="00233259">
              <w:rPr>
                <w:color w:val="000000"/>
              </w:rPr>
              <w:t>0170013</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169,7</w:t>
            </w:r>
          </w:p>
        </w:tc>
        <w:tc>
          <w:tcPr>
            <w:tcW w:w="1276" w:type="dxa"/>
          </w:tcPr>
          <w:p w:rsidR="00233259" w:rsidRPr="00233259" w:rsidRDefault="00233259" w:rsidP="00233259">
            <w:pPr>
              <w:widowControl w:val="0"/>
              <w:autoSpaceDE w:val="0"/>
              <w:autoSpaceDN w:val="0"/>
              <w:adjustRightInd w:val="0"/>
              <w:jc w:val="center"/>
            </w:pPr>
            <w:r w:rsidRPr="00233259">
              <w:t>169,7</w:t>
            </w:r>
          </w:p>
        </w:tc>
      </w:tr>
      <w:tr w:rsidR="00233259" w:rsidRPr="00233259" w:rsidTr="00233259">
        <w:trPr>
          <w:gridAfter w:val="1"/>
          <w:wAfter w:w="1833" w:type="dxa"/>
          <w:trHeight w:val="1578"/>
        </w:trPr>
        <w:tc>
          <w:tcPr>
            <w:tcW w:w="4112" w:type="dxa"/>
          </w:tcPr>
          <w:p w:rsidR="00233259" w:rsidRPr="00233259" w:rsidRDefault="00233259" w:rsidP="00233259">
            <w:pPr>
              <w:jc w:val="both"/>
              <w:rPr>
                <w:color w:val="000000"/>
              </w:rPr>
            </w:pPr>
            <w:r w:rsidRPr="00233259">
              <w:rPr>
                <w:color w:val="000000"/>
              </w:rPr>
              <w:t>Оздоровление детей в рамках подпрограммы «Организация отдыха и оздоровления детей»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0707</w:t>
            </w:r>
          </w:p>
        </w:tc>
        <w:tc>
          <w:tcPr>
            <w:tcW w:w="992" w:type="dxa"/>
          </w:tcPr>
          <w:p w:rsidR="00233259" w:rsidRPr="00233259" w:rsidRDefault="00233259" w:rsidP="00233259">
            <w:pPr>
              <w:jc w:val="center"/>
              <w:rPr>
                <w:color w:val="000000"/>
              </w:rPr>
            </w:pPr>
            <w:r w:rsidRPr="00233259">
              <w:rPr>
                <w:color w:val="000000"/>
              </w:rPr>
              <w:t>0170013</w:t>
            </w:r>
          </w:p>
        </w:tc>
        <w:tc>
          <w:tcPr>
            <w:tcW w:w="709" w:type="dxa"/>
          </w:tcPr>
          <w:p w:rsidR="00233259" w:rsidRPr="00233259" w:rsidRDefault="00233259" w:rsidP="00233259">
            <w:pPr>
              <w:jc w:val="center"/>
              <w:rPr>
                <w:color w:val="000000"/>
              </w:rPr>
            </w:pPr>
            <w:r w:rsidRPr="00233259">
              <w:rPr>
                <w:color w:val="000000"/>
              </w:rPr>
              <w:t>600</w:t>
            </w:r>
          </w:p>
        </w:tc>
        <w:tc>
          <w:tcPr>
            <w:tcW w:w="1129" w:type="dxa"/>
          </w:tcPr>
          <w:p w:rsidR="00233259" w:rsidRPr="00233259" w:rsidRDefault="00233259" w:rsidP="00233259">
            <w:pPr>
              <w:jc w:val="center"/>
              <w:rPr>
                <w:color w:val="000000"/>
              </w:rPr>
            </w:pPr>
            <w:r w:rsidRPr="00233259">
              <w:rPr>
                <w:color w:val="000000"/>
              </w:rPr>
              <w:t>218,4</w:t>
            </w:r>
          </w:p>
        </w:tc>
        <w:tc>
          <w:tcPr>
            <w:tcW w:w="1276" w:type="dxa"/>
          </w:tcPr>
          <w:p w:rsidR="00233259" w:rsidRPr="00233259" w:rsidRDefault="00233259" w:rsidP="00233259">
            <w:pPr>
              <w:widowControl w:val="0"/>
              <w:autoSpaceDE w:val="0"/>
              <w:autoSpaceDN w:val="0"/>
              <w:adjustRightInd w:val="0"/>
              <w:jc w:val="center"/>
            </w:pPr>
            <w:r w:rsidRPr="00233259">
              <w:t>218,4</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Предоставление </w:t>
            </w:r>
            <w:proofErr w:type="gramStart"/>
            <w:r w:rsidRPr="00233259">
              <w:rPr>
                <w:color w:val="000000"/>
              </w:rPr>
              <w:t>муниципальной  услуги</w:t>
            </w:r>
            <w:proofErr w:type="gramEnd"/>
            <w:r w:rsidRPr="00233259">
              <w:rPr>
                <w:color w:val="000000"/>
              </w:rPr>
              <w:t xml:space="preserve"> «Проведение мероприятий </w:t>
            </w:r>
            <w:proofErr w:type="spellStart"/>
            <w:r w:rsidRPr="00233259">
              <w:rPr>
                <w:color w:val="000000"/>
              </w:rPr>
              <w:t>межпоселенческого</w:t>
            </w:r>
            <w:proofErr w:type="spellEnd"/>
            <w:r w:rsidRPr="00233259">
              <w:rPr>
                <w:color w:val="000000"/>
              </w:rPr>
              <w:t xml:space="preserve"> характера по работе с детьми и молодежью» в рамках подпрограммы «Реализация молодежной политики на территории Тейковского </w:t>
            </w:r>
            <w:r w:rsidRPr="00233259">
              <w:rPr>
                <w:color w:val="000000"/>
              </w:rPr>
              <w:lastRenderedPageBreak/>
              <w:t>муниципального района»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lastRenderedPageBreak/>
              <w:t>042</w:t>
            </w:r>
          </w:p>
        </w:tc>
        <w:tc>
          <w:tcPr>
            <w:tcW w:w="851" w:type="dxa"/>
          </w:tcPr>
          <w:p w:rsidR="00233259" w:rsidRPr="00233259" w:rsidRDefault="00233259" w:rsidP="00233259">
            <w:pPr>
              <w:jc w:val="center"/>
              <w:rPr>
                <w:color w:val="000000"/>
              </w:rPr>
            </w:pPr>
            <w:r w:rsidRPr="00233259">
              <w:rPr>
                <w:color w:val="000000"/>
              </w:rPr>
              <w:t>0707</w:t>
            </w:r>
          </w:p>
        </w:tc>
        <w:tc>
          <w:tcPr>
            <w:tcW w:w="992" w:type="dxa"/>
          </w:tcPr>
          <w:p w:rsidR="00233259" w:rsidRPr="00233259" w:rsidRDefault="00233259" w:rsidP="00233259">
            <w:pPr>
              <w:jc w:val="center"/>
              <w:rPr>
                <w:color w:val="000000"/>
              </w:rPr>
            </w:pPr>
            <w:r w:rsidRPr="00233259">
              <w:rPr>
                <w:color w:val="000000"/>
              </w:rPr>
              <w:t>0190015</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36,0</w:t>
            </w:r>
          </w:p>
        </w:tc>
        <w:tc>
          <w:tcPr>
            <w:tcW w:w="1276" w:type="dxa"/>
          </w:tcPr>
          <w:p w:rsidR="00233259" w:rsidRPr="00233259" w:rsidRDefault="00233259" w:rsidP="00233259">
            <w:pPr>
              <w:widowControl w:val="0"/>
              <w:autoSpaceDE w:val="0"/>
              <w:autoSpaceDN w:val="0"/>
              <w:adjustRightInd w:val="0"/>
              <w:jc w:val="center"/>
            </w:pPr>
            <w:r w:rsidRPr="00233259">
              <w:t>36,0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Патриотическое воспитание детей и молодёжи на территории Тейковского муниципального района в рамках подпрограммы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w:t>
            </w:r>
            <w:proofErr w:type="gramStart"/>
            <w:r w:rsidRPr="00233259">
              <w:rPr>
                <w:color w:val="000000"/>
              </w:rPr>
              <w:t>района»  (</w:t>
            </w:r>
            <w:proofErr w:type="gramEnd"/>
            <w:r w:rsidRPr="00233259">
              <w:rPr>
                <w:color w:val="000000"/>
              </w:rPr>
              <w:t>Предоставление субсидий бюджетным, автономным учреждениям и иным некоммерческим организациям)</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0707</w:t>
            </w:r>
          </w:p>
        </w:tc>
        <w:tc>
          <w:tcPr>
            <w:tcW w:w="992" w:type="dxa"/>
          </w:tcPr>
          <w:p w:rsidR="00233259" w:rsidRPr="00233259" w:rsidRDefault="00233259" w:rsidP="00233259">
            <w:pPr>
              <w:jc w:val="center"/>
              <w:rPr>
                <w:color w:val="000000"/>
              </w:rPr>
            </w:pPr>
            <w:r w:rsidRPr="00233259">
              <w:rPr>
                <w:color w:val="000000"/>
              </w:rPr>
              <w:t>0190015</w:t>
            </w:r>
          </w:p>
        </w:tc>
        <w:tc>
          <w:tcPr>
            <w:tcW w:w="709" w:type="dxa"/>
          </w:tcPr>
          <w:p w:rsidR="00233259" w:rsidRPr="00233259" w:rsidRDefault="00233259" w:rsidP="00233259">
            <w:pPr>
              <w:jc w:val="center"/>
              <w:rPr>
                <w:color w:val="000000"/>
              </w:rPr>
            </w:pPr>
            <w:r w:rsidRPr="00233259">
              <w:rPr>
                <w:color w:val="000000"/>
              </w:rPr>
              <w:t>600</w:t>
            </w:r>
          </w:p>
        </w:tc>
        <w:tc>
          <w:tcPr>
            <w:tcW w:w="1129" w:type="dxa"/>
          </w:tcPr>
          <w:p w:rsidR="00233259" w:rsidRPr="00233259" w:rsidRDefault="00233259" w:rsidP="00233259">
            <w:pPr>
              <w:jc w:val="center"/>
              <w:rPr>
                <w:color w:val="000000"/>
              </w:rPr>
            </w:pPr>
            <w:r w:rsidRPr="00233259">
              <w:rPr>
                <w:color w:val="000000"/>
              </w:rPr>
              <w:t>16,0</w:t>
            </w:r>
          </w:p>
        </w:tc>
        <w:tc>
          <w:tcPr>
            <w:tcW w:w="1276" w:type="dxa"/>
          </w:tcPr>
          <w:p w:rsidR="00233259" w:rsidRPr="00233259" w:rsidRDefault="00233259" w:rsidP="00233259">
            <w:pPr>
              <w:widowControl w:val="0"/>
              <w:autoSpaceDE w:val="0"/>
              <w:autoSpaceDN w:val="0"/>
              <w:adjustRightInd w:val="0"/>
              <w:jc w:val="center"/>
            </w:pPr>
            <w:r w:rsidRPr="00233259">
              <w:t>16,0</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Организационные меры по формированию патриотического сознания детей и молодежи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0707</w:t>
            </w:r>
          </w:p>
        </w:tc>
        <w:tc>
          <w:tcPr>
            <w:tcW w:w="992" w:type="dxa"/>
          </w:tcPr>
          <w:p w:rsidR="00233259" w:rsidRPr="00233259" w:rsidRDefault="00233259" w:rsidP="00233259">
            <w:pPr>
              <w:jc w:val="center"/>
              <w:rPr>
                <w:color w:val="000000"/>
              </w:rPr>
            </w:pPr>
            <w:r w:rsidRPr="00233259">
              <w:rPr>
                <w:color w:val="000000"/>
              </w:rPr>
              <w:t>1510050</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20,0</w:t>
            </w:r>
          </w:p>
        </w:tc>
        <w:tc>
          <w:tcPr>
            <w:tcW w:w="1276" w:type="dxa"/>
          </w:tcPr>
          <w:p w:rsidR="00233259" w:rsidRPr="00233259" w:rsidRDefault="00233259" w:rsidP="00233259">
            <w:pPr>
              <w:widowControl w:val="0"/>
              <w:autoSpaceDE w:val="0"/>
              <w:autoSpaceDN w:val="0"/>
              <w:adjustRightInd w:val="0"/>
              <w:jc w:val="center"/>
            </w:pPr>
            <w:r w:rsidRPr="00233259">
              <w:t>20,0</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Мероприятия по гражданско-патриотическому воспитанию детей и молодежи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0707</w:t>
            </w:r>
          </w:p>
        </w:tc>
        <w:tc>
          <w:tcPr>
            <w:tcW w:w="992" w:type="dxa"/>
          </w:tcPr>
          <w:p w:rsidR="00233259" w:rsidRPr="00233259" w:rsidRDefault="00233259" w:rsidP="00233259">
            <w:pPr>
              <w:jc w:val="center"/>
              <w:rPr>
                <w:color w:val="000000"/>
              </w:rPr>
            </w:pPr>
            <w:r w:rsidRPr="00233259">
              <w:rPr>
                <w:color w:val="000000"/>
              </w:rPr>
              <w:t>1510051</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20,0</w:t>
            </w:r>
          </w:p>
        </w:tc>
        <w:tc>
          <w:tcPr>
            <w:tcW w:w="1276" w:type="dxa"/>
          </w:tcPr>
          <w:p w:rsidR="00233259" w:rsidRPr="00233259" w:rsidRDefault="00233259" w:rsidP="00233259">
            <w:pPr>
              <w:jc w:val="center"/>
            </w:pPr>
            <w:r w:rsidRPr="00233259">
              <w:t>20,0</w:t>
            </w:r>
          </w:p>
        </w:tc>
      </w:tr>
      <w:tr w:rsidR="00233259" w:rsidRPr="00233259" w:rsidTr="00233259">
        <w:trPr>
          <w:gridAfter w:val="1"/>
          <w:wAfter w:w="1833" w:type="dxa"/>
        </w:trPr>
        <w:tc>
          <w:tcPr>
            <w:tcW w:w="4112" w:type="dxa"/>
            <w:vAlign w:val="bottom"/>
          </w:tcPr>
          <w:p w:rsidR="00233259" w:rsidRPr="00233259" w:rsidRDefault="00233259" w:rsidP="00233259">
            <w:pPr>
              <w:rPr>
                <w:color w:val="000000"/>
              </w:rPr>
            </w:pPr>
            <w:r w:rsidRPr="00233259">
              <w:rPr>
                <w:color w:val="000000"/>
              </w:rPr>
              <w:t>Мероприятия, направленные на популяризацию службы в Вооруженных Силах Российской Федерации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0707</w:t>
            </w:r>
          </w:p>
        </w:tc>
        <w:tc>
          <w:tcPr>
            <w:tcW w:w="992" w:type="dxa"/>
          </w:tcPr>
          <w:p w:rsidR="00233259" w:rsidRPr="00233259" w:rsidRDefault="00233259" w:rsidP="00233259">
            <w:pPr>
              <w:jc w:val="center"/>
              <w:rPr>
                <w:color w:val="000000"/>
              </w:rPr>
            </w:pPr>
            <w:r w:rsidRPr="00233259">
              <w:rPr>
                <w:color w:val="000000"/>
              </w:rPr>
              <w:t>1510052</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10,0</w:t>
            </w:r>
          </w:p>
        </w:tc>
        <w:tc>
          <w:tcPr>
            <w:tcW w:w="1276" w:type="dxa"/>
          </w:tcPr>
          <w:p w:rsidR="00233259" w:rsidRPr="00233259" w:rsidRDefault="00233259" w:rsidP="00233259">
            <w:pPr>
              <w:jc w:val="center"/>
            </w:pPr>
            <w:r w:rsidRPr="00233259">
              <w:t>10,0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Совершенствование учительского корпуса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0709</w:t>
            </w:r>
          </w:p>
        </w:tc>
        <w:tc>
          <w:tcPr>
            <w:tcW w:w="992" w:type="dxa"/>
          </w:tcPr>
          <w:p w:rsidR="00233259" w:rsidRPr="00233259" w:rsidRDefault="00233259" w:rsidP="00233259">
            <w:pPr>
              <w:jc w:val="center"/>
              <w:rPr>
                <w:color w:val="000000"/>
              </w:rPr>
            </w:pPr>
            <w:r w:rsidRPr="00233259">
              <w:rPr>
                <w:color w:val="000000"/>
              </w:rPr>
              <w:t>0110005</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40,0</w:t>
            </w:r>
          </w:p>
        </w:tc>
        <w:tc>
          <w:tcPr>
            <w:tcW w:w="1276" w:type="dxa"/>
          </w:tcPr>
          <w:p w:rsidR="00233259" w:rsidRPr="00233259" w:rsidRDefault="00233259" w:rsidP="00233259">
            <w:pPr>
              <w:jc w:val="center"/>
            </w:pPr>
            <w:r w:rsidRPr="00233259">
              <w:t>40,0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Проведение районных и участие в областных конкурсах социально значимых программ и проектов, направленных на поддержку одаренных детей в рамках подпрограммы </w:t>
            </w:r>
            <w:r w:rsidRPr="00233259">
              <w:rPr>
                <w:color w:val="000000"/>
              </w:rPr>
              <w:lastRenderedPageBreak/>
              <w:t>«Выявление и поддержка одаренных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lastRenderedPageBreak/>
              <w:t>042</w:t>
            </w:r>
          </w:p>
        </w:tc>
        <w:tc>
          <w:tcPr>
            <w:tcW w:w="851" w:type="dxa"/>
          </w:tcPr>
          <w:p w:rsidR="00233259" w:rsidRPr="00233259" w:rsidRDefault="00233259" w:rsidP="00233259">
            <w:pPr>
              <w:jc w:val="center"/>
              <w:rPr>
                <w:color w:val="000000"/>
              </w:rPr>
            </w:pPr>
            <w:r w:rsidRPr="00233259">
              <w:rPr>
                <w:color w:val="000000"/>
              </w:rPr>
              <w:t>0709</w:t>
            </w:r>
          </w:p>
        </w:tc>
        <w:tc>
          <w:tcPr>
            <w:tcW w:w="992" w:type="dxa"/>
          </w:tcPr>
          <w:p w:rsidR="00233259" w:rsidRPr="00233259" w:rsidRDefault="00233259" w:rsidP="00233259">
            <w:pPr>
              <w:jc w:val="center"/>
              <w:rPr>
                <w:color w:val="000000"/>
              </w:rPr>
            </w:pPr>
            <w:r w:rsidRPr="00233259">
              <w:rPr>
                <w:color w:val="000000"/>
              </w:rPr>
              <w:t>0130007</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296,4</w:t>
            </w:r>
          </w:p>
        </w:tc>
        <w:tc>
          <w:tcPr>
            <w:tcW w:w="1276" w:type="dxa"/>
          </w:tcPr>
          <w:p w:rsidR="00233259" w:rsidRPr="00233259" w:rsidRDefault="00233259" w:rsidP="00233259">
            <w:pPr>
              <w:jc w:val="center"/>
            </w:pPr>
            <w:r w:rsidRPr="00233259">
              <w:t>296,4</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Проведение районных и участие в областных конкурсах социально значимых программ и проектов, направленных на поддержку одаренных детей в рамках подпрограммы «Выявление и поддержка одаренных детей»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0709</w:t>
            </w:r>
          </w:p>
        </w:tc>
        <w:tc>
          <w:tcPr>
            <w:tcW w:w="992" w:type="dxa"/>
          </w:tcPr>
          <w:p w:rsidR="00233259" w:rsidRPr="00233259" w:rsidRDefault="00233259" w:rsidP="00233259">
            <w:pPr>
              <w:jc w:val="center"/>
              <w:rPr>
                <w:color w:val="000000"/>
              </w:rPr>
            </w:pPr>
            <w:r w:rsidRPr="00233259">
              <w:rPr>
                <w:color w:val="000000"/>
              </w:rPr>
              <w:t>0130007</w:t>
            </w:r>
          </w:p>
        </w:tc>
        <w:tc>
          <w:tcPr>
            <w:tcW w:w="709" w:type="dxa"/>
          </w:tcPr>
          <w:p w:rsidR="00233259" w:rsidRPr="00233259" w:rsidRDefault="00233259" w:rsidP="00233259">
            <w:pPr>
              <w:jc w:val="center"/>
              <w:rPr>
                <w:color w:val="000000"/>
              </w:rPr>
            </w:pPr>
            <w:r w:rsidRPr="00233259">
              <w:rPr>
                <w:color w:val="000000"/>
              </w:rPr>
              <w:t>600</w:t>
            </w:r>
          </w:p>
        </w:tc>
        <w:tc>
          <w:tcPr>
            <w:tcW w:w="1129" w:type="dxa"/>
          </w:tcPr>
          <w:p w:rsidR="00233259" w:rsidRPr="00233259" w:rsidRDefault="00233259" w:rsidP="00233259">
            <w:pPr>
              <w:jc w:val="center"/>
              <w:rPr>
                <w:color w:val="000000"/>
              </w:rPr>
            </w:pPr>
            <w:r w:rsidRPr="00233259">
              <w:rPr>
                <w:color w:val="000000"/>
              </w:rPr>
              <w:t>100,0</w:t>
            </w:r>
          </w:p>
        </w:tc>
        <w:tc>
          <w:tcPr>
            <w:tcW w:w="1276" w:type="dxa"/>
          </w:tcPr>
          <w:p w:rsidR="00233259" w:rsidRPr="00233259" w:rsidRDefault="00233259" w:rsidP="00233259">
            <w:pPr>
              <w:jc w:val="center"/>
            </w:pPr>
            <w:r w:rsidRPr="00233259">
              <w:t>100,0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0709</w:t>
            </w:r>
          </w:p>
        </w:tc>
        <w:tc>
          <w:tcPr>
            <w:tcW w:w="992" w:type="dxa"/>
          </w:tcPr>
          <w:p w:rsidR="00233259" w:rsidRPr="00233259" w:rsidRDefault="00233259" w:rsidP="00233259">
            <w:pPr>
              <w:jc w:val="center"/>
              <w:rPr>
                <w:color w:val="000000"/>
              </w:rPr>
            </w:pPr>
            <w:r w:rsidRPr="00233259">
              <w:rPr>
                <w:color w:val="000000"/>
              </w:rPr>
              <w:t>0140010</w:t>
            </w:r>
          </w:p>
        </w:tc>
        <w:tc>
          <w:tcPr>
            <w:tcW w:w="709" w:type="dxa"/>
          </w:tcPr>
          <w:p w:rsidR="00233259" w:rsidRPr="00233259" w:rsidRDefault="00233259" w:rsidP="00233259">
            <w:pPr>
              <w:jc w:val="center"/>
              <w:rPr>
                <w:color w:val="000000"/>
              </w:rPr>
            </w:pPr>
            <w:r w:rsidRPr="00233259">
              <w:rPr>
                <w:color w:val="000000"/>
              </w:rPr>
              <w:t>100</w:t>
            </w:r>
          </w:p>
        </w:tc>
        <w:tc>
          <w:tcPr>
            <w:tcW w:w="1129" w:type="dxa"/>
          </w:tcPr>
          <w:p w:rsidR="00233259" w:rsidRPr="00233259" w:rsidRDefault="00233259" w:rsidP="00233259">
            <w:pPr>
              <w:jc w:val="center"/>
              <w:rPr>
                <w:color w:val="000000"/>
              </w:rPr>
            </w:pPr>
            <w:r w:rsidRPr="00233259">
              <w:rPr>
                <w:color w:val="000000"/>
              </w:rPr>
              <w:t>6244,4</w:t>
            </w:r>
          </w:p>
        </w:tc>
        <w:tc>
          <w:tcPr>
            <w:tcW w:w="1276" w:type="dxa"/>
          </w:tcPr>
          <w:p w:rsidR="00233259" w:rsidRPr="00233259" w:rsidRDefault="00233259" w:rsidP="00233259">
            <w:pPr>
              <w:jc w:val="center"/>
            </w:pPr>
            <w:r w:rsidRPr="00233259">
              <w:t>6244,3</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0709</w:t>
            </w:r>
          </w:p>
        </w:tc>
        <w:tc>
          <w:tcPr>
            <w:tcW w:w="992" w:type="dxa"/>
          </w:tcPr>
          <w:p w:rsidR="00233259" w:rsidRPr="00233259" w:rsidRDefault="00233259" w:rsidP="00233259">
            <w:pPr>
              <w:jc w:val="center"/>
              <w:rPr>
                <w:color w:val="000000"/>
              </w:rPr>
            </w:pPr>
            <w:r w:rsidRPr="00233259">
              <w:rPr>
                <w:color w:val="000000"/>
              </w:rPr>
              <w:t>0140010</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1153,7</w:t>
            </w:r>
          </w:p>
        </w:tc>
        <w:tc>
          <w:tcPr>
            <w:tcW w:w="1276" w:type="dxa"/>
          </w:tcPr>
          <w:p w:rsidR="00233259" w:rsidRPr="00233259" w:rsidRDefault="00233259" w:rsidP="00233259">
            <w:pPr>
              <w:jc w:val="center"/>
            </w:pPr>
            <w:r w:rsidRPr="00233259">
              <w:t>1124,7</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0709</w:t>
            </w:r>
          </w:p>
        </w:tc>
        <w:tc>
          <w:tcPr>
            <w:tcW w:w="992" w:type="dxa"/>
          </w:tcPr>
          <w:p w:rsidR="00233259" w:rsidRPr="00233259" w:rsidRDefault="00233259" w:rsidP="00233259">
            <w:pPr>
              <w:jc w:val="center"/>
              <w:rPr>
                <w:color w:val="000000"/>
              </w:rPr>
            </w:pPr>
            <w:r w:rsidRPr="00233259">
              <w:rPr>
                <w:color w:val="000000"/>
              </w:rPr>
              <w:t>0140010</w:t>
            </w:r>
          </w:p>
        </w:tc>
        <w:tc>
          <w:tcPr>
            <w:tcW w:w="709" w:type="dxa"/>
          </w:tcPr>
          <w:p w:rsidR="00233259" w:rsidRPr="00233259" w:rsidRDefault="00233259" w:rsidP="00233259">
            <w:pPr>
              <w:jc w:val="center"/>
              <w:rPr>
                <w:color w:val="000000"/>
              </w:rPr>
            </w:pPr>
            <w:r w:rsidRPr="00233259">
              <w:rPr>
                <w:color w:val="000000"/>
              </w:rPr>
              <w:t>800</w:t>
            </w:r>
          </w:p>
        </w:tc>
        <w:tc>
          <w:tcPr>
            <w:tcW w:w="1129" w:type="dxa"/>
          </w:tcPr>
          <w:p w:rsidR="00233259" w:rsidRPr="00233259" w:rsidRDefault="00233259" w:rsidP="00233259">
            <w:pPr>
              <w:jc w:val="center"/>
              <w:rPr>
                <w:color w:val="000000"/>
              </w:rPr>
            </w:pPr>
            <w:r w:rsidRPr="00233259">
              <w:rPr>
                <w:color w:val="000000"/>
              </w:rPr>
              <w:t>1,2</w:t>
            </w:r>
          </w:p>
        </w:tc>
        <w:tc>
          <w:tcPr>
            <w:tcW w:w="1276" w:type="dxa"/>
          </w:tcPr>
          <w:p w:rsidR="00233259" w:rsidRPr="00233259" w:rsidRDefault="00233259" w:rsidP="00233259">
            <w:pPr>
              <w:jc w:val="center"/>
            </w:pPr>
            <w:r w:rsidRPr="00233259">
              <w:t>1,0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Профилактика правонарушений, борьба с преступностью и обеспечение безопасности граждан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w:t>
            </w:r>
            <w:proofErr w:type="gramStart"/>
            <w:r w:rsidRPr="00233259">
              <w:rPr>
                <w:color w:val="000000"/>
              </w:rPr>
              <w:t>"  (</w:t>
            </w:r>
            <w:proofErr w:type="gramEnd"/>
            <w:r w:rsidRPr="00233259">
              <w:rPr>
                <w:color w:val="000000"/>
              </w:rPr>
              <w:t>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0709</w:t>
            </w:r>
          </w:p>
        </w:tc>
        <w:tc>
          <w:tcPr>
            <w:tcW w:w="992" w:type="dxa"/>
          </w:tcPr>
          <w:p w:rsidR="00233259" w:rsidRPr="00233259" w:rsidRDefault="00233259" w:rsidP="00233259">
            <w:pPr>
              <w:jc w:val="center"/>
              <w:rPr>
                <w:color w:val="000000"/>
              </w:rPr>
            </w:pPr>
            <w:r w:rsidRPr="00233259">
              <w:rPr>
                <w:color w:val="000000"/>
              </w:rPr>
              <w:t>1410030</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30,0</w:t>
            </w:r>
          </w:p>
        </w:tc>
        <w:tc>
          <w:tcPr>
            <w:tcW w:w="1276" w:type="dxa"/>
          </w:tcPr>
          <w:p w:rsidR="00233259" w:rsidRPr="00233259" w:rsidRDefault="00233259" w:rsidP="00233259">
            <w:pPr>
              <w:jc w:val="center"/>
            </w:pPr>
            <w:r w:rsidRPr="00233259">
              <w:t>30,0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Профилактика правонарушений, борьба с преступностью и обеспечение безопасности граждан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w:t>
            </w:r>
            <w:proofErr w:type="gramStart"/>
            <w:r w:rsidRPr="00233259">
              <w:rPr>
                <w:color w:val="000000"/>
              </w:rPr>
              <w:t>"  (</w:t>
            </w:r>
            <w:proofErr w:type="gramEnd"/>
            <w:r w:rsidRPr="00233259">
              <w:rPr>
                <w:color w:val="000000"/>
              </w:rPr>
              <w:t>Предоставление субсидий бюджетным, автономным учреждениям и иным некоммерческим организациям)</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0709</w:t>
            </w:r>
          </w:p>
        </w:tc>
        <w:tc>
          <w:tcPr>
            <w:tcW w:w="992" w:type="dxa"/>
          </w:tcPr>
          <w:p w:rsidR="00233259" w:rsidRPr="00233259" w:rsidRDefault="00233259" w:rsidP="00233259">
            <w:pPr>
              <w:jc w:val="center"/>
              <w:rPr>
                <w:color w:val="000000"/>
              </w:rPr>
            </w:pPr>
            <w:r w:rsidRPr="00233259">
              <w:rPr>
                <w:color w:val="000000"/>
              </w:rPr>
              <w:t>1410030</w:t>
            </w:r>
          </w:p>
        </w:tc>
        <w:tc>
          <w:tcPr>
            <w:tcW w:w="709" w:type="dxa"/>
          </w:tcPr>
          <w:p w:rsidR="00233259" w:rsidRPr="00233259" w:rsidRDefault="00233259" w:rsidP="00233259">
            <w:pPr>
              <w:jc w:val="center"/>
              <w:rPr>
                <w:color w:val="000000"/>
              </w:rPr>
            </w:pPr>
            <w:r w:rsidRPr="00233259">
              <w:rPr>
                <w:color w:val="000000"/>
              </w:rPr>
              <w:t>600</w:t>
            </w:r>
          </w:p>
        </w:tc>
        <w:tc>
          <w:tcPr>
            <w:tcW w:w="1129" w:type="dxa"/>
          </w:tcPr>
          <w:p w:rsidR="00233259" w:rsidRPr="00233259" w:rsidRDefault="00233259" w:rsidP="00233259">
            <w:pPr>
              <w:jc w:val="center"/>
              <w:rPr>
                <w:color w:val="000000"/>
              </w:rPr>
            </w:pPr>
            <w:r w:rsidRPr="00233259">
              <w:rPr>
                <w:color w:val="000000"/>
              </w:rPr>
              <w:t>120,0</w:t>
            </w:r>
          </w:p>
        </w:tc>
        <w:tc>
          <w:tcPr>
            <w:tcW w:w="1276" w:type="dxa"/>
          </w:tcPr>
          <w:p w:rsidR="00233259" w:rsidRPr="00233259" w:rsidRDefault="00233259" w:rsidP="00233259">
            <w:pPr>
              <w:jc w:val="center"/>
            </w:pPr>
            <w:r w:rsidRPr="00233259">
              <w:t>120,0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lastRenderedPageBreak/>
              <w:t>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(разовые подъемные) в рамках подпрограммы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0709</w:t>
            </w:r>
          </w:p>
        </w:tc>
        <w:tc>
          <w:tcPr>
            <w:tcW w:w="992" w:type="dxa"/>
          </w:tcPr>
          <w:p w:rsidR="00233259" w:rsidRPr="00233259" w:rsidRDefault="00233259" w:rsidP="00233259">
            <w:pPr>
              <w:jc w:val="center"/>
              <w:rPr>
                <w:color w:val="000000"/>
              </w:rPr>
            </w:pPr>
            <w:r w:rsidRPr="00233259">
              <w:rPr>
                <w:color w:val="000000"/>
              </w:rPr>
              <w:t>01Б0040</w:t>
            </w:r>
          </w:p>
        </w:tc>
        <w:tc>
          <w:tcPr>
            <w:tcW w:w="709" w:type="dxa"/>
          </w:tcPr>
          <w:p w:rsidR="00233259" w:rsidRPr="00233259" w:rsidRDefault="00233259" w:rsidP="00233259">
            <w:pPr>
              <w:jc w:val="center"/>
              <w:rPr>
                <w:color w:val="000000"/>
              </w:rPr>
            </w:pPr>
            <w:r w:rsidRPr="00233259">
              <w:rPr>
                <w:color w:val="000000"/>
              </w:rPr>
              <w:t>300</w:t>
            </w:r>
          </w:p>
        </w:tc>
        <w:tc>
          <w:tcPr>
            <w:tcW w:w="1129" w:type="dxa"/>
          </w:tcPr>
          <w:p w:rsidR="00233259" w:rsidRPr="00233259" w:rsidRDefault="00233259" w:rsidP="00233259">
            <w:pPr>
              <w:jc w:val="center"/>
              <w:rPr>
                <w:color w:val="000000"/>
              </w:rPr>
            </w:pPr>
            <w:r w:rsidRPr="00233259">
              <w:rPr>
                <w:color w:val="000000"/>
              </w:rPr>
              <w:t>56,0</w:t>
            </w:r>
          </w:p>
        </w:tc>
        <w:tc>
          <w:tcPr>
            <w:tcW w:w="1276" w:type="dxa"/>
          </w:tcPr>
          <w:p w:rsidR="00233259" w:rsidRPr="00233259" w:rsidRDefault="00233259" w:rsidP="00233259">
            <w:pPr>
              <w:jc w:val="center"/>
            </w:pPr>
            <w:r w:rsidRPr="00233259">
              <w:t>56,0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Ежемесячные муниципальные компенсации молодым специалистам в рамках подпрограммы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0709</w:t>
            </w:r>
          </w:p>
        </w:tc>
        <w:tc>
          <w:tcPr>
            <w:tcW w:w="992" w:type="dxa"/>
          </w:tcPr>
          <w:p w:rsidR="00233259" w:rsidRPr="00233259" w:rsidRDefault="00233259" w:rsidP="00233259">
            <w:pPr>
              <w:jc w:val="center"/>
              <w:rPr>
                <w:color w:val="000000"/>
              </w:rPr>
            </w:pPr>
            <w:r w:rsidRPr="00233259">
              <w:rPr>
                <w:color w:val="000000"/>
              </w:rPr>
              <w:t>01Б0041</w:t>
            </w:r>
          </w:p>
        </w:tc>
        <w:tc>
          <w:tcPr>
            <w:tcW w:w="709" w:type="dxa"/>
          </w:tcPr>
          <w:p w:rsidR="00233259" w:rsidRPr="00233259" w:rsidRDefault="00233259" w:rsidP="00233259">
            <w:pPr>
              <w:jc w:val="center"/>
              <w:rPr>
                <w:color w:val="000000"/>
              </w:rPr>
            </w:pPr>
            <w:r w:rsidRPr="00233259">
              <w:rPr>
                <w:color w:val="000000"/>
              </w:rPr>
              <w:t>300</w:t>
            </w:r>
          </w:p>
        </w:tc>
        <w:tc>
          <w:tcPr>
            <w:tcW w:w="1129" w:type="dxa"/>
          </w:tcPr>
          <w:p w:rsidR="00233259" w:rsidRPr="00233259" w:rsidRDefault="00233259" w:rsidP="00233259">
            <w:pPr>
              <w:jc w:val="center"/>
              <w:rPr>
                <w:color w:val="000000"/>
              </w:rPr>
            </w:pPr>
            <w:r w:rsidRPr="00233259">
              <w:rPr>
                <w:color w:val="000000"/>
              </w:rPr>
              <w:t>126,0</w:t>
            </w:r>
          </w:p>
        </w:tc>
        <w:tc>
          <w:tcPr>
            <w:tcW w:w="1276" w:type="dxa"/>
          </w:tcPr>
          <w:p w:rsidR="00233259" w:rsidRPr="00233259" w:rsidRDefault="00233259" w:rsidP="00233259">
            <w:pPr>
              <w:jc w:val="center"/>
            </w:pPr>
            <w:r w:rsidRPr="00233259">
              <w:t>108,0</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Единовременные муниципальные компенсации молодым специалистам в рамках подпрограммы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0709</w:t>
            </w:r>
          </w:p>
        </w:tc>
        <w:tc>
          <w:tcPr>
            <w:tcW w:w="992" w:type="dxa"/>
          </w:tcPr>
          <w:p w:rsidR="00233259" w:rsidRPr="00233259" w:rsidRDefault="00233259" w:rsidP="00233259">
            <w:pPr>
              <w:jc w:val="center"/>
              <w:rPr>
                <w:color w:val="000000"/>
              </w:rPr>
            </w:pPr>
            <w:r w:rsidRPr="00233259">
              <w:rPr>
                <w:color w:val="000000"/>
              </w:rPr>
              <w:t>01Б0042</w:t>
            </w:r>
          </w:p>
        </w:tc>
        <w:tc>
          <w:tcPr>
            <w:tcW w:w="709" w:type="dxa"/>
          </w:tcPr>
          <w:p w:rsidR="00233259" w:rsidRPr="00233259" w:rsidRDefault="00233259" w:rsidP="00233259">
            <w:pPr>
              <w:jc w:val="center"/>
              <w:rPr>
                <w:color w:val="000000"/>
              </w:rPr>
            </w:pPr>
            <w:r w:rsidRPr="00233259">
              <w:rPr>
                <w:color w:val="000000"/>
              </w:rPr>
              <w:t>300</w:t>
            </w:r>
          </w:p>
        </w:tc>
        <w:tc>
          <w:tcPr>
            <w:tcW w:w="1129" w:type="dxa"/>
          </w:tcPr>
          <w:p w:rsidR="00233259" w:rsidRPr="00233259" w:rsidRDefault="00233259" w:rsidP="00233259">
            <w:pPr>
              <w:jc w:val="center"/>
              <w:rPr>
                <w:color w:val="000000"/>
              </w:rPr>
            </w:pPr>
            <w:r w:rsidRPr="00233259">
              <w:rPr>
                <w:color w:val="000000"/>
              </w:rPr>
              <w:t>52,0</w:t>
            </w:r>
          </w:p>
        </w:tc>
        <w:tc>
          <w:tcPr>
            <w:tcW w:w="1276" w:type="dxa"/>
          </w:tcPr>
          <w:p w:rsidR="00233259" w:rsidRPr="00233259" w:rsidRDefault="00233259" w:rsidP="00233259">
            <w:pPr>
              <w:jc w:val="center"/>
            </w:pPr>
            <w:r w:rsidRPr="00233259">
              <w:t>40,0</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1004</w:t>
            </w:r>
          </w:p>
        </w:tc>
        <w:tc>
          <w:tcPr>
            <w:tcW w:w="992" w:type="dxa"/>
          </w:tcPr>
          <w:p w:rsidR="00233259" w:rsidRPr="00233259" w:rsidRDefault="00233259" w:rsidP="00233259">
            <w:pPr>
              <w:jc w:val="center"/>
              <w:rPr>
                <w:color w:val="000000"/>
              </w:rPr>
            </w:pPr>
            <w:r w:rsidRPr="00233259">
              <w:rPr>
                <w:color w:val="000000"/>
              </w:rPr>
              <w:t>0128011</w:t>
            </w:r>
          </w:p>
        </w:tc>
        <w:tc>
          <w:tcPr>
            <w:tcW w:w="709" w:type="dxa"/>
          </w:tcPr>
          <w:p w:rsidR="00233259" w:rsidRPr="00233259" w:rsidRDefault="00233259" w:rsidP="00233259">
            <w:pPr>
              <w:jc w:val="center"/>
              <w:rPr>
                <w:color w:val="000000"/>
              </w:rPr>
            </w:pPr>
            <w:r w:rsidRPr="00233259">
              <w:rPr>
                <w:color w:val="000000"/>
              </w:rPr>
              <w:t>300</w:t>
            </w:r>
          </w:p>
        </w:tc>
        <w:tc>
          <w:tcPr>
            <w:tcW w:w="1129" w:type="dxa"/>
          </w:tcPr>
          <w:p w:rsidR="00233259" w:rsidRPr="00233259" w:rsidRDefault="00233259" w:rsidP="00233259">
            <w:pPr>
              <w:jc w:val="center"/>
              <w:rPr>
                <w:color w:val="000000"/>
              </w:rPr>
            </w:pPr>
            <w:r w:rsidRPr="00233259">
              <w:rPr>
                <w:color w:val="000000"/>
              </w:rPr>
              <w:t>402,0</w:t>
            </w:r>
          </w:p>
        </w:tc>
        <w:tc>
          <w:tcPr>
            <w:tcW w:w="1276" w:type="dxa"/>
          </w:tcPr>
          <w:p w:rsidR="00233259" w:rsidRPr="00233259" w:rsidRDefault="00233259" w:rsidP="00233259">
            <w:pPr>
              <w:jc w:val="center"/>
            </w:pPr>
            <w:r w:rsidRPr="00233259">
              <w:t>402,0</w:t>
            </w:r>
          </w:p>
        </w:tc>
      </w:tr>
      <w:tr w:rsidR="00233259" w:rsidRPr="00233259" w:rsidTr="00233259">
        <w:trPr>
          <w:gridAfter w:val="1"/>
          <w:wAfter w:w="1833" w:type="dxa"/>
        </w:trPr>
        <w:tc>
          <w:tcPr>
            <w:tcW w:w="4112" w:type="dxa"/>
          </w:tcPr>
          <w:p w:rsidR="00233259" w:rsidRPr="00233259" w:rsidRDefault="00233259" w:rsidP="00233259">
            <w:pPr>
              <w:rPr>
                <w:color w:val="000000"/>
              </w:rPr>
            </w:pPr>
            <w:r w:rsidRPr="00233259">
              <w:rPr>
                <w:color w:val="000000"/>
              </w:rPr>
              <w:t xml:space="preserve">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5" w:type="dxa"/>
          </w:tcPr>
          <w:p w:rsidR="00233259" w:rsidRPr="00233259" w:rsidRDefault="00233259" w:rsidP="00233259">
            <w:pPr>
              <w:jc w:val="center"/>
              <w:rPr>
                <w:color w:val="000000"/>
              </w:rPr>
            </w:pPr>
            <w:r w:rsidRPr="00233259">
              <w:rPr>
                <w:color w:val="000000"/>
              </w:rPr>
              <w:t>042</w:t>
            </w:r>
          </w:p>
        </w:tc>
        <w:tc>
          <w:tcPr>
            <w:tcW w:w="851" w:type="dxa"/>
          </w:tcPr>
          <w:p w:rsidR="00233259" w:rsidRPr="00233259" w:rsidRDefault="00233259" w:rsidP="00233259">
            <w:pPr>
              <w:jc w:val="center"/>
              <w:rPr>
                <w:color w:val="000000"/>
              </w:rPr>
            </w:pPr>
            <w:r w:rsidRPr="00233259">
              <w:rPr>
                <w:color w:val="000000"/>
              </w:rPr>
              <w:t>1004</w:t>
            </w:r>
          </w:p>
        </w:tc>
        <w:tc>
          <w:tcPr>
            <w:tcW w:w="992" w:type="dxa"/>
          </w:tcPr>
          <w:p w:rsidR="00233259" w:rsidRPr="00233259" w:rsidRDefault="00233259" w:rsidP="00233259">
            <w:pPr>
              <w:jc w:val="center"/>
              <w:rPr>
                <w:color w:val="000000"/>
              </w:rPr>
            </w:pPr>
            <w:r w:rsidRPr="00233259">
              <w:rPr>
                <w:color w:val="000000"/>
              </w:rPr>
              <w:t>0128011</w:t>
            </w:r>
          </w:p>
        </w:tc>
        <w:tc>
          <w:tcPr>
            <w:tcW w:w="709" w:type="dxa"/>
          </w:tcPr>
          <w:p w:rsidR="00233259" w:rsidRPr="00233259" w:rsidRDefault="00233259" w:rsidP="00233259">
            <w:pPr>
              <w:jc w:val="center"/>
              <w:rPr>
                <w:color w:val="000000"/>
              </w:rPr>
            </w:pPr>
            <w:r w:rsidRPr="00233259">
              <w:rPr>
                <w:color w:val="000000"/>
              </w:rPr>
              <w:t>600</w:t>
            </w:r>
          </w:p>
        </w:tc>
        <w:tc>
          <w:tcPr>
            <w:tcW w:w="1129" w:type="dxa"/>
          </w:tcPr>
          <w:p w:rsidR="00233259" w:rsidRPr="00233259" w:rsidRDefault="00233259" w:rsidP="00233259">
            <w:pPr>
              <w:jc w:val="center"/>
              <w:rPr>
                <w:color w:val="000000"/>
              </w:rPr>
            </w:pPr>
            <w:r w:rsidRPr="00233259">
              <w:rPr>
                <w:color w:val="000000"/>
              </w:rPr>
              <w:t>135,2</w:t>
            </w:r>
          </w:p>
        </w:tc>
        <w:tc>
          <w:tcPr>
            <w:tcW w:w="1276" w:type="dxa"/>
          </w:tcPr>
          <w:p w:rsidR="00233259" w:rsidRPr="00233259" w:rsidRDefault="00233259" w:rsidP="00233259">
            <w:pPr>
              <w:jc w:val="center"/>
            </w:pPr>
            <w:r w:rsidRPr="00233259">
              <w:t>135,2</w:t>
            </w:r>
          </w:p>
        </w:tc>
      </w:tr>
      <w:tr w:rsidR="00233259" w:rsidRPr="00233259" w:rsidTr="00233259">
        <w:trPr>
          <w:gridAfter w:val="1"/>
          <w:wAfter w:w="1833" w:type="dxa"/>
        </w:trPr>
        <w:tc>
          <w:tcPr>
            <w:tcW w:w="4112" w:type="dxa"/>
          </w:tcPr>
          <w:p w:rsidR="00233259" w:rsidRPr="00233259" w:rsidRDefault="00233259" w:rsidP="00233259">
            <w:pPr>
              <w:jc w:val="both"/>
              <w:rPr>
                <w:color w:val="000000"/>
              </w:rPr>
            </w:pPr>
            <w:r w:rsidRPr="00233259">
              <w:rPr>
                <w:color w:val="000000"/>
              </w:rPr>
              <w:t xml:space="preserve">Предоставление муниципальной услуги «Проведение официальных физкультурно-оздоровительных и спортивных мероприятий» в рамках подпрограммы «Организация физкультурных мероприятий, спортивных мероприятий и участие </w:t>
            </w:r>
            <w:r w:rsidRPr="00233259">
              <w:rPr>
                <w:color w:val="000000"/>
              </w:rPr>
              <w:lastRenderedPageBreak/>
              <w:t>спортсменов Тейковского муниципального района в соревнованиях»</w:t>
            </w:r>
            <w:r w:rsidRPr="00233259">
              <w:rPr>
                <w:b/>
                <w:bCs/>
                <w:color w:val="000000"/>
              </w:rPr>
              <w:t xml:space="preserve"> </w:t>
            </w:r>
            <w:r w:rsidRPr="00233259">
              <w:rPr>
                <w:color w:val="000000"/>
              </w:rPr>
              <w:t>муниципальной программы «Развитие физической культуры и спорта в Тейковском муниципальном районе» (Закупка товаров, работ и услуг для государственных (муниципальных) нужд)</w:t>
            </w:r>
          </w:p>
        </w:tc>
        <w:tc>
          <w:tcPr>
            <w:tcW w:w="855" w:type="dxa"/>
          </w:tcPr>
          <w:p w:rsidR="00233259" w:rsidRPr="00233259" w:rsidRDefault="00233259" w:rsidP="00233259">
            <w:pPr>
              <w:jc w:val="center"/>
              <w:rPr>
                <w:color w:val="000000"/>
              </w:rPr>
            </w:pPr>
            <w:r w:rsidRPr="00233259">
              <w:rPr>
                <w:color w:val="000000"/>
              </w:rPr>
              <w:lastRenderedPageBreak/>
              <w:t>042</w:t>
            </w:r>
          </w:p>
        </w:tc>
        <w:tc>
          <w:tcPr>
            <w:tcW w:w="851" w:type="dxa"/>
          </w:tcPr>
          <w:p w:rsidR="00233259" w:rsidRPr="00233259" w:rsidRDefault="00233259" w:rsidP="00233259">
            <w:pPr>
              <w:jc w:val="center"/>
              <w:rPr>
                <w:color w:val="000000"/>
              </w:rPr>
            </w:pPr>
            <w:r w:rsidRPr="00233259">
              <w:rPr>
                <w:color w:val="000000"/>
              </w:rPr>
              <w:t>1102</w:t>
            </w:r>
          </w:p>
        </w:tc>
        <w:tc>
          <w:tcPr>
            <w:tcW w:w="992" w:type="dxa"/>
          </w:tcPr>
          <w:p w:rsidR="00233259" w:rsidRPr="00233259" w:rsidRDefault="00233259" w:rsidP="00233259">
            <w:pPr>
              <w:jc w:val="center"/>
              <w:rPr>
                <w:color w:val="000000"/>
              </w:rPr>
            </w:pPr>
            <w:r w:rsidRPr="00233259">
              <w:rPr>
                <w:color w:val="000000"/>
              </w:rPr>
              <w:t>0310024</w:t>
            </w:r>
          </w:p>
        </w:tc>
        <w:tc>
          <w:tcPr>
            <w:tcW w:w="709" w:type="dxa"/>
          </w:tcPr>
          <w:p w:rsidR="00233259" w:rsidRPr="00233259" w:rsidRDefault="00233259" w:rsidP="00233259">
            <w:pPr>
              <w:jc w:val="center"/>
              <w:rPr>
                <w:color w:val="000000"/>
              </w:rPr>
            </w:pPr>
            <w:r w:rsidRPr="00233259">
              <w:rPr>
                <w:color w:val="000000"/>
              </w:rPr>
              <w:t>200</w:t>
            </w:r>
          </w:p>
        </w:tc>
        <w:tc>
          <w:tcPr>
            <w:tcW w:w="1129" w:type="dxa"/>
          </w:tcPr>
          <w:p w:rsidR="00233259" w:rsidRPr="00233259" w:rsidRDefault="00233259" w:rsidP="00233259">
            <w:pPr>
              <w:jc w:val="center"/>
              <w:rPr>
                <w:color w:val="000000"/>
              </w:rPr>
            </w:pPr>
            <w:r w:rsidRPr="00233259">
              <w:rPr>
                <w:color w:val="000000"/>
              </w:rPr>
              <w:t>143,3</w:t>
            </w:r>
          </w:p>
        </w:tc>
        <w:tc>
          <w:tcPr>
            <w:tcW w:w="1276" w:type="dxa"/>
          </w:tcPr>
          <w:p w:rsidR="00233259" w:rsidRPr="00233259" w:rsidRDefault="00233259" w:rsidP="00233259">
            <w:pPr>
              <w:jc w:val="center"/>
            </w:pPr>
            <w:r w:rsidRPr="00233259">
              <w:t>143,3</w:t>
            </w:r>
          </w:p>
        </w:tc>
      </w:tr>
      <w:tr w:rsidR="00233259" w:rsidRPr="00233259" w:rsidTr="00233259">
        <w:trPr>
          <w:gridAfter w:val="1"/>
          <w:wAfter w:w="1833" w:type="dxa"/>
        </w:trPr>
        <w:tc>
          <w:tcPr>
            <w:tcW w:w="4112" w:type="dxa"/>
          </w:tcPr>
          <w:p w:rsidR="00233259" w:rsidRPr="00233259" w:rsidRDefault="00233259" w:rsidP="00233259">
            <w:pPr>
              <w:rPr>
                <w:b/>
                <w:bCs/>
                <w:color w:val="000000"/>
                <w:sz w:val="24"/>
                <w:szCs w:val="24"/>
              </w:rPr>
            </w:pPr>
            <w:r w:rsidRPr="00233259">
              <w:rPr>
                <w:b/>
                <w:bCs/>
                <w:color w:val="000000"/>
              </w:rPr>
              <w:t>ВСЕГО</w:t>
            </w:r>
          </w:p>
        </w:tc>
        <w:tc>
          <w:tcPr>
            <w:tcW w:w="855" w:type="dxa"/>
          </w:tcPr>
          <w:p w:rsidR="00233259" w:rsidRPr="00233259" w:rsidRDefault="00233259" w:rsidP="00233259">
            <w:pPr>
              <w:rPr>
                <w:color w:val="000000"/>
                <w:sz w:val="24"/>
                <w:szCs w:val="24"/>
              </w:rPr>
            </w:pPr>
            <w:r w:rsidRPr="00233259">
              <w:rPr>
                <w:color w:val="000000"/>
              </w:rPr>
              <w:t> </w:t>
            </w:r>
          </w:p>
        </w:tc>
        <w:tc>
          <w:tcPr>
            <w:tcW w:w="851" w:type="dxa"/>
          </w:tcPr>
          <w:p w:rsidR="00233259" w:rsidRPr="00233259" w:rsidRDefault="00233259" w:rsidP="00233259">
            <w:pPr>
              <w:rPr>
                <w:color w:val="000000"/>
                <w:sz w:val="24"/>
                <w:szCs w:val="24"/>
              </w:rPr>
            </w:pPr>
            <w:r w:rsidRPr="00233259">
              <w:rPr>
                <w:color w:val="000000"/>
              </w:rPr>
              <w:t> </w:t>
            </w:r>
          </w:p>
        </w:tc>
        <w:tc>
          <w:tcPr>
            <w:tcW w:w="992" w:type="dxa"/>
          </w:tcPr>
          <w:p w:rsidR="00233259" w:rsidRPr="00233259" w:rsidRDefault="00233259" w:rsidP="00233259">
            <w:pPr>
              <w:rPr>
                <w:color w:val="000000"/>
                <w:sz w:val="24"/>
                <w:szCs w:val="24"/>
              </w:rPr>
            </w:pPr>
            <w:r w:rsidRPr="00233259">
              <w:rPr>
                <w:color w:val="000000"/>
              </w:rPr>
              <w:t> </w:t>
            </w:r>
          </w:p>
        </w:tc>
        <w:tc>
          <w:tcPr>
            <w:tcW w:w="709" w:type="dxa"/>
          </w:tcPr>
          <w:p w:rsidR="00233259" w:rsidRPr="00233259" w:rsidRDefault="00233259" w:rsidP="00233259">
            <w:pPr>
              <w:rPr>
                <w:color w:val="000000"/>
                <w:sz w:val="24"/>
                <w:szCs w:val="24"/>
              </w:rPr>
            </w:pPr>
            <w:r w:rsidRPr="00233259">
              <w:rPr>
                <w:color w:val="000000"/>
              </w:rPr>
              <w:t> </w:t>
            </w:r>
          </w:p>
        </w:tc>
        <w:tc>
          <w:tcPr>
            <w:tcW w:w="1129" w:type="dxa"/>
          </w:tcPr>
          <w:p w:rsidR="00233259" w:rsidRPr="00233259" w:rsidRDefault="00233259" w:rsidP="00233259">
            <w:pPr>
              <w:jc w:val="center"/>
              <w:rPr>
                <w:b/>
                <w:bCs/>
                <w:color w:val="000000"/>
              </w:rPr>
            </w:pPr>
            <w:r w:rsidRPr="00233259">
              <w:rPr>
                <w:b/>
                <w:bCs/>
                <w:color w:val="000000"/>
              </w:rPr>
              <w:t>166318,1</w:t>
            </w:r>
          </w:p>
        </w:tc>
        <w:tc>
          <w:tcPr>
            <w:tcW w:w="1276" w:type="dxa"/>
          </w:tcPr>
          <w:p w:rsidR="00233259" w:rsidRPr="00233259" w:rsidRDefault="00233259" w:rsidP="00233259">
            <w:pPr>
              <w:jc w:val="center"/>
              <w:rPr>
                <w:b/>
              </w:rPr>
            </w:pPr>
            <w:r w:rsidRPr="00233259">
              <w:rPr>
                <w:b/>
              </w:rPr>
              <w:t>160471,9</w:t>
            </w:r>
          </w:p>
        </w:tc>
      </w:tr>
    </w:tbl>
    <w:p w:rsidR="00233259" w:rsidRPr="00233259" w:rsidRDefault="00233259" w:rsidP="00233259">
      <w:pPr>
        <w:ind w:right="-6" w:firstLine="709"/>
        <w:jc w:val="right"/>
        <w:rPr>
          <w:sz w:val="24"/>
          <w:szCs w:val="24"/>
        </w:rPr>
      </w:pPr>
    </w:p>
    <w:p w:rsidR="00233259" w:rsidRPr="00233259" w:rsidRDefault="00233259" w:rsidP="00233259">
      <w:pPr>
        <w:ind w:right="-6" w:firstLine="709"/>
        <w:jc w:val="right"/>
        <w:rPr>
          <w:sz w:val="24"/>
          <w:szCs w:val="24"/>
        </w:rPr>
      </w:pPr>
    </w:p>
    <w:p w:rsidR="00233259" w:rsidRPr="00233259" w:rsidRDefault="00233259" w:rsidP="00233259">
      <w:pPr>
        <w:ind w:right="-6" w:firstLine="709"/>
        <w:jc w:val="right"/>
        <w:rPr>
          <w:sz w:val="24"/>
          <w:szCs w:val="24"/>
        </w:rPr>
      </w:pPr>
    </w:p>
    <w:p w:rsidR="00233259" w:rsidRPr="00233259" w:rsidRDefault="00233259" w:rsidP="00233259">
      <w:pPr>
        <w:ind w:right="-6" w:firstLine="709"/>
        <w:jc w:val="right"/>
        <w:rPr>
          <w:sz w:val="24"/>
          <w:szCs w:val="24"/>
        </w:rPr>
      </w:pPr>
    </w:p>
    <w:p w:rsidR="00233259" w:rsidRPr="00233259" w:rsidRDefault="00233259" w:rsidP="00233259">
      <w:pPr>
        <w:ind w:right="-6" w:firstLine="709"/>
        <w:jc w:val="right"/>
        <w:rPr>
          <w:sz w:val="24"/>
          <w:szCs w:val="24"/>
        </w:rPr>
      </w:pPr>
    </w:p>
    <w:p w:rsidR="00233259" w:rsidRPr="00233259" w:rsidRDefault="00233259" w:rsidP="00233259">
      <w:pPr>
        <w:ind w:right="-6" w:firstLine="709"/>
        <w:jc w:val="right"/>
        <w:rPr>
          <w:sz w:val="24"/>
          <w:szCs w:val="24"/>
        </w:rPr>
      </w:pPr>
    </w:p>
    <w:p w:rsidR="00233259" w:rsidRPr="00233259" w:rsidRDefault="00233259" w:rsidP="00233259">
      <w:pPr>
        <w:ind w:right="-6" w:firstLine="709"/>
        <w:jc w:val="right"/>
        <w:rPr>
          <w:sz w:val="24"/>
          <w:szCs w:val="24"/>
        </w:rPr>
      </w:pPr>
    </w:p>
    <w:p w:rsidR="00233259" w:rsidRPr="00233259" w:rsidRDefault="00233259" w:rsidP="00233259">
      <w:pPr>
        <w:ind w:right="-6" w:firstLine="709"/>
        <w:jc w:val="right"/>
        <w:rPr>
          <w:sz w:val="24"/>
          <w:szCs w:val="24"/>
        </w:rPr>
      </w:pPr>
    </w:p>
    <w:p w:rsidR="00233259" w:rsidRPr="00233259" w:rsidRDefault="00233259" w:rsidP="00233259">
      <w:pPr>
        <w:ind w:right="-6" w:firstLine="709"/>
        <w:jc w:val="right"/>
        <w:rPr>
          <w:sz w:val="24"/>
          <w:szCs w:val="24"/>
        </w:rPr>
      </w:pPr>
    </w:p>
    <w:p w:rsidR="00233259" w:rsidRPr="00233259" w:rsidRDefault="00233259" w:rsidP="00233259">
      <w:pPr>
        <w:ind w:left="5812"/>
        <w:rPr>
          <w:sz w:val="24"/>
          <w:szCs w:val="24"/>
        </w:rPr>
      </w:pPr>
      <w:proofErr w:type="gramStart"/>
      <w:r w:rsidRPr="00233259">
        <w:rPr>
          <w:sz w:val="24"/>
          <w:szCs w:val="24"/>
        </w:rPr>
        <w:t>Приложение  4</w:t>
      </w:r>
      <w:proofErr w:type="gramEnd"/>
    </w:p>
    <w:p w:rsidR="00233259" w:rsidRPr="00233259" w:rsidRDefault="00233259" w:rsidP="00233259">
      <w:pPr>
        <w:ind w:left="5812"/>
        <w:rPr>
          <w:sz w:val="24"/>
          <w:szCs w:val="24"/>
        </w:rPr>
      </w:pPr>
      <w:r w:rsidRPr="00233259">
        <w:rPr>
          <w:sz w:val="24"/>
          <w:szCs w:val="24"/>
        </w:rPr>
        <w:t xml:space="preserve"> к решению Совета Тейковского муниципального района</w:t>
      </w:r>
    </w:p>
    <w:p w:rsidR="00233259" w:rsidRPr="00233259" w:rsidRDefault="00233259" w:rsidP="00233259">
      <w:pPr>
        <w:ind w:left="5812"/>
        <w:rPr>
          <w:sz w:val="24"/>
          <w:szCs w:val="24"/>
        </w:rPr>
      </w:pPr>
      <w:r w:rsidRPr="00233259">
        <w:rPr>
          <w:sz w:val="24"/>
          <w:szCs w:val="24"/>
        </w:rPr>
        <w:t xml:space="preserve">от                   г. №      </w:t>
      </w:r>
    </w:p>
    <w:p w:rsidR="00233259" w:rsidRPr="00233259" w:rsidRDefault="00233259" w:rsidP="00233259">
      <w:pPr>
        <w:jc w:val="right"/>
        <w:rPr>
          <w:i/>
        </w:rPr>
      </w:pPr>
    </w:p>
    <w:p w:rsidR="00233259" w:rsidRPr="00233259" w:rsidRDefault="00233259" w:rsidP="00233259">
      <w:pPr>
        <w:ind w:right="-5"/>
        <w:jc w:val="center"/>
        <w:rPr>
          <w:b/>
          <w:sz w:val="24"/>
          <w:szCs w:val="24"/>
        </w:rPr>
      </w:pPr>
      <w:r w:rsidRPr="00233259">
        <w:rPr>
          <w:b/>
          <w:sz w:val="24"/>
          <w:szCs w:val="24"/>
        </w:rPr>
        <w:t>РАСХОДЫ</w:t>
      </w:r>
    </w:p>
    <w:p w:rsidR="00233259" w:rsidRPr="00233259" w:rsidRDefault="00233259" w:rsidP="00233259">
      <w:pPr>
        <w:ind w:right="-5"/>
        <w:jc w:val="center"/>
        <w:rPr>
          <w:b/>
          <w:sz w:val="24"/>
          <w:szCs w:val="24"/>
        </w:rPr>
      </w:pPr>
      <w:r w:rsidRPr="00233259">
        <w:rPr>
          <w:b/>
          <w:sz w:val="24"/>
          <w:szCs w:val="24"/>
        </w:rPr>
        <w:t xml:space="preserve">бюджета Тейковского муниципального </w:t>
      </w:r>
      <w:proofErr w:type="gramStart"/>
      <w:r w:rsidRPr="00233259">
        <w:rPr>
          <w:b/>
          <w:sz w:val="24"/>
          <w:szCs w:val="24"/>
        </w:rPr>
        <w:t>района  за</w:t>
      </w:r>
      <w:proofErr w:type="gramEnd"/>
      <w:r w:rsidRPr="00233259">
        <w:rPr>
          <w:b/>
          <w:sz w:val="24"/>
          <w:szCs w:val="24"/>
        </w:rPr>
        <w:t xml:space="preserve"> 2015 год</w:t>
      </w:r>
    </w:p>
    <w:p w:rsidR="00233259" w:rsidRPr="00233259" w:rsidRDefault="00233259" w:rsidP="00233259">
      <w:pPr>
        <w:ind w:right="-6" w:firstLine="709"/>
        <w:jc w:val="center"/>
        <w:rPr>
          <w:sz w:val="24"/>
          <w:szCs w:val="24"/>
        </w:rPr>
      </w:pPr>
      <w:r w:rsidRPr="00233259">
        <w:rPr>
          <w:sz w:val="24"/>
          <w:szCs w:val="24"/>
        </w:rPr>
        <w:t xml:space="preserve">                                                                                                                       </w:t>
      </w:r>
    </w:p>
    <w:p w:rsidR="00233259" w:rsidRPr="00233259" w:rsidRDefault="00233259" w:rsidP="00233259">
      <w:pPr>
        <w:ind w:right="-6" w:firstLine="709"/>
        <w:jc w:val="center"/>
        <w:rPr>
          <w:sz w:val="24"/>
          <w:szCs w:val="24"/>
        </w:rPr>
      </w:pPr>
      <w:r w:rsidRPr="00233259">
        <w:rPr>
          <w:sz w:val="24"/>
          <w:szCs w:val="24"/>
        </w:rPr>
        <w:t xml:space="preserve">                                                                                                                           (тыс. руб.)</w:t>
      </w:r>
    </w:p>
    <w:tbl>
      <w:tblPr>
        <w:tblpPr w:leftFromText="180" w:rightFromText="180" w:vertAnchor="text" w:horzAnchor="margin" w:tblpXSpec="center" w:tblpY="15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960"/>
        <w:gridCol w:w="1382"/>
        <w:gridCol w:w="1312"/>
      </w:tblGrid>
      <w:tr w:rsidR="00233259" w:rsidRPr="00233259" w:rsidTr="00D11953">
        <w:tc>
          <w:tcPr>
            <w:tcW w:w="668" w:type="dxa"/>
          </w:tcPr>
          <w:p w:rsidR="00233259" w:rsidRPr="00233259" w:rsidRDefault="00233259" w:rsidP="00233259">
            <w:pPr>
              <w:ind w:right="-6"/>
              <w:contextualSpacing/>
              <w:jc w:val="right"/>
              <w:rPr>
                <w:sz w:val="22"/>
                <w:szCs w:val="22"/>
              </w:rPr>
            </w:pPr>
          </w:p>
        </w:tc>
        <w:tc>
          <w:tcPr>
            <w:tcW w:w="5960" w:type="dxa"/>
          </w:tcPr>
          <w:p w:rsidR="00233259" w:rsidRPr="00233259" w:rsidRDefault="00233259" w:rsidP="00233259">
            <w:pPr>
              <w:ind w:right="-6"/>
              <w:contextualSpacing/>
              <w:jc w:val="center"/>
              <w:rPr>
                <w:sz w:val="22"/>
                <w:szCs w:val="22"/>
              </w:rPr>
            </w:pPr>
            <w:r w:rsidRPr="00233259">
              <w:rPr>
                <w:sz w:val="22"/>
                <w:szCs w:val="22"/>
              </w:rPr>
              <w:t>Наименование показателя</w:t>
            </w:r>
          </w:p>
        </w:tc>
        <w:tc>
          <w:tcPr>
            <w:tcW w:w="1382" w:type="dxa"/>
          </w:tcPr>
          <w:p w:rsidR="00233259" w:rsidRPr="00233259" w:rsidRDefault="00233259" w:rsidP="00233259">
            <w:pPr>
              <w:ind w:right="-6"/>
              <w:contextualSpacing/>
              <w:rPr>
                <w:sz w:val="22"/>
                <w:szCs w:val="22"/>
              </w:rPr>
            </w:pPr>
            <w:r w:rsidRPr="00233259">
              <w:rPr>
                <w:sz w:val="22"/>
                <w:szCs w:val="22"/>
              </w:rPr>
              <w:t xml:space="preserve">Утверждено по бюджету на 2015г </w:t>
            </w:r>
          </w:p>
        </w:tc>
        <w:tc>
          <w:tcPr>
            <w:tcW w:w="1312" w:type="dxa"/>
          </w:tcPr>
          <w:p w:rsidR="00233259" w:rsidRPr="00233259" w:rsidRDefault="00233259" w:rsidP="00233259">
            <w:pPr>
              <w:ind w:right="-6"/>
              <w:contextualSpacing/>
              <w:jc w:val="center"/>
              <w:rPr>
                <w:sz w:val="22"/>
                <w:szCs w:val="22"/>
              </w:rPr>
            </w:pPr>
            <w:r w:rsidRPr="00233259">
              <w:rPr>
                <w:sz w:val="22"/>
                <w:szCs w:val="22"/>
              </w:rPr>
              <w:t xml:space="preserve">Кассовое </w:t>
            </w:r>
            <w:proofErr w:type="gramStart"/>
            <w:r w:rsidRPr="00233259">
              <w:rPr>
                <w:sz w:val="22"/>
                <w:szCs w:val="22"/>
              </w:rPr>
              <w:t>исполнение</w:t>
            </w:r>
            <w:r w:rsidRPr="00233259">
              <w:rPr>
                <w:rFonts w:ascii="Arial" w:hAnsi="Arial"/>
                <w:sz w:val="22"/>
                <w:szCs w:val="22"/>
              </w:rPr>
              <w:t xml:space="preserve"> </w:t>
            </w:r>
            <w:r w:rsidRPr="00233259">
              <w:rPr>
                <w:sz w:val="22"/>
                <w:szCs w:val="22"/>
              </w:rPr>
              <w:t xml:space="preserve"> за</w:t>
            </w:r>
            <w:proofErr w:type="gramEnd"/>
            <w:r w:rsidRPr="00233259">
              <w:rPr>
                <w:sz w:val="22"/>
                <w:szCs w:val="22"/>
              </w:rPr>
              <w:t xml:space="preserve"> 2015 г.</w:t>
            </w:r>
          </w:p>
        </w:tc>
      </w:tr>
      <w:tr w:rsidR="00233259" w:rsidRPr="00233259" w:rsidTr="00D11953">
        <w:trPr>
          <w:trHeight w:val="3805"/>
        </w:trPr>
        <w:tc>
          <w:tcPr>
            <w:tcW w:w="668" w:type="dxa"/>
          </w:tcPr>
          <w:p w:rsidR="00233259" w:rsidRPr="00233259" w:rsidRDefault="00233259" w:rsidP="00233259">
            <w:pPr>
              <w:jc w:val="center"/>
              <w:rPr>
                <w:b/>
                <w:bCs/>
                <w:color w:val="000000"/>
                <w:sz w:val="22"/>
                <w:szCs w:val="22"/>
              </w:rPr>
            </w:pPr>
            <w:r w:rsidRPr="00233259">
              <w:rPr>
                <w:b/>
                <w:bCs/>
                <w:color w:val="000000"/>
                <w:sz w:val="22"/>
                <w:szCs w:val="22"/>
              </w:rPr>
              <w:t>0100</w:t>
            </w:r>
          </w:p>
          <w:p w:rsidR="00233259" w:rsidRPr="00233259" w:rsidRDefault="00233259" w:rsidP="00233259">
            <w:pPr>
              <w:jc w:val="center"/>
              <w:rPr>
                <w:color w:val="000000"/>
                <w:sz w:val="22"/>
                <w:szCs w:val="22"/>
              </w:rPr>
            </w:pPr>
            <w:r w:rsidRPr="00233259">
              <w:rPr>
                <w:color w:val="000000"/>
                <w:sz w:val="22"/>
                <w:szCs w:val="22"/>
              </w:rPr>
              <w:t>0102</w:t>
            </w:r>
          </w:p>
          <w:p w:rsidR="00233259" w:rsidRPr="00233259" w:rsidRDefault="00233259" w:rsidP="00233259">
            <w:pPr>
              <w:jc w:val="center"/>
              <w:rPr>
                <w:color w:val="000000"/>
                <w:sz w:val="22"/>
                <w:szCs w:val="22"/>
              </w:rPr>
            </w:pPr>
          </w:p>
          <w:p w:rsidR="00233259" w:rsidRPr="00233259" w:rsidRDefault="00233259" w:rsidP="00233259">
            <w:pPr>
              <w:jc w:val="center"/>
              <w:rPr>
                <w:color w:val="000000"/>
                <w:sz w:val="22"/>
                <w:szCs w:val="22"/>
              </w:rPr>
            </w:pPr>
            <w:r w:rsidRPr="00233259">
              <w:rPr>
                <w:color w:val="000000"/>
                <w:sz w:val="22"/>
                <w:szCs w:val="22"/>
              </w:rPr>
              <w:t>0103</w:t>
            </w:r>
          </w:p>
          <w:p w:rsidR="00233259" w:rsidRPr="00233259" w:rsidRDefault="00233259" w:rsidP="00233259">
            <w:pPr>
              <w:jc w:val="center"/>
              <w:rPr>
                <w:color w:val="000000"/>
                <w:sz w:val="22"/>
                <w:szCs w:val="22"/>
              </w:rPr>
            </w:pPr>
          </w:p>
          <w:p w:rsidR="00233259" w:rsidRPr="00233259" w:rsidRDefault="00233259" w:rsidP="00233259">
            <w:pPr>
              <w:jc w:val="center"/>
              <w:rPr>
                <w:color w:val="000000"/>
                <w:sz w:val="22"/>
                <w:szCs w:val="22"/>
              </w:rPr>
            </w:pPr>
          </w:p>
          <w:p w:rsidR="00233259" w:rsidRPr="00233259" w:rsidRDefault="00233259" w:rsidP="00233259">
            <w:pPr>
              <w:jc w:val="center"/>
              <w:rPr>
                <w:color w:val="000000"/>
                <w:sz w:val="22"/>
                <w:szCs w:val="22"/>
              </w:rPr>
            </w:pPr>
            <w:r w:rsidRPr="00233259">
              <w:rPr>
                <w:color w:val="000000"/>
                <w:sz w:val="22"/>
                <w:szCs w:val="22"/>
              </w:rPr>
              <w:t>0104</w:t>
            </w:r>
          </w:p>
          <w:p w:rsidR="00233259" w:rsidRPr="00233259" w:rsidRDefault="00233259" w:rsidP="00233259">
            <w:pPr>
              <w:jc w:val="center"/>
              <w:rPr>
                <w:color w:val="000000"/>
                <w:sz w:val="22"/>
                <w:szCs w:val="22"/>
              </w:rPr>
            </w:pPr>
          </w:p>
          <w:p w:rsidR="00233259" w:rsidRPr="00233259" w:rsidRDefault="00233259" w:rsidP="00233259">
            <w:pPr>
              <w:jc w:val="center"/>
              <w:rPr>
                <w:color w:val="000000"/>
                <w:sz w:val="22"/>
                <w:szCs w:val="22"/>
              </w:rPr>
            </w:pPr>
          </w:p>
          <w:p w:rsidR="00233259" w:rsidRPr="00233259" w:rsidRDefault="00233259" w:rsidP="00233259">
            <w:pPr>
              <w:jc w:val="center"/>
              <w:rPr>
                <w:color w:val="000000"/>
                <w:sz w:val="22"/>
                <w:szCs w:val="22"/>
              </w:rPr>
            </w:pPr>
            <w:r w:rsidRPr="00233259">
              <w:rPr>
                <w:color w:val="000000"/>
                <w:sz w:val="22"/>
                <w:szCs w:val="22"/>
              </w:rPr>
              <w:t>0105</w:t>
            </w:r>
          </w:p>
          <w:p w:rsidR="00233259" w:rsidRPr="00233259" w:rsidRDefault="00233259" w:rsidP="00233259">
            <w:pPr>
              <w:jc w:val="center"/>
              <w:rPr>
                <w:color w:val="000000"/>
                <w:sz w:val="22"/>
                <w:szCs w:val="22"/>
              </w:rPr>
            </w:pPr>
            <w:r w:rsidRPr="00233259">
              <w:rPr>
                <w:color w:val="000000"/>
                <w:sz w:val="22"/>
                <w:szCs w:val="22"/>
              </w:rPr>
              <w:t>0106</w:t>
            </w:r>
          </w:p>
          <w:p w:rsidR="00233259" w:rsidRPr="00233259" w:rsidRDefault="00233259" w:rsidP="00233259">
            <w:pPr>
              <w:jc w:val="center"/>
              <w:rPr>
                <w:color w:val="000000"/>
                <w:sz w:val="22"/>
                <w:szCs w:val="22"/>
              </w:rPr>
            </w:pPr>
          </w:p>
          <w:p w:rsidR="00233259" w:rsidRPr="00233259" w:rsidRDefault="00233259" w:rsidP="00233259">
            <w:pPr>
              <w:jc w:val="center"/>
              <w:rPr>
                <w:color w:val="000000"/>
                <w:sz w:val="22"/>
                <w:szCs w:val="22"/>
              </w:rPr>
            </w:pPr>
          </w:p>
          <w:p w:rsidR="00233259" w:rsidRPr="00233259" w:rsidRDefault="00233259" w:rsidP="00233259">
            <w:pPr>
              <w:jc w:val="center"/>
              <w:rPr>
                <w:color w:val="000000"/>
                <w:sz w:val="22"/>
                <w:szCs w:val="22"/>
              </w:rPr>
            </w:pPr>
            <w:r w:rsidRPr="00233259">
              <w:rPr>
                <w:color w:val="000000"/>
                <w:sz w:val="22"/>
                <w:szCs w:val="22"/>
              </w:rPr>
              <w:t>0111</w:t>
            </w:r>
          </w:p>
          <w:p w:rsidR="00233259" w:rsidRPr="00233259" w:rsidRDefault="00233259" w:rsidP="00233259">
            <w:pPr>
              <w:jc w:val="center"/>
              <w:rPr>
                <w:b/>
                <w:bCs/>
                <w:color w:val="000000"/>
                <w:sz w:val="22"/>
                <w:szCs w:val="22"/>
              </w:rPr>
            </w:pPr>
            <w:r w:rsidRPr="00233259">
              <w:rPr>
                <w:color w:val="000000"/>
                <w:sz w:val="22"/>
                <w:szCs w:val="22"/>
              </w:rPr>
              <w:t>0113</w:t>
            </w:r>
          </w:p>
        </w:tc>
        <w:tc>
          <w:tcPr>
            <w:tcW w:w="5960" w:type="dxa"/>
          </w:tcPr>
          <w:p w:rsidR="00233259" w:rsidRPr="00233259" w:rsidRDefault="00233259" w:rsidP="00233259">
            <w:pPr>
              <w:jc w:val="both"/>
              <w:rPr>
                <w:b/>
                <w:bCs/>
                <w:color w:val="000000"/>
                <w:sz w:val="22"/>
                <w:szCs w:val="22"/>
              </w:rPr>
            </w:pPr>
            <w:r w:rsidRPr="00233259">
              <w:rPr>
                <w:b/>
                <w:bCs/>
                <w:color w:val="000000"/>
                <w:sz w:val="22"/>
                <w:szCs w:val="22"/>
              </w:rPr>
              <w:t xml:space="preserve">Общегосударственные вопросы  </w:t>
            </w:r>
          </w:p>
          <w:p w:rsidR="00233259" w:rsidRPr="00233259" w:rsidRDefault="00233259" w:rsidP="00233259">
            <w:pPr>
              <w:jc w:val="both"/>
              <w:rPr>
                <w:color w:val="000000"/>
                <w:sz w:val="22"/>
                <w:szCs w:val="22"/>
              </w:rPr>
            </w:pPr>
            <w:r w:rsidRPr="00233259">
              <w:rPr>
                <w:color w:val="000000"/>
                <w:sz w:val="22"/>
                <w:szCs w:val="22"/>
              </w:rPr>
              <w:t>Функционирование высшего должностного лица субъекта Российской Федерации и муниципального образования</w:t>
            </w:r>
          </w:p>
          <w:p w:rsidR="00233259" w:rsidRPr="00233259" w:rsidRDefault="00233259" w:rsidP="00233259">
            <w:pPr>
              <w:jc w:val="both"/>
              <w:rPr>
                <w:color w:val="000000"/>
                <w:sz w:val="22"/>
                <w:szCs w:val="22"/>
              </w:rPr>
            </w:pPr>
            <w:r w:rsidRPr="00233259">
              <w:rPr>
                <w:color w:val="000000"/>
                <w:sz w:val="22"/>
                <w:szCs w:val="22"/>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p w:rsidR="00233259" w:rsidRPr="00233259" w:rsidRDefault="00233259" w:rsidP="00233259">
            <w:pPr>
              <w:jc w:val="both"/>
              <w:rPr>
                <w:color w:val="000000"/>
                <w:sz w:val="22"/>
                <w:szCs w:val="22"/>
              </w:rPr>
            </w:pPr>
            <w:r w:rsidRPr="00233259">
              <w:rPr>
                <w:color w:val="000000"/>
                <w:sz w:val="22"/>
                <w:szCs w:val="22"/>
              </w:rPr>
              <w:t xml:space="preserve">Функционирование Правительства РФ, высших исполнительных органов государственной власти субъектов РФ, местных администраций </w:t>
            </w:r>
          </w:p>
          <w:p w:rsidR="00233259" w:rsidRPr="00233259" w:rsidRDefault="00233259" w:rsidP="00233259">
            <w:pPr>
              <w:jc w:val="both"/>
              <w:rPr>
                <w:color w:val="000000"/>
                <w:sz w:val="22"/>
                <w:szCs w:val="22"/>
              </w:rPr>
            </w:pPr>
            <w:r w:rsidRPr="00233259">
              <w:rPr>
                <w:color w:val="000000"/>
                <w:sz w:val="22"/>
                <w:szCs w:val="22"/>
              </w:rPr>
              <w:t>Судебная система</w:t>
            </w:r>
          </w:p>
          <w:p w:rsidR="00233259" w:rsidRPr="00233259" w:rsidRDefault="00233259" w:rsidP="00233259">
            <w:pPr>
              <w:jc w:val="both"/>
              <w:rPr>
                <w:color w:val="000000"/>
                <w:sz w:val="22"/>
                <w:szCs w:val="22"/>
              </w:rPr>
            </w:pPr>
            <w:r w:rsidRPr="00233259">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p w:rsidR="00233259" w:rsidRPr="00233259" w:rsidRDefault="00233259" w:rsidP="00233259">
            <w:pPr>
              <w:jc w:val="both"/>
              <w:rPr>
                <w:color w:val="000000"/>
                <w:sz w:val="22"/>
                <w:szCs w:val="22"/>
              </w:rPr>
            </w:pPr>
            <w:r w:rsidRPr="00233259">
              <w:rPr>
                <w:color w:val="000000"/>
                <w:sz w:val="22"/>
                <w:szCs w:val="22"/>
              </w:rPr>
              <w:t>Резервные фонды</w:t>
            </w:r>
          </w:p>
          <w:p w:rsidR="00233259" w:rsidRPr="00233259" w:rsidRDefault="00233259" w:rsidP="00233259">
            <w:pPr>
              <w:jc w:val="both"/>
              <w:rPr>
                <w:b/>
                <w:bCs/>
                <w:color w:val="000000"/>
                <w:sz w:val="22"/>
                <w:szCs w:val="22"/>
              </w:rPr>
            </w:pPr>
            <w:r w:rsidRPr="00233259">
              <w:rPr>
                <w:color w:val="000000"/>
                <w:sz w:val="22"/>
                <w:szCs w:val="22"/>
              </w:rPr>
              <w:t xml:space="preserve">Другие общегосударственные вопросы </w:t>
            </w:r>
          </w:p>
        </w:tc>
        <w:tc>
          <w:tcPr>
            <w:tcW w:w="1382" w:type="dxa"/>
          </w:tcPr>
          <w:p w:rsidR="00233259" w:rsidRPr="00233259" w:rsidRDefault="00233259" w:rsidP="00233259">
            <w:pPr>
              <w:jc w:val="center"/>
              <w:rPr>
                <w:b/>
                <w:bCs/>
                <w:color w:val="000000"/>
                <w:sz w:val="22"/>
                <w:szCs w:val="22"/>
              </w:rPr>
            </w:pPr>
            <w:r w:rsidRPr="00233259">
              <w:rPr>
                <w:b/>
                <w:bCs/>
                <w:color w:val="000000"/>
                <w:sz w:val="22"/>
                <w:szCs w:val="22"/>
              </w:rPr>
              <w:t>29230,6</w:t>
            </w:r>
          </w:p>
          <w:p w:rsidR="00233259" w:rsidRPr="00233259" w:rsidRDefault="00233259" w:rsidP="00233259">
            <w:pPr>
              <w:jc w:val="center"/>
              <w:rPr>
                <w:color w:val="000000"/>
                <w:sz w:val="22"/>
                <w:szCs w:val="22"/>
              </w:rPr>
            </w:pPr>
            <w:r w:rsidRPr="00233259">
              <w:rPr>
                <w:color w:val="000000"/>
                <w:sz w:val="22"/>
                <w:szCs w:val="22"/>
              </w:rPr>
              <w:t>208,0</w:t>
            </w:r>
          </w:p>
          <w:p w:rsidR="00233259" w:rsidRPr="00233259" w:rsidRDefault="00233259" w:rsidP="00233259">
            <w:pPr>
              <w:jc w:val="center"/>
              <w:rPr>
                <w:color w:val="000000"/>
                <w:sz w:val="22"/>
                <w:szCs w:val="22"/>
              </w:rPr>
            </w:pPr>
          </w:p>
          <w:p w:rsidR="00233259" w:rsidRPr="00233259" w:rsidRDefault="00233259" w:rsidP="00233259">
            <w:pPr>
              <w:jc w:val="center"/>
              <w:rPr>
                <w:color w:val="000000"/>
                <w:sz w:val="22"/>
                <w:szCs w:val="22"/>
              </w:rPr>
            </w:pPr>
            <w:r w:rsidRPr="00233259">
              <w:rPr>
                <w:color w:val="000000"/>
                <w:sz w:val="22"/>
                <w:szCs w:val="22"/>
              </w:rPr>
              <w:t>772,4</w:t>
            </w:r>
          </w:p>
          <w:p w:rsidR="00233259" w:rsidRPr="00233259" w:rsidRDefault="00233259" w:rsidP="00233259">
            <w:pPr>
              <w:jc w:val="center"/>
              <w:rPr>
                <w:color w:val="000000"/>
                <w:sz w:val="22"/>
                <w:szCs w:val="22"/>
              </w:rPr>
            </w:pPr>
          </w:p>
          <w:p w:rsidR="00233259" w:rsidRPr="00233259" w:rsidRDefault="00233259" w:rsidP="00233259">
            <w:pPr>
              <w:jc w:val="center"/>
              <w:rPr>
                <w:color w:val="000000"/>
                <w:sz w:val="22"/>
                <w:szCs w:val="22"/>
              </w:rPr>
            </w:pPr>
          </w:p>
          <w:p w:rsidR="00233259" w:rsidRPr="00233259" w:rsidRDefault="00233259" w:rsidP="00233259">
            <w:pPr>
              <w:jc w:val="center"/>
              <w:rPr>
                <w:color w:val="000000"/>
                <w:sz w:val="22"/>
                <w:szCs w:val="22"/>
              </w:rPr>
            </w:pPr>
            <w:r w:rsidRPr="00233259">
              <w:rPr>
                <w:color w:val="000000"/>
                <w:sz w:val="22"/>
                <w:szCs w:val="22"/>
              </w:rPr>
              <w:t>20575,6</w:t>
            </w:r>
          </w:p>
          <w:p w:rsidR="00233259" w:rsidRPr="00233259" w:rsidRDefault="00233259" w:rsidP="00233259">
            <w:pPr>
              <w:jc w:val="center"/>
              <w:rPr>
                <w:color w:val="000000"/>
                <w:sz w:val="22"/>
                <w:szCs w:val="22"/>
              </w:rPr>
            </w:pPr>
          </w:p>
          <w:p w:rsidR="00233259" w:rsidRPr="00233259" w:rsidRDefault="00233259" w:rsidP="00233259">
            <w:pPr>
              <w:jc w:val="center"/>
              <w:rPr>
                <w:color w:val="000000"/>
                <w:sz w:val="22"/>
                <w:szCs w:val="22"/>
              </w:rPr>
            </w:pPr>
          </w:p>
          <w:p w:rsidR="00233259" w:rsidRPr="00233259" w:rsidRDefault="00233259" w:rsidP="00233259">
            <w:pPr>
              <w:jc w:val="center"/>
              <w:rPr>
                <w:color w:val="000000"/>
                <w:sz w:val="22"/>
                <w:szCs w:val="22"/>
              </w:rPr>
            </w:pPr>
            <w:r w:rsidRPr="00233259">
              <w:rPr>
                <w:color w:val="000000"/>
                <w:sz w:val="22"/>
                <w:szCs w:val="22"/>
              </w:rPr>
              <w:t>0,3</w:t>
            </w:r>
          </w:p>
          <w:p w:rsidR="00233259" w:rsidRPr="00233259" w:rsidRDefault="00233259" w:rsidP="00233259">
            <w:pPr>
              <w:jc w:val="center"/>
              <w:rPr>
                <w:color w:val="000000"/>
                <w:sz w:val="22"/>
                <w:szCs w:val="22"/>
              </w:rPr>
            </w:pPr>
            <w:r w:rsidRPr="00233259">
              <w:rPr>
                <w:color w:val="000000"/>
                <w:sz w:val="22"/>
                <w:szCs w:val="22"/>
              </w:rPr>
              <w:t>3722,5</w:t>
            </w:r>
          </w:p>
          <w:p w:rsidR="00233259" w:rsidRPr="00233259" w:rsidRDefault="00233259" w:rsidP="00233259">
            <w:pPr>
              <w:jc w:val="center"/>
              <w:rPr>
                <w:color w:val="000000"/>
                <w:sz w:val="22"/>
                <w:szCs w:val="22"/>
              </w:rPr>
            </w:pPr>
          </w:p>
          <w:p w:rsidR="00233259" w:rsidRPr="00233259" w:rsidRDefault="00233259" w:rsidP="00233259">
            <w:pPr>
              <w:jc w:val="center"/>
              <w:rPr>
                <w:color w:val="000000"/>
                <w:sz w:val="22"/>
                <w:szCs w:val="22"/>
              </w:rPr>
            </w:pPr>
          </w:p>
          <w:p w:rsidR="00233259" w:rsidRPr="00233259" w:rsidRDefault="00233259" w:rsidP="00233259">
            <w:pPr>
              <w:jc w:val="center"/>
              <w:rPr>
                <w:color w:val="000000"/>
                <w:sz w:val="22"/>
                <w:szCs w:val="22"/>
              </w:rPr>
            </w:pPr>
            <w:r w:rsidRPr="00233259">
              <w:rPr>
                <w:color w:val="000000"/>
                <w:sz w:val="22"/>
                <w:szCs w:val="22"/>
              </w:rPr>
              <w:t>315,0</w:t>
            </w:r>
          </w:p>
          <w:p w:rsidR="00233259" w:rsidRPr="00233259" w:rsidRDefault="00233259" w:rsidP="00233259">
            <w:pPr>
              <w:jc w:val="center"/>
              <w:rPr>
                <w:b/>
                <w:bCs/>
                <w:color w:val="000000"/>
                <w:sz w:val="22"/>
                <w:szCs w:val="22"/>
              </w:rPr>
            </w:pPr>
            <w:r w:rsidRPr="00233259">
              <w:rPr>
                <w:color w:val="000000"/>
                <w:sz w:val="22"/>
                <w:szCs w:val="22"/>
              </w:rPr>
              <w:t>3636,8</w:t>
            </w:r>
          </w:p>
        </w:tc>
        <w:tc>
          <w:tcPr>
            <w:tcW w:w="1312" w:type="dxa"/>
          </w:tcPr>
          <w:p w:rsidR="00233259" w:rsidRPr="00233259" w:rsidRDefault="00233259" w:rsidP="00233259">
            <w:pPr>
              <w:ind w:right="-6"/>
              <w:jc w:val="center"/>
              <w:rPr>
                <w:b/>
                <w:sz w:val="22"/>
                <w:szCs w:val="22"/>
              </w:rPr>
            </w:pPr>
            <w:r w:rsidRPr="00233259">
              <w:rPr>
                <w:b/>
                <w:sz w:val="22"/>
                <w:szCs w:val="22"/>
              </w:rPr>
              <w:t>27088,9</w:t>
            </w:r>
          </w:p>
          <w:p w:rsidR="00233259" w:rsidRPr="00233259" w:rsidRDefault="00233259" w:rsidP="00233259">
            <w:pPr>
              <w:ind w:right="-6"/>
              <w:jc w:val="center"/>
              <w:rPr>
                <w:sz w:val="22"/>
                <w:szCs w:val="22"/>
              </w:rPr>
            </w:pPr>
            <w:r w:rsidRPr="00233259">
              <w:rPr>
                <w:sz w:val="22"/>
                <w:szCs w:val="22"/>
              </w:rPr>
              <w:t>207,9</w:t>
            </w:r>
          </w:p>
          <w:p w:rsidR="00233259" w:rsidRPr="00233259" w:rsidRDefault="00233259" w:rsidP="00233259">
            <w:pPr>
              <w:ind w:right="-6"/>
              <w:jc w:val="center"/>
              <w:rPr>
                <w:sz w:val="22"/>
                <w:szCs w:val="22"/>
              </w:rPr>
            </w:pPr>
          </w:p>
          <w:p w:rsidR="00233259" w:rsidRPr="00233259" w:rsidRDefault="00233259" w:rsidP="00233259">
            <w:pPr>
              <w:ind w:right="-6"/>
              <w:jc w:val="center"/>
              <w:rPr>
                <w:sz w:val="22"/>
                <w:szCs w:val="22"/>
              </w:rPr>
            </w:pPr>
            <w:r w:rsidRPr="00233259">
              <w:rPr>
                <w:sz w:val="22"/>
                <w:szCs w:val="22"/>
              </w:rPr>
              <w:t>617,7</w:t>
            </w:r>
          </w:p>
          <w:p w:rsidR="00233259" w:rsidRPr="00233259" w:rsidRDefault="00233259" w:rsidP="00233259">
            <w:pPr>
              <w:ind w:right="-6"/>
              <w:jc w:val="center"/>
              <w:rPr>
                <w:sz w:val="22"/>
                <w:szCs w:val="22"/>
              </w:rPr>
            </w:pPr>
          </w:p>
          <w:p w:rsidR="00233259" w:rsidRPr="00233259" w:rsidRDefault="00233259" w:rsidP="00233259">
            <w:pPr>
              <w:ind w:right="-6"/>
              <w:jc w:val="center"/>
              <w:rPr>
                <w:sz w:val="22"/>
                <w:szCs w:val="22"/>
              </w:rPr>
            </w:pPr>
          </w:p>
          <w:p w:rsidR="00233259" w:rsidRPr="00233259" w:rsidRDefault="00233259" w:rsidP="00233259">
            <w:pPr>
              <w:ind w:right="-6"/>
              <w:jc w:val="center"/>
              <w:rPr>
                <w:sz w:val="22"/>
                <w:szCs w:val="22"/>
              </w:rPr>
            </w:pPr>
            <w:r w:rsidRPr="00233259">
              <w:rPr>
                <w:sz w:val="22"/>
                <w:szCs w:val="22"/>
              </w:rPr>
              <w:t>19548,5</w:t>
            </w:r>
          </w:p>
          <w:p w:rsidR="00233259" w:rsidRPr="00233259" w:rsidRDefault="00233259" w:rsidP="00233259">
            <w:pPr>
              <w:ind w:right="-6"/>
              <w:jc w:val="center"/>
              <w:rPr>
                <w:sz w:val="22"/>
                <w:szCs w:val="22"/>
              </w:rPr>
            </w:pPr>
          </w:p>
          <w:p w:rsidR="00233259" w:rsidRPr="00233259" w:rsidRDefault="00233259" w:rsidP="00233259">
            <w:pPr>
              <w:ind w:right="-6"/>
              <w:jc w:val="center"/>
              <w:rPr>
                <w:sz w:val="22"/>
                <w:szCs w:val="22"/>
              </w:rPr>
            </w:pPr>
          </w:p>
          <w:p w:rsidR="00233259" w:rsidRPr="00233259" w:rsidRDefault="00233259" w:rsidP="00233259">
            <w:pPr>
              <w:ind w:right="-6"/>
              <w:jc w:val="center"/>
              <w:rPr>
                <w:sz w:val="22"/>
                <w:szCs w:val="22"/>
              </w:rPr>
            </w:pPr>
            <w:r w:rsidRPr="00233259">
              <w:rPr>
                <w:sz w:val="22"/>
                <w:szCs w:val="22"/>
              </w:rPr>
              <w:t>0,3</w:t>
            </w:r>
          </w:p>
          <w:p w:rsidR="00233259" w:rsidRPr="00233259" w:rsidRDefault="00233259" w:rsidP="00233259">
            <w:pPr>
              <w:ind w:right="-6"/>
              <w:jc w:val="center"/>
              <w:rPr>
                <w:sz w:val="22"/>
                <w:szCs w:val="22"/>
              </w:rPr>
            </w:pPr>
            <w:r w:rsidRPr="00233259">
              <w:rPr>
                <w:sz w:val="22"/>
                <w:szCs w:val="22"/>
              </w:rPr>
              <w:t>3720,6</w:t>
            </w:r>
          </w:p>
          <w:p w:rsidR="00233259" w:rsidRPr="00233259" w:rsidRDefault="00233259" w:rsidP="00233259">
            <w:pPr>
              <w:ind w:right="-6"/>
              <w:jc w:val="center"/>
              <w:rPr>
                <w:sz w:val="22"/>
                <w:szCs w:val="22"/>
              </w:rPr>
            </w:pPr>
          </w:p>
          <w:p w:rsidR="00233259" w:rsidRPr="00233259" w:rsidRDefault="00233259" w:rsidP="00233259">
            <w:pPr>
              <w:ind w:right="-6"/>
              <w:jc w:val="center"/>
              <w:rPr>
                <w:sz w:val="22"/>
                <w:szCs w:val="22"/>
              </w:rPr>
            </w:pPr>
          </w:p>
          <w:p w:rsidR="00233259" w:rsidRPr="00233259" w:rsidRDefault="00233259" w:rsidP="00233259">
            <w:pPr>
              <w:ind w:right="-6"/>
              <w:jc w:val="center"/>
              <w:rPr>
                <w:sz w:val="22"/>
                <w:szCs w:val="22"/>
              </w:rPr>
            </w:pPr>
            <w:r w:rsidRPr="00233259">
              <w:rPr>
                <w:sz w:val="22"/>
                <w:szCs w:val="22"/>
              </w:rPr>
              <w:t>-</w:t>
            </w:r>
          </w:p>
          <w:p w:rsidR="00233259" w:rsidRPr="00233259" w:rsidRDefault="00233259" w:rsidP="00233259">
            <w:pPr>
              <w:ind w:right="-6"/>
              <w:jc w:val="center"/>
              <w:rPr>
                <w:b/>
                <w:sz w:val="22"/>
                <w:szCs w:val="22"/>
              </w:rPr>
            </w:pPr>
            <w:r w:rsidRPr="00233259">
              <w:rPr>
                <w:sz w:val="22"/>
                <w:szCs w:val="22"/>
              </w:rPr>
              <w:t>2993,9</w:t>
            </w:r>
          </w:p>
        </w:tc>
      </w:tr>
      <w:tr w:rsidR="00233259" w:rsidRPr="00233259" w:rsidTr="00D11953">
        <w:trPr>
          <w:trHeight w:val="920"/>
        </w:trPr>
        <w:tc>
          <w:tcPr>
            <w:tcW w:w="668" w:type="dxa"/>
          </w:tcPr>
          <w:p w:rsidR="00233259" w:rsidRPr="00233259" w:rsidRDefault="00233259" w:rsidP="00233259">
            <w:pPr>
              <w:jc w:val="center"/>
              <w:rPr>
                <w:b/>
                <w:bCs/>
                <w:color w:val="000000"/>
                <w:sz w:val="22"/>
                <w:szCs w:val="22"/>
              </w:rPr>
            </w:pPr>
            <w:r w:rsidRPr="00233259">
              <w:rPr>
                <w:b/>
                <w:bCs/>
                <w:color w:val="000000"/>
                <w:sz w:val="22"/>
                <w:szCs w:val="22"/>
              </w:rPr>
              <w:t>0300</w:t>
            </w:r>
          </w:p>
          <w:p w:rsidR="00233259" w:rsidRPr="00233259" w:rsidRDefault="00233259" w:rsidP="00233259">
            <w:pPr>
              <w:jc w:val="center"/>
              <w:rPr>
                <w:b/>
                <w:bCs/>
                <w:color w:val="000000"/>
                <w:sz w:val="22"/>
                <w:szCs w:val="22"/>
              </w:rPr>
            </w:pPr>
          </w:p>
          <w:p w:rsidR="00233259" w:rsidRPr="00233259" w:rsidRDefault="00233259" w:rsidP="00233259">
            <w:pPr>
              <w:jc w:val="center"/>
              <w:rPr>
                <w:b/>
                <w:bCs/>
                <w:color w:val="000000"/>
                <w:sz w:val="22"/>
                <w:szCs w:val="22"/>
              </w:rPr>
            </w:pPr>
            <w:r w:rsidRPr="00233259">
              <w:rPr>
                <w:color w:val="000000"/>
                <w:sz w:val="22"/>
                <w:szCs w:val="22"/>
              </w:rPr>
              <w:t>0309</w:t>
            </w:r>
          </w:p>
        </w:tc>
        <w:tc>
          <w:tcPr>
            <w:tcW w:w="5960" w:type="dxa"/>
          </w:tcPr>
          <w:p w:rsidR="00233259" w:rsidRPr="00233259" w:rsidRDefault="00233259" w:rsidP="00233259">
            <w:pPr>
              <w:jc w:val="both"/>
              <w:rPr>
                <w:b/>
                <w:bCs/>
                <w:color w:val="000000"/>
                <w:sz w:val="22"/>
                <w:szCs w:val="22"/>
              </w:rPr>
            </w:pPr>
            <w:r w:rsidRPr="00233259">
              <w:rPr>
                <w:b/>
                <w:bCs/>
                <w:color w:val="000000"/>
                <w:sz w:val="22"/>
                <w:szCs w:val="22"/>
              </w:rPr>
              <w:t>Национальная безопасность и правоохранительная деятельность</w:t>
            </w:r>
          </w:p>
          <w:p w:rsidR="00233259" w:rsidRPr="00233259" w:rsidRDefault="00233259" w:rsidP="00233259">
            <w:pPr>
              <w:jc w:val="both"/>
              <w:rPr>
                <w:b/>
                <w:bCs/>
                <w:color w:val="000000"/>
                <w:sz w:val="22"/>
                <w:szCs w:val="22"/>
              </w:rPr>
            </w:pPr>
            <w:r w:rsidRPr="00233259">
              <w:rPr>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1382" w:type="dxa"/>
          </w:tcPr>
          <w:p w:rsidR="00233259" w:rsidRPr="00233259" w:rsidRDefault="00233259" w:rsidP="00233259">
            <w:pPr>
              <w:jc w:val="center"/>
              <w:rPr>
                <w:b/>
                <w:bCs/>
                <w:color w:val="000000"/>
                <w:sz w:val="22"/>
                <w:szCs w:val="22"/>
              </w:rPr>
            </w:pPr>
            <w:r w:rsidRPr="00233259">
              <w:rPr>
                <w:b/>
                <w:bCs/>
                <w:color w:val="000000"/>
                <w:sz w:val="22"/>
                <w:szCs w:val="22"/>
              </w:rPr>
              <w:t>1907,7</w:t>
            </w:r>
          </w:p>
          <w:p w:rsidR="00233259" w:rsidRPr="00233259" w:rsidRDefault="00233259" w:rsidP="00233259">
            <w:pPr>
              <w:jc w:val="center"/>
              <w:rPr>
                <w:color w:val="000000"/>
                <w:sz w:val="22"/>
                <w:szCs w:val="22"/>
              </w:rPr>
            </w:pPr>
          </w:p>
          <w:p w:rsidR="00233259" w:rsidRPr="00233259" w:rsidRDefault="00233259" w:rsidP="00233259">
            <w:pPr>
              <w:jc w:val="center"/>
              <w:rPr>
                <w:b/>
                <w:bCs/>
                <w:color w:val="000000"/>
                <w:sz w:val="22"/>
                <w:szCs w:val="22"/>
              </w:rPr>
            </w:pPr>
            <w:r w:rsidRPr="00233259">
              <w:rPr>
                <w:color w:val="000000"/>
                <w:sz w:val="22"/>
                <w:szCs w:val="22"/>
              </w:rPr>
              <w:t>1907,7</w:t>
            </w:r>
          </w:p>
        </w:tc>
        <w:tc>
          <w:tcPr>
            <w:tcW w:w="1312" w:type="dxa"/>
          </w:tcPr>
          <w:p w:rsidR="00233259" w:rsidRPr="00233259" w:rsidRDefault="00233259" w:rsidP="00233259">
            <w:pPr>
              <w:ind w:right="-6"/>
              <w:jc w:val="center"/>
              <w:rPr>
                <w:b/>
                <w:sz w:val="22"/>
                <w:szCs w:val="22"/>
              </w:rPr>
            </w:pPr>
            <w:r w:rsidRPr="00233259">
              <w:rPr>
                <w:b/>
                <w:sz w:val="22"/>
                <w:szCs w:val="22"/>
              </w:rPr>
              <w:t>1853,5</w:t>
            </w:r>
          </w:p>
          <w:p w:rsidR="00233259" w:rsidRPr="00233259" w:rsidRDefault="00233259" w:rsidP="00233259">
            <w:pPr>
              <w:ind w:right="-6"/>
              <w:jc w:val="center"/>
              <w:rPr>
                <w:b/>
                <w:sz w:val="22"/>
                <w:szCs w:val="22"/>
              </w:rPr>
            </w:pPr>
          </w:p>
          <w:p w:rsidR="00233259" w:rsidRPr="00233259" w:rsidRDefault="00233259" w:rsidP="00233259">
            <w:pPr>
              <w:ind w:right="-6"/>
              <w:jc w:val="center"/>
              <w:rPr>
                <w:sz w:val="22"/>
                <w:szCs w:val="22"/>
              </w:rPr>
            </w:pPr>
            <w:r w:rsidRPr="00233259">
              <w:rPr>
                <w:sz w:val="22"/>
                <w:szCs w:val="22"/>
              </w:rPr>
              <w:t>1853,5</w:t>
            </w:r>
          </w:p>
        </w:tc>
      </w:tr>
      <w:tr w:rsidR="00233259" w:rsidRPr="00233259" w:rsidTr="00D11953">
        <w:trPr>
          <w:trHeight w:val="1124"/>
        </w:trPr>
        <w:tc>
          <w:tcPr>
            <w:tcW w:w="668" w:type="dxa"/>
            <w:tcBorders>
              <w:top w:val="single" w:sz="4" w:space="0" w:color="auto"/>
              <w:bottom w:val="single" w:sz="4" w:space="0" w:color="auto"/>
            </w:tcBorders>
          </w:tcPr>
          <w:p w:rsidR="00233259" w:rsidRPr="00233259" w:rsidRDefault="00233259" w:rsidP="00233259">
            <w:pPr>
              <w:jc w:val="center"/>
              <w:rPr>
                <w:b/>
                <w:bCs/>
                <w:color w:val="000000"/>
                <w:sz w:val="22"/>
                <w:szCs w:val="22"/>
              </w:rPr>
            </w:pPr>
            <w:r w:rsidRPr="00233259">
              <w:rPr>
                <w:b/>
                <w:bCs/>
                <w:color w:val="000000"/>
                <w:sz w:val="22"/>
                <w:szCs w:val="22"/>
              </w:rPr>
              <w:t>0400</w:t>
            </w:r>
          </w:p>
          <w:p w:rsidR="00233259" w:rsidRPr="00233259" w:rsidRDefault="00233259" w:rsidP="00233259">
            <w:pPr>
              <w:jc w:val="center"/>
              <w:rPr>
                <w:color w:val="000000"/>
                <w:sz w:val="22"/>
                <w:szCs w:val="22"/>
              </w:rPr>
            </w:pPr>
            <w:r w:rsidRPr="00233259">
              <w:rPr>
                <w:color w:val="000000"/>
                <w:sz w:val="22"/>
                <w:szCs w:val="22"/>
              </w:rPr>
              <w:t>0405</w:t>
            </w:r>
          </w:p>
          <w:p w:rsidR="00233259" w:rsidRPr="00233259" w:rsidRDefault="00233259" w:rsidP="00233259">
            <w:pPr>
              <w:jc w:val="center"/>
              <w:rPr>
                <w:color w:val="000000"/>
                <w:sz w:val="22"/>
                <w:szCs w:val="22"/>
              </w:rPr>
            </w:pPr>
            <w:r w:rsidRPr="00233259">
              <w:rPr>
                <w:color w:val="000000"/>
                <w:sz w:val="22"/>
                <w:szCs w:val="22"/>
              </w:rPr>
              <w:t>0409</w:t>
            </w:r>
          </w:p>
          <w:p w:rsidR="00233259" w:rsidRPr="00233259" w:rsidRDefault="00233259" w:rsidP="00233259">
            <w:pPr>
              <w:jc w:val="center"/>
              <w:rPr>
                <w:b/>
                <w:bCs/>
                <w:color w:val="000000"/>
                <w:sz w:val="22"/>
                <w:szCs w:val="22"/>
              </w:rPr>
            </w:pPr>
            <w:r w:rsidRPr="00233259">
              <w:rPr>
                <w:color w:val="000000"/>
                <w:sz w:val="22"/>
                <w:szCs w:val="22"/>
              </w:rPr>
              <w:t>0412</w:t>
            </w:r>
          </w:p>
        </w:tc>
        <w:tc>
          <w:tcPr>
            <w:tcW w:w="5960" w:type="dxa"/>
            <w:tcBorders>
              <w:top w:val="single" w:sz="4" w:space="0" w:color="auto"/>
              <w:bottom w:val="single" w:sz="4" w:space="0" w:color="auto"/>
            </w:tcBorders>
          </w:tcPr>
          <w:p w:rsidR="00233259" w:rsidRPr="00233259" w:rsidRDefault="00233259" w:rsidP="00233259">
            <w:pPr>
              <w:jc w:val="both"/>
              <w:rPr>
                <w:b/>
                <w:bCs/>
                <w:color w:val="000000"/>
                <w:sz w:val="22"/>
                <w:szCs w:val="22"/>
              </w:rPr>
            </w:pPr>
            <w:r w:rsidRPr="00233259">
              <w:rPr>
                <w:b/>
                <w:bCs/>
                <w:color w:val="000000"/>
                <w:sz w:val="22"/>
                <w:szCs w:val="22"/>
              </w:rPr>
              <w:t xml:space="preserve">Национальная экономика </w:t>
            </w:r>
          </w:p>
          <w:p w:rsidR="00233259" w:rsidRPr="00233259" w:rsidRDefault="00233259" w:rsidP="00233259">
            <w:pPr>
              <w:jc w:val="both"/>
              <w:rPr>
                <w:color w:val="000000"/>
                <w:sz w:val="22"/>
                <w:szCs w:val="22"/>
              </w:rPr>
            </w:pPr>
            <w:r w:rsidRPr="00233259">
              <w:rPr>
                <w:color w:val="000000"/>
                <w:sz w:val="22"/>
                <w:szCs w:val="22"/>
              </w:rPr>
              <w:t xml:space="preserve">Сельское хозяйство и рыболовство </w:t>
            </w:r>
          </w:p>
          <w:p w:rsidR="00233259" w:rsidRPr="00233259" w:rsidRDefault="00233259" w:rsidP="00233259">
            <w:pPr>
              <w:jc w:val="both"/>
              <w:rPr>
                <w:color w:val="000000"/>
                <w:sz w:val="22"/>
                <w:szCs w:val="22"/>
              </w:rPr>
            </w:pPr>
            <w:r w:rsidRPr="00233259">
              <w:rPr>
                <w:color w:val="000000"/>
                <w:sz w:val="22"/>
                <w:szCs w:val="22"/>
              </w:rPr>
              <w:t>Дорожное хозяйство (дорожные фонды)</w:t>
            </w:r>
          </w:p>
          <w:p w:rsidR="00233259" w:rsidRPr="00233259" w:rsidRDefault="00233259" w:rsidP="00233259">
            <w:pPr>
              <w:jc w:val="both"/>
              <w:rPr>
                <w:b/>
                <w:bCs/>
                <w:color w:val="000000"/>
                <w:sz w:val="22"/>
                <w:szCs w:val="22"/>
              </w:rPr>
            </w:pPr>
            <w:r w:rsidRPr="00233259">
              <w:rPr>
                <w:color w:val="000000"/>
                <w:sz w:val="22"/>
                <w:szCs w:val="22"/>
              </w:rPr>
              <w:t xml:space="preserve">Другие вопросы в области национальной экономики </w:t>
            </w:r>
          </w:p>
        </w:tc>
        <w:tc>
          <w:tcPr>
            <w:tcW w:w="1382" w:type="dxa"/>
            <w:tcBorders>
              <w:top w:val="single" w:sz="4" w:space="0" w:color="auto"/>
              <w:bottom w:val="single" w:sz="4" w:space="0" w:color="auto"/>
            </w:tcBorders>
          </w:tcPr>
          <w:p w:rsidR="00233259" w:rsidRPr="00233259" w:rsidRDefault="00233259" w:rsidP="00233259">
            <w:pPr>
              <w:jc w:val="center"/>
              <w:rPr>
                <w:b/>
                <w:bCs/>
                <w:color w:val="000000"/>
                <w:sz w:val="22"/>
                <w:szCs w:val="22"/>
              </w:rPr>
            </w:pPr>
            <w:r w:rsidRPr="00233259">
              <w:rPr>
                <w:b/>
                <w:bCs/>
                <w:color w:val="000000"/>
                <w:sz w:val="22"/>
                <w:szCs w:val="22"/>
              </w:rPr>
              <w:t>4078,7</w:t>
            </w:r>
          </w:p>
          <w:p w:rsidR="00233259" w:rsidRPr="00233259" w:rsidRDefault="00233259" w:rsidP="00233259">
            <w:pPr>
              <w:jc w:val="center"/>
              <w:rPr>
                <w:color w:val="000000"/>
                <w:sz w:val="22"/>
                <w:szCs w:val="22"/>
              </w:rPr>
            </w:pPr>
            <w:r w:rsidRPr="00233259">
              <w:rPr>
                <w:color w:val="000000"/>
                <w:sz w:val="22"/>
                <w:szCs w:val="22"/>
              </w:rPr>
              <w:t>367,1</w:t>
            </w:r>
          </w:p>
          <w:p w:rsidR="00233259" w:rsidRPr="00233259" w:rsidRDefault="00233259" w:rsidP="00233259">
            <w:pPr>
              <w:jc w:val="center"/>
              <w:rPr>
                <w:color w:val="000000"/>
                <w:sz w:val="22"/>
                <w:szCs w:val="22"/>
              </w:rPr>
            </w:pPr>
            <w:r w:rsidRPr="00233259">
              <w:rPr>
                <w:color w:val="000000"/>
                <w:sz w:val="22"/>
                <w:szCs w:val="22"/>
              </w:rPr>
              <w:t>3541,6</w:t>
            </w:r>
          </w:p>
          <w:p w:rsidR="00233259" w:rsidRPr="00233259" w:rsidRDefault="00233259" w:rsidP="00233259">
            <w:pPr>
              <w:jc w:val="center"/>
              <w:rPr>
                <w:b/>
                <w:bCs/>
                <w:color w:val="000000"/>
                <w:sz w:val="22"/>
                <w:szCs w:val="22"/>
              </w:rPr>
            </w:pPr>
            <w:r w:rsidRPr="00233259">
              <w:rPr>
                <w:color w:val="000000"/>
                <w:sz w:val="22"/>
                <w:szCs w:val="22"/>
              </w:rPr>
              <w:t>170,0</w:t>
            </w:r>
          </w:p>
        </w:tc>
        <w:tc>
          <w:tcPr>
            <w:tcW w:w="1312" w:type="dxa"/>
            <w:tcBorders>
              <w:top w:val="single" w:sz="4" w:space="0" w:color="auto"/>
              <w:bottom w:val="single" w:sz="4" w:space="0" w:color="auto"/>
            </w:tcBorders>
          </w:tcPr>
          <w:p w:rsidR="00233259" w:rsidRPr="00233259" w:rsidRDefault="00233259" w:rsidP="00233259">
            <w:pPr>
              <w:ind w:right="-6"/>
              <w:jc w:val="center"/>
              <w:rPr>
                <w:b/>
                <w:sz w:val="22"/>
                <w:szCs w:val="22"/>
              </w:rPr>
            </w:pPr>
            <w:r w:rsidRPr="00233259">
              <w:rPr>
                <w:b/>
                <w:sz w:val="22"/>
                <w:szCs w:val="22"/>
              </w:rPr>
              <w:t>3687,8</w:t>
            </w:r>
          </w:p>
          <w:p w:rsidR="00233259" w:rsidRPr="00233259" w:rsidRDefault="00233259" w:rsidP="00233259">
            <w:pPr>
              <w:ind w:right="-6"/>
              <w:jc w:val="center"/>
              <w:rPr>
                <w:sz w:val="22"/>
                <w:szCs w:val="22"/>
              </w:rPr>
            </w:pPr>
            <w:r w:rsidRPr="00233259">
              <w:rPr>
                <w:sz w:val="22"/>
                <w:szCs w:val="22"/>
              </w:rPr>
              <w:t>350,0</w:t>
            </w:r>
          </w:p>
          <w:p w:rsidR="00233259" w:rsidRPr="00233259" w:rsidRDefault="00233259" w:rsidP="00233259">
            <w:pPr>
              <w:ind w:right="-6"/>
              <w:jc w:val="center"/>
              <w:rPr>
                <w:sz w:val="22"/>
                <w:szCs w:val="22"/>
              </w:rPr>
            </w:pPr>
            <w:r w:rsidRPr="00233259">
              <w:rPr>
                <w:sz w:val="22"/>
                <w:szCs w:val="22"/>
              </w:rPr>
              <w:t>3168,1</w:t>
            </w:r>
          </w:p>
          <w:p w:rsidR="00233259" w:rsidRPr="00233259" w:rsidRDefault="00233259" w:rsidP="00233259">
            <w:pPr>
              <w:ind w:right="-6"/>
              <w:jc w:val="center"/>
              <w:rPr>
                <w:sz w:val="22"/>
                <w:szCs w:val="22"/>
              </w:rPr>
            </w:pPr>
            <w:r w:rsidRPr="00233259">
              <w:rPr>
                <w:sz w:val="22"/>
                <w:szCs w:val="22"/>
              </w:rPr>
              <w:t>169,7</w:t>
            </w:r>
          </w:p>
        </w:tc>
      </w:tr>
      <w:tr w:rsidR="00233259" w:rsidRPr="00233259" w:rsidTr="00D11953">
        <w:trPr>
          <w:trHeight w:val="551"/>
        </w:trPr>
        <w:tc>
          <w:tcPr>
            <w:tcW w:w="668" w:type="dxa"/>
            <w:tcBorders>
              <w:bottom w:val="single" w:sz="4" w:space="0" w:color="auto"/>
            </w:tcBorders>
          </w:tcPr>
          <w:p w:rsidR="00233259" w:rsidRPr="00233259" w:rsidRDefault="00233259" w:rsidP="00233259">
            <w:pPr>
              <w:jc w:val="center"/>
              <w:rPr>
                <w:b/>
                <w:bCs/>
                <w:color w:val="000000"/>
                <w:sz w:val="22"/>
                <w:szCs w:val="22"/>
              </w:rPr>
            </w:pPr>
            <w:r w:rsidRPr="00233259">
              <w:rPr>
                <w:b/>
                <w:bCs/>
                <w:color w:val="000000"/>
                <w:sz w:val="22"/>
                <w:szCs w:val="22"/>
              </w:rPr>
              <w:t>0500</w:t>
            </w:r>
          </w:p>
          <w:p w:rsidR="00233259" w:rsidRPr="00233259" w:rsidRDefault="00233259" w:rsidP="00233259">
            <w:pPr>
              <w:jc w:val="center"/>
              <w:rPr>
                <w:b/>
                <w:bCs/>
                <w:color w:val="000000"/>
                <w:sz w:val="22"/>
                <w:szCs w:val="22"/>
              </w:rPr>
            </w:pPr>
            <w:r w:rsidRPr="00233259">
              <w:rPr>
                <w:color w:val="000000"/>
                <w:sz w:val="22"/>
                <w:szCs w:val="22"/>
              </w:rPr>
              <w:t>0502</w:t>
            </w:r>
          </w:p>
        </w:tc>
        <w:tc>
          <w:tcPr>
            <w:tcW w:w="5960" w:type="dxa"/>
            <w:tcBorders>
              <w:bottom w:val="single" w:sz="4" w:space="0" w:color="auto"/>
            </w:tcBorders>
          </w:tcPr>
          <w:p w:rsidR="00233259" w:rsidRPr="00233259" w:rsidRDefault="00233259" w:rsidP="00233259">
            <w:pPr>
              <w:rPr>
                <w:b/>
                <w:bCs/>
                <w:color w:val="000000"/>
                <w:sz w:val="22"/>
                <w:szCs w:val="22"/>
              </w:rPr>
            </w:pPr>
            <w:r w:rsidRPr="00233259">
              <w:rPr>
                <w:b/>
                <w:bCs/>
                <w:color w:val="000000"/>
                <w:sz w:val="22"/>
                <w:szCs w:val="22"/>
              </w:rPr>
              <w:t>Жилищно-коммунальное хозяйство</w:t>
            </w:r>
          </w:p>
          <w:p w:rsidR="00233259" w:rsidRPr="00233259" w:rsidRDefault="00233259" w:rsidP="00233259">
            <w:pPr>
              <w:rPr>
                <w:b/>
                <w:bCs/>
                <w:color w:val="000000"/>
                <w:sz w:val="22"/>
                <w:szCs w:val="22"/>
              </w:rPr>
            </w:pPr>
            <w:r w:rsidRPr="00233259">
              <w:rPr>
                <w:color w:val="000000"/>
                <w:sz w:val="22"/>
                <w:szCs w:val="22"/>
              </w:rPr>
              <w:t xml:space="preserve">Коммунальное хозяйство </w:t>
            </w:r>
          </w:p>
        </w:tc>
        <w:tc>
          <w:tcPr>
            <w:tcW w:w="1382" w:type="dxa"/>
            <w:tcBorders>
              <w:bottom w:val="single" w:sz="4" w:space="0" w:color="auto"/>
            </w:tcBorders>
          </w:tcPr>
          <w:p w:rsidR="00233259" w:rsidRPr="00233259" w:rsidRDefault="00233259" w:rsidP="00233259">
            <w:pPr>
              <w:jc w:val="center"/>
              <w:rPr>
                <w:b/>
                <w:bCs/>
                <w:color w:val="000000"/>
                <w:sz w:val="22"/>
                <w:szCs w:val="22"/>
              </w:rPr>
            </w:pPr>
            <w:r w:rsidRPr="00233259">
              <w:rPr>
                <w:b/>
                <w:bCs/>
                <w:color w:val="000000"/>
                <w:sz w:val="22"/>
                <w:szCs w:val="22"/>
              </w:rPr>
              <w:t>73,3</w:t>
            </w:r>
          </w:p>
          <w:p w:rsidR="00233259" w:rsidRPr="00233259" w:rsidRDefault="00233259" w:rsidP="00233259">
            <w:pPr>
              <w:jc w:val="center"/>
              <w:rPr>
                <w:b/>
                <w:bCs/>
                <w:color w:val="000000"/>
                <w:sz w:val="22"/>
                <w:szCs w:val="22"/>
              </w:rPr>
            </w:pPr>
            <w:r w:rsidRPr="00233259">
              <w:rPr>
                <w:color w:val="000000"/>
                <w:sz w:val="22"/>
                <w:szCs w:val="22"/>
              </w:rPr>
              <w:t>73,3</w:t>
            </w:r>
          </w:p>
        </w:tc>
        <w:tc>
          <w:tcPr>
            <w:tcW w:w="1312" w:type="dxa"/>
            <w:tcBorders>
              <w:bottom w:val="single" w:sz="4" w:space="0" w:color="auto"/>
            </w:tcBorders>
          </w:tcPr>
          <w:p w:rsidR="00233259" w:rsidRPr="00233259" w:rsidRDefault="00233259" w:rsidP="00233259">
            <w:pPr>
              <w:ind w:right="-6"/>
              <w:jc w:val="center"/>
              <w:rPr>
                <w:b/>
                <w:sz w:val="22"/>
                <w:szCs w:val="22"/>
              </w:rPr>
            </w:pPr>
            <w:r w:rsidRPr="00233259">
              <w:rPr>
                <w:b/>
                <w:sz w:val="22"/>
                <w:szCs w:val="22"/>
              </w:rPr>
              <w:t>69,8</w:t>
            </w:r>
          </w:p>
          <w:p w:rsidR="00233259" w:rsidRPr="00233259" w:rsidRDefault="00233259" w:rsidP="00233259">
            <w:pPr>
              <w:ind w:right="-6"/>
              <w:jc w:val="center"/>
              <w:rPr>
                <w:sz w:val="22"/>
                <w:szCs w:val="22"/>
              </w:rPr>
            </w:pPr>
            <w:r w:rsidRPr="00233259">
              <w:rPr>
                <w:sz w:val="22"/>
                <w:szCs w:val="22"/>
              </w:rPr>
              <w:t>69,8</w:t>
            </w:r>
          </w:p>
        </w:tc>
      </w:tr>
      <w:tr w:rsidR="00233259" w:rsidRPr="00233259" w:rsidTr="00D11953">
        <w:trPr>
          <w:trHeight w:val="1468"/>
        </w:trPr>
        <w:tc>
          <w:tcPr>
            <w:tcW w:w="668" w:type="dxa"/>
            <w:tcBorders>
              <w:top w:val="single" w:sz="4" w:space="0" w:color="auto"/>
            </w:tcBorders>
          </w:tcPr>
          <w:p w:rsidR="00233259" w:rsidRPr="00233259" w:rsidRDefault="00233259" w:rsidP="00233259">
            <w:pPr>
              <w:jc w:val="center"/>
              <w:rPr>
                <w:b/>
                <w:bCs/>
                <w:color w:val="000000"/>
                <w:sz w:val="22"/>
                <w:szCs w:val="22"/>
              </w:rPr>
            </w:pPr>
            <w:r w:rsidRPr="00233259">
              <w:rPr>
                <w:b/>
                <w:bCs/>
                <w:color w:val="000000"/>
                <w:sz w:val="22"/>
                <w:szCs w:val="22"/>
              </w:rPr>
              <w:lastRenderedPageBreak/>
              <w:t>0700</w:t>
            </w:r>
          </w:p>
          <w:p w:rsidR="00233259" w:rsidRPr="00233259" w:rsidRDefault="00233259" w:rsidP="00233259">
            <w:pPr>
              <w:jc w:val="center"/>
              <w:rPr>
                <w:color w:val="000000"/>
                <w:sz w:val="22"/>
                <w:szCs w:val="22"/>
              </w:rPr>
            </w:pPr>
            <w:r w:rsidRPr="00233259">
              <w:rPr>
                <w:color w:val="000000"/>
                <w:sz w:val="22"/>
                <w:szCs w:val="22"/>
              </w:rPr>
              <w:t>0701</w:t>
            </w:r>
          </w:p>
          <w:p w:rsidR="00233259" w:rsidRPr="00233259" w:rsidRDefault="00233259" w:rsidP="00233259">
            <w:pPr>
              <w:jc w:val="center"/>
              <w:rPr>
                <w:color w:val="000000"/>
                <w:sz w:val="22"/>
                <w:szCs w:val="22"/>
              </w:rPr>
            </w:pPr>
            <w:r w:rsidRPr="00233259">
              <w:rPr>
                <w:color w:val="000000"/>
                <w:sz w:val="22"/>
                <w:szCs w:val="22"/>
              </w:rPr>
              <w:t>0702</w:t>
            </w:r>
          </w:p>
          <w:p w:rsidR="00233259" w:rsidRPr="00233259" w:rsidRDefault="00233259" w:rsidP="00233259">
            <w:pPr>
              <w:jc w:val="center"/>
              <w:rPr>
                <w:color w:val="000000"/>
                <w:sz w:val="22"/>
                <w:szCs w:val="22"/>
              </w:rPr>
            </w:pPr>
            <w:r w:rsidRPr="00233259">
              <w:rPr>
                <w:color w:val="000000"/>
                <w:sz w:val="22"/>
                <w:szCs w:val="22"/>
              </w:rPr>
              <w:t>0705</w:t>
            </w:r>
          </w:p>
          <w:p w:rsidR="00233259" w:rsidRPr="00233259" w:rsidRDefault="00233259" w:rsidP="00233259">
            <w:pPr>
              <w:jc w:val="center"/>
              <w:rPr>
                <w:color w:val="000000"/>
                <w:sz w:val="22"/>
                <w:szCs w:val="22"/>
              </w:rPr>
            </w:pPr>
            <w:r w:rsidRPr="00233259">
              <w:rPr>
                <w:color w:val="000000"/>
                <w:sz w:val="22"/>
                <w:szCs w:val="22"/>
              </w:rPr>
              <w:t>0707</w:t>
            </w:r>
          </w:p>
          <w:p w:rsidR="00233259" w:rsidRPr="00233259" w:rsidRDefault="00233259" w:rsidP="00233259">
            <w:pPr>
              <w:jc w:val="center"/>
              <w:rPr>
                <w:b/>
                <w:bCs/>
                <w:color w:val="000000"/>
                <w:sz w:val="22"/>
                <w:szCs w:val="22"/>
              </w:rPr>
            </w:pPr>
            <w:r w:rsidRPr="00233259">
              <w:rPr>
                <w:color w:val="000000"/>
                <w:sz w:val="22"/>
                <w:szCs w:val="22"/>
              </w:rPr>
              <w:t>0709</w:t>
            </w:r>
          </w:p>
        </w:tc>
        <w:tc>
          <w:tcPr>
            <w:tcW w:w="5960" w:type="dxa"/>
            <w:tcBorders>
              <w:top w:val="single" w:sz="4" w:space="0" w:color="auto"/>
            </w:tcBorders>
          </w:tcPr>
          <w:p w:rsidR="00233259" w:rsidRPr="00233259" w:rsidRDefault="00233259" w:rsidP="00233259">
            <w:pPr>
              <w:rPr>
                <w:b/>
                <w:bCs/>
                <w:color w:val="000000"/>
                <w:sz w:val="22"/>
                <w:szCs w:val="22"/>
              </w:rPr>
            </w:pPr>
            <w:r w:rsidRPr="00233259">
              <w:rPr>
                <w:b/>
                <w:bCs/>
                <w:color w:val="000000"/>
                <w:sz w:val="22"/>
                <w:szCs w:val="22"/>
              </w:rPr>
              <w:t>Образование</w:t>
            </w:r>
            <w:r w:rsidRPr="00233259">
              <w:rPr>
                <w:color w:val="000000"/>
                <w:sz w:val="22"/>
                <w:szCs w:val="22"/>
              </w:rPr>
              <w:t xml:space="preserve"> </w:t>
            </w:r>
          </w:p>
          <w:p w:rsidR="00233259" w:rsidRPr="00233259" w:rsidRDefault="00233259" w:rsidP="00233259">
            <w:pPr>
              <w:rPr>
                <w:color w:val="000000"/>
                <w:sz w:val="22"/>
                <w:szCs w:val="22"/>
              </w:rPr>
            </w:pPr>
            <w:r w:rsidRPr="00233259">
              <w:rPr>
                <w:color w:val="000000"/>
                <w:sz w:val="22"/>
                <w:szCs w:val="22"/>
              </w:rPr>
              <w:t>Дошкольное образование</w:t>
            </w:r>
          </w:p>
          <w:p w:rsidR="00233259" w:rsidRPr="00233259" w:rsidRDefault="00233259" w:rsidP="00233259">
            <w:pPr>
              <w:rPr>
                <w:color w:val="000000"/>
                <w:sz w:val="22"/>
                <w:szCs w:val="22"/>
              </w:rPr>
            </w:pPr>
            <w:r w:rsidRPr="00233259">
              <w:rPr>
                <w:color w:val="000000"/>
                <w:sz w:val="22"/>
                <w:szCs w:val="22"/>
              </w:rPr>
              <w:t>Общее образование</w:t>
            </w:r>
          </w:p>
          <w:p w:rsidR="00233259" w:rsidRPr="00233259" w:rsidRDefault="00233259" w:rsidP="00233259">
            <w:pPr>
              <w:rPr>
                <w:color w:val="000000"/>
                <w:sz w:val="22"/>
                <w:szCs w:val="22"/>
              </w:rPr>
            </w:pPr>
            <w:r w:rsidRPr="00233259">
              <w:rPr>
                <w:color w:val="000000"/>
                <w:sz w:val="22"/>
                <w:szCs w:val="22"/>
              </w:rPr>
              <w:t>Профессиональная подготовка, повышение квалификации</w:t>
            </w:r>
          </w:p>
          <w:p w:rsidR="00233259" w:rsidRPr="00233259" w:rsidRDefault="00233259" w:rsidP="00233259">
            <w:pPr>
              <w:rPr>
                <w:color w:val="000000"/>
                <w:sz w:val="22"/>
                <w:szCs w:val="22"/>
              </w:rPr>
            </w:pPr>
            <w:r w:rsidRPr="00233259">
              <w:rPr>
                <w:color w:val="000000"/>
                <w:sz w:val="22"/>
                <w:szCs w:val="22"/>
              </w:rPr>
              <w:t>Молодежная политика и оздоровление детей</w:t>
            </w:r>
          </w:p>
          <w:p w:rsidR="00233259" w:rsidRPr="00233259" w:rsidRDefault="00233259" w:rsidP="00233259">
            <w:pPr>
              <w:rPr>
                <w:b/>
                <w:bCs/>
                <w:color w:val="000000"/>
                <w:sz w:val="22"/>
                <w:szCs w:val="22"/>
              </w:rPr>
            </w:pPr>
            <w:r w:rsidRPr="00233259">
              <w:rPr>
                <w:color w:val="000000"/>
                <w:sz w:val="22"/>
                <w:szCs w:val="22"/>
              </w:rPr>
              <w:t>Другие вопросы в области образования</w:t>
            </w:r>
          </w:p>
        </w:tc>
        <w:tc>
          <w:tcPr>
            <w:tcW w:w="1382" w:type="dxa"/>
            <w:tcBorders>
              <w:top w:val="single" w:sz="4" w:space="0" w:color="auto"/>
            </w:tcBorders>
          </w:tcPr>
          <w:p w:rsidR="00233259" w:rsidRPr="00233259" w:rsidRDefault="00233259" w:rsidP="00233259">
            <w:pPr>
              <w:jc w:val="center"/>
              <w:rPr>
                <w:b/>
                <w:bCs/>
                <w:color w:val="000000"/>
                <w:sz w:val="22"/>
                <w:szCs w:val="22"/>
              </w:rPr>
            </w:pPr>
            <w:r w:rsidRPr="00233259">
              <w:rPr>
                <w:b/>
                <w:bCs/>
                <w:color w:val="000000"/>
                <w:sz w:val="22"/>
                <w:szCs w:val="22"/>
              </w:rPr>
              <w:t>118068,4</w:t>
            </w:r>
          </w:p>
          <w:p w:rsidR="00233259" w:rsidRPr="00233259" w:rsidRDefault="00233259" w:rsidP="00233259">
            <w:pPr>
              <w:jc w:val="center"/>
              <w:rPr>
                <w:color w:val="000000"/>
                <w:sz w:val="22"/>
                <w:szCs w:val="22"/>
              </w:rPr>
            </w:pPr>
            <w:r w:rsidRPr="00233259">
              <w:rPr>
                <w:color w:val="000000"/>
                <w:sz w:val="22"/>
                <w:szCs w:val="22"/>
              </w:rPr>
              <w:t>14118,1</w:t>
            </w:r>
          </w:p>
          <w:p w:rsidR="00233259" w:rsidRPr="00233259" w:rsidRDefault="00233259" w:rsidP="00233259">
            <w:pPr>
              <w:jc w:val="center"/>
              <w:rPr>
                <w:color w:val="000000"/>
                <w:sz w:val="22"/>
                <w:szCs w:val="22"/>
              </w:rPr>
            </w:pPr>
            <w:r w:rsidRPr="00233259">
              <w:rPr>
                <w:color w:val="000000"/>
                <w:sz w:val="22"/>
                <w:szCs w:val="22"/>
              </w:rPr>
              <w:t>94749,4</w:t>
            </w:r>
          </w:p>
          <w:p w:rsidR="00233259" w:rsidRPr="00233259" w:rsidRDefault="00233259" w:rsidP="00233259">
            <w:pPr>
              <w:jc w:val="center"/>
              <w:rPr>
                <w:color w:val="000000"/>
                <w:sz w:val="22"/>
                <w:szCs w:val="22"/>
              </w:rPr>
            </w:pPr>
            <w:r w:rsidRPr="00233259">
              <w:rPr>
                <w:color w:val="000000"/>
                <w:sz w:val="22"/>
                <w:szCs w:val="22"/>
              </w:rPr>
              <w:t>30,7</w:t>
            </w:r>
          </w:p>
          <w:p w:rsidR="00233259" w:rsidRPr="00233259" w:rsidRDefault="00233259" w:rsidP="00233259">
            <w:pPr>
              <w:jc w:val="center"/>
              <w:rPr>
                <w:color w:val="000000"/>
                <w:sz w:val="22"/>
                <w:szCs w:val="22"/>
              </w:rPr>
            </w:pPr>
            <w:r w:rsidRPr="00233259">
              <w:rPr>
                <w:color w:val="000000"/>
                <w:sz w:val="22"/>
                <w:szCs w:val="22"/>
              </w:rPr>
              <w:t>870,5</w:t>
            </w:r>
          </w:p>
          <w:p w:rsidR="00233259" w:rsidRPr="00233259" w:rsidRDefault="00233259" w:rsidP="00233259">
            <w:pPr>
              <w:jc w:val="center"/>
              <w:rPr>
                <w:b/>
                <w:bCs/>
                <w:color w:val="000000"/>
                <w:sz w:val="22"/>
                <w:szCs w:val="22"/>
              </w:rPr>
            </w:pPr>
            <w:r w:rsidRPr="00233259">
              <w:rPr>
                <w:color w:val="000000"/>
                <w:sz w:val="22"/>
                <w:szCs w:val="22"/>
              </w:rPr>
              <w:t>8299,7</w:t>
            </w:r>
          </w:p>
        </w:tc>
        <w:tc>
          <w:tcPr>
            <w:tcW w:w="1312" w:type="dxa"/>
            <w:tcBorders>
              <w:top w:val="single" w:sz="4" w:space="0" w:color="auto"/>
            </w:tcBorders>
          </w:tcPr>
          <w:p w:rsidR="00233259" w:rsidRPr="00233259" w:rsidRDefault="00233259" w:rsidP="00233259">
            <w:pPr>
              <w:ind w:right="-6"/>
              <w:jc w:val="center"/>
              <w:rPr>
                <w:b/>
                <w:sz w:val="22"/>
                <w:szCs w:val="22"/>
              </w:rPr>
            </w:pPr>
            <w:r w:rsidRPr="00233259">
              <w:rPr>
                <w:b/>
                <w:sz w:val="22"/>
                <w:szCs w:val="22"/>
              </w:rPr>
              <w:t>116272,0</w:t>
            </w:r>
          </w:p>
          <w:p w:rsidR="00233259" w:rsidRPr="00233259" w:rsidRDefault="00233259" w:rsidP="00233259">
            <w:pPr>
              <w:ind w:right="-6"/>
              <w:jc w:val="center"/>
              <w:rPr>
                <w:sz w:val="22"/>
                <w:szCs w:val="22"/>
              </w:rPr>
            </w:pPr>
            <w:r w:rsidRPr="00233259">
              <w:rPr>
                <w:sz w:val="22"/>
                <w:szCs w:val="22"/>
              </w:rPr>
              <w:t>13818,2</w:t>
            </w:r>
          </w:p>
          <w:p w:rsidR="00233259" w:rsidRPr="00233259" w:rsidRDefault="00233259" w:rsidP="00233259">
            <w:pPr>
              <w:ind w:right="-6"/>
              <w:jc w:val="center"/>
              <w:rPr>
                <w:sz w:val="22"/>
                <w:szCs w:val="22"/>
              </w:rPr>
            </w:pPr>
            <w:r w:rsidRPr="00233259">
              <w:rPr>
                <w:sz w:val="22"/>
                <w:szCs w:val="22"/>
              </w:rPr>
              <w:t>93388,2</w:t>
            </w:r>
          </w:p>
          <w:p w:rsidR="00233259" w:rsidRPr="00233259" w:rsidRDefault="00233259" w:rsidP="00233259">
            <w:pPr>
              <w:ind w:right="-6"/>
              <w:jc w:val="center"/>
              <w:rPr>
                <w:sz w:val="22"/>
                <w:szCs w:val="22"/>
              </w:rPr>
            </w:pPr>
            <w:r w:rsidRPr="00233259">
              <w:rPr>
                <w:sz w:val="22"/>
                <w:szCs w:val="22"/>
              </w:rPr>
              <w:t>30,3</w:t>
            </w:r>
          </w:p>
          <w:p w:rsidR="00233259" w:rsidRPr="00233259" w:rsidRDefault="00233259" w:rsidP="00233259">
            <w:pPr>
              <w:ind w:right="-6"/>
              <w:jc w:val="center"/>
              <w:rPr>
                <w:sz w:val="22"/>
                <w:szCs w:val="22"/>
              </w:rPr>
            </w:pPr>
            <w:r w:rsidRPr="00233259">
              <w:rPr>
                <w:sz w:val="22"/>
                <w:szCs w:val="22"/>
              </w:rPr>
              <w:t>856,5</w:t>
            </w:r>
          </w:p>
          <w:p w:rsidR="00233259" w:rsidRPr="00233259" w:rsidRDefault="00233259" w:rsidP="00233259">
            <w:pPr>
              <w:ind w:right="-6"/>
              <w:jc w:val="center"/>
              <w:rPr>
                <w:sz w:val="22"/>
                <w:szCs w:val="22"/>
              </w:rPr>
            </w:pPr>
            <w:r w:rsidRPr="00233259">
              <w:rPr>
                <w:sz w:val="22"/>
                <w:szCs w:val="22"/>
              </w:rPr>
              <w:t>8178,8</w:t>
            </w:r>
          </w:p>
        </w:tc>
      </w:tr>
      <w:tr w:rsidR="00233259" w:rsidRPr="00233259" w:rsidTr="00D11953">
        <w:trPr>
          <w:trHeight w:val="527"/>
        </w:trPr>
        <w:tc>
          <w:tcPr>
            <w:tcW w:w="668" w:type="dxa"/>
            <w:tcBorders>
              <w:top w:val="single" w:sz="4" w:space="0" w:color="auto"/>
            </w:tcBorders>
          </w:tcPr>
          <w:p w:rsidR="00233259" w:rsidRPr="00233259" w:rsidRDefault="00233259" w:rsidP="00233259">
            <w:pPr>
              <w:jc w:val="center"/>
              <w:rPr>
                <w:b/>
                <w:bCs/>
                <w:color w:val="000000"/>
                <w:sz w:val="22"/>
                <w:szCs w:val="22"/>
              </w:rPr>
            </w:pPr>
            <w:r w:rsidRPr="00233259">
              <w:rPr>
                <w:b/>
                <w:bCs/>
                <w:color w:val="000000"/>
                <w:sz w:val="22"/>
                <w:szCs w:val="22"/>
              </w:rPr>
              <w:t>0800</w:t>
            </w:r>
          </w:p>
          <w:p w:rsidR="00233259" w:rsidRPr="00233259" w:rsidRDefault="00233259" w:rsidP="00233259">
            <w:pPr>
              <w:jc w:val="center"/>
              <w:rPr>
                <w:b/>
                <w:bCs/>
                <w:color w:val="000000"/>
                <w:sz w:val="22"/>
                <w:szCs w:val="22"/>
              </w:rPr>
            </w:pPr>
            <w:r w:rsidRPr="00233259">
              <w:rPr>
                <w:color w:val="000000"/>
                <w:sz w:val="22"/>
                <w:szCs w:val="22"/>
              </w:rPr>
              <w:t>0801</w:t>
            </w:r>
          </w:p>
        </w:tc>
        <w:tc>
          <w:tcPr>
            <w:tcW w:w="5960" w:type="dxa"/>
            <w:tcBorders>
              <w:top w:val="single" w:sz="4" w:space="0" w:color="auto"/>
            </w:tcBorders>
          </w:tcPr>
          <w:p w:rsidR="00233259" w:rsidRPr="00233259" w:rsidRDefault="00233259" w:rsidP="00233259">
            <w:pPr>
              <w:rPr>
                <w:b/>
                <w:bCs/>
                <w:color w:val="000000"/>
                <w:sz w:val="22"/>
                <w:szCs w:val="22"/>
              </w:rPr>
            </w:pPr>
            <w:r w:rsidRPr="00233259">
              <w:rPr>
                <w:b/>
                <w:bCs/>
                <w:color w:val="000000"/>
                <w:sz w:val="22"/>
                <w:szCs w:val="22"/>
              </w:rPr>
              <w:t>Культура и кинематография</w:t>
            </w:r>
          </w:p>
          <w:p w:rsidR="00233259" w:rsidRPr="00233259" w:rsidRDefault="00233259" w:rsidP="00233259">
            <w:pPr>
              <w:rPr>
                <w:b/>
                <w:bCs/>
                <w:color w:val="000000"/>
                <w:sz w:val="22"/>
                <w:szCs w:val="22"/>
              </w:rPr>
            </w:pPr>
            <w:r w:rsidRPr="00233259">
              <w:rPr>
                <w:color w:val="000000"/>
                <w:sz w:val="22"/>
                <w:szCs w:val="22"/>
              </w:rPr>
              <w:t>Культура</w:t>
            </w:r>
          </w:p>
        </w:tc>
        <w:tc>
          <w:tcPr>
            <w:tcW w:w="1382" w:type="dxa"/>
            <w:tcBorders>
              <w:top w:val="single" w:sz="4" w:space="0" w:color="auto"/>
            </w:tcBorders>
          </w:tcPr>
          <w:p w:rsidR="00233259" w:rsidRPr="00233259" w:rsidRDefault="00233259" w:rsidP="00233259">
            <w:pPr>
              <w:jc w:val="center"/>
              <w:rPr>
                <w:b/>
                <w:bCs/>
                <w:color w:val="000000"/>
                <w:sz w:val="22"/>
                <w:szCs w:val="22"/>
              </w:rPr>
            </w:pPr>
            <w:r w:rsidRPr="00233259">
              <w:rPr>
                <w:b/>
                <w:bCs/>
                <w:color w:val="000000"/>
                <w:sz w:val="22"/>
                <w:szCs w:val="22"/>
              </w:rPr>
              <w:t>5140,9</w:t>
            </w:r>
          </w:p>
          <w:p w:rsidR="00233259" w:rsidRPr="00233259" w:rsidRDefault="00233259" w:rsidP="00233259">
            <w:pPr>
              <w:jc w:val="center"/>
              <w:rPr>
                <w:b/>
                <w:bCs/>
                <w:color w:val="000000"/>
                <w:sz w:val="22"/>
                <w:szCs w:val="22"/>
              </w:rPr>
            </w:pPr>
            <w:r w:rsidRPr="00233259">
              <w:rPr>
                <w:color w:val="000000"/>
                <w:sz w:val="22"/>
                <w:szCs w:val="22"/>
              </w:rPr>
              <w:t>5140,9</w:t>
            </w:r>
          </w:p>
        </w:tc>
        <w:tc>
          <w:tcPr>
            <w:tcW w:w="1312" w:type="dxa"/>
            <w:tcBorders>
              <w:top w:val="single" w:sz="4" w:space="0" w:color="auto"/>
            </w:tcBorders>
          </w:tcPr>
          <w:p w:rsidR="00233259" w:rsidRPr="00233259" w:rsidRDefault="00233259" w:rsidP="00233259">
            <w:pPr>
              <w:ind w:right="-6"/>
              <w:jc w:val="center"/>
              <w:rPr>
                <w:b/>
                <w:sz w:val="22"/>
                <w:szCs w:val="22"/>
              </w:rPr>
            </w:pPr>
            <w:r w:rsidRPr="00233259">
              <w:rPr>
                <w:b/>
                <w:sz w:val="22"/>
                <w:szCs w:val="22"/>
              </w:rPr>
              <w:t>4981,2</w:t>
            </w:r>
          </w:p>
          <w:p w:rsidR="00233259" w:rsidRPr="00233259" w:rsidRDefault="00233259" w:rsidP="00233259">
            <w:pPr>
              <w:ind w:right="-6"/>
              <w:jc w:val="center"/>
              <w:rPr>
                <w:sz w:val="22"/>
                <w:szCs w:val="22"/>
              </w:rPr>
            </w:pPr>
            <w:r w:rsidRPr="00233259">
              <w:rPr>
                <w:sz w:val="22"/>
                <w:szCs w:val="22"/>
              </w:rPr>
              <w:t>4981,2</w:t>
            </w:r>
          </w:p>
        </w:tc>
      </w:tr>
      <w:tr w:rsidR="00233259" w:rsidRPr="00233259" w:rsidTr="00D11953">
        <w:trPr>
          <w:trHeight w:val="1042"/>
        </w:trPr>
        <w:tc>
          <w:tcPr>
            <w:tcW w:w="668" w:type="dxa"/>
          </w:tcPr>
          <w:p w:rsidR="00233259" w:rsidRPr="00233259" w:rsidRDefault="00233259" w:rsidP="00233259">
            <w:pPr>
              <w:jc w:val="center"/>
              <w:rPr>
                <w:b/>
                <w:bCs/>
                <w:color w:val="000000"/>
                <w:sz w:val="22"/>
                <w:szCs w:val="22"/>
              </w:rPr>
            </w:pPr>
            <w:r w:rsidRPr="00233259">
              <w:rPr>
                <w:b/>
                <w:bCs/>
                <w:color w:val="000000"/>
                <w:sz w:val="22"/>
                <w:szCs w:val="22"/>
              </w:rPr>
              <w:t>1000</w:t>
            </w:r>
          </w:p>
          <w:p w:rsidR="00233259" w:rsidRPr="00233259" w:rsidRDefault="00233259" w:rsidP="00233259">
            <w:pPr>
              <w:jc w:val="center"/>
              <w:rPr>
                <w:color w:val="000000"/>
                <w:sz w:val="22"/>
                <w:szCs w:val="22"/>
              </w:rPr>
            </w:pPr>
            <w:r w:rsidRPr="00233259">
              <w:rPr>
                <w:color w:val="000000"/>
                <w:sz w:val="22"/>
                <w:szCs w:val="22"/>
              </w:rPr>
              <w:t>1001</w:t>
            </w:r>
          </w:p>
          <w:p w:rsidR="00233259" w:rsidRPr="00233259" w:rsidRDefault="00233259" w:rsidP="00233259">
            <w:pPr>
              <w:jc w:val="center"/>
              <w:rPr>
                <w:color w:val="000000"/>
                <w:sz w:val="22"/>
                <w:szCs w:val="22"/>
              </w:rPr>
            </w:pPr>
            <w:r w:rsidRPr="00233259">
              <w:rPr>
                <w:color w:val="000000"/>
                <w:sz w:val="22"/>
                <w:szCs w:val="22"/>
              </w:rPr>
              <w:t>1003</w:t>
            </w:r>
          </w:p>
          <w:p w:rsidR="00233259" w:rsidRPr="00233259" w:rsidRDefault="00233259" w:rsidP="00233259">
            <w:pPr>
              <w:jc w:val="center"/>
              <w:rPr>
                <w:b/>
                <w:bCs/>
                <w:color w:val="000000"/>
                <w:sz w:val="22"/>
                <w:szCs w:val="22"/>
              </w:rPr>
            </w:pPr>
            <w:r w:rsidRPr="00233259">
              <w:rPr>
                <w:color w:val="000000"/>
                <w:sz w:val="22"/>
                <w:szCs w:val="22"/>
              </w:rPr>
              <w:t>1004</w:t>
            </w:r>
          </w:p>
        </w:tc>
        <w:tc>
          <w:tcPr>
            <w:tcW w:w="5960" w:type="dxa"/>
          </w:tcPr>
          <w:p w:rsidR="00233259" w:rsidRPr="00233259" w:rsidRDefault="00233259" w:rsidP="00233259">
            <w:pPr>
              <w:rPr>
                <w:b/>
                <w:bCs/>
                <w:color w:val="000000"/>
                <w:sz w:val="22"/>
                <w:szCs w:val="22"/>
              </w:rPr>
            </w:pPr>
            <w:r w:rsidRPr="00233259">
              <w:rPr>
                <w:b/>
                <w:bCs/>
                <w:color w:val="000000"/>
                <w:sz w:val="22"/>
                <w:szCs w:val="22"/>
              </w:rPr>
              <w:t>Социальная политика</w:t>
            </w:r>
          </w:p>
          <w:p w:rsidR="00233259" w:rsidRPr="00233259" w:rsidRDefault="00233259" w:rsidP="00233259">
            <w:pPr>
              <w:rPr>
                <w:color w:val="000000"/>
                <w:sz w:val="22"/>
                <w:szCs w:val="22"/>
              </w:rPr>
            </w:pPr>
            <w:r w:rsidRPr="00233259">
              <w:rPr>
                <w:color w:val="000000"/>
                <w:sz w:val="22"/>
                <w:szCs w:val="22"/>
              </w:rPr>
              <w:t xml:space="preserve">Пенсионное обеспечение </w:t>
            </w:r>
          </w:p>
          <w:p w:rsidR="00233259" w:rsidRPr="00233259" w:rsidRDefault="00233259" w:rsidP="00233259">
            <w:pPr>
              <w:rPr>
                <w:color w:val="000000"/>
                <w:sz w:val="22"/>
                <w:szCs w:val="22"/>
              </w:rPr>
            </w:pPr>
            <w:r w:rsidRPr="00233259">
              <w:rPr>
                <w:color w:val="000000"/>
                <w:sz w:val="22"/>
                <w:szCs w:val="22"/>
              </w:rPr>
              <w:t>Социальное обеспечение населения</w:t>
            </w:r>
          </w:p>
          <w:p w:rsidR="00233259" w:rsidRPr="00233259" w:rsidRDefault="00233259" w:rsidP="00233259">
            <w:pPr>
              <w:rPr>
                <w:b/>
                <w:bCs/>
                <w:color w:val="000000"/>
                <w:sz w:val="22"/>
                <w:szCs w:val="22"/>
              </w:rPr>
            </w:pPr>
            <w:r w:rsidRPr="00233259">
              <w:rPr>
                <w:color w:val="000000"/>
                <w:sz w:val="22"/>
                <w:szCs w:val="22"/>
              </w:rPr>
              <w:t xml:space="preserve">Охрана семьи и детства </w:t>
            </w:r>
          </w:p>
        </w:tc>
        <w:tc>
          <w:tcPr>
            <w:tcW w:w="1382" w:type="dxa"/>
          </w:tcPr>
          <w:p w:rsidR="00233259" w:rsidRPr="00233259" w:rsidRDefault="00233259" w:rsidP="00233259">
            <w:pPr>
              <w:jc w:val="center"/>
              <w:rPr>
                <w:b/>
                <w:bCs/>
                <w:color w:val="000000"/>
                <w:sz w:val="22"/>
                <w:szCs w:val="22"/>
              </w:rPr>
            </w:pPr>
            <w:r w:rsidRPr="00233259">
              <w:rPr>
                <w:b/>
                <w:bCs/>
                <w:color w:val="000000"/>
                <w:sz w:val="22"/>
                <w:szCs w:val="22"/>
              </w:rPr>
              <w:t>7640,7</w:t>
            </w:r>
          </w:p>
          <w:p w:rsidR="00233259" w:rsidRPr="00233259" w:rsidRDefault="00233259" w:rsidP="00233259">
            <w:pPr>
              <w:jc w:val="center"/>
              <w:rPr>
                <w:color w:val="000000"/>
                <w:sz w:val="22"/>
                <w:szCs w:val="22"/>
              </w:rPr>
            </w:pPr>
            <w:r w:rsidRPr="00233259">
              <w:rPr>
                <w:color w:val="000000"/>
                <w:sz w:val="22"/>
                <w:szCs w:val="22"/>
              </w:rPr>
              <w:t>1094,7</w:t>
            </w:r>
          </w:p>
          <w:p w:rsidR="00233259" w:rsidRPr="00233259" w:rsidRDefault="00233259" w:rsidP="00233259">
            <w:pPr>
              <w:jc w:val="center"/>
              <w:rPr>
                <w:color w:val="000000"/>
                <w:sz w:val="22"/>
                <w:szCs w:val="22"/>
              </w:rPr>
            </w:pPr>
            <w:r w:rsidRPr="00233259">
              <w:rPr>
                <w:color w:val="000000"/>
                <w:sz w:val="22"/>
                <w:szCs w:val="22"/>
              </w:rPr>
              <w:t>6008,8</w:t>
            </w:r>
          </w:p>
          <w:p w:rsidR="00233259" w:rsidRPr="00233259" w:rsidRDefault="00233259" w:rsidP="00233259">
            <w:pPr>
              <w:jc w:val="center"/>
              <w:rPr>
                <w:b/>
                <w:bCs/>
                <w:color w:val="000000"/>
                <w:sz w:val="22"/>
                <w:szCs w:val="22"/>
              </w:rPr>
            </w:pPr>
            <w:r w:rsidRPr="00233259">
              <w:rPr>
                <w:color w:val="000000"/>
                <w:sz w:val="22"/>
                <w:szCs w:val="22"/>
              </w:rPr>
              <w:t>537,2</w:t>
            </w:r>
          </w:p>
        </w:tc>
        <w:tc>
          <w:tcPr>
            <w:tcW w:w="1312" w:type="dxa"/>
          </w:tcPr>
          <w:p w:rsidR="00233259" w:rsidRPr="00233259" w:rsidRDefault="00233259" w:rsidP="00233259">
            <w:pPr>
              <w:ind w:right="-6"/>
              <w:jc w:val="center"/>
              <w:rPr>
                <w:b/>
                <w:sz w:val="22"/>
                <w:szCs w:val="22"/>
              </w:rPr>
            </w:pPr>
            <w:r w:rsidRPr="00233259">
              <w:rPr>
                <w:b/>
                <w:sz w:val="22"/>
                <w:szCs w:val="22"/>
              </w:rPr>
              <w:t>6350,9</w:t>
            </w:r>
          </w:p>
          <w:p w:rsidR="00233259" w:rsidRPr="00233259" w:rsidRDefault="00233259" w:rsidP="00233259">
            <w:pPr>
              <w:ind w:right="-6"/>
              <w:jc w:val="center"/>
              <w:rPr>
                <w:sz w:val="22"/>
                <w:szCs w:val="22"/>
              </w:rPr>
            </w:pPr>
            <w:r w:rsidRPr="00233259">
              <w:rPr>
                <w:sz w:val="22"/>
                <w:szCs w:val="22"/>
              </w:rPr>
              <w:t>1014,0</w:t>
            </w:r>
          </w:p>
          <w:p w:rsidR="00233259" w:rsidRPr="00233259" w:rsidRDefault="00233259" w:rsidP="00233259">
            <w:pPr>
              <w:ind w:right="-6"/>
              <w:jc w:val="center"/>
              <w:rPr>
                <w:sz w:val="22"/>
                <w:szCs w:val="22"/>
              </w:rPr>
            </w:pPr>
            <w:r w:rsidRPr="00233259">
              <w:rPr>
                <w:sz w:val="22"/>
                <w:szCs w:val="22"/>
              </w:rPr>
              <w:t>4799,7</w:t>
            </w:r>
          </w:p>
          <w:p w:rsidR="00233259" w:rsidRPr="00233259" w:rsidRDefault="00233259" w:rsidP="00233259">
            <w:pPr>
              <w:ind w:right="-6"/>
              <w:jc w:val="center"/>
              <w:rPr>
                <w:sz w:val="22"/>
                <w:szCs w:val="22"/>
              </w:rPr>
            </w:pPr>
            <w:r w:rsidRPr="00233259">
              <w:rPr>
                <w:sz w:val="22"/>
                <w:szCs w:val="22"/>
              </w:rPr>
              <w:t>537,2</w:t>
            </w:r>
          </w:p>
        </w:tc>
      </w:tr>
      <w:tr w:rsidR="00233259" w:rsidRPr="00233259" w:rsidTr="00D11953">
        <w:trPr>
          <w:trHeight w:val="516"/>
        </w:trPr>
        <w:tc>
          <w:tcPr>
            <w:tcW w:w="668" w:type="dxa"/>
          </w:tcPr>
          <w:p w:rsidR="00233259" w:rsidRPr="00233259" w:rsidRDefault="00233259" w:rsidP="00233259">
            <w:pPr>
              <w:jc w:val="center"/>
              <w:rPr>
                <w:b/>
                <w:bCs/>
                <w:color w:val="000000"/>
                <w:sz w:val="22"/>
                <w:szCs w:val="22"/>
              </w:rPr>
            </w:pPr>
            <w:r w:rsidRPr="00233259">
              <w:rPr>
                <w:b/>
                <w:bCs/>
                <w:color w:val="000000"/>
                <w:sz w:val="22"/>
                <w:szCs w:val="22"/>
              </w:rPr>
              <w:t>1100</w:t>
            </w:r>
          </w:p>
          <w:p w:rsidR="00233259" w:rsidRPr="00233259" w:rsidRDefault="00233259" w:rsidP="00233259">
            <w:pPr>
              <w:jc w:val="center"/>
              <w:rPr>
                <w:b/>
                <w:bCs/>
                <w:color w:val="000000"/>
                <w:sz w:val="22"/>
                <w:szCs w:val="22"/>
              </w:rPr>
            </w:pPr>
            <w:r w:rsidRPr="00233259">
              <w:rPr>
                <w:color w:val="000000"/>
                <w:sz w:val="22"/>
                <w:szCs w:val="22"/>
              </w:rPr>
              <w:t>1102</w:t>
            </w:r>
          </w:p>
        </w:tc>
        <w:tc>
          <w:tcPr>
            <w:tcW w:w="5960" w:type="dxa"/>
          </w:tcPr>
          <w:p w:rsidR="00233259" w:rsidRPr="00233259" w:rsidRDefault="00233259" w:rsidP="00233259">
            <w:pPr>
              <w:rPr>
                <w:b/>
                <w:bCs/>
                <w:color w:val="000000"/>
                <w:sz w:val="22"/>
                <w:szCs w:val="22"/>
              </w:rPr>
            </w:pPr>
            <w:r w:rsidRPr="00233259">
              <w:rPr>
                <w:b/>
                <w:bCs/>
                <w:color w:val="000000"/>
                <w:sz w:val="22"/>
                <w:szCs w:val="22"/>
              </w:rPr>
              <w:t>Физическая культура и спорт</w:t>
            </w:r>
          </w:p>
          <w:p w:rsidR="00233259" w:rsidRPr="00233259" w:rsidRDefault="00233259" w:rsidP="00233259">
            <w:pPr>
              <w:rPr>
                <w:b/>
                <w:bCs/>
                <w:color w:val="000000"/>
                <w:sz w:val="22"/>
                <w:szCs w:val="22"/>
              </w:rPr>
            </w:pPr>
            <w:r w:rsidRPr="00233259">
              <w:rPr>
                <w:color w:val="000000"/>
                <w:sz w:val="22"/>
                <w:szCs w:val="22"/>
              </w:rPr>
              <w:t>Массовый спорт</w:t>
            </w:r>
          </w:p>
        </w:tc>
        <w:tc>
          <w:tcPr>
            <w:tcW w:w="1382" w:type="dxa"/>
          </w:tcPr>
          <w:p w:rsidR="00233259" w:rsidRPr="00233259" w:rsidRDefault="00233259" w:rsidP="00233259">
            <w:pPr>
              <w:jc w:val="center"/>
              <w:rPr>
                <w:b/>
                <w:bCs/>
                <w:color w:val="000000"/>
                <w:sz w:val="22"/>
                <w:szCs w:val="22"/>
              </w:rPr>
            </w:pPr>
            <w:r w:rsidRPr="00233259">
              <w:rPr>
                <w:b/>
                <w:bCs/>
                <w:color w:val="000000"/>
                <w:sz w:val="22"/>
                <w:szCs w:val="22"/>
              </w:rPr>
              <w:t>177,8</w:t>
            </w:r>
          </w:p>
          <w:p w:rsidR="00233259" w:rsidRPr="00233259" w:rsidRDefault="00233259" w:rsidP="00233259">
            <w:pPr>
              <w:jc w:val="center"/>
              <w:rPr>
                <w:b/>
                <w:bCs/>
                <w:color w:val="000000"/>
                <w:sz w:val="22"/>
                <w:szCs w:val="22"/>
              </w:rPr>
            </w:pPr>
            <w:r w:rsidRPr="00233259">
              <w:rPr>
                <w:color w:val="000000"/>
                <w:sz w:val="22"/>
                <w:szCs w:val="22"/>
              </w:rPr>
              <w:t>177,8</w:t>
            </w:r>
          </w:p>
        </w:tc>
        <w:tc>
          <w:tcPr>
            <w:tcW w:w="1312" w:type="dxa"/>
          </w:tcPr>
          <w:p w:rsidR="00233259" w:rsidRPr="00233259" w:rsidRDefault="00233259" w:rsidP="00233259">
            <w:pPr>
              <w:ind w:right="-6"/>
              <w:jc w:val="center"/>
              <w:rPr>
                <w:b/>
                <w:sz w:val="22"/>
                <w:szCs w:val="22"/>
              </w:rPr>
            </w:pPr>
            <w:r w:rsidRPr="00233259">
              <w:rPr>
                <w:b/>
                <w:sz w:val="22"/>
                <w:szCs w:val="22"/>
              </w:rPr>
              <w:t>167,8</w:t>
            </w:r>
          </w:p>
          <w:p w:rsidR="00233259" w:rsidRPr="00233259" w:rsidRDefault="00233259" w:rsidP="00233259">
            <w:pPr>
              <w:ind w:right="-6"/>
              <w:jc w:val="center"/>
              <w:rPr>
                <w:sz w:val="22"/>
                <w:szCs w:val="22"/>
              </w:rPr>
            </w:pPr>
            <w:r w:rsidRPr="00233259">
              <w:rPr>
                <w:sz w:val="22"/>
                <w:szCs w:val="22"/>
              </w:rPr>
              <w:t>167,8</w:t>
            </w:r>
          </w:p>
        </w:tc>
      </w:tr>
      <w:tr w:rsidR="00233259" w:rsidRPr="00233259" w:rsidTr="00D11953">
        <w:tc>
          <w:tcPr>
            <w:tcW w:w="668" w:type="dxa"/>
          </w:tcPr>
          <w:p w:rsidR="00233259" w:rsidRPr="00233259" w:rsidRDefault="00233259" w:rsidP="00233259">
            <w:pPr>
              <w:jc w:val="center"/>
              <w:rPr>
                <w:b/>
                <w:bCs/>
                <w:color w:val="000000"/>
                <w:sz w:val="22"/>
                <w:szCs w:val="22"/>
              </w:rPr>
            </w:pPr>
            <w:r w:rsidRPr="00233259">
              <w:rPr>
                <w:b/>
                <w:bCs/>
                <w:color w:val="000000"/>
                <w:sz w:val="22"/>
                <w:szCs w:val="22"/>
              </w:rPr>
              <w:t> </w:t>
            </w:r>
          </w:p>
        </w:tc>
        <w:tc>
          <w:tcPr>
            <w:tcW w:w="5960" w:type="dxa"/>
          </w:tcPr>
          <w:p w:rsidR="00233259" w:rsidRPr="00233259" w:rsidRDefault="00233259" w:rsidP="00233259">
            <w:pPr>
              <w:rPr>
                <w:b/>
                <w:bCs/>
                <w:color w:val="000000"/>
                <w:sz w:val="22"/>
                <w:szCs w:val="22"/>
              </w:rPr>
            </w:pPr>
            <w:r w:rsidRPr="00233259">
              <w:rPr>
                <w:b/>
                <w:bCs/>
                <w:color w:val="000000"/>
                <w:sz w:val="22"/>
                <w:szCs w:val="22"/>
              </w:rPr>
              <w:t xml:space="preserve">Итого расходов </w:t>
            </w:r>
          </w:p>
        </w:tc>
        <w:tc>
          <w:tcPr>
            <w:tcW w:w="1382" w:type="dxa"/>
          </w:tcPr>
          <w:p w:rsidR="00233259" w:rsidRPr="00233259" w:rsidRDefault="00233259" w:rsidP="00233259">
            <w:pPr>
              <w:jc w:val="center"/>
              <w:rPr>
                <w:b/>
                <w:bCs/>
                <w:color w:val="000000"/>
                <w:sz w:val="22"/>
                <w:szCs w:val="22"/>
              </w:rPr>
            </w:pPr>
            <w:r w:rsidRPr="00233259">
              <w:rPr>
                <w:b/>
                <w:bCs/>
                <w:color w:val="000000"/>
                <w:sz w:val="22"/>
                <w:szCs w:val="22"/>
              </w:rPr>
              <w:t>166318,1</w:t>
            </w:r>
          </w:p>
        </w:tc>
        <w:tc>
          <w:tcPr>
            <w:tcW w:w="1312" w:type="dxa"/>
          </w:tcPr>
          <w:p w:rsidR="00233259" w:rsidRPr="00233259" w:rsidRDefault="00233259" w:rsidP="00233259">
            <w:pPr>
              <w:ind w:right="-6"/>
              <w:jc w:val="center"/>
              <w:rPr>
                <w:b/>
                <w:sz w:val="22"/>
                <w:szCs w:val="22"/>
              </w:rPr>
            </w:pPr>
            <w:r w:rsidRPr="00233259">
              <w:rPr>
                <w:b/>
                <w:sz w:val="22"/>
                <w:szCs w:val="22"/>
              </w:rPr>
              <w:t>160471,9</w:t>
            </w:r>
          </w:p>
        </w:tc>
      </w:tr>
    </w:tbl>
    <w:p w:rsidR="00233259" w:rsidRPr="00233259" w:rsidRDefault="00233259" w:rsidP="00233259">
      <w:pPr>
        <w:ind w:right="-6" w:firstLine="709"/>
        <w:jc w:val="right"/>
        <w:rPr>
          <w:rFonts w:ascii="Arial" w:hAnsi="Arial"/>
          <w:sz w:val="28"/>
        </w:rPr>
      </w:pPr>
    </w:p>
    <w:p w:rsidR="00233259" w:rsidRPr="00233259" w:rsidRDefault="00233259" w:rsidP="00233259"/>
    <w:p w:rsidR="00233259" w:rsidRPr="00233259" w:rsidRDefault="00233259" w:rsidP="00233259">
      <w:pPr>
        <w:ind w:left="5812"/>
        <w:rPr>
          <w:sz w:val="24"/>
          <w:szCs w:val="24"/>
        </w:rPr>
      </w:pPr>
    </w:p>
    <w:p w:rsidR="00233259" w:rsidRPr="00233259" w:rsidRDefault="00233259" w:rsidP="00233259">
      <w:pPr>
        <w:ind w:left="5812"/>
        <w:rPr>
          <w:sz w:val="24"/>
          <w:szCs w:val="24"/>
        </w:rPr>
      </w:pPr>
      <w:proofErr w:type="gramStart"/>
      <w:r w:rsidRPr="00233259">
        <w:rPr>
          <w:sz w:val="24"/>
          <w:szCs w:val="24"/>
        </w:rPr>
        <w:t>Приложение  5</w:t>
      </w:r>
      <w:proofErr w:type="gramEnd"/>
    </w:p>
    <w:p w:rsidR="00233259" w:rsidRPr="00233259" w:rsidRDefault="00233259" w:rsidP="00233259">
      <w:pPr>
        <w:ind w:left="5812"/>
        <w:rPr>
          <w:sz w:val="24"/>
          <w:szCs w:val="24"/>
        </w:rPr>
      </w:pPr>
      <w:r w:rsidRPr="00233259">
        <w:rPr>
          <w:sz w:val="24"/>
          <w:szCs w:val="24"/>
        </w:rPr>
        <w:t xml:space="preserve"> к решению Совета Тейковского муниципального района</w:t>
      </w:r>
    </w:p>
    <w:p w:rsidR="00233259" w:rsidRPr="00233259" w:rsidRDefault="00233259" w:rsidP="00233259">
      <w:pPr>
        <w:ind w:left="5812"/>
        <w:rPr>
          <w:sz w:val="24"/>
          <w:szCs w:val="24"/>
        </w:rPr>
      </w:pPr>
      <w:r w:rsidRPr="00233259">
        <w:rPr>
          <w:sz w:val="24"/>
          <w:szCs w:val="24"/>
        </w:rPr>
        <w:t xml:space="preserve">от                   г. №      </w:t>
      </w:r>
    </w:p>
    <w:p w:rsidR="00233259" w:rsidRPr="00233259" w:rsidRDefault="00233259" w:rsidP="00233259">
      <w:pPr>
        <w:ind w:left="5812"/>
        <w:rPr>
          <w:sz w:val="24"/>
          <w:szCs w:val="24"/>
        </w:rPr>
      </w:pPr>
    </w:p>
    <w:p w:rsidR="00233259" w:rsidRPr="00233259" w:rsidRDefault="00233259" w:rsidP="00233259">
      <w:pPr>
        <w:autoSpaceDE w:val="0"/>
        <w:autoSpaceDN w:val="0"/>
        <w:adjustRightInd w:val="0"/>
        <w:jc w:val="center"/>
        <w:rPr>
          <w:b/>
          <w:bCs/>
          <w:sz w:val="24"/>
          <w:szCs w:val="24"/>
        </w:rPr>
      </w:pPr>
      <w:r w:rsidRPr="00233259">
        <w:rPr>
          <w:b/>
          <w:bCs/>
          <w:sz w:val="24"/>
          <w:szCs w:val="24"/>
        </w:rPr>
        <w:t>ИСТОЧНИКИ</w:t>
      </w:r>
    </w:p>
    <w:p w:rsidR="00233259" w:rsidRPr="00233259" w:rsidRDefault="00233259" w:rsidP="00233259">
      <w:pPr>
        <w:autoSpaceDE w:val="0"/>
        <w:autoSpaceDN w:val="0"/>
        <w:adjustRightInd w:val="0"/>
        <w:jc w:val="center"/>
        <w:rPr>
          <w:b/>
          <w:bCs/>
          <w:sz w:val="24"/>
          <w:szCs w:val="24"/>
        </w:rPr>
      </w:pPr>
      <w:r w:rsidRPr="00233259">
        <w:rPr>
          <w:b/>
          <w:bCs/>
          <w:sz w:val="24"/>
          <w:szCs w:val="24"/>
        </w:rPr>
        <w:t xml:space="preserve">финансирования дефицита </w:t>
      </w:r>
      <w:proofErr w:type="gramStart"/>
      <w:r w:rsidRPr="00233259">
        <w:rPr>
          <w:b/>
          <w:bCs/>
          <w:sz w:val="24"/>
          <w:szCs w:val="24"/>
        </w:rPr>
        <w:t>бюджета  Тейковского</w:t>
      </w:r>
      <w:proofErr w:type="gramEnd"/>
      <w:r w:rsidRPr="00233259">
        <w:rPr>
          <w:b/>
          <w:bCs/>
          <w:sz w:val="24"/>
          <w:szCs w:val="24"/>
        </w:rPr>
        <w:t xml:space="preserve"> муниципального района по кодам</w:t>
      </w:r>
    </w:p>
    <w:p w:rsidR="00233259" w:rsidRPr="00233259" w:rsidRDefault="00233259" w:rsidP="00233259">
      <w:pPr>
        <w:autoSpaceDE w:val="0"/>
        <w:autoSpaceDN w:val="0"/>
        <w:adjustRightInd w:val="0"/>
        <w:jc w:val="center"/>
        <w:rPr>
          <w:b/>
          <w:bCs/>
          <w:sz w:val="24"/>
          <w:szCs w:val="24"/>
        </w:rPr>
      </w:pPr>
      <w:r w:rsidRPr="00233259">
        <w:rPr>
          <w:b/>
          <w:bCs/>
          <w:sz w:val="24"/>
          <w:szCs w:val="24"/>
        </w:rPr>
        <w:t>классификации источников финансирования дефицитов бюджетов</w:t>
      </w:r>
    </w:p>
    <w:p w:rsidR="00233259" w:rsidRPr="00233259" w:rsidRDefault="00233259" w:rsidP="00233259">
      <w:pPr>
        <w:autoSpaceDE w:val="0"/>
        <w:autoSpaceDN w:val="0"/>
        <w:adjustRightInd w:val="0"/>
        <w:jc w:val="center"/>
        <w:rPr>
          <w:b/>
          <w:bCs/>
          <w:sz w:val="24"/>
          <w:szCs w:val="24"/>
        </w:rPr>
      </w:pPr>
      <w:r w:rsidRPr="00233259">
        <w:rPr>
          <w:b/>
          <w:bCs/>
          <w:sz w:val="24"/>
          <w:szCs w:val="24"/>
        </w:rPr>
        <w:t>за 2015 год</w:t>
      </w:r>
    </w:p>
    <w:p w:rsidR="00233259" w:rsidRPr="00233259" w:rsidRDefault="00233259" w:rsidP="00233259">
      <w:pPr>
        <w:autoSpaceDE w:val="0"/>
        <w:autoSpaceDN w:val="0"/>
        <w:adjustRightInd w:val="0"/>
        <w:jc w:val="center"/>
        <w:rPr>
          <w:rFonts w:ascii="Calibri" w:hAnsi="Calibri" w:cs="Calibri"/>
        </w:rPr>
      </w:pPr>
    </w:p>
    <w:p w:rsidR="00233259" w:rsidRPr="00233259" w:rsidRDefault="00233259" w:rsidP="00233259">
      <w:pPr>
        <w:autoSpaceDE w:val="0"/>
        <w:autoSpaceDN w:val="0"/>
        <w:adjustRightInd w:val="0"/>
        <w:jc w:val="right"/>
        <w:rPr>
          <w:rFonts w:ascii="Calibri" w:hAnsi="Calibri" w:cs="Calibri"/>
        </w:rPr>
      </w:pPr>
      <w:r w:rsidRPr="00233259">
        <w:rPr>
          <w:rFonts w:ascii="Calibri" w:hAnsi="Calibri" w:cs="Calibri"/>
        </w:rPr>
        <w:t>(тыс. руб.)</w:t>
      </w:r>
    </w:p>
    <w:tbl>
      <w:tblPr>
        <w:tblW w:w="10276" w:type="dxa"/>
        <w:tblInd w:w="-781" w:type="dxa"/>
        <w:tblLayout w:type="fixed"/>
        <w:tblCellMar>
          <w:left w:w="70" w:type="dxa"/>
          <w:right w:w="70" w:type="dxa"/>
        </w:tblCellMar>
        <w:tblLook w:val="0000" w:firstRow="0" w:lastRow="0" w:firstColumn="0" w:lastColumn="0" w:noHBand="0" w:noVBand="0"/>
      </w:tblPr>
      <w:tblGrid>
        <w:gridCol w:w="1630"/>
        <w:gridCol w:w="2268"/>
        <w:gridCol w:w="5103"/>
        <w:gridCol w:w="1275"/>
      </w:tblGrid>
      <w:tr w:rsidR="00233259" w:rsidRPr="00233259" w:rsidTr="00233259">
        <w:trPr>
          <w:cantSplit/>
          <w:trHeight w:val="240"/>
        </w:trPr>
        <w:tc>
          <w:tcPr>
            <w:tcW w:w="3898" w:type="dxa"/>
            <w:gridSpan w:val="2"/>
            <w:tcBorders>
              <w:top w:val="single" w:sz="6" w:space="0" w:color="auto"/>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pPr>
            <w:r w:rsidRPr="00233259">
              <w:t xml:space="preserve">Код бюджетной классификации      </w:t>
            </w:r>
          </w:p>
        </w:tc>
        <w:tc>
          <w:tcPr>
            <w:tcW w:w="5103" w:type="dxa"/>
            <w:vMerge w:val="restart"/>
            <w:tcBorders>
              <w:top w:val="single" w:sz="6" w:space="0" w:color="auto"/>
              <w:left w:val="single" w:sz="6" w:space="0" w:color="auto"/>
              <w:bottom w:val="nil"/>
              <w:right w:val="single" w:sz="6" w:space="0" w:color="auto"/>
            </w:tcBorders>
          </w:tcPr>
          <w:p w:rsidR="00233259" w:rsidRPr="00233259" w:rsidRDefault="00233259" w:rsidP="00233259">
            <w:pPr>
              <w:autoSpaceDE w:val="0"/>
              <w:autoSpaceDN w:val="0"/>
              <w:adjustRightInd w:val="0"/>
            </w:pPr>
            <w:r w:rsidRPr="00233259">
              <w:t>Наименование показателя</w:t>
            </w:r>
          </w:p>
        </w:tc>
        <w:tc>
          <w:tcPr>
            <w:tcW w:w="1275" w:type="dxa"/>
            <w:vMerge w:val="restart"/>
            <w:tcBorders>
              <w:top w:val="single" w:sz="6" w:space="0" w:color="auto"/>
              <w:left w:val="single" w:sz="6" w:space="0" w:color="auto"/>
              <w:bottom w:val="nil"/>
              <w:right w:val="single" w:sz="6" w:space="0" w:color="auto"/>
            </w:tcBorders>
          </w:tcPr>
          <w:p w:rsidR="00233259" w:rsidRPr="00233259" w:rsidRDefault="00233259" w:rsidP="00233259">
            <w:pPr>
              <w:autoSpaceDE w:val="0"/>
              <w:autoSpaceDN w:val="0"/>
              <w:adjustRightInd w:val="0"/>
            </w:pPr>
            <w:r w:rsidRPr="00233259">
              <w:t xml:space="preserve">Кассовое </w:t>
            </w:r>
            <w:r w:rsidRPr="00233259">
              <w:br/>
              <w:t>исполнение за 2015 год</w:t>
            </w:r>
          </w:p>
        </w:tc>
      </w:tr>
      <w:tr w:rsidR="00233259" w:rsidRPr="00233259" w:rsidTr="00233259">
        <w:trPr>
          <w:cantSplit/>
          <w:trHeight w:val="720"/>
        </w:trPr>
        <w:tc>
          <w:tcPr>
            <w:tcW w:w="163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pPr>
            <w:r w:rsidRPr="00233259">
              <w:t xml:space="preserve">главного   </w:t>
            </w:r>
            <w:r w:rsidRPr="00233259">
              <w:br/>
              <w:t>администратора</w:t>
            </w:r>
            <w:r w:rsidRPr="00233259">
              <w:br/>
            </w:r>
            <w:proofErr w:type="gramStart"/>
            <w:r w:rsidRPr="00233259">
              <w:t xml:space="preserve">источников  </w:t>
            </w:r>
            <w:r w:rsidRPr="00233259">
              <w:br/>
              <w:t>финансирования</w:t>
            </w:r>
            <w:proofErr w:type="gramEnd"/>
            <w:r w:rsidRPr="00233259">
              <w:br/>
              <w:t xml:space="preserve">дефицита   </w:t>
            </w:r>
          </w:p>
        </w:tc>
        <w:tc>
          <w:tcPr>
            <w:tcW w:w="2268"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pPr>
            <w:r w:rsidRPr="00233259">
              <w:t xml:space="preserve">источника       </w:t>
            </w:r>
            <w:r w:rsidRPr="00233259">
              <w:br/>
              <w:t>финансирования дефицита</w:t>
            </w:r>
          </w:p>
        </w:tc>
        <w:tc>
          <w:tcPr>
            <w:tcW w:w="5103" w:type="dxa"/>
            <w:vMerge/>
            <w:tcBorders>
              <w:top w:val="nil"/>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pPr>
          </w:p>
        </w:tc>
        <w:tc>
          <w:tcPr>
            <w:tcW w:w="1275" w:type="dxa"/>
            <w:vMerge/>
            <w:tcBorders>
              <w:top w:val="nil"/>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pPr>
          </w:p>
        </w:tc>
      </w:tr>
      <w:tr w:rsidR="00233259" w:rsidRPr="00233259" w:rsidTr="00233259">
        <w:trPr>
          <w:cantSplit/>
          <w:trHeight w:val="240"/>
        </w:trPr>
        <w:tc>
          <w:tcPr>
            <w:tcW w:w="163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pPr>
            <w:r w:rsidRPr="00233259">
              <w:t xml:space="preserve">1       </w:t>
            </w:r>
          </w:p>
        </w:tc>
        <w:tc>
          <w:tcPr>
            <w:tcW w:w="2268"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pPr>
            <w:r w:rsidRPr="00233259">
              <w:t xml:space="preserve">2           </w:t>
            </w:r>
          </w:p>
        </w:tc>
        <w:tc>
          <w:tcPr>
            <w:tcW w:w="510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pPr>
            <w:r w:rsidRPr="00233259">
              <w:t xml:space="preserve">3           </w:t>
            </w:r>
          </w:p>
        </w:tc>
        <w:tc>
          <w:tcPr>
            <w:tcW w:w="1275"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pPr>
            <w:r w:rsidRPr="00233259">
              <w:t xml:space="preserve">4     </w:t>
            </w:r>
          </w:p>
        </w:tc>
      </w:tr>
      <w:tr w:rsidR="00233259" w:rsidRPr="00233259" w:rsidTr="00233259">
        <w:trPr>
          <w:cantSplit/>
          <w:trHeight w:val="480"/>
        </w:trPr>
        <w:tc>
          <w:tcPr>
            <w:tcW w:w="163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pPr>
          </w:p>
        </w:tc>
        <w:tc>
          <w:tcPr>
            <w:tcW w:w="2268"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pPr>
            <w:r w:rsidRPr="00233259">
              <w:t>Всего        источников</w:t>
            </w:r>
            <w:r w:rsidRPr="00233259">
              <w:br/>
              <w:t>финансирования дефицита</w:t>
            </w:r>
            <w:r w:rsidRPr="00233259">
              <w:br/>
              <w:t xml:space="preserve">районного </w:t>
            </w:r>
            <w:proofErr w:type="gramStart"/>
            <w:r w:rsidRPr="00233259">
              <w:t xml:space="preserve">бюджета:   </w:t>
            </w:r>
            <w:proofErr w:type="gramEnd"/>
            <w:r w:rsidRPr="00233259">
              <w:t xml:space="preserve"> </w:t>
            </w:r>
          </w:p>
        </w:tc>
        <w:tc>
          <w:tcPr>
            <w:tcW w:w="510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pPr>
          </w:p>
        </w:tc>
        <w:tc>
          <w:tcPr>
            <w:tcW w:w="1275"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b/>
                <w:bCs/>
                <w:color w:val="000000"/>
              </w:rPr>
            </w:pPr>
            <w:r w:rsidRPr="00233259">
              <w:rPr>
                <w:b/>
                <w:bCs/>
                <w:color w:val="000000"/>
              </w:rPr>
              <w:t>2721,2</w:t>
            </w:r>
          </w:p>
        </w:tc>
      </w:tr>
      <w:tr w:rsidR="00233259" w:rsidRPr="00233259" w:rsidTr="00233259">
        <w:trPr>
          <w:cantSplit/>
          <w:trHeight w:val="480"/>
        </w:trPr>
        <w:tc>
          <w:tcPr>
            <w:tcW w:w="163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autoSpaceDE w:val="0"/>
              <w:autoSpaceDN w:val="0"/>
              <w:adjustRightInd w:val="0"/>
              <w:jc w:val="center"/>
            </w:pPr>
            <w:r w:rsidRPr="00233259">
              <w:t>040</w:t>
            </w:r>
          </w:p>
        </w:tc>
        <w:tc>
          <w:tcPr>
            <w:tcW w:w="2268"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jc w:val="both"/>
              <w:rPr>
                <w:b/>
              </w:rPr>
            </w:pPr>
            <w:r w:rsidRPr="00233259">
              <w:rPr>
                <w:b/>
              </w:rPr>
              <w:t xml:space="preserve"> 01 00 00 00 00 0000 000</w:t>
            </w:r>
          </w:p>
          <w:p w:rsidR="00233259" w:rsidRPr="00233259" w:rsidRDefault="00233259" w:rsidP="00233259">
            <w:pPr>
              <w:tabs>
                <w:tab w:val="left" w:pos="540"/>
              </w:tabs>
              <w:spacing w:after="120"/>
              <w:jc w:val="center"/>
            </w:pPr>
          </w:p>
        </w:tc>
        <w:tc>
          <w:tcPr>
            <w:tcW w:w="510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jc w:val="both"/>
              <w:rPr>
                <w:sz w:val="22"/>
                <w:szCs w:val="22"/>
              </w:rPr>
            </w:pPr>
            <w:r w:rsidRPr="00233259">
              <w:rPr>
                <w:b/>
                <w:sz w:val="22"/>
                <w:szCs w:val="22"/>
              </w:rPr>
              <w:t xml:space="preserve">Источники внутреннего финансирования дефицитов бюджетов </w:t>
            </w:r>
          </w:p>
        </w:tc>
        <w:tc>
          <w:tcPr>
            <w:tcW w:w="1275"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b/>
                <w:bCs/>
                <w:color w:val="000000"/>
              </w:rPr>
            </w:pPr>
            <w:r w:rsidRPr="00233259">
              <w:rPr>
                <w:b/>
                <w:bCs/>
                <w:color w:val="000000"/>
              </w:rPr>
              <w:t>-900</w:t>
            </w:r>
          </w:p>
        </w:tc>
      </w:tr>
      <w:tr w:rsidR="00233259" w:rsidRPr="00233259" w:rsidTr="00233259">
        <w:trPr>
          <w:cantSplit/>
          <w:trHeight w:val="480"/>
        </w:trPr>
        <w:tc>
          <w:tcPr>
            <w:tcW w:w="163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pPr>
            <w:r w:rsidRPr="00233259">
              <w:t>040</w:t>
            </w:r>
          </w:p>
        </w:tc>
        <w:tc>
          <w:tcPr>
            <w:tcW w:w="2268"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jc w:val="both"/>
              <w:rPr>
                <w:b/>
              </w:rPr>
            </w:pPr>
            <w:r w:rsidRPr="00233259">
              <w:rPr>
                <w:b/>
              </w:rPr>
              <w:t xml:space="preserve"> 01 05 00 00 00 0000 000</w:t>
            </w:r>
          </w:p>
          <w:p w:rsidR="00233259" w:rsidRPr="00233259" w:rsidRDefault="00233259" w:rsidP="00233259">
            <w:pPr>
              <w:tabs>
                <w:tab w:val="left" w:pos="540"/>
              </w:tabs>
              <w:jc w:val="both"/>
              <w:rPr>
                <w:b/>
              </w:rPr>
            </w:pPr>
          </w:p>
        </w:tc>
        <w:tc>
          <w:tcPr>
            <w:tcW w:w="510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jc w:val="both"/>
              <w:rPr>
                <w:b/>
                <w:sz w:val="22"/>
                <w:szCs w:val="22"/>
              </w:rPr>
            </w:pPr>
            <w:r w:rsidRPr="00233259">
              <w:rPr>
                <w:b/>
                <w:sz w:val="22"/>
                <w:szCs w:val="22"/>
              </w:rPr>
              <w:t>Изменение остатков средств на счетах по учету средств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233259" w:rsidRPr="00233259" w:rsidRDefault="00233259" w:rsidP="00233259">
            <w:pPr>
              <w:jc w:val="center"/>
              <w:rPr>
                <w:b/>
                <w:bCs/>
                <w:color w:val="000000"/>
              </w:rPr>
            </w:pPr>
            <w:r w:rsidRPr="00233259">
              <w:rPr>
                <w:b/>
                <w:bCs/>
                <w:color w:val="000000"/>
              </w:rPr>
              <w:t>3621,2</w:t>
            </w:r>
          </w:p>
        </w:tc>
      </w:tr>
      <w:tr w:rsidR="00233259" w:rsidRPr="00233259" w:rsidTr="00233259">
        <w:trPr>
          <w:cantSplit/>
          <w:trHeight w:val="480"/>
        </w:trPr>
        <w:tc>
          <w:tcPr>
            <w:tcW w:w="163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pPr>
            <w:r w:rsidRPr="00233259">
              <w:t>040</w:t>
            </w:r>
          </w:p>
        </w:tc>
        <w:tc>
          <w:tcPr>
            <w:tcW w:w="2268"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widowControl w:val="0"/>
              <w:autoSpaceDE w:val="0"/>
              <w:autoSpaceDN w:val="0"/>
              <w:adjustRightInd w:val="0"/>
              <w:rPr>
                <w:rFonts w:ascii="Arial" w:hAnsi="Arial" w:cs="Arial"/>
              </w:rPr>
            </w:pPr>
            <w:r w:rsidRPr="00233259">
              <w:rPr>
                <w:color w:val="000000"/>
              </w:rPr>
              <w:t xml:space="preserve"> 01 05 00 00 00 0000 500</w:t>
            </w:r>
          </w:p>
        </w:tc>
        <w:tc>
          <w:tcPr>
            <w:tcW w:w="510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widowControl w:val="0"/>
              <w:autoSpaceDE w:val="0"/>
              <w:autoSpaceDN w:val="0"/>
              <w:adjustRightInd w:val="0"/>
              <w:rPr>
                <w:rFonts w:ascii="Arial" w:hAnsi="Arial" w:cs="Arial"/>
                <w:sz w:val="22"/>
                <w:szCs w:val="22"/>
              </w:rPr>
            </w:pPr>
            <w:r w:rsidRPr="00233259">
              <w:rPr>
                <w:color w:val="000000"/>
                <w:sz w:val="22"/>
                <w:szCs w:val="22"/>
              </w:rPr>
              <w:t>Увеличение остатков средств бюджетов</w:t>
            </w:r>
          </w:p>
        </w:tc>
        <w:tc>
          <w:tcPr>
            <w:tcW w:w="1275"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-163591,2</w:t>
            </w:r>
          </w:p>
        </w:tc>
      </w:tr>
      <w:tr w:rsidR="00233259" w:rsidRPr="00233259" w:rsidTr="00233259">
        <w:trPr>
          <w:cantSplit/>
          <w:trHeight w:val="480"/>
        </w:trPr>
        <w:tc>
          <w:tcPr>
            <w:tcW w:w="163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pPr>
            <w:r w:rsidRPr="00233259">
              <w:t>040</w:t>
            </w:r>
          </w:p>
        </w:tc>
        <w:tc>
          <w:tcPr>
            <w:tcW w:w="2268"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widowControl w:val="0"/>
              <w:autoSpaceDE w:val="0"/>
              <w:autoSpaceDN w:val="0"/>
              <w:adjustRightInd w:val="0"/>
              <w:jc w:val="center"/>
              <w:rPr>
                <w:rFonts w:ascii="Arial" w:hAnsi="Arial" w:cs="Arial"/>
              </w:rPr>
            </w:pPr>
            <w:r w:rsidRPr="00233259">
              <w:rPr>
                <w:color w:val="000000"/>
              </w:rPr>
              <w:t xml:space="preserve"> 01 05 02 00 00 0000 500</w:t>
            </w:r>
          </w:p>
        </w:tc>
        <w:tc>
          <w:tcPr>
            <w:tcW w:w="510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widowControl w:val="0"/>
              <w:autoSpaceDE w:val="0"/>
              <w:autoSpaceDN w:val="0"/>
              <w:adjustRightInd w:val="0"/>
              <w:rPr>
                <w:rFonts w:ascii="Arial" w:hAnsi="Arial" w:cs="Arial"/>
                <w:sz w:val="22"/>
                <w:szCs w:val="22"/>
              </w:rPr>
            </w:pPr>
            <w:r w:rsidRPr="00233259">
              <w:rPr>
                <w:color w:val="000000"/>
                <w:sz w:val="22"/>
                <w:szCs w:val="22"/>
              </w:rPr>
              <w:t>Увеличение прочих остатков средств бюджетов</w:t>
            </w:r>
          </w:p>
        </w:tc>
        <w:tc>
          <w:tcPr>
            <w:tcW w:w="1275"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-163591,2</w:t>
            </w:r>
          </w:p>
        </w:tc>
      </w:tr>
      <w:tr w:rsidR="00233259" w:rsidRPr="00233259" w:rsidTr="00233259">
        <w:trPr>
          <w:cantSplit/>
          <w:trHeight w:val="480"/>
        </w:trPr>
        <w:tc>
          <w:tcPr>
            <w:tcW w:w="163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pPr>
            <w:r w:rsidRPr="00233259">
              <w:t>040</w:t>
            </w:r>
          </w:p>
        </w:tc>
        <w:tc>
          <w:tcPr>
            <w:tcW w:w="2268"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widowControl w:val="0"/>
              <w:autoSpaceDE w:val="0"/>
              <w:autoSpaceDN w:val="0"/>
              <w:adjustRightInd w:val="0"/>
              <w:jc w:val="center"/>
              <w:rPr>
                <w:rFonts w:ascii="Arial" w:hAnsi="Arial" w:cs="Arial"/>
              </w:rPr>
            </w:pPr>
            <w:r w:rsidRPr="00233259">
              <w:rPr>
                <w:color w:val="000000"/>
              </w:rPr>
              <w:t xml:space="preserve"> 01 05 02 01 00 0000 510</w:t>
            </w:r>
          </w:p>
        </w:tc>
        <w:tc>
          <w:tcPr>
            <w:tcW w:w="510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widowControl w:val="0"/>
              <w:autoSpaceDE w:val="0"/>
              <w:autoSpaceDN w:val="0"/>
              <w:adjustRightInd w:val="0"/>
              <w:rPr>
                <w:rFonts w:ascii="Arial" w:hAnsi="Arial" w:cs="Arial"/>
                <w:sz w:val="22"/>
                <w:szCs w:val="22"/>
              </w:rPr>
            </w:pPr>
            <w:r w:rsidRPr="00233259">
              <w:rPr>
                <w:color w:val="000000"/>
                <w:sz w:val="22"/>
                <w:szCs w:val="22"/>
              </w:rPr>
              <w:t>Увеличение прочих остатков денежных средств бюджетов</w:t>
            </w:r>
          </w:p>
        </w:tc>
        <w:tc>
          <w:tcPr>
            <w:tcW w:w="1275"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-163591,2</w:t>
            </w:r>
          </w:p>
        </w:tc>
      </w:tr>
      <w:tr w:rsidR="00233259" w:rsidRPr="00233259" w:rsidTr="00233259">
        <w:trPr>
          <w:cantSplit/>
          <w:trHeight w:val="480"/>
        </w:trPr>
        <w:tc>
          <w:tcPr>
            <w:tcW w:w="163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pPr>
            <w:r w:rsidRPr="00233259">
              <w:t>040</w:t>
            </w:r>
          </w:p>
        </w:tc>
        <w:tc>
          <w:tcPr>
            <w:tcW w:w="2268"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jc w:val="both"/>
            </w:pPr>
            <w:r w:rsidRPr="00233259">
              <w:t>01 05 02 01 05 0000 510</w:t>
            </w:r>
          </w:p>
          <w:p w:rsidR="00233259" w:rsidRPr="00233259" w:rsidRDefault="00233259" w:rsidP="00233259">
            <w:pPr>
              <w:tabs>
                <w:tab w:val="left" w:pos="540"/>
              </w:tabs>
              <w:jc w:val="both"/>
            </w:pPr>
          </w:p>
        </w:tc>
        <w:tc>
          <w:tcPr>
            <w:tcW w:w="510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jc w:val="both"/>
              <w:rPr>
                <w:sz w:val="22"/>
                <w:szCs w:val="22"/>
              </w:rPr>
            </w:pPr>
            <w:r w:rsidRPr="00233259">
              <w:rPr>
                <w:sz w:val="22"/>
                <w:szCs w:val="22"/>
              </w:rPr>
              <w:t>Увеличение прочих остатков денежных средств бюджетов муниципальных районов</w:t>
            </w:r>
          </w:p>
        </w:tc>
        <w:tc>
          <w:tcPr>
            <w:tcW w:w="1275"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-163591,2</w:t>
            </w:r>
          </w:p>
        </w:tc>
      </w:tr>
      <w:tr w:rsidR="00233259" w:rsidRPr="00233259" w:rsidTr="00233259">
        <w:trPr>
          <w:cantSplit/>
          <w:trHeight w:val="480"/>
        </w:trPr>
        <w:tc>
          <w:tcPr>
            <w:tcW w:w="163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pPr>
            <w:r w:rsidRPr="00233259">
              <w:t>040</w:t>
            </w:r>
          </w:p>
        </w:tc>
        <w:tc>
          <w:tcPr>
            <w:tcW w:w="2268"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widowControl w:val="0"/>
              <w:autoSpaceDE w:val="0"/>
              <w:autoSpaceDN w:val="0"/>
              <w:adjustRightInd w:val="0"/>
              <w:jc w:val="center"/>
              <w:rPr>
                <w:rFonts w:ascii="Arial" w:hAnsi="Arial" w:cs="Arial"/>
              </w:rPr>
            </w:pPr>
            <w:r w:rsidRPr="00233259">
              <w:rPr>
                <w:color w:val="000000"/>
              </w:rPr>
              <w:t xml:space="preserve"> 01 05 00 00 00 0000 600</w:t>
            </w:r>
          </w:p>
        </w:tc>
        <w:tc>
          <w:tcPr>
            <w:tcW w:w="510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widowControl w:val="0"/>
              <w:autoSpaceDE w:val="0"/>
              <w:autoSpaceDN w:val="0"/>
              <w:adjustRightInd w:val="0"/>
              <w:rPr>
                <w:rFonts w:ascii="Arial" w:hAnsi="Arial" w:cs="Arial"/>
                <w:sz w:val="22"/>
                <w:szCs w:val="22"/>
              </w:rPr>
            </w:pPr>
            <w:r w:rsidRPr="00233259">
              <w:rPr>
                <w:color w:val="000000"/>
                <w:sz w:val="22"/>
                <w:szCs w:val="22"/>
              </w:rPr>
              <w:t>Уменьшение остатков средств бюджетов</w:t>
            </w:r>
          </w:p>
        </w:tc>
        <w:tc>
          <w:tcPr>
            <w:tcW w:w="1275" w:type="dxa"/>
            <w:tcBorders>
              <w:top w:val="single" w:sz="6" w:space="0" w:color="auto"/>
              <w:left w:val="single" w:sz="6" w:space="0" w:color="auto"/>
              <w:bottom w:val="single" w:sz="6" w:space="0" w:color="auto"/>
              <w:right w:val="single" w:sz="6" w:space="0" w:color="auto"/>
            </w:tcBorders>
            <w:vAlign w:val="center"/>
          </w:tcPr>
          <w:p w:rsidR="00233259" w:rsidRPr="00233259" w:rsidRDefault="00233259" w:rsidP="00233259">
            <w:pPr>
              <w:jc w:val="center"/>
              <w:rPr>
                <w:color w:val="000000"/>
              </w:rPr>
            </w:pPr>
            <w:r w:rsidRPr="00233259">
              <w:rPr>
                <w:color w:val="000000"/>
              </w:rPr>
              <w:t>167212,4</w:t>
            </w:r>
          </w:p>
        </w:tc>
      </w:tr>
      <w:tr w:rsidR="00233259" w:rsidRPr="00233259" w:rsidTr="00233259">
        <w:trPr>
          <w:cantSplit/>
          <w:trHeight w:val="480"/>
        </w:trPr>
        <w:tc>
          <w:tcPr>
            <w:tcW w:w="163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pPr>
            <w:r w:rsidRPr="00233259">
              <w:t>040</w:t>
            </w:r>
          </w:p>
        </w:tc>
        <w:tc>
          <w:tcPr>
            <w:tcW w:w="2268"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widowControl w:val="0"/>
              <w:autoSpaceDE w:val="0"/>
              <w:autoSpaceDN w:val="0"/>
              <w:adjustRightInd w:val="0"/>
              <w:jc w:val="center"/>
              <w:rPr>
                <w:rFonts w:ascii="Arial" w:hAnsi="Arial" w:cs="Arial"/>
              </w:rPr>
            </w:pPr>
            <w:r w:rsidRPr="00233259">
              <w:rPr>
                <w:color w:val="000000"/>
              </w:rPr>
              <w:t>01 05 02 00 00 0000 600</w:t>
            </w:r>
          </w:p>
        </w:tc>
        <w:tc>
          <w:tcPr>
            <w:tcW w:w="510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widowControl w:val="0"/>
              <w:autoSpaceDE w:val="0"/>
              <w:autoSpaceDN w:val="0"/>
              <w:adjustRightInd w:val="0"/>
              <w:rPr>
                <w:rFonts w:ascii="Arial" w:hAnsi="Arial" w:cs="Arial"/>
                <w:sz w:val="22"/>
                <w:szCs w:val="22"/>
              </w:rPr>
            </w:pPr>
            <w:r w:rsidRPr="00233259">
              <w:rPr>
                <w:color w:val="000000"/>
                <w:sz w:val="22"/>
                <w:szCs w:val="22"/>
              </w:rPr>
              <w:t>Уменьшение прочих остатков средств бюджетов</w:t>
            </w:r>
          </w:p>
        </w:tc>
        <w:tc>
          <w:tcPr>
            <w:tcW w:w="1275"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167212,4</w:t>
            </w:r>
          </w:p>
        </w:tc>
      </w:tr>
      <w:tr w:rsidR="00233259" w:rsidRPr="00233259" w:rsidTr="00233259">
        <w:trPr>
          <w:cantSplit/>
          <w:trHeight w:val="480"/>
        </w:trPr>
        <w:tc>
          <w:tcPr>
            <w:tcW w:w="163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pPr>
            <w:r w:rsidRPr="00233259">
              <w:t>040</w:t>
            </w:r>
          </w:p>
        </w:tc>
        <w:tc>
          <w:tcPr>
            <w:tcW w:w="2268"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widowControl w:val="0"/>
              <w:autoSpaceDE w:val="0"/>
              <w:autoSpaceDN w:val="0"/>
              <w:adjustRightInd w:val="0"/>
              <w:jc w:val="center"/>
              <w:rPr>
                <w:rFonts w:ascii="Arial" w:hAnsi="Arial" w:cs="Arial"/>
              </w:rPr>
            </w:pPr>
            <w:r w:rsidRPr="00233259">
              <w:rPr>
                <w:color w:val="000000"/>
              </w:rPr>
              <w:t>01 05 02 01 00 0000 610</w:t>
            </w:r>
          </w:p>
        </w:tc>
        <w:tc>
          <w:tcPr>
            <w:tcW w:w="510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widowControl w:val="0"/>
              <w:autoSpaceDE w:val="0"/>
              <w:autoSpaceDN w:val="0"/>
              <w:adjustRightInd w:val="0"/>
              <w:rPr>
                <w:rFonts w:ascii="Arial" w:hAnsi="Arial" w:cs="Arial"/>
                <w:sz w:val="22"/>
                <w:szCs w:val="22"/>
              </w:rPr>
            </w:pPr>
            <w:r w:rsidRPr="00233259">
              <w:rPr>
                <w:color w:val="000000"/>
                <w:sz w:val="22"/>
                <w:szCs w:val="22"/>
              </w:rPr>
              <w:t>Уменьшение прочих остатков денежных средств бюджетов</w:t>
            </w:r>
          </w:p>
        </w:tc>
        <w:tc>
          <w:tcPr>
            <w:tcW w:w="1275"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167212,4</w:t>
            </w:r>
          </w:p>
        </w:tc>
      </w:tr>
      <w:tr w:rsidR="00233259" w:rsidRPr="00233259" w:rsidTr="00233259">
        <w:trPr>
          <w:cantSplit/>
          <w:trHeight w:val="480"/>
        </w:trPr>
        <w:tc>
          <w:tcPr>
            <w:tcW w:w="163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pPr>
            <w:r w:rsidRPr="00233259">
              <w:lastRenderedPageBreak/>
              <w:t>040</w:t>
            </w:r>
          </w:p>
        </w:tc>
        <w:tc>
          <w:tcPr>
            <w:tcW w:w="2268"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jc w:val="both"/>
            </w:pPr>
            <w:r w:rsidRPr="00233259">
              <w:t xml:space="preserve"> 01 05 02 01 05 0000 610</w:t>
            </w:r>
          </w:p>
          <w:p w:rsidR="00233259" w:rsidRPr="00233259" w:rsidRDefault="00233259" w:rsidP="00233259">
            <w:pPr>
              <w:tabs>
                <w:tab w:val="left" w:pos="540"/>
              </w:tabs>
              <w:jc w:val="both"/>
            </w:pPr>
          </w:p>
        </w:tc>
        <w:tc>
          <w:tcPr>
            <w:tcW w:w="510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jc w:val="both"/>
              <w:rPr>
                <w:sz w:val="22"/>
                <w:szCs w:val="22"/>
              </w:rPr>
            </w:pPr>
            <w:r w:rsidRPr="00233259">
              <w:rPr>
                <w:sz w:val="22"/>
                <w:szCs w:val="22"/>
              </w:rPr>
              <w:t>Уменьшение прочих остатков денежных средств бюджетов муниципальных районов</w:t>
            </w:r>
          </w:p>
        </w:tc>
        <w:tc>
          <w:tcPr>
            <w:tcW w:w="1275"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167212,4</w:t>
            </w:r>
          </w:p>
        </w:tc>
      </w:tr>
      <w:tr w:rsidR="00233259" w:rsidRPr="00233259" w:rsidTr="00233259">
        <w:trPr>
          <w:cantSplit/>
          <w:trHeight w:val="480"/>
        </w:trPr>
        <w:tc>
          <w:tcPr>
            <w:tcW w:w="163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pPr>
            <w:r w:rsidRPr="00233259">
              <w:t>040</w:t>
            </w:r>
          </w:p>
        </w:tc>
        <w:tc>
          <w:tcPr>
            <w:tcW w:w="2268"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jc w:val="both"/>
            </w:pPr>
            <w:r w:rsidRPr="00233259">
              <w:t>01 06 00 00 00 0000 000</w:t>
            </w:r>
          </w:p>
        </w:tc>
        <w:tc>
          <w:tcPr>
            <w:tcW w:w="510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jc w:val="both"/>
              <w:rPr>
                <w:sz w:val="22"/>
                <w:szCs w:val="22"/>
              </w:rPr>
            </w:pPr>
            <w:r w:rsidRPr="00233259">
              <w:rPr>
                <w:sz w:val="22"/>
                <w:szCs w:val="22"/>
              </w:rPr>
              <w:t>Иные источники внутреннего финансирования дефицитов бюджетов</w:t>
            </w:r>
          </w:p>
        </w:tc>
        <w:tc>
          <w:tcPr>
            <w:tcW w:w="1275"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-900,0</w:t>
            </w:r>
          </w:p>
        </w:tc>
      </w:tr>
      <w:tr w:rsidR="00233259" w:rsidRPr="00233259" w:rsidTr="00233259">
        <w:trPr>
          <w:cantSplit/>
          <w:trHeight w:val="480"/>
        </w:trPr>
        <w:tc>
          <w:tcPr>
            <w:tcW w:w="163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pPr>
            <w:r w:rsidRPr="00233259">
              <w:t>040</w:t>
            </w:r>
          </w:p>
        </w:tc>
        <w:tc>
          <w:tcPr>
            <w:tcW w:w="2268"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jc w:val="both"/>
            </w:pPr>
            <w:r w:rsidRPr="00233259">
              <w:rPr>
                <w:b/>
              </w:rPr>
              <w:t>01 06 05 00 00 0000 000</w:t>
            </w:r>
          </w:p>
        </w:tc>
        <w:tc>
          <w:tcPr>
            <w:tcW w:w="510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jc w:val="both"/>
              <w:rPr>
                <w:b/>
                <w:sz w:val="22"/>
                <w:szCs w:val="22"/>
              </w:rPr>
            </w:pPr>
            <w:r w:rsidRPr="00233259">
              <w:rPr>
                <w:b/>
                <w:sz w:val="22"/>
                <w:szCs w:val="22"/>
              </w:rPr>
              <w:t>Бюджетные кредиты, предоставленные внутри страны в валюте Российской Федерации</w:t>
            </w:r>
          </w:p>
        </w:tc>
        <w:tc>
          <w:tcPr>
            <w:tcW w:w="1275"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b/>
                <w:color w:val="000000"/>
              </w:rPr>
            </w:pPr>
            <w:r w:rsidRPr="00233259">
              <w:rPr>
                <w:b/>
                <w:color w:val="000000"/>
              </w:rPr>
              <w:t>-1450,0</w:t>
            </w:r>
          </w:p>
        </w:tc>
      </w:tr>
      <w:tr w:rsidR="00233259" w:rsidRPr="00233259" w:rsidTr="00233259">
        <w:trPr>
          <w:cantSplit/>
          <w:trHeight w:val="480"/>
        </w:trPr>
        <w:tc>
          <w:tcPr>
            <w:tcW w:w="163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pPr>
            <w:r w:rsidRPr="00233259">
              <w:t>040</w:t>
            </w:r>
          </w:p>
        </w:tc>
        <w:tc>
          <w:tcPr>
            <w:tcW w:w="2268"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jc w:val="both"/>
            </w:pPr>
            <w:r w:rsidRPr="00233259">
              <w:t>01 06 05 00 00 0000 000</w:t>
            </w:r>
          </w:p>
        </w:tc>
        <w:tc>
          <w:tcPr>
            <w:tcW w:w="510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jc w:val="both"/>
              <w:rPr>
                <w:sz w:val="22"/>
                <w:szCs w:val="22"/>
              </w:rPr>
            </w:pPr>
            <w:r w:rsidRPr="00233259">
              <w:rPr>
                <w:sz w:val="22"/>
                <w:szCs w:val="22"/>
              </w:rPr>
              <w:t>Предоставление бюджетных кредитов внутри страны в валюте Российской Федерации</w:t>
            </w:r>
          </w:p>
        </w:tc>
        <w:tc>
          <w:tcPr>
            <w:tcW w:w="1275" w:type="dxa"/>
            <w:tcBorders>
              <w:top w:val="single" w:sz="6" w:space="0" w:color="auto"/>
              <w:left w:val="single" w:sz="6" w:space="0" w:color="auto"/>
              <w:bottom w:val="single" w:sz="6" w:space="0" w:color="auto"/>
              <w:right w:val="single" w:sz="6" w:space="0" w:color="auto"/>
            </w:tcBorders>
            <w:vAlign w:val="center"/>
          </w:tcPr>
          <w:p w:rsidR="00233259" w:rsidRPr="00233259" w:rsidRDefault="00233259" w:rsidP="00233259">
            <w:pPr>
              <w:jc w:val="center"/>
              <w:rPr>
                <w:color w:val="000000"/>
              </w:rPr>
            </w:pPr>
            <w:r w:rsidRPr="00233259">
              <w:rPr>
                <w:color w:val="000000"/>
              </w:rPr>
              <w:t>-1450,0</w:t>
            </w:r>
          </w:p>
        </w:tc>
      </w:tr>
      <w:tr w:rsidR="00233259" w:rsidRPr="00233259" w:rsidTr="00233259">
        <w:trPr>
          <w:cantSplit/>
          <w:trHeight w:val="480"/>
        </w:trPr>
        <w:tc>
          <w:tcPr>
            <w:tcW w:w="163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pPr>
            <w:r w:rsidRPr="00233259">
              <w:t>040</w:t>
            </w:r>
          </w:p>
        </w:tc>
        <w:tc>
          <w:tcPr>
            <w:tcW w:w="2268"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jc w:val="both"/>
              <w:rPr>
                <w:b/>
              </w:rPr>
            </w:pPr>
            <w:r w:rsidRPr="00233259">
              <w:t xml:space="preserve"> 01 06 05 02 00 0000 500</w:t>
            </w:r>
          </w:p>
        </w:tc>
        <w:tc>
          <w:tcPr>
            <w:tcW w:w="510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jc w:val="both"/>
              <w:rPr>
                <w:b/>
                <w:sz w:val="22"/>
                <w:szCs w:val="22"/>
              </w:rPr>
            </w:pPr>
            <w:r w:rsidRPr="00233259">
              <w:rPr>
                <w:sz w:val="22"/>
                <w:szCs w:val="22"/>
              </w:rPr>
              <w:t xml:space="preserve">Предоставление бюджетных кредитов другим </w:t>
            </w:r>
            <w:proofErr w:type="gramStart"/>
            <w:r w:rsidRPr="00233259">
              <w:rPr>
                <w:sz w:val="22"/>
                <w:szCs w:val="22"/>
              </w:rPr>
              <w:t>бюджетам  бюджетной</w:t>
            </w:r>
            <w:proofErr w:type="gramEnd"/>
            <w:r w:rsidRPr="00233259">
              <w:rPr>
                <w:sz w:val="22"/>
                <w:szCs w:val="22"/>
              </w:rPr>
              <w:t xml:space="preserve"> системы Российской Федерации в валюте Российской Федерации</w:t>
            </w:r>
          </w:p>
        </w:tc>
        <w:tc>
          <w:tcPr>
            <w:tcW w:w="1275"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-1450,0</w:t>
            </w:r>
          </w:p>
        </w:tc>
      </w:tr>
      <w:tr w:rsidR="00233259" w:rsidRPr="00233259" w:rsidTr="00233259">
        <w:trPr>
          <w:cantSplit/>
          <w:trHeight w:val="480"/>
        </w:trPr>
        <w:tc>
          <w:tcPr>
            <w:tcW w:w="163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pPr>
            <w:r w:rsidRPr="00233259">
              <w:t>040</w:t>
            </w:r>
          </w:p>
        </w:tc>
        <w:tc>
          <w:tcPr>
            <w:tcW w:w="2268"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jc w:val="both"/>
              <w:rPr>
                <w:b/>
              </w:rPr>
            </w:pPr>
            <w:r w:rsidRPr="00233259">
              <w:t xml:space="preserve"> 01 06 05 02 05 0000 540</w:t>
            </w:r>
          </w:p>
        </w:tc>
        <w:tc>
          <w:tcPr>
            <w:tcW w:w="510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jc w:val="both"/>
              <w:rPr>
                <w:b/>
                <w:sz w:val="22"/>
                <w:szCs w:val="22"/>
              </w:rPr>
            </w:pPr>
            <w:r w:rsidRPr="00233259">
              <w:rPr>
                <w:sz w:val="22"/>
                <w:szCs w:val="22"/>
              </w:rPr>
              <w:t xml:space="preserve">Предоставление бюджетных кредитов другим </w:t>
            </w:r>
            <w:proofErr w:type="gramStart"/>
            <w:r w:rsidRPr="00233259">
              <w:rPr>
                <w:sz w:val="22"/>
                <w:szCs w:val="22"/>
              </w:rPr>
              <w:t>бюджетам  бюджетной</w:t>
            </w:r>
            <w:proofErr w:type="gramEnd"/>
            <w:r w:rsidRPr="00233259">
              <w:rPr>
                <w:sz w:val="22"/>
                <w:szCs w:val="22"/>
              </w:rPr>
              <w:t xml:space="preserve"> системы Российской Федерации из бюджетов муниципальных районов в валюте Российской Федерации</w:t>
            </w:r>
          </w:p>
        </w:tc>
        <w:tc>
          <w:tcPr>
            <w:tcW w:w="1275"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-1450,0</w:t>
            </w:r>
          </w:p>
        </w:tc>
      </w:tr>
      <w:tr w:rsidR="00233259" w:rsidRPr="00233259" w:rsidTr="00233259">
        <w:trPr>
          <w:cantSplit/>
          <w:trHeight w:val="480"/>
        </w:trPr>
        <w:tc>
          <w:tcPr>
            <w:tcW w:w="163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pPr>
            <w:r w:rsidRPr="00233259">
              <w:t>040</w:t>
            </w:r>
          </w:p>
        </w:tc>
        <w:tc>
          <w:tcPr>
            <w:tcW w:w="2268"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contextualSpacing/>
              <w:jc w:val="both"/>
            </w:pPr>
            <w:r w:rsidRPr="00233259">
              <w:t>01 06 05 00 00 0000 600</w:t>
            </w:r>
          </w:p>
        </w:tc>
        <w:tc>
          <w:tcPr>
            <w:tcW w:w="510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contextualSpacing/>
              <w:jc w:val="both"/>
              <w:rPr>
                <w:sz w:val="22"/>
                <w:szCs w:val="22"/>
              </w:rPr>
            </w:pPr>
            <w:r w:rsidRPr="00233259">
              <w:rPr>
                <w:sz w:val="22"/>
                <w:szCs w:val="22"/>
              </w:rPr>
              <w:t>Возврат бюджетных кредитов, предоставленных внутри страны в валюте Российской Федерации</w:t>
            </w:r>
          </w:p>
        </w:tc>
        <w:tc>
          <w:tcPr>
            <w:tcW w:w="1275"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550,0</w:t>
            </w:r>
          </w:p>
        </w:tc>
      </w:tr>
      <w:tr w:rsidR="00233259" w:rsidRPr="00233259" w:rsidTr="00233259">
        <w:trPr>
          <w:cantSplit/>
          <w:trHeight w:val="480"/>
        </w:trPr>
        <w:tc>
          <w:tcPr>
            <w:tcW w:w="163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pPr>
            <w:r w:rsidRPr="00233259">
              <w:t>040</w:t>
            </w:r>
          </w:p>
        </w:tc>
        <w:tc>
          <w:tcPr>
            <w:tcW w:w="2268"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contextualSpacing/>
              <w:jc w:val="both"/>
            </w:pPr>
            <w:r w:rsidRPr="00233259">
              <w:t>01 06 05 02 00 0000 640</w:t>
            </w:r>
          </w:p>
        </w:tc>
        <w:tc>
          <w:tcPr>
            <w:tcW w:w="510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contextualSpacing/>
              <w:jc w:val="both"/>
              <w:rPr>
                <w:sz w:val="22"/>
                <w:szCs w:val="22"/>
              </w:rPr>
            </w:pPr>
            <w:r w:rsidRPr="00233259">
              <w:rPr>
                <w:sz w:val="22"/>
                <w:szCs w:val="22"/>
              </w:rPr>
              <w:t xml:space="preserve">Возврат бюджетных кредитов, </w:t>
            </w:r>
            <w:proofErr w:type="gramStart"/>
            <w:r w:rsidRPr="00233259">
              <w:rPr>
                <w:sz w:val="22"/>
                <w:szCs w:val="22"/>
              </w:rPr>
              <w:t>предоставленных  другим</w:t>
            </w:r>
            <w:proofErr w:type="gramEnd"/>
            <w:r w:rsidRPr="00233259">
              <w:rPr>
                <w:sz w:val="22"/>
                <w:szCs w:val="22"/>
              </w:rPr>
              <w:t xml:space="preserve"> бюджетам бюджетной системы Российской Федерации в валюте Российской Федерации</w:t>
            </w:r>
          </w:p>
        </w:tc>
        <w:tc>
          <w:tcPr>
            <w:tcW w:w="1275"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550,0</w:t>
            </w:r>
          </w:p>
        </w:tc>
      </w:tr>
      <w:tr w:rsidR="00233259" w:rsidRPr="00233259" w:rsidTr="00233259">
        <w:trPr>
          <w:cantSplit/>
          <w:trHeight w:val="480"/>
        </w:trPr>
        <w:tc>
          <w:tcPr>
            <w:tcW w:w="1630"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pPr>
            <w:r w:rsidRPr="00233259">
              <w:t>040</w:t>
            </w:r>
          </w:p>
        </w:tc>
        <w:tc>
          <w:tcPr>
            <w:tcW w:w="2268"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contextualSpacing/>
              <w:jc w:val="both"/>
            </w:pPr>
            <w:r w:rsidRPr="00233259">
              <w:t>01 06 05 02 05 0000 640</w:t>
            </w:r>
          </w:p>
          <w:p w:rsidR="00233259" w:rsidRPr="00233259" w:rsidRDefault="00233259" w:rsidP="00233259">
            <w:pPr>
              <w:contextualSpacing/>
            </w:pPr>
          </w:p>
        </w:tc>
        <w:tc>
          <w:tcPr>
            <w:tcW w:w="5103"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tabs>
                <w:tab w:val="left" w:pos="540"/>
              </w:tabs>
              <w:contextualSpacing/>
              <w:jc w:val="both"/>
              <w:rPr>
                <w:sz w:val="22"/>
                <w:szCs w:val="22"/>
              </w:rPr>
            </w:pPr>
            <w:r w:rsidRPr="00233259">
              <w:rPr>
                <w:sz w:val="22"/>
                <w:szCs w:val="2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275" w:type="dxa"/>
            <w:tcBorders>
              <w:top w:val="single" w:sz="6" w:space="0" w:color="auto"/>
              <w:left w:val="single" w:sz="6" w:space="0" w:color="auto"/>
              <w:bottom w:val="single" w:sz="6" w:space="0" w:color="auto"/>
              <w:right w:val="single" w:sz="6" w:space="0" w:color="auto"/>
            </w:tcBorders>
          </w:tcPr>
          <w:p w:rsidR="00233259" w:rsidRPr="00233259" w:rsidRDefault="00233259" w:rsidP="00233259">
            <w:pPr>
              <w:jc w:val="center"/>
              <w:rPr>
                <w:color w:val="000000"/>
              </w:rPr>
            </w:pPr>
            <w:r w:rsidRPr="00233259">
              <w:rPr>
                <w:color w:val="000000"/>
              </w:rPr>
              <w:t>550,0</w:t>
            </w:r>
          </w:p>
        </w:tc>
      </w:tr>
    </w:tbl>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Default="00233259" w:rsidP="00233259">
      <w:pPr>
        <w:jc w:val="right"/>
        <w:rPr>
          <w:i/>
        </w:rPr>
      </w:pPr>
    </w:p>
    <w:p w:rsid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jc w:val="right"/>
        <w:rPr>
          <w:i/>
        </w:rPr>
      </w:pPr>
    </w:p>
    <w:p w:rsidR="00233259" w:rsidRPr="00233259" w:rsidRDefault="00233259" w:rsidP="00233259">
      <w:pPr>
        <w:ind w:left="5812"/>
        <w:rPr>
          <w:sz w:val="24"/>
          <w:szCs w:val="24"/>
        </w:rPr>
      </w:pPr>
      <w:proofErr w:type="gramStart"/>
      <w:r w:rsidRPr="00233259">
        <w:rPr>
          <w:sz w:val="24"/>
          <w:szCs w:val="24"/>
        </w:rPr>
        <w:t>Приложение  6</w:t>
      </w:r>
      <w:proofErr w:type="gramEnd"/>
    </w:p>
    <w:p w:rsidR="00233259" w:rsidRPr="00233259" w:rsidRDefault="00233259" w:rsidP="00233259">
      <w:pPr>
        <w:ind w:left="5812"/>
        <w:rPr>
          <w:sz w:val="24"/>
          <w:szCs w:val="24"/>
        </w:rPr>
      </w:pPr>
      <w:r w:rsidRPr="00233259">
        <w:rPr>
          <w:sz w:val="24"/>
          <w:szCs w:val="24"/>
        </w:rPr>
        <w:t xml:space="preserve"> к решению Совета Тейковского муниципального района</w:t>
      </w:r>
    </w:p>
    <w:p w:rsidR="00233259" w:rsidRPr="00233259" w:rsidRDefault="00233259" w:rsidP="00233259">
      <w:pPr>
        <w:ind w:left="5812"/>
        <w:rPr>
          <w:sz w:val="24"/>
          <w:szCs w:val="24"/>
        </w:rPr>
      </w:pPr>
      <w:r w:rsidRPr="00233259">
        <w:rPr>
          <w:sz w:val="24"/>
          <w:szCs w:val="24"/>
        </w:rPr>
        <w:t xml:space="preserve">от                      г. №      </w:t>
      </w:r>
    </w:p>
    <w:p w:rsidR="00233259" w:rsidRPr="00233259" w:rsidRDefault="00233259" w:rsidP="00233259">
      <w:pPr>
        <w:jc w:val="right"/>
        <w:rPr>
          <w:i/>
        </w:rPr>
      </w:pPr>
    </w:p>
    <w:p w:rsidR="00233259" w:rsidRPr="00233259" w:rsidRDefault="00233259" w:rsidP="00233259"/>
    <w:p w:rsidR="00233259" w:rsidRPr="00233259" w:rsidRDefault="00233259" w:rsidP="00233259">
      <w:pPr>
        <w:jc w:val="center"/>
        <w:rPr>
          <w:b/>
          <w:sz w:val="24"/>
          <w:szCs w:val="24"/>
        </w:rPr>
      </w:pPr>
      <w:r w:rsidRPr="00233259">
        <w:rPr>
          <w:b/>
          <w:sz w:val="24"/>
          <w:szCs w:val="24"/>
        </w:rPr>
        <w:t>ИСТОЧНИКИ ФИНАНСИРОВАНИЯ ДЕФИЦИТА БЮДЖЕТА</w:t>
      </w:r>
    </w:p>
    <w:p w:rsidR="00233259" w:rsidRPr="00233259" w:rsidRDefault="00233259" w:rsidP="00233259">
      <w:pPr>
        <w:jc w:val="center"/>
        <w:rPr>
          <w:b/>
          <w:sz w:val="24"/>
          <w:szCs w:val="24"/>
        </w:rPr>
      </w:pPr>
      <w:r w:rsidRPr="00233259">
        <w:rPr>
          <w:b/>
          <w:sz w:val="24"/>
          <w:szCs w:val="24"/>
        </w:rPr>
        <w:t>ТЕЙКОВСКОГО МУНИЦИПАЛЬНОГО РАЙОНА ЗА 2015 ГОД</w:t>
      </w:r>
    </w:p>
    <w:p w:rsidR="00233259" w:rsidRPr="00233259" w:rsidRDefault="00233259" w:rsidP="00233259">
      <w:pPr>
        <w:jc w:val="center"/>
        <w:rPr>
          <w:b/>
          <w:sz w:val="24"/>
          <w:szCs w:val="24"/>
        </w:rPr>
      </w:pPr>
    </w:p>
    <w:tbl>
      <w:tblPr>
        <w:tblW w:w="1006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4004"/>
        <w:gridCol w:w="1666"/>
        <w:gridCol w:w="1559"/>
      </w:tblGrid>
      <w:tr w:rsidR="00233259" w:rsidRPr="00233259" w:rsidTr="00233259">
        <w:trPr>
          <w:trHeight w:val="1243"/>
        </w:trPr>
        <w:tc>
          <w:tcPr>
            <w:tcW w:w="2835" w:type="dxa"/>
          </w:tcPr>
          <w:p w:rsidR="00233259" w:rsidRPr="00233259" w:rsidRDefault="00233259" w:rsidP="00233259">
            <w:pPr>
              <w:tabs>
                <w:tab w:val="left" w:pos="540"/>
              </w:tabs>
              <w:spacing w:after="120"/>
              <w:jc w:val="center"/>
              <w:rPr>
                <w:sz w:val="22"/>
                <w:szCs w:val="22"/>
              </w:rPr>
            </w:pPr>
            <w:r w:rsidRPr="00233259">
              <w:rPr>
                <w:sz w:val="22"/>
                <w:szCs w:val="22"/>
              </w:rPr>
              <w:t>Код классификации источников финансирования дефицитов бюджетов</w:t>
            </w:r>
          </w:p>
        </w:tc>
        <w:tc>
          <w:tcPr>
            <w:tcW w:w="4004" w:type="dxa"/>
          </w:tcPr>
          <w:p w:rsidR="00233259" w:rsidRPr="00233259" w:rsidRDefault="00233259" w:rsidP="00233259">
            <w:pPr>
              <w:tabs>
                <w:tab w:val="left" w:pos="540"/>
              </w:tabs>
              <w:spacing w:after="120"/>
              <w:jc w:val="center"/>
              <w:rPr>
                <w:sz w:val="22"/>
                <w:szCs w:val="22"/>
              </w:rPr>
            </w:pPr>
            <w:r w:rsidRPr="00233259">
              <w:rPr>
                <w:sz w:val="22"/>
                <w:szCs w:val="22"/>
              </w:rPr>
              <w:t>Наименование кода классификации источников финансирования дефицитов бюджетов</w:t>
            </w:r>
          </w:p>
        </w:tc>
        <w:tc>
          <w:tcPr>
            <w:tcW w:w="1666" w:type="dxa"/>
          </w:tcPr>
          <w:p w:rsidR="00233259" w:rsidRPr="00233259" w:rsidRDefault="00233259" w:rsidP="00233259">
            <w:pPr>
              <w:jc w:val="center"/>
            </w:pPr>
            <w:r w:rsidRPr="00233259">
              <w:t xml:space="preserve">Утверждено по бюджету на 2015год (в </w:t>
            </w:r>
            <w:proofErr w:type="spellStart"/>
            <w:r w:rsidRPr="00233259">
              <w:t>тыс.руб</w:t>
            </w:r>
            <w:proofErr w:type="spellEnd"/>
            <w:r w:rsidRPr="00233259">
              <w:t>.)</w:t>
            </w:r>
          </w:p>
        </w:tc>
        <w:tc>
          <w:tcPr>
            <w:tcW w:w="1559" w:type="dxa"/>
          </w:tcPr>
          <w:p w:rsidR="00233259" w:rsidRPr="00233259" w:rsidRDefault="00233259" w:rsidP="00233259">
            <w:pPr>
              <w:jc w:val="center"/>
            </w:pPr>
            <w:r w:rsidRPr="00233259">
              <w:t>Исполнено за 2015 год (в тыс. руб.)</w:t>
            </w:r>
          </w:p>
        </w:tc>
      </w:tr>
      <w:tr w:rsidR="00233259" w:rsidRPr="00233259" w:rsidTr="00233259">
        <w:trPr>
          <w:trHeight w:val="457"/>
        </w:trPr>
        <w:tc>
          <w:tcPr>
            <w:tcW w:w="2835" w:type="dxa"/>
          </w:tcPr>
          <w:p w:rsidR="00233259" w:rsidRPr="00233259" w:rsidRDefault="00233259" w:rsidP="00233259">
            <w:pPr>
              <w:tabs>
                <w:tab w:val="left" w:pos="540"/>
              </w:tabs>
              <w:jc w:val="both"/>
              <w:rPr>
                <w:b/>
                <w:sz w:val="22"/>
                <w:szCs w:val="22"/>
              </w:rPr>
            </w:pPr>
            <w:r w:rsidRPr="00233259">
              <w:rPr>
                <w:b/>
                <w:sz w:val="22"/>
                <w:szCs w:val="22"/>
              </w:rPr>
              <w:t>000 90 00 00 00 00 0000 000</w:t>
            </w:r>
          </w:p>
        </w:tc>
        <w:tc>
          <w:tcPr>
            <w:tcW w:w="4004" w:type="dxa"/>
          </w:tcPr>
          <w:p w:rsidR="00233259" w:rsidRPr="00233259" w:rsidRDefault="00233259" w:rsidP="00233259">
            <w:pPr>
              <w:tabs>
                <w:tab w:val="left" w:pos="540"/>
              </w:tabs>
              <w:jc w:val="both"/>
              <w:rPr>
                <w:b/>
                <w:sz w:val="22"/>
                <w:szCs w:val="22"/>
              </w:rPr>
            </w:pPr>
            <w:r w:rsidRPr="00233259">
              <w:rPr>
                <w:b/>
                <w:sz w:val="22"/>
                <w:szCs w:val="22"/>
              </w:rPr>
              <w:t>Всего        источников</w:t>
            </w:r>
            <w:r w:rsidRPr="00233259">
              <w:rPr>
                <w:b/>
                <w:sz w:val="22"/>
                <w:szCs w:val="22"/>
              </w:rPr>
              <w:br/>
              <w:t>финансирования дефицита</w:t>
            </w:r>
            <w:r w:rsidRPr="00233259">
              <w:rPr>
                <w:b/>
                <w:sz w:val="22"/>
                <w:szCs w:val="22"/>
              </w:rPr>
              <w:br/>
              <w:t xml:space="preserve">районного </w:t>
            </w:r>
            <w:proofErr w:type="gramStart"/>
            <w:r w:rsidRPr="00233259">
              <w:rPr>
                <w:b/>
                <w:sz w:val="22"/>
                <w:szCs w:val="22"/>
              </w:rPr>
              <w:t xml:space="preserve">бюджета:   </w:t>
            </w:r>
            <w:proofErr w:type="gramEnd"/>
            <w:r w:rsidRPr="00233259">
              <w:rPr>
                <w:b/>
                <w:sz w:val="22"/>
                <w:szCs w:val="22"/>
              </w:rPr>
              <w:t xml:space="preserve"> </w:t>
            </w:r>
          </w:p>
        </w:tc>
        <w:tc>
          <w:tcPr>
            <w:tcW w:w="1666" w:type="dxa"/>
          </w:tcPr>
          <w:p w:rsidR="00233259" w:rsidRPr="00233259" w:rsidRDefault="00233259" w:rsidP="00233259">
            <w:pPr>
              <w:jc w:val="center"/>
              <w:rPr>
                <w:b/>
                <w:bCs/>
                <w:color w:val="000000"/>
              </w:rPr>
            </w:pPr>
            <w:r w:rsidRPr="00233259">
              <w:rPr>
                <w:b/>
                <w:bCs/>
                <w:color w:val="000000"/>
              </w:rPr>
              <w:t>4162,7</w:t>
            </w:r>
          </w:p>
        </w:tc>
        <w:tc>
          <w:tcPr>
            <w:tcW w:w="1559" w:type="dxa"/>
          </w:tcPr>
          <w:p w:rsidR="00233259" w:rsidRPr="00233259" w:rsidRDefault="00233259" w:rsidP="00233259">
            <w:pPr>
              <w:tabs>
                <w:tab w:val="left" w:pos="540"/>
              </w:tabs>
              <w:spacing w:after="120"/>
              <w:ind w:left="-166" w:right="-108"/>
              <w:jc w:val="center"/>
              <w:rPr>
                <w:b/>
              </w:rPr>
            </w:pPr>
            <w:r w:rsidRPr="00233259">
              <w:rPr>
                <w:b/>
              </w:rPr>
              <w:t>2721,2</w:t>
            </w:r>
          </w:p>
        </w:tc>
      </w:tr>
      <w:tr w:rsidR="00233259" w:rsidRPr="00233259" w:rsidTr="00233259">
        <w:trPr>
          <w:trHeight w:val="770"/>
        </w:trPr>
        <w:tc>
          <w:tcPr>
            <w:tcW w:w="2835" w:type="dxa"/>
          </w:tcPr>
          <w:p w:rsidR="00233259" w:rsidRPr="00233259" w:rsidRDefault="00233259" w:rsidP="00233259">
            <w:pPr>
              <w:tabs>
                <w:tab w:val="left" w:pos="540"/>
              </w:tabs>
              <w:jc w:val="both"/>
              <w:rPr>
                <w:b/>
                <w:sz w:val="22"/>
                <w:szCs w:val="22"/>
              </w:rPr>
            </w:pPr>
            <w:r w:rsidRPr="00233259">
              <w:rPr>
                <w:b/>
                <w:sz w:val="22"/>
                <w:szCs w:val="22"/>
              </w:rPr>
              <w:t>000 01 00 00 00 00 0000 000</w:t>
            </w:r>
          </w:p>
          <w:p w:rsidR="00233259" w:rsidRPr="00233259" w:rsidRDefault="00233259" w:rsidP="00233259">
            <w:pPr>
              <w:tabs>
                <w:tab w:val="left" w:pos="540"/>
              </w:tabs>
              <w:spacing w:after="120"/>
              <w:jc w:val="center"/>
              <w:rPr>
                <w:sz w:val="22"/>
                <w:szCs w:val="22"/>
              </w:rPr>
            </w:pPr>
          </w:p>
        </w:tc>
        <w:tc>
          <w:tcPr>
            <w:tcW w:w="4004" w:type="dxa"/>
          </w:tcPr>
          <w:p w:rsidR="00233259" w:rsidRPr="00233259" w:rsidRDefault="00233259" w:rsidP="00233259">
            <w:pPr>
              <w:tabs>
                <w:tab w:val="left" w:pos="540"/>
              </w:tabs>
              <w:jc w:val="both"/>
              <w:rPr>
                <w:sz w:val="22"/>
                <w:szCs w:val="22"/>
              </w:rPr>
            </w:pPr>
            <w:r w:rsidRPr="00233259">
              <w:rPr>
                <w:b/>
                <w:sz w:val="22"/>
                <w:szCs w:val="22"/>
              </w:rPr>
              <w:t xml:space="preserve">Источники внутреннего финансирования дефицитов бюджетов </w:t>
            </w:r>
          </w:p>
        </w:tc>
        <w:tc>
          <w:tcPr>
            <w:tcW w:w="1666" w:type="dxa"/>
          </w:tcPr>
          <w:p w:rsidR="00233259" w:rsidRPr="00233259" w:rsidRDefault="00233259" w:rsidP="00233259">
            <w:pPr>
              <w:jc w:val="center"/>
              <w:rPr>
                <w:b/>
                <w:bCs/>
                <w:color w:val="000000"/>
              </w:rPr>
            </w:pPr>
            <w:r w:rsidRPr="00233259">
              <w:rPr>
                <w:b/>
                <w:bCs/>
                <w:color w:val="000000"/>
              </w:rPr>
              <w:t>-900</w:t>
            </w:r>
          </w:p>
        </w:tc>
        <w:tc>
          <w:tcPr>
            <w:tcW w:w="1559" w:type="dxa"/>
          </w:tcPr>
          <w:p w:rsidR="00233259" w:rsidRPr="00233259" w:rsidRDefault="00233259" w:rsidP="00233259">
            <w:pPr>
              <w:tabs>
                <w:tab w:val="left" w:pos="540"/>
              </w:tabs>
              <w:spacing w:after="120"/>
              <w:ind w:left="-166" w:right="-108"/>
              <w:jc w:val="center"/>
              <w:rPr>
                <w:b/>
              </w:rPr>
            </w:pPr>
            <w:r w:rsidRPr="00233259">
              <w:rPr>
                <w:b/>
              </w:rPr>
              <w:t>-900</w:t>
            </w:r>
          </w:p>
        </w:tc>
      </w:tr>
      <w:tr w:rsidR="00233259" w:rsidRPr="00233259" w:rsidTr="00233259">
        <w:trPr>
          <w:trHeight w:val="645"/>
        </w:trPr>
        <w:tc>
          <w:tcPr>
            <w:tcW w:w="2835" w:type="dxa"/>
          </w:tcPr>
          <w:p w:rsidR="00233259" w:rsidRPr="00233259" w:rsidRDefault="00233259" w:rsidP="00233259">
            <w:pPr>
              <w:tabs>
                <w:tab w:val="left" w:pos="540"/>
              </w:tabs>
              <w:jc w:val="both"/>
              <w:rPr>
                <w:b/>
                <w:sz w:val="22"/>
                <w:szCs w:val="22"/>
              </w:rPr>
            </w:pPr>
            <w:r w:rsidRPr="00233259">
              <w:rPr>
                <w:b/>
                <w:sz w:val="22"/>
                <w:szCs w:val="22"/>
              </w:rPr>
              <w:t>000 01 05 00 00 00 0000 000</w:t>
            </w:r>
          </w:p>
          <w:p w:rsidR="00233259" w:rsidRPr="00233259" w:rsidRDefault="00233259" w:rsidP="00233259">
            <w:pPr>
              <w:tabs>
                <w:tab w:val="left" w:pos="540"/>
              </w:tabs>
              <w:jc w:val="both"/>
              <w:rPr>
                <w:b/>
                <w:sz w:val="22"/>
                <w:szCs w:val="22"/>
              </w:rPr>
            </w:pPr>
          </w:p>
        </w:tc>
        <w:tc>
          <w:tcPr>
            <w:tcW w:w="4004" w:type="dxa"/>
          </w:tcPr>
          <w:p w:rsidR="00233259" w:rsidRPr="00233259" w:rsidRDefault="00233259" w:rsidP="00233259">
            <w:pPr>
              <w:tabs>
                <w:tab w:val="left" w:pos="540"/>
              </w:tabs>
              <w:jc w:val="both"/>
              <w:rPr>
                <w:b/>
                <w:sz w:val="22"/>
                <w:szCs w:val="22"/>
              </w:rPr>
            </w:pPr>
            <w:r w:rsidRPr="00233259">
              <w:rPr>
                <w:b/>
                <w:sz w:val="22"/>
                <w:szCs w:val="22"/>
              </w:rPr>
              <w:t>Изменение остатков средств на счетах по учету средств бюджета</w:t>
            </w:r>
          </w:p>
        </w:tc>
        <w:tc>
          <w:tcPr>
            <w:tcW w:w="1666" w:type="dxa"/>
          </w:tcPr>
          <w:p w:rsidR="00233259" w:rsidRPr="00233259" w:rsidRDefault="00233259" w:rsidP="00233259">
            <w:pPr>
              <w:jc w:val="center"/>
              <w:rPr>
                <w:b/>
                <w:bCs/>
                <w:color w:val="000000"/>
              </w:rPr>
            </w:pPr>
            <w:r w:rsidRPr="00233259">
              <w:rPr>
                <w:b/>
                <w:bCs/>
                <w:color w:val="000000"/>
              </w:rPr>
              <w:t>5662,7</w:t>
            </w:r>
          </w:p>
        </w:tc>
        <w:tc>
          <w:tcPr>
            <w:tcW w:w="1559" w:type="dxa"/>
          </w:tcPr>
          <w:p w:rsidR="00233259" w:rsidRPr="00233259" w:rsidRDefault="00233259" w:rsidP="00233259">
            <w:pPr>
              <w:tabs>
                <w:tab w:val="left" w:pos="540"/>
              </w:tabs>
              <w:spacing w:after="120"/>
              <w:ind w:left="-166" w:right="-108"/>
              <w:jc w:val="center"/>
              <w:rPr>
                <w:b/>
              </w:rPr>
            </w:pPr>
            <w:r w:rsidRPr="00233259">
              <w:rPr>
                <w:b/>
              </w:rPr>
              <w:t>3621,2</w:t>
            </w:r>
          </w:p>
        </w:tc>
      </w:tr>
      <w:tr w:rsidR="00233259" w:rsidRPr="00233259" w:rsidTr="00233259">
        <w:trPr>
          <w:trHeight w:val="479"/>
        </w:trPr>
        <w:tc>
          <w:tcPr>
            <w:tcW w:w="2835" w:type="dxa"/>
          </w:tcPr>
          <w:p w:rsidR="00233259" w:rsidRPr="00233259" w:rsidRDefault="00233259" w:rsidP="00233259">
            <w:pPr>
              <w:widowControl w:val="0"/>
              <w:autoSpaceDE w:val="0"/>
              <w:autoSpaceDN w:val="0"/>
              <w:adjustRightInd w:val="0"/>
              <w:rPr>
                <w:rFonts w:ascii="Arial" w:hAnsi="Arial" w:cs="Arial"/>
                <w:sz w:val="22"/>
                <w:szCs w:val="22"/>
              </w:rPr>
            </w:pPr>
            <w:r w:rsidRPr="00233259">
              <w:rPr>
                <w:color w:val="000000"/>
                <w:sz w:val="22"/>
                <w:szCs w:val="22"/>
              </w:rPr>
              <w:t>000 01 05 00 00 00 0000 500</w:t>
            </w:r>
          </w:p>
        </w:tc>
        <w:tc>
          <w:tcPr>
            <w:tcW w:w="4004" w:type="dxa"/>
          </w:tcPr>
          <w:p w:rsidR="00233259" w:rsidRPr="00233259" w:rsidRDefault="00233259" w:rsidP="00233259">
            <w:pPr>
              <w:widowControl w:val="0"/>
              <w:autoSpaceDE w:val="0"/>
              <w:autoSpaceDN w:val="0"/>
              <w:adjustRightInd w:val="0"/>
              <w:rPr>
                <w:rFonts w:ascii="Arial" w:hAnsi="Arial" w:cs="Arial"/>
                <w:sz w:val="22"/>
                <w:szCs w:val="22"/>
              </w:rPr>
            </w:pPr>
            <w:r w:rsidRPr="00233259">
              <w:rPr>
                <w:color w:val="000000"/>
                <w:sz w:val="22"/>
                <w:szCs w:val="22"/>
              </w:rPr>
              <w:t>Увеличение остатков средств бюджетов</w:t>
            </w:r>
          </w:p>
        </w:tc>
        <w:tc>
          <w:tcPr>
            <w:tcW w:w="1666" w:type="dxa"/>
          </w:tcPr>
          <w:p w:rsidR="00233259" w:rsidRPr="00233259" w:rsidRDefault="00233259" w:rsidP="00233259">
            <w:pPr>
              <w:jc w:val="center"/>
              <w:rPr>
                <w:b/>
                <w:bCs/>
                <w:color w:val="000000"/>
              </w:rPr>
            </w:pPr>
            <w:r w:rsidRPr="00233259">
              <w:rPr>
                <w:b/>
                <w:bCs/>
                <w:color w:val="000000"/>
              </w:rPr>
              <w:t>-162105,4</w:t>
            </w:r>
          </w:p>
        </w:tc>
        <w:tc>
          <w:tcPr>
            <w:tcW w:w="1559" w:type="dxa"/>
          </w:tcPr>
          <w:p w:rsidR="00233259" w:rsidRPr="00233259" w:rsidRDefault="00233259" w:rsidP="00233259">
            <w:pPr>
              <w:jc w:val="center"/>
              <w:rPr>
                <w:b/>
              </w:rPr>
            </w:pPr>
            <w:r w:rsidRPr="00233259">
              <w:rPr>
                <w:b/>
              </w:rPr>
              <w:t>-163591,2</w:t>
            </w:r>
          </w:p>
        </w:tc>
      </w:tr>
      <w:tr w:rsidR="00233259" w:rsidRPr="00233259" w:rsidTr="00233259">
        <w:trPr>
          <w:trHeight w:val="645"/>
        </w:trPr>
        <w:tc>
          <w:tcPr>
            <w:tcW w:w="2835" w:type="dxa"/>
          </w:tcPr>
          <w:p w:rsidR="00233259" w:rsidRPr="00233259" w:rsidRDefault="00233259" w:rsidP="00233259">
            <w:pPr>
              <w:widowControl w:val="0"/>
              <w:autoSpaceDE w:val="0"/>
              <w:autoSpaceDN w:val="0"/>
              <w:adjustRightInd w:val="0"/>
              <w:jc w:val="center"/>
              <w:rPr>
                <w:rFonts w:ascii="Arial" w:hAnsi="Arial" w:cs="Arial"/>
                <w:sz w:val="22"/>
                <w:szCs w:val="22"/>
              </w:rPr>
            </w:pPr>
            <w:r w:rsidRPr="00233259">
              <w:rPr>
                <w:color w:val="000000"/>
                <w:sz w:val="22"/>
                <w:szCs w:val="22"/>
              </w:rPr>
              <w:t>000 01 05 02 00 00 0000 500</w:t>
            </w:r>
          </w:p>
        </w:tc>
        <w:tc>
          <w:tcPr>
            <w:tcW w:w="4004" w:type="dxa"/>
          </w:tcPr>
          <w:p w:rsidR="00233259" w:rsidRPr="00233259" w:rsidRDefault="00233259" w:rsidP="00233259">
            <w:pPr>
              <w:widowControl w:val="0"/>
              <w:autoSpaceDE w:val="0"/>
              <w:autoSpaceDN w:val="0"/>
              <w:adjustRightInd w:val="0"/>
              <w:rPr>
                <w:rFonts w:ascii="Arial" w:hAnsi="Arial" w:cs="Arial"/>
                <w:sz w:val="22"/>
                <w:szCs w:val="22"/>
              </w:rPr>
            </w:pPr>
            <w:r w:rsidRPr="00233259">
              <w:rPr>
                <w:color w:val="000000"/>
                <w:sz w:val="22"/>
                <w:szCs w:val="22"/>
              </w:rPr>
              <w:t>Увеличение прочих остатков средств бюджетов</w:t>
            </w:r>
          </w:p>
        </w:tc>
        <w:tc>
          <w:tcPr>
            <w:tcW w:w="1666" w:type="dxa"/>
          </w:tcPr>
          <w:p w:rsidR="00233259" w:rsidRPr="00233259" w:rsidRDefault="00233259" w:rsidP="00233259">
            <w:pPr>
              <w:jc w:val="center"/>
              <w:rPr>
                <w:color w:val="000000"/>
              </w:rPr>
            </w:pPr>
            <w:r w:rsidRPr="00233259">
              <w:rPr>
                <w:color w:val="000000"/>
              </w:rPr>
              <w:t>-162105,4</w:t>
            </w:r>
          </w:p>
        </w:tc>
        <w:tc>
          <w:tcPr>
            <w:tcW w:w="1559" w:type="dxa"/>
          </w:tcPr>
          <w:p w:rsidR="00233259" w:rsidRPr="00233259" w:rsidRDefault="00233259" w:rsidP="00233259">
            <w:pPr>
              <w:jc w:val="center"/>
            </w:pPr>
            <w:r w:rsidRPr="00233259">
              <w:t>-163591,2</w:t>
            </w:r>
          </w:p>
        </w:tc>
      </w:tr>
      <w:tr w:rsidR="00233259" w:rsidRPr="00233259" w:rsidTr="00233259">
        <w:trPr>
          <w:trHeight w:val="645"/>
        </w:trPr>
        <w:tc>
          <w:tcPr>
            <w:tcW w:w="2835" w:type="dxa"/>
          </w:tcPr>
          <w:p w:rsidR="00233259" w:rsidRPr="00233259" w:rsidRDefault="00233259" w:rsidP="00233259">
            <w:pPr>
              <w:widowControl w:val="0"/>
              <w:autoSpaceDE w:val="0"/>
              <w:autoSpaceDN w:val="0"/>
              <w:adjustRightInd w:val="0"/>
              <w:jc w:val="center"/>
              <w:rPr>
                <w:rFonts w:ascii="Arial" w:hAnsi="Arial" w:cs="Arial"/>
                <w:sz w:val="22"/>
                <w:szCs w:val="22"/>
              </w:rPr>
            </w:pPr>
            <w:r w:rsidRPr="00233259">
              <w:rPr>
                <w:color w:val="000000"/>
                <w:sz w:val="22"/>
                <w:szCs w:val="22"/>
              </w:rPr>
              <w:t>000 01 05 02 01 00 0000 510</w:t>
            </w:r>
          </w:p>
        </w:tc>
        <w:tc>
          <w:tcPr>
            <w:tcW w:w="4004" w:type="dxa"/>
          </w:tcPr>
          <w:p w:rsidR="00233259" w:rsidRPr="00233259" w:rsidRDefault="00233259" w:rsidP="00233259">
            <w:pPr>
              <w:widowControl w:val="0"/>
              <w:autoSpaceDE w:val="0"/>
              <w:autoSpaceDN w:val="0"/>
              <w:adjustRightInd w:val="0"/>
              <w:rPr>
                <w:rFonts w:ascii="Arial" w:hAnsi="Arial" w:cs="Arial"/>
                <w:sz w:val="22"/>
                <w:szCs w:val="22"/>
              </w:rPr>
            </w:pPr>
            <w:r w:rsidRPr="00233259">
              <w:rPr>
                <w:color w:val="000000"/>
                <w:sz w:val="22"/>
                <w:szCs w:val="22"/>
              </w:rPr>
              <w:t>Увеличение прочих остатков денежных средств бюджетов</w:t>
            </w:r>
          </w:p>
        </w:tc>
        <w:tc>
          <w:tcPr>
            <w:tcW w:w="1666" w:type="dxa"/>
          </w:tcPr>
          <w:p w:rsidR="00233259" w:rsidRPr="00233259" w:rsidRDefault="00233259" w:rsidP="00233259">
            <w:pPr>
              <w:jc w:val="center"/>
              <w:rPr>
                <w:color w:val="000000"/>
              </w:rPr>
            </w:pPr>
            <w:r w:rsidRPr="00233259">
              <w:rPr>
                <w:color w:val="000000"/>
              </w:rPr>
              <w:t>-162105,4</w:t>
            </w:r>
          </w:p>
        </w:tc>
        <w:tc>
          <w:tcPr>
            <w:tcW w:w="1559" w:type="dxa"/>
          </w:tcPr>
          <w:p w:rsidR="00233259" w:rsidRPr="00233259" w:rsidRDefault="00233259" w:rsidP="00233259">
            <w:pPr>
              <w:jc w:val="center"/>
            </w:pPr>
            <w:r w:rsidRPr="00233259">
              <w:t>-163591,2</w:t>
            </w:r>
          </w:p>
        </w:tc>
      </w:tr>
      <w:tr w:rsidR="00233259" w:rsidRPr="00233259" w:rsidTr="00233259">
        <w:trPr>
          <w:trHeight w:val="661"/>
        </w:trPr>
        <w:tc>
          <w:tcPr>
            <w:tcW w:w="2835" w:type="dxa"/>
          </w:tcPr>
          <w:p w:rsidR="00233259" w:rsidRPr="00233259" w:rsidRDefault="00233259" w:rsidP="00233259">
            <w:pPr>
              <w:tabs>
                <w:tab w:val="left" w:pos="540"/>
              </w:tabs>
              <w:jc w:val="both"/>
              <w:rPr>
                <w:sz w:val="22"/>
                <w:szCs w:val="22"/>
              </w:rPr>
            </w:pPr>
            <w:r w:rsidRPr="00233259">
              <w:rPr>
                <w:sz w:val="22"/>
                <w:szCs w:val="22"/>
              </w:rPr>
              <w:t>040 01 05 02 01 05 0000 510</w:t>
            </w:r>
          </w:p>
          <w:p w:rsidR="00233259" w:rsidRPr="00233259" w:rsidRDefault="00233259" w:rsidP="00233259">
            <w:pPr>
              <w:tabs>
                <w:tab w:val="left" w:pos="540"/>
              </w:tabs>
              <w:jc w:val="both"/>
              <w:rPr>
                <w:sz w:val="22"/>
                <w:szCs w:val="22"/>
              </w:rPr>
            </w:pPr>
          </w:p>
        </w:tc>
        <w:tc>
          <w:tcPr>
            <w:tcW w:w="4004" w:type="dxa"/>
          </w:tcPr>
          <w:p w:rsidR="00233259" w:rsidRPr="00233259" w:rsidRDefault="00233259" w:rsidP="00233259">
            <w:pPr>
              <w:tabs>
                <w:tab w:val="left" w:pos="540"/>
              </w:tabs>
              <w:jc w:val="both"/>
              <w:rPr>
                <w:sz w:val="22"/>
                <w:szCs w:val="22"/>
              </w:rPr>
            </w:pPr>
            <w:r w:rsidRPr="00233259">
              <w:rPr>
                <w:sz w:val="22"/>
                <w:szCs w:val="22"/>
              </w:rPr>
              <w:t>Увеличение прочих остатков денежных средств бюджетов муниципальных районов</w:t>
            </w:r>
          </w:p>
        </w:tc>
        <w:tc>
          <w:tcPr>
            <w:tcW w:w="1666" w:type="dxa"/>
          </w:tcPr>
          <w:p w:rsidR="00233259" w:rsidRPr="00233259" w:rsidRDefault="00233259" w:rsidP="00233259">
            <w:pPr>
              <w:jc w:val="center"/>
              <w:rPr>
                <w:color w:val="000000"/>
              </w:rPr>
            </w:pPr>
            <w:r w:rsidRPr="00233259">
              <w:rPr>
                <w:color w:val="000000"/>
              </w:rPr>
              <w:t>-162105,4</w:t>
            </w:r>
          </w:p>
        </w:tc>
        <w:tc>
          <w:tcPr>
            <w:tcW w:w="1559" w:type="dxa"/>
          </w:tcPr>
          <w:p w:rsidR="00233259" w:rsidRPr="00233259" w:rsidRDefault="00233259" w:rsidP="00233259">
            <w:pPr>
              <w:jc w:val="center"/>
            </w:pPr>
            <w:r w:rsidRPr="00233259">
              <w:t>-163591,2</w:t>
            </w:r>
          </w:p>
        </w:tc>
      </w:tr>
      <w:tr w:rsidR="00233259" w:rsidRPr="00233259" w:rsidTr="00233259">
        <w:trPr>
          <w:trHeight w:val="645"/>
        </w:trPr>
        <w:tc>
          <w:tcPr>
            <w:tcW w:w="2835" w:type="dxa"/>
          </w:tcPr>
          <w:p w:rsidR="00233259" w:rsidRPr="00233259" w:rsidRDefault="00233259" w:rsidP="00233259">
            <w:pPr>
              <w:widowControl w:val="0"/>
              <w:autoSpaceDE w:val="0"/>
              <w:autoSpaceDN w:val="0"/>
              <w:adjustRightInd w:val="0"/>
              <w:jc w:val="center"/>
              <w:rPr>
                <w:rFonts w:ascii="Arial" w:hAnsi="Arial" w:cs="Arial"/>
                <w:sz w:val="22"/>
                <w:szCs w:val="22"/>
              </w:rPr>
            </w:pPr>
            <w:r w:rsidRPr="00233259">
              <w:rPr>
                <w:color w:val="000000"/>
                <w:sz w:val="22"/>
                <w:szCs w:val="22"/>
              </w:rPr>
              <w:t>000 01 05 00 00 00 0000 600</w:t>
            </w:r>
          </w:p>
        </w:tc>
        <w:tc>
          <w:tcPr>
            <w:tcW w:w="4004" w:type="dxa"/>
          </w:tcPr>
          <w:p w:rsidR="00233259" w:rsidRPr="00233259" w:rsidRDefault="00233259" w:rsidP="00233259">
            <w:pPr>
              <w:widowControl w:val="0"/>
              <w:autoSpaceDE w:val="0"/>
              <w:autoSpaceDN w:val="0"/>
              <w:adjustRightInd w:val="0"/>
              <w:rPr>
                <w:rFonts w:ascii="Arial" w:hAnsi="Arial" w:cs="Arial"/>
                <w:sz w:val="22"/>
                <w:szCs w:val="22"/>
              </w:rPr>
            </w:pPr>
            <w:r w:rsidRPr="00233259">
              <w:rPr>
                <w:color w:val="000000"/>
                <w:sz w:val="22"/>
                <w:szCs w:val="22"/>
              </w:rPr>
              <w:t>Уменьшение остатков средств бюджетов</w:t>
            </w:r>
          </w:p>
        </w:tc>
        <w:tc>
          <w:tcPr>
            <w:tcW w:w="1666" w:type="dxa"/>
          </w:tcPr>
          <w:p w:rsidR="00233259" w:rsidRPr="00233259" w:rsidRDefault="00233259" w:rsidP="00233259">
            <w:pPr>
              <w:jc w:val="center"/>
              <w:rPr>
                <w:color w:val="000000"/>
              </w:rPr>
            </w:pPr>
            <w:r w:rsidRPr="00233259">
              <w:rPr>
                <w:color w:val="000000"/>
              </w:rPr>
              <w:t>167768,1</w:t>
            </w:r>
          </w:p>
        </w:tc>
        <w:tc>
          <w:tcPr>
            <w:tcW w:w="1559" w:type="dxa"/>
          </w:tcPr>
          <w:p w:rsidR="00233259" w:rsidRPr="00233259" w:rsidRDefault="00233259" w:rsidP="00233259">
            <w:pPr>
              <w:jc w:val="center"/>
            </w:pPr>
            <w:r w:rsidRPr="00233259">
              <w:t>167212,4</w:t>
            </w:r>
          </w:p>
        </w:tc>
      </w:tr>
      <w:tr w:rsidR="00233259" w:rsidRPr="00233259" w:rsidTr="00233259">
        <w:trPr>
          <w:trHeight w:val="645"/>
        </w:trPr>
        <w:tc>
          <w:tcPr>
            <w:tcW w:w="2835" w:type="dxa"/>
          </w:tcPr>
          <w:p w:rsidR="00233259" w:rsidRPr="00233259" w:rsidRDefault="00233259" w:rsidP="00233259">
            <w:pPr>
              <w:widowControl w:val="0"/>
              <w:autoSpaceDE w:val="0"/>
              <w:autoSpaceDN w:val="0"/>
              <w:adjustRightInd w:val="0"/>
              <w:jc w:val="center"/>
              <w:rPr>
                <w:rFonts w:ascii="Arial" w:hAnsi="Arial" w:cs="Arial"/>
                <w:sz w:val="22"/>
                <w:szCs w:val="22"/>
              </w:rPr>
            </w:pPr>
            <w:r w:rsidRPr="00233259">
              <w:rPr>
                <w:color w:val="000000"/>
                <w:sz w:val="22"/>
                <w:szCs w:val="22"/>
              </w:rPr>
              <w:t>000 01 05 02 00 00 0000 600</w:t>
            </w:r>
          </w:p>
        </w:tc>
        <w:tc>
          <w:tcPr>
            <w:tcW w:w="4004" w:type="dxa"/>
          </w:tcPr>
          <w:p w:rsidR="00233259" w:rsidRPr="00233259" w:rsidRDefault="00233259" w:rsidP="00233259">
            <w:pPr>
              <w:widowControl w:val="0"/>
              <w:autoSpaceDE w:val="0"/>
              <w:autoSpaceDN w:val="0"/>
              <w:adjustRightInd w:val="0"/>
              <w:rPr>
                <w:rFonts w:ascii="Arial" w:hAnsi="Arial" w:cs="Arial"/>
                <w:sz w:val="22"/>
                <w:szCs w:val="22"/>
              </w:rPr>
            </w:pPr>
            <w:r w:rsidRPr="00233259">
              <w:rPr>
                <w:color w:val="000000"/>
                <w:sz w:val="22"/>
                <w:szCs w:val="22"/>
              </w:rPr>
              <w:t>Уменьшение прочих остатков средств бюджетов</w:t>
            </w:r>
          </w:p>
        </w:tc>
        <w:tc>
          <w:tcPr>
            <w:tcW w:w="1666" w:type="dxa"/>
          </w:tcPr>
          <w:p w:rsidR="00233259" w:rsidRPr="00233259" w:rsidRDefault="00233259" w:rsidP="00233259">
            <w:pPr>
              <w:jc w:val="center"/>
              <w:rPr>
                <w:color w:val="000000"/>
              </w:rPr>
            </w:pPr>
            <w:r w:rsidRPr="00233259">
              <w:rPr>
                <w:color w:val="000000"/>
              </w:rPr>
              <w:t>167768,1</w:t>
            </w:r>
          </w:p>
        </w:tc>
        <w:tc>
          <w:tcPr>
            <w:tcW w:w="1559" w:type="dxa"/>
          </w:tcPr>
          <w:p w:rsidR="00233259" w:rsidRPr="00233259" w:rsidRDefault="00233259" w:rsidP="00233259">
            <w:pPr>
              <w:jc w:val="center"/>
            </w:pPr>
            <w:r w:rsidRPr="00233259">
              <w:t>167212,4</w:t>
            </w:r>
          </w:p>
        </w:tc>
      </w:tr>
      <w:tr w:rsidR="00233259" w:rsidRPr="00233259" w:rsidTr="00233259">
        <w:trPr>
          <w:trHeight w:val="645"/>
        </w:trPr>
        <w:tc>
          <w:tcPr>
            <w:tcW w:w="2835" w:type="dxa"/>
          </w:tcPr>
          <w:p w:rsidR="00233259" w:rsidRPr="00233259" w:rsidRDefault="00233259" w:rsidP="00233259">
            <w:pPr>
              <w:widowControl w:val="0"/>
              <w:autoSpaceDE w:val="0"/>
              <w:autoSpaceDN w:val="0"/>
              <w:adjustRightInd w:val="0"/>
              <w:jc w:val="center"/>
              <w:rPr>
                <w:rFonts w:ascii="Arial" w:hAnsi="Arial" w:cs="Arial"/>
                <w:sz w:val="22"/>
                <w:szCs w:val="22"/>
              </w:rPr>
            </w:pPr>
            <w:r w:rsidRPr="00233259">
              <w:rPr>
                <w:color w:val="000000"/>
                <w:sz w:val="22"/>
                <w:szCs w:val="22"/>
              </w:rPr>
              <w:t>000 01 05 02 01 00 0000 610</w:t>
            </w:r>
          </w:p>
        </w:tc>
        <w:tc>
          <w:tcPr>
            <w:tcW w:w="4004" w:type="dxa"/>
          </w:tcPr>
          <w:p w:rsidR="00233259" w:rsidRPr="00233259" w:rsidRDefault="00233259" w:rsidP="00233259">
            <w:pPr>
              <w:widowControl w:val="0"/>
              <w:autoSpaceDE w:val="0"/>
              <w:autoSpaceDN w:val="0"/>
              <w:adjustRightInd w:val="0"/>
              <w:rPr>
                <w:rFonts w:ascii="Arial" w:hAnsi="Arial" w:cs="Arial"/>
                <w:sz w:val="22"/>
                <w:szCs w:val="22"/>
              </w:rPr>
            </w:pPr>
            <w:r w:rsidRPr="00233259">
              <w:rPr>
                <w:color w:val="000000"/>
                <w:sz w:val="22"/>
                <w:szCs w:val="22"/>
              </w:rPr>
              <w:t>Уменьшение прочих остатков денежных средств бюджетов</w:t>
            </w:r>
          </w:p>
        </w:tc>
        <w:tc>
          <w:tcPr>
            <w:tcW w:w="1666" w:type="dxa"/>
          </w:tcPr>
          <w:p w:rsidR="00233259" w:rsidRPr="00233259" w:rsidRDefault="00233259" w:rsidP="00233259">
            <w:pPr>
              <w:jc w:val="center"/>
              <w:rPr>
                <w:color w:val="000000"/>
              </w:rPr>
            </w:pPr>
            <w:r w:rsidRPr="00233259">
              <w:rPr>
                <w:color w:val="000000"/>
              </w:rPr>
              <w:t>167768,1</w:t>
            </w:r>
          </w:p>
        </w:tc>
        <w:tc>
          <w:tcPr>
            <w:tcW w:w="1559" w:type="dxa"/>
          </w:tcPr>
          <w:p w:rsidR="00233259" w:rsidRPr="00233259" w:rsidRDefault="00233259" w:rsidP="00233259">
            <w:pPr>
              <w:jc w:val="center"/>
            </w:pPr>
            <w:r w:rsidRPr="00233259">
              <w:t>167212,4</w:t>
            </w:r>
          </w:p>
        </w:tc>
      </w:tr>
      <w:tr w:rsidR="00233259" w:rsidRPr="00233259" w:rsidTr="00233259">
        <w:trPr>
          <w:trHeight w:val="645"/>
        </w:trPr>
        <w:tc>
          <w:tcPr>
            <w:tcW w:w="2835" w:type="dxa"/>
          </w:tcPr>
          <w:p w:rsidR="00233259" w:rsidRPr="00233259" w:rsidRDefault="00233259" w:rsidP="00233259">
            <w:pPr>
              <w:tabs>
                <w:tab w:val="left" w:pos="540"/>
              </w:tabs>
              <w:jc w:val="both"/>
              <w:rPr>
                <w:sz w:val="22"/>
                <w:szCs w:val="22"/>
              </w:rPr>
            </w:pPr>
            <w:r w:rsidRPr="00233259">
              <w:rPr>
                <w:sz w:val="22"/>
                <w:szCs w:val="22"/>
              </w:rPr>
              <w:lastRenderedPageBreak/>
              <w:t>040 01 05 02 01 05 0000 610</w:t>
            </w:r>
          </w:p>
          <w:p w:rsidR="00233259" w:rsidRPr="00233259" w:rsidRDefault="00233259" w:rsidP="00233259">
            <w:pPr>
              <w:tabs>
                <w:tab w:val="left" w:pos="540"/>
              </w:tabs>
              <w:jc w:val="both"/>
              <w:rPr>
                <w:sz w:val="22"/>
                <w:szCs w:val="22"/>
              </w:rPr>
            </w:pPr>
          </w:p>
        </w:tc>
        <w:tc>
          <w:tcPr>
            <w:tcW w:w="4004" w:type="dxa"/>
          </w:tcPr>
          <w:p w:rsidR="00233259" w:rsidRPr="00233259" w:rsidRDefault="00233259" w:rsidP="00233259">
            <w:pPr>
              <w:tabs>
                <w:tab w:val="left" w:pos="540"/>
              </w:tabs>
              <w:jc w:val="both"/>
              <w:rPr>
                <w:sz w:val="22"/>
                <w:szCs w:val="22"/>
              </w:rPr>
            </w:pPr>
            <w:r w:rsidRPr="00233259">
              <w:rPr>
                <w:sz w:val="22"/>
                <w:szCs w:val="22"/>
              </w:rPr>
              <w:t>Уменьшение прочих остатков денежных средств бюджетов муниципальных районов</w:t>
            </w:r>
          </w:p>
        </w:tc>
        <w:tc>
          <w:tcPr>
            <w:tcW w:w="1666" w:type="dxa"/>
          </w:tcPr>
          <w:p w:rsidR="00233259" w:rsidRPr="00233259" w:rsidRDefault="00233259" w:rsidP="00233259">
            <w:pPr>
              <w:jc w:val="center"/>
              <w:rPr>
                <w:color w:val="000000"/>
              </w:rPr>
            </w:pPr>
            <w:r w:rsidRPr="00233259">
              <w:rPr>
                <w:color w:val="000000"/>
              </w:rPr>
              <w:t>167768,1</w:t>
            </w:r>
          </w:p>
        </w:tc>
        <w:tc>
          <w:tcPr>
            <w:tcW w:w="1559" w:type="dxa"/>
          </w:tcPr>
          <w:p w:rsidR="00233259" w:rsidRPr="00233259" w:rsidRDefault="00233259" w:rsidP="00233259">
            <w:pPr>
              <w:jc w:val="center"/>
            </w:pPr>
            <w:r w:rsidRPr="00233259">
              <w:t>167212,4</w:t>
            </w:r>
          </w:p>
        </w:tc>
      </w:tr>
      <w:tr w:rsidR="00233259" w:rsidRPr="00233259" w:rsidTr="00233259">
        <w:trPr>
          <w:trHeight w:val="645"/>
        </w:trPr>
        <w:tc>
          <w:tcPr>
            <w:tcW w:w="2835" w:type="dxa"/>
          </w:tcPr>
          <w:p w:rsidR="00233259" w:rsidRPr="00233259" w:rsidRDefault="00233259" w:rsidP="00233259">
            <w:pPr>
              <w:tabs>
                <w:tab w:val="left" w:pos="540"/>
              </w:tabs>
              <w:jc w:val="both"/>
              <w:rPr>
                <w:b/>
                <w:sz w:val="22"/>
                <w:szCs w:val="22"/>
              </w:rPr>
            </w:pPr>
            <w:r w:rsidRPr="00233259">
              <w:rPr>
                <w:b/>
                <w:sz w:val="22"/>
                <w:szCs w:val="22"/>
              </w:rPr>
              <w:t>000 01 06 00 00 00 0000 000</w:t>
            </w:r>
          </w:p>
        </w:tc>
        <w:tc>
          <w:tcPr>
            <w:tcW w:w="4004" w:type="dxa"/>
          </w:tcPr>
          <w:p w:rsidR="00233259" w:rsidRPr="00233259" w:rsidRDefault="00233259" w:rsidP="00233259">
            <w:pPr>
              <w:tabs>
                <w:tab w:val="left" w:pos="540"/>
              </w:tabs>
              <w:jc w:val="both"/>
              <w:rPr>
                <w:b/>
                <w:sz w:val="22"/>
                <w:szCs w:val="22"/>
              </w:rPr>
            </w:pPr>
            <w:r w:rsidRPr="00233259">
              <w:rPr>
                <w:b/>
                <w:sz w:val="22"/>
                <w:szCs w:val="22"/>
              </w:rPr>
              <w:t>Иные источники внутреннего финансирования дефицитов бюджетов</w:t>
            </w:r>
          </w:p>
        </w:tc>
        <w:tc>
          <w:tcPr>
            <w:tcW w:w="1666" w:type="dxa"/>
          </w:tcPr>
          <w:p w:rsidR="00233259" w:rsidRPr="00233259" w:rsidRDefault="00233259" w:rsidP="00233259">
            <w:pPr>
              <w:jc w:val="center"/>
              <w:rPr>
                <w:b/>
                <w:color w:val="000000"/>
              </w:rPr>
            </w:pPr>
            <w:r w:rsidRPr="00233259">
              <w:rPr>
                <w:b/>
                <w:color w:val="000000"/>
              </w:rPr>
              <w:t>-900,0</w:t>
            </w:r>
          </w:p>
        </w:tc>
        <w:tc>
          <w:tcPr>
            <w:tcW w:w="1559" w:type="dxa"/>
          </w:tcPr>
          <w:p w:rsidR="00233259" w:rsidRPr="00233259" w:rsidRDefault="00233259" w:rsidP="00233259">
            <w:pPr>
              <w:jc w:val="center"/>
              <w:rPr>
                <w:b/>
              </w:rPr>
            </w:pPr>
            <w:r w:rsidRPr="00233259">
              <w:rPr>
                <w:b/>
              </w:rPr>
              <w:t>-900,0</w:t>
            </w:r>
          </w:p>
        </w:tc>
      </w:tr>
      <w:tr w:rsidR="00233259" w:rsidRPr="00233259" w:rsidTr="00233259">
        <w:trPr>
          <w:trHeight w:val="645"/>
        </w:trPr>
        <w:tc>
          <w:tcPr>
            <w:tcW w:w="2835" w:type="dxa"/>
          </w:tcPr>
          <w:p w:rsidR="00233259" w:rsidRPr="00233259" w:rsidRDefault="00233259" w:rsidP="00233259">
            <w:pPr>
              <w:tabs>
                <w:tab w:val="left" w:pos="540"/>
              </w:tabs>
              <w:jc w:val="both"/>
              <w:rPr>
                <w:sz w:val="22"/>
                <w:szCs w:val="22"/>
              </w:rPr>
            </w:pPr>
            <w:r w:rsidRPr="00233259">
              <w:rPr>
                <w:b/>
                <w:sz w:val="22"/>
                <w:szCs w:val="22"/>
              </w:rPr>
              <w:t>000 01 06 05 00 00 0000 000</w:t>
            </w:r>
          </w:p>
        </w:tc>
        <w:tc>
          <w:tcPr>
            <w:tcW w:w="4004" w:type="dxa"/>
          </w:tcPr>
          <w:p w:rsidR="00233259" w:rsidRPr="00233259" w:rsidRDefault="00233259" w:rsidP="00233259">
            <w:pPr>
              <w:tabs>
                <w:tab w:val="left" w:pos="540"/>
              </w:tabs>
              <w:jc w:val="both"/>
              <w:rPr>
                <w:b/>
                <w:sz w:val="22"/>
                <w:szCs w:val="22"/>
              </w:rPr>
            </w:pPr>
            <w:r w:rsidRPr="00233259">
              <w:rPr>
                <w:b/>
                <w:sz w:val="22"/>
                <w:szCs w:val="22"/>
              </w:rPr>
              <w:t>Бюджетные кредиты, предоставленные внутри страны в валюте Российской Федерации</w:t>
            </w:r>
          </w:p>
        </w:tc>
        <w:tc>
          <w:tcPr>
            <w:tcW w:w="1666" w:type="dxa"/>
          </w:tcPr>
          <w:p w:rsidR="00233259" w:rsidRPr="00233259" w:rsidRDefault="00233259" w:rsidP="00233259">
            <w:pPr>
              <w:jc w:val="center"/>
              <w:rPr>
                <w:b/>
                <w:color w:val="000000"/>
              </w:rPr>
            </w:pPr>
            <w:r w:rsidRPr="00233259">
              <w:rPr>
                <w:b/>
                <w:color w:val="000000"/>
              </w:rPr>
              <w:t>-900,0</w:t>
            </w:r>
          </w:p>
        </w:tc>
        <w:tc>
          <w:tcPr>
            <w:tcW w:w="1559" w:type="dxa"/>
          </w:tcPr>
          <w:p w:rsidR="00233259" w:rsidRPr="00233259" w:rsidRDefault="00233259" w:rsidP="00233259">
            <w:pPr>
              <w:tabs>
                <w:tab w:val="left" w:pos="540"/>
              </w:tabs>
              <w:ind w:left="-166" w:right="-108"/>
              <w:jc w:val="center"/>
              <w:rPr>
                <w:b/>
              </w:rPr>
            </w:pPr>
            <w:r w:rsidRPr="00233259">
              <w:rPr>
                <w:b/>
              </w:rPr>
              <w:t>-900,0</w:t>
            </w:r>
          </w:p>
        </w:tc>
      </w:tr>
      <w:tr w:rsidR="00233259" w:rsidRPr="00233259" w:rsidTr="00233259">
        <w:trPr>
          <w:trHeight w:val="645"/>
        </w:trPr>
        <w:tc>
          <w:tcPr>
            <w:tcW w:w="2835" w:type="dxa"/>
          </w:tcPr>
          <w:p w:rsidR="00233259" w:rsidRPr="00233259" w:rsidRDefault="00233259" w:rsidP="00233259">
            <w:pPr>
              <w:tabs>
                <w:tab w:val="left" w:pos="540"/>
              </w:tabs>
              <w:jc w:val="both"/>
              <w:rPr>
                <w:sz w:val="22"/>
                <w:szCs w:val="22"/>
              </w:rPr>
            </w:pPr>
            <w:r w:rsidRPr="00233259">
              <w:rPr>
                <w:sz w:val="22"/>
                <w:szCs w:val="22"/>
              </w:rPr>
              <w:t>000 01 06 05 00 00 0000 000</w:t>
            </w:r>
          </w:p>
        </w:tc>
        <w:tc>
          <w:tcPr>
            <w:tcW w:w="4004" w:type="dxa"/>
          </w:tcPr>
          <w:p w:rsidR="00233259" w:rsidRPr="00233259" w:rsidRDefault="00233259" w:rsidP="00233259">
            <w:pPr>
              <w:tabs>
                <w:tab w:val="left" w:pos="540"/>
              </w:tabs>
              <w:jc w:val="both"/>
              <w:rPr>
                <w:sz w:val="22"/>
                <w:szCs w:val="22"/>
              </w:rPr>
            </w:pPr>
            <w:r w:rsidRPr="00233259">
              <w:rPr>
                <w:sz w:val="22"/>
                <w:szCs w:val="22"/>
              </w:rPr>
              <w:t>Предоставление бюджетных кредитов внутри страны в валюте Российской Федерации</w:t>
            </w:r>
          </w:p>
        </w:tc>
        <w:tc>
          <w:tcPr>
            <w:tcW w:w="1666" w:type="dxa"/>
          </w:tcPr>
          <w:p w:rsidR="00233259" w:rsidRPr="00233259" w:rsidRDefault="00233259" w:rsidP="00233259">
            <w:pPr>
              <w:jc w:val="center"/>
              <w:rPr>
                <w:color w:val="000000"/>
              </w:rPr>
            </w:pPr>
            <w:r w:rsidRPr="00233259">
              <w:rPr>
                <w:color w:val="000000"/>
              </w:rPr>
              <w:t>-1450,0</w:t>
            </w:r>
          </w:p>
        </w:tc>
        <w:tc>
          <w:tcPr>
            <w:tcW w:w="1559" w:type="dxa"/>
          </w:tcPr>
          <w:p w:rsidR="00233259" w:rsidRPr="00233259" w:rsidRDefault="00233259" w:rsidP="00233259">
            <w:pPr>
              <w:tabs>
                <w:tab w:val="left" w:pos="540"/>
              </w:tabs>
              <w:ind w:left="-166" w:right="-108"/>
              <w:jc w:val="center"/>
            </w:pPr>
            <w:r w:rsidRPr="00233259">
              <w:t>-1450,0</w:t>
            </w:r>
          </w:p>
        </w:tc>
      </w:tr>
      <w:tr w:rsidR="00233259" w:rsidRPr="00233259" w:rsidTr="00233259">
        <w:trPr>
          <w:trHeight w:val="645"/>
        </w:trPr>
        <w:tc>
          <w:tcPr>
            <w:tcW w:w="2835" w:type="dxa"/>
          </w:tcPr>
          <w:p w:rsidR="00233259" w:rsidRPr="00233259" w:rsidRDefault="00233259" w:rsidP="00233259">
            <w:pPr>
              <w:tabs>
                <w:tab w:val="left" w:pos="540"/>
              </w:tabs>
              <w:jc w:val="both"/>
              <w:rPr>
                <w:b/>
                <w:sz w:val="22"/>
                <w:szCs w:val="22"/>
              </w:rPr>
            </w:pPr>
            <w:r w:rsidRPr="00233259">
              <w:rPr>
                <w:sz w:val="22"/>
                <w:szCs w:val="22"/>
              </w:rPr>
              <w:t>000 01 06 05 02 00 0000 500</w:t>
            </w:r>
          </w:p>
        </w:tc>
        <w:tc>
          <w:tcPr>
            <w:tcW w:w="4004" w:type="dxa"/>
          </w:tcPr>
          <w:p w:rsidR="00233259" w:rsidRPr="00233259" w:rsidRDefault="00233259" w:rsidP="00233259">
            <w:pPr>
              <w:tabs>
                <w:tab w:val="left" w:pos="540"/>
              </w:tabs>
              <w:jc w:val="both"/>
              <w:rPr>
                <w:b/>
                <w:sz w:val="22"/>
                <w:szCs w:val="22"/>
              </w:rPr>
            </w:pPr>
            <w:r w:rsidRPr="00233259">
              <w:rPr>
                <w:sz w:val="22"/>
                <w:szCs w:val="22"/>
              </w:rPr>
              <w:t xml:space="preserve">Предоставление бюджетных кредитов другим </w:t>
            </w:r>
            <w:proofErr w:type="gramStart"/>
            <w:r w:rsidRPr="00233259">
              <w:rPr>
                <w:sz w:val="22"/>
                <w:szCs w:val="22"/>
              </w:rPr>
              <w:t>бюджетам  бюджетной</w:t>
            </w:r>
            <w:proofErr w:type="gramEnd"/>
            <w:r w:rsidRPr="00233259">
              <w:rPr>
                <w:sz w:val="22"/>
                <w:szCs w:val="22"/>
              </w:rPr>
              <w:t xml:space="preserve"> системы Российской Федерации в валюте Российской Федерации</w:t>
            </w:r>
          </w:p>
        </w:tc>
        <w:tc>
          <w:tcPr>
            <w:tcW w:w="1666" w:type="dxa"/>
          </w:tcPr>
          <w:p w:rsidR="00233259" w:rsidRPr="00233259" w:rsidRDefault="00233259" w:rsidP="00233259">
            <w:pPr>
              <w:jc w:val="center"/>
              <w:rPr>
                <w:color w:val="000000"/>
              </w:rPr>
            </w:pPr>
            <w:r w:rsidRPr="00233259">
              <w:rPr>
                <w:color w:val="000000"/>
              </w:rPr>
              <w:t>-1450,0</w:t>
            </w:r>
          </w:p>
        </w:tc>
        <w:tc>
          <w:tcPr>
            <w:tcW w:w="1559" w:type="dxa"/>
          </w:tcPr>
          <w:p w:rsidR="00233259" w:rsidRPr="00233259" w:rsidRDefault="00233259" w:rsidP="00233259">
            <w:pPr>
              <w:tabs>
                <w:tab w:val="left" w:pos="540"/>
              </w:tabs>
              <w:ind w:left="-166" w:right="-108"/>
              <w:jc w:val="center"/>
            </w:pPr>
            <w:r w:rsidRPr="00233259">
              <w:t>-1450,0</w:t>
            </w:r>
          </w:p>
        </w:tc>
      </w:tr>
      <w:tr w:rsidR="00233259" w:rsidRPr="00233259" w:rsidTr="00233259">
        <w:trPr>
          <w:trHeight w:val="645"/>
        </w:trPr>
        <w:tc>
          <w:tcPr>
            <w:tcW w:w="2835" w:type="dxa"/>
          </w:tcPr>
          <w:p w:rsidR="00233259" w:rsidRPr="00233259" w:rsidRDefault="00233259" w:rsidP="00233259">
            <w:pPr>
              <w:tabs>
                <w:tab w:val="left" w:pos="540"/>
              </w:tabs>
              <w:jc w:val="both"/>
              <w:rPr>
                <w:b/>
                <w:sz w:val="22"/>
                <w:szCs w:val="22"/>
              </w:rPr>
            </w:pPr>
            <w:r w:rsidRPr="00233259">
              <w:rPr>
                <w:sz w:val="22"/>
                <w:szCs w:val="22"/>
              </w:rPr>
              <w:t>000 01 06 05 02 05 0000 540</w:t>
            </w:r>
          </w:p>
        </w:tc>
        <w:tc>
          <w:tcPr>
            <w:tcW w:w="4004" w:type="dxa"/>
          </w:tcPr>
          <w:p w:rsidR="00233259" w:rsidRPr="00233259" w:rsidRDefault="00233259" w:rsidP="00233259">
            <w:pPr>
              <w:tabs>
                <w:tab w:val="left" w:pos="540"/>
              </w:tabs>
              <w:jc w:val="both"/>
              <w:rPr>
                <w:b/>
                <w:sz w:val="22"/>
                <w:szCs w:val="22"/>
              </w:rPr>
            </w:pPr>
            <w:r w:rsidRPr="00233259">
              <w:rPr>
                <w:sz w:val="22"/>
                <w:szCs w:val="22"/>
              </w:rPr>
              <w:t xml:space="preserve">Предоставление бюджетных кредитов другим </w:t>
            </w:r>
            <w:proofErr w:type="gramStart"/>
            <w:r w:rsidRPr="00233259">
              <w:rPr>
                <w:sz w:val="22"/>
                <w:szCs w:val="22"/>
              </w:rPr>
              <w:t>бюджетам  бюджетной</w:t>
            </w:r>
            <w:proofErr w:type="gramEnd"/>
            <w:r w:rsidRPr="00233259">
              <w:rPr>
                <w:sz w:val="22"/>
                <w:szCs w:val="22"/>
              </w:rPr>
              <w:t xml:space="preserve"> системы Российской Федерации из бюджетов муниципальных районов в валюте Российской Федерации</w:t>
            </w:r>
          </w:p>
        </w:tc>
        <w:tc>
          <w:tcPr>
            <w:tcW w:w="1666" w:type="dxa"/>
          </w:tcPr>
          <w:p w:rsidR="00233259" w:rsidRPr="00233259" w:rsidRDefault="00233259" w:rsidP="00233259">
            <w:pPr>
              <w:jc w:val="center"/>
              <w:rPr>
                <w:color w:val="000000"/>
              </w:rPr>
            </w:pPr>
            <w:r w:rsidRPr="00233259">
              <w:rPr>
                <w:color w:val="000000"/>
              </w:rPr>
              <w:t>-1450,0</w:t>
            </w:r>
          </w:p>
        </w:tc>
        <w:tc>
          <w:tcPr>
            <w:tcW w:w="1559" w:type="dxa"/>
          </w:tcPr>
          <w:p w:rsidR="00233259" w:rsidRPr="00233259" w:rsidRDefault="00233259" w:rsidP="00233259">
            <w:pPr>
              <w:tabs>
                <w:tab w:val="left" w:pos="540"/>
              </w:tabs>
              <w:ind w:left="-166" w:right="-108"/>
              <w:jc w:val="center"/>
            </w:pPr>
            <w:r w:rsidRPr="00233259">
              <w:t>-1450,0</w:t>
            </w:r>
          </w:p>
        </w:tc>
      </w:tr>
      <w:tr w:rsidR="00233259" w:rsidRPr="00233259" w:rsidTr="00233259">
        <w:trPr>
          <w:trHeight w:val="645"/>
        </w:trPr>
        <w:tc>
          <w:tcPr>
            <w:tcW w:w="2835" w:type="dxa"/>
          </w:tcPr>
          <w:p w:rsidR="00233259" w:rsidRPr="00233259" w:rsidRDefault="00233259" w:rsidP="00233259">
            <w:pPr>
              <w:tabs>
                <w:tab w:val="left" w:pos="540"/>
              </w:tabs>
              <w:jc w:val="both"/>
              <w:rPr>
                <w:b/>
                <w:sz w:val="22"/>
                <w:szCs w:val="22"/>
              </w:rPr>
            </w:pPr>
            <w:r w:rsidRPr="00233259">
              <w:rPr>
                <w:sz w:val="22"/>
                <w:szCs w:val="22"/>
              </w:rPr>
              <w:t>040 01 06 05 02 05 0000 540</w:t>
            </w:r>
          </w:p>
        </w:tc>
        <w:tc>
          <w:tcPr>
            <w:tcW w:w="4004" w:type="dxa"/>
          </w:tcPr>
          <w:p w:rsidR="00233259" w:rsidRPr="00233259" w:rsidRDefault="00233259" w:rsidP="00233259">
            <w:pPr>
              <w:tabs>
                <w:tab w:val="left" w:pos="540"/>
              </w:tabs>
              <w:jc w:val="both"/>
              <w:rPr>
                <w:b/>
                <w:sz w:val="22"/>
                <w:szCs w:val="22"/>
              </w:rPr>
            </w:pPr>
            <w:r w:rsidRPr="00233259">
              <w:rPr>
                <w:sz w:val="22"/>
                <w:szCs w:val="22"/>
              </w:rPr>
              <w:t xml:space="preserve">Предоставление бюджетных кредитов другим </w:t>
            </w:r>
            <w:proofErr w:type="gramStart"/>
            <w:r w:rsidRPr="00233259">
              <w:rPr>
                <w:sz w:val="22"/>
                <w:szCs w:val="22"/>
              </w:rPr>
              <w:t>бюджетам  бюджетной</w:t>
            </w:r>
            <w:proofErr w:type="gramEnd"/>
            <w:r w:rsidRPr="00233259">
              <w:rPr>
                <w:sz w:val="22"/>
                <w:szCs w:val="22"/>
              </w:rPr>
              <w:t xml:space="preserve"> системы Российской Федерации из бюджетов муниципальных районов в валюте Российской Федерации</w:t>
            </w:r>
          </w:p>
        </w:tc>
        <w:tc>
          <w:tcPr>
            <w:tcW w:w="1666" w:type="dxa"/>
          </w:tcPr>
          <w:p w:rsidR="00233259" w:rsidRPr="00233259" w:rsidRDefault="00233259" w:rsidP="00233259">
            <w:pPr>
              <w:jc w:val="center"/>
              <w:rPr>
                <w:color w:val="000000"/>
              </w:rPr>
            </w:pPr>
            <w:r w:rsidRPr="00233259">
              <w:rPr>
                <w:color w:val="000000"/>
              </w:rPr>
              <w:t>-1450,0</w:t>
            </w:r>
          </w:p>
        </w:tc>
        <w:tc>
          <w:tcPr>
            <w:tcW w:w="1559" w:type="dxa"/>
          </w:tcPr>
          <w:p w:rsidR="00233259" w:rsidRPr="00233259" w:rsidRDefault="00233259" w:rsidP="00233259">
            <w:pPr>
              <w:jc w:val="center"/>
              <w:rPr>
                <w:color w:val="000000"/>
              </w:rPr>
            </w:pPr>
            <w:r w:rsidRPr="00233259">
              <w:rPr>
                <w:color w:val="000000"/>
              </w:rPr>
              <w:t>-1450,0</w:t>
            </w:r>
          </w:p>
        </w:tc>
      </w:tr>
      <w:tr w:rsidR="00233259" w:rsidRPr="00233259" w:rsidTr="00233259">
        <w:trPr>
          <w:trHeight w:val="645"/>
        </w:trPr>
        <w:tc>
          <w:tcPr>
            <w:tcW w:w="2835" w:type="dxa"/>
          </w:tcPr>
          <w:p w:rsidR="00233259" w:rsidRPr="00233259" w:rsidRDefault="00233259" w:rsidP="00233259">
            <w:pPr>
              <w:tabs>
                <w:tab w:val="left" w:pos="540"/>
              </w:tabs>
              <w:contextualSpacing/>
              <w:jc w:val="both"/>
              <w:rPr>
                <w:sz w:val="22"/>
                <w:szCs w:val="22"/>
              </w:rPr>
            </w:pPr>
            <w:r w:rsidRPr="00233259">
              <w:rPr>
                <w:sz w:val="22"/>
                <w:szCs w:val="22"/>
              </w:rPr>
              <w:t>000 01 06 05 00 00 0000 600</w:t>
            </w:r>
          </w:p>
        </w:tc>
        <w:tc>
          <w:tcPr>
            <w:tcW w:w="4004" w:type="dxa"/>
          </w:tcPr>
          <w:p w:rsidR="00233259" w:rsidRPr="00233259" w:rsidRDefault="00233259" w:rsidP="00233259">
            <w:pPr>
              <w:tabs>
                <w:tab w:val="left" w:pos="540"/>
              </w:tabs>
              <w:contextualSpacing/>
              <w:jc w:val="both"/>
              <w:rPr>
                <w:sz w:val="22"/>
                <w:szCs w:val="22"/>
              </w:rPr>
            </w:pPr>
            <w:r w:rsidRPr="00233259">
              <w:rPr>
                <w:sz w:val="22"/>
                <w:szCs w:val="22"/>
              </w:rPr>
              <w:t>Возврат бюджетных кредитов, предоставленных внутри страны в валюте Российской Федерации</w:t>
            </w:r>
          </w:p>
        </w:tc>
        <w:tc>
          <w:tcPr>
            <w:tcW w:w="1666" w:type="dxa"/>
          </w:tcPr>
          <w:p w:rsidR="00233259" w:rsidRPr="00233259" w:rsidRDefault="00233259" w:rsidP="00233259">
            <w:pPr>
              <w:jc w:val="center"/>
              <w:rPr>
                <w:color w:val="000000"/>
              </w:rPr>
            </w:pPr>
            <w:r w:rsidRPr="00233259">
              <w:rPr>
                <w:color w:val="000000"/>
              </w:rPr>
              <w:t>550,0</w:t>
            </w:r>
          </w:p>
        </w:tc>
        <w:tc>
          <w:tcPr>
            <w:tcW w:w="1559" w:type="dxa"/>
          </w:tcPr>
          <w:p w:rsidR="00233259" w:rsidRPr="00233259" w:rsidRDefault="00233259" w:rsidP="00233259">
            <w:pPr>
              <w:jc w:val="center"/>
              <w:rPr>
                <w:color w:val="000000"/>
              </w:rPr>
            </w:pPr>
            <w:r w:rsidRPr="00233259">
              <w:rPr>
                <w:color w:val="000000"/>
              </w:rPr>
              <w:t>550,0</w:t>
            </w:r>
          </w:p>
        </w:tc>
      </w:tr>
      <w:tr w:rsidR="00233259" w:rsidRPr="00233259" w:rsidTr="00233259">
        <w:trPr>
          <w:trHeight w:val="645"/>
        </w:trPr>
        <w:tc>
          <w:tcPr>
            <w:tcW w:w="2835" w:type="dxa"/>
          </w:tcPr>
          <w:p w:rsidR="00233259" w:rsidRPr="00233259" w:rsidRDefault="00233259" w:rsidP="00233259">
            <w:pPr>
              <w:tabs>
                <w:tab w:val="left" w:pos="540"/>
              </w:tabs>
              <w:contextualSpacing/>
              <w:jc w:val="both"/>
              <w:rPr>
                <w:sz w:val="22"/>
                <w:szCs w:val="22"/>
              </w:rPr>
            </w:pPr>
            <w:r w:rsidRPr="00233259">
              <w:rPr>
                <w:sz w:val="22"/>
                <w:szCs w:val="22"/>
              </w:rPr>
              <w:t>000 01 06 05 02 00 0000 640</w:t>
            </w:r>
          </w:p>
        </w:tc>
        <w:tc>
          <w:tcPr>
            <w:tcW w:w="4004" w:type="dxa"/>
          </w:tcPr>
          <w:p w:rsidR="00233259" w:rsidRPr="00233259" w:rsidRDefault="00233259" w:rsidP="00233259">
            <w:pPr>
              <w:tabs>
                <w:tab w:val="left" w:pos="540"/>
              </w:tabs>
              <w:contextualSpacing/>
              <w:jc w:val="both"/>
              <w:rPr>
                <w:sz w:val="22"/>
                <w:szCs w:val="22"/>
              </w:rPr>
            </w:pPr>
            <w:r w:rsidRPr="00233259">
              <w:rPr>
                <w:sz w:val="22"/>
                <w:szCs w:val="22"/>
              </w:rPr>
              <w:t xml:space="preserve">Возврат бюджетных кредитов, </w:t>
            </w:r>
            <w:proofErr w:type="gramStart"/>
            <w:r w:rsidRPr="00233259">
              <w:rPr>
                <w:sz w:val="22"/>
                <w:szCs w:val="22"/>
              </w:rPr>
              <w:t>предоставленных  другим</w:t>
            </w:r>
            <w:proofErr w:type="gramEnd"/>
            <w:r w:rsidRPr="00233259">
              <w:rPr>
                <w:sz w:val="22"/>
                <w:szCs w:val="22"/>
              </w:rPr>
              <w:t xml:space="preserve"> бюджетам бюджетной системы Российской Федерации в валюте Российской Федерации</w:t>
            </w:r>
          </w:p>
        </w:tc>
        <w:tc>
          <w:tcPr>
            <w:tcW w:w="1666" w:type="dxa"/>
          </w:tcPr>
          <w:p w:rsidR="00233259" w:rsidRPr="00233259" w:rsidRDefault="00233259" w:rsidP="00233259">
            <w:pPr>
              <w:jc w:val="center"/>
              <w:rPr>
                <w:color w:val="000000"/>
              </w:rPr>
            </w:pPr>
            <w:r w:rsidRPr="00233259">
              <w:rPr>
                <w:color w:val="000000"/>
              </w:rPr>
              <w:t>550,0</w:t>
            </w:r>
          </w:p>
        </w:tc>
        <w:tc>
          <w:tcPr>
            <w:tcW w:w="1559" w:type="dxa"/>
          </w:tcPr>
          <w:p w:rsidR="00233259" w:rsidRPr="00233259" w:rsidRDefault="00233259" w:rsidP="00233259">
            <w:pPr>
              <w:jc w:val="center"/>
              <w:rPr>
                <w:color w:val="000000"/>
              </w:rPr>
            </w:pPr>
            <w:r w:rsidRPr="00233259">
              <w:rPr>
                <w:color w:val="000000"/>
              </w:rPr>
              <w:t>550,0</w:t>
            </w:r>
          </w:p>
        </w:tc>
      </w:tr>
      <w:tr w:rsidR="00233259" w:rsidRPr="00233259" w:rsidTr="00233259">
        <w:trPr>
          <w:trHeight w:val="645"/>
        </w:trPr>
        <w:tc>
          <w:tcPr>
            <w:tcW w:w="2835" w:type="dxa"/>
          </w:tcPr>
          <w:p w:rsidR="00233259" w:rsidRPr="00233259" w:rsidRDefault="00233259" w:rsidP="00233259">
            <w:pPr>
              <w:tabs>
                <w:tab w:val="left" w:pos="540"/>
              </w:tabs>
              <w:contextualSpacing/>
              <w:jc w:val="both"/>
              <w:rPr>
                <w:sz w:val="22"/>
                <w:szCs w:val="22"/>
              </w:rPr>
            </w:pPr>
            <w:r w:rsidRPr="00233259">
              <w:rPr>
                <w:sz w:val="22"/>
                <w:szCs w:val="22"/>
              </w:rPr>
              <w:t>000 01 06 05 02 05 0000 640</w:t>
            </w:r>
          </w:p>
          <w:p w:rsidR="00233259" w:rsidRPr="00233259" w:rsidRDefault="00233259" w:rsidP="00233259">
            <w:pPr>
              <w:contextualSpacing/>
              <w:rPr>
                <w:sz w:val="22"/>
                <w:szCs w:val="22"/>
              </w:rPr>
            </w:pPr>
          </w:p>
        </w:tc>
        <w:tc>
          <w:tcPr>
            <w:tcW w:w="4004" w:type="dxa"/>
          </w:tcPr>
          <w:p w:rsidR="00233259" w:rsidRPr="00233259" w:rsidRDefault="00233259" w:rsidP="00233259">
            <w:pPr>
              <w:tabs>
                <w:tab w:val="left" w:pos="540"/>
              </w:tabs>
              <w:contextualSpacing/>
              <w:jc w:val="both"/>
              <w:rPr>
                <w:sz w:val="22"/>
                <w:szCs w:val="22"/>
              </w:rPr>
            </w:pPr>
            <w:r w:rsidRPr="00233259">
              <w:rPr>
                <w:sz w:val="22"/>
                <w:szCs w:val="2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666" w:type="dxa"/>
          </w:tcPr>
          <w:p w:rsidR="00233259" w:rsidRPr="00233259" w:rsidRDefault="00233259" w:rsidP="00233259">
            <w:pPr>
              <w:jc w:val="center"/>
              <w:rPr>
                <w:color w:val="000000"/>
              </w:rPr>
            </w:pPr>
            <w:r w:rsidRPr="00233259">
              <w:rPr>
                <w:color w:val="000000"/>
              </w:rPr>
              <w:t>550,0</w:t>
            </w:r>
          </w:p>
        </w:tc>
        <w:tc>
          <w:tcPr>
            <w:tcW w:w="1559" w:type="dxa"/>
          </w:tcPr>
          <w:p w:rsidR="00233259" w:rsidRPr="00233259" w:rsidRDefault="00233259" w:rsidP="00233259">
            <w:pPr>
              <w:jc w:val="center"/>
              <w:rPr>
                <w:color w:val="000000"/>
              </w:rPr>
            </w:pPr>
            <w:r w:rsidRPr="00233259">
              <w:rPr>
                <w:color w:val="000000"/>
              </w:rPr>
              <w:t>550,0</w:t>
            </w:r>
          </w:p>
        </w:tc>
      </w:tr>
      <w:tr w:rsidR="00233259" w:rsidRPr="00233259" w:rsidTr="00233259">
        <w:trPr>
          <w:trHeight w:val="645"/>
        </w:trPr>
        <w:tc>
          <w:tcPr>
            <w:tcW w:w="2835" w:type="dxa"/>
          </w:tcPr>
          <w:p w:rsidR="00233259" w:rsidRPr="00233259" w:rsidRDefault="00233259" w:rsidP="00233259">
            <w:pPr>
              <w:tabs>
                <w:tab w:val="left" w:pos="540"/>
              </w:tabs>
              <w:contextualSpacing/>
              <w:jc w:val="both"/>
              <w:rPr>
                <w:sz w:val="22"/>
                <w:szCs w:val="22"/>
              </w:rPr>
            </w:pPr>
            <w:r w:rsidRPr="00233259">
              <w:rPr>
                <w:sz w:val="22"/>
                <w:szCs w:val="22"/>
              </w:rPr>
              <w:t>040 01 06 05 02 05 0000 640</w:t>
            </w:r>
          </w:p>
          <w:p w:rsidR="00233259" w:rsidRPr="00233259" w:rsidRDefault="00233259" w:rsidP="00233259">
            <w:pPr>
              <w:contextualSpacing/>
              <w:rPr>
                <w:sz w:val="22"/>
                <w:szCs w:val="22"/>
              </w:rPr>
            </w:pPr>
          </w:p>
        </w:tc>
        <w:tc>
          <w:tcPr>
            <w:tcW w:w="4004" w:type="dxa"/>
          </w:tcPr>
          <w:p w:rsidR="00233259" w:rsidRPr="00233259" w:rsidRDefault="00233259" w:rsidP="00233259">
            <w:pPr>
              <w:tabs>
                <w:tab w:val="left" w:pos="540"/>
              </w:tabs>
              <w:contextualSpacing/>
              <w:jc w:val="both"/>
              <w:rPr>
                <w:sz w:val="22"/>
                <w:szCs w:val="22"/>
              </w:rPr>
            </w:pPr>
            <w:r w:rsidRPr="00233259">
              <w:rPr>
                <w:sz w:val="22"/>
                <w:szCs w:val="2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666" w:type="dxa"/>
          </w:tcPr>
          <w:p w:rsidR="00233259" w:rsidRPr="00233259" w:rsidRDefault="00233259" w:rsidP="00233259">
            <w:pPr>
              <w:jc w:val="center"/>
              <w:rPr>
                <w:color w:val="000000"/>
              </w:rPr>
            </w:pPr>
            <w:r w:rsidRPr="00233259">
              <w:rPr>
                <w:color w:val="000000"/>
              </w:rPr>
              <w:t>550,0</w:t>
            </w:r>
          </w:p>
        </w:tc>
        <w:tc>
          <w:tcPr>
            <w:tcW w:w="1559" w:type="dxa"/>
          </w:tcPr>
          <w:p w:rsidR="00233259" w:rsidRPr="00233259" w:rsidRDefault="00233259" w:rsidP="00233259">
            <w:pPr>
              <w:jc w:val="center"/>
              <w:rPr>
                <w:color w:val="000000"/>
              </w:rPr>
            </w:pPr>
            <w:r w:rsidRPr="00233259">
              <w:rPr>
                <w:color w:val="000000"/>
              </w:rPr>
              <w:t>550,0</w:t>
            </w:r>
          </w:p>
        </w:tc>
      </w:tr>
    </w:tbl>
    <w:p w:rsidR="00233259" w:rsidRPr="00233259" w:rsidRDefault="00233259" w:rsidP="00233259">
      <w:pPr>
        <w:jc w:val="center"/>
        <w:rPr>
          <w:b/>
          <w:sz w:val="24"/>
          <w:szCs w:val="24"/>
        </w:rPr>
      </w:pPr>
    </w:p>
    <w:p w:rsidR="00233259" w:rsidRPr="00233259" w:rsidRDefault="00233259" w:rsidP="00233259">
      <w:pPr>
        <w:jc w:val="center"/>
        <w:rPr>
          <w:b/>
          <w:sz w:val="24"/>
          <w:szCs w:val="24"/>
        </w:rPr>
      </w:pPr>
    </w:p>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Default="00233259" w:rsidP="00233259"/>
    <w:p w:rsid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 w:rsidR="00233259" w:rsidRPr="00233259" w:rsidRDefault="00233259" w:rsidP="00233259">
      <w:pPr>
        <w:ind w:left="5812"/>
        <w:rPr>
          <w:sz w:val="24"/>
          <w:szCs w:val="24"/>
        </w:rPr>
      </w:pPr>
      <w:proofErr w:type="gramStart"/>
      <w:r w:rsidRPr="00233259">
        <w:rPr>
          <w:sz w:val="24"/>
          <w:szCs w:val="24"/>
        </w:rPr>
        <w:t>Приложение  7</w:t>
      </w:r>
      <w:proofErr w:type="gramEnd"/>
    </w:p>
    <w:p w:rsidR="00233259" w:rsidRPr="00233259" w:rsidRDefault="00233259" w:rsidP="00233259">
      <w:pPr>
        <w:ind w:left="5812"/>
        <w:rPr>
          <w:sz w:val="24"/>
          <w:szCs w:val="24"/>
        </w:rPr>
      </w:pPr>
      <w:r w:rsidRPr="00233259">
        <w:rPr>
          <w:sz w:val="24"/>
          <w:szCs w:val="24"/>
        </w:rPr>
        <w:t xml:space="preserve"> к решению Совета Тейковского муниципального района</w:t>
      </w:r>
    </w:p>
    <w:p w:rsidR="00233259" w:rsidRPr="00233259" w:rsidRDefault="00233259" w:rsidP="00233259">
      <w:pPr>
        <w:ind w:left="5812"/>
        <w:rPr>
          <w:sz w:val="24"/>
          <w:szCs w:val="24"/>
        </w:rPr>
      </w:pPr>
      <w:r w:rsidRPr="00233259">
        <w:rPr>
          <w:sz w:val="24"/>
          <w:szCs w:val="24"/>
        </w:rPr>
        <w:t xml:space="preserve">от                  г. №      </w:t>
      </w:r>
    </w:p>
    <w:p w:rsidR="00233259" w:rsidRPr="00233259" w:rsidRDefault="00233259" w:rsidP="00233259"/>
    <w:p w:rsidR="00233259" w:rsidRPr="00233259" w:rsidRDefault="00233259" w:rsidP="00233259">
      <w:pPr>
        <w:autoSpaceDE w:val="0"/>
        <w:autoSpaceDN w:val="0"/>
        <w:adjustRightInd w:val="0"/>
        <w:jc w:val="center"/>
        <w:rPr>
          <w:b/>
          <w:bCs/>
          <w:sz w:val="24"/>
          <w:szCs w:val="24"/>
        </w:rPr>
      </w:pPr>
      <w:r w:rsidRPr="00233259">
        <w:rPr>
          <w:b/>
          <w:bCs/>
          <w:sz w:val="24"/>
          <w:szCs w:val="24"/>
        </w:rPr>
        <w:t>РАСХОДЫ</w:t>
      </w:r>
    </w:p>
    <w:p w:rsidR="00233259" w:rsidRPr="00233259" w:rsidRDefault="00233259" w:rsidP="00233259">
      <w:pPr>
        <w:autoSpaceDE w:val="0"/>
        <w:autoSpaceDN w:val="0"/>
        <w:adjustRightInd w:val="0"/>
        <w:jc w:val="center"/>
        <w:rPr>
          <w:b/>
          <w:bCs/>
          <w:sz w:val="24"/>
          <w:szCs w:val="24"/>
        </w:rPr>
      </w:pPr>
      <w:r w:rsidRPr="00233259">
        <w:rPr>
          <w:b/>
          <w:bCs/>
          <w:sz w:val="24"/>
          <w:szCs w:val="24"/>
        </w:rPr>
        <w:t>бюджета Тейковского муниципального района по использованию межбюджетных трансфертов бюджетам других уровней за 2015 год</w:t>
      </w:r>
    </w:p>
    <w:p w:rsidR="00233259" w:rsidRPr="00233259" w:rsidRDefault="00233259" w:rsidP="00233259">
      <w:pPr>
        <w:autoSpaceDE w:val="0"/>
        <w:autoSpaceDN w:val="0"/>
        <w:adjustRightInd w:val="0"/>
        <w:jc w:val="center"/>
        <w:rPr>
          <w:b/>
          <w:bCs/>
          <w:sz w:val="24"/>
          <w:szCs w:val="24"/>
        </w:rPr>
      </w:pPr>
    </w:p>
    <w:p w:rsidR="00233259" w:rsidRPr="00233259" w:rsidRDefault="00233259" w:rsidP="00233259">
      <w:pPr>
        <w:ind w:right="179" w:firstLine="709"/>
        <w:jc w:val="right"/>
        <w:rPr>
          <w:sz w:val="28"/>
        </w:rPr>
      </w:pPr>
      <w:r w:rsidRPr="00233259">
        <w:rPr>
          <w:sz w:val="24"/>
          <w:szCs w:val="24"/>
        </w:rPr>
        <w:t>(тыс. руб.)</w:t>
      </w:r>
    </w:p>
    <w:tbl>
      <w:tblPr>
        <w:tblpPr w:leftFromText="180" w:rightFromText="180" w:vertAnchor="text" w:horzAnchor="margin" w:tblpY="16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410"/>
        <w:gridCol w:w="2126"/>
        <w:gridCol w:w="1843"/>
      </w:tblGrid>
      <w:tr w:rsidR="00233259" w:rsidRPr="00233259" w:rsidTr="00233259">
        <w:tc>
          <w:tcPr>
            <w:tcW w:w="3227" w:type="dxa"/>
            <w:vMerge w:val="restart"/>
          </w:tcPr>
          <w:p w:rsidR="00233259" w:rsidRPr="00233259" w:rsidRDefault="00233259" w:rsidP="00233259">
            <w:pPr>
              <w:ind w:right="-81"/>
              <w:jc w:val="center"/>
              <w:rPr>
                <w:sz w:val="22"/>
                <w:szCs w:val="22"/>
              </w:rPr>
            </w:pPr>
            <w:r w:rsidRPr="00233259">
              <w:rPr>
                <w:sz w:val="22"/>
                <w:szCs w:val="22"/>
              </w:rPr>
              <w:t>Наименование</w:t>
            </w:r>
          </w:p>
          <w:p w:rsidR="00233259" w:rsidRPr="00233259" w:rsidRDefault="00233259" w:rsidP="00233259">
            <w:pPr>
              <w:ind w:right="-81"/>
              <w:jc w:val="center"/>
              <w:rPr>
                <w:sz w:val="22"/>
                <w:szCs w:val="22"/>
              </w:rPr>
            </w:pPr>
            <w:r w:rsidRPr="00233259">
              <w:rPr>
                <w:sz w:val="22"/>
                <w:szCs w:val="22"/>
              </w:rPr>
              <w:t>поселений</w:t>
            </w:r>
          </w:p>
        </w:tc>
        <w:tc>
          <w:tcPr>
            <w:tcW w:w="6379" w:type="dxa"/>
            <w:gridSpan w:val="3"/>
          </w:tcPr>
          <w:p w:rsidR="00233259" w:rsidRPr="00233259" w:rsidRDefault="00233259" w:rsidP="00233259">
            <w:pPr>
              <w:ind w:right="-81"/>
              <w:jc w:val="center"/>
              <w:rPr>
                <w:sz w:val="22"/>
                <w:szCs w:val="22"/>
              </w:rPr>
            </w:pPr>
            <w:r w:rsidRPr="00233259">
              <w:rPr>
                <w:sz w:val="22"/>
                <w:szCs w:val="22"/>
              </w:rPr>
              <w:t>Кассовое исполнение</w:t>
            </w:r>
          </w:p>
        </w:tc>
      </w:tr>
      <w:tr w:rsidR="00233259" w:rsidRPr="00233259" w:rsidTr="00233259">
        <w:tc>
          <w:tcPr>
            <w:tcW w:w="3227" w:type="dxa"/>
            <w:vMerge/>
          </w:tcPr>
          <w:p w:rsidR="00233259" w:rsidRPr="00233259" w:rsidRDefault="00233259" w:rsidP="00233259">
            <w:pPr>
              <w:ind w:right="-81"/>
              <w:jc w:val="center"/>
              <w:rPr>
                <w:b/>
                <w:sz w:val="22"/>
                <w:szCs w:val="22"/>
              </w:rPr>
            </w:pPr>
          </w:p>
        </w:tc>
        <w:tc>
          <w:tcPr>
            <w:tcW w:w="4536" w:type="dxa"/>
            <w:gridSpan w:val="2"/>
          </w:tcPr>
          <w:p w:rsidR="00233259" w:rsidRPr="00233259" w:rsidRDefault="00233259" w:rsidP="00233259">
            <w:pPr>
              <w:ind w:right="-81"/>
              <w:jc w:val="center"/>
              <w:rPr>
                <w:sz w:val="22"/>
                <w:szCs w:val="22"/>
              </w:rPr>
            </w:pPr>
            <w:r w:rsidRPr="00233259">
              <w:rPr>
                <w:sz w:val="22"/>
                <w:szCs w:val="22"/>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843" w:type="dxa"/>
            <w:vMerge w:val="restart"/>
          </w:tcPr>
          <w:p w:rsidR="00233259" w:rsidRPr="00233259" w:rsidRDefault="00233259" w:rsidP="00233259">
            <w:pPr>
              <w:ind w:right="-81"/>
              <w:jc w:val="center"/>
              <w:rPr>
                <w:sz w:val="22"/>
                <w:szCs w:val="22"/>
              </w:rPr>
            </w:pPr>
            <w:r w:rsidRPr="00233259">
              <w:rPr>
                <w:sz w:val="22"/>
                <w:szCs w:val="22"/>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233259" w:rsidRPr="00233259" w:rsidTr="00233259">
        <w:tc>
          <w:tcPr>
            <w:tcW w:w="3227" w:type="dxa"/>
            <w:vMerge/>
          </w:tcPr>
          <w:p w:rsidR="00233259" w:rsidRPr="00233259" w:rsidRDefault="00233259" w:rsidP="00233259">
            <w:pPr>
              <w:ind w:right="-81"/>
              <w:jc w:val="center"/>
              <w:rPr>
                <w:sz w:val="22"/>
                <w:szCs w:val="22"/>
              </w:rPr>
            </w:pPr>
          </w:p>
        </w:tc>
        <w:tc>
          <w:tcPr>
            <w:tcW w:w="2410" w:type="dxa"/>
          </w:tcPr>
          <w:p w:rsidR="00233259" w:rsidRPr="00233259" w:rsidRDefault="00233259" w:rsidP="00233259">
            <w:pPr>
              <w:ind w:right="-81"/>
              <w:jc w:val="center"/>
              <w:rPr>
                <w:sz w:val="22"/>
                <w:szCs w:val="22"/>
              </w:rPr>
            </w:pPr>
            <w:r w:rsidRPr="00233259">
              <w:rPr>
                <w:sz w:val="22"/>
                <w:szCs w:val="22"/>
              </w:rPr>
              <w:t>Дорожная деятельность (в части содержания и ремонта) в отношении автомобильных дорог местного значения вне границ населенных пунктов в границах Тейковского муниципального района</w:t>
            </w:r>
          </w:p>
          <w:p w:rsidR="00233259" w:rsidRPr="00233259" w:rsidRDefault="00233259" w:rsidP="00233259">
            <w:pPr>
              <w:ind w:right="-81"/>
              <w:jc w:val="center"/>
              <w:rPr>
                <w:b/>
                <w:sz w:val="22"/>
                <w:szCs w:val="22"/>
              </w:rPr>
            </w:pPr>
          </w:p>
        </w:tc>
        <w:tc>
          <w:tcPr>
            <w:tcW w:w="2126" w:type="dxa"/>
          </w:tcPr>
          <w:p w:rsidR="00233259" w:rsidRPr="00233259" w:rsidRDefault="00233259" w:rsidP="00233259">
            <w:pPr>
              <w:ind w:right="-81" w:firstLine="14"/>
              <w:jc w:val="center"/>
              <w:rPr>
                <w:sz w:val="22"/>
                <w:szCs w:val="22"/>
              </w:rPr>
            </w:pPr>
            <w:r w:rsidRPr="00233259">
              <w:rPr>
                <w:sz w:val="22"/>
                <w:szCs w:val="22"/>
              </w:rPr>
              <w:t>На исполнение полномочий по</w:t>
            </w:r>
          </w:p>
          <w:p w:rsidR="00233259" w:rsidRPr="00233259" w:rsidRDefault="00233259" w:rsidP="00233259">
            <w:pPr>
              <w:ind w:right="-81" w:firstLine="14"/>
              <w:jc w:val="center"/>
              <w:rPr>
                <w:sz w:val="22"/>
                <w:szCs w:val="22"/>
              </w:rPr>
            </w:pPr>
            <w:r w:rsidRPr="00233259">
              <w:rPr>
                <w:sz w:val="22"/>
                <w:szCs w:val="22"/>
              </w:rPr>
              <w:t>организации газоснабжения поселений в границах муниципального района</w:t>
            </w:r>
          </w:p>
        </w:tc>
        <w:tc>
          <w:tcPr>
            <w:tcW w:w="1843" w:type="dxa"/>
            <w:vMerge/>
          </w:tcPr>
          <w:p w:rsidR="00233259" w:rsidRPr="00233259" w:rsidRDefault="00233259" w:rsidP="00233259">
            <w:pPr>
              <w:ind w:right="-81" w:firstLine="14"/>
              <w:jc w:val="center"/>
              <w:rPr>
                <w:sz w:val="22"/>
                <w:szCs w:val="22"/>
              </w:rPr>
            </w:pPr>
          </w:p>
        </w:tc>
      </w:tr>
      <w:tr w:rsidR="00233259" w:rsidRPr="00233259" w:rsidTr="00233259">
        <w:tc>
          <w:tcPr>
            <w:tcW w:w="3227" w:type="dxa"/>
            <w:tcBorders>
              <w:bottom w:val="nil"/>
            </w:tcBorders>
          </w:tcPr>
          <w:p w:rsidR="00233259" w:rsidRPr="00233259" w:rsidRDefault="00233259" w:rsidP="00233259">
            <w:pPr>
              <w:ind w:left="282" w:right="-81" w:hanging="282"/>
              <w:rPr>
                <w:sz w:val="22"/>
                <w:szCs w:val="22"/>
              </w:rPr>
            </w:pPr>
            <w:r w:rsidRPr="00233259">
              <w:rPr>
                <w:sz w:val="22"/>
                <w:szCs w:val="22"/>
              </w:rPr>
              <w:t xml:space="preserve">1.Большеклочковское сельское поселение </w:t>
            </w:r>
          </w:p>
        </w:tc>
        <w:tc>
          <w:tcPr>
            <w:tcW w:w="2410" w:type="dxa"/>
            <w:tcBorders>
              <w:bottom w:val="nil"/>
            </w:tcBorders>
          </w:tcPr>
          <w:p w:rsidR="00233259" w:rsidRPr="00233259" w:rsidRDefault="00233259" w:rsidP="00233259">
            <w:pPr>
              <w:ind w:right="-81"/>
              <w:jc w:val="center"/>
              <w:rPr>
                <w:sz w:val="22"/>
                <w:szCs w:val="22"/>
              </w:rPr>
            </w:pPr>
            <w:r w:rsidRPr="00233259">
              <w:rPr>
                <w:sz w:val="22"/>
                <w:szCs w:val="22"/>
              </w:rPr>
              <w:t>943</w:t>
            </w:r>
          </w:p>
        </w:tc>
        <w:tc>
          <w:tcPr>
            <w:tcW w:w="2126" w:type="dxa"/>
            <w:vMerge w:val="restart"/>
          </w:tcPr>
          <w:p w:rsidR="00233259" w:rsidRPr="00233259" w:rsidRDefault="00233259" w:rsidP="00233259">
            <w:pPr>
              <w:ind w:right="-81"/>
              <w:jc w:val="center"/>
              <w:rPr>
                <w:sz w:val="22"/>
                <w:szCs w:val="22"/>
              </w:rPr>
            </w:pPr>
            <w:r w:rsidRPr="00233259">
              <w:rPr>
                <w:sz w:val="22"/>
                <w:szCs w:val="22"/>
              </w:rPr>
              <w:t>-</w:t>
            </w:r>
          </w:p>
          <w:p w:rsidR="00233259" w:rsidRPr="00233259" w:rsidRDefault="00233259" w:rsidP="00233259">
            <w:pPr>
              <w:ind w:right="-81"/>
              <w:jc w:val="center"/>
              <w:rPr>
                <w:sz w:val="22"/>
                <w:szCs w:val="22"/>
              </w:rPr>
            </w:pPr>
            <w:r w:rsidRPr="00233259">
              <w:rPr>
                <w:sz w:val="22"/>
                <w:szCs w:val="22"/>
              </w:rPr>
              <w:t>-</w:t>
            </w:r>
          </w:p>
          <w:p w:rsidR="00233259" w:rsidRPr="00233259" w:rsidRDefault="00233259" w:rsidP="00233259">
            <w:pPr>
              <w:ind w:right="-81"/>
              <w:jc w:val="center"/>
              <w:rPr>
                <w:sz w:val="22"/>
                <w:szCs w:val="22"/>
              </w:rPr>
            </w:pPr>
            <w:r w:rsidRPr="00233259">
              <w:rPr>
                <w:sz w:val="22"/>
                <w:szCs w:val="22"/>
              </w:rPr>
              <w:t>-</w:t>
            </w:r>
          </w:p>
          <w:p w:rsidR="00233259" w:rsidRPr="00233259" w:rsidRDefault="00233259" w:rsidP="00233259">
            <w:pPr>
              <w:ind w:right="-81"/>
              <w:jc w:val="center"/>
              <w:rPr>
                <w:sz w:val="22"/>
                <w:szCs w:val="22"/>
              </w:rPr>
            </w:pPr>
            <w:r w:rsidRPr="00233259">
              <w:rPr>
                <w:sz w:val="22"/>
                <w:szCs w:val="22"/>
              </w:rPr>
              <w:t>-</w:t>
            </w:r>
          </w:p>
          <w:p w:rsidR="00233259" w:rsidRPr="00233259" w:rsidRDefault="00233259" w:rsidP="00233259">
            <w:pPr>
              <w:ind w:right="-81"/>
              <w:jc w:val="center"/>
              <w:rPr>
                <w:sz w:val="22"/>
                <w:szCs w:val="22"/>
              </w:rPr>
            </w:pPr>
            <w:r w:rsidRPr="00233259">
              <w:rPr>
                <w:sz w:val="22"/>
                <w:szCs w:val="22"/>
              </w:rPr>
              <w:t>26,3</w:t>
            </w:r>
          </w:p>
          <w:p w:rsidR="00233259" w:rsidRPr="00233259" w:rsidRDefault="00233259" w:rsidP="00233259">
            <w:pPr>
              <w:ind w:right="-81"/>
              <w:jc w:val="center"/>
              <w:rPr>
                <w:sz w:val="22"/>
                <w:szCs w:val="22"/>
              </w:rPr>
            </w:pPr>
            <w:r w:rsidRPr="00233259">
              <w:rPr>
                <w:sz w:val="22"/>
                <w:szCs w:val="22"/>
              </w:rPr>
              <w:t>-</w:t>
            </w:r>
          </w:p>
        </w:tc>
        <w:tc>
          <w:tcPr>
            <w:tcW w:w="1843" w:type="dxa"/>
            <w:vMerge w:val="restart"/>
          </w:tcPr>
          <w:p w:rsidR="00233259" w:rsidRPr="00233259" w:rsidRDefault="00233259" w:rsidP="00233259">
            <w:pPr>
              <w:ind w:right="-81"/>
              <w:jc w:val="center"/>
              <w:rPr>
                <w:sz w:val="22"/>
                <w:szCs w:val="22"/>
              </w:rPr>
            </w:pPr>
            <w:r w:rsidRPr="00233259">
              <w:rPr>
                <w:sz w:val="22"/>
                <w:szCs w:val="22"/>
              </w:rPr>
              <w:t>-</w:t>
            </w:r>
          </w:p>
          <w:p w:rsidR="00233259" w:rsidRPr="00233259" w:rsidRDefault="00233259" w:rsidP="00233259">
            <w:pPr>
              <w:ind w:right="-81"/>
              <w:jc w:val="center"/>
              <w:rPr>
                <w:sz w:val="22"/>
                <w:szCs w:val="22"/>
              </w:rPr>
            </w:pPr>
            <w:r w:rsidRPr="00233259">
              <w:rPr>
                <w:sz w:val="22"/>
                <w:szCs w:val="22"/>
              </w:rPr>
              <w:t>132,4</w:t>
            </w:r>
          </w:p>
          <w:p w:rsidR="00233259" w:rsidRPr="00233259" w:rsidRDefault="00233259" w:rsidP="00233259">
            <w:pPr>
              <w:ind w:right="-81"/>
              <w:jc w:val="center"/>
              <w:rPr>
                <w:sz w:val="22"/>
                <w:szCs w:val="22"/>
              </w:rPr>
            </w:pPr>
            <w:r w:rsidRPr="00233259">
              <w:rPr>
                <w:sz w:val="22"/>
                <w:szCs w:val="22"/>
              </w:rPr>
              <w:t>-</w:t>
            </w:r>
          </w:p>
          <w:p w:rsidR="00233259" w:rsidRPr="00233259" w:rsidRDefault="00233259" w:rsidP="00233259">
            <w:pPr>
              <w:ind w:right="-81"/>
              <w:jc w:val="center"/>
              <w:rPr>
                <w:sz w:val="22"/>
                <w:szCs w:val="22"/>
              </w:rPr>
            </w:pPr>
            <w:r w:rsidRPr="00233259">
              <w:rPr>
                <w:sz w:val="22"/>
                <w:szCs w:val="22"/>
              </w:rPr>
              <w:t>-</w:t>
            </w:r>
          </w:p>
          <w:p w:rsidR="00233259" w:rsidRPr="00233259" w:rsidRDefault="00233259" w:rsidP="00233259">
            <w:pPr>
              <w:ind w:right="-81"/>
              <w:jc w:val="center"/>
              <w:rPr>
                <w:sz w:val="22"/>
                <w:szCs w:val="22"/>
              </w:rPr>
            </w:pPr>
            <w:r w:rsidRPr="00233259">
              <w:rPr>
                <w:sz w:val="22"/>
                <w:szCs w:val="22"/>
              </w:rPr>
              <w:t>-</w:t>
            </w:r>
          </w:p>
          <w:p w:rsidR="00233259" w:rsidRPr="00233259" w:rsidRDefault="00233259" w:rsidP="00233259">
            <w:pPr>
              <w:ind w:right="-81"/>
              <w:jc w:val="center"/>
              <w:rPr>
                <w:sz w:val="22"/>
                <w:szCs w:val="22"/>
              </w:rPr>
            </w:pPr>
            <w:r w:rsidRPr="00233259">
              <w:rPr>
                <w:sz w:val="22"/>
                <w:szCs w:val="22"/>
              </w:rPr>
              <w:t>-</w:t>
            </w:r>
          </w:p>
        </w:tc>
      </w:tr>
      <w:tr w:rsidR="00233259" w:rsidRPr="00233259" w:rsidTr="00233259">
        <w:tc>
          <w:tcPr>
            <w:tcW w:w="3227" w:type="dxa"/>
            <w:tcBorders>
              <w:top w:val="nil"/>
              <w:bottom w:val="nil"/>
            </w:tcBorders>
          </w:tcPr>
          <w:p w:rsidR="00233259" w:rsidRPr="00233259" w:rsidRDefault="00233259" w:rsidP="00233259">
            <w:pPr>
              <w:ind w:right="-81"/>
              <w:rPr>
                <w:sz w:val="22"/>
                <w:szCs w:val="22"/>
              </w:rPr>
            </w:pPr>
            <w:r w:rsidRPr="00233259">
              <w:rPr>
                <w:sz w:val="22"/>
                <w:szCs w:val="22"/>
              </w:rPr>
              <w:t>2.Крапивновское сельское поселение</w:t>
            </w:r>
          </w:p>
        </w:tc>
        <w:tc>
          <w:tcPr>
            <w:tcW w:w="2410" w:type="dxa"/>
            <w:tcBorders>
              <w:top w:val="nil"/>
              <w:bottom w:val="nil"/>
            </w:tcBorders>
          </w:tcPr>
          <w:p w:rsidR="00233259" w:rsidRPr="00233259" w:rsidRDefault="00233259" w:rsidP="00233259">
            <w:pPr>
              <w:ind w:right="-81"/>
              <w:jc w:val="center"/>
              <w:rPr>
                <w:sz w:val="22"/>
                <w:szCs w:val="22"/>
              </w:rPr>
            </w:pPr>
            <w:r w:rsidRPr="00233259">
              <w:rPr>
                <w:sz w:val="22"/>
                <w:szCs w:val="22"/>
              </w:rPr>
              <w:t>316,9</w:t>
            </w:r>
          </w:p>
        </w:tc>
        <w:tc>
          <w:tcPr>
            <w:tcW w:w="2126" w:type="dxa"/>
            <w:vMerge/>
          </w:tcPr>
          <w:p w:rsidR="00233259" w:rsidRPr="00233259" w:rsidRDefault="00233259" w:rsidP="00233259">
            <w:pPr>
              <w:ind w:right="-81" w:firstLine="1135"/>
              <w:jc w:val="center"/>
              <w:rPr>
                <w:sz w:val="22"/>
                <w:szCs w:val="22"/>
              </w:rPr>
            </w:pPr>
          </w:p>
        </w:tc>
        <w:tc>
          <w:tcPr>
            <w:tcW w:w="1843" w:type="dxa"/>
            <w:vMerge/>
          </w:tcPr>
          <w:p w:rsidR="00233259" w:rsidRPr="00233259" w:rsidRDefault="00233259" w:rsidP="00233259">
            <w:pPr>
              <w:ind w:right="-81"/>
              <w:jc w:val="center"/>
              <w:rPr>
                <w:sz w:val="22"/>
                <w:szCs w:val="22"/>
              </w:rPr>
            </w:pPr>
          </w:p>
        </w:tc>
      </w:tr>
      <w:tr w:rsidR="00233259" w:rsidRPr="00233259" w:rsidTr="00233259">
        <w:tc>
          <w:tcPr>
            <w:tcW w:w="3227" w:type="dxa"/>
            <w:tcBorders>
              <w:top w:val="nil"/>
              <w:bottom w:val="nil"/>
            </w:tcBorders>
          </w:tcPr>
          <w:p w:rsidR="00233259" w:rsidRPr="00233259" w:rsidRDefault="00233259" w:rsidP="00233259">
            <w:pPr>
              <w:ind w:right="-81"/>
              <w:rPr>
                <w:sz w:val="22"/>
                <w:szCs w:val="22"/>
              </w:rPr>
            </w:pPr>
            <w:r w:rsidRPr="00233259">
              <w:rPr>
                <w:sz w:val="22"/>
                <w:szCs w:val="22"/>
              </w:rPr>
              <w:t>3. Морозовское сельское поселение</w:t>
            </w:r>
          </w:p>
        </w:tc>
        <w:tc>
          <w:tcPr>
            <w:tcW w:w="2410" w:type="dxa"/>
            <w:tcBorders>
              <w:top w:val="nil"/>
              <w:bottom w:val="nil"/>
            </w:tcBorders>
          </w:tcPr>
          <w:p w:rsidR="00233259" w:rsidRPr="00233259" w:rsidRDefault="00233259" w:rsidP="00233259">
            <w:pPr>
              <w:ind w:right="-81"/>
              <w:jc w:val="center"/>
              <w:rPr>
                <w:sz w:val="22"/>
                <w:szCs w:val="22"/>
              </w:rPr>
            </w:pPr>
            <w:r w:rsidRPr="00233259">
              <w:rPr>
                <w:sz w:val="22"/>
                <w:szCs w:val="22"/>
              </w:rPr>
              <w:t>542,5</w:t>
            </w:r>
          </w:p>
        </w:tc>
        <w:tc>
          <w:tcPr>
            <w:tcW w:w="2126" w:type="dxa"/>
            <w:vMerge/>
          </w:tcPr>
          <w:p w:rsidR="00233259" w:rsidRPr="00233259" w:rsidRDefault="00233259" w:rsidP="00233259">
            <w:pPr>
              <w:ind w:right="-81"/>
              <w:jc w:val="center"/>
              <w:rPr>
                <w:sz w:val="22"/>
                <w:szCs w:val="22"/>
              </w:rPr>
            </w:pPr>
          </w:p>
        </w:tc>
        <w:tc>
          <w:tcPr>
            <w:tcW w:w="1843" w:type="dxa"/>
            <w:vMerge/>
          </w:tcPr>
          <w:p w:rsidR="00233259" w:rsidRPr="00233259" w:rsidRDefault="00233259" w:rsidP="00233259">
            <w:pPr>
              <w:ind w:right="-81"/>
              <w:jc w:val="center"/>
              <w:rPr>
                <w:sz w:val="22"/>
                <w:szCs w:val="22"/>
              </w:rPr>
            </w:pPr>
          </w:p>
        </w:tc>
      </w:tr>
      <w:tr w:rsidR="00233259" w:rsidRPr="00233259" w:rsidTr="00233259">
        <w:trPr>
          <w:trHeight w:val="91"/>
        </w:trPr>
        <w:tc>
          <w:tcPr>
            <w:tcW w:w="3227" w:type="dxa"/>
            <w:tcBorders>
              <w:top w:val="nil"/>
              <w:bottom w:val="nil"/>
            </w:tcBorders>
          </w:tcPr>
          <w:p w:rsidR="00233259" w:rsidRPr="00233259" w:rsidRDefault="00233259" w:rsidP="00233259">
            <w:pPr>
              <w:ind w:right="-81"/>
              <w:rPr>
                <w:sz w:val="22"/>
                <w:szCs w:val="22"/>
              </w:rPr>
            </w:pPr>
            <w:r w:rsidRPr="00233259">
              <w:rPr>
                <w:sz w:val="22"/>
                <w:szCs w:val="22"/>
              </w:rPr>
              <w:t xml:space="preserve">4. </w:t>
            </w:r>
            <w:proofErr w:type="spellStart"/>
            <w:r w:rsidRPr="00233259">
              <w:rPr>
                <w:sz w:val="22"/>
                <w:szCs w:val="22"/>
              </w:rPr>
              <w:t>Новогоряновское</w:t>
            </w:r>
            <w:proofErr w:type="spellEnd"/>
            <w:r w:rsidRPr="00233259">
              <w:rPr>
                <w:sz w:val="22"/>
                <w:szCs w:val="22"/>
              </w:rPr>
              <w:t xml:space="preserve"> сельское поселение</w:t>
            </w:r>
          </w:p>
        </w:tc>
        <w:tc>
          <w:tcPr>
            <w:tcW w:w="2410" w:type="dxa"/>
            <w:tcBorders>
              <w:top w:val="nil"/>
              <w:bottom w:val="nil"/>
            </w:tcBorders>
          </w:tcPr>
          <w:p w:rsidR="00233259" w:rsidRPr="00233259" w:rsidRDefault="00233259" w:rsidP="00233259">
            <w:pPr>
              <w:ind w:right="-81"/>
              <w:jc w:val="center"/>
              <w:rPr>
                <w:sz w:val="22"/>
                <w:szCs w:val="22"/>
              </w:rPr>
            </w:pPr>
            <w:r w:rsidRPr="00233259">
              <w:rPr>
                <w:sz w:val="22"/>
                <w:szCs w:val="22"/>
              </w:rPr>
              <w:t>-</w:t>
            </w:r>
          </w:p>
        </w:tc>
        <w:tc>
          <w:tcPr>
            <w:tcW w:w="2126" w:type="dxa"/>
            <w:vMerge/>
          </w:tcPr>
          <w:p w:rsidR="00233259" w:rsidRPr="00233259" w:rsidRDefault="00233259" w:rsidP="00233259">
            <w:pPr>
              <w:ind w:right="-81"/>
              <w:jc w:val="center"/>
              <w:rPr>
                <w:sz w:val="22"/>
                <w:szCs w:val="22"/>
              </w:rPr>
            </w:pPr>
          </w:p>
        </w:tc>
        <w:tc>
          <w:tcPr>
            <w:tcW w:w="1843" w:type="dxa"/>
            <w:vMerge/>
          </w:tcPr>
          <w:p w:rsidR="00233259" w:rsidRPr="00233259" w:rsidRDefault="00233259" w:rsidP="00233259">
            <w:pPr>
              <w:ind w:right="-81"/>
              <w:jc w:val="center"/>
              <w:rPr>
                <w:sz w:val="22"/>
                <w:szCs w:val="22"/>
              </w:rPr>
            </w:pPr>
          </w:p>
        </w:tc>
      </w:tr>
      <w:tr w:rsidR="00233259" w:rsidRPr="00233259" w:rsidTr="00233259">
        <w:tc>
          <w:tcPr>
            <w:tcW w:w="3227" w:type="dxa"/>
            <w:tcBorders>
              <w:top w:val="nil"/>
              <w:bottom w:val="nil"/>
            </w:tcBorders>
          </w:tcPr>
          <w:p w:rsidR="00233259" w:rsidRPr="00233259" w:rsidRDefault="00233259" w:rsidP="00233259">
            <w:pPr>
              <w:ind w:right="-81"/>
              <w:rPr>
                <w:sz w:val="22"/>
                <w:szCs w:val="22"/>
              </w:rPr>
            </w:pPr>
            <w:r w:rsidRPr="00233259">
              <w:rPr>
                <w:sz w:val="22"/>
                <w:szCs w:val="22"/>
              </w:rPr>
              <w:t xml:space="preserve">5. </w:t>
            </w:r>
            <w:proofErr w:type="spellStart"/>
            <w:r w:rsidRPr="00233259">
              <w:rPr>
                <w:sz w:val="22"/>
                <w:szCs w:val="22"/>
              </w:rPr>
              <w:t>Новолеушинское</w:t>
            </w:r>
            <w:proofErr w:type="spellEnd"/>
            <w:r w:rsidRPr="00233259">
              <w:rPr>
                <w:sz w:val="22"/>
                <w:szCs w:val="22"/>
              </w:rPr>
              <w:t xml:space="preserve"> сельское поселение</w:t>
            </w:r>
          </w:p>
        </w:tc>
        <w:tc>
          <w:tcPr>
            <w:tcW w:w="2410" w:type="dxa"/>
            <w:tcBorders>
              <w:top w:val="nil"/>
              <w:bottom w:val="nil"/>
            </w:tcBorders>
          </w:tcPr>
          <w:p w:rsidR="00233259" w:rsidRPr="00233259" w:rsidRDefault="00233259" w:rsidP="00233259">
            <w:pPr>
              <w:ind w:right="-81"/>
              <w:jc w:val="center"/>
              <w:rPr>
                <w:sz w:val="22"/>
                <w:szCs w:val="22"/>
              </w:rPr>
            </w:pPr>
            <w:r w:rsidRPr="00233259">
              <w:rPr>
                <w:sz w:val="22"/>
                <w:szCs w:val="22"/>
              </w:rPr>
              <w:t>722,5</w:t>
            </w:r>
          </w:p>
        </w:tc>
        <w:tc>
          <w:tcPr>
            <w:tcW w:w="2126" w:type="dxa"/>
            <w:vMerge/>
          </w:tcPr>
          <w:p w:rsidR="00233259" w:rsidRPr="00233259" w:rsidRDefault="00233259" w:rsidP="00233259">
            <w:pPr>
              <w:ind w:right="-81"/>
              <w:jc w:val="center"/>
              <w:rPr>
                <w:sz w:val="22"/>
                <w:szCs w:val="22"/>
              </w:rPr>
            </w:pPr>
          </w:p>
        </w:tc>
        <w:tc>
          <w:tcPr>
            <w:tcW w:w="1843" w:type="dxa"/>
            <w:vMerge/>
          </w:tcPr>
          <w:p w:rsidR="00233259" w:rsidRPr="00233259" w:rsidRDefault="00233259" w:rsidP="00233259">
            <w:pPr>
              <w:ind w:right="-81"/>
              <w:jc w:val="center"/>
              <w:rPr>
                <w:sz w:val="22"/>
                <w:szCs w:val="22"/>
              </w:rPr>
            </w:pPr>
          </w:p>
        </w:tc>
      </w:tr>
      <w:tr w:rsidR="00233259" w:rsidRPr="00233259" w:rsidTr="00233259">
        <w:trPr>
          <w:trHeight w:val="457"/>
        </w:trPr>
        <w:tc>
          <w:tcPr>
            <w:tcW w:w="3227" w:type="dxa"/>
            <w:tcBorders>
              <w:top w:val="nil"/>
            </w:tcBorders>
          </w:tcPr>
          <w:p w:rsidR="00233259" w:rsidRPr="00233259" w:rsidRDefault="00233259" w:rsidP="00233259">
            <w:pPr>
              <w:ind w:right="-81"/>
              <w:rPr>
                <w:rFonts w:cs="Tahoma"/>
                <w:sz w:val="22"/>
                <w:szCs w:val="22"/>
              </w:rPr>
            </w:pPr>
            <w:r w:rsidRPr="00233259">
              <w:rPr>
                <w:rFonts w:cs="Tahoma"/>
                <w:sz w:val="22"/>
                <w:szCs w:val="22"/>
              </w:rPr>
              <w:t xml:space="preserve">6. </w:t>
            </w:r>
            <w:proofErr w:type="spellStart"/>
            <w:r w:rsidRPr="00233259">
              <w:rPr>
                <w:rFonts w:cs="Tahoma"/>
                <w:sz w:val="22"/>
                <w:szCs w:val="22"/>
              </w:rPr>
              <w:t>Нерльское</w:t>
            </w:r>
            <w:proofErr w:type="spellEnd"/>
            <w:r w:rsidRPr="00233259">
              <w:rPr>
                <w:rFonts w:cs="Tahoma"/>
                <w:sz w:val="22"/>
                <w:szCs w:val="22"/>
              </w:rPr>
              <w:t xml:space="preserve"> городское </w:t>
            </w:r>
            <w:r w:rsidRPr="00233259">
              <w:rPr>
                <w:rFonts w:cs="Tahoma"/>
                <w:sz w:val="22"/>
                <w:szCs w:val="22"/>
              </w:rPr>
              <w:lastRenderedPageBreak/>
              <w:t>поселение</w:t>
            </w:r>
          </w:p>
        </w:tc>
        <w:tc>
          <w:tcPr>
            <w:tcW w:w="2410" w:type="dxa"/>
            <w:tcBorders>
              <w:top w:val="nil"/>
            </w:tcBorders>
          </w:tcPr>
          <w:p w:rsidR="00233259" w:rsidRPr="00233259" w:rsidRDefault="00233259" w:rsidP="00233259">
            <w:pPr>
              <w:ind w:right="-81"/>
              <w:jc w:val="center"/>
              <w:rPr>
                <w:sz w:val="22"/>
                <w:szCs w:val="22"/>
              </w:rPr>
            </w:pPr>
            <w:r w:rsidRPr="00233259">
              <w:rPr>
                <w:sz w:val="22"/>
                <w:szCs w:val="22"/>
              </w:rPr>
              <w:lastRenderedPageBreak/>
              <w:t>643,2</w:t>
            </w:r>
          </w:p>
        </w:tc>
        <w:tc>
          <w:tcPr>
            <w:tcW w:w="2126" w:type="dxa"/>
            <w:vMerge/>
          </w:tcPr>
          <w:p w:rsidR="00233259" w:rsidRPr="00233259" w:rsidRDefault="00233259" w:rsidP="00233259">
            <w:pPr>
              <w:ind w:right="-81"/>
              <w:jc w:val="center"/>
              <w:rPr>
                <w:sz w:val="22"/>
                <w:szCs w:val="22"/>
              </w:rPr>
            </w:pPr>
          </w:p>
        </w:tc>
        <w:tc>
          <w:tcPr>
            <w:tcW w:w="1843" w:type="dxa"/>
            <w:vMerge/>
          </w:tcPr>
          <w:p w:rsidR="00233259" w:rsidRPr="00233259" w:rsidRDefault="00233259" w:rsidP="00233259">
            <w:pPr>
              <w:ind w:right="-81"/>
              <w:jc w:val="center"/>
              <w:rPr>
                <w:sz w:val="22"/>
                <w:szCs w:val="22"/>
              </w:rPr>
            </w:pPr>
          </w:p>
        </w:tc>
      </w:tr>
      <w:tr w:rsidR="00233259" w:rsidRPr="00233259" w:rsidTr="00233259">
        <w:tc>
          <w:tcPr>
            <w:tcW w:w="3227" w:type="dxa"/>
          </w:tcPr>
          <w:p w:rsidR="00233259" w:rsidRPr="00233259" w:rsidRDefault="00233259" w:rsidP="00233259">
            <w:pPr>
              <w:ind w:left="360" w:right="-81"/>
              <w:jc w:val="both"/>
              <w:rPr>
                <w:b/>
                <w:sz w:val="22"/>
                <w:szCs w:val="22"/>
              </w:rPr>
            </w:pPr>
            <w:r w:rsidRPr="00233259">
              <w:rPr>
                <w:b/>
                <w:sz w:val="22"/>
                <w:szCs w:val="22"/>
              </w:rPr>
              <w:t>Всего</w:t>
            </w:r>
          </w:p>
        </w:tc>
        <w:tc>
          <w:tcPr>
            <w:tcW w:w="2410" w:type="dxa"/>
          </w:tcPr>
          <w:p w:rsidR="00233259" w:rsidRPr="00233259" w:rsidRDefault="00233259" w:rsidP="00233259">
            <w:pPr>
              <w:ind w:right="-81"/>
              <w:jc w:val="center"/>
              <w:rPr>
                <w:b/>
                <w:sz w:val="22"/>
                <w:szCs w:val="22"/>
              </w:rPr>
            </w:pPr>
            <w:r w:rsidRPr="00233259">
              <w:rPr>
                <w:b/>
                <w:sz w:val="22"/>
                <w:szCs w:val="22"/>
              </w:rPr>
              <w:t>3168,1</w:t>
            </w:r>
          </w:p>
        </w:tc>
        <w:tc>
          <w:tcPr>
            <w:tcW w:w="2126" w:type="dxa"/>
          </w:tcPr>
          <w:p w:rsidR="00233259" w:rsidRPr="00233259" w:rsidRDefault="00233259" w:rsidP="00233259">
            <w:pPr>
              <w:ind w:right="-81"/>
              <w:jc w:val="center"/>
              <w:rPr>
                <w:b/>
                <w:sz w:val="22"/>
                <w:szCs w:val="22"/>
              </w:rPr>
            </w:pPr>
            <w:r w:rsidRPr="00233259">
              <w:rPr>
                <w:b/>
                <w:sz w:val="22"/>
                <w:szCs w:val="22"/>
              </w:rPr>
              <w:t>26,3</w:t>
            </w:r>
          </w:p>
        </w:tc>
        <w:tc>
          <w:tcPr>
            <w:tcW w:w="1843" w:type="dxa"/>
          </w:tcPr>
          <w:p w:rsidR="00233259" w:rsidRPr="00233259" w:rsidRDefault="00233259" w:rsidP="00233259">
            <w:pPr>
              <w:ind w:right="-81"/>
              <w:jc w:val="center"/>
              <w:rPr>
                <w:b/>
                <w:sz w:val="22"/>
                <w:szCs w:val="22"/>
              </w:rPr>
            </w:pPr>
            <w:r w:rsidRPr="00233259">
              <w:rPr>
                <w:b/>
                <w:sz w:val="22"/>
                <w:szCs w:val="22"/>
              </w:rPr>
              <w:t>132,4</w:t>
            </w:r>
          </w:p>
        </w:tc>
      </w:tr>
    </w:tbl>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rPr>
          <w:rFonts w:ascii="Times New Roman" w:hAnsi="Times New Roman"/>
          <w:b/>
        </w:rPr>
      </w:pPr>
    </w:p>
    <w:p w:rsidR="000D4379" w:rsidRDefault="000D4379" w:rsidP="00DD1726">
      <w:pPr>
        <w:pStyle w:val="af5"/>
        <w:tabs>
          <w:tab w:val="left" w:pos="2268"/>
          <w:tab w:val="left" w:pos="6663"/>
        </w:tabs>
        <w:ind w:left="0" w:right="22" w:firstLine="0"/>
      </w:pPr>
    </w:p>
    <w:sectPr w:rsidR="000D4379" w:rsidSect="00165C5B">
      <w:pgSz w:w="11906" w:h="16838"/>
      <w:pgMar w:top="567"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6188D"/>
    <w:multiLevelType w:val="hybridMultilevel"/>
    <w:tmpl w:val="104A5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06611AB"/>
    <w:multiLevelType w:val="hybridMultilevel"/>
    <w:tmpl w:val="0AE42678"/>
    <w:lvl w:ilvl="0" w:tplc="0419000F">
      <w:start w:val="1"/>
      <w:numFmt w:val="decimal"/>
      <w:lvlText w:val="%1."/>
      <w:lvlJc w:val="left"/>
      <w:pPr>
        <w:ind w:left="7800" w:hanging="360"/>
      </w:pPr>
    </w:lvl>
    <w:lvl w:ilvl="1" w:tplc="04190019" w:tentative="1">
      <w:start w:val="1"/>
      <w:numFmt w:val="lowerLetter"/>
      <w:lvlText w:val="%2."/>
      <w:lvlJc w:val="left"/>
      <w:pPr>
        <w:ind w:left="8520" w:hanging="360"/>
      </w:pPr>
    </w:lvl>
    <w:lvl w:ilvl="2" w:tplc="0419001B" w:tentative="1">
      <w:start w:val="1"/>
      <w:numFmt w:val="lowerRoman"/>
      <w:lvlText w:val="%3."/>
      <w:lvlJc w:val="right"/>
      <w:pPr>
        <w:ind w:left="9240" w:hanging="180"/>
      </w:pPr>
    </w:lvl>
    <w:lvl w:ilvl="3" w:tplc="0419000F" w:tentative="1">
      <w:start w:val="1"/>
      <w:numFmt w:val="decimal"/>
      <w:lvlText w:val="%4."/>
      <w:lvlJc w:val="left"/>
      <w:pPr>
        <w:ind w:left="9960" w:hanging="360"/>
      </w:pPr>
    </w:lvl>
    <w:lvl w:ilvl="4" w:tplc="04190019" w:tentative="1">
      <w:start w:val="1"/>
      <w:numFmt w:val="lowerLetter"/>
      <w:lvlText w:val="%5."/>
      <w:lvlJc w:val="left"/>
      <w:pPr>
        <w:ind w:left="10680" w:hanging="360"/>
      </w:pPr>
    </w:lvl>
    <w:lvl w:ilvl="5" w:tplc="0419001B" w:tentative="1">
      <w:start w:val="1"/>
      <w:numFmt w:val="lowerRoman"/>
      <w:lvlText w:val="%6."/>
      <w:lvlJc w:val="right"/>
      <w:pPr>
        <w:ind w:left="11400" w:hanging="180"/>
      </w:pPr>
    </w:lvl>
    <w:lvl w:ilvl="6" w:tplc="0419000F" w:tentative="1">
      <w:start w:val="1"/>
      <w:numFmt w:val="decimal"/>
      <w:lvlText w:val="%7."/>
      <w:lvlJc w:val="left"/>
      <w:pPr>
        <w:ind w:left="12120" w:hanging="360"/>
      </w:pPr>
    </w:lvl>
    <w:lvl w:ilvl="7" w:tplc="04190019" w:tentative="1">
      <w:start w:val="1"/>
      <w:numFmt w:val="lowerLetter"/>
      <w:lvlText w:val="%8."/>
      <w:lvlJc w:val="left"/>
      <w:pPr>
        <w:ind w:left="12840" w:hanging="360"/>
      </w:pPr>
    </w:lvl>
    <w:lvl w:ilvl="8" w:tplc="0419001B" w:tentative="1">
      <w:start w:val="1"/>
      <w:numFmt w:val="lowerRoman"/>
      <w:lvlText w:val="%9."/>
      <w:lvlJc w:val="right"/>
      <w:pPr>
        <w:ind w:left="13560" w:hanging="180"/>
      </w:pPr>
    </w:lvl>
  </w:abstractNum>
  <w:abstractNum w:abstractNumId="2" w15:restartNumberingAfterBreak="0">
    <w:nsid w:val="77BD50BB"/>
    <w:multiLevelType w:val="hybridMultilevel"/>
    <w:tmpl w:val="51BE5D16"/>
    <w:lvl w:ilvl="0" w:tplc="CB503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B8C6F7A"/>
    <w:multiLevelType w:val="hybridMultilevel"/>
    <w:tmpl w:val="CCC083D6"/>
    <w:lvl w:ilvl="0" w:tplc="D87A63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E0D90"/>
    <w:rsid w:val="00002BD4"/>
    <w:rsid w:val="0000304E"/>
    <w:rsid w:val="000035EF"/>
    <w:rsid w:val="00003D12"/>
    <w:rsid w:val="00004C8E"/>
    <w:rsid w:val="000051E2"/>
    <w:rsid w:val="000103E0"/>
    <w:rsid w:val="00010FB5"/>
    <w:rsid w:val="000118C6"/>
    <w:rsid w:val="00011C97"/>
    <w:rsid w:val="000120A8"/>
    <w:rsid w:val="000121C7"/>
    <w:rsid w:val="0001255B"/>
    <w:rsid w:val="000129EF"/>
    <w:rsid w:val="00013E42"/>
    <w:rsid w:val="00015305"/>
    <w:rsid w:val="00015B70"/>
    <w:rsid w:val="00016259"/>
    <w:rsid w:val="000167D5"/>
    <w:rsid w:val="000167F5"/>
    <w:rsid w:val="000171B3"/>
    <w:rsid w:val="00017875"/>
    <w:rsid w:val="0002092B"/>
    <w:rsid w:val="00020EAB"/>
    <w:rsid w:val="00022974"/>
    <w:rsid w:val="000243A8"/>
    <w:rsid w:val="00025406"/>
    <w:rsid w:val="00025711"/>
    <w:rsid w:val="00030BD2"/>
    <w:rsid w:val="000310C1"/>
    <w:rsid w:val="00031E81"/>
    <w:rsid w:val="00031EDC"/>
    <w:rsid w:val="000323E4"/>
    <w:rsid w:val="0003281E"/>
    <w:rsid w:val="00034441"/>
    <w:rsid w:val="000349C3"/>
    <w:rsid w:val="00035507"/>
    <w:rsid w:val="000368DD"/>
    <w:rsid w:val="00037E63"/>
    <w:rsid w:val="0004021C"/>
    <w:rsid w:val="0004033E"/>
    <w:rsid w:val="00041367"/>
    <w:rsid w:val="00041DE2"/>
    <w:rsid w:val="00042F3B"/>
    <w:rsid w:val="000447B6"/>
    <w:rsid w:val="000457B2"/>
    <w:rsid w:val="00046029"/>
    <w:rsid w:val="00051339"/>
    <w:rsid w:val="0005238D"/>
    <w:rsid w:val="000529A1"/>
    <w:rsid w:val="00053410"/>
    <w:rsid w:val="00054537"/>
    <w:rsid w:val="00055687"/>
    <w:rsid w:val="00055C64"/>
    <w:rsid w:val="000561B1"/>
    <w:rsid w:val="00057E61"/>
    <w:rsid w:val="00060181"/>
    <w:rsid w:val="00061E0E"/>
    <w:rsid w:val="000629F3"/>
    <w:rsid w:val="0006361E"/>
    <w:rsid w:val="00064124"/>
    <w:rsid w:val="00064148"/>
    <w:rsid w:val="00064EB9"/>
    <w:rsid w:val="00067D40"/>
    <w:rsid w:val="000707AD"/>
    <w:rsid w:val="00070865"/>
    <w:rsid w:val="0007122C"/>
    <w:rsid w:val="00072103"/>
    <w:rsid w:val="00074376"/>
    <w:rsid w:val="0007449F"/>
    <w:rsid w:val="00074758"/>
    <w:rsid w:val="00074B8A"/>
    <w:rsid w:val="00075ACC"/>
    <w:rsid w:val="00075D0E"/>
    <w:rsid w:val="00075FCC"/>
    <w:rsid w:val="000760A2"/>
    <w:rsid w:val="0008123E"/>
    <w:rsid w:val="00084BEA"/>
    <w:rsid w:val="000851F2"/>
    <w:rsid w:val="0008529B"/>
    <w:rsid w:val="0008668E"/>
    <w:rsid w:val="00086B8C"/>
    <w:rsid w:val="00086EA5"/>
    <w:rsid w:val="00087340"/>
    <w:rsid w:val="0008735C"/>
    <w:rsid w:val="000876B9"/>
    <w:rsid w:val="000907AE"/>
    <w:rsid w:val="000922C1"/>
    <w:rsid w:val="000929D2"/>
    <w:rsid w:val="00093466"/>
    <w:rsid w:val="000941E5"/>
    <w:rsid w:val="00094A1F"/>
    <w:rsid w:val="00095C41"/>
    <w:rsid w:val="000965FD"/>
    <w:rsid w:val="00097FBC"/>
    <w:rsid w:val="000A1404"/>
    <w:rsid w:val="000A25AB"/>
    <w:rsid w:val="000A2862"/>
    <w:rsid w:val="000A2A82"/>
    <w:rsid w:val="000A3748"/>
    <w:rsid w:val="000A5CDF"/>
    <w:rsid w:val="000A5D86"/>
    <w:rsid w:val="000A62B3"/>
    <w:rsid w:val="000A653B"/>
    <w:rsid w:val="000B1064"/>
    <w:rsid w:val="000B1B60"/>
    <w:rsid w:val="000B2C86"/>
    <w:rsid w:val="000B4541"/>
    <w:rsid w:val="000B481B"/>
    <w:rsid w:val="000B6A0E"/>
    <w:rsid w:val="000C0636"/>
    <w:rsid w:val="000C0B91"/>
    <w:rsid w:val="000C0C9F"/>
    <w:rsid w:val="000C1282"/>
    <w:rsid w:val="000C15D4"/>
    <w:rsid w:val="000C1CBA"/>
    <w:rsid w:val="000C1D98"/>
    <w:rsid w:val="000C2628"/>
    <w:rsid w:val="000C294C"/>
    <w:rsid w:val="000C2D24"/>
    <w:rsid w:val="000C3190"/>
    <w:rsid w:val="000C3F02"/>
    <w:rsid w:val="000C4375"/>
    <w:rsid w:val="000C4656"/>
    <w:rsid w:val="000C4F19"/>
    <w:rsid w:val="000C5E9B"/>
    <w:rsid w:val="000C689F"/>
    <w:rsid w:val="000C6E82"/>
    <w:rsid w:val="000C78BE"/>
    <w:rsid w:val="000C78E3"/>
    <w:rsid w:val="000D093F"/>
    <w:rsid w:val="000D0B32"/>
    <w:rsid w:val="000D11E1"/>
    <w:rsid w:val="000D1352"/>
    <w:rsid w:val="000D17E6"/>
    <w:rsid w:val="000D254B"/>
    <w:rsid w:val="000D3EF6"/>
    <w:rsid w:val="000D4379"/>
    <w:rsid w:val="000D4D32"/>
    <w:rsid w:val="000D4F11"/>
    <w:rsid w:val="000D631E"/>
    <w:rsid w:val="000D66E9"/>
    <w:rsid w:val="000D6C8E"/>
    <w:rsid w:val="000D752D"/>
    <w:rsid w:val="000E024A"/>
    <w:rsid w:val="000E0B46"/>
    <w:rsid w:val="000E0E3B"/>
    <w:rsid w:val="000E0F3A"/>
    <w:rsid w:val="000E1203"/>
    <w:rsid w:val="000E29DF"/>
    <w:rsid w:val="000E367D"/>
    <w:rsid w:val="000E7535"/>
    <w:rsid w:val="000F00FC"/>
    <w:rsid w:val="000F0B31"/>
    <w:rsid w:val="000F0B35"/>
    <w:rsid w:val="000F2499"/>
    <w:rsid w:val="000F5437"/>
    <w:rsid w:val="000F5CEC"/>
    <w:rsid w:val="000F5E9B"/>
    <w:rsid w:val="000F629F"/>
    <w:rsid w:val="000F65F9"/>
    <w:rsid w:val="000F66C2"/>
    <w:rsid w:val="000F6A52"/>
    <w:rsid w:val="000F6B03"/>
    <w:rsid w:val="000F6D16"/>
    <w:rsid w:val="000F78F9"/>
    <w:rsid w:val="001007CD"/>
    <w:rsid w:val="00100851"/>
    <w:rsid w:val="001029AD"/>
    <w:rsid w:val="001036B6"/>
    <w:rsid w:val="0010537E"/>
    <w:rsid w:val="00107D81"/>
    <w:rsid w:val="001100A7"/>
    <w:rsid w:val="00110359"/>
    <w:rsid w:val="00110959"/>
    <w:rsid w:val="00110EDF"/>
    <w:rsid w:val="00111457"/>
    <w:rsid w:val="001115D1"/>
    <w:rsid w:val="00111720"/>
    <w:rsid w:val="0011185C"/>
    <w:rsid w:val="001124F0"/>
    <w:rsid w:val="0011264F"/>
    <w:rsid w:val="00112708"/>
    <w:rsid w:val="0011390F"/>
    <w:rsid w:val="0011432E"/>
    <w:rsid w:val="00114372"/>
    <w:rsid w:val="00114862"/>
    <w:rsid w:val="00114BC9"/>
    <w:rsid w:val="00114EF1"/>
    <w:rsid w:val="00114F59"/>
    <w:rsid w:val="001151A3"/>
    <w:rsid w:val="0011532F"/>
    <w:rsid w:val="001172CB"/>
    <w:rsid w:val="00117362"/>
    <w:rsid w:val="001177A3"/>
    <w:rsid w:val="00120B67"/>
    <w:rsid w:val="00121297"/>
    <w:rsid w:val="0012175E"/>
    <w:rsid w:val="00122077"/>
    <w:rsid w:val="001232B1"/>
    <w:rsid w:val="0012383F"/>
    <w:rsid w:val="00124128"/>
    <w:rsid w:val="0012470B"/>
    <w:rsid w:val="00125CAB"/>
    <w:rsid w:val="00130D3A"/>
    <w:rsid w:val="00132078"/>
    <w:rsid w:val="001323E2"/>
    <w:rsid w:val="001332F4"/>
    <w:rsid w:val="001341A6"/>
    <w:rsid w:val="001347E0"/>
    <w:rsid w:val="0013733E"/>
    <w:rsid w:val="001400EF"/>
    <w:rsid w:val="0014025C"/>
    <w:rsid w:val="00140DD9"/>
    <w:rsid w:val="00141B9D"/>
    <w:rsid w:val="00141DB4"/>
    <w:rsid w:val="001426C9"/>
    <w:rsid w:val="0014284B"/>
    <w:rsid w:val="00142971"/>
    <w:rsid w:val="00142C52"/>
    <w:rsid w:val="001431A3"/>
    <w:rsid w:val="00143252"/>
    <w:rsid w:val="0014465E"/>
    <w:rsid w:val="00144703"/>
    <w:rsid w:val="001449D2"/>
    <w:rsid w:val="00144E97"/>
    <w:rsid w:val="001451FE"/>
    <w:rsid w:val="00146CD9"/>
    <w:rsid w:val="00146DD6"/>
    <w:rsid w:val="001474EA"/>
    <w:rsid w:val="0014792A"/>
    <w:rsid w:val="00147ED6"/>
    <w:rsid w:val="00150A71"/>
    <w:rsid w:val="0015255D"/>
    <w:rsid w:val="00152AA8"/>
    <w:rsid w:val="001532AA"/>
    <w:rsid w:val="00154BBB"/>
    <w:rsid w:val="00155668"/>
    <w:rsid w:val="00156D62"/>
    <w:rsid w:val="00157092"/>
    <w:rsid w:val="00157DBC"/>
    <w:rsid w:val="001607C1"/>
    <w:rsid w:val="001608E5"/>
    <w:rsid w:val="0016097B"/>
    <w:rsid w:val="00161580"/>
    <w:rsid w:val="00161B03"/>
    <w:rsid w:val="00161EC4"/>
    <w:rsid w:val="00162AA4"/>
    <w:rsid w:val="00162BE7"/>
    <w:rsid w:val="00162F58"/>
    <w:rsid w:val="0016343D"/>
    <w:rsid w:val="001634A5"/>
    <w:rsid w:val="00165250"/>
    <w:rsid w:val="001653F6"/>
    <w:rsid w:val="00165C5B"/>
    <w:rsid w:val="00165F7A"/>
    <w:rsid w:val="0017087E"/>
    <w:rsid w:val="00170BC0"/>
    <w:rsid w:val="0017203E"/>
    <w:rsid w:val="001724EB"/>
    <w:rsid w:val="00172D17"/>
    <w:rsid w:val="00173E71"/>
    <w:rsid w:val="00174398"/>
    <w:rsid w:val="00174741"/>
    <w:rsid w:val="001748C6"/>
    <w:rsid w:val="00174DA0"/>
    <w:rsid w:val="00175FA8"/>
    <w:rsid w:val="00177420"/>
    <w:rsid w:val="00177D67"/>
    <w:rsid w:val="001806FB"/>
    <w:rsid w:val="00181C36"/>
    <w:rsid w:val="001822CE"/>
    <w:rsid w:val="001828E7"/>
    <w:rsid w:val="00182C9A"/>
    <w:rsid w:val="00182CBA"/>
    <w:rsid w:val="00182D83"/>
    <w:rsid w:val="00182E41"/>
    <w:rsid w:val="00182EB3"/>
    <w:rsid w:val="00183366"/>
    <w:rsid w:val="00184604"/>
    <w:rsid w:val="00184DD4"/>
    <w:rsid w:val="001861C5"/>
    <w:rsid w:val="001866B5"/>
    <w:rsid w:val="00187389"/>
    <w:rsid w:val="00187C12"/>
    <w:rsid w:val="00190365"/>
    <w:rsid w:val="001905AF"/>
    <w:rsid w:val="001905D8"/>
    <w:rsid w:val="0019174E"/>
    <w:rsid w:val="00192239"/>
    <w:rsid w:val="00192EAE"/>
    <w:rsid w:val="0019411F"/>
    <w:rsid w:val="00197750"/>
    <w:rsid w:val="0019785F"/>
    <w:rsid w:val="00197F4F"/>
    <w:rsid w:val="001A0292"/>
    <w:rsid w:val="001A0939"/>
    <w:rsid w:val="001A0C15"/>
    <w:rsid w:val="001A0F07"/>
    <w:rsid w:val="001A1018"/>
    <w:rsid w:val="001A26FF"/>
    <w:rsid w:val="001A29EA"/>
    <w:rsid w:val="001A2D71"/>
    <w:rsid w:val="001A2F0B"/>
    <w:rsid w:val="001A37FA"/>
    <w:rsid w:val="001A6B8D"/>
    <w:rsid w:val="001A6FCA"/>
    <w:rsid w:val="001A77F3"/>
    <w:rsid w:val="001A7A59"/>
    <w:rsid w:val="001A7DA0"/>
    <w:rsid w:val="001B03D8"/>
    <w:rsid w:val="001B0651"/>
    <w:rsid w:val="001B09E8"/>
    <w:rsid w:val="001B11A5"/>
    <w:rsid w:val="001B148B"/>
    <w:rsid w:val="001B1923"/>
    <w:rsid w:val="001B2686"/>
    <w:rsid w:val="001B2A82"/>
    <w:rsid w:val="001B36D4"/>
    <w:rsid w:val="001B43D2"/>
    <w:rsid w:val="001B44F2"/>
    <w:rsid w:val="001B5977"/>
    <w:rsid w:val="001B742B"/>
    <w:rsid w:val="001B7984"/>
    <w:rsid w:val="001C02EB"/>
    <w:rsid w:val="001C3913"/>
    <w:rsid w:val="001C4165"/>
    <w:rsid w:val="001C4ABD"/>
    <w:rsid w:val="001C523E"/>
    <w:rsid w:val="001C5F39"/>
    <w:rsid w:val="001C60A9"/>
    <w:rsid w:val="001C76FE"/>
    <w:rsid w:val="001C78FA"/>
    <w:rsid w:val="001C7E05"/>
    <w:rsid w:val="001D0776"/>
    <w:rsid w:val="001D0785"/>
    <w:rsid w:val="001D1CB1"/>
    <w:rsid w:val="001D396B"/>
    <w:rsid w:val="001D39B1"/>
    <w:rsid w:val="001D39C5"/>
    <w:rsid w:val="001D3D48"/>
    <w:rsid w:val="001D663C"/>
    <w:rsid w:val="001D717B"/>
    <w:rsid w:val="001E25B9"/>
    <w:rsid w:val="001E3430"/>
    <w:rsid w:val="001E395C"/>
    <w:rsid w:val="001E3E9B"/>
    <w:rsid w:val="001E52BA"/>
    <w:rsid w:val="001F06FC"/>
    <w:rsid w:val="001F1909"/>
    <w:rsid w:val="001F23C9"/>
    <w:rsid w:val="001F27C7"/>
    <w:rsid w:val="001F2BDF"/>
    <w:rsid w:val="001F355B"/>
    <w:rsid w:val="001F3E1C"/>
    <w:rsid w:val="001F445C"/>
    <w:rsid w:val="001F4F55"/>
    <w:rsid w:val="001F571E"/>
    <w:rsid w:val="001F5B93"/>
    <w:rsid w:val="001F72BA"/>
    <w:rsid w:val="001F72F4"/>
    <w:rsid w:val="001F7718"/>
    <w:rsid w:val="001F7C12"/>
    <w:rsid w:val="002001C4"/>
    <w:rsid w:val="0020026A"/>
    <w:rsid w:val="00200C07"/>
    <w:rsid w:val="002017D5"/>
    <w:rsid w:val="00201A1D"/>
    <w:rsid w:val="00201EBC"/>
    <w:rsid w:val="00202421"/>
    <w:rsid w:val="002031D1"/>
    <w:rsid w:val="00203A47"/>
    <w:rsid w:val="00204334"/>
    <w:rsid w:val="00206D34"/>
    <w:rsid w:val="00207706"/>
    <w:rsid w:val="00207EE8"/>
    <w:rsid w:val="0021068A"/>
    <w:rsid w:val="002109EA"/>
    <w:rsid w:val="0021469F"/>
    <w:rsid w:val="00216013"/>
    <w:rsid w:val="0021649D"/>
    <w:rsid w:val="002165FD"/>
    <w:rsid w:val="00216D12"/>
    <w:rsid w:val="00217A7A"/>
    <w:rsid w:val="00220870"/>
    <w:rsid w:val="00220D20"/>
    <w:rsid w:val="00221FB6"/>
    <w:rsid w:val="00222B34"/>
    <w:rsid w:val="00222BF1"/>
    <w:rsid w:val="00222DDB"/>
    <w:rsid w:val="002238DE"/>
    <w:rsid w:val="00224CEA"/>
    <w:rsid w:val="00224DCA"/>
    <w:rsid w:val="002259D3"/>
    <w:rsid w:val="002261C3"/>
    <w:rsid w:val="00227431"/>
    <w:rsid w:val="0022773F"/>
    <w:rsid w:val="002279A3"/>
    <w:rsid w:val="00227D11"/>
    <w:rsid w:val="002308CE"/>
    <w:rsid w:val="00232670"/>
    <w:rsid w:val="002329C5"/>
    <w:rsid w:val="00232E20"/>
    <w:rsid w:val="00233259"/>
    <w:rsid w:val="002339D9"/>
    <w:rsid w:val="00233FCB"/>
    <w:rsid w:val="00234998"/>
    <w:rsid w:val="002351A3"/>
    <w:rsid w:val="0023633C"/>
    <w:rsid w:val="0023688C"/>
    <w:rsid w:val="00237447"/>
    <w:rsid w:val="00237992"/>
    <w:rsid w:val="00241325"/>
    <w:rsid w:val="00241834"/>
    <w:rsid w:val="00242A75"/>
    <w:rsid w:val="00244143"/>
    <w:rsid w:val="00244757"/>
    <w:rsid w:val="00244855"/>
    <w:rsid w:val="0024490B"/>
    <w:rsid w:val="00244A65"/>
    <w:rsid w:val="00245068"/>
    <w:rsid w:val="00245629"/>
    <w:rsid w:val="0024589E"/>
    <w:rsid w:val="00245CB8"/>
    <w:rsid w:val="00246090"/>
    <w:rsid w:val="00246C28"/>
    <w:rsid w:val="00247243"/>
    <w:rsid w:val="00247984"/>
    <w:rsid w:val="002509F7"/>
    <w:rsid w:val="00250AB3"/>
    <w:rsid w:val="002513FF"/>
    <w:rsid w:val="0025337C"/>
    <w:rsid w:val="002539D8"/>
    <w:rsid w:val="00254C6E"/>
    <w:rsid w:val="00255092"/>
    <w:rsid w:val="00255936"/>
    <w:rsid w:val="00255E55"/>
    <w:rsid w:val="00256DD2"/>
    <w:rsid w:val="0025711C"/>
    <w:rsid w:val="00257CF5"/>
    <w:rsid w:val="002619D4"/>
    <w:rsid w:val="00261AB2"/>
    <w:rsid w:val="00261FCF"/>
    <w:rsid w:val="002622EC"/>
    <w:rsid w:val="0026333F"/>
    <w:rsid w:val="002635A8"/>
    <w:rsid w:val="00263CF6"/>
    <w:rsid w:val="00263F09"/>
    <w:rsid w:val="0026415A"/>
    <w:rsid w:val="0026527A"/>
    <w:rsid w:val="0026594C"/>
    <w:rsid w:val="00265C64"/>
    <w:rsid w:val="00266069"/>
    <w:rsid w:val="002678CC"/>
    <w:rsid w:val="00267DE5"/>
    <w:rsid w:val="0027068E"/>
    <w:rsid w:val="00270AB7"/>
    <w:rsid w:val="00270B22"/>
    <w:rsid w:val="00271392"/>
    <w:rsid w:val="00271726"/>
    <w:rsid w:val="00272572"/>
    <w:rsid w:val="002729C8"/>
    <w:rsid w:val="0027326A"/>
    <w:rsid w:val="002732B3"/>
    <w:rsid w:val="002742AE"/>
    <w:rsid w:val="00274488"/>
    <w:rsid w:val="00275038"/>
    <w:rsid w:val="00275927"/>
    <w:rsid w:val="00276E05"/>
    <w:rsid w:val="00277747"/>
    <w:rsid w:val="00280CBF"/>
    <w:rsid w:val="00280E4D"/>
    <w:rsid w:val="00281298"/>
    <w:rsid w:val="002824C1"/>
    <w:rsid w:val="00282B94"/>
    <w:rsid w:val="0028307A"/>
    <w:rsid w:val="00286DBB"/>
    <w:rsid w:val="002878AC"/>
    <w:rsid w:val="0029020A"/>
    <w:rsid w:val="002922F9"/>
    <w:rsid w:val="002926D9"/>
    <w:rsid w:val="002943B7"/>
    <w:rsid w:val="0029683C"/>
    <w:rsid w:val="002974A9"/>
    <w:rsid w:val="002977B3"/>
    <w:rsid w:val="002A0B80"/>
    <w:rsid w:val="002A0F5B"/>
    <w:rsid w:val="002A1568"/>
    <w:rsid w:val="002A1DDE"/>
    <w:rsid w:val="002A214E"/>
    <w:rsid w:val="002A2688"/>
    <w:rsid w:val="002A3AAA"/>
    <w:rsid w:val="002A50EB"/>
    <w:rsid w:val="002A5B1B"/>
    <w:rsid w:val="002A5FA2"/>
    <w:rsid w:val="002A6306"/>
    <w:rsid w:val="002A6630"/>
    <w:rsid w:val="002A6C47"/>
    <w:rsid w:val="002B06BD"/>
    <w:rsid w:val="002B29CC"/>
    <w:rsid w:val="002B34BE"/>
    <w:rsid w:val="002B372E"/>
    <w:rsid w:val="002B443E"/>
    <w:rsid w:val="002B4AB9"/>
    <w:rsid w:val="002B58DB"/>
    <w:rsid w:val="002B59C5"/>
    <w:rsid w:val="002B5A16"/>
    <w:rsid w:val="002B6771"/>
    <w:rsid w:val="002B6985"/>
    <w:rsid w:val="002B6B2E"/>
    <w:rsid w:val="002C07D5"/>
    <w:rsid w:val="002C2284"/>
    <w:rsid w:val="002C3982"/>
    <w:rsid w:val="002C3D2F"/>
    <w:rsid w:val="002C63AE"/>
    <w:rsid w:val="002C6BE2"/>
    <w:rsid w:val="002C6F9B"/>
    <w:rsid w:val="002C766F"/>
    <w:rsid w:val="002D01BF"/>
    <w:rsid w:val="002D035A"/>
    <w:rsid w:val="002D0462"/>
    <w:rsid w:val="002D10D7"/>
    <w:rsid w:val="002D1281"/>
    <w:rsid w:val="002D2FD0"/>
    <w:rsid w:val="002D3823"/>
    <w:rsid w:val="002D526F"/>
    <w:rsid w:val="002D5AE5"/>
    <w:rsid w:val="002D6425"/>
    <w:rsid w:val="002E00E3"/>
    <w:rsid w:val="002E13C1"/>
    <w:rsid w:val="002E456B"/>
    <w:rsid w:val="002E529A"/>
    <w:rsid w:val="002E7C62"/>
    <w:rsid w:val="002F0571"/>
    <w:rsid w:val="002F13E6"/>
    <w:rsid w:val="002F1741"/>
    <w:rsid w:val="002F25B7"/>
    <w:rsid w:val="002F2680"/>
    <w:rsid w:val="002F36E1"/>
    <w:rsid w:val="002F3E0B"/>
    <w:rsid w:val="002F47F8"/>
    <w:rsid w:val="002F4CBA"/>
    <w:rsid w:val="002F6FA6"/>
    <w:rsid w:val="002F7AEF"/>
    <w:rsid w:val="0030142A"/>
    <w:rsid w:val="003015A5"/>
    <w:rsid w:val="00302255"/>
    <w:rsid w:val="00302814"/>
    <w:rsid w:val="003035AF"/>
    <w:rsid w:val="00303872"/>
    <w:rsid w:val="00303BEA"/>
    <w:rsid w:val="00304DF9"/>
    <w:rsid w:val="00305E68"/>
    <w:rsid w:val="00306147"/>
    <w:rsid w:val="00307353"/>
    <w:rsid w:val="003100D2"/>
    <w:rsid w:val="00310F59"/>
    <w:rsid w:val="003123D7"/>
    <w:rsid w:val="0031255A"/>
    <w:rsid w:val="00312757"/>
    <w:rsid w:val="00313526"/>
    <w:rsid w:val="00313D2C"/>
    <w:rsid w:val="003149CC"/>
    <w:rsid w:val="00315590"/>
    <w:rsid w:val="003162F6"/>
    <w:rsid w:val="003171AF"/>
    <w:rsid w:val="00320465"/>
    <w:rsid w:val="003213B5"/>
    <w:rsid w:val="00321DF7"/>
    <w:rsid w:val="003225A5"/>
    <w:rsid w:val="00322625"/>
    <w:rsid w:val="003243C1"/>
    <w:rsid w:val="00324B32"/>
    <w:rsid w:val="00324F9E"/>
    <w:rsid w:val="003252B6"/>
    <w:rsid w:val="003259F0"/>
    <w:rsid w:val="00326759"/>
    <w:rsid w:val="00330897"/>
    <w:rsid w:val="00330ED7"/>
    <w:rsid w:val="00331DC3"/>
    <w:rsid w:val="003321C0"/>
    <w:rsid w:val="00332C66"/>
    <w:rsid w:val="00334F5E"/>
    <w:rsid w:val="003352A0"/>
    <w:rsid w:val="00335318"/>
    <w:rsid w:val="00335430"/>
    <w:rsid w:val="00335B23"/>
    <w:rsid w:val="00335D6A"/>
    <w:rsid w:val="00336B48"/>
    <w:rsid w:val="00337C2E"/>
    <w:rsid w:val="00340D82"/>
    <w:rsid w:val="00341530"/>
    <w:rsid w:val="00341F6E"/>
    <w:rsid w:val="0034208D"/>
    <w:rsid w:val="0034481A"/>
    <w:rsid w:val="00345BB9"/>
    <w:rsid w:val="003472CF"/>
    <w:rsid w:val="003475D7"/>
    <w:rsid w:val="00347EB6"/>
    <w:rsid w:val="003506D5"/>
    <w:rsid w:val="00350F41"/>
    <w:rsid w:val="00352D67"/>
    <w:rsid w:val="003539EA"/>
    <w:rsid w:val="00354416"/>
    <w:rsid w:val="003549A9"/>
    <w:rsid w:val="00355AF8"/>
    <w:rsid w:val="00356F7E"/>
    <w:rsid w:val="00357845"/>
    <w:rsid w:val="00362E45"/>
    <w:rsid w:val="00362F07"/>
    <w:rsid w:val="00363AB1"/>
    <w:rsid w:val="00363C9F"/>
    <w:rsid w:val="003641F1"/>
    <w:rsid w:val="00364BCC"/>
    <w:rsid w:val="003671D3"/>
    <w:rsid w:val="0037085F"/>
    <w:rsid w:val="00370965"/>
    <w:rsid w:val="00371A95"/>
    <w:rsid w:val="00373A36"/>
    <w:rsid w:val="00373E1B"/>
    <w:rsid w:val="00374C23"/>
    <w:rsid w:val="00376326"/>
    <w:rsid w:val="0038124D"/>
    <w:rsid w:val="00381800"/>
    <w:rsid w:val="00382EE6"/>
    <w:rsid w:val="0038320F"/>
    <w:rsid w:val="00384188"/>
    <w:rsid w:val="00384507"/>
    <w:rsid w:val="00384C08"/>
    <w:rsid w:val="00384CA7"/>
    <w:rsid w:val="00385C98"/>
    <w:rsid w:val="00385DCA"/>
    <w:rsid w:val="003865AF"/>
    <w:rsid w:val="00387DB8"/>
    <w:rsid w:val="003901CF"/>
    <w:rsid w:val="003901FB"/>
    <w:rsid w:val="00390425"/>
    <w:rsid w:val="003911A1"/>
    <w:rsid w:val="003927D5"/>
    <w:rsid w:val="00392F3F"/>
    <w:rsid w:val="0039343B"/>
    <w:rsid w:val="00393BEA"/>
    <w:rsid w:val="00393DDA"/>
    <w:rsid w:val="00394109"/>
    <w:rsid w:val="00394FCA"/>
    <w:rsid w:val="003A0D79"/>
    <w:rsid w:val="003A0EE1"/>
    <w:rsid w:val="003A1C12"/>
    <w:rsid w:val="003A36B2"/>
    <w:rsid w:val="003A45E8"/>
    <w:rsid w:val="003A48C7"/>
    <w:rsid w:val="003A4C35"/>
    <w:rsid w:val="003A4D15"/>
    <w:rsid w:val="003A5119"/>
    <w:rsid w:val="003A667E"/>
    <w:rsid w:val="003A6FDB"/>
    <w:rsid w:val="003A7048"/>
    <w:rsid w:val="003A71C5"/>
    <w:rsid w:val="003A7375"/>
    <w:rsid w:val="003B04EF"/>
    <w:rsid w:val="003B0850"/>
    <w:rsid w:val="003B0A5D"/>
    <w:rsid w:val="003B0E95"/>
    <w:rsid w:val="003B2107"/>
    <w:rsid w:val="003B236D"/>
    <w:rsid w:val="003B27A0"/>
    <w:rsid w:val="003B3186"/>
    <w:rsid w:val="003B33C1"/>
    <w:rsid w:val="003B426E"/>
    <w:rsid w:val="003B4AB4"/>
    <w:rsid w:val="003B4B5E"/>
    <w:rsid w:val="003B57DF"/>
    <w:rsid w:val="003B59E4"/>
    <w:rsid w:val="003B602C"/>
    <w:rsid w:val="003B61A1"/>
    <w:rsid w:val="003B6898"/>
    <w:rsid w:val="003B6DD6"/>
    <w:rsid w:val="003B74EB"/>
    <w:rsid w:val="003C0CD7"/>
    <w:rsid w:val="003C12AC"/>
    <w:rsid w:val="003C1821"/>
    <w:rsid w:val="003C2336"/>
    <w:rsid w:val="003C2D86"/>
    <w:rsid w:val="003C442E"/>
    <w:rsid w:val="003C4EAE"/>
    <w:rsid w:val="003C54B7"/>
    <w:rsid w:val="003C54C5"/>
    <w:rsid w:val="003C5686"/>
    <w:rsid w:val="003C56C4"/>
    <w:rsid w:val="003C65CB"/>
    <w:rsid w:val="003C6766"/>
    <w:rsid w:val="003C7226"/>
    <w:rsid w:val="003C732A"/>
    <w:rsid w:val="003D0E2A"/>
    <w:rsid w:val="003D11FC"/>
    <w:rsid w:val="003D1DCB"/>
    <w:rsid w:val="003D21A1"/>
    <w:rsid w:val="003D2CC0"/>
    <w:rsid w:val="003D3800"/>
    <w:rsid w:val="003D4DB0"/>
    <w:rsid w:val="003D5645"/>
    <w:rsid w:val="003D6DBA"/>
    <w:rsid w:val="003D7646"/>
    <w:rsid w:val="003E0FAA"/>
    <w:rsid w:val="003E1128"/>
    <w:rsid w:val="003E1BFE"/>
    <w:rsid w:val="003E1E79"/>
    <w:rsid w:val="003E46C7"/>
    <w:rsid w:val="003E4C37"/>
    <w:rsid w:val="003E6549"/>
    <w:rsid w:val="003E6D5F"/>
    <w:rsid w:val="003E72AD"/>
    <w:rsid w:val="003F02F7"/>
    <w:rsid w:val="003F0B60"/>
    <w:rsid w:val="003F0CF1"/>
    <w:rsid w:val="003F1BA3"/>
    <w:rsid w:val="003F2AD1"/>
    <w:rsid w:val="003F330C"/>
    <w:rsid w:val="003F3DB0"/>
    <w:rsid w:val="003F3E18"/>
    <w:rsid w:val="003F3FB0"/>
    <w:rsid w:val="003F4301"/>
    <w:rsid w:val="003F4AE0"/>
    <w:rsid w:val="003F5574"/>
    <w:rsid w:val="003F6934"/>
    <w:rsid w:val="003F7095"/>
    <w:rsid w:val="003F70AE"/>
    <w:rsid w:val="003F7281"/>
    <w:rsid w:val="00401097"/>
    <w:rsid w:val="00401102"/>
    <w:rsid w:val="0040154E"/>
    <w:rsid w:val="004024D6"/>
    <w:rsid w:val="00402E84"/>
    <w:rsid w:val="00403800"/>
    <w:rsid w:val="0040498B"/>
    <w:rsid w:val="00405F92"/>
    <w:rsid w:val="00406069"/>
    <w:rsid w:val="00406184"/>
    <w:rsid w:val="00406AE5"/>
    <w:rsid w:val="00406D7E"/>
    <w:rsid w:val="00407D3A"/>
    <w:rsid w:val="00407F11"/>
    <w:rsid w:val="00407FC2"/>
    <w:rsid w:val="00411259"/>
    <w:rsid w:val="004122C3"/>
    <w:rsid w:val="00413279"/>
    <w:rsid w:val="00413E1F"/>
    <w:rsid w:val="004142C1"/>
    <w:rsid w:val="00416C1C"/>
    <w:rsid w:val="00417308"/>
    <w:rsid w:val="004173DD"/>
    <w:rsid w:val="00417FDC"/>
    <w:rsid w:val="004209CF"/>
    <w:rsid w:val="0042170D"/>
    <w:rsid w:val="0042197C"/>
    <w:rsid w:val="00421E52"/>
    <w:rsid w:val="00421ED8"/>
    <w:rsid w:val="00422545"/>
    <w:rsid w:val="00423969"/>
    <w:rsid w:val="00427713"/>
    <w:rsid w:val="00427FA1"/>
    <w:rsid w:val="00430939"/>
    <w:rsid w:val="00432909"/>
    <w:rsid w:val="0043319C"/>
    <w:rsid w:val="00433BFA"/>
    <w:rsid w:val="00434AD3"/>
    <w:rsid w:val="0043549D"/>
    <w:rsid w:val="00435CB5"/>
    <w:rsid w:val="00435E77"/>
    <w:rsid w:val="0043661B"/>
    <w:rsid w:val="00436D72"/>
    <w:rsid w:val="00436DAF"/>
    <w:rsid w:val="004377A0"/>
    <w:rsid w:val="00440181"/>
    <w:rsid w:val="00440474"/>
    <w:rsid w:val="004405E6"/>
    <w:rsid w:val="00440808"/>
    <w:rsid w:val="00440CE5"/>
    <w:rsid w:val="00441804"/>
    <w:rsid w:val="0044194E"/>
    <w:rsid w:val="0044247A"/>
    <w:rsid w:val="00442DF1"/>
    <w:rsid w:val="00444297"/>
    <w:rsid w:val="0044666D"/>
    <w:rsid w:val="00446E3D"/>
    <w:rsid w:val="00447456"/>
    <w:rsid w:val="004475AF"/>
    <w:rsid w:val="004505B7"/>
    <w:rsid w:val="004520F8"/>
    <w:rsid w:val="00452892"/>
    <w:rsid w:val="00452FEF"/>
    <w:rsid w:val="004549DD"/>
    <w:rsid w:val="00456C92"/>
    <w:rsid w:val="00456D11"/>
    <w:rsid w:val="00456F33"/>
    <w:rsid w:val="00457651"/>
    <w:rsid w:val="00457B77"/>
    <w:rsid w:val="004605B7"/>
    <w:rsid w:val="00460E34"/>
    <w:rsid w:val="00460E96"/>
    <w:rsid w:val="004625AB"/>
    <w:rsid w:val="00462761"/>
    <w:rsid w:val="004627D2"/>
    <w:rsid w:val="00462EE0"/>
    <w:rsid w:val="00463D33"/>
    <w:rsid w:val="00464441"/>
    <w:rsid w:val="004654A9"/>
    <w:rsid w:val="00465830"/>
    <w:rsid w:val="00465DB0"/>
    <w:rsid w:val="00466575"/>
    <w:rsid w:val="004665E0"/>
    <w:rsid w:val="00466DAA"/>
    <w:rsid w:val="00467224"/>
    <w:rsid w:val="004674D8"/>
    <w:rsid w:val="00471267"/>
    <w:rsid w:val="00471AC8"/>
    <w:rsid w:val="004720A5"/>
    <w:rsid w:val="00472117"/>
    <w:rsid w:val="00472462"/>
    <w:rsid w:val="00472F98"/>
    <w:rsid w:val="00473929"/>
    <w:rsid w:val="00475730"/>
    <w:rsid w:val="00476A0D"/>
    <w:rsid w:val="004772C3"/>
    <w:rsid w:val="004777DA"/>
    <w:rsid w:val="00480FEC"/>
    <w:rsid w:val="00481DCE"/>
    <w:rsid w:val="00482BB2"/>
    <w:rsid w:val="00483038"/>
    <w:rsid w:val="004831B9"/>
    <w:rsid w:val="004833B2"/>
    <w:rsid w:val="00483CE1"/>
    <w:rsid w:val="00484856"/>
    <w:rsid w:val="00484C79"/>
    <w:rsid w:val="00484E6F"/>
    <w:rsid w:val="00485210"/>
    <w:rsid w:val="00485409"/>
    <w:rsid w:val="00486AC6"/>
    <w:rsid w:val="0048791C"/>
    <w:rsid w:val="00487FE3"/>
    <w:rsid w:val="0049113C"/>
    <w:rsid w:val="0049356D"/>
    <w:rsid w:val="00493947"/>
    <w:rsid w:val="00493A4F"/>
    <w:rsid w:val="00493D50"/>
    <w:rsid w:val="00493FCE"/>
    <w:rsid w:val="00494E16"/>
    <w:rsid w:val="00495209"/>
    <w:rsid w:val="0049539B"/>
    <w:rsid w:val="00496270"/>
    <w:rsid w:val="004965DF"/>
    <w:rsid w:val="0049677F"/>
    <w:rsid w:val="00497406"/>
    <w:rsid w:val="004A06BD"/>
    <w:rsid w:val="004A1575"/>
    <w:rsid w:val="004A2F5A"/>
    <w:rsid w:val="004A2FC9"/>
    <w:rsid w:val="004A2FFC"/>
    <w:rsid w:val="004A3BAC"/>
    <w:rsid w:val="004A4E16"/>
    <w:rsid w:val="004A4F86"/>
    <w:rsid w:val="004A4FF0"/>
    <w:rsid w:val="004A58BB"/>
    <w:rsid w:val="004A62F8"/>
    <w:rsid w:val="004A6847"/>
    <w:rsid w:val="004A6A82"/>
    <w:rsid w:val="004A72A0"/>
    <w:rsid w:val="004B3696"/>
    <w:rsid w:val="004B3744"/>
    <w:rsid w:val="004B39B1"/>
    <w:rsid w:val="004B4858"/>
    <w:rsid w:val="004B4FE2"/>
    <w:rsid w:val="004B5405"/>
    <w:rsid w:val="004B5BBA"/>
    <w:rsid w:val="004B6088"/>
    <w:rsid w:val="004B6AB2"/>
    <w:rsid w:val="004C0434"/>
    <w:rsid w:val="004C1E44"/>
    <w:rsid w:val="004C2C46"/>
    <w:rsid w:val="004C4BAF"/>
    <w:rsid w:val="004C5136"/>
    <w:rsid w:val="004C56A5"/>
    <w:rsid w:val="004C56AF"/>
    <w:rsid w:val="004C5B4C"/>
    <w:rsid w:val="004C6640"/>
    <w:rsid w:val="004C7B17"/>
    <w:rsid w:val="004D01AD"/>
    <w:rsid w:val="004D2BF8"/>
    <w:rsid w:val="004D3BEF"/>
    <w:rsid w:val="004D40BB"/>
    <w:rsid w:val="004D40FA"/>
    <w:rsid w:val="004D45FC"/>
    <w:rsid w:val="004D51E7"/>
    <w:rsid w:val="004D60D1"/>
    <w:rsid w:val="004D62E7"/>
    <w:rsid w:val="004D709B"/>
    <w:rsid w:val="004D725F"/>
    <w:rsid w:val="004E12E5"/>
    <w:rsid w:val="004E22D0"/>
    <w:rsid w:val="004E2DE9"/>
    <w:rsid w:val="004E3A83"/>
    <w:rsid w:val="004E4685"/>
    <w:rsid w:val="004E4700"/>
    <w:rsid w:val="004E4713"/>
    <w:rsid w:val="004E5AEE"/>
    <w:rsid w:val="004E6147"/>
    <w:rsid w:val="004E6370"/>
    <w:rsid w:val="004E73FA"/>
    <w:rsid w:val="004E7590"/>
    <w:rsid w:val="004E7B53"/>
    <w:rsid w:val="004F4B2D"/>
    <w:rsid w:val="004F5AED"/>
    <w:rsid w:val="004F6FB4"/>
    <w:rsid w:val="004F7399"/>
    <w:rsid w:val="004F7480"/>
    <w:rsid w:val="00500912"/>
    <w:rsid w:val="00501B56"/>
    <w:rsid w:val="00502623"/>
    <w:rsid w:val="00502E7C"/>
    <w:rsid w:val="00502E88"/>
    <w:rsid w:val="00503343"/>
    <w:rsid w:val="005036D9"/>
    <w:rsid w:val="00506578"/>
    <w:rsid w:val="00507582"/>
    <w:rsid w:val="00507E63"/>
    <w:rsid w:val="00510530"/>
    <w:rsid w:val="00510BDB"/>
    <w:rsid w:val="00510C1A"/>
    <w:rsid w:val="0051136F"/>
    <w:rsid w:val="005120A5"/>
    <w:rsid w:val="005130BE"/>
    <w:rsid w:val="00514137"/>
    <w:rsid w:val="005146BA"/>
    <w:rsid w:val="00514C41"/>
    <w:rsid w:val="00515195"/>
    <w:rsid w:val="005153B8"/>
    <w:rsid w:val="005157EB"/>
    <w:rsid w:val="00515972"/>
    <w:rsid w:val="00516E24"/>
    <w:rsid w:val="00516E34"/>
    <w:rsid w:val="00520782"/>
    <w:rsid w:val="0052128D"/>
    <w:rsid w:val="005213BA"/>
    <w:rsid w:val="00521576"/>
    <w:rsid w:val="00522044"/>
    <w:rsid w:val="00522736"/>
    <w:rsid w:val="00522795"/>
    <w:rsid w:val="00522C5D"/>
    <w:rsid w:val="00522CD0"/>
    <w:rsid w:val="005230C2"/>
    <w:rsid w:val="005231A3"/>
    <w:rsid w:val="00523363"/>
    <w:rsid w:val="005236CC"/>
    <w:rsid w:val="0052373A"/>
    <w:rsid w:val="00523BB0"/>
    <w:rsid w:val="00523F6F"/>
    <w:rsid w:val="00524604"/>
    <w:rsid w:val="00525CFB"/>
    <w:rsid w:val="005275B0"/>
    <w:rsid w:val="005309F2"/>
    <w:rsid w:val="0053377E"/>
    <w:rsid w:val="00534117"/>
    <w:rsid w:val="0053420B"/>
    <w:rsid w:val="005353A8"/>
    <w:rsid w:val="005355CF"/>
    <w:rsid w:val="00535E72"/>
    <w:rsid w:val="00536318"/>
    <w:rsid w:val="00536763"/>
    <w:rsid w:val="0053693C"/>
    <w:rsid w:val="0053746A"/>
    <w:rsid w:val="00542CCA"/>
    <w:rsid w:val="005438FF"/>
    <w:rsid w:val="00543F28"/>
    <w:rsid w:val="00545363"/>
    <w:rsid w:val="00546EB2"/>
    <w:rsid w:val="00546ECE"/>
    <w:rsid w:val="00547C5D"/>
    <w:rsid w:val="00547FE8"/>
    <w:rsid w:val="005505DD"/>
    <w:rsid w:val="00551870"/>
    <w:rsid w:val="00551F00"/>
    <w:rsid w:val="0055269F"/>
    <w:rsid w:val="005540F1"/>
    <w:rsid w:val="00554A03"/>
    <w:rsid w:val="0055589C"/>
    <w:rsid w:val="00556030"/>
    <w:rsid w:val="005563B3"/>
    <w:rsid w:val="00556868"/>
    <w:rsid w:val="005568E5"/>
    <w:rsid w:val="00557324"/>
    <w:rsid w:val="0055745D"/>
    <w:rsid w:val="0055767D"/>
    <w:rsid w:val="00560256"/>
    <w:rsid w:val="00560F35"/>
    <w:rsid w:val="00565841"/>
    <w:rsid w:val="005660D6"/>
    <w:rsid w:val="00567087"/>
    <w:rsid w:val="005714E6"/>
    <w:rsid w:val="005724A6"/>
    <w:rsid w:val="005724DC"/>
    <w:rsid w:val="00573660"/>
    <w:rsid w:val="00574737"/>
    <w:rsid w:val="00575357"/>
    <w:rsid w:val="00576DCC"/>
    <w:rsid w:val="00576E6E"/>
    <w:rsid w:val="005802F1"/>
    <w:rsid w:val="0058031E"/>
    <w:rsid w:val="005807CD"/>
    <w:rsid w:val="00581146"/>
    <w:rsid w:val="00581AA9"/>
    <w:rsid w:val="00583C70"/>
    <w:rsid w:val="005842DB"/>
    <w:rsid w:val="00584A27"/>
    <w:rsid w:val="005861F2"/>
    <w:rsid w:val="00587F3B"/>
    <w:rsid w:val="0059118A"/>
    <w:rsid w:val="005913F4"/>
    <w:rsid w:val="00592B1F"/>
    <w:rsid w:val="0059385B"/>
    <w:rsid w:val="00595953"/>
    <w:rsid w:val="00595D97"/>
    <w:rsid w:val="00595FEB"/>
    <w:rsid w:val="00597398"/>
    <w:rsid w:val="00597D93"/>
    <w:rsid w:val="00597E22"/>
    <w:rsid w:val="00597E32"/>
    <w:rsid w:val="005A0041"/>
    <w:rsid w:val="005A00CD"/>
    <w:rsid w:val="005A058E"/>
    <w:rsid w:val="005A4953"/>
    <w:rsid w:val="005A49D5"/>
    <w:rsid w:val="005A4F26"/>
    <w:rsid w:val="005A5053"/>
    <w:rsid w:val="005A571F"/>
    <w:rsid w:val="005A6566"/>
    <w:rsid w:val="005A77FE"/>
    <w:rsid w:val="005A7F7A"/>
    <w:rsid w:val="005A7FAF"/>
    <w:rsid w:val="005B004A"/>
    <w:rsid w:val="005B00DE"/>
    <w:rsid w:val="005B037C"/>
    <w:rsid w:val="005B0393"/>
    <w:rsid w:val="005B11AA"/>
    <w:rsid w:val="005B136B"/>
    <w:rsid w:val="005B19F5"/>
    <w:rsid w:val="005B36CA"/>
    <w:rsid w:val="005B45CE"/>
    <w:rsid w:val="005B4C15"/>
    <w:rsid w:val="005B4C7E"/>
    <w:rsid w:val="005B5486"/>
    <w:rsid w:val="005B69CC"/>
    <w:rsid w:val="005B7A4F"/>
    <w:rsid w:val="005B7FC2"/>
    <w:rsid w:val="005C081D"/>
    <w:rsid w:val="005C0A8D"/>
    <w:rsid w:val="005C171C"/>
    <w:rsid w:val="005C23EE"/>
    <w:rsid w:val="005C290E"/>
    <w:rsid w:val="005C2B7B"/>
    <w:rsid w:val="005C3366"/>
    <w:rsid w:val="005C3A35"/>
    <w:rsid w:val="005C3DBB"/>
    <w:rsid w:val="005C66B9"/>
    <w:rsid w:val="005C679D"/>
    <w:rsid w:val="005C6F9C"/>
    <w:rsid w:val="005C7C42"/>
    <w:rsid w:val="005D28A6"/>
    <w:rsid w:val="005D2B36"/>
    <w:rsid w:val="005D2E53"/>
    <w:rsid w:val="005D549F"/>
    <w:rsid w:val="005D6D0D"/>
    <w:rsid w:val="005E1693"/>
    <w:rsid w:val="005E2079"/>
    <w:rsid w:val="005E2335"/>
    <w:rsid w:val="005E2534"/>
    <w:rsid w:val="005E3971"/>
    <w:rsid w:val="005E4AF0"/>
    <w:rsid w:val="005E61BC"/>
    <w:rsid w:val="005E68D3"/>
    <w:rsid w:val="005F066E"/>
    <w:rsid w:val="005F09B7"/>
    <w:rsid w:val="005F1374"/>
    <w:rsid w:val="005F1A06"/>
    <w:rsid w:val="005F1DF0"/>
    <w:rsid w:val="005F1F73"/>
    <w:rsid w:val="005F39CE"/>
    <w:rsid w:val="005F3D1B"/>
    <w:rsid w:val="005F5906"/>
    <w:rsid w:val="005F629D"/>
    <w:rsid w:val="005F634B"/>
    <w:rsid w:val="005F67D4"/>
    <w:rsid w:val="005F7BEC"/>
    <w:rsid w:val="00600B30"/>
    <w:rsid w:val="00600E03"/>
    <w:rsid w:val="00601009"/>
    <w:rsid w:val="00602423"/>
    <w:rsid w:val="00603A0B"/>
    <w:rsid w:val="006047BD"/>
    <w:rsid w:val="0060495B"/>
    <w:rsid w:val="00605B3B"/>
    <w:rsid w:val="00606BA0"/>
    <w:rsid w:val="0060748F"/>
    <w:rsid w:val="00607729"/>
    <w:rsid w:val="00607E42"/>
    <w:rsid w:val="00610F2C"/>
    <w:rsid w:val="00611EAD"/>
    <w:rsid w:val="00612178"/>
    <w:rsid w:val="00612304"/>
    <w:rsid w:val="00612659"/>
    <w:rsid w:val="0061276D"/>
    <w:rsid w:val="00612B25"/>
    <w:rsid w:val="00612DED"/>
    <w:rsid w:val="006137D2"/>
    <w:rsid w:val="00613A55"/>
    <w:rsid w:val="00613E79"/>
    <w:rsid w:val="00614338"/>
    <w:rsid w:val="00614C3F"/>
    <w:rsid w:val="00614CC8"/>
    <w:rsid w:val="006150D2"/>
    <w:rsid w:val="00615225"/>
    <w:rsid w:val="00615FC0"/>
    <w:rsid w:val="00617B26"/>
    <w:rsid w:val="00617F29"/>
    <w:rsid w:val="006209D7"/>
    <w:rsid w:val="0062153E"/>
    <w:rsid w:val="00621737"/>
    <w:rsid w:val="006223BE"/>
    <w:rsid w:val="00622470"/>
    <w:rsid w:val="00623D18"/>
    <w:rsid w:val="00624A37"/>
    <w:rsid w:val="00625B79"/>
    <w:rsid w:val="00627443"/>
    <w:rsid w:val="00627A99"/>
    <w:rsid w:val="006302C8"/>
    <w:rsid w:val="006310D4"/>
    <w:rsid w:val="00631DB3"/>
    <w:rsid w:val="00632C95"/>
    <w:rsid w:val="00633459"/>
    <w:rsid w:val="0063466E"/>
    <w:rsid w:val="00634E31"/>
    <w:rsid w:val="0063574A"/>
    <w:rsid w:val="00636653"/>
    <w:rsid w:val="00636685"/>
    <w:rsid w:val="00640CBB"/>
    <w:rsid w:val="006448B5"/>
    <w:rsid w:val="006451AA"/>
    <w:rsid w:val="006459B5"/>
    <w:rsid w:val="00645DCD"/>
    <w:rsid w:val="006470C2"/>
    <w:rsid w:val="00647715"/>
    <w:rsid w:val="00650356"/>
    <w:rsid w:val="0065102D"/>
    <w:rsid w:val="00651855"/>
    <w:rsid w:val="006528A4"/>
    <w:rsid w:val="00652EBC"/>
    <w:rsid w:val="0065464A"/>
    <w:rsid w:val="00654E1F"/>
    <w:rsid w:val="0065515F"/>
    <w:rsid w:val="00655863"/>
    <w:rsid w:val="0065628E"/>
    <w:rsid w:val="00656423"/>
    <w:rsid w:val="0065660E"/>
    <w:rsid w:val="00656D9A"/>
    <w:rsid w:val="0066000A"/>
    <w:rsid w:val="00660094"/>
    <w:rsid w:val="006602DF"/>
    <w:rsid w:val="006603C0"/>
    <w:rsid w:val="006614F3"/>
    <w:rsid w:val="00661D65"/>
    <w:rsid w:val="00661E5B"/>
    <w:rsid w:val="00662B7A"/>
    <w:rsid w:val="006642C9"/>
    <w:rsid w:val="006651CE"/>
    <w:rsid w:val="006661C3"/>
    <w:rsid w:val="0066622F"/>
    <w:rsid w:val="006665D7"/>
    <w:rsid w:val="006678C6"/>
    <w:rsid w:val="006703C2"/>
    <w:rsid w:val="00670F68"/>
    <w:rsid w:val="006719B8"/>
    <w:rsid w:val="00671A90"/>
    <w:rsid w:val="00672637"/>
    <w:rsid w:val="00673574"/>
    <w:rsid w:val="006735AA"/>
    <w:rsid w:val="006743F6"/>
    <w:rsid w:val="00674AEC"/>
    <w:rsid w:val="00675993"/>
    <w:rsid w:val="00677707"/>
    <w:rsid w:val="006778D8"/>
    <w:rsid w:val="0068052E"/>
    <w:rsid w:val="00680793"/>
    <w:rsid w:val="006807A0"/>
    <w:rsid w:val="00680D63"/>
    <w:rsid w:val="00681D89"/>
    <w:rsid w:val="00681F0E"/>
    <w:rsid w:val="0068239A"/>
    <w:rsid w:val="00682401"/>
    <w:rsid w:val="00683CF4"/>
    <w:rsid w:val="00683E85"/>
    <w:rsid w:val="006848DE"/>
    <w:rsid w:val="00684B4E"/>
    <w:rsid w:val="006852C9"/>
    <w:rsid w:val="00686912"/>
    <w:rsid w:val="00686E2A"/>
    <w:rsid w:val="0068705A"/>
    <w:rsid w:val="006901AA"/>
    <w:rsid w:val="00691EED"/>
    <w:rsid w:val="00692028"/>
    <w:rsid w:val="00692841"/>
    <w:rsid w:val="00692CE4"/>
    <w:rsid w:val="0069392E"/>
    <w:rsid w:val="00693954"/>
    <w:rsid w:val="00693B33"/>
    <w:rsid w:val="00693BF7"/>
    <w:rsid w:val="00694291"/>
    <w:rsid w:val="00694E51"/>
    <w:rsid w:val="00695CC1"/>
    <w:rsid w:val="00696334"/>
    <w:rsid w:val="00696724"/>
    <w:rsid w:val="00696CF7"/>
    <w:rsid w:val="006A0130"/>
    <w:rsid w:val="006A0343"/>
    <w:rsid w:val="006A09B9"/>
    <w:rsid w:val="006A137E"/>
    <w:rsid w:val="006A16D7"/>
    <w:rsid w:val="006A1A06"/>
    <w:rsid w:val="006A24C4"/>
    <w:rsid w:val="006A3393"/>
    <w:rsid w:val="006A477B"/>
    <w:rsid w:val="006A4E85"/>
    <w:rsid w:val="006A4E8E"/>
    <w:rsid w:val="006A59FC"/>
    <w:rsid w:val="006A7582"/>
    <w:rsid w:val="006A7992"/>
    <w:rsid w:val="006A7FC6"/>
    <w:rsid w:val="006A7FEF"/>
    <w:rsid w:val="006B1CFE"/>
    <w:rsid w:val="006B23D7"/>
    <w:rsid w:val="006B2732"/>
    <w:rsid w:val="006B3334"/>
    <w:rsid w:val="006B37EC"/>
    <w:rsid w:val="006B3800"/>
    <w:rsid w:val="006B38AF"/>
    <w:rsid w:val="006B4CA9"/>
    <w:rsid w:val="006B51F2"/>
    <w:rsid w:val="006B58E1"/>
    <w:rsid w:val="006B7B85"/>
    <w:rsid w:val="006C0A9E"/>
    <w:rsid w:val="006C1F16"/>
    <w:rsid w:val="006C20F6"/>
    <w:rsid w:val="006C3D61"/>
    <w:rsid w:val="006C3E16"/>
    <w:rsid w:val="006C429E"/>
    <w:rsid w:val="006C45A7"/>
    <w:rsid w:val="006C568A"/>
    <w:rsid w:val="006C6344"/>
    <w:rsid w:val="006C7727"/>
    <w:rsid w:val="006D0173"/>
    <w:rsid w:val="006D0ADA"/>
    <w:rsid w:val="006D0B8B"/>
    <w:rsid w:val="006D10CF"/>
    <w:rsid w:val="006D1DCA"/>
    <w:rsid w:val="006D1FBA"/>
    <w:rsid w:val="006D3399"/>
    <w:rsid w:val="006D3A91"/>
    <w:rsid w:val="006D4884"/>
    <w:rsid w:val="006D56FF"/>
    <w:rsid w:val="006D5CB9"/>
    <w:rsid w:val="006D6915"/>
    <w:rsid w:val="006D6CFC"/>
    <w:rsid w:val="006D6F2A"/>
    <w:rsid w:val="006D7728"/>
    <w:rsid w:val="006E0194"/>
    <w:rsid w:val="006E15D2"/>
    <w:rsid w:val="006E2200"/>
    <w:rsid w:val="006E2995"/>
    <w:rsid w:val="006E2A9E"/>
    <w:rsid w:val="006E2AF7"/>
    <w:rsid w:val="006E3362"/>
    <w:rsid w:val="006E3761"/>
    <w:rsid w:val="006E3A44"/>
    <w:rsid w:val="006E3AC9"/>
    <w:rsid w:val="006E5262"/>
    <w:rsid w:val="006E568D"/>
    <w:rsid w:val="006E5F9F"/>
    <w:rsid w:val="006E682C"/>
    <w:rsid w:val="006E7D31"/>
    <w:rsid w:val="006F002B"/>
    <w:rsid w:val="006F0372"/>
    <w:rsid w:val="006F0BB0"/>
    <w:rsid w:val="006F0E6D"/>
    <w:rsid w:val="006F241F"/>
    <w:rsid w:val="006F41BA"/>
    <w:rsid w:val="006F41CF"/>
    <w:rsid w:val="006F42CF"/>
    <w:rsid w:val="006F4CC8"/>
    <w:rsid w:val="006F4CD5"/>
    <w:rsid w:val="006F5053"/>
    <w:rsid w:val="006F51D2"/>
    <w:rsid w:val="006F53B5"/>
    <w:rsid w:val="006F5D89"/>
    <w:rsid w:val="006F6454"/>
    <w:rsid w:val="007001AC"/>
    <w:rsid w:val="00700759"/>
    <w:rsid w:val="007022CB"/>
    <w:rsid w:val="007024A5"/>
    <w:rsid w:val="00702D79"/>
    <w:rsid w:val="00703E79"/>
    <w:rsid w:val="007054BD"/>
    <w:rsid w:val="00706459"/>
    <w:rsid w:val="007068B8"/>
    <w:rsid w:val="007077A3"/>
    <w:rsid w:val="007077E5"/>
    <w:rsid w:val="00710090"/>
    <w:rsid w:val="0071030B"/>
    <w:rsid w:val="0071052F"/>
    <w:rsid w:val="00711222"/>
    <w:rsid w:val="00711410"/>
    <w:rsid w:val="00711D12"/>
    <w:rsid w:val="007123F9"/>
    <w:rsid w:val="00713059"/>
    <w:rsid w:val="00715CFF"/>
    <w:rsid w:val="00715DD2"/>
    <w:rsid w:val="007161ED"/>
    <w:rsid w:val="007177B1"/>
    <w:rsid w:val="007178E6"/>
    <w:rsid w:val="00720340"/>
    <w:rsid w:val="0072052C"/>
    <w:rsid w:val="007220C6"/>
    <w:rsid w:val="00723E8B"/>
    <w:rsid w:val="00726244"/>
    <w:rsid w:val="0072659F"/>
    <w:rsid w:val="00727039"/>
    <w:rsid w:val="007271C6"/>
    <w:rsid w:val="00727F73"/>
    <w:rsid w:val="00730ED8"/>
    <w:rsid w:val="0073153D"/>
    <w:rsid w:val="00731FBB"/>
    <w:rsid w:val="007324E0"/>
    <w:rsid w:val="0073299B"/>
    <w:rsid w:val="00732F32"/>
    <w:rsid w:val="007343C4"/>
    <w:rsid w:val="00734A8A"/>
    <w:rsid w:val="00735CA8"/>
    <w:rsid w:val="00736B32"/>
    <w:rsid w:val="007371CE"/>
    <w:rsid w:val="00740081"/>
    <w:rsid w:val="007408E6"/>
    <w:rsid w:val="007418C7"/>
    <w:rsid w:val="00742D16"/>
    <w:rsid w:val="00744161"/>
    <w:rsid w:val="007450D8"/>
    <w:rsid w:val="00747B9C"/>
    <w:rsid w:val="00750B27"/>
    <w:rsid w:val="00751BA8"/>
    <w:rsid w:val="007521B7"/>
    <w:rsid w:val="00752BCE"/>
    <w:rsid w:val="007531DD"/>
    <w:rsid w:val="00753360"/>
    <w:rsid w:val="00754426"/>
    <w:rsid w:val="00754F8B"/>
    <w:rsid w:val="00755591"/>
    <w:rsid w:val="007556D9"/>
    <w:rsid w:val="007562E1"/>
    <w:rsid w:val="00756A9C"/>
    <w:rsid w:val="00757835"/>
    <w:rsid w:val="00757CE5"/>
    <w:rsid w:val="00760211"/>
    <w:rsid w:val="00761A6A"/>
    <w:rsid w:val="00761FB7"/>
    <w:rsid w:val="0076298D"/>
    <w:rsid w:val="00762E60"/>
    <w:rsid w:val="00763149"/>
    <w:rsid w:val="00763305"/>
    <w:rsid w:val="007635F9"/>
    <w:rsid w:val="00763E23"/>
    <w:rsid w:val="00764E96"/>
    <w:rsid w:val="007655A6"/>
    <w:rsid w:val="0076574D"/>
    <w:rsid w:val="007657A6"/>
    <w:rsid w:val="007658A5"/>
    <w:rsid w:val="00767389"/>
    <w:rsid w:val="007710A9"/>
    <w:rsid w:val="0077136A"/>
    <w:rsid w:val="00771ACA"/>
    <w:rsid w:val="00771AF7"/>
    <w:rsid w:val="00771DDE"/>
    <w:rsid w:val="00773487"/>
    <w:rsid w:val="00774B3C"/>
    <w:rsid w:val="00776C5B"/>
    <w:rsid w:val="00781F3E"/>
    <w:rsid w:val="00782FBB"/>
    <w:rsid w:val="00783357"/>
    <w:rsid w:val="00783B2A"/>
    <w:rsid w:val="00784509"/>
    <w:rsid w:val="007848A3"/>
    <w:rsid w:val="0078497E"/>
    <w:rsid w:val="007867A6"/>
    <w:rsid w:val="007872BA"/>
    <w:rsid w:val="007872E9"/>
    <w:rsid w:val="00790816"/>
    <w:rsid w:val="0079167C"/>
    <w:rsid w:val="007916B2"/>
    <w:rsid w:val="00792F36"/>
    <w:rsid w:val="007933AF"/>
    <w:rsid w:val="007954AA"/>
    <w:rsid w:val="00795F99"/>
    <w:rsid w:val="00796C7C"/>
    <w:rsid w:val="00796D09"/>
    <w:rsid w:val="0079712A"/>
    <w:rsid w:val="007A01A3"/>
    <w:rsid w:val="007A07AB"/>
    <w:rsid w:val="007A11DD"/>
    <w:rsid w:val="007A2E6C"/>
    <w:rsid w:val="007A3C01"/>
    <w:rsid w:val="007A4556"/>
    <w:rsid w:val="007A46AE"/>
    <w:rsid w:val="007A486A"/>
    <w:rsid w:val="007A6067"/>
    <w:rsid w:val="007A741A"/>
    <w:rsid w:val="007A79B2"/>
    <w:rsid w:val="007B0C78"/>
    <w:rsid w:val="007B1985"/>
    <w:rsid w:val="007B1ABC"/>
    <w:rsid w:val="007B21EF"/>
    <w:rsid w:val="007B2D39"/>
    <w:rsid w:val="007B2DE4"/>
    <w:rsid w:val="007B383A"/>
    <w:rsid w:val="007B3E12"/>
    <w:rsid w:val="007B4284"/>
    <w:rsid w:val="007B4416"/>
    <w:rsid w:val="007B485A"/>
    <w:rsid w:val="007B4B91"/>
    <w:rsid w:val="007B53ED"/>
    <w:rsid w:val="007B5ACE"/>
    <w:rsid w:val="007B7E6E"/>
    <w:rsid w:val="007B7F43"/>
    <w:rsid w:val="007C0625"/>
    <w:rsid w:val="007C09AE"/>
    <w:rsid w:val="007C1A65"/>
    <w:rsid w:val="007C3021"/>
    <w:rsid w:val="007C3C86"/>
    <w:rsid w:val="007C415D"/>
    <w:rsid w:val="007C5169"/>
    <w:rsid w:val="007C574E"/>
    <w:rsid w:val="007C6B06"/>
    <w:rsid w:val="007C7C85"/>
    <w:rsid w:val="007D03BB"/>
    <w:rsid w:val="007D0527"/>
    <w:rsid w:val="007D101E"/>
    <w:rsid w:val="007D1401"/>
    <w:rsid w:val="007D161E"/>
    <w:rsid w:val="007D26F0"/>
    <w:rsid w:val="007D3548"/>
    <w:rsid w:val="007D3A3A"/>
    <w:rsid w:val="007D3F35"/>
    <w:rsid w:val="007D421C"/>
    <w:rsid w:val="007D4A7D"/>
    <w:rsid w:val="007D4C36"/>
    <w:rsid w:val="007D4D84"/>
    <w:rsid w:val="007D5655"/>
    <w:rsid w:val="007D62C5"/>
    <w:rsid w:val="007D6492"/>
    <w:rsid w:val="007D7727"/>
    <w:rsid w:val="007E08B1"/>
    <w:rsid w:val="007E13D6"/>
    <w:rsid w:val="007E2AF1"/>
    <w:rsid w:val="007E2F4E"/>
    <w:rsid w:val="007E4894"/>
    <w:rsid w:val="007E53EE"/>
    <w:rsid w:val="007E6970"/>
    <w:rsid w:val="007E69FA"/>
    <w:rsid w:val="007E6DB8"/>
    <w:rsid w:val="007E70F3"/>
    <w:rsid w:val="007E7453"/>
    <w:rsid w:val="007E7A5E"/>
    <w:rsid w:val="007E7EE2"/>
    <w:rsid w:val="007F26A9"/>
    <w:rsid w:val="007F3629"/>
    <w:rsid w:val="007F3A06"/>
    <w:rsid w:val="007F3E46"/>
    <w:rsid w:val="007F4FD5"/>
    <w:rsid w:val="007F5F2E"/>
    <w:rsid w:val="007F78A9"/>
    <w:rsid w:val="007F7A73"/>
    <w:rsid w:val="008009BE"/>
    <w:rsid w:val="008018AB"/>
    <w:rsid w:val="00801A32"/>
    <w:rsid w:val="008023BA"/>
    <w:rsid w:val="00802B30"/>
    <w:rsid w:val="00802EEA"/>
    <w:rsid w:val="00803D77"/>
    <w:rsid w:val="00804B0D"/>
    <w:rsid w:val="0080517F"/>
    <w:rsid w:val="008054B1"/>
    <w:rsid w:val="00805750"/>
    <w:rsid w:val="00806C0C"/>
    <w:rsid w:val="0080702F"/>
    <w:rsid w:val="008072A0"/>
    <w:rsid w:val="00807E8B"/>
    <w:rsid w:val="00810285"/>
    <w:rsid w:val="00811571"/>
    <w:rsid w:val="00812A1A"/>
    <w:rsid w:val="008136F0"/>
    <w:rsid w:val="00814CFD"/>
    <w:rsid w:val="008154BE"/>
    <w:rsid w:val="00815D93"/>
    <w:rsid w:val="00816777"/>
    <w:rsid w:val="008175AD"/>
    <w:rsid w:val="00821C56"/>
    <w:rsid w:val="00821FEE"/>
    <w:rsid w:val="0082298C"/>
    <w:rsid w:val="0082310A"/>
    <w:rsid w:val="00824AA2"/>
    <w:rsid w:val="00824F7D"/>
    <w:rsid w:val="00825E22"/>
    <w:rsid w:val="0082623A"/>
    <w:rsid w:val="00826AF5"/>
    <w:rsid w:val="00826DF1"/>
    <w:rsid w:val="008270FF"/>
    <w:rsid w:val="008307C8"/>
    <w:rsid w:val="008331A4"/>
    <w:rsid w:val="008347F1"/>
    <w:rsid w:val="008353B1"/>
    <w:rsid w:val="00835C4D"/>
    <w:rsid w:val="00835DD2"/>
    <w:rsid w:val="00837CC8"/>
    <w:rsid w:val="008420C6"/>
    <w:rsid w:val="008431FE"/>
    <w:rsid w:val="0084341A"/>
    <w:rsid w:val="008441B3"/>
    <w:rsid w:val="00844655"/>
    <w:rsid w:val="0084475D"/>
    <w:rsid w:val="00844D80"/>
    <w:rsid w:val="0084565B"/>
    <w:rsid w:val="00846E50"/>
    <w:rsid w:val="0084730D"/>
    <w:rsid w:val="00850CA0"/>
    <w:rsid w:val="008513CC"/>
    <w:rsid w:val="00851E53"/>
    <w:rsid w:val="008548E8"/>
    <w:rsid w:val="00856138"/>
    <w:rsid w:val="008601D0"/>
    <w:rsid w:val="00860C10"/>
    <w:rsid w:val="00860D2B"/>
    <w:rsid w:val="00861D0F"/>
    <w:rsid w:val="00861D74"/>
    <w:rsid w:val="00861FCB"/>
    <w:rsid w:val="00863642"/>
    <w:rsid w:val="00863BC2"/>
    <w:rsid w:val="00864967"/>
    <w:rsid w:val="00864CA4"/>
    <w:rsid w:val="00866564"/>
    <w:rsid w:val="00866AA7"/>
    <w:rsid w:val="00866B7F"/>
    <w:rsid w:val="00867017"/>
    <w:rsid w:val="008674A5"/>
    <w:rsid w:val="0086755A"/>
    <w:rsid w:val="008676E6"/>
    <w:rsid w:val="00870DDB"/>
    <w:rsid w:val="0087183E"/>
    <w:rsid w:val="008718DA"/>
    <w:rsid w:val="00872C85"/>
    <w:rsid w:val="00872F75"/>
    <w:rsid w:val="00873D2C"/>
    <w:rsid w:val="008748A9"/>
    <w:rsid w:val="00874974"/>
    <w:rsid w:val="00874A2D"/>
    <w:rsid w:val="00875178"/>
    <w:rsid w:val="008759D3"/>
    <w:rsid w:val="00876ECC"/>
    <w:rsid w:val="00877085"/>
    <w:rsid w:val="00877B07"/>
    <w:rsid w:val="00880B8D"/>
    <w:rsid w:val="00880F5C"/>
    <w:rsid w:val="008824C2"/>
    <w:rsid w:val="00882A08"/>
    <w:rsid w:val="0088327F"/>
    <w:rsid w:val="008836B4"/>
    <w:rsid w:val="008842A9"/>
    <w:rsid w:val="00884F4F"/>
    <w:rsid w:val="00886C1A"/>
    <w:rsid w:val="00890160"/>
    <w:rsid w:val="008911B9"/>
    <w:rsid w:val="00891F51"/>
    <w:rsid w:val="00892134"/>
    <w:rsid w:val="00892424"/>
    <w:rsid w:val="008928BD"/>
    <w:rsid w:val="008930A5"/>
    <w:rsid w:val="00894B72"/>
    <w:rsid w:val="00894C4D"/>
    <w:rsid w:val="0089517E"/>
    <w:rsid w:val="00895B0C"/>
    <w:rsid w:val="0089630F"/>
    <w:rsid w:val="008968D2"/>
    <w:rsid w:val="00896C8F"/>
    <w:rsid w:val="00897340"/>
    <w:rsid w:val="00897BF8"/>
    <w:rsid w:val="008A0062"/>
    <w:rsid w:val="008A0787"/>
    <w:rsid w:val="008A2256"/>
    <w:rsid w:val="008A277A"/>
    <w:rsid w:val="008A3503"/>
    <w:rsid w:val="008A35E5"/>
    <w:rsid w:val="008A41F7"/>
    <w:rsid w:val="008A4D3C"/>
    <w:rsid w:val="008A60AD"/>
    <w:rsid w:val="008A6384"/>
    <w:rsid w:val="008A670E"/>
    <w:rsid w:val="008A6ACE"/>
    <w:rsid w:val="008A7F22"/>
    <w:rsid w:val="008B0F00"/>
    <w:rsid w:val="008B1957"/>
    <w:rsid w:val="008B3D61"/>
    <w:rsid w:val="008B3EF1"/>
    <w:rsid w:val="008B4136"/>
    <w:rsid w:val="008B579E"/>
    <w:rsid w:val="008B5F55"/>
    <w:rsid w:val="008B615F"/>
    <w:rsid w:val="008B696B"/>
    <w:rsid w:val="008B6B93"/>
    <w:rsid w:val="008B6E6A"/>
    <w:rsid w:val="008B74AF"/>
    <w:rsid w:val="008B7A4F"/>
    <w:rsid w:val="008B7BAB"/>
    <w:rsid w:val="008B7C2C"/>
    <w:rsid w:val="008C006E"/>
    <w:rsid w:val="008C041E"/>
    <w:rsid w:val="008C1224"/>
    <w:rsid w:val="008C132D"/>
    <w:rsid w:val="008C21EF"/>
    <w:rsid w:val="008C22B9"/>
    <w:rsid w:val="008C243A"/>
    <w:rsid w:val="008C2BB0"/>
    <w:rsid w:val="008C2F71"/>
    <w:rsid w:val="008C322D"/>
    <w:rsid w:val="008C3B26"/>
    <w:rsid w:val="008C3C38"/>
    <w:rsid w:val="008C4B0E"/>
    <w:rsid w:val="008C5AB4"/>
    <w:rsid w:val="008C6306"/>
    <w:rsid w:val="008C671B"/>
    <w:rsid w:val="008C7758"/>
    <w:rsid w:val="008D062A"/>
    <w:rsid w:val="008D0953"/>
    <w:rsid w:val="008D17D7"/>
    <w:rsid w:val="008D2EEB"/>
    <w:rsid w:val="008D490C"/>
    <w:rsid w:val="008D570D"/>
    <w:rsid w:val="008D7D45"/>
    <w:rsid w:val="008E062D"/>
    <w:rsid w:val="008E1D9B"/>
    <w:rsid w:val="008E3A04"/>
    <w:rsid w:val="008E4CF3"/>
    <w:rsid w:val="008E52D8"/>
    <w:rsid w:val="008E5344"/>
    <w:rsid w:val="008E5718"/>
    <w:rsid w:val="008E5CAE"/>
    <w:rsid w:val="008E6289"/>
    <w:rsid w:val="008E6D11"/>
    <w:rsid w:val="008F00FE"/>
    <w:rsid w:val="008F015E"/>
    <w:rsid w:val="008F139C"/>
    <w:rsid w:val="008F17B0"/>
    <w:rsid w:val="008F1DB7"/>
    <w:rsid w:val="008F2401"/>
    <w:rsid w:val="008F2B10"/>
    <w:rsid w:val="008F3ECF"/>
    <w:rsid w:val="008F56EE"/>
    <w:rsid w:val="008F57D7"/>
    <w:rsid w:val="008F5A59"/>
    <w:rsid w:val="008F6150"/>
    <w:rsid w:val="00900EF2"/>
    <w:rsid w:val="00900F76"/>
    <w:rsid w:val="00901270"/>
    <w:rsid w:val="0090187F"/>
    <w:rsid w:val="00902FE1"/>
    <w:rsid w:val="009039BE"/>
    <w:rsid w:val="00904097"/>
    <w:rsid w:val="009040EF"/>
    <w:rsid w:val="00904F7A"/>
    <w:rsid w:val="00905716"/>
    <w:rsid w:val="00907B39"/>
    <w:rsid w:val="00910AF0"/>
    <w:rsid w:val="00911C36"/>
    <w:rsid w:val="00913231"/>
    <w:rsid w:val="009139AE"/>
    <w:rsid w:val="00913D51"/>
    <w:rsid w:val="0091424D"/>
    <w:rsid w:val="00914CC8"/>
    <w:rsid w:val="00915068"/>
    <w:rsid w:val="009159DD"/>
    <w:rsid w:val="00915E4C"/>
    <w:rsid w:val="0091618A"/>
    <w:rsid w:val="00916692"/>
    <w:rsid w:val="009170CC"/>
    <w:rsid w:val="00917232"/>
    <w:rsid w:val="00917982"/>
    <w:rsid w:val="00920B21"/>
    <w:rsid w:val="00920CEC"/>
    <w:rsid w:val="00920EE4"/>
    <w:rsid w:val="00921759"/>
    <w:rsid w:val="00922D36"/>
    <w:rsid w:val="00923579"/>
    <w:rsid w:val="00923752"/>
    <w:rsid w:val="00923EA0"/>
    <w:rsid w:val="00923EB9"/>
    <w:rsid w:val="009240A5"/>
    <w:rsid w:val="00925C21"/>
    <w:rsid w:val="00927A59"/>
    <w:rsid w:val="00927A60"/>
    <w:rsid w:val="00927EB6"/>
    <w:rsid w:val="00930168"/>
    <w:rsid w:val="00930E64"/>
    <w:rsid w:val="00930F20"/>
    <w:rsid w:val="009312A9"/>
    <w:rsid w:val="00931D1E"/>
    <w:rsid w:val="00932BFF"/>
    <w:rsid w:val="009339DF"/>
    <w:rsid w:val="00933E92"/>
    <w:rsid w:val="00934459"/>
    <w:rsid w:val="009354DE"/>
    <w:rsid w:val="00935C38"/>
    <w:rsid w:val="00937070"/>
    <w:rsid w:val="00937488"/>
    <w:rsid w:val="00937756"/>
    <w:rsid w:val="00940C40"/>
    <w:rsid w:val="00941929"/>
    <w:rsid w:val="00941D04"/>
    <w:rsid w:val="00942EBF"/>
    <w:rsid w:val="009439F0"/>
    <w:rsid w:val="00943B7D"/>
    <w:rsid w:val="00944F2E"/>
    <w:rsid w:val="009454CF"/>
    <w:rsid w:val="00945875"/>
    <w:rsid w:val="009459C1"/>
    <w:rsid w:val="00946705"/>
    <w:rsid w:val="00947798"/>
    <w:rsid w:val="00947894"/>
    <w:rsid w:val="00950188"/>
    <w:rsid w:val="0095094A"/>
    <w:rsid w:val="0095164A"/>
    <w:rsid w:val="00952DD4"/>
    <w:rsid w:val="00954375"/>
    <w:rsid w:val="009545DA"/>
    <w:rsid w:val="00954A7F"/>
    <w:rsid w:val="00954E6B"/>
    <w:rsid w:val="009553A6"/>
    <w:rsid w:val="00955886"/>
    <w:rsid w:val="00955A10"/>
    <w:rsid w:val="00956137"/>
    <w:rsid w:val="00957969"/>
    <w:rsid w:val="00957DBA"/>
    <w:rsid w:val="00960122"/>
    <w:rsid w:val="00960A58"/>
    <w:rsid w:val="00960CAE"/>
    <w:rsid w:val="009630FD"/>
    <w:rsid w:val="0096325B"/>
    <w:rsid w:val="00963280"/>
    <w:rsid w:val="009640DB"/>
    <w:rsid w:val="0096685C"/>
    <w:rsid w:val="00966AFF"/>
    <w:rsid w:val="00966DF0"/>
    <w:rsid w:val="009675EB"/>
    <w:rsid w:val="00967B7F"/>
    <w:rsid w:val="00967D32"/>
    <w:rsid w:val="0097017F"/>
    <w:rsid w:val="00971DBD"/>
    <w:rsid w:val="00971F72"/>
    <w:rsid w:val="009733D0"/>
    <w:rsid w:val="00973875"/>
    <w:rsid w:val="00973FF1"/>
    <w:rsid w:val="009743FA"/>
    <w:rsid w:val="00974AF8"/>
    <w:rsid w:val="009773B6"/>
    <w:rsid w:val="009779EB"/>
    <w:rsid w:val="009814F9"/>
    <w:rsid w:val="00982DE6"/>
    <w:rsid w:val="0098359A"/>
    <w:rsid w:val="0098450C"/>
    <w:rsid w:val="00984BE0"/>
    <w:rsid w:val="00990F33"/>
    <w:rsid w:val="0099124B"/>
    <w:rsid w:val="009920D7"/>
    <w:rsid w:val="00992824"/>
    <w:rsid w:val="00993444"/>
    <w:rsid w:val="00993574"/>
    <w:rsid w:val="0099489F"/>
    <w:rsid w:val="00995C90"/>
    <w:rsid w:val="00997119"/>
    <w:rsid w:val="009A00E3"/>
    <w:rsid w:val="009A0D68"/>
    <w:rsid w:val="009A1A14"/>
    <w:rsid w:val="009A1F06"/>
    <w:rsid w:val="009A27DC"/>
    <w:rsid w:val="009A2BC3"/>
    <w:rsid w:val="009A3AFC"/>
    <w:rsid w:val="009A4300"/>
    <w:rsid w:val="009A4D28"/>
    <w:rsid w:val="009A6152"/>
    <w:rsid w:val="009A62A5"/>
    <w:rsid w:val="009A677D"/>
    <w:rsid w:val="009A699A"/>
    <w:rsid w:val="009A6C45"/>
    <w:rsid w:val="009A6E49"/>
    <w:rsid w:val="009A7298"/>
    <w:rsid w:val="009A74EC"/>
    <w:rsid w:val="009B1E30"/>
    <w:rsid w:val="009B35DE"/>
    <w:rsid w:val="009B4101"/>
    <w:rsid w:val="009B45F0"/>
    <w:rsid w:val="009B5C88"/>
    <w:rsid w:val="009B5F3F"/>
    <w:rsid w:val="009B6AB2"/>
    <w:rsid w:val="009B6C78"/>
    <w:rsid w:val="009B6DA2"/>
    <w:rsid w:val="009B6E46"/>
    <w:rsid w:val="009B71EC"/>
    <w:rsid w:val="009B7257"/>
    <w:rsid w:val="009C0631"/>
    <w:rsid w:val="009C1A39"/>
    <w:rsid w:val="009C3535"/>
    <w:rsid w:val="009C3869"/>
    <w:rsid w:val="009C3F57"/>
    <w:rsid w:val="009C45A5"/>
    <w:rsid w:val="009C5875"/>
    <w:rsid w:val="009C5A9F"/>
    <w:rsid w:val="009C647A"/>
    <w:rsid w:val="009C69F4"/>
    <w:rsid w:val="009C7024"/>
    <w:rsid w:val="009D0A37"/>
    <w:rsid w:val="009D0B2E"/>
    <w:rsid w:val="009D0DC6"/>
    <w:rsid w:val="009D0DEC"/>
    <w:rsid w:val="009D0FE5"/>
    <w:rsid w:val="009D0FFE"/>
    <w:rsid w:val="009D20D0"/>
    <w:rsid w:val="009D55BE"/>
    <w:rsid w:val="009D5A90"/>
    <w:rsid w:val="009D5AF9"/>
    <w:rsid w:val="009D6490"/>
    <w:rsid w:val="009D6D92"/>
    <w:rsid w:val="009D7781"/>
    <w:rsid w:val="009E0870"/>
    <w:rsid w:val="009E1652"/>
    <w:rsid w:val="009E20ED"/>
    <w:rsid w:val="009E2457"/>
    <w:rsid w:val="009E2542"/>
    <w:rsid w:val="009E36E9"/>
    <w:rsid w:val="009E4405"/>
    <w:rsid w:val="009E4470"/>
    <w:rsid w:val="009E4666"/>
    <w:rsid w:val="009E46CF"/>
    <w:rsid w:val="009E4783"/>
    <w:rsid w:val="009E4A02"/>
    <w:rsid w:val="009E4AFF"/>
    <w:rsid w:val="009E5130"/>
    <w:rsid w:val="009E5BB5"/>
    <w:rsid w:val="009E5D3D"/>
    <w:rsid w:val="009E5FAA"/>
    <w:rsid w:val="009E67DB"/>
    <w:rsid w:val="009E6EE2"/>
    <w:rsid w:val="009E74D0"/>
    <w:rsid w:val="009E7D5C"/>
    <w:rsid w:val="009F1C37"/>
    <w:rsid w:val="009F2654"/>
    <w:rsid w:val="009F3AF3"/>
    <w:rsid w:val="009F4E78"/>
    <w:rsid w:val="009F5C54"/>
    <w:rsid w:val="009F60EB"/>
    <w:rsid w:val="009F61F7"/>
    <w:rsid w:val="009F6735"/>
    <w:rsid w:val="009F6E0A"/>
    <w:rsid w:val="009F711D"/>
    <w:rsid w:val="009F7FC0"/>
    <w:rsid w:val="00A0064F"/>
    <w:rsid w:val="00A00729"/>
    <w:rsid w:val="00A04B05"/>
    <w:rsid w:val="00A04FFF"/>
    <w:rsid w:val="00A0703C"/>
    <w:rsid w:val="00A07197"/>
    <w:rsid w:val="00A0792E"/>
    <w:rsid w:val="00A10537"/>
    <w:rsid w:val="00A107D9"/>
    <w:rsid w:val="00A10877"/>
    <w:rsid w:val="00A11046"/>
    <w:rsid w:val="00A11AA9"/>
    <w:rsid w:val="00A11E8F"/>
    <w:rsid w:val="00A123D0"/>
    <w:rsid w:val="00A1243B"/>
    <w:rsid w:val="00A12D99"/>
    <w:rsid w:val="00A14051"/>
    <w:rsid w:val="00A147C9"/>
    <w:rsid w:val="00A1564C"/>
    <w:rsid w:val="00A1590A"/>
    <w:rsid w:val="00A16ABA"/>
    <w:rsid w:val="00A16ED4"/>
    <w:rsid w:val="00A172DA"/>
    <w:rsid w:val="00A218C8"/>
    <w:rsid w:val="00A2266D"/>
    <w:rsid w:val="00A22885"/>
    <w:rsid w:val="00A23294"/>
    <w:rsid w:val="00A244F9"/>
    <w:rsid w:val="00A25F27"/>
    <w:rsid w:val="00A27BA1"/>
    <w:rsid w:val="00A300D1"/>
    <w:rsid w:val="00A306AC"/>
    <w:rsid w:val="00A310E8"/>
    <w:rsid w:val="00A31215"/>
    <w:rsid w:val="00A3196B"/>
    <w:rsid w:val="00A338ED"/>
    <w:rsid w:val="00A3475C"/>
    <w:rsid w:val="00A357E9"/>
    <w:rsid w:val="00A36104"/>
    <w:rsid w:val="00A3661C"/>
    <w:rsid w:val="00A36DDD"/>
    <w:rsid w:val="00A37B64"/>
    <w:rsid w:val="00A429FF"/>
    <w:rsid w:val="00A432EC"/>
    <w:rsid w:val="00A444D7"/>
    <w:rsid w:val="00A46339"/>
    <w:rsid w:val="00A472A2"/>
    <w:rsid w:val="00A479A9"/>
    <w:rsid w:val="00A504BD"/>
    <w:rsid w:val="00A50740"/>
    <w:rsid w:val="00A50E33"/>
    <w:rsid w:val="00A5145C"/>
    <w:rsid w:val="00A53594"/>
    <w:rsid w:val="00A53A87"/>
    <w:rsid w:val="00A53DAF"/>
    <w:rsid w:val="00A53F90"/>
    <w:rsid w:val="00A554AF"/>
    <w:rsid w:val="00A60845"/>
    <w:rsid w:val="00A622E0"/>
    <w:rsid w:val="00A62700"/>
    <w:rsid w:val="00A62927"/>
    <w:rsid w:val="00A63319"/>
    <w:rsid w:val="00A63481"/>
    <w:rsid w:val="00A63A66"/>
    <w:rsid w:val="00A63C3E"/>
    <w:rsid w:val="00A63EDA"/>
    <w:rsid w:val="00A64871"/>
    <w:rsid w:val="00A65F20"/>
    <w:rsid w:val="00A666C0"/>
    <w:rsid w:val="00A672EE"/>
    <w:rsid w:val="00A67650"/>
    <w:rsid w:val="00A67B5C"/>
    <w:rsid w:val="00A7084E"/>
    <w:rsid w:val="00A70B37"/>
    <w:rsid w:val="00A721CE"/>
    <w:rsid w:val="00A7285F"/>
    <w:rsid w:val="00A72EA4"/>
    <w:rsid w:val="00A72F32"/>
    <w:rsid w:val="00A7318E"/>
    <w:rsid w:val="00A744BF"/>
    <w:rsid w:val="00A75B51"/>
    <w:rsid w:val="00A75F50"/>
    <w:rsid w:val="00A761BF"/>
    <w:rsid w:val="00A76470"/>
    <w:rsid w:val="00A764FC"/>
    <w:rsid w:val="00A76DEE"/>
    <w:rsid w:val="00A8016A"/>
    <w:rsid w:val="00A80E92"/>
    <w:rsid w:val="00A81305"/>
    <w:rsid w:val="00A824F0"/>
    <w:rsid w:val="00A82CAB"/>
    <w:rsid w:val="00A839A7"/>
    <w:rsid w:val="00A83D66"/>
    <w:rsid w:val="00A84DC6"/>
    <w:rsid w:val="00A85405"/>
    <w:rsid w:val="00A860F6"/>
    <w:rsid w:val="00A86748"/>
    <w:rsid w:val="00A87E06"/>
    <w:rsid w:val="00A9177C"/>
    <w:rsid w:val="00A91813"/>
    <w:rsid w:val="00A9204E"/>
    <w:rsid w:val="00A926C6"/>
    <w:rsid w:val="00A92EA8"/>
    <w:rsid w:val="00A93583"/>
    <w:rsid w:val="00A9437D"/>
    <w:rsid w:val="00A94D90"/>
    <w:rsid w:val="00A96DFB"/>
    <w:rsid w:val="00AA03DA"/>
    <w:rsid w:val="00AA0529"/>
    <w:rsid w:val="00AA0E03"/>
    <w:rsid w:val="00AA1617"/>
    <w:rsid w:val="00AA192F"/>
    <w:rsid w:val="00AA2110"/>
    <w:rsid w:val="00AA266E"/>
    <w:rsid w:val="00AA40B7"/>
    <w:rsid w:val="00AA4380"/>
    <w:rsid w:val="00AA6055"/>
    <w:rsid w:val="00AA7386"/>
    <w:rsid w:val="00AA79FD"/>
    <w:rsid w:val="00AA7E6D"/>
    <w:rsid w:val="00AB05A0"/>
    <w:rsid w:val="00AB07D4"/>
    <w:rsid w:val="00AB1985"/>
    <w:rsid w:val="00AB1DAC"/>
    <w:rsid w:val="00AB2E7A"/>
    <w:rsid w:val="00AB30F9"/>
    <w:rsid w:val="00AB3CA6"/>
    <w:rsid w:val="00AB4DDE"/>
    <w:rsid w:val="00AB4F54"/>
    <w:rsid w:val="00AB5112"/>
    <w:rsid w:val="00AB60DB"/>
    <w:rsid w:val="00AB708B"/>
    <w:rsid w:val="00AB7F5A"/>
    <w:rsid w:val="00AC019C"/>
    <w:rsid w:val="00AC02B5"/>
    <w:rsid w:val="00AC03A7"/>
    <w:rsid w:val="00AC0DFB"/>
    <w:rsid w:val="00AC0F86"/>
    <w:rsid w:val="00AC1C74"/>
    <w:rsid w:val="00AC26F7"/>
    <w:rsid w:val="00AC30C2"/>
    <w:rsid w:val="00AC399A"/>
    <w:rsid w:val="00AC39AD"/>
    <w:rsid w:val="00AC3F39"/>
    <w:rsid w:val="00AC4105"/>
    <w:rsid w:val="00AC4BE1"/>
    <w:rsid w:val="00AC5812"/>
    <w:rsid w:val="00AC5D61"/>
    <w:rsid w:val="00AC6E0D"/>
    <w:rsid w:val="00AC7263"/>
    <w:rsid w:val="00AC76AD"/>
    <w:rsid w:val="00AC7752"/>
    <w:rsid w:val="00AD07DA"/>
    <w:rsid w:val="00AD0945"/>
    <w:rsid w:val="00AD0FCA"/>
    <w:rsid w:val="00AD16B0"/>
    <w:rsid w:val="00AD1882"/>
    <w:rsid w:val="00AD29B2"/>
    <w:rsid w:val="00AD2B0A"/>
    <w:rsid w:val="00AD3026"/>
    <w:rsid w:val="00AD33B2"/>
    <w:rsid w:val="00AD41B7"/>
    <w:rsid w:val="00AD465B"/>
    <w:rsid w:val="00AD5ECE"/>
    <w:rsid w:val="00AD6967"/>
    <w:rsid w:val="00AD6E79"/>
    <w:rsid w:val="00AD714F"/>
    <w:rsid w:val="00AD77D9"/>
    <w:rsid w:val="00AE0D90"/>
    <w:rsid w:val="00AE2357"/>
    <w:rsid w:val="00AE300E"/>
    <w:rsid w:val="00AE3E5E"/>
    <w:rsid w:val="00AE48DF"/>
    <w:rsid w:val="00AE4D27"/>
    <w:rsid w:val="00AE62E6"/>
    <w:rsid w:val="00AF18B1"/>
    <w:rsid w:val="00AF226E"/>
    <w:rsid w:val="00AF4452"/>
    <w:rsid w:val="00AF4FA5"/>
    <w:rsid w:val="00AF54AC"/>
    <w:rsid w:val="00AF6323"/>
    <w:rsid w:val="00AF65E9"/>
    <w:rsid w:val="00AF6EA3"/>
    <w:rsid w:val="00AF771F"/>
    <w:rsid w:val="00B0014D"/>
    <w:rsid w:val="00B00984"/>
    <w:rsid w:val="00B01294"/>
    <w:rsid w:val="00B01D2C"/>
    <w:rsid w:val="00B01EB0"/>
    <w:rsid w:val="00B02984"/>
    <w:rsid w:val="00B03062"/>
    <w:rsid w:val="00B0404B"/>
    <w:rsid w:val="00B049C5"/>
    <w:rsid w:val="00B0772B"/>
    <w:rsid w:val="00B077A3"/>
    <w:rsid w:val="00B10F64"/>
    <w:rsid w:val="00B12AF1"/>
    <w:rsid w:val="00B133DB"/>
    <w:rsid w:val="00B134C5"/>
    <w:rsid w:val="00B14225"/>
    <w:rsid w:val="00B14AFA"/>
    <w:rsid w:val="00B150AD"/>
    <w:rsid w:val="00B16527"/>
    <w:rsid w:val="00B16566"/>
    <w:rsid w:val="00B169E5"/>
    <w:rsid w:val="00B17207"/>
    <w:rsid w:val="00B205B4"/>
    <w:rsid w:val="00B23E33"/>
    <w:rsid w:val="00B26209"/>
    <w:rsid w:val="00B2688F"/>
    <w:rsid w:val="00B27491"/>
    <w:rsid w:val="00B277A1"/>
    <w:rsid w:val="00B3131A"/>
    <w:rsid w:val="00B3144C"/>
    <w:rsid w:val="00B31874"/>
    <w:rsid w:val="00B31947"/>
    <w:rsid w:val="00B344BF"/>
    <w:rsid w:val="00B35181"/>
    <w:rsid w:val="00B353C1"/>
    <w:rsid w:val="00B35507"/>
    <w:rsid w:val="00B35928"/>
    <w:rsid w:val="00B35BB6"/>
    <w:rsid w:val="00B35EAB"/>
    <w:rsid w:val="00B3657D"/>
    <w:rsid w:val="00B36765"/>
    <w:rsid w:val="00B37054"/>
    <w:rsid w:val="00B4009F"/>
    <w:rsid w:val="00B40D9C"/>
    <w:rsid w:val="00B40E26"/>
    <w:rsid w:val="00B41D5D"/>
    <w:rsid w:val="00B42013"/>
    <w:rsid w:val="00B42950"/>
    <w:rsid w:val="00B42FB1"/>
    <w:rsid w:val="00B44274"/>
    <w:rsid w:val="00B459CF"/>
    <w:rsid w:val="00B476FB"/>
    <w:rsid w:val="00B503FE"/>
    <w:rsid w:val="00B511C0"/>
    <w:rsid w:val="00B511FC"/>
    <w:rsid w:val="00B517DD"/>
    <w:rsid w:val="00B52058"/>
    <w:rsid w:val="00B52232"/>
    <w:rsid w:val="00B52508"/>
    <w:rsid w:val="00B5256C"/>
    <w:rsid w:val="00B525F7"/>
    <w:rsid w:val="00B52CA3"/>
    <w:rsid w:val="00B52CDA"/>
    <w:rsid w:val="00B535C0"/>
    <w:rsid w:val="00B536EC"/>
    <w:rsid w:val="00B53D19"/>
    <w:rsid w:val="00B53E2E"/>
    <w:rsid w:val="00B53F45"/>
    <w:rsid w:val="00B5402A"/>
    <w:rsid w:val="00B55B22"/>
    <w:rsid w:val="00B5651F"/>
    <w:rsid w:val="00B56A7C"/>
    <w:rsid w:val="00B60408"/>
    <w:rsid w:val="00B60E25"/>
    <w:rsid w:val="00B61650"/>
    <w:rsid w:val="00B6183B"/>
    <w:rsid w:val="00B6189E"/>
    <w:rsid w:val="00B62729"/>
    <w:rsid w:val="00B6294F"/>
    <w:rsid w:val="00B6546D"/>
    <w:rsid w:val="00B65796"/>
    <w:rsid w:val="00B66175"/>
    <w:rsid w:val="00B668B2"/>
    <w:rsid w:val="00B67254"/>
    <w:rsid w:val="00B67DA3"/>
    <w:rsid w:val="00B700BD"/>
    <w:rsid w:val="00B73989"/>
    <w:rsid w:val="00B7448B"/>
    <w:rsid w:val="00B74D2B"/>
    <w:rsid w:val="00B74E0B"/>
    <w:rsid w:val="00B74E0E"/>
    <w:rsid w:val="00B74ED1"/>
    <w:rsid w:val="00B7543C"/>
    <w:rsid w:val="00B75EFE"/>
    <w:rsid w:val="00B76335"/>
    <w:rsid w:val="00B772B1"/>
    <w:rsid w:val="00B77CF8"/>
    <w:rsid w:val="00B80E24"/>
    <w:rsid w:val="00B8204C"/>
    <w:rsid w:val="00B830B0"/>
    <w:rsid w:val="00B83AD7"/>
    <w:rsid w:val="00B84B48"/>
    <w:rsid w:val="00B8575F"/>
    <w:rsid w:val="00B857E0"/>
    <w:rsid w:val="00B85C01"/>
    <w:rsid w:val="00B87437"/>
    <w:rsid w:val="00B878A9"/>
    <w:rsid w:val="00B87BB9"/>
    <w:rsid w:val="00B90437"/>
    <w:rsid w:val="00B90E3B"/>
    <w:rsid w:val="00B93567"/>
    <w:rsid w:val="00B935DC"/>
    <w:rsid w:val="00B95029"/>
    <w:rsid w:val="00B95D29"/>
    <w:rsid w:val="00B96EEF"/>
    <w:rsid w:val="00BA1364"/>
    <w:rsid w:val="00BA1D5A"/>
    <w:rsid w:val="00BA2313"/>
    <w:rsid w:val="00BA25B2"/>
    <w:rsid w:val="00BA2D60"/>
    <w:rsid w:val="00BA30C2"/>
    <w:rsid w:val="00BA3766"/>
    <w:rsid w:val="00BA3946"/>
    <w:rsid w:val="00BA548D"/>
    <w:rsid w:val="00BA5FB9"/>
    <w:rsid w:val="00BA65A4"/>
    <w:rsid w:val="00BA6CCA"/>
    <w:rsid w:val="00BA6F96"/>
    <w:rsid w:val="00BA7583"/>
    <w:rsid w:val="00BA785E"/>
    <w:rsid w:val="00BA789D"/>
    <w:rsid w:val="00BB05A6"/>
    <w:rsid w:val="00BB071A"/>
    <w:rsid w:val="00BB105F"/>
    <w:rsid w:val="00BB12F8"/>
    <w:rsid w:val="00BB16AF"/>
    <w:rsid w:val="00BB17FE"/>
    <w:rsid w:val="00BB1D96"/>
    <w:rsid w:val="00BB337F"/>
    <w:rsid w:val="00BB59C3"/>
    <w:rsid w:val="00BB5AE3"/>
    <w:rsid w:val="00BB6CBE"/>
    <w:rsid w:val="00BB7752"/>
    <w:rsid w:val="00BB787C"/>
    <w:rsid w:val="00BC15D4"/>
    <w:rsid w:val="00BC562E"/>
    <w:rsid w:val="00BC604E"/>
    <w:rsid w:val="00BC6466"/>
    <w:rsid w:val="00BC68A7"/>
    <w:rsid w:val="00BC6B3B"/>
    <w:rsid w:val="00BD0685"/>
    <w:rsid w:val="00BD28D4"/>
    <w:rsid w:val="00BD2DD3"/>
    <w:rsid w:val="00BD32C8"/>
    <w:rsid w:val="00BD32FC"/>
    <w:rsid w:val="00BD55C9"/>
    <w:rsid w:val="00BD5FC9"/>
    <w:rsid w:val="00BD73D8"/>
    <w:rsid w:val="00BD787D"/>
    <w:rsid w:val="00BD7F03"/>
    <w:rsid w:val="00BE049C"/>
    <w:rsid w:val="00BE066A"/>
    <w:rsid w:val="00BE072C"/>
    <w:rsid w:val="00BE0EB1"/>
    <w:rsid w:val="00BE104D"/>
    <w:rsid w:val="00BE1805"/>
    <w:rsid w:val="00BE1A22"/>
    <w:rsid w:val="00BE2DEE"/>
    <w:rsid w:val="00BE3153"/>
    <w:rsid w:val="00BE390B"/>
    <w:rsid w:val="00BE39BF"/>
    <w:rsid w:val="00BE3A30"/>
    <w:rsid w:val="00BE479A"/>
    <w:rsid w:val="00BE56D7"/>
    <w:rsid w:val="00BE6D4E"/>
    <w:rsid w:val="00BF104F"/>
    <w:rsid w:val="00BF14A7"/>
    <w:rsid w:val="00BF2244"/>
    <w:rsid w:val="00BF243F"/>
    <w:rsid w:val="00BF272A"/>
    <w:rsid w:val="00BF3446"/>
    <w:rsid w:val="00BF398A"/>
    <w:rsid w:val="00BF3996"/>
    <w:rsid w:val="00BF4031"/>
    <w:rsid w:val="00BF4F2D"/>
    <w:rsid w:val="00BF52FE"/>
    <w:rsid w:val="00BF650D"/>
    <w:rsid w:val="00BF7388"/>
    <w:rsid w:val="00BF7A4F"/>
    <w:rsid w:val="00BF7AAF"/>
    <w:rsid w:val="00C0148B"/>
    <w:rsid w:val="00C01AEF"/>
    <w:rsid w:val="00C02245"/>
    <w:rsid w:val="00C0241A"/>
    <w:rsid w:val="00C0303C"/>
    <w:rsid w:val="00C0429D"/>
    <w:rsid w:val="00C065E7"/>
    <w:rsid w:val="00C0727E"/>
    <w:rsid w:val="00C10226"/>
    <w:rsid w:val="00C10CEF"/>
    <w:rsid w:val="00C11B83"/>
    <w:rsid w:val="00C12179"/>
    <w:rsid w:val="00C126F4"/>
    <w:rsid w:val="00C12A5A"/>
    <w:rsid w:val="00C12FA1"/>
    <w:rsid w:val="00C14010"/>
    <w:rsid w:val="00C15117"/>
    <w:rsid w:val="00C16056"/>
    <w:rsid w:val="00C1641F"/>
    <w:rsid w:val="00C16552"/>
    <w:rsid w:val="00C1687D"/>
    <w:rsid w:val="00C16A08"/>
    <w:rsid w:val="00C20B3B"/>
    <w:rsid w:val="00C21918"/>
    <w:rsid w:val="00C22A35"/>
    <w:rsid w:val="00C22E07"/>
    <w:rsid w:val="00C236FA"/>
    <w:rsid w:val="00C23DA8"/>
    <w:rsid w:val="00C24289"/>
    <w:rsid w:val="00C24FA1"/>
    <w:rsid w:val="00C25989"/>
    <w:rsid w:val="00C265D3"/>
    <w:rsid w:val="00C267C5"/>
    <w:rsid w:val="00C30A11"/>
    <w:rsid w:val="00C31641"/>
    <w:rsid w:val="00C326F1"/>
    <w:rsid w:val="00C3336A"/>
    <w:rsid w:val="00C345DE"/>
    <w:rsid w:val="00C34BDD"/>
    <w:rsid w:val="00C34D62"/>
    <w:rsid w:val="00C34DE4"/>
    <w:rsid w:val="00C3590E"/>
    <w:rsid w:val="00C37183"/>
    <w:rsid w:val="00C401D0"/>
    <w:rsid w:val="00C409EB"/>
    <w:rsid w:val="00C40E4D"/>
    <w:rsid w:val="00C40FB7"/>
    <w:rsid w:val="00C41711"/>
    <w:rsid w:val="00C41E94"/>
    <w:rsid w:val="00C42C66"/>
    <w:rsid w:val="00C4351E"/>
    <w:rsid w:val="00C44070"/>
    <w:rsid w:val="00C44084"/>
    <w:rsid w:val="00C44140"/>
    <w:rsid w:val="00C45796"/>
    <w:rsid w:val="00C46AF7"/>
    <w:rsid w:val="00C46C66"/>
    <w:rsid w:val="00C47B44"/>
    <w:rsid w:val="00C50102"/>
    <w:rsid w:val="00C509A7"/>
    <w:rsid w:val="00C50B28"/>
    <w:rsid w:val="00C51263"/>
    <w:rsid w:val="00C519CA"/>
    <w:rsid w:val="00C5303F"/>
    <w:rsid w:val="00C53365"/>
    <w:rsid w:val="00C541CA"/>
    <w:rsid w:val="00C543AA"/>
    <w:rsid w:val="00C54E5B"/>
    <w:rsid w:val="00C54F23"/>
    <w:rsid w:val="00C568DA"/>
    <w:rsid w:val="00C56B0F"/>
    <w:rsid w:val="00C57445"/>
    <w:rsid w:val="00C57574"/>
    <w:rsid w:val="00C576CF"/>
    <w:rsid w:val="00C57AFB"/>
    <w:rsid w:val="00C57F05"/>
    <w:rsid w:val="00C60301"/>
    <w:rsid w:val="00C60358"/>
    <w:rsid w:val="00C60625"/>
    <w:rsid w:val="00C60B86"/>
    <w:rsid w:val="00C60DE0"/>
    <w:rsid w:val="00C626CB"/>
    <w:rsid w:val="00C62DF8"/>
    <w:rsid w:val="00C62EA3"/>
    <w:rsid w:val="00C636F0"/>
    <w:rsid w:val="00C637FE"/>
    <w:rsid w:val="00C64C21"/>
    <w:rsid w:val="00C654B7"/>
    <w:rsid w:val="00C6680F"/>
    <w:rsid w:val="00C67686"/>
    <w:rsid w:val="00C6772F"/>
    <w:rsid w:val="00C67F06"/>
    <w:rsid w:val="00C7034B"/>
    <w:rsid w:val="00C70807"/>
    <w:rsid w:val="00C70DC3"/>
    <w:rsid w:val="00C7114C"/>
    <w:rsid w:val="00C71928"/>
    <w:rsid w:val="00C71C78"/>
    <w:rsid w:val="00C71E47"/>
    <w:rsid w:val="00C72D87"/>
    <w:rsid w:val="00C72E76"/>
    <w:rsid w:val="00C73C4D"/>
    <w:rsid w:val="00C745E5"/>
    <w:rsid w:val="00C748B7"/>
    <w:rsid w:val="00C74B9B"/>
    <w:rsid w:val="00C74E6C"/>
    <w:rsid w:val="00C750C9"/>
    <w:rsid w:val="00C75921"/>
    <w:rsid w:val="00C75F46"/>
    <w:rsid w:val="00C76060"/>
    <w:rsid w:val="00C800E4"/>
    <w:rsid w:val="00C80750"/>
    <w:rsid w:val="00C81498"/>
    <w:rsid w:val="00C816C2"/>
    <w:rsid w:val="00C82F7B"/>
    <w:rsid w:val="00C83061"/>
    <w:rsid w:val="00C832FE"/>
    <w:rsid w:val="00C83B50"/>
    <w:rsid w:val="00C8436F"/>
    <w:rsid w:val="00C84582"/>
    <w:rsid w:val="00C847BC"/>
    <w:rsid w:val="00C84842"/>
    <w:rsid w:val="00C8497F"/>
    <w:rsid w:val="00C84ED5"/>
    <w:rsid w:val="00C86260"/>
    <w:rsid w:val="00C864B2"/>
    <w:rsid w:val="00C869C6"/>
    <w:rsid w:val="00C87B6B"/>
    <w:rsid w:val="00C91132"/>
    <w:rsid w:val="00C9157E"/>
    <w:rsid w:val="00C9319E"/>
    <w:rsid w:val="00C932C7"/>
    <w:rsid w:val="00C936C6"/>
    <w:rsid w:val="00C93FFE"/>
    <w:rsid w:val="00CA01F0"/>
    <w:rsid w:val="00CA0B21"/>
    <w:rsid w:val="00CA0B4C"/>
    <w:rsid w:val="00CA1F16"/>
    <w:rsid w:val="00CA282C"/>
    <w:rsid w:val="00CA319F"/>
    <w:rsid w:val="00CA4484"/>
    <w:rsid w:val="00CA53A4"/>
    <w:rsid w:val="00CA697F"/>
    <w:rsid w:val="00CA7517"/>
    <w:rsid w:val="00CB00C5"/>
    <w:rsid w:val="00CB096E"/>
    <w:rsid w:val="00CB1642"/>
    <w:rsid w:val="00CB4B0F"/>
    <w:rsid w:val="00CB4E7B"/>
    <w:rsid w:val="00CB513F"/>
    <w:rsid w:val="00CB52FC"/>
    <w:rsid w:val="00CB61C2"/>
    <w:rsid w:val="00CB68E3"/>
    <w:rsid w:val="00CB6973"/>
    <w:rsid w:val="00CB6A0A"/>
    <w:rsid w:val="00CB6DF5"/>
    <w:rsid w:val="00CB7458"/>
    <w:rsid w:val="00CB7550"/>
    <w:rsid w:val="00CB7968"/>
    <w:rsid w:val="00CC0061"/>
    <w:rsid w:val="00CC06DA"/>
    <w:rsid w:val="00CC0833"/>
    <w:rsid w:val="00CC1134"/>
    <w:rsid w:val="00CC1749"/>
    <w:rsid w:val="00CC39EC"/>
    <w:rsid w:val="00CC459D"/>
    <w:rsid w:val="00CC4D48"/>
    <w:rsid w:val="00CC52BC"/>
    <w:rsid w:val="00CC55B6"/>
    <w:rsid w:val="00CC5725"/>
    <w:rsid w:val="00CC59BF"/>
    <w:rsid w:val="00CC5ABD"/>
    <w:rsid w:val="00CC5B72"/>
    <w:rsid w:val="00CC64B0"/>
    <w:rsid w:val="00CC73C6"/>
    <w:rsid w:val="00CD20DC"/>
    <w:rsid w:val="00CD2802"/>
    <w:rsid w:val="00CD3396"/>
    <w:rsid w:val="00CD352A"/>
    <w:rsid w:val="00CD4397"/>
    <w:rsid w:val="00CD5678"/>
    <w:rsid w:val="00CD6435"/>
    <w:rsid w:val="00CD65CE"/>
    <w:rsid w:val="00CD6733"/>
    <w:rsid w:val="00CD6913"/>
    <w:rsid w:val="00CD7C97"/>
    <w:rsid w:val="00CD7D51"/>
    <w:rsid w:val="00CE07F8"/>
    <w:rsid w:val="00CE0AF1"/>
    <w:rsid w:val="00CE0C48"/>
    <w:rsid w:val="00CE129D"/>
    <w:rsid w:val="00CE144F"/>
    <w:rsid w:val="00CE174F"/>
    <w:rsid w:val="00CE38C5"/>
    <w:rsid w:val="00CE414E"/>
    <w:rsid w:val="00CE55F9"/>
    <w:rsid w:val="00CE5FBC"/>
    <w:rsid w:val="00CE6AF9"/>
    <w:rsid w:val="00CE71DF"/>
    <w:rsid w:val="00CE77D6"/>
    <w:rsid w:val="00CF0138"/>
    <w:rsid w:val="00CF0798"/>
    <w:rsid w:val="00CF09ED"/>
    <w:rsid w:val="00CF1477"/>
    <w:rsid w:val="00CF1AD1"/>
    <w:rsid w:val="00CF1E39"/>
    <w:rsid w:val="00CF26FC"/>
    <w:rsid w:val="00CF2729"/>
    <w:rsid w:val="00CF312C"/>
    <w:rsid w:val="00CF40F4"/>
    <w:rsid w:val="00CF5659"/>
    <w:rsid w:val="00CF682A"/>
    <w:rsid w:val="00CF6E0A"/>
    <w:rsid w:val="00D00093"/>
    <w:rsid w:val="00D0050E"/>
    <w:rsid w:val="00D01105"/>
    <w:rsid w:val="00D012D2"/>
    <w:rsid w:val="00D0265D"/>
    <w:rsid w:val="00D02712"/>
    <w:rsid w:val="00D03A24"/>
    <w:rsid w:val="00D0480B"/>
    <w:rsid w:val="00D054E3"/>
    <w:rsid w:val="00D05CAC"/>
    <w:rsid w:val="00D06552"/>
    <w:rsid w:val="00D07FD2"/>
    <w:rsid w:val="00D1116B"/>
    <w:rsid w:val="00D1118F"/>
    <w:rsid w:val="00D131EC"/>
    <w:rsid w:val="00D140F6"/>
    <w:rsid w:val="00D14CB8"/>
    <w:rsid w:val="00D14D17"/>
    <w:rsid w:val="00D169DB"/>
    <w:rsid w:val="00D174DD"/>
    <w:rsid w:val="00D201ED"/>
    <w:rsid w:val="00D21741"/>
    <w:rsid w:val="00D217FB"/>
    <w:rsid w:val="00D23A04"/>
    <w:rsid w:val="00D2418C"/>
    <w:rsid w:val="00D25CC2"/>
    <w:rsid w:val="00D26DBE"/>
    <w:rsid w:val="00D3000C"/>
    <w:rsid w:val="00D30CA7"/>
    <w:rsid w:val="00D3337E"/>
    <w:rsid w:val="00D33A56"/>
    <w:rsid w:val="00D349BA"/>
    <w:rsid w:val="00D34BC6"/>
    <w:rsid w:val="00D34F10"/>
    <w:rsid w:val="00D35A11"/>
    <w:rsid w:val="00D367E1"/>
    <w:rsid w:val="00D36D15"/>
    <w:rsid w:val="00D3724F"/>
    <w:rsid w:val="00D376FE"/>
    <w:rsid w:val="00D3794E"/>
    <w:rsid w:val="00D37D41"/>
    <w:rsid w:val="00D403D3"/>
    <w:rsid w:val="00D41F91"/>
    <w:rsid w:val="00D4234E"/>
    <w:rsid w:val="00D435CC"/>
    <w:rsid w:val="00D438D7"/>
    <w:rsid w:val="00D44081"/>
    <w:rsid w:val="00D44CC2"/>
    <w:rsid w:val="00D44E17"/>
    <w:rsid w:val="00D45C4C"/>
    <w:rsid w:val="00D46863"/>
    <w:rsid w:val="00D46CE4"/>
    <w:rsid w:val="00D473C2"/>
    <w:rsid w:val="00D47684"/>
    <w:rsid w:val="00D47935"/>
    <w:rsid w:val="00D501C4"/>
    <w:rsid w:val="00D505DA"/>
    <w:rsid w:val="00D5070A"/>
    <w:rsid w:val="00D5138F"/>
    <w:rsid w:val="00D51BFA"/>
    <w:rsid w:val="00D52213"/>
    <w:rsid w:val="00D5235F"/>
    <w:rsid w:val="00D53577"/>
    <w:rsid w:val="00D53BF1"/>
    <w:rsid w:val="00D53CC0"/>
    <w:rsid w:val="00D53DF9"/>
    <w:rsid w:val="00D62928"/>
    <w:rsid w:val="00D638B1"/>
    <w:rsid w:val="00D64486"/>
    <w:rsid w:val="00D65196"/>
    <w:rsid w:val="00D658B4"/>
    <w:rsid w:val="00D6707F"/>
    <w:rsid w:val="00D671F4"/>
    <w:rsid w:val="00D71127"/>
    <w:rsid w:val="00D7134B"/>
    <w:rsid w:val="00D71EDB"/>
    <w:rsid w:val="00D72324"/>
    <w:rsid w:val="00D723C6"/>
    <w:rsid w:val="00D73EE6"/>
    <w:rsid w:val="00D741A4"/>
    <w:rsid w:val="00D74A56"/>
    <w:rsid w:val="00D750F6"/>
    <w:rsid w:val="00D75E3E"/>
    <w:rsid w:val="00D75F16"/>
    <w:rsid w:val="00D80850"/>
    <w:rsid w:val="00D80EFB"/>
    <w:rsid w:val="00D8152B"/>
    <w:rsid w:val="00D81C33"/>
    <w:rsid w:val="00D8259A"/>
    <w:rsid w:val="00D828CD"/>
    <w:rsid w:val="00D82A7A"/>
    <w:rsid w:val="00D835F7"/>
    <w:rsid w:val="00D83A0E"/>
    <w:rsid w:val="00D83AD9"/>
    <w:rsid w:val="00D840FD"/>
    <w:rsid w:val="00D847C6"/>
    <w:rsid w:val="00D85532"/>
    <w:rsid w:val="00D86960"/>
    <w:rsid w:val="00D876DA"/>
    <w:rsid w:val="00D91368"/>
    <w:rsid w:val="00D91A4C"/>
    <w:rsid w:val="00D92DAA"/>
    <w:rsid w:val="00D934B9"/>
    <w:rsid w:val="00D9351E"/>
    <w:rsid w:val="00D942F7"/>
    <w:rsid w:val="00D9491B"/>
    <w:rsid w:val="00D96599"/>
    <w:rsid w:val="00D968D6"/>
    <w:rsid w:val="00D96D96"/>
    <w:rsid w:val="00D9769F"/>
    <w:rsid w:val="00D97B5A"/>
    <w:rsid w:val="00DA2639"/>
    <w:rsid w:val="00DA294B"/>
    <w:rsid w:val="00DA2EFA"/>
    <w:rsid w:val="00DA3AE7"/>
    <w:rsid w:val="00DA4A2F"/>
    <w:rsid w:val="00DA5496"/>
    <w:rsid w:val="00DA6008"/>
    <w:rsid w:val="00DA68A6"/>
    <w:rsid w:val="00DB1047"/>
    <w:rsid w:val="00DB159F"/>
    <w:rsid w:val="00DB2060"/>
    <w:rsid w:val="00DB20CB"/>
    <w:rsid w:val="00DB380A"/>
    <w:rsid w:val="00DB4121"/>
    <w:rsid w:val="00DB475D"/>
    <w:rsid w:val="00DB495E"/>
    <w:rsid w:val="00DB4DF1"/>
    <w:rsid w:val="00DB533E"/>
    <w:rsid w:val="00DB5C95"/>
    <w:rsid w:val="00DB6608"/>
    <w:rsid w:val="00DB6965"/>
    <w:rsid w:val="00DB755C"/>
    <w:rsid w:val="00DC0AC2"/>
    <w:rsid w:val="00DC2431"/>
    <w:rsid w:val="00DC2B67"/>
    <w:rsid w:val="00DC2C8B"/>
    <w:rsid w:val="00DC3479"/>
    <w:rsid w:val="00DC47D4"/>
    <w:rsid w:val="00DC482C"/>
    <w:rsid w:val="00DC6AEC"/>
    <w:rsid w:val="00DC71C8"/>
    <w:rsid w:val="00DC7773"/>
    <w:rsid w:val="00DD0B78"/>
    <w:rsid w:val="00DD1296"/>
    <w:rsid w:val="00DD1726"/>
    <w:rsid w:val="00DD17D3"/>
    <w:rsid w:val="00DD1BA0"/>
    <w:rsid w:val="00DD1DC7"/>
    <w:rsid w:val="00DD2A13"/>
    <w:rsid w:val="00DD2A77"/>
    <w:rsid w:val="00DD3789"/>
    <w:rsid w:val="00DD381E"/>
    <w:rsid w:val="00DD3BD8"/>
    <w:rsid w:val="00DD4837"/>
    <w:rsid w:val="00DE0287"/>
    <w:rsid w:val="00DE1E63"/>
    <w:rsid w:val="00DE1F8E"/>
    <w:rsid w:val="00DE2132"/>
    <w:rsid w:val="00DE2373"/>
    <w:rsid w:val="00DE2C03"/>
    <w:rsid w:val="00DE2DDD"/>
    <w:rsid w:val="00DE3464"/>
    <w:rsid w:val="00DE385A"/>
    <w:rsid w:val="00DE438E"/>
    <w:rsid w:val="00DE5771"/>
    <w:rsid w:val="00DE5FDF"/>
    <w:rsid w:val="00DE6536"/>
    <w:rsid w:val="00DE6B47"/>
    <w:rsid w:val="00DE7ADB"/>
    <w:rsid w:val="00DF0F1E"/>
    <w:rsid w:val="00DF158D"/>
    <w:rsid w:val="00DF2903"/>
    <w:rsid w:val="00DF386E"/>
    <w:rsid w:val="00DF3E80"/>
    <w:rsid w:val="00DF4A35"/>
    <w:rsid w:val="00DF4EC1"/>
    <w:rsid w:val="00DF68BE"/>
    <w:rsid w:val="00DF7045"/>
    <w:rsid w:val="00DF7563"/>
    <w:rsid w:val="00E00503"/>
    <w:rsid w:val="00E01C2F"/>
    <w:rsid w:val="00E01C72"/>
    <w:rsid w:val="00E0293D"/>
    <w:rsid w:val="00E03305"/>
    <w:rsid w:val="00E04041"/>
    <w:rsid w:val="00E04B40"/>
    <w:rsid w:val="00E0514A"/>
    <w:rsid w:val="00E05856"/>
    <w:rsid w:val="00E06F37"/>
    <w:rsid w:val="00E07A18"/>
    <w:rsid w:val="00E07A9F"/>
    <w:rsid w:val="00E12C99"/>
    <w:rsid w:val="00E144BE"/>
    <w:rsid w:val="00E14D96"/>
    <w:rsid w:val="00E1671E"/>
    <w:rsid w:val="00E16EEC"/>
    <w:rsid w:val="00E17437"/>
    <w:rsid w:val="00E17842"/>
    <w:rsid w:val="00E17E32"/>
    <w:rsid w:val="00E20124"/>
    <w:rsid w:val="00E215F2"/>
    <w:rsid w:val="00E216B4"/>
    <w:rsid w:val="00E21A89"/>
    <w:rsid w:val="00E22234"/>
    <w:rsid w:val="00E224F2"/>
    <w:rsid w:val="00E2289D"/>
    <w:rsid w:val="00E23502"/>
    <w:rsid w:val="00E23D8F"/>
    <w:rsid w:val="00E23DFC"/>
    <w:rsid w:val="00E249ED"/>
    <w:rsid w:val="00E255D0"/>
    <w:rsid w:val="00E25A30"/>
    <w:rsid w:val="00E26D4A"/>
    <w:rsid w:val="00E313CE"/>
    <w:rsid w:val="00E318C0"/>
    <w:rsid w:val="00E318F2"/>
    <w:rsid w:val="00E31BBF"/>
    <w:rsid w:val="00E334D7"/>
    <w:rsid w:val="00E337E1"/>
    <w:rsid w:val="00E33F5E"/>
    <w:rsid w:val="00E3462B"/>
    <w:rsid w:val="00E35864"/>
    <w:rsid w:val="00E37D49"/>
    <w:rsid w:val="00E417A6"/>
    <w:rsid w:val="00E42190"/>
    <w:rsid w:val="00E423B2"/>
    <w:rsid w:val="00E42B77"/>
    <w:rsid w:val="00E44D34"/>
    <w:rsid w:val="00E44D74"/>
    <w:rsid w:val="00E45269"/>
    <w:rsid w:val="00E45384"/>
    <w:rsid w:val="00E47711"/>
    <w:rsid w:val="00E47CBB"/>
    <w:rsid w:val="00E50A5B"/>
    <w:rsid w:val="00E51DF1"/>
    <w:rsid w:val="00E53E65"/>
    <w:rsid w:val="00E5511D"/>
    <w:rsid w:val="00E55E52"/>
    <w:rsid w:val="00E618A0"/>
    <w:rsid w:val="00E6200E"/>
    <w:rsid w:val="00E632EA"/>
    <w:rsid w:val="00E6345C"/>
    <w:rsid w:val="00E65B14"/>
    <w:rsid w:val="00E66685"/>
    <w:rsid w:val="00E668D8"/>
    <w:rsid w:val="00E66980"/>
    <w:rsid w:val="00E70A1E"/>
    <w:rsid w:val="00E714DD"/>
    <w:rsid w:val="00E724E2"/>
    <w:rsid w:val="00E72529"/>
    <w:rsid w:val="00E7263F"/>
    <w:rsid w:val="00E73151"/>
    <w:rsid w:val="00E7415B"/>
    <w:rsid w:val="00E74A0D"/>
    <w:rsid w:val="00E75296"/>
    <w:rsid w:val="00E75A0B"/>
    <w:rsid w:val="00E76201"/>
    <w:rsid w:val="00E776C7"/>
    <w:rsid w:val="00E77D9B"/>
    <w:rsid w:val="00E80840"/>
    <w:rsid w:val="00E80A7A"/>
    <w:rsid w:val="00E80ECC"/>
    <w:rsid w:val="00E81411"/>
    <w:rsid w:val="00E826CE"/>
    <w:rsid w:val="00E8382F"/>
    <w:rsid w:val="00E83BDD"/>
    <w:rsid w:val="00E83D4F"/>
    <w:rsid w:val="00E843EF"/>
    <w:rsid w:val="00E84B50"/>
    <w:rsid w:val="00E84D8C"/>
    <w:rsid w:val="00E855F3"/>
    <w:rsid w:val="00E869C1"/>
    <w:rsid w:val="00E86EA9"/>
    <w:rsid w:val="00E90FB9"/>
    <w:rsid w:val="00E920E2"/>
    <w:rsid w:val="00E94ADE"/>
    <w:rsid w:val="00E94BA2"/>
    <w:rsid w:val="00E95809"/>
    <w:rsid w:val="00E964A1"/>
    <w:rsid w:val="00E96AAC"/>
    <w:rsid w:val="00EA01FF"/>
    <w:rsid w:val="00EA17F6"/>
    <w:rsid w:val="00EA3305"/>
    <w:rsid w:val="00EA3613"/>
    <w:rsid w:val="00EA3D09"/>
    <w:rsid w:val="00EA3E01"/>
    <w:rsid w:val="00EA41D6"/>
    <w:rsid w:val="00EA4CD8"/>
    <w:rsid w:val="00EA506E"/>
    <w:rsid w:val="00EA6FF3"/>
    <w:rsid w:val="00EA781D"/>
    <w:rsid w:val="00EA790F"/>
    <w:rsid w:val="00EA7DFC"/>
    <w:rsid w:val="00EB162C"/>
    <w:rsid w:val="00EB1F52"/>
    <w:rsid w:val="00EB29CA"/>
    <w:rsid w:val="00EB3BB5"/>
    <w:rsid w:val="00EB4BAD"/>
    <w:rsid w:val="00EB4CDF"/>
    <w:rsid w:val="00EB573F"/>
    <w:rsid w:val="00EB57EC"/>
    <w:rsid w:val="00EB58A5"/>
    <w:rsid w:val="00EB5A28"/>
    <w:rsid w:val="00EB5F46"/>
    <w:rsid w:val="00EB636B"/>
    <w:rsid w:val="00EB66B1"/>
    <w:rsid w:val="00EB6B5E"/>
    <w:rsid w:val="00EB747A"/>
    <w:rsid w:val="00EB79F8"/>
    <w:rsid w:val="00EC0783"/>
    <w:rsid w:val="00EC1297"/>
    <w:rsid w:val="00EC172F"/>
    <w:rsid w:val="00EC26EB"/>
    <w:rsid w:val="00EC2CE7"/>
    <w:rsid w:val="00EC40DB"/>
    <w:rsid w:val="00EC47E6"/>
    <w:rsid w:val="00EC4816"/>
    <w:rsid w:val="00EC4CC3"/>
    <w:rsid w:val="00EC6D35"/>
    <w:rsid w:val="00EC70E6"/>
    <w:rsid w:val="00EC7C3F"/>
    <w:rsid w:val="00ED11D5"/>
    <w:rsid w:val="00ED1A53"/>
    <w:rsid w:val="00ED2F0F"/>
    <w:rsid w:val="00ED2F51"/>
    <w:rsid w:val="00ED36C5"/>
    <w:rsid w:val="00ED3DD1"/>
    <w:rsid w:val="00ED44AF"/>
    <w:rsid w:val="00ED4ABF"/>
    <w:rsid w:val="00ED6427"/>
    <w:rsid w:val="00ED7A7D"/>
    <w:rsid w:val="00EE0831"/>
    <w:rsid w:val="00EE197E"/>
    <w:rsid w:val="00EE2166"/>
    <w:rsid w:val="00EE239D"/>
    <w:rsid w:val="00EE27F0"/>
    <w:rsid w:val="00EE29D3"/>
    <w:rsid w:val="00EE3F40"/>
    <w:rsid w:val="00EE3FE7"/>
    <w:rsid w:val="00EE51E1"/>
    <w:rsid w:val="00EE56FB"/>
    <w:rsid w:val="00EE7C3E"/>
    <w:rsid w:val="00EF10E6"/>
    <w:rsid w:val="00EF177E"/>
    <w:rsid w:val="00EF2845"/>
    <w:rsid w:val="00EF2B58"/>
    <w:rsid w:val="00EF3769"/>
    <w:rsid w:val="00EF3EAF"/>
    <w:rsid w:val="00EF5E2C"/>
    <w:rsid w:val="00EF63B9"/>
    <w:rsid w:val="00EF6A27"/>
    <w:rsid w:val="00EF7539"/>
    <w:rsid w:val="00EF7E1A"/>
    <w:rsid w:val="00F0046B"/>
    <w:rsid w:val="00F0056C"/>
    <w:rsid w:val="00F00764"/>
    <w:rsid w:val="00F007BB"/>
    <w:rsid w:val="00F00BD3"/>
    <w:rsid w:val="00F00CB4"/>
    <w:rsid w:val="00F02295"/>
    <w:rsid w:val="00F025DC"/>
    <w:rsid w:val="00F02F6C"/>
    <w:rsid w:val="00F0303E"/>
    <w:rsid w:val="00F037F7"/>
    <w:rsid w:val="00F07EA3"/>
    <w:rsid w:val="00F105DB"/>
    <w:rsid w:val="00F10964"/>
    <w:rsid w:val="00F111CE"/>
    <w:rsid w:val="00F1135C"/>
    <w:rsid w:val="00F13D92"/>
    <w:rsid w:val="00F1510D"/>
    <w:rsid w:val="00F15BB3"/>
    <w:rsid w:val="00F15E5E"/>
    <w:rsid w:val="00F16EC3"/>
    <w:rsid w:val="00F175D6"/>
    <w:rsid w:val="00F201CE"/>
    <w:rsid w:val="00F20207"/>
    <w:rsid w:val="00F2048B"/>
    <w:rsid w:val="00F21CAA"/>
    <w:rsid w:val="00F225E3"/>
    <w:rsid w:val="00F227FC"/>
    <w:rsid w:val="00F22970"/>
    <w:rsid w:val="00F2400F"/>
    <w:rsid w:val="00F261C4"/>
    <w:rsid w:val="00F2635A"/>
    <w:rsid w:val="00F27F65"/>
    <w:rsid w:val="00F27F6D"/>
    <w:rsid w:val="00F31194"/>
    <w:rsid w:val="00F315F8"/>
    <w:rsid w:val="00F31EA0"/>
    <w:rsid w:val="00F32DD9"/>
    <w:rsid w:val="00F3351B"/>
    <w:rsid w:val="00F340DE"/>
    <w:rsid w:val="00F35F44"/>
    <w:rsid w:val="00F3643B"/>
    <w:rsid w:val="00F37F4B"/>
    <w:rsid w:val="00F40354"/>
    <w:rsid w:val="00F41290"/>
    <w:rsid w:val="00F41333"/>
    <w:rsid w:val="00F416E3"/>
    <w:rsid w:val="00F42357"/>
    <w:rsid w:val="00F43127"/>
    <w:rsid w:val="00F432B5"/>
    <w:rsid w:val="00F4396C"/>
    <w:rsid w:val="00F45105"/>
    <w:rsid w:val="00F45E23"/>
    <w:rsid w:val="00F52402"/>
    <w:rsid w:val="00F52E78"/>
    <w:rsid w:val="00F53105"/>
    <w:rsid w:val="00F540DB"/>
    <w:rsid w:val="00F54901"/>
    <w:rsid w:val="00F554EA"/>
    <w:rsid w:val="00F5551C"/>
    <w:rsid w:val="00F56261"/>
    <w:rsid w:val="00F604AF"/>
    <w:rsid w:val="00F6089A"/>
    <w:rsid w:val="00F61730"/>
    <w:rsid w:val="00F623C6"/>
    <w:rsid w:val="00F62C20"/>
    <w:rsid w:val="00F63047"/>
    <w:rsid w:val="00F63B49"/>
    <w:rsid w:val="00F64E00"/>
    <w:rsid w:val="00F652B5"/>
    <w:rsid w:val="00F65865"/>
    <w:rsid w:val="00F6782E"/>
    <w:rsid w:val="00F6796B"/>
    <w:rsid w:val="00F71202"/>
    <w:rsid w:val="00F72345"/>
    <w:rsid w:val="00F729F5"/>
    <w:rsid w:val="00F72BE7"/>
    <w:rsid w:val="00F73038"/>
    <w:rsid w:val="00F75052"/>
    <w:rsid w:val="00F751F7"/>
    <w:rsid w:val="00F752ED"/>
    <w:rsid w:val="00F75476"/>
    <w:rsid w:val="00F7729E"/>
    <w:rsid w:val="00F773EA"/>
    <w:rsid w:val="00F77D71"/>
    <w:rsid w:val="00F77E69"/>
    <w:rsid w:val="00F807B7"/>
    <w:rsid w:val="00F816E7"/>
    <w:rsid w:val="00F81F33"/>
    <w:rsid w:val="00F83DE5"/>
    <w:rsid w:val="00F851EE"/>
    <w:rsid w:val="00F85EC8"/>
    <w:rsid w:val="00F85F51"/>
    <w:rsid w:val="00F87005"/>
    <w:rsid w:val="00F87EFD"/>
    <w:rsid w:val="00F87FC4"/>
    <w:rsid w:val="00F906AA"/>
    <w:rsid w:val="00F90C88"/>
    <w:rsid w:val="00F9105A"/>
    <w:rsid w:val="00F916AD"/>
    <w:rsid w:val="00F91CDF"/>
    <w:rsid w:val="00F91CE0"/>
    <w:rsid w:val="00F9232C"/>
    <w:rsid w:val="00F9287F"/>
    <w:rsid w:val="00F93B02"/>
    <w:rsid w:val="00F94790"/>
    <w:rsid w:val="00F95C50"/>
    <w:rsid w:val="00F96D07"/>
    <w:rsid w:val="00F96D3C"/>
    <w:rsid w:val="00F97710"/>
    <w:rsid w:val="00FA0036"/>
    <w:rsid w:val="00FA0307"/>
    <w:rsid w:val="00FA06CE"/>
    <w:rsid w:val="00FA06F3"/>
    <w:rsid w:val="00FA126D"/>
    <w:rsid w:val="00FA1D13"/>
    <w:rsid w:val="00FA3EA0"/>
    <w:rsid w:val="00FA3FF5"/>
    <w:rsid w:val="00FA47FD"/>
    <w:rsid w:val="00FA5587"/>
    <w:rsid w:val="00FA6673"/>
    <w:rsid w:val="00FA7AAD"/>
    <w:rsid w:val="00FA7DE6"/>
    <w:rsid w:val="00FB15E6"/>
    <w:rsid w:val="00FB4D95"/>
    <w:rsid w:val="00FB53D9"/>
    <w:rsid w:val="00FB60B0"/>
    <w:rsid w:val="00FB6F12"/>
    <w:rsid w:val="00FC1CBA"/>
    <w:rsid w:val="00FC3AE9"/>
    <w:rsid w:val="00FC47F8"/>
    <w:rsid w:val="00FC55E9"/>
    <w:rsid w:val="00FC6969"/>
    <w:rsid w:val="00FD0358"/>
    <w:rsid w:val="00FD1B68"/>
    <w:rsid w:val="00FD1FA5"/>
    <w:rsid w:val="00FD213B"/>
    <w:rsid w:val="00FD3BAB"/>
    <w:rsid w:val="00FD508B"/>
    <w:rsid w:val="00FD591E"/>
    <w:rsid w:val="00FD5C53"/>
    <w:rsid w:val="00FD5D77"/>
    <w:rsid w:val="00FD66DC"/>
    <w:rsid w:val="00FD67C8"/>
    <w:rsid w:val="00FD6C5E"/>
    <w:rsid w:val="00FE03E2"/>
    <w:rsid w:val="00FE061B"/>
    <w:rsid w:val="00FE0EB7"/>
    <w:rsid w:val="00FE1059"/>
    <w:rsid w:val="00FE1931"/>
    <w:rsid w:val="00FE1D19"/>
    <w:rsid w:val="00FE2271"/>
    <w:rsid w:val="00FE2E55"/>
    <w:rsid w:val="00FE36D2"/>
    <w:rsid w:val="00FE3A35"/>
    <w:rsid w:val="00FE4918"/>
    <w:rsid w:val="00FE58F5"/>
    <w:rsid w:val="00FE69B5"/>
    <w:rsid w:val="00FF10E5"/>
    <w:rsid w:val="00FF1EDC"/>
    <w:rsid w:val="00FF22FB"/>
    <w:rsid w:val="00FF2306"/>
    <w:rsid w:val="00FF23DD"/>
    <w:rsid w:val="00FF2647"/>
    <w:rsid w:val="00FF2D66"/>
    <w:rsid w:val="00FF2DDD"/>
    <w:rsid w:val="00FF326F"/>
    <w:rsid w:val="00FF3CCE"/>
    <w:rsid w:val="00FF41AF"/>
    <w:rsid w:val="00FF59D6"/>
    <w:rsid w:val="00FF740E"/>
    <w:rsid w:val="00FF76DE"/>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8E106-D856-4C18-ABB0-38B702EA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D90"/>
    <w:pPr>
      <w:spacing w:after="0" w:line="240" w:lineRule="auto"/>
    </w:pPr>
    <w:rPr>
      <w:rFonts w:ascii="Times New Roman" w:eastAsia="Times New Roman" w:hAnsi="Times New Roman"/>
      <w:sz w:val="20"/>
      <w:szCs w:val="20"/>
      <w:lang w:val="ru-RU" w:eastAsia="ru-RU" w:bidi="ar-SA"/>
    </w:rPr>
  </w:style>
  <w:style w:type="paragraph" w:styleId="1">
    <w:name w:val="heading 1"/>
    <w:basedOn w:val="a"/>
    <w:next w:val="a"/>
    <w:link w:val="10"/>
    <w:qFormat/>
    <w:rsid w:val="002F25B7"/>
    <w:pPr>
      <w:keepNext/>
      <w:spacing w:before="240" w:after="60"/>
      <w:outlineLvl w:val="0"/>
    </w:pPr>
    <w:rPr>
      <w:rFonts w:asciiTheme="majorHAnsi" w:eastAsiaTheme="majorEastAsia" w:hAnsiTheme="majorHAnsi" w:cstheme="majorBidi"/>
      <w:b/>
      <w:bCs/>
      <w:kern w:val="32"/>
      <w:sz w:val="32"/>
      <w:szCs w:val="32"/>
      <w:lang w:val="en-US" w:eastAsia="en-US" w:bidi="en-US"/>
    </w:rPr>
  </w:style>
  <w:style w:type="paragraph" w:styleId="2">
    <w:name w:val="heading 2"/>
    <w:basedOn w:val="a"/>
    <w:next w:val="a"/>
    <w:link w:val="20"/>
    <w:unhideWhenUsed/>
    <w:qFormat/>
    <w:rsid w:val="002F25B7"/>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nhideWhenUsed/>
    <w:qFormat/>
    <w:rsid w:val="002F25B7"/>
    <w:pPr>
      <w:keepNext/>
      <w:spacing w:before="240" w:after="60"/>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unhideWhenUsed/>
    <w:qFormat/>
    <w:rsid w:val="002F25B7"/>
    <w:pPr>
      <w:keepNext/>
      <w:spacing w:before="240" w:after="60"/>
      <w:outlineLvl w:val="3"/>
    </w:pPr>
    <w:rPr>
      <w:rFonts w:asciiTheme="minorHAnsi" w:eastAsiaTheme="minorHAnsi" w:hAnsiTheme="minorHAnsi" w:cstheme="majorBidi"/>
      <w:b/>
      <w:bCs/>
      <w:sz w:val="28"/>
      <w:szCs w:val="28"/>
      <w:lang w:val="en-US" w:eastAsia="en-US" w:bidi="en-US"/>
    </w:rPr>
  </w:style>
  <w:style w:type="paragraph" w:styleId="5">
    <w:name w:val="heading 5"/>
    <w:basedOn w:val="a"/>
    <w:next w:val="a"/>
    <w:link w:val="50"/>
    <w:uiPriority w:val="9"/>
    <w:semiHidden/>
    <w:unhideWhenUsed/>
    <w:qFormat/>
    <w:rsid w:val="002F25B7"/>
    <w:pPr>
      <w:spacing w:before="240" w:after="60"/>
      <w:outlineLvl w:val="4"/>
    </w:pPr>
    <w:rPr>
      <w:rFonts w:asciiTheme="minorHAnsi" w:eastAsiaTheme="minorHAnsi" w:hAnsiTheme="minorHAnsi" w:cstheme="majorBidi"/>
      <w:b/>
      <w:bCs/>
      <w:i/>
      <w:iCs/>
      <w:sz w:val="26"/>
      <w:szCs w:val="26"/>
      <w:lang w:val="en-US" w:eastAsia="en-US" w:bidi="en-US"/>
    </w:rPr>
  </w:style>
  <w:style w:type="paragraph" w:styleId="6">
    <w:name w:val="heading 6"/>
    <w:basedOn w:val="a"/>
    <w:next w:val="a"/>
    <w:link w:val="60"/>
    <w:uiPriority w:val="99"/>
    <w:unhideWhenUsed/>
    <w:qFormat/>
    <w:rsid w:val="002F25B7"/>
    <w:pPr>
      <w:spacing w:before="240" w:after="60"/>
      <w:outlineLvl w:val="5"/>
    </w:pPr>
    <w:rPr>
      <w:rFonts w:asciiTheme="minorHAnsi" w:eastAsiaTheme="minorHAnsi" w:hAnsiTheme="minorHAnsi" w:cstheme="majorBidi"/>
      <w:b/>
      <w:bCs/>
      <w:sz w:val="22"/>
      <w:szCs w:val="22"/>
      <w:lang w:val="en-US" w:eastAsia="en-US" w:bidi="en-US"/>
    </w:rPr>
  </w:style>
  <w:style w:type="paragraph" w:styleId="7">
    <w:name w:val="heading 7"/>
    <w:basedOn w:val="a"/>
    <w:next w:val="a"/>
    <w:link w:val="70"/>
    <w:unhideWhenUsed/>
    <w:qFormat/>
    <w:rsid w:val="002F25B7"/>
    <w:pPr>
      <w:spacing w:before="240" w:after="60"/>
      <w:outlineLvl w:val="6"/>
    </w:pPr>
    <w:rPr>
      <w:rFonts w:asciiTheme="minorHAnsi" w:eastAsiaTheme="minorHAnsi" w:hAnsiTheme="minorHAnsi" w:cstheme="majorBidi"/>
      <w:sz w:val="24"/>
      <w:szCs w:val="24"/>
      <w:lang w:val="en-US" w:eastAsia="en-US" w:bidi="en-US"/>
    </w:rPr>
  </w:style>
  <w:style w:type="paragraph" w:styleId="8">
    <w:name w:val="heading 8"/>
    <w:basedOn w:val="a"/>
    <w:next w:val="a"/>
    <w:link w:val="80"/>
    <w:uiPriority w:val="9"/>
    <w:semiHidden/>
    <w:unhideWhenUsed/>
    <w:qFormat/>
    <w:rsid w:val="002F25B7"/>
    <w:pPr>
      <w:spacing w:before="240" w:after="60"/>
      <w:outlineLvl w:val="7"/>
    </w:pPr>
    <w:rPr>
      <w:rFonts w:asciiTheme="minorHAnsi" w:eastAsiaTheme="minorHAnsi" w:hAnsiTheme="minorHAnsi" w:cstheme="majorBidi"/>
      <w:i/>
      <w:iCs/>
      <w:sz w:val="24"/>
      <w:szCs w:val="24"/>
      <w:lang w:val="en-US" w:eastAsia="en-US" w:bidi="en-US"/>
    </w:rPr>
  </w:style>
  <w:style w:type="paragraph" w:styleId="9">
    <w:name w:val="heading 9"/>
    <w:basedOn w:val="a"/>
    <w:next w:val="a"/>
    <w:link w:val="90"/>
    <w:uiPriority w:val="9"/>
    <w:semiHidden/>
    <w:unhideWhenUsed/>
    <w:qFormat/>
    <w:rsid w:val="002F25B7"/>
    <w:pPr>
      <w:spacing w:before="240" w:after="60"/>
      <w:outlineLvl w:val="8"/>
    </w:pPr>
    <w:rPr>
      <w:rFonts w:asciiTheme="majorHAnsi" w:eastAsiaTheme="majorEastAsia" w:hAnsiTheme="majorHAnsi" w:cstheme="majorBid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25B7"/>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2F25B7"/>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2F25B7"/>
    <w:rPr>
      <w:rFonts w:asciiTheme="majorHAnsi" w:eastAsiaTheme="majorEastAsia" w:hAnsiTheme="majorHAnsi" w:cstheme="majorBidi"/>
      <w:b/>
      <w:bCs/>
      <w:sz w:val="26"/>
      <w:szCs w:val="26"/>
    </w:rPr>
  </w:style>
  <w:style w:type="character" w:customStyle="1" w:styleId="40">
    <w:name w:val="Заголовок 4 Знак"/>
    <w:basedOn w:val="a0"/>
    <w:link w:val="4"/>
    <w:rsid w:val="002F25B7"/>
    <w:rPr>
      <w:rFonts w:cstheme="majorBidi"/>
      <w:b/>
      <w:bCs/>
      <w:sz w:val="28"/>
      <w:szCs w:val="28"/>
    </w:rPr>
  </w:style>
  <w:style w:type="character" w:customStyle="1" w:styleId="50">
    <w:name w:val="Заголовок 5 Знак"/>
    <w:basedOn w:val="a0"/>
    <w:link w:val="5"/>
    <w:uiPriority w:val="9"/>
    <w:semiHidden/>
    <w:rsid w:val="002F25B7"/>
    <w:rPr>
      <w:rFonts w:cstheme="majorBidi"/>
      <w:b/>
      <w:bCs/>
      <w:i/>
      <w:iCs/>
      <w:sz w:val="26"/>
      <w:szCs w:val="26"/>
    </w:rPr>
  </w:style>
  <w:style w:type="character" w:customStyle="1" w:styleId="60">
    <w:name w:val="Заголовок 6 Знак"/>
    <w:basedOn w:val="a0"/>
    <w:link w:val="6"/>
    <w:uiPriority w:val="99"/>
    <w:rsid w:val="002F25B7"/>
    <w:rPr>
      <w:rFonts w:cstheme="majorBidi"/>
      <w:b/>
      <w:bCs/>
    </w:rPr>
  </w:style>
  <w:style w:type="character" w:customStyle="1" w:styleId="70">
    <w:name w:val="Заголовок 7 Знак"/>
    <w:basedOn w:val="a0"/>
    <w:link w:val="7"/>
    <w:rsid w:val="002F25B7"/>
    <w:rPr>
      <w:rFonts w:cstheme="majorBidi"/>
      <w:sz w:val="24"/>
      <w:szCs w:val="24"/>
    </w:rPr>
  </w:style>
  <w:style w:type="character" w:customStyle="1" w:styleId="80">
    <w:name w:val="Заголовок 8 Знак"/>
    <w:basedOn w:val="a0"/>
    <w:link w:val="8"/>
    <w:uiPriority w:val="9"/>
    <w:semiHidden/>
    <w:rsid w:val="002F25B7"/>
    <w:rPr>
      <w:rFonts w:cstheme="majorBidi"/>
      <w:i/>
      <w:iCs/>
      <w:sz w:val="24"/>
      <w:szCs w:val="24"/>
    </w:rPr>
  </w:style>
  <w:style w:type="character" w:customStyle="1" w:styleId="90">
    <w:name w:val="Заголовок 9 Знак"/>
    <w:basedOn w:val="a0"/>
    <w:link w:val="9"/>
    <w:uiPriority w:val="9"/>
    <w:semiHidden/>
    <w:rsid w:val="002F25B7"/>
    <w:rPr>
      <w:rFonts w:asciiTheme="majorHAnsi" w:eastAsiaTheme="majorEastAsia" w:hAnsiTheme="majorHAnsi" w:cstheme="majorBidi"/>
    </w:rPr>
  </w:style>
  <w:style w:type="paragraph" w:styleId="a3">
    <w:name w:val="caption"/>
    <w:basedOn w:val="a"/>
    <w:next w:val="a"/>
    <w:uiPriority w:val="35"/>
    <w:semiHidden/>
    <w:unhideWhenUsed/>
    <w:qFormat/>
    <w:rsid w:val="0044247A"/>
    <w:rPr>
      <w:rFonts w:asciiTheme="minorHAnsi" w:eastAsiaTheme="minorHAnsi" w:hAnsiTheme="minorHAnsi"/>
      <w:b/>
      <w:bCs/>
      <w:color w:val="4F81BD" w:themeColor="accent1"/>
      <w:sz w:val="18"/>
      <w:szCs w:val="18"/>
      <w:lang w:val="en-US" w:eastAsia="en-US" w:bidi="en-US"/>
    </w:rPr>
  </w:style>
  <w:style w:type="paragraph" w:styleId="a4">
    <w:name w:val="Title"/>
    <w:basedOn w:val="a"/>
    <w:next w:val="a"/>
    <w:link w:val="a5"/>
    <w:qFormat/>
    <w:rsid w:val="002F25B7"/>
    <w:pPr>
      <w:spacing w:before="240" w:after="60"/>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5">
    <w:name w:val="Название Знак"/>
    <w:basedOn w:val="a0"/>
    <w:link w:val="a4"/>
    <w:rsid w:val="002F25B7"/>
    <w:rPr>
      <w:rFonts w:asciiTheme="majorHAnsi" w:eastAsiaTheme="majorEastAsia" w:hAnsiTheme="majorHAnsi" w:cstheme="majorBidi"/>
      <w:b/>
      <w:bCs/>
      <w:kern w:val="28"/>
      <w:sz w:val="32"/>
      <w:szCs w:val="32"/>
    </w:rPr>
  </w:style>
  <w:style w:type="paragraph" w:styleId="a6">
    <w:name w:val="Subtitle"/>
    <w:basedOn w:val="a"/>
    <w:next w:val="a"/>
    <w:link w:val="a7"/>
    <w:qFormat/>
    <w:rsid w:val="002F25B7"/>
    <w:pPr>
      <w:spacing w:after="60"/>
      <w:jc w:val="center"/>
      <w:outlineLvl w:val="1"/>
    </w:pPr>
    <w:rPr>
      <w:rFonts w:asciiTheme="majorHAnsi" w:eastAsiaTheme="majorEastAsia" w:hAnsiTheme="majorHAnsi"/>
      <w:sz w:val="24"/>
      <w:szCs w:val="24"/>
      <w:lang w:val="en-US" w:eastAsia="en-US" w:bidi="en-US"/>
    </w:rPr>
  </w:style>
  <w:style w:type="character" w:customStyle="1" w:styleId="a7">
    <w:name w:val="Подзаголовок Знак"/>
    <w:basedOn w:val="a0"/>
    <w:link w:val="a6"/>
    <w:rsid w:val="002F25B7"/>
    <w:rPr>
      <w:rFonts w:asciiTheme="majorHAnsi" w:eastAsiaTheme="majorEastAsia" w:hAnsiTheme="majorHAnsi"/>
      <w:sz w:val="24"/>
      <w:szCs w:val="24"/>
    </w:rPr>
  </w:style>
  <w:style w:type="character" w:styleId="a8">
    <w:name w:val="Strong"/>
    <w:basedOn w:val="a0"/>
    <w:uiPriority w:val="22"/>
    <w:qFormat/>
    <w:rsid w:val="002F25B7"/>
    <w:rPr>
      <w:b/>
      <w:bCs/>
    </w:rPr>
  </w:style>
  <w:style w:type="character" w:styleId="a9">
    <w:name w:val="Emphasis"/>
    <w:basedOn w:val="a0"/>
    <w:uiPriority w:val="20"/>
    <w:qFormat/>
    <w:rsid w:val="002F25B7"/>
    <w:rPr>
      <w:rFonts w:asciiTheme="minorHAnsi" w:hAnsiTheme="minorHAnsi"/>
      <w:b/>
      <w:i/>
      <w:iCs/>
    </w:rPr>
  </w:style>
  <w:style w:type="paragraph" w:styleId="aa">
    <w:name w:val="No Spacing"/>
    <w:basedOn w:val="a"/>
    <w:link w:val="ab"/>
    <w:uiPriority w:val="1"/>
    <w:qFormat/>
    <w:rsid w:val="002F25B7"/>
    <w:rPr>
      <w:rFonts w:asciiTheme="minorHAnsi" w:eastAsiaTheme="minorHAnsi" w:hAnsiTheme="minorHAnsi"/>
      <w:sz w:val="24"/>
      <w:szCs w:val="32"/>
      <w:lang w:val="en-US" w:eastAsia="en-US" w:bidi="en-US"/>
    </w:rPr>
  </w:style>
  <w:style w:type="character" w:customStyle="1" w:styleId="ab">
    <w:name w:val="Без интервала Знак"/>
    <w:basedOn w:val="a0"/>
    <w:link w:val="aa"/>
    <w:uiPriority w:val="1"/>
    <w:rsid w:val="0044247A"/>
    <w:rPr>
      <w:sz w:val="24"/>
      <w:szCs w:val="32"/>
    </w:rPr>
  </w:style>
  <w:style w:type="paragraph" w:styleId="ac">
    <w:name w:val="List Paragraph"/>
    <w:basedOn w:val="a"/>
    <w:uiPriority w:val="34"/>
    <w:qFormat/>
    <w:rsid w:val="002F25B7"/>
    <w:pPr>
      <w:ind w:left="720"/>
      <w:contextualSpacing/>
    </w:pPr>
    <w:rPr>
      <w:rFonts w:asciiTheme="minorHAnsi" w:eastAsiaTheme="minorHAnsi" w:hAnsiTheme="minorHAnsi"/>
      <w:sz w:val="24"/>
      <w:szCs w:val="24"/>
      <w:lang w:val="en-US" w:eastAsia="en-US" w:bidi="en-US"/>
    </w:rPr>
  </w:style>
  <w:style w:type="paragraph" w:styleId="21">
    <w:name w:val="Quote"/>
    <w:basedOn w:val="a"/>
    <w:next w:val="a"/>
    <w:link w:val="22"/>
    <w:uiPriority w:val="29"/>
    <w:qFormat/>
    <w:rsid w:val="002F25B7"/>
    <w:rPr>
      <w:rFonts w:asciiTheme="minorHAnsi" w:eastAsiaTheme="minorHAnsi" w:hAnsiTheme="minorHAnsi"/>
      <w:i/>
      <w:sz w:val="24"/>
      <w:szCs w:val="24"/>
      <w:lang w:val="en-US" w:eastAsia="en-US" w:bidi="en-US"/>
    </w:rPr>
  </w:style>
  <w:style w:type="character" w:customStyle="1" w:styleId="22">
    <w:name w:val="Цитата 2 Знак"/>
    <w:basedOn w:val="a0"/>
    <w:link w:val="21"/>
    <w:uiPriority w:val="29"/>
    <w:rsid w:val="002F25B7"/>
    <w:rPr>
      <w:i/>
      <w:sz w:val="24"/>
      <w:szCs w:val="24"/>
    </w:rPr>
  </w:style>
  <w:style w:type="paragraph" w:styleId="ad">
    <w:name w:val="Intense Quote"/>
    <w:basedOn w:val="a"/>
    <w:next w:val="a"/>
    <w:link w:val="ae"/>
    <w:uiPriority w:val="30"/>
    <w:qFormat/>
    <w:rsid w:val="002F25B7"/>
    <w:pPr>
      <w:ind w:left="720" w:right="720"/>
    </w:pPr>
    <w:rPr>
      <w:rFonts w:asciiTheme="minorHAnsi" w:eastAsiaTheme="minorHAnsi" w:hAnsiTheme="minorHAnsi" w:cstheme="majorBidi"/>
      <w:b/>
      <w:i/>
      <w:sz w:val="24"/>
      <w:szCs w:val="22"/>
      <w:lang w:val="en-US" w:eastAsia="en-US" w:bidi="en-US"/>
    </w:rPr>
  </w:style>
  <w:style w:type="character" w:customStyle="1" w:styleId="ae">
    <w:name w:val="Выделенная цитата Знак"/>
    <w:basedOn w:val="a0"/>
    <w:link w:val="ad"/>
    <w:uiPriority w:val="30"/>
    <w:rsid w:val="002F25B7"/>
    <w:rPr>
      <w:rFonts w:cstheme="majorBidi"/>
      <w:b/>
      <w:i/>
      <w:sz w:val="24"/>
    </w:rPr>
  </w:style>
  <w:style w:type="character" w:styleId="af">
    <w:name w:val="Subtle Emphasis"/>
    <w:uiPriority w:val="19"/>
    <w:qFormat/>
    <w:rsid w:val="002F25B7"/>
    <w:rPr>
      <w:i/>
      <w:color w:val="5A5A5A" w:themeColor="text1" w:themeTint="A5"/>
    </w:rPr>
  </w:style>
  <w:style w:type="character" w:styleId="af0">
    <w:name w:val="Intense Emphasis"/>
    <w:basedOn w:val="a0"/>
    <w:uiPriority w:val="21"/>
    <w:qFormat/>
    <w:rsid w:val="002F25B7"/>
    <w:rPr>
      <w:b/>
      <w:i/>
      <w:sz w:val="24"/>
      <w:szCs w:val="24"/>
      <w:u w:val="single"/>
    </w:rPr>
  </w:style>
  <w:style w:type="character" w:styleId="af1">
    <w:name w:val="Subtle Reference"/>
    <w:basedOn w:val="a0"/>
    <w:uiPriority w:val="31"/>
    <w:qFormat/>
    <w:rsid w:val="002F25B7"/>
    <w:rPr>
      <w:sz w:val="24"/>
      <w:szCs w:val="24"/>
      <w:u w:val="single"/>
    </w:rPr>
  </w:style>
  <w:style w:type="character" w:styleId="af2">
    <w:name w:val="Intense Reference"/>
    <w:basedOn w:val="a0"/>
    <w:uiPriority w:val="32"/>
    <w:qFormat/>
    <w:rsid w:val="002F25B7"/>
    <w:rPr>
      <w:b/>
      <w:sz w:val="24"/>
      <w:u w:val="single"/>
    </w:rPr>
  </w:style>
  <w:style w:type="character" w:styleId="af3">
    <w:name w:val="Book Title"/>
    <w:basedOn w:val="a0"/>
    <w:uiPriority w:val="33"/>
    <w:qFormat/>
    <w:rsid w:val="002F25B7"/>
    <w:rPr>
      <w:rFonts w:asciiTheme="majorHAnsi" w:eastAsiaTheme="majorEastAsia" w:hAnsiTheme="majorHAnsi"/>
      <w:b/>
      <w:i/>
      <w:sz w:val="24"/>
      <w:szCs w:val="24"/>
    </w:rPr>
  </w:style>
  <w:style w:type="paragraph" w:styleId="af4">
    <w:name w:val="TOC Heading"/>
    <w:basedOn w:val="1"/>
    <w:next w:val="a"/>
    <w:uiPriority w:val="39"/>
    <w:semiHidden/>
    <w:unhideWhenUsed/>
    <w:qFormat/>
    <w:rsid w:val="002F25B7"/>
    <w:pPr>
      <w:outlineLvl w:val="9"/>
    </w:pPr>
  </w:style>
  <w:style w:type="paragraph" w:styleId="af5">
    <w:name w:val="Body Text Indent"/>
    <w:basedOn w:val="a"/>
    <w:link w:val="af6"/>
    <w:unhideWhenUsed/>
    <w:rsid w:val="00AE0D90"/>
    <w:pPr>
      <w:ind w:left="-426" w:firstLine="1135"/>
      <w:jc w:val="both"/>
    </w:pPr>
    <w:rPr>
      <w:rFonts w:ascii="Arial" w:hAnsi="Arial"/>
      <w:sz w:val="28"/>
    </w:rPr>
  </w:style>
  <w:style w:type="character" w:customStyle="1" w:styleId="af6">
    <w:name w:val="Основной текст с отступом Знак"/>
    <w:basedOn w:val="a0"/>
    <w:link w:val="af5"/>
    <w:rsid w:val="00AE0D90"/>
    <w:rPr>
      <w:rFonts w:ascii="Arial" w:eastAsia="Times New Roman" w:hAnsi="Arial"/>
      <w:sz w:val="28"/>
      <w:szCs w:val="20"/>
      <w:lang w:val="ru-RU" w:eastAsia="ru-RU" w:bidi="ar-SA"/>
    </w:rPr>
  </w:style>
  <w:style w:type="paragraph" w:styleId="af7">
    <w:name w:val="Balloon Text"/>
    <w:basedOn w:val="a"/>
    <w:link w:val="af8"/>
    <w:uiPriority w:val="99"/>
    <w:semiHidden/>
    <w:unhideWhenUsed/>
    <w:rsid w:val="00AE0D90"/>
    <w:rPr>
      <w:rFonts w:ascii="Tahoma" w:hAnsi="Tahoma" w:cs="Tahoma"/>
      <w:sz w:val="16"/>
      <w:szCs w:val="16"/>
    </w:rPr>
  </w:style>
  <w:style w:type="character" w:customStyle="1" w:styleId="af8">
    <w:name w:val="Текст выноски Знак"/>
    <w:basedOn w:val="a0"/>
    <w:link w:val="af7"/>
    <w:uiPriority w:val="99"/>
    <w:semiHidden/>
    <w:rsid w:val="00AE0D90"/>
    <w:rPr>
      <w:rFonts w:ascii="Tahoma" w:eastAsia="Times New Roman" w:hAnsi="Tahoma" w:cs="Tahoma"/>
      <w:sz w:val="16"/>
      <w:szCs w:val="16"/>
      <w:lang w:val="ru-RU" w:eastAsia="ru-RU" w:bidi="ar-SA"/>
    </w:rPr>
  </w:style>
  <w:style w:type="paragraph" w:styleId="23">
    <w:name w:val="Body Text Indent 2"/>
    <w:basedOn w:val="a"/>
    <w:link w:val="24"/>
    <w:unhideWhenUsed/>
    <w:rsid w:val="00233259"/>
    <w:pPr>
      <w:spacing w:after="120" w:line="480" w:lineRule="auto"/>
      <w:ind w:left="283"/>
    </w:pPr>
  </w:style>
  <w:style w:type="character" w:customStyle="1" w:styleId="24">
    <w:name w:val="Основной текст с отступом 2 Знак"/>
    <w:basedOn w:val="a0"/>
    <w:link w:val="23"/>
    <w:rsid w:val="00233259"/>
    <w:rPr>
      <w:rFonts w:ascii="Times New Roman" w:eastAsia="Times New Roman" w:hAnsi="Times New Roman"/>
      <w:sz w:val="20"/>
      <w:szCs w:val="20"/>
      <w:lang w:val="ru-RU" w:eastAsia="ru-RU" w:bidi="ar-SA"/>
    </w:rPr>
  </w:style>
  <w:style w:type="numbering" w:customStyle="1" w:styleId="11">
    <w:name w:val="Нет списка1"/>
    <w:next w:val="a2"/>
    <w:uiPriority w:val="99"/>
    <w:semiHidden/>
    <w:unhideWhenUsed/>
    <w:rsid w:val="00233259"/>
  </w:style>
  <w:style w:type="paragraph" w:styleId="af9">
    <w:name w:val="Revision"/>
    <w:hidden/>
    <w:uiPriority w:val="99"/>
    <w:semiHidden/>
    <w:rsid w:val="00233259"/>
    <w:pPr>
      <w:spacing w:after="0" w:line="240" w:lineRule="auto"/>
    </w:pPr>
    <w:rPr>
      <w:rFonts w:ascii="Times New Roman" w:eastAsia="Times New Roman" w:hAnsi="Times New Roman"/>
      <w:sz w:val="20"/>
      <w:szCs w:val="20"/>
      <w:lang w:val="ru-RU" w:eastAsia="ru-RU" w:bidi="ar-SA"/>
    </w:rPr>
  </w:style>
  <w:style w:type="paragraph" w:styleId="afa">
    <w:name w:val="header"/>
    <w:basedOn w:val="a"/>
    <w:link w:val="afb"/>
    <w:uiPriority w:val="99"/>
    <w:unhideWhenUsed/>
    <w:rsid w:val="00233259"/>
    <w:pPr>
      <w:tabs>
        <w:tab w:val="center" w:pos="4677"/>
        <w:tab w:val="right" w:pos="9355"/>
      </w:tabs>
    </w:pPr>
  </w:style>
  <w:style w:type="character" w:customStyle="1" w:styleId="afb">
    <w:name w:val="Верхний колонтитул Знак"/>
    <w:basedOn w:val="a0"/>
    <w:link w:val="afa"/>
    <w:uiPriority w:val="99"/>
    <w:rsid w:val="00233259"/>
    <w:rPr>
      <w:rFonts w:ascii="Times New Roman" w:eastAsia="Times New Roman" w:hAnsi="Times New Roman"/>
      <w:sz w:val="20"/>
      <w:szCs w:val="20"/>
      <w:lang w:val="ru-RU" w:eastAsia="ru-RU" w:bidi="ar-SA"/>
    </w:rPr>
  </w:style>
  <w:style w:type="paragraph" w:styleId="afc">
    <w:name w:val="footer"/>
    <w:basedOn w:val="a"/>
    <w:link w:val="afd"/>
    <w:unhideWhenUsed/>
    <w:rsid w:val="00233259"/>
    <w:pPr>
      <w:tabs>
        <w:tab w:val="center" w:pos="4677"/>
        <w:tab w:val="right" w:pos="9355"/>
      </w:tabs>
    </w:pPr>
  </w:style>
  <w:style w:type="character" w:customStyle="1" w:styleId="afd">
    <w:name w:val="Нижний колонтитул Знак"/>
    <w:basedOn w:val="a0"/>
    <w:link w:val="afc"/>
    <w:rsid w:val="00233259"/>
    <w:rPr>
      <w:rFonts w:ascii="Times New Roman" w:eastAsia="Times New Roman" w:hAnsi="Times New Roman"/>
      <w:sz w:val="20"/>
      <w:szCs w:val="20"/>
      <w:lang w:val="ru-RU" w:eastAsia="ru-RU" w:bidi="ar-SA"/>
    </w:rPr>
  </w:style>
  <w:style w:type="paragraph" w:customStyle="1" w:styleId="ConsPlusTitle">
    <w:name w:val="ConsPlusTitle"/>
    <w:rsid w:val="00233259"/>
    <w:pPr>
      <w:widowControl w:val="0"/>
      <w:autoSpaceDE w:val="0"/>
      <w:autoSpaceDN w:val="0"/>
      <w:adjustRightInd w:val="0"/>
      <w:spacing w:after="0" w:line="240" w:lineRule="auto"/>
    </w:pPr>
    <w:rPr>
      <w:rFonts w:ascii="Calibri" w:eastAsia="Times New Roman" w:hAnsi="Calibri" w:cs="Calibri"/>
      <w:b/>
      <w:bCs/>
      <w:sz w:val="24"/>
      <w:szCs w:val="24"/>
      <w:lang w:val="ru-RU" w:eastAsia="ru-RU" w:bidi="ar-SA"/>
    </w:rPr>
  </w:style>
  <w:style w:type="paragraph" w:customStyle="1" w:styleId="ConsPlusCell">
    <w:name w:val="ConsPlusCell"/>
    <w:rsid w:val="00233259"/>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ConsPlusNormal">
    <w:name w:val="ConsPlusNormal"/>
    <w:rsid w:val="00233259"/>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210">
    <w:name w:val="Цитата 2 Знак1"/>
    <w:basedOn w:val="a0"/>
    <w:uiPriority w:val="29"/>
    <w:rsid w:val="00233259"/>
    <w:rPr>
      <w:i/>
      <w:iCs/>
      <w:color w:val="000000"/>
    </w:rPr>
  </w:style>
  <w:style w:type="character" w:customStyle="1" w:styleId="12">
    <w:name w:val="Выделенная цитата Знак1"/>
    <w:basedOn w:val="a0"/>
    <w:uiPriority w:val="30"/>
    <w:rsid w:val="00233259"/>
    <w:rPr>
      <w:b/>
      <w:bCs/>
      <w:i/>
      <w:iCs/>
      <w:color w:val="4F81BD"/>
    </w:rPr>
  </w:style>
  <w:style w:type="character" w:styleId="afe">
    <w:name w:val="page number"/>
    <w:basedOn w:val="a0"/>
    <w:rsid w:val="00233259"/>
  </w:style>
  <w:style w:type="table" w:styleId="aff">
    <w:name w:val="Table Grid"/>
    <w:basedOn w:val="a1"/>
    <w:uiPriority w:val="59"/>
    <w:rsid w:val="00233259"/>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TabName">
    <w:name w:val="Pro-Tab Name"/>
    <w:basedOn w:val="a"/>
    <w:uiPriority w:val="99"/>
    <w:rsid w:val="00233259"/>
    <w:pPr>
      <w:keepNext/>
      <w:spacing w:before="240" w:after="120"/>
    </w:pPr>
    <w:rPr>
      <w:rFonts w:ascii="Tahoma" w:hAnsi="Tahoma"/>
      <w:b/>
      <w:bCs/>
      <w:color w:val="C41C1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86122">
      <w:bodyDiv w:val="1"/>
      <w:marLeft w:val="0"/>
      <w:marRight w:val="0"/>
      <w:marTop w:val="0"/>
      <w:marBottom w:val="0"/>
      <w:divBdr>
        <w:top w:val="none" w:sz="0" w:space="0" w:color="auto"/>
        <w:left w:val="none" w:sz="0" w:space="0" w:color="auto"/>
        <w:bottom w:val="none" w:sz="0" w:space="0" w:color="auto"/>
        <w:right w:val="none" w:sz="0" w:space="0" w:color="auto"/>
      </w:divBdr>
    </w:div>
    <w:div w:id="15863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8205023AFB8ABD09B7D690D2B1805566E17BF171693C5E7122D63606575F4D732EFCDEE6E2F05F687DE1D9OCF" TargetMode="External"/><Relationship Id="rId13" Type="http://schemas.openxmlformats.org/officeDocument/2006/relationships/hyperlink" Target="consultantplus://offline/ref=7B8205023AFB8ABD09B7D690D2B1805566E17BF171693C5E7122D63606575F4D732EFCDEE6E2F05F6A7FEBD9O5F"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consultantplus://offline/ref=7B8205023AFB8ABD09B7D690D2B1805566E17BF171693C5E7122D63606575F4D732EFCDEE6E2F05F6A7FE5D9O4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B8205023AFB8ABD09B7D690D2B1805566E17BF171693C5E7122D63606575F4D732EFCDEE6E2F05F6A7FE3D9O9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B8205023AFB8ABD09B7D690D2B1805566E17BF171693C5E7122D63606575F4D732EFCDEE6E2F05F6879EBD9OEF" TargetMode="External"/><Relationship Id="rId4" Type="http://schemas.openxmlformats.org/officeDocument/2006/relationships/settings" Target="settings.xml"/><Relationship Id="rId9" Type="http://schemas.openxmlformats.org/officeDocument/2006/relationships/hyperlink" Target="consultantplus://offline/ref=7B8205023AFB8ABD09B7D690D2B1805566E17BF171693C5E7122D63606575F4D732EFCDEE6E2F05F687EE3D9O5F" TargetMode="External"/><Relationship Id="rId14" Type="http://schemas.openxmlformats.org/officeDocument/2006/relationships/hyperlink" Target="consultantplus://offline/ref=7B8205023AFB8ABD09B7D690D2B1805566E17BF171693C5E7122D63606575F4D732EFCDEE6E2F05F6A7EE0D9O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8A06A-8AB5-4E1C-A634-2DB128EF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45</Pages>
  <Words>14975</Words>
  <Characters>85362</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cp:lastModifiedBy>
  <cp:revision>2</cp:revision>
  <cp:lastPrinted>2016-03-16T10:33:00Z</cp:lastPrinted>
  <dcterms:created xsi:type="dcterms:W3CDTF">2012-03-21T10:12:00Z</dcterms:created>
  <dcterms:modified xsi:type="dcterms:W3CDTF">2016-03-30T14:17:00Z</dcterms:modified>
</cp:coreProperties>
</file>