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05" w:rsidRDefault="00353905" w:rsidP="00353905">
      <w:pPr>
        <w:jc w:val="center"/>
        <w:rPr>
          <w:color w:val="33CCCC"/>
        </w:rPr>
      </w:pPr>
    </w:p>
    <w:p w:rsidR="00353905" w:rsidRDefault="00353905" w:rsidP="00353905">
      <w:pPr>
        <w:jc w:val="center"/>
        <w:rPr>
          <w:color w:val="33CCCC"/>
        </w:rPr>
      </w:pPr>
      <w:r>
        <w:rPr>
          <w:noProof/>
          <w:color w:val="33CC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701F" wp14:editId="0ABC4582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39775" cy="887730"/>
                <wp:effectExtent l="381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05" w:rsidRDefault="00353905" w:rsidP="00353905">
                            <w:pPr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689D8" wp14:editId="00E302A2">
                                  <wp:extent cx="704850" cy="86677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A701F" id="Прямоугольник 2" o:spid="_x0000_s1026" style="position:absolute;left:0;text-align:left;margin-left:198pt;margin-top:-9pt;width:58.25pt;height:6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" stroked="f">
                <v:textbox style="mso-fit-shape-to-text:t" inset=".5mm,.3mm,.5mm,.3mm">
                  <w:txbxContent>
                    <w:p w:rsidR="00353905" w:rsidRDefault="00353905" w:rsidP="00353905">
                      <w:pPr>
                        <w:ind w:firstLine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0689D8" wp14:editId="00E302A2">
                            <wp:extent cx="704850" cy="86677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53905" w:rsidRDefault="00353905" w:rsidP="00353905"/>
    <w:p w:rsidR="00353905" w:rsidRDefault="00353905" w:rsidP="00353905"/>
    <w:p w:rsidR="00353905" w:rsidRDefault="00353905" w:rsidP="00353905"/>
    <w:p w:rsidR="00353905" w:rsidRDefault="00353905" w:rsidP="00353905"/>
    <w:p w:rsidR="00353905" w:rsidRDefault="00353905" w:rsidP="00353905">
      <w:pPr>
        <w:pStyle w:val="a3"/>
        <w:jc w:val="center"/>
        <w:rPr>
          <w:b/>
          <w:sz w:val="28"/>
          <w:szCs w:val="28"/>
        </w:rPr>
      </w:pPr>
    </w:p>
    <w:p w:rsidR="00353905" w:rsidRPr="00595835" w:rsidRDefault="00353905" w:rsidP="0035390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Pr="00595835">
        <w:rPr>
          <w:b/>
          <w:sz w:val="40"/>
          <w:szCs w:val="40"/>
        </w:rPr>
        <w:t>СОВЕТ</w:t>
      </w:r>
    </w:p>
    <w:p w:rsidR="00353905" w:rsidRPr="00595835" w:rsidRDefault="00353905" w:rsidP="00353905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353905" w:rsidRPr="00595835" w:rsidRDefault="00353905" w:rsidP="00353905">
      <w:pPr>
        <w:pStyle w:val="a3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</w:t>
      </w:r>
      <w:r w:rsidRPr="00595835">
        <w:rPr>
          <w:b/>
          <w:sz w:val="32"/>
          <w:szCs w:val="32"/>
        </w:rPr>
        <w:t>того созыва</w:t>
      </w:r>
    </w:p>
    <w:p w:rsidR="00353905" w:rsidRPr="00595835" w:rsidRDefault="00353905" w:rsidP="00353905">
      <w:pPr>
        <w:pStyle w:val="a3"/>
        <w:jc w:val="center"/>
        <w:rPr>
          <w:b/>
          <w:sz w:val="28"/>
          <w:szCs w:val="28"/>
        </w:rPr>
      </w:pPr>
    </w:p>
    <w:p w:rsidR="00353905" w:rsidRPr="00595835" w:rsidRDefault="00353905" w:rsidP="00353905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Pr="00595835">
        <w:rPr>
          <w:b/>
          <w:sz w:val="44"/>
          <w:szCs w:val="44"/>
        </w:rPr>
        <w:t>Р Е Ш Е Н И Е</w:t>
      </w:r>
    </w:p>
    <w:p w:rsidR="00353905" w:rsidRPr="00FB35C4" w:rsidRDefault="00353905" w:rsidP="00353905">
      <w:pPr>
        <w:pStyle w:val="a3"/>
        <w:rPr>
          <w:sz w:val="28"/>
          <w:szCs w:val="28"/>
        </w:rPr>
      </w:pPr>
    </w:p>
    <w:p w:rsidR="00353905" w:rsidRPr="003003A4" w:rsidRDefault="00353905" w:rsidP="003003A4">
      <w:pPr>
        <w:pStyle w:val="a3"/>
        <w:jc w:val="center"/>
        <w:rPr>
          <w:b/>
          <w:sz w:val="24"/>
          <w:szCs w:val="24"/>
        </w:rPr>
      </w:pPr>
      <w:r w:rsidRPr="003003A4">
        <w:rPr>
          <w:sz w:val="24"/>
          <w:szCs w:val="24"/>
        </w:rPr>
        <w:t xml:space="preserve">от 03.11.2015 № </w:t>
      </w:r>
      <w:r w:rsidR="00C53108" w:rsidRPr="003003A4">
        <w:rPr>
          <w:sz w:val="24"/>
          <w:szCs w:val="24"/>
        </w:rPr>
        <w:t>17-р</w:t>
      </w:r>
    </w:p>
    <w:p w:rsidR="00353905" w:rsidRPr="00E54F0A" w:rsidRDefault="00353905" w:rsidP="003003A4">
      <w:pPr>
        <w:pStyle w:val="a3"/>
        <w:jc w:val="center"/>
        <w:rPr>
          <w:sz w:val="28"/>
          <w:szCs w:val="24"/>
        </w:rPr>
      </w:pPr>
      <w:r w:rsidRPr="00E54F0A">
        <w:rPr>
          <w:sz w:val="28"/>
          <w:szCs w:val="24"/>
        </w:rPr>
        <w:t>г. Тейково</w:t>
      </w:r>
    </w:p>
    <w:p w:rsidR="00353905" w:rsidRPr="00E54F0A" w:rsidRDefault="00353905" w:rsidP="00353905">
      <w:pPr>
        <w:pStyle w:val="a3"/>
        <w:rPr>
          <w:sz w:val="28"/>
          <w:szCs w:val="24"/>
        </w:rPr>
      </w:pPr>
    </w:p>
    <w:p w:rsidR="00353905" w:rsidRPr="00E54F0A" w:rsidRDefault="00353905" w:rsidP="0035390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E54F0A">
        <w:rPr>
          <w:rFonts w:ascii="Times New Roman" w:hAnsi="Times New Roman" w:cs="Times New Roman"/>
          <w:sz w:val="28"/>
          <w:szCs w:val="24"/>
        </w:rPr>
        <w:t>О порядке организации и проведения публичных слушаний на территории Тейковского муниципального района</w:t>
      </w:r>
    </w:p>
    <w:p w:rsidR="00353905" w:rsidRPr="00E54F0A" w:rsidRDefault="00353905" w:rsidP="0035390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353905" w:rsidRPr="00E54F0A" w:rsidRDefault="00353905" w:rsidP="00353905">
      <w:pPr>
        <w:ind w:firstLine="708"/>
        <w:jc w:val="both"/>
        <w:rPr>
          <w:bCs/>
          <w:sz w:val="28"/>
          <w:szCs w:val="24"/>
        </w:rPr>
      </w:pPr>
      <w:r w:rsidRPr="00E54F0A">
        <w:rPr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№131-ФЗ (в действующей редакции), </w:t>
      </w:r>
      <w:hyperlink r:id="rId6" w:history="1">
        <w:r w:rsidRPr="00E54F0A">
          <w:rPr>
            <w:bCs/>
            <w:sz w:val="28"/>
            <w:szCs w:val="24"/>
          </w:rPr>
          <w:t>Уставом</w:t>
        </w:r>
      </w:hyperlink>
      <w:r w:rsidRPr="00E54F0A">
        <w:rPr>
          <w:bCs/>
          <w:sz w:val="28"/>
          <w:szCs w:val="24"/>
        </w:rPr>
        <w:t xml:space="preserve"> Тейковского муниципального района </w:t>
      </w:r>
      <w:r w:rsidR="00382A36" w:rsidRPr="00E54F0A">
        <w:rPr>
          <w:sz w:val="28"/>
          <w:szCs w:val="24"/>
        </w:rPr>
        <w:t>(в действующей редакции)</w:t>
      </w:r>
    </w:p>
    <w:p w:rsidR="00353905" w:rsidRPr="00E54F0A" w:rsidRDefault="00353905" w:rsidP="00353905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E54F0A">
        <w:rPr>
          <w:bCs/>
          <w:sz w:val="28"/>
          <w:szCs w:val="24"/>
        </w:rPr>
        <w:t xml:space="preserve">            </w:t>
      </w:r>
    </w:p>
    <w:p w:rsidR="00353905" w:rsidRPr="00E54F0A" w:rsidRDefault="00353905" w:rsidP="00353905">
      <w:pPr>
        <w:autoSpaceDE w:val="0"/>
        <w:autoSpaceDN w:val="0"/>
        <w:adjustRightInd w:val="0"/>
        <w:jc w:val="both"/>
        <w:rPr>
          <w:b/>
          <w:bCs/>
          <w:sz w:val="28"/>
          <w:szCs w:val="24"/>
        </w:rPr>
      </w:pPr>
      <w:r w:rsidRPr="00E54F0A">
        <w:rPr>
          <w:bCs/>
          <w:sz w:val="28"/>
          <w:szCs w:val="24"/>
        </w:rPr>
        <w:t xml:space="preserve">                      </w:t>
      </w:r>
      <w:r w:rsidRPr="00E54F0A">
        <w:rPr>
          <w:b/>
          <w:bCs/>
          <w:sz w:val="28"/>
          <w:szCs w:val="24"/>
        </w:rPr>
        <w:t>Совет Тейковского муниципального района РЕШИЛ:</w:t>
      </w:r>
    </w:p>
    <w:p w:rsidR="00353905" w:rsidRPr="00E54F0A" w:rsidRDefault="00353905" w:rsidP="00353905">
      <w:pPr>
        <w:autoSpaceDE w:val="0"/>
        <w:autoSpaceDN w:val="0"/>
        <w:adjustRightInd w:val="0"/>
        <w:jc w:val="both"/>
        <w:rPr>
          <w:b/>
          <w:bCs/>
          <w:sz w:val="28"/>
          <w:szCs w:val="24"/>
        </w:rPr>
      </w:pPr>
    </w:p>
    <w:p w:rsidR="00353905" w:rsidRPr="00E54F0A" w:rsidRDefault="00353905" w:rsidP="003003A4">
      <w:pPr>
        <w:ind w:firstLine="540"/>
        <w:jc w:val="both"/>
        <w:rPr>
          <w:sz w:val="28"/>
          <w:szCs w:val="24"/>
        </w:rPr>
      </w:pPr>
      <w:r w:rsidRPr="00E54F0A">
        <w:rPr>
          <w:sz w:val="28"/>
          <w:szCs w:val="24"/>
        </w:rPr>
        <w:t>1. Утвердить Положение о порядке организации и проведения публичных слушаний на территории Тейковского муниципального района (прилагается).</w:t>
      </w:r>
    </w:p>
    <w:p w:rsidR="00353905" w:rsidRPr="00E54F0A" w:rsidRDefault="00353905" w:rsidP="00353905">
      <w:pPr>
        <w:pStyle w:val="ConsPlusNormal"/>
        <w:ind w:firstLine="540"/>
        <w:jc w:val="both"/>
        <w:rPr>
          <w:sz w:val="28"/>
          <w:szCs w:val="24"/>
        </w:rPr>
      </w:pPr>
      <w:r w:rsidRPr="00E54F0A">
        <w:rPr>
          <w:sz w:val="28"/>
          <w:szCs w:val="24"/>
        </w:rPr>
        <w:t xml:space="preserve">2. Решение Тейковского районного Совета от </w:t>
      </w:r>
      <w:r w:rsidR="00443203" w:rsidRPr="00E54F0A">
        <w:rPr>
          <w:sz w:val="28"/>
          <w:szCs w:val="24"/>
        </w:rPr>
        <w:t>01.03.2006 №</w:t>
      </w:r>
      <w:r w:rsidRPr="00E54F0A">
        <w:rPr>
          <w:sz w:val="28"/>
          <w:szCs w:val="24"/>
        </w:rPr>
        <w:t xml:space="preserve">19-р «Об утверждении Положения о порядке проведения </w:t>
      </w:r>
      <w:r w:rsidR="00C53108" w:rsidRPr="00E54F0A">
        <w:rPr>
          <w:sz w:val="28"/>
          <w:szCs w:val="24"/>
        </w:rPr>
        <w:t xml:space="preserve">публичных </w:t>
      </w:r>
      <w:r w:rsidR="003003A4" w:rsidRPr="00E54F0A">
        <w:rPr>
          <w:sz w:val="28"/>
          <w:szCs w:val="24"/>
        </w:rPr>
        <w:t>слушаний Тейковского</w:t>
      </w:r>
      <w:r w:rsidR="00C53108" w:rsidRPr="00E54F0A">
        <w:rPr>
          <w:sz w:val="28"/>
          <w:szCs w:val="24"/>
        </w:rPr>
        <w:t xml:space="preserve"> муниципального района</w:t>
      </w:r>
      <w:r w:rsidRPr="00E54F0A">
        <w:rPr>
          <w:sz w:val="28"/>
          <w:szCs w:val="24"/>
        </w:rPr>
        <w:t>» отменить.</w:t>
      </w:r>
    </w:p>
    <w:p w:rsidR="00353905" w:rsidRPr="00E54F0A" w:rsidRDefault="00353905" w:rsidP="00353905">
      <w:pPr>
        <w:pStyle w:val="ConsPlusNormal"/>
        <w:jc w:val="both"/>
        <w:rPr>
          <w:sz w:val="28"/>
          <w:szCs w:val="24"/>
        </w:rPr>
      </w:pPr>
    </w:p>
    <w:p w:rsidR="00353905" w:rsidRPr="00E54F0A" w:rsidRDefault="00353905" w:rsidP="00353905">
      <w:pPr>
        <w:ind w:firstLine="1134"/>
        <w:jc w:val="both"/>
        <w:rPr>
          <w:sz w:val="28"/>
          <w:szCs w:val="24"/>
        </w:rPr>
      </w:pPr>
    </w:p>
    <w:p w:rsidR="00353905" w:rsidRPr="00E54F0A" w:rsidRDefault="00353905" w:rsidP="00353905">
      <w:pPr>
        <w:jc w:val="center"/>
        <w:rPr>
          <w:b/>
          <w:sz w:val="28"/>
          <w:szCs w:val="24"/>
        </w:rPr>
      </w:pPr>
    </w:p>
    <w:p w:rsidR="00C53108" w:rsidRPr="00E54F0A" w:rsidRDefault="00C53108" w:rsidP="00353905">
      <w:pPr>
        <w:pStyle w:val="a3"/>
        <w:rPr>
          <w:b/>
          <w:sz w:val="28"/>
          <w:szCs w:val="24"/>
        </w:rPr>
      </w:pPr>
      <w:r w:rsidRPr="00E54F0A">
        <w:rPr>
          <w:b/>
          <w:sz w:val="28"/>
          <w:szCs w:val="24"/>
        </w:rPr>
        <w:t xml:space="preserve">  Глава</w:t>
      </w:r>
      <w:r w:rsidR="00353905" w:rsidRPr="00E54F0A">
        <w:rPr>
          <w:b/>
          <w:sz w:val="28"/>
          <w:szCs w:val="24"/>
        </w:rPr>
        <w:t xml:space="preserve"> Тейковского</w:t>
      </w:r>
    </w:p>
    <w:p w:rsidR="00353905" w:rsidRPr="00E54F0A" w:rsidRDefault="00353905" w:rsidP="00353905">
      <w:pPr>
        <w:pStyle w:val="a3"/>
        <w:rPr>
          <w:b/>
          <w:sz w:val="28"/>
          <w:szCs w:val="24"/>
        </w:rPr>
      </w:pPr>
      <w:r w:rsidRPr="00E54F0A">
        <w:rPr>
          <w:b/>
          <w:sz w:val="28"/>
          <w:szCs w:val="24"/>
        </w:rPr>
        <w:t xml:space="preserve"> муниц</w:t>
      </w:r>
      <w:r w:rsidR="00E54F0A">
        <w:rPr>
          <w:b/>
          <w:sz w:val="28"/>
          <w:szCs w:val="24"/>
        </w:rPr>
        <w:t xml:space="preserve">ипального район         </w:t>
      </w:r>
      <w:r w:rsidR="00C53108" w:rsidRPr="00E54F0A">
        <w:rPr>
          <w:b/>
          <w:sz w:val="28"/>
          <w:szCs w:val="24"/>
        </w:rPr>
        <w:t xml:space="preserve">       </w:t>
      </w:r>
      <w:r w:rsidR="003003A4" w:rsidRPr="00E54F0A">
        <w:rPr>
          <w:b/>
          <w:sz w:val="28"/>
          <w:szCs w:val="24"/>
        </w:rPr>
        <w:t xml:space="preserve">                          </w:t>
      </w:r>
      <w:r w:rsidR="00C53108" w:rsidRPr="00E54F0A">
        <w:rPr>
          <w:b/>
          <w:sz w:val="28"/>
          <w:szCs w:val="24"/>
        </w:rPr>
        <w:t xml:space="preserve">               С.А. Семе</w:t>
      </w:r>
      <w:r w:rsidRPr="00E54F0A">
        <w:rPr>
          <w:b/>
          <w:sz w:val="28"/>
          <w:szCs w:val="24"/>
        </w:rPr>
        <w:t>нова</w:t>
      </w:r>
      <w:r w:rsidRPr="00E54F0A">
        <w:rPr>
          <w:b/>
          <w:sz w:val="28"/>
          <w:szCs w:val="24"/>
        </w:rPr>
        <w:tab/>
      </w:r>
      <w:r w:rsidRPr="00E54F0A">
        <w:rPr>
          <w:b/>
          <w:sz w:val="28"/>
          <w:szCs w:val="24"/>
        </w:rPr>
        <w:tab/>
      </w:r>
      <w:r w:rsidRPr="00E54F0A">
        <w:rPr>
          <w:b/>
          <w:sz w:val="28"/>
          <w:szCs w:val="24"/>
        </w:rPr>
        <w:tab/>
      </w:r>
      <w:r w:rsidRPr="00E54F0A">
        <w:rPr>
          <w:b/>
          <w:sz w:val="28"/>
          <w:szCs w:val="24"/>
        </w:rPr>
        <w:tab/>
        <w:t xml:space="preserve">     </w:t>
      </w:r>
    </w:p>
    <w:p w:rsidR="00353905" w:rsidRPr="00E54F0A" w:rsidRDefault="00353905" w:rsidP="00353905">
      <w:pPr>
        <w:jc w:val="both"/>
        <w:rPr>
          <w:sz w:val="28"/>
          <w:szCs w:val="24"/>
        </w:rPr>
      </w:pPr>
    </w:p>
    <w:p w:rsidR="00353905" w:rsidRPr="00E54F0A" w:rsidRDefault="00353905" w:rsidP="00353905">
      <w:pPr>
        <w:jc w:val="center"/>
        <w:rPr>
          <w:b/>
          <w:sz w:val="28"/>
          <w:szCs w:val="24"/>
        </w:rPr>
      </w:pPr>
    </w:p>
    <w:p w:rsidR="00353905" w:rsidRPr="00E54F0A" w:rsidRDefault="00353905" w:rsidP="00353905">
      <w:pPr>
        <w:jc w:val="center"/>
        <w:rPr>
          <w:b/>
          <w:sz w:val="28"/>
          <w:szCs w:val="24"/>
        </w:rPr>
      </w:pPr>
    </w:p>
    <w:p w:rsidR="00353905" w:rsidRPr="00E54F0A" w:rsidRDefault="00353905" w:rsidP="00353905">
      <w:pPr>
        <w:pStyle w:val="ConsPlusNormal"/>
        <w:ind w:firstLine="540"/>
        <w:jc w:val="both"/>
        <w:rPr>
          <w:sz w:val="28"/>
          <w:szCs w:val="24"/>
        </w:rPr>
      </w:pPr>
    </w:p>
    <w:p w:rsidR="00382A36" w:rsidRPr="00E54F0A" w:rsidRDefault="00382A36" w:rsidP="00353905">
      <w:pPr>
        <w:pStyle w:val="ConsPlusNormal"/>
        <w:ind w:firstLine="540"/>
        <w:jc w:val="both"/>
        <w:rPr>
          <w:sz w:val="28"/>
          <w:szCs w:val="24"/>
        </w:rPr>
      </w:pPr>
    </w:p>
    <w:p w:rsidR="00382A36" w:rsidRPr="00E54F0A" w:rsidRDefault="00382A36" w:rsidP="00353905">
      <w:pPr>
        <w:pStyle w:val="ConsPlusNormal"/>
        <w:ind w:firstLine="540"/>
        <w:jc w:val="both"/>
        <w:rPr>
          <w:sz w:val="28"/>
          <w:szCs w:val="24"/>
        </w:rPr>
      </w:pPr>
    </w:p>
    <w:p w:rsidR="00382A36" w:rsidRPr="00E54F0A" w:rsidRDefault="00382A36" w:rsidP="00353905">
      <w:pPr>
        <w:pStyle w:val="ConsPlusNormal"/>
        <w:ind w:firstLine="540"/>
        <w:jc w:val="both"/>
        <w:rPr>
          <w:sz w:val="28"/>
          <w:szCs w:val="24"/>
        </w:rPr>
      </w:pPr>
    </w:p>
    <w:p w:rsidR="003003A4" w:rsidRPr="003003A4" w:rsidRDefault="003003A4" w:rsidP="00353905">
      <w:pPr>
        <w:pStyle w:val="ConsPlusNormal"/>
        <w:ind w:firstLine="540"/>
        <w:jc w:val="both"/>
        <w:rPr>
          <w:sz w:val="24"/>
          <w:szCs w:val="24"/>
        </w:rPr>
      </w:pPr>
    </w:p>
    <w:p w:rsidR="00382A36" w:rsidRPr="00E54F0A" w:rsidRDefault="00382A36" w:rsidP="003003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E54F0A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382A36" w:rsidRPr="00E54F0A" w:rsidRDefault="00382A36" w:rsidP="003003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54F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к решению Совета</w:t>
      </w:r>
    </w:p>
    <w:p w:rsidR="00382A36" w:rsidRPr="00E54F0A" w:rsidRDefault="00382A36" w:rsidP="003003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54F0A">
        <w:rPr>
          <w:rFonts w:eastAsiaTheme="minorHAnsi"/>
          <w:sz w:val="28"/>
          <w:szCs w:val="28"/>
          <w:lang w:eastAsia="en-US"/>
        </w:rPr>
        <w:t>Тейковского муниципального района</w:t>
      </w:r>
    </w:p>
    <w:p w:rsidR="00382A36" w:rsidRPr="00E54F0A" w:rsidRDefault="00382A36" w:rsidP="003003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54F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 w:rsidR="00443203" w:rsidRPr="00E54F0A">
        <w:rPr>
          <w:rFonts w:eastAsiaTheme="minorHAnsi"/>
          <w:sz w:val="28"/>
          <w:szCs w:val="28"/>
          <w:lang w:eastAsia="en-US"/>
        </w:rPr>
        <w:t xml:space="preserve">            </w:t>
      </w:r>
      <w:r w:rsidRPr="00E54F0A">
        <w:rPr>
          <w:rFonts w:eastAsiaTheme="minorHAnsi"/>
          <w:sz w:val="28"/>
          <w:szCs w:val="28"/>
          <w:lang w:eastAsia="en-US"/>
        </w:rPr>
        <w:t xml:space="preserve">    от </w:t>
      </w:r>
      <w:r w:rsidR="003003A4" w:rsidRPr="00E54F0A">
        <w:rPr>
          <w:rFonts w:eastAsiaTheme="minorHAnsi"/>
          <w:sz w:val="28"/>
          <w:szCs w:val="28"/>
          <w:lang w:eastAsia="en-US"/>
        </w:rPr>
        <w:t>03.11.2015 №</w:t>
      </w:r>
      <w:r w:rsidR="00C53108" w:rsidRPr="00E54F0A">
        <w:rPr>
          <w:rFonts w:eastAsiaTheme="minorHAnsi"/>
          <w:sz w:val="28"/>
          <w:szCs w:val="28"/>
          <w:lang w:eastAsia="en-US"/>
        </w:rPr>
        <w:t xml:space="preserve"> 17-р</w:t>
      </w:r>
      <w:r w:rsidRPr="00E54F0A">
        <w:rPr>
          <w:rFonts w:eastAsiaTheme="minorHAnsi"/>
          <w:sz w:val="28"/>
          <w:szCs w:val="28"/>
          <w:lang w:eastAsia="en-US"/>
        </w:rPr>
        <w:t xml:space="preserve">    </w:t>
      </w:r>
    </w:p>
    <w:p w:rsidR="00382A36" w:rsidRPr="00E54F0A" w:rsidRDefault="00382A36" w:rsidP="00382A36">
      <w:pPr>
        <w:pStyle w:val="ConsPlusNormal"/>
        <w:jc w:val="center"/>
        <w:rPr>
          <w:b/>
          <w:sz w:val="28"/>
          <w:szCs w:val="28"/>
        </w:rPr>
      </w:pPr>
      <w:r w:rsidRPr="00E54F0A">
        <w:rPr>
          <w:b/>
          <w:sz w:val="28"/>
          <w:szCs w:val="28"/>
        </w:rPr>
        <w:t>Положение</w:t>
      </w:r>
    </w:p>
    <w:p w:rsidR="00382A36" w:rsidRPr="00E54F0A" w:rsidRDefault="00382A36" w:rsidP="00382A36">
      <w:pPr>
        <w:pStyle w:val="ConsPlusNormal"/>
        <w:jc w:val="center"/>
        <w:rPr>
          <w:b/>
          <w:sz w:val="28"/>
          <w:szCs w:val="28"/>
        </w:rPr>
      </w:pPr>
      <w:r w:rsidRPr="00E54F0A">
        <w:rPr>
          <w:b/>
          <w:sz w:val="28"/>
          <w:szCs w:val="28"/>
        </w:rPr>
        <w:t xml:space="preserve"> о порядке организации и проведения публичных слушаний на территории Тейковского муниципального района</w:t>
      </w:r>
    </w:p>
    <w:p w:rsidR="00382A36" w:rsidRPr="00E54F0A" w:rsidRDefault="00382A36" w:rsidP="00382A36">
      <w:pPr>
        <w:pStyle w:val="ConsPlusNormal"/>
        <w:jc w:val="center"/>
        <w:rPr>
          <w:b/>
          <w:sz w:val="28"/>
          <w:szCs w:val="28"/>
        </w:rPr>
      </w:pPr>
    </w:p>
    <w:p w:rsidR="00382A36" w:rsidRPr="00E54F0A" w:rsidRDefault="00443203" w:rsidP="00382A36">
      <w:pPr>
        <w:pStyle w:val="ConsPlusNormal"/>
        <w:jc w:val="center"/>
        <w:outlineLvl w:val="1"/>
        <w:rPr>
          <w:b/>
          <w:sz w:val="28"/>
          <w:szCs w:val="28"/>
        </w:rPr>
      </w:pPr>
      <w:r w:rsidRPr="00E54F0A">
        <w:rPr>
          <w:b/>
          <w:sz w:val="28"/>
          <w:szCs w:val="28"/>
          <w:lang w:val="en-US"/>
        </w:rPr>
        <w:t>I</w:t>
      </w:r>
      <w:r w:rsidRPr="00E54F0A">
        <w:rPr>
          <w:b/>
          <w:sz w:val="28"/>
          <w:szCs w:val="28"/>
        </w:rPr>
        <w:t>.</w:t>
      </w:r>
      <w:r w:rsidR="00382A36" w:rsidRPr="00E54F0A">
        <w:rPr>
          <w:b/>
          <w:i/>
          <w:sz w:val="28"/>
          <w:szCs w:val="28"/>
        </w:rPr>
        <w:t xml:space="preserve"> </w:t>
      </w:r>
      <w:r w:rsidRPr="00E54F0A">
        <w:rPr>
          <w:b/>
          <w:sz w:val="28"/>
          <w:szCs w:val="28"/>
        </w:rPr>
        <w:t>Общие положения</w:t>
      </w:r>
    </w:p>
    <w:p w:rsidR="00382A36" w:rsidRPr="00E54F0A" w:rsidRDefault="00382A36" w:rsidP="00382A36">
      <w:pPr>
        <w:pStyle w:val="ConsPlusNormal"/>
        <w:jc w:val="center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1. Понятие и правовые основы проведения публичных слушаний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1. Публичные слушания - это одна из форм реализации жителями Тейковского муниципального района своего конституционного права на местное самоуправление.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Решения публичных слушаний носят для органов местного самоуправления рекомендательный характер.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2. Публичные слушания проводятся в соответствии с </w:t>
      </w:r>
      <w:hyperlink r:id="rId7" w:history="1">
        <w:r w:rsidRPr="00E54F0A">
          <w:rPr>
            <w:sz w:val="28"/>
            <w:szCs w:val="28"/>
          </w:rPr>
          <w:t>Конституцией</w:t>
        </w:r>
      </w:hyperlink>
      <w:r w:rsidRPr="00E54F0A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E54F0A">
          <w:rPr>
            <w:sz w:val="28"/>
            <w:szCs w:val="28"/>
          </w:rPr>
          <w:t>законом</w:t>
        </w:r>
      </w:hyperlink>
      <w:r w:rsidR="00C54DA4" w:rsidRPr="00E54F0A">
        <w:rPr>
          <w:sz w:val="28"/>
          <w:szCs w:val="28"/>
        </w:rPr>
        <w:t xml:space="preserve"> от 06.10.2003 №</w:t>
      </w:r>
      <w:r w:rsidRPr="00E54F0A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Градостроительным </w:t>
      </w:r>
      <w:hyperlink r:id="rId9" w:history="1">
        <w:r w:rsidRPr="00E54F0A">
          <w:rPr>
            <w:sz w:val="28"/>
            <w:szCs w:val="28"/>
          </w:rPr>
          <w:t>кодексом</w:t>
        </w:r>
      </w:hyperlink>
      <w:r w:rsidRPr="00E54F0A">
        <w:rPr>
          <w:sz w:val="28"/>
          <w:szCs w:val="28"/>
        </w:rPr>
        <w:t xml:space="preserve"> Российской Федерации, законами Ивановской области, а также в соответствии с Уставом Тейковского муниципального района и настоящим Положением.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2. Цели проведения публичных слушаний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Публичные слушания проводятся с целью: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1) информирования жителей Тейковского муниципального района о предполагаемых решениях органов местного самоуправления;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2) выявления общественного мнения по теме и вопросам, выносимым на публичные слушания;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3) осуществления взаимодействия органов местного самоуправления с населением (жителями) Тейковского муниципального района;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4) подготовки предложений и рекомендаций по обсуждаемому муниципальному правовому акту.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3. Вопросы, выносимые на публичные слушания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0" w:name="Par63"/>
      <w:bookmarkEnd w:id="0"/>
      <w:r w:rsidRPr="00E54F0A">
        <w:rPr>
          <w:sz w:val="28"/>
          <w:szCs w:val="28"/>
        </w:rPr>
        <w:t>1. На публичные слушания в порядке, предусмотренном настоящим Положением, должны выноситься: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1) проект Устава Тейковского муниципального района, а также проект решения Совета Тейковского муниципального района о внесении изменений и дополнений в Устав Тейковского муниципального района;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2) проект бюджета Тейковского муниципального района и годовой отчет о его исполнении;</w:t>
      </w:r>
    </w:p>
    <w:p w:rsidR="001749C9" w:rsidRPr="00E54F0A" w:rsidRDefault="001749C9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lastRenderedPageBreak/>
        <w:t>3) проекты планов и программ развития Тейковского муниципального района,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82A36" w:rsidRPr="00E54F0A" w:rsidRDefault="001749C9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4</w:t>
      </w:r>
      <w:r w:rsidR="00382A36" w:rsidRPr="00E54F0A">
        <w:rPr>
          <w:sz w:val="28"/>
          <w:szCs w:val="28"/>
        </w:rPr>
        <w:t xml:space="preserve">) вопросы о преобразовании </w:t>
      </w:r>
      <w:r w:rsidRPr="00E54F0A">
        <w:rPr>
          <w:sz w:val="28"/>
          <w:szCs w:val="28"/>
        </w:rPr>
        <w:t>Тейковского муниципального района</w:t>
      </w:r>
      <w:r w:rsidR="00A43152" w:rsidRPr="00E54F0A">
        <w:rPr>
          <w:sz w:val="28"/>
          <w:szCs w:val="28"/>
        </w:rPr>
        <w:t>, за исключением случаев, если в соответствии с Федеральным законом «Об общих принципах организации местного самоуправления в Российской Федерации» от 06.10.2003г. №131-ФЗ (в действующей редакции) для преобразования Тейковского муниципального района требуется получение согласия населения Тейковского муниципального района, выраженного путем голосования либо на сходах граждан.</w:t>
      </w:r>
    </w:p>
    <w:p w:rsidR="001749C9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2. На публичные слушания могут быть вынесены проекты муниципальных правовых актов, не указанные в </w:t>
      </w:r>
      <w:hyperlink w:anchor="Par63" w:history="1">
        <w:r w:rsidRPr="00E54F0A">
          <w:rPr>
            <w:sz w:val="28"/>
            <w:szCs w:val="28"/>
          </w:rPr>
          <w:t>пункте 1</w:t>
        </w:r>
      </w:hyperlink>
      <w:r w:rsidR="001749C9" w:rsidRPr="00E54F0A">
        <w:rPr>
          <w:sz w:val="28"/>
          <w:szCs w:val="28"/>
        </w:rPr>
        <w:t xml:space="preserve"> настоящей статьи.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3. На публичные слушания не могут быть вынесены вопросы: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1) относящиеся в соответствии с действующим законодательством к ведению Российской Федерации, Ивановской области, к совместному ведению Российской Федерации и Ивановской области;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2) противоречащие </w:t>
      </w:r>
      <w:hyperlink r:id="rId10" w:history="1">
        <w:r w:rsidRPr="00E54F0A">
          <w:rPr>
            <w:sz w:val="28"/>
            <w:szCs w:val="28"/>
          </w:rPr>
          <w:t>Конституции</w:t>
        </w:r>
      </w:hyperlink>
      <w:r w:rsidRPr="00E54F0A">
        <w:rPr>
          <w:sz w:val="28"/>
          <w:szCs w:val="28"/>
        </w:rPr>
        <w:t xml:space="preserve"> Российской Федерации, общепризнанным нормам и принципам международного права, действующему федеральному законодательству, Уставу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и законам Ивановской области;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3) противоречащие общепризнанным нормам морали и нравственности;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4) о доверии или недоверии органам и должностным лицам местного самоуправления, об их поддержке или ответственности.</w:t>
      </w:r>
    </w:p>
    <w:p w:rsidR="00382A36" w:rsidRPr="00E54F0A" w:rsidRDefault="00382A36" w:rsidP="00382A36">
      <w:pPr>
        <w:pStyle w:val="ConsPlusNormal"/>
        <w:rPr>
          <w:sz w:val="28"/>
          <w:szCs w:val="28"/>
        </w:rPr>
      </w:pPr>
    </w:p>
    <w:p w:rsidR="00382A36" w:rsidRPr="00E54F0A" w:rsidRDefault="00443203" w:rsidP="00382A36">
      <w:pPr>
        <w:pStyle w:val="ConsPlusNormal"/>
        <w:jc w:val="center"/>
        <w:outlineLvl w:val="1"/>
        <w:rPr>
          <w:b/>
          <w:sz w:val="28"/>
          <w:szCs w:val="28"/>
        </w:rPr>
      </w:pPr>
      <w:bookmarkStart w:id="1" w:name="Par77"/>
      <w:bookmarkEnd w:id="1"/>
      <w:r w:rsidRPr="00E54F0A">
        <w:rPr>
          <w:b/>
          <w:sz w:val="28"/>
          <w:szCs w:val="28"/>
          <w:lang w:val="en-US"/>
        </w:rPr>
        <w:t>II</w:t>
      </w:r>
      <w:r w:rsidRPr="00E54F0A">
        <w:rPr>
          <w:b/>
          <w:sz w:val="28"/>
          <w:szCs w:val="28"/>
        </w:rPr>
        <w:t xml:space="preserve">. </w:t>
      </w:r>
      <w:r w:rsidR="00A43152" w:rsidRPr="00E54F0A">
        <w:rPr>
          <w:b/>
          <w:sz w:val="28"/>
          <w:szCs w:val="28"/>
        </w:rPr>
        <w:t>Назначение публичных слушаний</w:t>
      </w:r>
    </w:p>
    <w:p w:rsidR="00382A36" w:rsidRPr="00E54F0A" w:rsidRDefault="00382A36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4. Инициаторы проведения публичных слушаний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1. Публичные слушания могут проводиться по инициативе: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1) жителей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2) Главы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3) Совета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2. Проведение публичных слушаний по вопросам, когда проведение публичных слушаний в соответствии с градостроительным и земельным законодательством Российской Федерации обязательно, осуществляется по инициативе Главы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lastRenderedPageBreak/>
        <w:t xml:space="preserve">3. Проведение публичных слушаний по проекту Устава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а также по проекту решения Совета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о внесении изменений и дополнений в Устав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по проекту бюджета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по годовому отчету об исполнении бюджета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проектам планов и программ развития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о преобразовании </w:t>
      </w:r>
      <w:r w:rsidR="001749C9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 xml:space="preserve">осуществляется по инициативе Совета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2" w:name="Par87"/>
      <w:bookmarkEnd w:id="2"/>
      <w:r w:rsidRPr="00E54F0A">
        <w:rPr>
          <w:sz w:val="28"/>
          <w:szCs w:val="28"/>
        </w:rPr>
        <w:t xml:space="preserve">4. В случае если публичные слушания проводятся по инициативе Главы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постановление об их проведении принимает Глава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3" w:name="Par88"/>
      <w:bookmarkEnd w:id="3"/>
      <w:r w:rsidRPr="00E54F0A">
        <w:rPr>
          <w:sz w:val="28"/>
          <w:szCs w:val="28"/>
        </w:rPr>
        <w:t xml:space="preserve">5. В случае если публичные слушания проводятся по инициативе населения </w:t>
      </w:r>
      <w:r w:rsidR="001749C9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 xml:space="preserve">или Совета </w:t>
      </w:r>
      <w:r w:rsidR="001749C9" w:rsidRPr="00E54F0A">
        <w:rPr>
          <w:sz w:val="28"/>
          <w:szCs w:val="28"/>
        </w:rPr>
        <w:t>Тейковского муниципального района</w:t>
      </w:r>
      <w:r w:rsidR="00720623" w:rsidRPr="00E54F0A">
        <w:rPr>
          <w:sz w:val="28"/>
          <w:szCs w:val="28"/>
        </w:rPr>
        <w:t>, решение о</w:t>
      </w:r>
      <w:r w:rsidRPr="00E54F0A">
        <w:rPr>
          <w:sz w:val="28"/>
          <w:szCs w:val="28"/>
        </w:rPr>
        <w:t xml:space="preserve"> их проведении принимает Совет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="0065510F" w:rsidRPr="00E54F0A">
        <w:rPr>
          <w:sz w:val="28"/>
          <w:szCs w:val="28"/>
        </w:rPr>
        <w:t xml:space="preserve"> в форме постановления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 xml:space="preserve">Статья 5. Особенности назначения публичных слушаний по инициативе жителей </w:t>
      </w:r>
      <w:r w:rsidR="00720623" w:rsidRPr="00E54F0A">
        <w:rPr>
          <w:sz w:val="28"/>
          <w:szCs w:val="28"/>
        </w:rPr>
        <w:t>Тейковского муниципального района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1. С инициативой о проведении публичных слушаний от имени жителей </w:t>
      </w:r>
      <w:r w:rsidR="00720623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>в орган, к чьей компетенции относится принятие решения о назначении публичных слушаний, обращается инициативная группа, созданная в соответствии с требованиями настоящего Положения.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Инициативная группа подает в орган, к чьей компетенции относится принятие решения о назначении публичных слушаний, заявление, отвечающее требованиям </w:t>
      </w:r>
      <w:hyperlink w:anchor="Par96" w:history="1">
        <w:r w:rsidRPr="00E54F0A">
          <w:rPr>
            <w:sz w:val="28"/>
            <w:szCs w:val="28"/>
          </w:rPr>
          <w:t>части 4</w:t>
        </w:r>
      </w:hyperlink>
      <w:r w:rsidRPr="00E54F0A">
        <w:rPr>
          <w:sz w:val="28"/>
          <w:szCs w:val="28"/>
        </w:rPr>
        <w:t xml:space="preserve"> настоящей статьи.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2. Членами инициативной группы могут быть граждане Российской Федерации, проживающие на территории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, обладающие активным избирательным правом.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3. Численность инициативной группы должна быть не менее 50 человек.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4" w:name="Par96"/>
      <w:bookmarkEnd w:id="4"/>
      <w:r w:rsidRPr="00E54F0A">
        <w:rPr>
          <w:sz w:val="28"/>
          <w:szCs w:val="28"/>
        </w:rPr>
        <w:t>4. В заявлении инициативной группы должен быть указан проект муниципального правового акта, который предлагается вынести для обсуждения на публичных слушаниях, должны быть указаны фамилия, имя, отчество, дата рождения, серия и номер паспорта гражданина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имени, и проставляется личная подпись каждого члена указанной группы и лиц, уполномоченных действовать от ее имени.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5. Инициативной группой в орган, к чьей компетенции относится принятие решения о назначении публичных слушаний, подается заявление о назначении публичных слушаний. К заявлению прикладывается </w:t>
      </w:r>
      <w:hyperlink w:anchor="Par273" w:history="1">
        <w:r w:rsidRPr="00E54F0A">
          <w:rPr>
            <w:sz w:val="28"/>
            <w:szCs w:val="28"/>
          </w:rPr>
          <w:t>список</w:t>
        </w:r>
      </w:hyperlink>
      <w:r w:rsidRPr="00E54F0A">
        <w:rPr>
          <w:sz w:val="28"/>
          <w:szCs w:val="28"/>
        </w:rPr>
        <w:t xml:space="preserve"> ин</w:t>
      </w:r>
      <w:r w:rsidR="0065510F" w:rsidRPr="00E54F0A">
        <w:rPr>
          <w:sz w:val="28"/>
          <w:szCs w:val="28"/>
        </w:rPr>
        <w:t>ициативной группы (приложение №</w:t>
      </w:r>
      <w:r w:rsidRPr="00E54F0A">
        <w:rPr>
          <w:sz w:val="28"/>
          <w:szCs w:val="28"/>
        </w:rPr>
        <w:t xml:space="preserve">1), а также протокол собрания инициативной группы, на котором было принято решение о выдвижении </w:t>
      </w:r>
      <w:r w:rsidRPr="00E54F0A">
        <w:rPr>
          <w:sz w:val="28"/>
          <w:szCs w:val="28"/>
        </w:rPr>
        <w:lastRenderedPageBreak/>
        <w:t>инициативы. Заявление и протокол должны быть подписаны Председательствующим и секретарем собрания инициативной группы.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6. В случае если принятие решения о назначении публичных слушаний относится к компетенции Совета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Совет </w:t>
      </w:r>
      <w:r w:rsidR="00720623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>в установленном порядке рассматривает поступившее заявление на ближайшем очередном заседании,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Если принятие решения о назначении публичных слушаний относится к компетенции Главы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Глава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в 10-дневный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5" w:name="Par104"/>
      <w:bookmarkEnd w:id="5"/>
      <w:r w:rsidRPr="00E54F0A">
        <w:rPr>
          <w:sz w:val="28"/>
          <w:szCs w:val="28"/>
        </w:rPr>
        <w:t xml:space="preserve">7. В случае проведения публичных слушаний в порядке </w:t>
      </w:r>
      <w:hyperlink w:anchor="Par88" w:history="1">
        <w:r w:rsidR="002D3E21" w:rsidRPr="00E54F0A">
          <w:rPr>
            <w:sz w:val="28"/>
            <w:szCs w:val="28"/>
          </w:rPr>
          <w:t xml:space="preserve">пункта </w:t>
        </w:r>
        <w:r w:rsidR="00720623" w:rsidRPr="00E54F0A">
          <w:rPr>
            <w:sz w:val="28"/>
            <w:szCs w:val="28"/>
          </w:rPr>
          <w:t xml:space="preserve"> </w:t>
        </w:r>
        <w:r w:rsidRPr="00E54F0A">
          <w:rPr>
            <w:sz w:val="28"/>
            <w:szCs w:val="28"/>
          </w:rPr>
          <w:t>5 статьи 4</w:t>
        </w:r>
      </w:hyperlink>
      <w:r w:rsidRPr="00E54F0A">
        <w:rPr>
          <w:sz w:val="28"/>
          <w:szCs w:val="28"/>
        </w:rPr>
        <w:t xml:space="preserve"> настоящего Положения</w:t>
      </w:r>
      <w:r w:rsidR="00720623" w:rsidRPr="00E54F0A">
        <w:rPr>
          <w:sz w:val="28"/>
          <w:szCs w:val="28"/>
        </w:rPr>
        <w:t>,</w:t>
      </w:r>
      <w:r w:rsidRPr="00E54F0A">
        <w:rPr>
          <w:sz w:val="28"/>
          <w:szCs w:val="28"/>
        </w:rPr>
        <w:t xml:space="preserve"> если принятие решения об обязательном назначении публичных слушаний относится к компетенции Совета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, Совет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на своем ближайшем очередном заседании создает рабочую группу для проверки правильности процедуры внесения инициативы по проведению публичных слушаний, оформления списка инициативной группы и достоверности содержащихся в нем сведений.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7.1. В состав рабочей группы входят:</w:t>
      </w:r>
    </w:p>
    <w:p w:rsidR="0065510F" w:rsidRPr="00E54F0A" w:rsidRDefault="00720623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1)  </w:t>
      </w:r>
      <w:r w:rsidR="0065510F" w:rsidRPr="00E54F0A">
        <w:rPr>
          <w:sz w:val="28"/>
          <w:szCs w:val="28"/>
        </w:rPr>
        <w:t>представители Совета Тейковского муниципального района;</w:t>
      </w:r>
    </w:p>
    <w:p w:rsidR="0065510F" w:rsidRPr="00E54F0A" w:rsidRDefault="00720623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2)  </w:t>
      </w:r>
      <w:r w:rsidR="0065510F" w:rsidRPr="00E54F0A">
        <w:rPr>
          <w:sz w:val="28"/>
          <w:szCs w:val="28"/>
        </w:rPr>
        <w:t>представители администрации Тейковского муниципального района;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3) представители инициативной группы (не более трех человек).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7.2. Рабочая группа в десятидневный срок со дня получения документов инициативной группы производит их проверку и по результатам проверки направляет в Совет </w:t>
      </w:r>
      <w:r w:rsidR="00720623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>соответствующее заключение.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7.3. Полномочия рабочей группы прекращаются после передачи в соответствии с настоящим Положением итогового документа публичных слушаний органу, принявшему решение о проведении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8. По результатам рассмотрения заключения рабочей группы Совет </w:t>
      </w:r>
      <w:r w:rsidR="00720623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>принимает решение о проведении публичных слушаний (с указанием даты проведения публичных слушаний) либо об отклонении заявления. Основаниями для отклонения заявления о назначении публичных слушаний являются: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1) нарушение инициаторами проведения публичных слушаний процедуры выдвижения инициативы;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2) тема публичных слушаний не относится к вопросам местного значения.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9. Отказ в проведении публичных слушаний инициативной группе не является препятствием для повторной подачи документов для инициативы </w:t>
      </w:r>
      <w:r w:rsidRPr="00E54F0A">
        <w:rPr>
          <w:sz w:val="28"/>
          <w:szCs w:val="28"/>
        </w:rPr>
        <w:lastRenderedPageBreak/>
        <w:t>проведения публичных слушаний при условии устранения инициативной группой граждан нарушений, вызвавших отказ.</w:t>
      </w:r>
    </w:p>
    <w:p w:rsidR="00382A36" w:rsidRPr="00E54F0A" w:rsidRDefault="00382A36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82A36" w:rsidRPr="00E54F0A" w:rsidRDefault="00443203" w:rsidP="0065510F">
      <w:pPr>
        <w:pStyle w:val="ConsPlusNormal"/>
        <w:jc w:val="center"/>
        <w:outlineLvl w:val="1"/>
        <w:rPr>
          <w:b/>
          <w:sz w:val="28"/>
          <w:szCs w:val="28"/>
        </w:rPr>
      </w:pPr>
      <w:bookmarkStart w:id="6" w:name="Par116"/>
      <w:bookmarkEnd w:id="6"/>
      <w:r w:rsidRPr="00E54F0A">
        <w:rPr>
          <w:b/>
          <w:sz w:val="28"/>
          <w:szCs w:val="28"/>
          <w:lang w:val="en-US"/>
        </w:rPr>
        <w:t>III</w:t>
      </w:r>
      <w:r w:rsidRPr="00E54F0A">
        <w:rPr>
          <w:b/>
          <w:sz w:val="28"/>
          <w:szCs w:val="28"/>
        </w:rPr>
        <w:t xml:space="preserve">. </w:t>
      </w:r>
      <w:r w:rsidR="0065510F" w:rsidRPr="00E54F0A">
        <w:rPr>
          <w:b/>
          <w:sz w:val="28"/>
          <w:szCs w:val="28"/>
        </w:rPr>
        <w:t>Порядок подготовки и проведения публичных слушаний</w:t>
      </w:r>
    </w:p>
    <w:p w:rsidR="0065510F" w:rsidRPr="00E54F0A" w:rsidRDefault="0065510F" w:rsidP="0065510F">
      <w:pPr>
        <w:pStyle w:val="ConsPlusNormal"/>
        <w:jc w:val="center"/>
        <w:outlineLvl w:val="1"/>
        <w:rPr>
          <w:sz w:val="28"/>
          <w:szCs w:val="28"/>
        </w:rPr>
      </w:pPr>
    </w:p>
    <w:p w:rsidR="00382A36" w:rsidRPr="00E54F0A" w:rsidRDefault="00382A36" w:rsidP="00382A36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6. Участники публичных слушаний</w:t>
      </w:r>
    </w:p>
    <w:p w:rsidR="00382A36" w:rsidRPr="00E54F0A" w:rsidRDefault="00382A36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1. Участниками публичных слушаний с правом выступления являются: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1.1. население </w:t>
      </w:r>
      <w:r w:rsidR="00720623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 xml:space="preserve">(полномочные представители), жители, достигшие на день принятия решения о проведении публичных слушаний возраста 18 лет, которые внесли в соответствующий орган, указанный в </w:t>
      </w:r>
      <w:hyperlink w:anchor="Par129" w:history="1">
        <w:r w:rsidRPr="00E54F0A">
          <w:rPr>
            <w:sz w:val="28"/>
            <w:szCs w:val="28"/>
          </w:rPr>
          <w:t>пункте 1 статьи 7</w:t>
        </w:r>
      </w:hyperlink>
      <w:r w:rsidRPr="00E54F0A">
        <w:rPr>
          <w:sz w:val="28"/>
          <w:szCs w:val="28"/>
        </w:rPr>
        <w:t xml:space="preserve"> настоящего Положения, в письменной форме свои предложения по теме публичных слушаний не позднее чем в срок, указанный в муниципальном правовом акте о назначении публичных слушаний;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1.2. Глава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(уполномоченные им представители);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1.3. депутаты Совета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1.4. члены рабочей группы;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1.5. представители администрации </w:t>
      </w:r>
      <w:r w:rsidR="00720623" w:rsidRPr="00E54F0A">
        <w:rPr>
          <w:sz w:val="28"/>
          <w:szCs w:val="28"/>
        </w:rPr>
        <w:t>Тейковского муниципального района.</w:t>
      </w:r>
    </w:p>
    <w:p w:rsidR="00720623" w:rsidRPr="00E54F0A" w:rsidRDefault="00720623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7. Подготовка публичных слушаний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7" w:name="Par129"/>
      <w:bookmarkEnd w:id="7"/>
      <w:r w:rsidRPr="00E54F0A">
        <w:rPr>
          <w:sz w:val="28"/>
          <w:szCs w:val="28"/>
        </w:rPr>
        <w:t>1. В зависимости от субъекта назначения публичных слушаний подготовка и организация их возлагаются: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- в случае назначения публичных слушаний Советом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- на </w:t>
      </w:r>
      <w:r w:rsidR="00D61BD6" w:rsidRPr="00E54F0A">
        <w:rPr>
          <w:sz w:val="28"/>
          <w:szCs w:val="28"/>
        </w:rPr>
        <w:t>комиссию по проведению публичных слушаний, образованную Советом Тейковского муниципального района</w:t>
      </w:r>
      <w:r w:rsidRPr="00E54F0A">
        <w:rPr>
          <w:sz w:val="28"/>
          <w:szCs w:val="28"/>
        </w:rPr>
        <w:t>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- в случае назначения публичных слушаний Главой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 xml:space="preserve"> </w:t>
      </w:r>
      <w:r w:rsidR="00D61BD6" w:rsidRPr="00E54F0A">
        <w:rPr>
          <w:sz w:val="28"/>
          <w:szCs w:val="28"/>
        </w:rPr>
        <w:t>- на</w:t>
      </w:r>
      <w:r w:rsidRPr="00E54F0A">
        <w:rPr>
          <w:sz w:val="28"/>
          <w:szCs w:val="28"/>
        </w:rPr>
        <w:t xml:space="preserve"> </w:t>
      </w:r>
      <w:r w:rsidR="00D61BD6" w:rsidRPr="00E54F0A">
        <w:rPr>
          <w:sz w:val="28"/>
          <w:szCs w:val="28"/>
        </w:rPr>
        <w:t xml:space="preserve">комиссию по проведению публичных слушаний, образованную при </w:t>
      </w:r>
      <w:r w:rsidRPr="00E54F0A">
        <w:rPr>
          <w:sz w:val="28"/>
          <w:szCs w:val="28"/>
        </w:rPr>
        <w:t xml:space="preserve">администрации </w:t>
      </w:r>
      <w:r w:rsidR="00720623" w:rsidRPr="00E54F0A">
        <w:rPr>
          <w:sz w:val="28"/>
          <w:szCs w:val="28"/>
        </w:rPr>
        <w:t xml:space="preserve">Тейковского муниципального района </w:t>
      </w:r>
      <w:r w:rsidRPr="00E54F0A">
        <w:rPr>
          <w:sz w:val="28"/>
          <w:szCs w:val="28"/>
        </w:rPr>
        <w:t>(далее по тексту - Комиссия);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- в случаях, предусмотренных </w:t>
      </w:r>
      <w:hyperlink w:anchor="Par88" w:history="1">
        <w:r w:rsidRPr="00E54F0A">
          <w:rPr>
            <w:sz w:val="28"/>
            <w:szCs w:val="28"/>
          </w:rPr>
          <w:t>пунктом 5 статьи 4</w:t>
        </w:r>
      </w:hyperlink>
      <w:r w:rsidRPr="00E54F0A">
        <w:rPr>
          <w:sz w:val="28"/>
          <w:szCs w:val="28"/>
        </w:rPr>
        <w:t xml:space="preserve"> настоящего Положения, - на рабочую группу, формируемую в порядке </w:t>
      </w:r>
      <w:hyperlink w:anchor="Par104" w:history="1">
        <w:r w:rsidRPr="00E54F0A">
          <w:rPr>
            <w:sz w:val="28"/>
            <w:szCs w:val="28"/>
          </w:rPr>
          <w:t>пункта 7 статьи 5</w:t>
        </w:r>
      </w:hyperlink>
      <w:r w:rsidRPr="00E54F0A">
        <w:rPr>
          <w:sz w:val="28"/>
          <w:szCs w:val="28"/>
        </w:rPr>
        <w:t xml:space="preserve"> настоящего Положения.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2. Объявление о проведении публичных слушаний по проекту муниципального правового акта и текст проекта муниципального правового акта с информацией о месте, времени проведения слушаний, а также о времени начала и окончания регистрации участников публичных</w:t>
      </w:r>
      <w:r w:rsidR="00720623" w:rsidRPr="00E54F0A">
        <w:rPr>
          <w:sz w:val="28"/>
          <w:szCs w:val="28"/>
        </w:rPr>
        <w:t xml:space="preserve"> слушаний публикуются в газете «Наше время»</w:t>
      </w:r>
      <w:r w:rsidRPr="00E54F0A">
        <w:rPr>
          <w:sz w:val="28"/>
          <w:szCs w:val="28"/>
        </w:rPr>
        <w:t xml:space="preserve"> или </w:t>
      </w:r>
      <w:r w:rsidR="00720623" w:rsidRPr="00E54F0A">
        <w:rPr>
          <w:sz w:val="28"/>
          <w:szCs w:val="28"/>
        </w:rPr>
        <w:t>«Вестнике Совета Тейковского муниципального района»</w:t>
      </w:r>
      <w:r w:rsidRPr="00E54F0A">
        <w:rPr>
          <w:sz w:val="28"/>
          <w:szCs w:val="28"/>
        </w:rPr>
        <w:t>, а также размеща</w:t>
      </w:r>
      <w:r w:rsidR="00D61BD6" w:rsidRPr="00E54F0A">
        <w:rPr>
          <w:sz w:val="28"/>
          <w:szCs w:val="28"/>
        </w:rPr>
        <w:t>ют</w:t>
      </w:r>
      <w:r w:rsidRPr="00E54F0A">
        <w:rPr>
          <w:sz w:val="28"/>
          <w:szCs w:val="28"/>
        </w:rPr>
        <w:t xml:space="preserve">ся на официальном сайте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, не позднее чем за 15 дней до даты проведения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lastRenderedPageBreak/>
        <w:t xml:space="preserve">3. Дата и время проведения публичных слушаний, состав </w:t>
      </w:r>
      <w:r w:rsidR="00D61BD6" w:rsidRPr="00E54F0A">
        <w:rPr>
          <w:sz w:val="28"/>
          <w:szCs w:val="28"/>
        </w:rPr>
        <w:t>комиссии</w:t>
      </w:r>
      <w:r w:rsidRPr="00E54F0A">
        <w:rPr>
          <w:sz w:val="28"/>
          <w:szCs w:val="28"/>
        </w:rPr>
        <w:t xml:space="preserve"> по подготовке к проведению публичных слушаний определяются в </w:t>
      </w:r>
      <w:r w:rsidR="00720623" w:rsidRPr="00E54F0A">
        <w:rPr>
          <w:sz w:val="28"/>
          <w:szCs w:val="28"/>
        </w:rPr>
        <w:t>постановлении</w:t>
      </w:r>
      <w:r w:rsidRPr="00E54F0A">
        <w:rPr>
          <w:sz w:val="28"/>
          <w:szCs w:val="28"/>
        </w:rPr>
        <w:t xml:space="preserve"> о назначении проведения публичных слушаний.</w:t>
      </w:r>
    </w:p>
    <w:p w:rsidR="00382A36" w:rsidRPr="00E54F0A" w:rsidRDefault="00D61BD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4</w:t>
      </w:r>
      <w:r w:rsidR="00382A36" w:rsidRPr="00E54F0A">
        <w:rPr>
          <w:sz w:val="28"/>
          <w:szCs w:val="28"/>
        </w:rPr>
        <w:t xml:space="preserve">. Источником финансирования расходов на проведение публичных слушаний являются средства бюджета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="00382A36" w:rsidRPr="00E54F0A">
        <w:rPr>
          <w:sz w:val="28"/>
          <w:szCs w:val="28"/>
        </w:rPr>
        <w:t>.</w:t>
      </w:r>
    </w:p>
    <w:p w:rsidR="00382A36" w:rsidRPr="00E54F0A" w:rsidRDefault="00D61BD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5</w:t>
      </w:r>
      <w:r w:rsidR="00382A36" w:rsidRPr="00E54F0A">
        <w:rPr>
          <w:sz w:val="28"/>
          <w:szCs w:val="28"/>
        </w:rPr>
        <w:t xml:space="preserve">. </w:t>
      </w:r>
      <w:r w:rsidRPr="00E54F0A">
        <w:rPr>
          <w:sz w:val="28"/>
          <w:szCs w:val="28"/>
        </w:rPr>
        <w:t xml:space="preserve">Комиссия по проведению публичных слушаний </w:t>
      </w:r>
      <w:r w:rsidR="00382A36" w:rsidRPr="00E54F0A">
        <w:rPr>
          <w:sz w:val="28"/>
          <w:szCs w:val="28"/>
        </w:rPr>
        <w:t>в процессе подготовки к публичным слушаниям: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проводит анализ материалов, представленных участниками публичных слушаний;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обеспечивает ознакомление заинтересованных лиц с материалами, выносимыми на публичные слушания;</w:t>
      </w:r>
    </w:p>
    <w:p w:rsidR="00382A36" w:rsidRPr="00E54F0A" w:rsidRDefault="00D61BD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назначает п</w:t>
      </w:r>
      <w:r w:rsidR="00382A36" w:rsidRPr="00E54F0A">
        <w:rPr>
          <w:sz w:val="28"/>
          <w:szCs w:val="28"/>
        </w:rPr>
        <w:t>р</w:t>
      </w:r>
      <w:r w:rsidRPr="00E54F0A">
        <w:rPr>
          <w:sz w:val="28"/>
          <w:szCs w:val="28"/>
        </w:rPr>
        <w:t xml:space="preserve">едседательствующего и </w:t>
      </w:r>
      <w:r w:rsidR="003003A4" w:rsidRPr="00E54F0A">
        <w:rPr>
          <w:sz w:val="28"/>
          <w:szCs w:val="28"/>
        </w:rPr>
        <w:t>секретаря публичных слушаний для ведения публичных слушаний,</w:t>
      </w:r>
      <w:r w:rsidR="00382A36" w:rsidRPr="00E54F0A">
        <w:rPr>
          <w:sz w:val="28"/>
          <w:szCs w:val="28"/>
        </w:rPr>
        <w:t xml:space="preserve"> и составления протокола;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определяет докладчиков (содокладчиков);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устанавливает порядок выступлений на публичных слушаниях;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- организует подготовку итогового </w:t>
      </w:r>
      <w:hyperlink w:anchor="Par354" w:history="1">
        <w:r w:rsidRPr="00E54F0A">
          <w:rPr>
            <w:sz w:val="28"/>
            <w:szCs w:val="28"/>
          </w:rPr>
          <w:t>документа</w:t>
        </w:r>
      </w:hyperlink>
      <w:r w:rsidRPr="00E54F0A">
        <w:rPr>
          <w:sz w:val="28"/>
          <w:szCs w:val="28"/>
        </w:rPr>
        <w:t xml:space="preserve"> по</w:t>
      </w:r>
      <w:r w:rsidR="00D61BD6" w:rsidRPr="00E54F0A">
        <w:rPr>
          <w:sz w:val="28"/>
          <w:szCs w:val="28"/>
        </w:rPr>
        <w:t xml:space="preserve"> образцу согласно приложению №</w:t>
      </w:r>
      <w:r w:rsidRPr="00E54F0A">
        <w:rPr>
          <w:sz w:val="28"/>
          <w:szCs w:val="28"/>
        </w:rPr>
        <w:t>2 к настоящему Положению;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- организует подготовку </w:t>
      </w:r>
      <w:hyperlink w:anchor="Par398" w:history="1">
        <w:r w:rsidRPr="00E54F0A">
          <w:rPr>
            <w:sz w:val="28"/>
            <w:szCs w:val="28"/>
          </w:rPr>
          <w:t>заключения</w:t>
        </w:r>
      </w:hyperlink>
      <w:r w:rsidRPr="00E54F0A">
        <w:rPr>
          <w:sz w:val="28"/>
          <w:szCs w:val="28"/>
        </w:rPr>
        <w:t xml:space="preserve"> публичны</w:t>
      </w:r>
      <w:r w:rsidR="00D61BD6" w:rsidRPr="00E54F0A">
        <w:rPr>
          <w:sz w:val="28"/>
          <w:szCs w:val="28"/>
        </w:rPr>
        <w:t>х слушаний согласно приложению</w:t>
      </w:r>
      <w:r w:rsidRPr="00E54F0A">
        <w:rPr>
          <w:sz w:val="28"/>
          <w:szCs w:val="28"/>
        </w:rPr>
        <w:t xml:space="preserve"> </w:t>
      </w:r>
      <w:r w:rsidR="00D61BD6" w:rsidRPr="00E54F0A">
        <w:rPr>
          <w:sz w:val="28"/>
          <w:szCs w:val="28"/>
        </w:rPr>
        <w:t>№</w:t>
      </w:r>
      <w:r w:rsidRPr="00E54F0A">
        <w:rPr>
          <w:sz w:val="28"/>
          <w:szCs w:val="28"/>
        </w:rPr>
        <w:t>3 к настоящему порядку;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осуществляет иные необходимые для проведения публичных слушаний действия;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- может привлекать к своей деятельности граждан, экспертов и специалистов для выполнения консультационных и экспертных работ.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8. Проведение публичных слушаний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8" w:name="Par150"/>
      <w:bookmarkEnd w:id="8"/>
      <w:r w:rsidRPr="00E54F0A">
        <w:rPr>
          <w:sz w:val="28"/>
          <w:szCs w:val="28"/>
        </w:rPr>
        <w:t>1. Перед началом проведения публичных слушаний проводится регистрация участников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2. Председательствующий публичных слушаний открывает слушания, оглашает тему публичных слушаний, перечень вопросов, выносимых на публичные слушания, основания и причины их проведения, предложения по порядку проведения публичных слушаний, представляет секретаря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3. Секретарь публичных слушаний ведет протокол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4. </w:t>
      </w:r>
      <w:r w:rsidR="00D61BD6" w:rsidRPr="00E54F0A">
        <w:rPr>
          <w:sz w:val="28"/>
          <w:szCs w:val="28"/>
        </w:rPr>
        <w:t>Время выступления определяется п</w:t>
      </w:r>
      <w:r w:rsidRPr="00E54F0A">
        <w:rPr>
          <w:sz w:val="28"/>
          <w:szCs w:val="28"/>
        </w:rPr>
        <w:t>редседательствующим публичных слушаний исходя из количества выступающих и времени, отведенного для проведения публичных слушаний, но не более 10 минут на одно выступление.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5. Для организации обсуж</w:t>
      </w:r>
      <w:r w:rsidR="00D61BD6" w:rsidRPr="00E54F0A">
        <w:rPr>
          <w:sz w:val="28"/>
          <w:szCs w:val="28"/>
        </w:rPr>
        <w:t>дений п</w:t>
      </w:r>
      <w:r w:rsidRPr="00E54F0A">
        <w:rPr>
          <w:sz w:val="28"/>
          <w:szCs w:val="28"/>
        </w:rPr>
        <w:t>редседательствующий объявляет вопрос, по которому проводится обсуждение, и предоставляет слово участникам публичных слушаний для аргументации своих предложений по теме публичных слушаний в порядке поступления их предложений в организационный комитет.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6. Первое слово на публичных слушаниях предоставляется представителю (представителям) органа, проект муниципального правового </w:t>
      </w:r>
      <w:r w:rsidRPr="00E54F0A">
        <w:rPr>
          <w:sz w:val="28"/>
          <w:szCs w:val="28"/>
        </w:rPr>
        <w:lastRenderedPageBreak/>
        <w:t xml:space="preserve">акта которого является предметом публичных слушаний. В случае если публичные слушания проводятся по инициативе населения </w:t>
      </w:r>
      <w:r w:rsidR="00720623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, первое слово предоставляется представителю инициативной группы.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7. По окончании выступления участника публичных слушаний (или при истеч</w:t>
      </w:r>
      <w:r w:rsidR="00D61BD6" w:rsidRPr="00E54F0A">
        <w:rPr>
          <w:sz w:val="28"/>
          <w:szCs w:val="28"/>
        </w:rPr>
        <w:t>ении предоставленного времени) п</w:t>
      </w:r>
      <w:r w:rsidRPr="00E54F0A">
        <w:rPr>
          <w:sz w:val="28"/>
          <w:szCs w:val="28"/>
        </w:rPr>
        <w:t>редседательствующий дает возможность иным участникам публичных слушаний задать уточняющие вопросы по позиции и (или) аргументам выступавшего участника публичных слушаний и предоставляет дополнительное время для ответов на вопросы.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bookmarkStart w:id="9" w:name="Par157"/>
      <w:bookmarkEnd w:id="9"/>
      <w:r w:rsidRPr="00E54F0A">
        <w:rPr>
          <w:sz w:val="28"/>
          <w:szCs w:val="28"/>
        </w:rPr>
        <w:t>8. В случае если участником публичных слушаний внесены предложения по теме публичных слушаний, но этот участник не явился на публичные слушания, ведущий публичных слушаний самостоятельно оглашает внесенные предложения. Обсуждение таких предложений проводится в общем порядке.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9. Публичные слушания проводятся в порядке, предусмотренном </w:t>
      </w:r>
      <w:r w:rsidR="003C2E83" w:rsidRPr="00E54F0A">
        <w:rPr>
          <w:sz w:val="28"/>
          <w:szCs w:val="28"/>
        </w:rPr>
        <w:t>настоящим Положением, если законодательством</w:t>
      </w:r>
      <w:r w:rsidRPr="00E54F0A">
        <w:rPr>
          <w:sz w:val="28"/>
          <w:szCs w:val="28"/>
        </w:rPr>
        <w:t xml:space="preserve"> не установлен иной порядок их проведения.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54F0A">
        <w:rPr>
          <w:sz w:val="28"/>
          <w:szCs w:val="28"/>
        </w:rPr>
        <w:t>Статья 9. Результаты публичных слушаний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1. В процессе проведения публичных слушаний принимаются предложения о дополнениях и изменениях к опубликованному проекту муниципального правового акта, оформленные в протоколе проведения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2. Предложения по теме публичных слушаний о дополнениях и изменениях к опубликованному проекту муниципального правового акта включаются в итоговый </w:t>
      </w:r>
      <w:hyperlink w:anchor="Par354" w:history="1">
        <w:r w:rsidRPr="00E54F0A">
          <w:rPr>
            <w:sz w:val="28"/>
            <w:szCs w:val="28"/>
          </w:rPr>
          <w:t>документ</w:t>
        </w:r>
      </w:hyperlink>
      <w:r w:rsidRPr="00E54F0A">
        <w:rPr>
          <w:sz w:val="28"/>
          <w:szCs w:val="28"/>
        </w:rPr>
        <w:t xml:space="preserve"> публичных слушаний, составленный по форме, утвержденной настоящим Положением </w:t>
      </w:r>
      <w:r w:rsidR="003C2E83" w:rsidRPr="00E54F0A">
        <w:rPr>
          <w:sz w:val="28"/>
          <w:szCs w:val="28"/>
        </w:rPr>
        <w:t>(приложение №</w:t>
      </w:r>
      <w:r w:rsidRPr="00E54F0A">
        <w:rPr>
          <w:sz w:val="28"/>
          <w:szCs w:val="28"/>
        </w:rPr>
        <w:t>2). При подготовке итогового документа учитываются все предложения, поступившие в письменной форме.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И</w:t>
      </w:r>
      <w:r w:rsidR="003C2E83" w:rsidRPr="00E54F0A">
        <w:rPr>
          <w:sz w:val="28"/>
          <w:szCs w:val="28"/>
        </w:rPr>
        <w:t>тоговый документ подписывается п</w:t>
      </w:r>
      <w:r w:rsidRPr="00E54F0A">
        <w:rPr>
          <w:sz w:val="28"/>
          <w:szCs w:val="28"/>
        </w:rPr>
        <w:t>редседательствующим и секретарем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3. На основании итогового документа и протокола публичных слушаний орган, указанный в </w:t>
      </w:r>
      <w:hyperlink w:anchor="Par129" w:history="1">
        <w:r w:rsidRPr="00E54F0A">
          <w:rPr>
            <w:sz w:val="28"/>
            <w:szCs w:val="28"/>
          </w:rPr>
          <w:t>пункте 1 статьи 7</w:t>
        </w:r>
      </w:hyperlink>
      <w:r w:rsidRPr="00E54F0A">
        <w:rPr>
          <w:sz w:val="28"/>
          <w:szCs w:val="28"/>
        </w:rPr>
        <w:t xml:space="preserve"> настоящего Положения, организует подготовку заключения о результатах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4. Заключение о результатах публичных слушаний и итоговый документ публичных слушаний представляются органу или должностному лицу, принявшему решение о проведении публичных слушаний, не позднее 15 дней со дня проведения публичных слушаний.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5. В случае отсутствия зарегистрированных участников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данные публичные слушания могут быть признаны несостоявшимися.</w:t>
      </w:r>
    </w:p>
    <w:p w:rsidR="003C2E83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lastRenderedPageBreak/>
        <w:t xml:space="preserve">6. Результаты публичных слушаний в срок не позднее 30 дней со дня их проведения рассматриваются соответствующим органом местного самоуправления. 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7. Орган, принявший решение о проведении публичных слушаний, обеспечивает опубликование итогового документа публичных слушаний, заключения о результатах публичных слушаний в газете </w:t>
      </w:r>
      <w:r w:rsidR="007855A1" w:rsidRPr="00E54F0A">
        <w:rPr>
          <w:sz w:val="28"/>
          <w:szCs w:val="28"/>
        </w:rPr>
        <w:t>«Наше время» или «Вестник Совета Тейковского муниципального района»</w:t>
      </w:r>
      <w:r w:rsidRPr="00E54F0A">
        <w:rPr>
          <w:sz w:val="28"/>
          <w:szCs w:val="28"/>
        </w:rPr>
        <w:t xml:space="preserve">. Данная информация может быть размещена на официальном сайте </w:t>
      </w:r>
      <w:r w:rsidR="007855A1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8. Муниципальный правовой акт, проект которого прошел обсуждение на публичных слушаниях, подлежит опубликованию в порядке, установленном для официального опубликования муниципальных правовых актов, и может размещаться на официальном сайте </w:t>
      </w:r>
      <w:r w:rsidR="007855A1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 xml:space="preserve">9. Орган, в чью компетенцию входит принятие муниципального правового акта, являвшегося предметом публичных слушаний, учитывает результаты публичных слушаний, соответствующие действующему законодательству и интересам </w:t>
      </w:r>
      <w:r w:rsidR="007855A1" w:rsidRPr="00E54F0A">
        <w:rPr>
          <w:sz w:val="28"/>
          <w:szCs w:val="28"/>
        </w:rPr>
        <w:t>Тейковского муниципального района</w:t>
      </w:r>
      <w:r w:rsidRPr="00E54F0A">
        <w:rPr>
          <w:sz w:val="28"/>
          <w:szCs w:val="28"/>
        </w:rPr>
        <w:t>, при принятии проекта муниципального правового акта, при этом результаты публичных слушаний имеют для указанного органа рекомендательный характер.</w:t>
      </w:r>
    </w:p>
    <w:p w:rsidR="00382A36" w:rsidRPr="00E54F0A" w:rsidRDefault="00382A36" w:rsidP="003003A4">
      <w:pPr>
        <w:pStyle w:val="ConsPlusNormal"/>
        <w:ind w:firstLine="709"/>
        <w:jc w:val="both"/>
        <w:rPr>
          <w:sz w:val="28"/>
          <w:szCs w:val="28"/>
        </w:rPr>
      </w:pPr>
      <w:r w:rsidRPr="00E54F0A">
        <w:rPr>
          <w:sz w:val="28"/>
          <w:szCs w:val="28"/>
        </w:rPr>
        <w:t>Не допускается принятие муниципального правового акта, проект которого выносится на публичные слушания, до получения результатов публичных слушаний.</w:t>
      </w:r>
    </w:p>
    <w:p w:rsidR="00382A36" w:rsidRPr="003003A4" w:rsidRDefault="00382A36" w:rsidP="003003A4">
      <w:pPr>
        <w:pStyle w:val="ConsPlusNormal"/>
        <w:ind w:firstLine="709"/>
        <w:jc w:val="right"/>
        <w:rPr>
          <w:sz w:val="24"/>
          <w:szCs w:val="24"/>
        </w:rPr>
      </w:pPr>
    </w:p>
    <w:p w:rsidR="00382A36" w:rsidRDefault="00382A36" w:rsidP="003003A4">
      <w:pPr>
        <w:pStyle w:val="ConsPlusNormal"/>
        <w:ind w:firstLine="709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E54F0A" w:rsidRDefault="00E54F0A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382A36" w:rsidRPr="00382A36" w:rsidRDefault="00382A36" w:rsidP="00B26C6A">
      <w:pPr>
        <w:pStyle w:val="ConsPlusNormal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outlineLvl w:val="1"/>
        <w:rPr>
          <w:sz w:val="28"/>
          <w:szCs w:val="28"/>
        </w:rPr>
      </w:pPr>
    </w:p>
    <w:p w:rsidR="00382A36" w:rsidRPr="003003A4" w:rsidRDefault="00B26C6A" w:rsidP="00382A36">
      <w:pPr>
        <w:pStyle w:val="ConsPlusNormal"/>
        <w:jc w:val="right"/>
        <w:outlineLvl w:val="1"/>
        <w:rPr>
          <w:sz w:val="24"/>
          <w:szCs w:val="24"/>
        </w:rPr>
      </w:pPr>
      <w:r w:rsidRPr="003003A4">
        <w:rPr>
          <w:sz w:val="24"/>
          <w:szCs w:val="24"/>
        </w:rPr>
        <w:t>Приложение №</w:t>
      </w:r>
      <w:r w:rsidR="00382A36" w:rsidRPr="003003A4">
        <w:rPr>
          <w:sz w:val="24"/>
          <w:szCs w:val="24"/>
        </w:rPr>
        <w:t>1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к Положению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о порядке организации и проведения</w:t>
      </w:r>
    </w:p>
    <w:p w:rsidR="007855A1" w:rsidRPr="003003A4" w:rsidRDefault="00382A36" w:rsidP="007855A1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 xml:space="preserve">публичных слушаний в </w:t>
      </w:r>
      <w:r w:rsidR="007855A1" w:rsidRPr="003003A4">
        <w:rPr>
          <w:sz w:val="24"/>
          <w:szCs w:val="24"/>
        </w:rPr>
        <w:t xml:space="preserve">Тейковском муниципальном районе 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</w:p>
    <w:p w:rsidR="00382A36" w:rsidRPr="003003A4" w:rsidRDefault="00382A36" w:rsidP="00382A36">
      <w:pPr>
        <w:pStyle w:val="ConsPlusNormal"/>
        <w:jc w:val="center"/>
        <w:rPr>
          <w:sz w:val="24"/>
          <w:szCs w:val="24"/>
        </w:rPr>
      </w:pPr>
      <w:bookmarkStart w:id="10" w:name="Par273"/>
      <w:bookmarkEnd w:id="10"/>
      <w:r w:rsidRPr="003003A4">
        <w:rPr>
          <w:sz w:val="24"/>
          <w:szCs w:val="24"/>
        </w:rPr>
        <w:t>СПИСОК ИНИЦИАТИВНОЙ ГРУППЫ</w:t>
      </w:r>
    </w:p>
    <w:p w:rsidR="00382A36" w:rsidRPr="003003A4" w:rsidRDefault="00382A36" w:rsidP="00382A36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814"/>
        <w:gridCol w:w="3720"/>
        <w:gridCol w:w="1200"/>
      </w:tblGrid>
      <w:tr w:rsidR="00382A36" w:rsidRPr="003003A4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N 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Фамилия, имя, отчество и 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Паспортные данные (серия, номер документа, удостоверяющего личность, кем и когда выдан)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Личная подпись</w:t>
            </w: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A36" w:rsidRPr="00362BED" w:rsidTr="00E40A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62BED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2A36" w:rsidRPr="00362BED" w:rsidRDefault="00382A36" w:rsidP="00382A36">
      <w:pPr>
        <w:pStyle w:val="ConsPlusNormal"/>
        <w:jc w:val="right"/>
        <w:rPr>
          <w:sz w:val="24"/>
          <w:szCs w:val="24"/>
        </w:rPr>
      </w:pPr>
    </w:p>
    <w:p w:rsidR="00382A36" w:rsidRPr="00382A36" w:rsidRDefault="00382A36" w:rsidP="00382A36">
      <w:pPr>
        <w:pStyle w:val="ConsPlusNormal"/>
        <w:jc w:val="right"/>
        <w:rPr>
          <w:sz w:val="28"/>
          <w:szCs w:val="28"/>
        </w:rPr>
      </w:pPr>
    </w:p>
    <w:p w:rsidR="00382A36" w:rsidRPr="00382A36" w:rsidRDefault="00382A36" w:rsidP="00382A36">
      <w:pPr>
        <w:pStyle w:val="ConsPlusNormal"/>
        <w:jc w:val="right"/>
        <w:rPr>
          <w:sz w:val="28"/>
          <w:szCs w:val="28"/>
        </w:rPr>
      </w:pPr>
    </w:p>
    <w:p w:rsidR="00382A36" w:rsidRDefault="00382A36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7855A1" w:rsidRDefault="007855A1" w:rsidP="00382A36">
      <w:pPr>
        <w:pStyle w:val="ConsPlusNormal"/>
        <w:jc w:val="right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rPr>
          <w:sz w:val="28"/>
          <w:szCs w:val="28"/>
        </w:rPr>
      </w:pPr>
    </w:p>
    <w:p w:rsidR="00362BED" w:rsidRDefault="00362BED" w:rsidP="00382A36">
      <w:pPr>
        <w:pStyle w:val="ConsPlusNormal"/>
        <w:jc w:val="right"/>
        <w:rPr>
          <w:sz w:val="28"/>
          <w:szCs w:val="28"/>
        </w:rPr>
      </w:pPr>
    </w:p>
    <w:p w:rsidR="00382A36" w:rsidRPr="003003A4" w:rsidRDefault="00B26C6A" w:rsidP="00382A36">
      <w:pPr>
        <w:pStyle w:val="ConsPlusNormal"/>
        <w:jc w:val="right"/>
        <w:outlineLvl w:val="1"/>
        <w:rPr>
          <w:sz w:val="24"/>
          <w:szCs w:val="24"/>
        </w:rPr>
      </w:pPr>
      <w:r w:rsidRPr="003003A4">
        <w:rPr>
          <w:sz w:val="24"/>
          <w:szCs w:val="24"/>
        </w:rPr>
        <w:t>Приложение №</w:t>
      </w:r>
      <w:r w:rsidR="00382A36" w:rsidRPr="003003A4">
        <w:rPr>
          <w:sz w:val="24"/>
          <w:szCs w:val="24"/>
        </w:rPr>
        <w:t>2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к Положению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о порядке организации и прове</w:t>
      </w:r>
      <w:bookmarkStart w:id="11" w:name="_GoBack"/>
      <w:bookmarkEnd w:id="11"/>
      <w:r w:rsidRPr="003003A4">
        <w:rPr>
          <w:sz w:val="24"/>
          <w:szCs w:val="24"/>
        </w:rPr>
        <w:t>дения</w:t>
      </w:r>
    </w:p>
    <w:p w:rsidR="007855A1" w:rsidRPr="003003A4" w:rsidRDefault="00382A36" w:rsidP="007855A1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 xml:space="preserve">публичных слушаний в </w:t>
      </w:r>
      <w:r w:rsidR="007855A1" w:rsidRPr="003003A4">
        <w:rPr>
          <w:sz w:val="24"/>
          <w:szCs w:val="24"/>
        </w:rPr>
        <w:t>Тейковском муниципальном районе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7855A1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         </w:t>
      </w:r>
      <w:r w:rsidR="00382A36" w:rsidRPr="003003A4">
        <w:rPr>
          <w:sz w:val="24"/>
          <w:szCs w:val="24"/>
        </w:rPr>
        <w:t xml:space="preserve"> ИТОГОВЫЙ ДОКУМЕНТ ПУБЛИЧНЫХ СЛУШАНИЙ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Публичные</w:t>
      </w:r>
      <w:r w:rsidR="007855A1" w:rsidRPr="003003A4">
        <w:rPr>
          <w:sz w:val="24"/>
          <w:szCs w:val="24"/>
        </w:rPr>
        <w:t xml:space="preserve">    слушания    назначены   постановле</w:t>
      </w:r>
      <w:r w:rsidRPr="003003A4">
        <w:rPr>
          <w:sz w:val="24"/>
          <w:szCs w:val="24"/>
        </w:rPr>
        <w:t xml:space="preserve">нием   Совета   </w:t>
      </w:r>
      <w:r w:rsidR="007855A1" w:rsidRPr="003003A4">
        <w:rPr>
          <w:sz w:val="24"/>
          <w:szCs w:val="24"/>
        </w:rPr>
        <w:t xml:space="preserve">Тейковского муниципального района </w:t>
      </w:r>
      <w:r w:rsidR="00B26C6A" w:rsidRPr="003003A4">
        <w:rPr>
          <w:sz w:val="24"/>
          <w:szCs w:val="24"/>
        </w:rPr>
        <w:t>(п</w:t>
      </w:r>
      <w:r w:rsidRPr="003003A4">
        <w:rPr>
          <w:sz w:val="24"/>
          <w:szCs w:val="24"/>
        </w:rPr>
        <w:t xml:space="preserve">остановлением Главы </w:t>
      </w:r>
      <w:r w:rsidR="007855A1" w:rsidRPr="003003A4">
        <w:rPr>
          <w:sz w:val="24"/>
          <w:szCs w:val="24"/>
        </w:rPr>
        <w:t>Тейковского муниципального района</w:t>
      </w:r>
      <w:r w:rsidRPr="003003A4">
        <w:rPr>
          <w:sz w:val="24"/>
          <w:szCs w:val="24"/>
        </w:rPr>
        <w:t>) от "__" ____ г.</w:t>
      </w:r>
      <w:r w:rsidR="007855A1" w:rsidRPr="003003A4">
        <w:rPr>
          <w:sz w:val="24"/>
          <w:szCs w:val="24"/>
        </w:rPr>
        <w:t xml:space="preserve">    </w:t>
      </w:r>
      <w:r w:rsidRPr="003003A4">
        <w:rPr>
          <w:sz w:val="24"/>
          <w:szCs w:val="24"/>
        </w:rPr>
        <w:t>N __.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Тема публичных слушаний: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_______________________________________________________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_______________________________________________________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_______________________________________________________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Дата проведения публичных слушаний "___" __________ г.</w:t>
      </w:r>
    </w:p>
    <w:p w:rsidR="00382A36" w:rsidRPr="003003A4" w:rsidRDefault="00382A36" w:rsidP="00382A3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756"/>
        <w:gridCol w:w="1928"/>
        <w:gridCol w:w="2268"/>
        <w:gridCol w:w="2268"/>
      </w:tblGrid>
      <w:tr w:rsidR="00382A36" w:rsidRPr="003003A4" w:rsidTr="00E4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N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Предложения участников публичных слушаний,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Предложение внесено (Ф.И.О. участника публичных слушаний) (название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003A4">
              <w:rPr>
                <w:sz w:val="24"/>
                <w:szCs w:val="24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382A36" w:rsidRPr="003003A4" w:rsidTr="00E40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6" w:rsidRPr="003003A4" w:rsidRDefault="00382A36" w:rsidP="00E40AC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2A36" w:rsidRPr="003003A4" w:rsidRDefault="00382A36" w:rsidP="00382A36">
      <w:pPr>
        <w:pStyle w:val="ConsPlusNormal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Председательствующий публичных слушаний </w:t>
      </w:r>
      <w:r w:rsidR="007855A1" w:rsidRPr="003003A4">
        <w:rPr>
          <w:sz w:val="24"/>
          <w:szCs w:val="24"/>
        </w:rPr>
        <w:t>____________</w:t>
      </w:r>
      <w:r w:rsidRPr="003003A4">
        <w:rPr>
          <w:sz w:val="24"/>
          <w:szCs w:val="24"/>
        </w:rPr>
        <w:t xml:space="preserve">                       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Секретарь публичных слушаний    </w:t>
      </w:r>
      <w:r w:rsidR="007855A1" w:rsidRPr="003003A4">
        <w:rPr>
          <w:sz w:val="24"/>
          <w:szCs w:val="24"/>
        </w:rPr>
        <w:t xml:space="preserve">        ____________</w:t>
      </w:r>
      <w:r w:rsidRPr="003003A4">
        <w:rPr>
          <w:sz w:val="24"/>
          <w:szCs w:val="24"/>
        </w:rPr>
        <w:t xml:space="preserve">                               </w:t>
      </w:r>
    </w:p>
    <w:p w:rsidR="00382A36" w:rsidRPr="003003A4" w:rsidRDefault="00382A36" w:rsidP="00382A36">
      <w:pPr>
        <w:pStyle w:val="ConsPlusNormal"/>
        <w:ind w:firstLine="540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rmal"/>
        <w:ind w:firstLine="540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rmal"/>
        <w:ind w:firstLine="540"/>
        <w:jc w:val="both"/>
        <w:rPr>
          <w:sz w:val="24"/>
          <w:szCs w:val="24"/>
        </w:rPr>
      </w:pPr>
    </w:p>
    <w:p w:rsidR="00382A36" w:rsidRDefault="00382A36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7855A1" w:rsidRDefault="007855A1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7855A1" w:rsidRDefault="007855A1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7855A1" w:rsidRDefault="007855A1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62BED" w:rsidRDefault="00362BED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7855A1" w:rsidRDefault="007855A1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003A4" w:rsidRPr="00382A36" w:rsidRDefault="003003A4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82A36" w:rsidRDefault="00382A36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7855A1" w:rsidRDefault="007855A1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7855A1" w:rsidRPr="00382A36" w:rsidRDefault="007855A1" w:rsidP="00382A36">
      <w:pPr>
        <w:pStyle w:val="ConsPlusNormal"/>
        <w:ind w:firstLine="540"/>
        <w:jc w:val="both"/>
        <w:rPr>
          <w:sz w:val="28"/>
          <w:szCs w:val="28"/>
        </w:rPr>
      </w:pPr>
    </w:p>
    <w:p w:rsidR="00382A36" w:rsidRPr="003003A4" w:rsidRDefault="00B26C6A" w:rsidP="00382A36">
      <w:pPr>
        <w:pStyle w:val="ConsPlusNormal"/>
        <w:jc w:val="right"/>
        <w:outlineLvl w:val="1"/>
        <w:rPr>
          <w:sz w:val="24"/>
          <w:szCs w:val="24"/>
        </w:rPr>
      </w:pPr>
      <w:r w:rsidRPr="003003A4">
        <w:rPr>
          <w:sz w:val="24"/>
          <w:szCs w:val="24"/>
        </w:rPr>
        <w:t>Приложение №</w:t>
      </w:r>
      <w:r w:rsidR="00382A36" w:rsidRPr="003003A4">
        <w:rPr>
          <w:sz w:val="24"/>
          <w:szCs w:val="24"/>
        </w:rPr>
        <w:t>3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к Положению</w:t>
      </w:r>
    </w:p>
    <w:p w:rsidR="00382A36" w:rsidRPr="003003A4" w:rsidRDefault="00382A36" w:rsidP="00382A36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о порядке организации и проведения</w:t>
      </w:r>
    </w:p>
    <w:p w:rsidR="007855A1" w:rsidRPr="003003A4" w:rsidRDefault="00382A36" w:rsidP="007855A1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 xml:space="preserve">публичных слушаний в </w:t>
      </w:r>
      <w:bookmarkStart w:id="12" w:name="Par398"/>
      <w:bookmarkEnd w:id="12"/>
      <w:r w:rsidR="007855A1" w:rsidRPr="003003A4">
        <w:rPr>
          <w:sz w:val="24"/>
          <w:szCs w:val="24"/>
        </w:rPr>
        <w:t>Тейковском муниципальном районе</w:t>
      </w:r>
      <w:r w:rsidRPr="003003A4">
        <w:rPr>
          <w:sz w:val="24"/>
          <w:szCs w:val="24"/>
        </w:rPr>
        <w:t xml:space="preserve">          </w:t>
      </w:r>
    </w:p>
    <w:p w:rsidR="007855A1" w:rsidRPr="003003A4" w:rsidRDefault="007855A1" w:rsidP="007855A1">
      <w:pPr>
        <w:pStyle w:val="ConsPlusNormal"/>
        <w:jc w:val="right"/>
        <w:rPr>
          <w:sz w:val="24"/>
          <w:szCs w:val="24"/>
        </w:rPr>
      </w:pPr>
    </w:p>
    <w:p w:rsidR="007855A1" w:rsidRPr="003003A4" w:rsidRDefault="007855A1" w:rsidP="007855A1">
      <w:pPr>
        <w:pStyle w:val="ConsPlusNormal"/>
        <w:jc w:val="right"/>
        <w:rPr>
          <w:sz w:val="24"/>
          <w:szCs w:val="24"/>
        </w:rPr>
      </w:pPr>
    </w:p>
    <w:p w:rsidR="00382A36" w:rsidRPr="003003A4" w:rsidRDefault="00382A36" w:rsidP="007855A1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ЗАКЛЮЧЕНИЕ ПО РЕЗУЛЬТАТАМ ПРОВЕДЕНИЯ ПУБЛИЧНЫХ СЛУШАНИЙ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По вопросу: ___________________</w:t>
      </w:r>
      <w:r w:rsidR="00DC1008" w:rsidRPr="003003A4">
        <w:rPr>
          <w:sz w:val="24"/>
          <w:szCs w:val="24"/>
        </w:rPr>
        <w:t>_______________</w:t>
      </w:r>
      <w:r w:rsidRPr="003003A4">
        <w:rPr>
          <w:sz w:val="24"/>
          <w:szCs w:val="24"/>
        </w:rPr>
        <w:t>.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Публичные слушания назначены: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_______________________________________________________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</w:t>
      </w:r>
      <w:r w:rsidR="007855A1" w:rsidRPr="003003A4">
        <w:rPr>
          <w:sz w:val="24"/>
          <w:szCs w:val="24"/>
        </w:rPr>
        <w:t>____________</w:t>
      </w:r>
      <w:r w:rsidRPr="003003A4">
        <w:rPr>
          <w:sz w:val="24"/>
          <w:szCs w:val="24"/>
        </w:rPr>
        <w:t>.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Организатор: ______________________________</w:t>
      </w:r>
      <w:r w:rsidR="007855A1" w:rsidRPr="003003A4">
        <w:rPr>
          <w:sz w:val="24"/>
          <w:szCs w:val="24"/>
        </w:rPr>
        <w:t>_________________________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</w:t>
      </w:r>
      <w:r w:rsidR="007855A1" w:rsidRPr="003003A4">
        <w:rPr>
          <w:sz w:val="24"/>
          <w:szCs w:val="24"/>
        </w:rPr>
        <w:t>____________</w:t>
      </w:r>
      <w:r w:rsidRPr="003003A4">
        <w:rPr>
          <w:sz w:val="24"/>
          <w:szCs w:val="24"/>
        </w:rPr>
        <w:t>.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Тема публичных </w:t>
      </w:r>
      <w:proofErr w:type="gramStart"/>
      <w:r w:rsidRPr="003003A4">
        <w:rPr>
          <w:sz w:val="24"/>
          <w:szCs w:val="24"/>
        </w:rPr>
        <w:t>слушаний:_</w:t>
      </w:r>
      <w:proofErr w:type="gramEnd"/>
      <w:r w:rsidRPr="003003A4">
        <w:rPr>
          <w:sz w:val="24"/>
          <w:szCs w:val="24"/>
        </w:rPr>
        <w:t>________________</w:t>
      </w:r>
      <w:r w:rsidR="006E1FD0" w:rsidRPr="003003A4">
        <w:rPr>
          <w:sz w:val="24"/>
          <w:szCs w:val="24"/>
        </w:rPr>
        <w:t>_____________</w:t>
      </w:r>
      <w:r w:rsidRPr="003003A4">
        <w:rPr>
          <w:sz w:val="24"/>
          <w:szCs w:val="24"/>
        </w:rPr>
        <w:t>.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Дата проведения публичных </w:t>
      </w:r>
      <w:proofErr w:type="gramStart"/>
      <w:r w:rsidRPr="003003A4">
        <w:rPr>
          <w:sz w:val="24"/>
          <w:szCs w:val="24"/>
        </w:rPr>
        <w:t>слушаний:_</w:t>
      </w:r>
      <w:proofErr w:type="gramEnd"/>
      <w:r w:rsidRPr="003003A4">
        <w:rPr>
          <w:sz w:val="24"/>
          <w:szCs w:val="24"/>
        </w:rPr>
        <w:t>_____</w:t>
      </w:r>
      <w:r w:rsidR="006E1FD0" w:rsidRPr="003003A4">
        <w:rPr>
          <w:sz w:val="24"/>
          <w:szCs w:val="24"/>
        </w:rPr>
        <w:t>_______</w:t>
      </w:r>
      <w:r w:rsidRPr="003003A4">
        <w:rPr>
          <w:sz w:val="24"/>
          <w:szCs w:val="24"/>
        </w:rPr>
        <w:t>.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Время проведения публичных слушаний: _____</w:t>
      </w:r>
      <w:r w:rsidR="006E1FD0" w:rsidRPr="003003A4">
        <w:rPr>
          <w:sz w:val="24"/>
          <w:szCs w:val="24"/>
        </w:rPr>
        <w:t>_________________</w:t>
      </w:r>
      <w:r w:rsidRPr="003003A4">
        <w:rPr>
          <w:sz w:val="24"/>
          <w:szCs w:val="24"/>
        </w:rPr>
        <w:t>.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Мест</w:t>
      </w:r>
      <w:r w:rsidR="006E1FD0" w:rsidRPr="003003A4">
        <w:rPr>
          <w:sz w:val="24"/>
          <w:szCs w:val="24"/>
        </w:rPr>
        <w:t xml:space="preserve">о проведения публичных </w:t>
      </w:r>
      <w:proofErr w:type="gramStart"/>
      <w:r w:rsidR="006E1FD0" w:rsidRPr="003003A4">
        <w:rPr>
          <w:sz w:val="24"/>
          <w:szCs w:val="24"/>
        </w:rPr>
        <w:t>слушаний:</w:t>
      </w:r>
      <w:r w:rsidRPr="003003A4">
        <w:rPr>
          <w:sz w:val="24"/>
          <w:szCs w:val="24"/>
        </w:rPr>
        <w:t>_</w:t>
      </w:r>
      <w:proofErr w:type="gramEnd"/>
      <w:r w:rsidRPr="003003A4">
        <w:rPr>
          <w:sz w:val="24"/>
          <w:szCs w:val="24"/>
        </w:rPr>
        <w:t>_________</w:t>
      </w:r>
      <w:r w:rsidR="006E1FD0" w:rsidRPr="003003A4">
        <w:rPr>
          <w:sz w:val="24"/>
          <w:szCs w:val="24"/>
        </w:rPr>
        <w:t>______________</w:t>
      </w:r>
      <w:r w:rsidRPr="003003A4">
        <w:rPr>
          <w:sz w:val="24"/>
          <w:szCs w:val="24"/>
        </w:rPr>
        <w:t>.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Участники </w:t>
      </w:r>
      <w:proofErr w:type="gramStart"/>
      <w:r w:rsidRPr="003003A4">
        <w:rPr>
          <w:sz w:val="24"/>
          <w:szCs w:val="24"/>
        </w:rPr>
        <w:t>слушаний:_</w:t>
      </w:r>
      <w:proofErr w:type="gramEnd"/>
      <w:r w:rsidRPr="003003A4">
        <w:rPr>
          <w:sz w:val="24"/>
          <w:szCs w:val="24"/>
        </w:rPr>
        <w:t>_____________________</w:t>
      </w:r>
      <w:r w:rsidR="006E1FD0" w:rsidRPr="003003A4">
        <w:rPr>
          <w:sz w:val="24"/>
          <w:szCs w:val="24"/>
        </w:rPr>
        <w:t>_________________</w:t>
      </w:r>
      <w:r w:rsidRPr="003003A4">
        <w:rPr>
          <w:sz w:val="24"/>
          <w:szCs w:val="24"/>
        </w:rPr>
        <w:t>.</w:t>
      </w:r>
    </w:p>
    <w:p w:rsidR="007855A1" w:rsidRPr="003003A4" w:rsidRDefault="007855A1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Председательствующий: ____________________</w:t>
      </w:r>
      <w:r w:rsidR="006E1FD0" w:rsidRPr="003003A4">
        <w:rPr>
          <w:sz w:val="24"/>
          <w:szCs w:val="24"/>
        </w:rPr>
        <w:t>_________________</w:t>
      </w:r>
      <w:r w:rsidRPr="003003A4">
        <w:rPr>
          <w:sz w:val="24"/>
          <w:szCs w:val="24"/>
        </w:rPr>
        <w:t>.</w:t>
      </w:r>
    </w:p>
    <w:p w:rsidR="006E1FD0" w:rsidRPr="003003A4" w:rsidRDefault="006E1FD0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Секретарь публичных слушаний: ____________</w:t>
      </w:r>
      <w:r w:rsidR="006E1FD0" w:rsidRPr="003003A4">
        <w:rPr>
          <w:sz w:val="24"/>
          <w:szCs w:val="24"/>
        </w:rPr>
        <w:t>__________________</w:t>
      </w:r>
      <w:r w:rsidRPr="003003A4">
        <w:rPr>
          <w:sz w:val="24"/>
          <w:szCs w:val="24"/>
        </w:rPr>
        <w:t>.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6E1FD0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                </w:t>
      </w:r>
      <w:r w:rsidR="00382A36" w:rsidRPr="003003A4">
        <w:rPr>
          <w:sz w:val="24"/>
          <w:szCs w:val="24"/>
        </w:rPr>
        <w:t xml:space="preserve"> Повестка дня: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1. _______________________________________</w:t>
      </w:r>
      <w:r w:rsidR="006E1FD0" w:rsidRPr="003003A4">
        <w:rPr>
          <w:sz w:val="24"/>
          <w:szCs w:val="24"/>
        </w:rPr>
        <w:t>___</w:t>
      </w:r>
      <w:r w:rsidRPr="003003A4">
        <w:rPr>
          <w:sz w:val="24"/>
          <w:szCs w:val="24"/>
        </w:rPr>
        <w:t>;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Докладчик(и) _____________________________</w:t>
      </w:r>
      <w:r w:rsidR="006E1FD0" w:rsidRPr="003003A4">
        <w:rPr>
          <w:sz w:val="24"/>
          <w:szCs w:val="24"/>
        </w:rPr>
        <w:t>___________</w:t>
      </w:r>
      <w:r w:rsidRPr="003003A4">
        <w:rPr>
          <w:sz w:val="24"/>
          <w:szCs w:val="24"/>
        </w:rPr>
        <w:t>.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                            ЗАКЛЮЧЕНИЕ</w:t>
      </w:r>
    </w:p>
    <w:p w:rsidR="00382A36" w:rsidRPr="003003A4" w:rsidRDefault="006E1FD0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    В соответствии с </w:t>
      </w:r>
      <w:r w:rsidR="00227C71" w:rsidRPr="003003A4">
        <w:rPr>
          <w:sz w:val="24"/>
          <w:szCs w:val="24"/>
        </w:rPr>
        <w:t>протоколом публичных слушаний</w:t>
      </w:r>
      <w:r w:rsidR="00382A36" w:rsidRPr="003003A4">
        <w:rPr>
          <w:sz w:val="24"/>
          <w:szCs w:val="24"/>
        </w:rPr>
        <w:t xml:space="preserve"> от ________________в ходе     обсуждения     проекта     муниципального    правового     акта: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_______________________________________________________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поступили следующие предложения: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1. _______________________________________</w:t>
      </w:r>
      <w:r w:rsidR="006E1FD0" w:rsidRPr="003003A4">
        <w:rPr>
          <w:sz w:val="24"/>
          <w:szCs w:val="24"/>
        </w:rPr>
        <w:t>__________</w:t>
      </w:r>
      <w:r w:rsidRPr="003003A4">
        <w:rPr>
          <w:sz w:val="24"/>
          <w:szCs w:val="24"/>
        </w:rPr>
        <w:t>;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>2. ____________________________</w:t>
      </w:r>
      <w:r w:rsidR="006E1FD0" w:rsidRPr="003003A4">
        <w:rPr>
          <w:sz w:val="24"/>
          <w:szCs w:val="24"/>
        </w:rPr>
        <w:t>______________________</w:t>
      </w:r>
      <w:r w:rsidRPr="003003A4">
        <w:rPr>
          <w:sz w:val="24"/>
          <w:szCs w:val="24"/>
        </w:rPr>
        <w:t>.</w:t>
      </w: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</w:p>
    <w:p w:rsidR="00382A36" w:rsidRPr="003003A4" w:rsidRDefault="00382A36" w:rsidP="00382A36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Председательствующий публичных слушаний </w:t>
      </w:r>
      <w:r w:rsidR="006E1FD0" w:rsidRPr="003003A4">
        <w:rPr>
          <w:sz w:val="24"/>
          <w:szCs w:val="24"/>
        </w:rPr>
        <w:t xml:space="preserve">   ___________</w:t>
      </w:r>
      <w:r w:rsidRPr="003003A4">
        <w:rPr>
          <w:sz w:val="24"/>
          <w:szCs w:val="24"/>
        </w:rPr>
        <w:t xml:space="preserve">                       </w:t>
      </w:r>
    </w:p>
    <w:p w:rsidR="00382A36" w:rsidRPr="003003A4" w:rsidRDefault="00382A36" w:rsidP="006E1FD0">
      <w:pPr>
        <w:pStyle w:val="ConsPlusNonformat"/>
        <w:jc w:val="both"/>
        <w:rPr>
          <w:sz w:val="24"/>
          <w:szCs w:val="24"/>
        </w:rPr>
      </w:pPr>
      <w:r w:rsidRPr="003003A4">
        <w:rPr>
          <w:sz w:val="24"/>
          <w:szCs w:val="24"/>
        </w:rPr>
        <w:t xml:space="preserve">Секретарь публичных слушаний        </w:t>
      </w:r>
      <w:r w:rsidR="006E1FD0" w:rsidRPr="003003A4">
        <w:rPr>
          <w:sz w:val="24"/>
          <w:szCs w:val="24"/>
        </w:rPr>
        <w:t xml:space="preserve">       ___________</w:t>
      </w:r>
      <w:r w:rsidRPr="003003A4">
        <w:rPr>
          <w:sz w:val="24"/>
          <w:szCs w:val="24"/>
        </w:rPr>
        <w:t xml:space="preserve">                           </w:t>
      </w:r>
    </w:p>
    <w:p w:rsidR="00382A36" w:rsidRPr="003003A4" w:rsidRDefault="00382A36" w:rsidP="00382A36">
      <w:pPr>
        <w:pStyle w:val="ConsPlusNormal"/>
        <w:jc w:val="both"/>
        <w:rPr>
          <w:sz w:val="24"/>
          <w:szCs w:val="24"/>
        </w:rPr>
      </w:pPr>
    </w:p>
    <w:p w:rsidR="00382A36" w:rsidRPr="003003A4" w:rsidRDefault="00382A36" w:rsidP="00382A36">
      <w:pPr>
        <w:rPr>
          <w:sz w:val="24"/>
          <w:szCs w:val="24"/>
        </w:rPr>
      </w:pPr>
    </w:p>
    <w:p w:rsidR="00382A36" w:rsidRPr="003003A4" w:rsidRDefault="00382A36" w:rsidP="00353905">
      <w:pPr>
        <w:pStyle w:val="ConsPlusNormal"/>
        <w:ind w:firstLine="540"/>
        <w:jc w:val="both"/>
        <w:rPr>
          <w:sz w:val="24"/>
          <w:szCs w:val="24"/>
        </w:rPr>
      </w:pPr>
    </w:p>
    <w:p w:rsidR="00353905" w:rsidRPr="003003A4" w:rsidRDefault="00353905" w:rsidP="00353905">
      <w:pPr>
        <w:jc w:val="center"/>
        <w:rPr>
          <w:b/>
          <w:sz w:val="24"/>
          <w:szCs w:val="24"/>
        </w:rPr>
      </w:pPr>
    </w:p>
    <w:p w:rsidR="00D8149E" w:rsidRPr="006E1FD0" w:rsidRDefault="00D8149E">
      <w:pPr>
        <w:rPr>
          <w:sz w:val="24"/>
          <w:szCs w:val="24"/>
        </w:rPr>
      </w:pPr>
    </w:p>
    <w:sectPr w:rsidR="00D8149E" w:rsidRPr="006E1FD0" w:rsidSect="00E54F0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FF"/>
    <w:rsid w:val="001749C9"/>
    <w:rsid w:val="00227C71"/>
    <w:rsid w:val="002D3E21"/>
    <w:rsid w:val="003003A4"/>
    <w:rsid w:val="00353905"/>
    <w:rsid w:val="00362BED"/>
    <w:rsid w:val="00382A36"/>
    <w:rsid w:val="003C2E83"/>
    <w:rsid w:val="00443203"/>
    <w:rsid w:val="0065510F"/>
    <w:rsid w:val="006E1FD0"/>
    <w:rsid w:val="00720623"/>
    <w:rsid w:val="007855A1"/>
    <w:rsid w:val="00A43152"/>
    <w:rsid w:val="00B26C6A"/>
    <w:rsid w:val="00C224FF"/>
    <w:rsid w:val="00C53108"/>
    <w:rsid w:val="00C54DA4"/>
    <w:rsid w:val="00D345AA"/>
    <w:rsid w:val="00D61BD6"/>
    <w:rsid w:val="00D8149E"/>
    <w:rsid w:val="00DC1008"/>
    <w:rsid w:val="00E27608"/>
    <w:rsid w:val="00E5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5A57-E287-4CA1-A0DC-9FAA448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3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353905"/>
  </w:style>
  <w:style w:type="character" w:customStyle="1" w:styleId="a4">
    <w:name w:val="Без интервала Знак"/>
    <w:link w:val="a3"/>
    <w:uiPriority w:val="1"/>
    <w:rsid w:val="00353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A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382A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749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2B197A07FC84493693BF3A90175D302E61CF20988837718671C61B8D75D0EDAB02013CPAn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F2B197A07FC84493693BF3A90175D332E61CA28C6DF3520D37FPCn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3F62420DA7A31B04CA41B67F705ABEAB86ACD980B59BEDA86DE2F6CE753A2ODb6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hyperlink" Target="consultantplus://offline/ref=516F2B197A07FC84493693BF3A90175D332E61CA28C6DF3520D37FPCn3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16F2B197A07FC84493693BF3A90175D30216ECC25918837718671C61B8D75D0EDAB02033EA1555EPA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8</cp:revision>
  <cp:lastPrinted>2015-11-17T10:40:00Z</cp:lastPrinted>
  <dcterms:created xsi:type="dcterms:W3CDTF">2015-11-02T12:51:00Z</dcterms:created>
  <dcterms:modified xsi:type="dcterms:W3CDTF">2015-11-23T07:43:00Z</dcterms:modified>
</cp:coreProperties>
</file>