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08" w:rsidRPr="001D3FC4" w:rsidRDefault="00B32508" w:rsidP="00B32508">
      <w:pPr>
        <w:pStyle w:val="a5"/>
        <w:ind w:left="0"/>
        <w:rPr>
          <w:rFonts w:ascii="Times New Roman" w:hAnsi="Times New Roman"/>
          <w:szCs w:val="28"/>
        </w:rPr>
      </w:pPr>
      <w:r w:rsidRPr="001D3FC4">
        <w:rPr>
          <w:rFonts w:ascii="Times New Roman" w:hAnsi="Times New Roman"/>
          <w:szCs w:val="28"/>
        </w:rPr>
        <w:t xml:space="preserve">  </w:t>
      </w:r>
      <w:r>
        <w:rPr>
          <w:rFonts w:ascii="Times New Roman" w:hAnsi="Times New Roman"/>
          <w:noProof/>
          <w:szCs w:val="28"/>
        </w:rPr>
        <w:drawing>
          <wp:inline distT="0" distB="0" distL="0" distR="0">
            <wp:extent cx="695325" cy="809625"/>
            <wp:effectExtent l="19050" t="0" r="952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r w:rsidRPr="001D3FC4">
        <w:rPr>
          <w:rFonts w:ascii="Times New Roman" w:hAnsi="Times New Roman"/>
          <w:szCs w:val="28"/>
        </w:rPr>
        <w:t xml:space="preserve"> </w:t>
      </w:r>
    </w:p>
    <w:p w:rsidR="00B32508" w:rsidRPr="001D3FC4" w:rsidRDefault="00B32508" w:rsidP="00B32508">
      <w:pPr>
        <w:pStyle w:val="a5"/>
        <w:ind w:left="0"/>
        <w:rPr>
          <w:rFonts w:ascii="Times New Roman" w:hAnsi="Times New Roman"/>
          <w:sz w:val="16"/>
          <w:szCs w:val="16"/>
        </w:rPr>
      </w:pPr>
    </w:p>
    <w:p w:rsidR="00B32508" w:rsidRPr="001D3FC4" w:rsidRDefault="00B32508" w:rsidP="00B32508">
      <w:pPr>
        <w:pStyle w:val="a7"/>
        <w:ind w:left="0" w:right="180"/>
        <w:rPr>
          <w:rFonts w:ascii="Times New Roman" w:hAnsi="Times New Roman"/>
          <w:sz w:val="16"/>
          <w:szCs w:val="16"/>
        </w:rPr>
      </w:pPr>
    </w:p>
    <w:p w:rsidR="00B32508" w:rsidRPr="00B32508" w:rsidRDefault="00B32508" w:rsidP="00B32508">
      <w:pPr>
        <w:pStyle w:val="a7"/>
        <w:ind w:left="0"/>
        <w:rPr>
          <w:rFonts w:ascii="Times New Roman" w:hAnsi="Times New Roman"/>
          <w:sz w:val="40"/>
          <w:szCs w:val="40"/>
        </w:rPr>
      </w:pPr>
      <w:r w:rsidRPr="00B32508">
        <w:rPr>
          <w:rFonts w:ascii="Times New Roman" w:hAnsi="Times New Roman"/>
          <w:sz w:val="40"/>
          <w:szCs w:val="40"/>
        </w:rPr>
        <w:t>СОВЕТ</w:t>
      </w:r>
    </w:p>
    <w:p w:rsidR="00B32508" w:rsidRPr="00B32508" w:rsidRDefault="00B32508" w:rsidP="00B32508">
      <w:pPr>
        <w:pStyle w:val="a7"/>
        <w:ind w:left="0"/>
        <w:rPr>
          <w:rFonts w:ascii="Times New Roman" w:hAnsi="Times New Roman"/>
          <w:sz w:val="36"/>
          <w:szCs w:val="36"/>
        </w:rPr>
      </w:pPr>
      <w:r w:rsidRPr="00B32508">
        <w:rPr>
          <w:rFonts w:ascii="Times New Roman" w:hAnsi="Times New Roman"/>
          <w:sz w:val="36"/>
          <w:szCs w:val="36"/>
        </w:rPr>
        <w:t>ТЕЙКОВСКОГО МУНИЦИПАЛЬНОГО РАЙОНА</w:t>
      </w:r>
    </w:p>
    <w:p w:rsidR="00B32508" w:rsidRPr="00B32508" w:rsidRDefault="00B32508" w:rsidP="00B32508">
      <w:pPr>
        <w:pStyle w:val="a7"/>
        <w:ind w:left="0"/>
        <w:rPr>
          <w:rFonts w:ascii="Times New Roman" w:hAnsi="Times New Roman"/>
          <w:sz w:val="31"/>
          <w:szCs w:val="31"/>
        </w:rPr>
      </w:pPr>
      <w:r w:rsidRPr="00B32508">
        <w:rPr>
          <w:rFonts w:ascii="Times New Roman" w:hAnsi="Times New Roman"/>
          <w:sz w:val="32"/>
          <w:szCs w:val="32"/>
        </w:rPr>
        <w:t xml:space="preserve">пятого созыва </w:t>
      </w:r>
    </w:p>
    <w:p w:rsidR="00B32508" w:rsidRPr="00B32508" w:rsidRDefault="00B32508" w:rsidP="00B32508">
      <w:pPr>
        <w:spacing w:after="0"/>
        <w:jc w:val="center"/>
        <w:rPr>
          <w:rFonts w:ascii="Times New Roman" w:hAnsi="Times New Roman" w:cs="Times New Roman"/>
          <w:b/>
          <w:sz w:val="24"/>
          <w:szCs w:val="24"/>
        </w:rPr>
      </w:pPr>
    </w:p>
    <w:p w:rsidR="00B32508" w:rsidRPr="00B32508" w:rsidRDefault="00B32508" w:rsidP="00B32508">
      <w:pPr>
        <w:spacing w:after="0"/>
        <w:jc w:val="center"/>
        <w:rPr>
          <w:rFonts w:ascii="Times New Roman" w:hAnsi="Times New Roman" w:cs="Times New Roman"/>
          <w:b/>
          <w:sz w:val="24"/>
          <w:szCs w:val="24"/>
        </w:rPr>
      </w:pPr>
    </w:p>
    <w:p w:rsidR="00B32508" w:rsidRPr="00B32508" w:rsidRDefault="00B32508" w:rsidP="00B32508">
      <w:pPr>
        <w:spacing w:after="0"/>
        <w:jc w:val="center"/>
        <w:rPr>
          <w:rFonts w:ascii="Times New Roman" w:hAnsi="Times New Roman" w:cs="Times New Roman"/>
          <w:b/>
          <w:sz w:val="44"/>
          <w:szCs w:val="44"/>
        </w:rPr>
      </w:pPr>
      <w:r w:rsidRPr="00B32508">
        <w:rPr>
          <w:rFonts w:ascii="Times New Roman" w:hAnsi="Times New Roman" w:cs="Times New Roman"/>
          <w:b/>
          <w:sz w:val="44"/>
          <w:szCs w:val="44"/>
        </w:rPr>
        <w:t>Р Е Ш Е Н И Е</w:t>
      </w:r>
    </w:p>
    <w:p w:rsidR="00B32508" w:rsidRPr="00B32508" w:rsidRDefault="00B32508" w:rsidP="00B32508">
      <w:pPr>
        <w:spacing w:after="0"/>
        <w:jc w:val="center"/>
        <w:rPr>
          <w:rFonts w:ascii="Times New Roman" w:hAnsi="Times New Roman" w:cs="Times New Roman"/>
          <w:b/>
          <w:sz w:val="40"/>
          <w:szCs w:val="40"/>
        </w:rPr>
      </w:pPr>
    </w:p>
    <w:p w:rsidR="00B32508" w:rsidRPr="00B32508" w:rsidRDefault="00B32508" w:rsidP="00B32508">
      <w:pPr>
        <w:spacing w:after="0"/>
        <w:jc w:val="center"/>
        <w:rPr>
          <w:rFonts w:ascii="Times New Roman" w:hAnsi="Times New Roman" w:cs="Times New Roman"/>
          <w:sz w:val="28"/>
          <w:szCs w:val="28"/>
        </w:rPr>
      </w:pPr>
      <w:r w:rsidRPr="00B32508">
        <w:rPr>
          <w:rFonts w:ascii="Times New Roman" w:hAnsi="Times New Roman" w:cs="Times New Roman"/>
          <w:sz w:val="28"/>
          <w:szCs w:val="28"/>
        </w:rPr>
        <w:t xml:space="preserve">от </w:t>
      </w:r>
      <w:r w:rsidR="0019572C">
        <w:rPr>
          <w:rFonts w:ascii="Times New Roman" w:hAnsi="Times New Roman" w:cs="Times New Roman"/>
          <w:sz w:val="28"/>
          <w:szCs w:val="28"/>
        </w:rPr>
        <w:t>05</w:t>
      </w:r>
      <w:r w:rsidRPr="00B32508">
        <w:rPr>
          <w:rFonts w:ascii="Times New Roman" w:hAnsi="Times New Roman" w:cs="Times New Roman"/>
          <w:sz w:val="28"/>
          <w:szCs w:val="28"/>
        </w:rPr>
        <w:t>.0</w:t>
      </w:r>
      <w:r w:rsidR="0019572C">
        <w:rPr>
          <w:rFonts w:ascii="Times New Roman" w:hAnsi="Times New Roman" w:cs="Times New Roman"/>
          <w:sz w:val="28"/>
          <w:szCs w:val="28"/>
        </w:rPr>
        <w:t>8</w:t>
      </w:r>
      <w:r w:rsidRPr="00B32508">
        <w:rPr>
          <w:rFonts w:ascii="Times New Roman" w:hAnsi="Times New Roman" w:cs="Times New Roman"/>
          <w:sz w:val="28"/>
          <w:szCs w:val="28"/>
        </w:rPr>
        <w:t xml:space="preserve">.2015 г. № </w:t>
      </w:r>
      <w:r w:rsidR="006E2F72">
        <w:rPr>
          <w:rFonts w:ascii="Times New Roman" w:hAnsi="Times New Roman" w:cs="Times New Roman"/>
          <w:sz w:val="28"/>
          <w:szCs w:val="28"/>
        </w:rPr>
        <w:t>2</w:t>
      </w:r>
      <w:r w:rsidR="008A255B">
        <w:rPr>
          <w:rFonts w:ascii="Times New Roman" w:hAnsi="Times New Roman" w:cs="Times New Roman"/>
          <w:sz w:val="28"/>
          <w:szCs w:val="28"/>
        </w:rPr>
        <w:t>4</w:t>
      </w:r>
      <w:r w:rsidR="006E2F72">
        <w:rPr>
          <w:rFonts w:ascii="Times New Roman" w:hAnsi="Times New Roman" w:cs="Times New Roman"/>
          <w:sz w:val="28"/>
          <w:szCs w:val="28"/>
        </w:rPr>
        <w:t>-р</w:t>
      </w:r>
    </w:p>
    <w:p w:rsidR="00B32508" w:rsidRPr="00B32508" w:rsidRDefault="00B32508" w:rsidP="00B32508">
      <w:pPr>
        <w:spacing w:after="0"/>
        <w:jc w:val="center"/>
        <w:rPr>
          <w:rFonts w:ascii="Times New Roman" w:hAnsi="Times New Roman" w:cs="Times New Roman"/>
          <w:sz w:val="28"/>
          <w:szCs w:val="28"/>
        </w:rPr>
      </w:pPr>
      <w:r w:rsidRPr="00B32508">
        <w:rPr>
          <w:rFonts w:ascii="Times New Roman" w:hAnsi="Times New Roman" w:cs="Times New Roman"/>
          <w:sz w:val="28"/>
          <w:szCs w:val="28"/>
        </w:rPr>
        <w:t>г. Тейково</w:t>
      </w:r>
    </w:p>
    <w:p w:rsidR="00436D9D" w:rsidRPr="00B32508" w:rsidRDefault="00436D9D" w:rsidP="00436D9D">
      <w:pPr>
        <w:pStyle w:val="ConsPlusTitle"/>
        <w:jc w:val="center"/>
        <w:rPr>
          <w:rFonts w:ascii="Times New Roman" w:hAnsi="Times New Roman" w:cs="Times New Roman"/>
          <w:b w:val="0"/>
        </w:rPr>
      </w:pPr>
    </w:p>
    <w:p w:rsidR="00B32508" w:rsidRDefault="00436D9D" w:rsidP="00B32508">
      <w:pPr>
        <w:pStyle w:val="ConsPlusTitle"/>
        <w:jc w:val="center"/>
        <w:rPr>
          <w:rFonts w:ascii="Times New Roman" w:hAnsi="Times New Roman" w:cs="Times New Roman"/>
        </w:rPr>
      </w:pPr>
      <w:r w:rsidRPr="00B32508">
        <w:rPr>
          <w:rFonts w:ascii="Times New Roman" w:hAnsi="Times New Roman" w:cs="Times New Roman"/>
        </w:rPr>
        <w:t>О</w:t>
      </w:r>
      <w:r w:rsidR="00B32508">
        <w:rPr>
          <w:rFonts w:ascii="Times New Roman" w:hAnsi="Times New Roman" w:cs="Times New Roman"/>
        </w:rPr>
        <w:t>б у</w:t>
      </w:r>
      <w:r w:rsidR="00B32508" w:rsidRPr="00B32508">
        <w:rPr>
          <w:rFonts w:ascii="Times New Roman" w:hAnsi="Times New Roman" w:cs="Times New Roman"/>
        </w:rPr>
        <w:t>твер</w:t>
      </w:r>
      <w:r w:rsidR="00B32508">
        <w:rPr>
          <w:rFonts w:ascii="Times New Roman" w:hAnsi="Times New Roman" w:cs="Times New Roman"/>
        </w:rPr>
        <w:t>ждении</w:t>
      </w:r>
      <w:r w:rsidR="00B32508" w:rsidRPr="00B32508">
        <w:rPr>
          <w:rFonts w:ascii="Times New Roman" w:hAnsi="Times New Roman" w:cs="Times New Roman"/>
        </w:rPr>
        <w:t xml:space="preserve"> </w:t>
      </w:r>
      <w:hyperlink w:anchor="Par45" w:history="1">
        <w:r w:rsidR="00B32508" w:rsidRPr="00B32508">
          <w:rPr>
            <w:rFonts w:ascii="Times New Roman" w:hAnsi="Times New Roman" w:cs="Times New Roman"/>
          </w:rPr>
          <w:t>Положени</w:t>
        </w:r>
        <w:r w:rsidR="00B32508">
          <w:rPr>
            <w:rFonts w:ascii="Times New Roman" w:hAnsi="Times New Roman" w:cs="Times New Roman"/>
          </w:rPr>
          <w:t>я</w:t>
        </w:r>
      </w:hyperlink>
      <w:r w:rsidR="00B32508" w:rsidRPr="00B32508">
        <w:rPr>
          <w:rFonts w:ascii="Times New Roman" w:hAnsi="Times New Roman" w:cs="Times New Roman"/>
        </w:rPr>
        <w:t xml:space="preserve"> о бюджетном </w:t>
      </w:r>
    </w:p>
    <w:p w:rsidR="00436D9D" w:rsidRPr="00B32508" w:rsidRDefault="00B32508" w:rsidP="00B32508">
      <w:pPr>
        <w:pStyle w:val="ConsPlusTitle"/>
        <w:jc w:val="center"/>
        <w:rPr>
          <w:rFonts w:ascii="Times New Roman" w:hAnsi="Times New Roman" w:cs="Times New Roman"/>
          <w:bCs w:val="0"/>
        </w:rPr>
      </w:pPr>
      <w:r w:rsidRPr="00B32508">
        <w:rPr>
          <w:rFonts w:ascii="Times New Roman" w:hAnsi="Times New Roman" w:cs="Times New Roman"/>
        </w:rPr>
        <w:t xml:space="preserve">процессе Тейковского муниципального района </w:t>
      </w:r>
    </w:p>
    <w:p w:rsidR="00436D9D" w:rsidRDefault="00436D9D" w:rsidP="00436D9D">
      <w:pPr>
        <w:autoSpaceDE w:val="0"/>
        <w:autoSpaceDN w:val="0"/>
        <w:adjustRightInd w:val="0"/>
        <w:spacing w:after="0" w:line="240" w:lineRule="auto"/>
        <w:jc w:val="center"/>
        <w:rPr>
          <w:rFonts w:ascii="Times New Roman" w:hAnsi="Times New Roman" w:cs="Times New Roman"/>
          <w:bCs/>
          <w:sz w:val="28"/>
          <w:szCs w:val="28"/>
        </w:rPr>
      </w:pPr>
    </w:p>
    <w:p w:rsidR="00B32508" w:rsidRDefault="00B32508" w:rsidP="00436D9D">
      <w:pPr>
        <w:autoSpaceDE w:val="0"/>
        <w:autoSpaceDN w:val="0"/>
        <w:adjustRightInd w:val="0"/>
        <w:spacing w:after="0" w:line="240" w:lineRule="auto"/>
        <w:jc w:val="center"/>
        <w:rPr>
          <w:rFonts w:ascii="Times New Roman" w:hAnsi="Times New Roman" w:cs="Times New Roman"/>
          <w:bCs/>
          <w:sz w:val="28"/>
          <w:szCs w:val="28"/>
        </w:rPr>
      </w:pPr>
    </w:p>
    <w:p w:rsidR="00B32508" w:rsidRPr="00B32508" w:rsidRDefault="00B32508" w:rsidP="00436D9D">
      <w:pPr>
        <w:autoSpaceDE w:val="0"/>
        <w:autoSpaceDN w:val="0"/>
        <w:adjustRightInd w:val="0"/>
        <w:spacing w:after="0" w:line="240" w:lineRule="auto"/>
        <w:jc w:val="center"/>
        <w:rPr>
          <w:rFonts w:ascii="Times New Roman" w:hAnsi="Times New Roman" w:cs="Times New Roman"/>
          <w:bCs/>
          <w:sz w:val="28"/>
          <w:szCs w:val="28"/>
        </w:rPr>
      </w:pPr>
    </w:p>
    <w:p w:rsidR="00B32508" w:rsidRDefault="00436D9D" w:rsidP="00436D9D">
      <w:pPr>
        <w:autoSpaceDE w:val="0"/>
        <w:autoSpaceDN w:val="0"/>
        <w:adjustRightInd w:val="0"/>
        <w:spacing w:after="0" w:line="240" w:lineRule="auto"/>
        <w:ind w:firstLine="540"/>
        <w:jc w:val="both"/>
        <w:rPr>
          <w:rFonts w:ascii="Times New Roman" w:hAnsi="Times New Roman" w:cs="Times New Roman"/>
          <w:sz w:val="28"/>
          <w:szCs w:val="28"/>
        </w:rPr>
      </w:pPr>
      <w:r w:rsidRPr="00B32508">
        <w:rPr>
          <w:rFonts w:ascii="Times New Roman" w:hAnsi="Times New Roman" w:cs="Times New Roman"/>
          <w:bCs/>
          <w:sz w:val="28"/>
          <w:szCs w:val="28"/>
        </w:rPr>
        <w:t xml:space="preserve">В целях приведения правовых актов Совета Тейковского муниципального района в соответствие с Бюджетным </w:t>
      </w:r>
      <w:hyperlink r:id="rId6" w:history="1">
        <w:r w:rsidRPr="00B32508">
          <w:rPr>
            <w:rFonts w:ascii="Times New Roman" w:hAnsi="Times New Roman" w:cs="Times New Roman"/>
            <w:bCs/>
            <w:sz w:val="28"/>
            <w:szCs w:val="28"/>
          </w:rPr>
          <w:t>кодексом</w:t>
        </w:r>
      </w:hyperlink>
    </w:p>
    <w:p w:rsidR="00B32508" w:rsidRDefault="00B32508" w:rsidP="00436D9D">
      <w:pPr>
        <w:autoSpaceDE w:val="0"/>
        <w:autoSpaceDN w:val="0"/>
        <w:adjustRightInd w:val="0"/>
        <w:spacing w:after="0" w:line="240" w:lineRule="auto"/>
        <w:ind w:firstLine="540"/>
        <w:jc w:val="both"/>
        <w:rPr>
          <w:rFonts w:ascii="Times New Roman" w:hAnsi="Times New Roman" w:cs="Times New Roman"/>
          <w:sz w:val="28"/>
          <w:szCs w:val="28"/>
        </w:rPr>
      </w:pPr>
    </w:p>
    <w:p w:rsidR="00436D9D" w:rsidRPr="00B32508" w:rsidRDefault="00436D9D" w:rsidP="00B32508">
      <w:pPr>
        <w:autoSpaceDE w:val="0"/>
        <w:autoSpaceDN w:val="0"/>
        <w:adjustRightInd w:val="0"/>
        <w:spacing w:after="0" w:line="240" w:lineRule="auto"/>
        <w:ind w:firstLine="540"/>
        <w:jc w:val="center"/>
        <w:rPr>
          <w:rFonts w:ascii="Times New Roman" w:hAnsi="Times New Roman" w:cs="Times New Roman"/>
          <w:b/>
          <w:bCs/>
          <w:sz w:val="28"/>
          <w:szCs w:val="28"/>
        </w:rPr>
      </w:pPr>
      <w:r w:rsidRPr="00B32508">
        <w:rPr>
          <w:rFonts w:ascii="Times New Roman" w:hAnsi="Times New Roman" w:cs="Times New Roman"/>
          <w:b/>
          <w:bCs/>
          <w:sz w:val="28"/>
          <w:szCs w:val="28"/>
        </w:rPr>
        <w:t>Совет Тейковского муниципального района решил:</w:t>
      </w:r>
    </w:p>
    <w:p w:rsidR="00B32508" w:rsidRPr="00B32508" w:rsidRDefault="00B32508"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r w:rsidRPr="00B32508">
        <w:rPr>
          <w:rFonts w:ascii="Times New Roman" w:hAnsi="Times New Roman" w:cs="Times New Roman"/>
          <w:bCs/>
          <w:sz w:val="28"/>
          <w:szCs w:val="28"/>
        </w:rPr>
        <w:t xml:space="preserve">1. Утвердить </w:t>
      </w:r>
      <w:hyperlink w:anchor="Par45" w:history="1">
        <w:r w:rsidRPr="00B32508">
          <w:rPr>
            <w:rFonts w:ascii="Times New Roman" w:hAnsi="Times New Roman" w:cs="Times New Roman"/>
            <w:bCs/>
            <w:sz w:val="28"/>
            <w:szCs w:val="28"/>
          </w:rPr>
          <w:t>Положение</w:t>
        </w:r>
      </w:hyperlink>
      <w:r w:rsidRPr="00B32508">
        <w:rPr>
          <w:rFonts w:ascii="Times New Roman" w:hAnsi="Times New Roman" w:cs="Times New Roman"/>
          <w:bCs/>
          <w:sz w:val="28"/>
          <w:szCs w:val="28"/>
        </w:rPr>
        <w:t xml:space="preserve"> о бюджетном процессе Тейковского муниципального района в новой редакции (прилагается).</w:t>
      </w: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D205E5" w:rsidRDefault="00436D9D" w:rsidP="00C673B4">
      <w:pPr>
        <w:autoSpaceDE w:val="0"/>
        <w:autoSpaceDN w:val="0"/>
        <w:adjustRightInd w:val="0"/>
        <w:spacing w:after="0"/>
        <w:ind w:firstLine="540"/>
        <w:jc w:val="both"/>
        <w:rPr>
          <w:rFonts w:ascii="Times New Roman" w:hAnsi="Times New Roman" w:cs="Times New Roman"/>
          <w:bCs/>
          <w:sz w:val="28"/>
          <w:szCs w:val="28"/>
        </w:rPr>
      </w:pPr>
      <w:r w:rsidRPr="00B32508">
        <w:rPr>
          <w:rFonts w:ascii="Times New Roman" w:hAnsi="Times New Roman" w:cs="Times New Roman"/>
          <w:bCs/>
          <w:sz w:val="28"/>
          <w:szCs w:val="28"/>
        </w:rPr>
        <w:t xml:space="preserve">2. </w:t>
      </w:r>
      <w:r w:rsidR="00DF36C9">
        <w:rPr>
          <w:rFonts w:ascii="Times New Roman" w:hAnsi="Times New Roman" w:cs="Times New Roman"/>
          <w:bCs/>
          <w:sz w:val="28"/>
          <w:szCs w:val="28"/>
        </w:rPr>
        <w:t>Решение</w:t>
      </w:r>
      <w:r w:rsidR="00DF36C9" w:rsidRPr="00B32508">
        <w:rPr>
          <w:rFonts w:ascii="Times New Roman" w:hAnsi="Times New Roman" w:cs="Times New Roman"/>
          <w:bCs/>
          <w:sz w:val="28"/>
          <w:szCs w:val="28"/>
        </w:rPr>
        <w:t xml:space="preserve"> Тейковского районного Совета от 26.03.2008 </w:t>
      </w:r>
      <w:r w:rsidR="00F75DD7">
        <w:rPr>
          <w:rFonts w:ascii="Times New Roman" w:hAnsi="Times New Roman" w:cs="Times New Roman"/>
          <w:bCs/>
          <w:sz w:val="28"/>
          <w:szCs w:val="28"/>
        </w:rPr>
        <w:t>№</w:t>
      </w:r>
      <w:r w:rsidR="00DF36C9" w:rsidRPr="00B32508">
        <w:rPr>
          <w:rFonts w:ascii="Times New Roman" w:hAnsi="Times New Roman" w:cs="Times New Roman"/>
          <w:bCs/>
          <w:sz w:val="28"/>
          <w:szCs w:val="28"/>
        </w:rPr>
        <w:t xml:space="preserve"> 126-р </w:t>
      </w:r>
      <w:r w:rsidRPr="00B32508">
        <w:rPr>
          <w:rFonts w:ascii="Times New Roman" w:hAnsi="Times New Roman" w:cs="Times New Roman"/>
          <w:bCs/>
          <w:sz w:val="28"/>
          <w:szCs w:val="28"/>
        </w:rPr>
        <w:t>"</w:t>
      </w:r>
      <w:hyperlink r:id="rId7" w:history="1">
        <w:r w:rsidRPr="00B32508">
          <w:rPr>
            <w:rFonts w:ascii="Times New Roman" w:hAnsi="Times New Roman" w:cs="Times New Roman"/>
            <w:bCs/>
            <w:sz w:val="28"/>
            <w:szCs w:val="28"/>
          </w:rPr>
          <w:t>Положение</w:t>
        </w:r>
      </w:hyperlink>
      <w:r w:rsidRPr="00B32508">
        <w:rPr>
          <w:rFonts w:ascii="Times New Roman" w:hAnsi="Times New Roman" w:cs="Times New Roman"/>
          <w:bCs/>
          <w:sz w:val="28"/>
          <w:szCs w:val="28"/>
        </w:rPr>
        <w:t xml:space="preserve"> о бюджетном процессе в Тейковском муниципальном районе",  </w:t>
      </w:r>
      <w:hyperlink r:id="rId8" w:history="1">
        <w:r w:rsidRPr="00B32508">
          <w:rPr>
            <w:rFonts w:ascii="Times New Roman" w:hAnsi="Times New Roman" w:cs="Times New Roman"/>
            <w:bCs/>
            <w:sz w:val="28"/>
            <w:szCs w:val="28"/>
          </w:rPr>
          <w:t>решение</w:t>
        </w:r>
      </w:hyperlink>
      <w:r w:rsidRPr="00B32508">
        <w:rPr>
          <w:rFonts w:ascii="Times New Roman" w:hAnsi="Times New Roman" w:cs="Times New Roman"/>
          <w:bCs/>
          <w:sz w:val="28"/>
          <w:szCs w:val="28"/>
        </w:rPr>
        <w:t xml:space="preserve"> Тейковского районного Совета от 2</w:t>
      </w:r>
      <w:r w:rsidR="00B24CE6">
        <w:rPr>
          <w:rFonts w:ascii="Times New Roman" w:hAnsi="Times New Roman" w:cs="Times New Roman"/>
          <w:bCs/>
          <w:sz w:val="28"/>
          <w:szCs w:val="28"/>
        </w:rPr>
        <w:t>5</w:t>
      </w:r>
      <w:r w:rsidRPr="00B32508">
        <w:rPr>
          <w:rFonts w:ascii="Times New Roman" w:hAnsi="Times New Roman" w:cs="Times New Roman"/>
          <w:bCs/>
          <w:sz w:val="28"/>
          <w:szCs w:val="28"/>
        </w:rPr>
        <w:t>.</w:t>
      </w:r>
      <w:r w:rsidR="00B24CE6">
        <w:rPr>
          <w:rFonts w:ascii="Times New Roman" w:hAnsi="Times New Roman" w:cs="Times New Roman"/>
          <w:bCs/>
          <w:sz w:val="28"/>
          <w:szCs w:val="28"/>
        </w:rPr>
        <w:t>02.2009</w:t>
      </w:r>
      <w:r w:rsidR="00F75DD7">
        <w:rPr>
          <w:rFonts w:ascii="Times New Roman" w:hAnsi="Times New Roman" w:cs="Times New Roman"/>
          <w:bCs/>
          <w:sz w:val="28"/>
          <w:szCs w:val="28"/>
        </w:rPr>
        <w:t xml:space="preserve"> №</w:t>
      </w:r>
      <w:r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w:t>
      </w:r>
      <w:r w:rsidRPr="00B32508">
        <w:rPr>
          <w:rFonts w:ascii="Times New Roman" w:hAnsi="Times New Roman" w:cs="Times New Roman"/>
          <w:bCs/>
          <w:sz w:val="28"/>
          <w:szCs w:val="28"/>
        </w:rPr>
        <w:t>9</w:t>
      </w:r>
      <w:r w:rsidR="00B24CE6">
        <w:rPr>
          <w:rFonts w:ascii="Times New Roman" w:hAnsi="Times New Roman" w:cs="Times New Roman"/>
          <w:bCs/>
          <w:sz w:val="28"/>
          <w:szCs w:val="28"/>
        </w:rPr>
        <w:t>3</w:t>
      </w:r>
      <w:r w:rsidRPr="00B32508">
        <w:rPr>
          <w:rFonts w:ascii="Times New Roman" w:hAnsi="Times New Roman" w:cs="Times New Roman"/>
          <w:bCs/>
          <w:sz w:val="28"/>
          <w:szCs w:val="28"/>
        </w:rPr>
        <w:t xml:space="preserve">-р "О внесении изменений в решение Тейковского районного Совета от </w:t>
      </w:r>
      <w:r w:rsidR="00B24CE6">
        <w:rPr>
          <w:rFonts w:ascii="Times New Roman" w:hAnsi="Times New Roman" w:cs="Times New Roman"/>
          <w:bCs/>
          <w:sz w:val="28"/>
          <w:szCs w:val="28"/>
        </w:rPr>
        <w:t>26</w:t>
      </w:r>
      <w:r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F75DD7">
        <w:rPr>
          <w:rFonts w:ascii="Times New Roman" w:hAnsi="Times New Roman" w:cs="Times New Roman"/>
          <w:bCs/>
          <w:sz w:val="28"/>
          <w:szCs w:val="28"/>
        </w:rPr>
        <w:t xml:space="preserve"> №</w:t>
      </w:r>
      <w:r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25.08.2010 г. № 44-р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B24CE6"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22.12.2010 г. № 68-р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F75DD7">
        <w:rPr>
          <w:rFonts w:ascii="Times New Roman" w:hAnsi="Times New Roman" w:cs="Times New Roman"/>
          <w:bCs/>
          <w:sz w:val="28"/>
          <w:szCs w:val="28"/>
        </w:rPr>
        <w:t xml:space="preserve"> №</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16.12.2011 г. № 139-р </w:t>
      </w:r>
      <w:r w:rsidR="00B24CE6" w:rsidRPr="00B32508">
        <w:rPr>
          <w:rFonts w:ascii="Times New Roman" w:hAnsi="Times New Roman" w:cs="Times New Roman"/>
          <w:bCs/>
          <w:sz w:val="28"/>
          <w:szCs w:val="28"/>
        </w:rPr>
        <w:t xml:space="preserve">"О внесении изменений в </w:t>
      </w:r>
      <w:r w:rsidR="00B24CE6" w:rsidRPr="00B32508">
        <w:rPr>
          <w:rFonts w:ascii="Times New Roman" w:hAnsi="Times New Roman" w:cs="Times New Roman"/>
          <w:bCs/>
          <w:sz w:val="28"/>
          <w:szCs w:val="28"/>
        </w:rPr>
        <w:lastRenderedPageBreak/>
        <w:t xml:space="preserve">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B24CE6"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12.12.2012 г. № 220-р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F75DD7">
        <w:rPr>
          <w:rFonts w:ascii="Times New Roman" w:hAnsi="Times New Roman" w:cs="Times New Roman"/>
          <w:bCs/>
          <w:sz w:val="28"/>
          <w:szCs w:val="28"/>
        </w:rPr>
        <w:t xml:space="preserve"> №</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решение Совета Тейковского муниципального района от 24.09.2013 г. № 278-р </w:t>
      </w:r>
      <w:r w:rsidR="00B24CE6"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B24CE6">
        <w:rPr>
          <w:rFonts w:ascii="Times New Roman" w:hAnsi="Times New Roman" w:cs="Times New Roman"/>
          <w:bCs/>
          <w:sz w:val="28"/>
          <w:szCs w:val="28"/>
        </w:rPr>
        <w:t>26</w:t>
      </w:r>
      <w:r w:rsidR="00B24CE6" w:rsidRPr="00B32508">
        <w:rPr>
          <w:rFonts w:ascii="Times New Roman" w:hAnsi="Times New Roman" w:cs="Times New Roman"/>
          <w:bCs/>
          <w:sz w:val="28"/>
          <w:szCs w:val="28"/>
        </w:rPr>
        <w:t>.03.200</w:t>
      </w:r>
      <w:r w:rsidR="00B24CE6">
        <w:rPr>
          <w:rFonts w:ascii="Times New Roman" w:hAnsi="Times New Roman" w:cs="Times New Roman"/>
          <w:bCs/>
          <w:sz w:val="28"/>
          <w:szCs w:val="28"/>
        </w:rPr>
        <w:t>8</w:t>
      </w:r>
      <w:r w:rsidR="00B24CE6"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B24CE6" w:rsidRPr="00B32508">
        <w:rPr>
          <w:rFonts w:ascii="Times New Roman" w:hAnsi="Times New Roman" w:cs="Times New Roman"/>
          <w:bCs/>
          <w:sz w:val="28"/>
          <w:szCs w:val="28"/>
        </w:rPr>
        <w:t xml:space="preserve"> </w:t>
      </w:r>
      <w:r w:rsidR="00B24CE6">
        <w:rPr>
          <w:rFonts w:ascii="Times New Roman" w:hAnsi="Times New Roman" w:cs="Times New Roman"/>
          <w:bCs/>
          <w:sz w:val="28"/>
          <w:szCs w:val="28"/>
        </w:rPr>
        <w:t>126-р</w:t>
      </w:r>
      <w:r w:rsidR="00B24CE6" w:rsidRPr="00B32508">
        <w:rPr>
          <w:rFonts w:ascii="Times New Roman" w:hAnsi="Times New Roman" w:cs="Times New Roman"/>
          <w:bCs/>
          <w:sz w:val="28"/>
          <w:szCs w:val="28"/>
        </w:rPr>
        <w:t xml:space="preserve"> "Об утверждении Положения о бюджетном процессе  Тейковско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муниципально</w:t>
      </w:r>
      <w:r w:rsidR="00B24CE6">
        <w:rPr>
          <w:rFonts w:ascii="Times New Roman" w:hAnsi="Times New Roman" w:cs="Times New Roman"/>
          <w:bCs/>
          <w:sz w:val="28"/>
          <w:szCs w:val="28"/>
        </w:rPr>
        <w:t>го</w:t>
      </w:r>
      <w:r w:rsidR="00B24CE6" w:rsidRPr="00B32508">
        <w:rPr>
          <w:rFonts w:ascii="Times New Roman" w:hAnsi="Times New Roman" w:cs="Times New Roman"/>
          <w:bCs/>
          <w:sz w:val="28"/>
          <w:szCs w:val="28"/>
        </w:rPr>
        <w:t xml:space="preserve"> район</w:t>
      </w:r>
      <w:r w:rsidR="00B24CE6">
        <w:rPr>
          <w:rFonts w:ascii="Times New Roman" w:hAnsi="Times New Roman" w:cs="Times New Roman"/>
          <w:bCs/>
          <w:sz w:val="28"/>
          <w:szCs w:val="28"/>
        </w:rPr>
        <w:t xml:space="preserve">а", </w:t>
      </w:r>
      <w:r w:rsidR="00D205E5">
        <w:rPr>
          <w:rFonts w:ascii="Times New Roman" w:hAnsi="Times New Roman" w:cs="Times New Roman"/>
          <w:bCs/>
          <w:sz w:val="28"/>
          <w:szCs w:val="28"/>
        </w:rPr>
        <w:t xml:space="preserve">решение Совета Тейковского муниципального района от </w:t>
      </w:r>
      <w:r w:rsidR="00D205E5" w:rsidRPr="00D205E5">
        <w:rPr>
          <w:rFonts w:ascii="Times New Roman" w:hAnsi="Times New Roman" w:cs="Times New Roman"/>
          <w:sz w:val="28"/>
          <w:szCs w:val="28"/>
        </w:rPr>
        <w:t xml:space="preserve">14.11.2013 </w:t>
      </w:r>
      <w:r w:rsidR="00D205E5" w:rsidRPr="00D205E5">
        <w:rPr>
          <w:rFonts w:ascii="Times New Roman" w:hAnsi="Times New Roman" w:cs="Times New Roman"/>
          <w:bCs/>
          <w:sz w:val="28"/>
          <w:szCs w:val="28"/>
        </w:rPr>
        <w:t>г.</w:t>
      </w:r>
      <w:r w:rsidR="00D205E5">
        <w:rPr>
          <w:rFonts w:ascii="Times New Roman" w:hAnsi="Times New Roman" w:cs="Times New Roman"/>
          <w:bCs/>
          <w:sz w:val="28"/>
          <w:szCs w:val="28"/>
        </w:rPr>
        <w:t xml:space="preserve"> № 294-р </w:t>
      </w:r>
      <w:r w:rsidR="00D205E5"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D205E5">
        <w:rPr>
          <w:rFonts w:ascii="Times New Roman" w:hAnsi="Times New Roman" w:cs="Times New Roman"/>
          <w:bCs/>
          <w:sz w:val="28"/>
          <w:szCs w:val="28"/>
        </w:rPr>
        <w:t>26</w:t>
      </w:r>
      <w:r w:rsidR="00D205E5" w:rsidRPr="00B32508">
        <w:rPr>
          <w:rFonts w:ascii="Times New Roman" w:hAnsi="Times New Roman" w:cs="Times New Roman"/>
          <w:bCs/>
          <w:sz w:val="28"/>
          <w:szCs w:val="28"/>
        </w:rPr>
        <w:t>.03.200</w:t>
      </w:r>
      <w:r w:rsidR="00D205E5">
        <w:rPr>
          <w:rFonts w:ascii="Times New Roman" w:hAnsi="Times New Roman" w:cs="Times New Roman"/>
          <w:bCs/>
          <w:sz w:val="28"/>
          <w:szCs w:val="28"/>
        </w:rPr>
        <w:t>8</w:t>
      </w:r>
      <w:r w:rsidR="00D205E5"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D205E5" w:rsidRPr="00B32508">
        <w:rPr>
          <w:rFonts w:ascii="Times New Roman" w:hAnsi="Times New Roman" w:cs="Times New Roman"/>
          <w:bCs/>
          <w:sz w:val="28"/>
          <w:szCs w:val="28"/>
        </w:rPr>
        <w:t xml:space="preserve"> </w:t>
      </w:r>
      <w:r w:rsidR="00D205E5">
        <w:rPr>
          <w:rFonts w:ascii="Times New Roman" w:hAnsi="Times New Roman" w:cs="Times New Roman"/>
          <w:bCs/>
          <w:sz w:val="28"/>
          <w:szCs w:val="28"/>
        </w:rPr>
        <w:t>126-р</w:t>
      </w:r>
      <w:r w:rsidR="00D205E5" w:rsidRPr="00B32508">
        <w:rPr>
          <w:rFonts w:ascii="Times New Roman" w:hAnsi="Times New Roman" w:cs="Times New Roman"/>
          <w:bCs/>
          <w:sz w:val="28"/>
          <w:szCs w:val="28"/>
        </w:rPr>
        <w:t xml:space="preserve"> "Об утверждении Положения о бюджетном процессе  Тейковско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муниципально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район</w:t>
      </w:r>
      <w:r w:rsidR="00D205E5">
        <w:rPr>
          <w:rFonts w:ascii="Times New Roman" w:hAnsi="Times New Roman" w:cs="Times New Roman"/>
          <w:bCs/>
          <w:sz w:val="28"/>
          <w:szCs w:val="28"/>
        </w:rPr>
        <w:t xml:space="preserve">а" и решение Совета Тейковского муниципального района от </w:t>
      </w:r>
      <w:r w:rsidR="00D205E5" w:rsidRPr="00D205E5">
        <w:rPr>
          <w:rFonts w:ascii="Times New Roman" w:hAnsi="Times New Roman" w:cs="Times New Roman"/>
          <w:sz w:val="28"/>
          <w:szCs w:val="28"/>
        </w:rPr>
        <w:t>07.11.2014</w:t>
      </w:r>
      <w:r w:rsidR="00D205E5">
        <w:rPr>
          <w:rFonts w:ascii="Times New Roman" w:hAnsi="Times New Roman" w:cs="Times New Roman"/>
          <w:sz w:val="24"/>
          <w:szCs w:val="24"/>
        </w:rPr>
        <w:t xml:space="preserve"> </w:t>
      </w:r>
      <w:r w:rsidR="00D205E5">
        <w:rPr>
          <w:rFonts w:ascii="Times New Roman" w:hAnsi="Times New Roman" w:cs="Times New Roman"/>
          <w:bCs/>
          <w:sz w:val="28"/>
          <w:szCs w:val="28"/>
        </w:rPr>
        <w:t xml:space="preserve">г. № 341-р </w:t>
      </w:r>
      <w:r w:rsidR="00D205E5" w:rsidRPr="00B32508">
        <w:rPr>
          <w:rFonts w:ascii="Times New Roman" w:hAnsi="Times New Roman" w:cs="Times New Roman"/>
          <w:bCs/>
          <w:sz w:val="28"/>
          <w:szCs w:val="28"/>
        </w:rPr>
        <w:t xml:space="preserve">"О внесении изменений в решение Тейковского районного Совета от </w:t>
      </w:r>
      <w:r w:rsidR="00D205E5">
        <w:rPr>
          <w:rFonts w:ascii="Times New Roman" w:hAnsi="Times New Roman" w:cs="Times New Roman"/>
          <w:bCs/>
          <w:sz w:val="28"/>
          <w:szCs w:val="28"/>
        </w:rPr>
        <w:t>26</w:t>
      </w:r>
      <w:r w:rsidR="00D205E5" w:rsidRPr="00B32508">
        <w:rPr>
          <w:rFonts w:ascii="Times New Roman" w:hAnsi="Times New Roman" w:cs="Times New Roman"/>
          <w:bCs/>
          <w:sz w:val="28"/>
          <w:szCs w:val="28"/>
        </w:rPr>
        <w:t>.03.200</w:t>
      </w:r>
      <w:r w:rsidR="00D205E5">
        <w:rPr>
          <w:rFonts w:ascii="Times New Roman" w:hAnsi="Times New Roman" w:cs="Times New Roman"/>
          <w:bCs/>
          <w:sz w:val="28"/>
          <w:szCs w:val="28"/>
        </w:rPr>
        <w:t>8</w:t>
      </w:r>
      <w:r w:rsidR="00D205E5" w:rsidRPr="00B32508">
        <w:rPr>
          <w:rFonts w:ascii="Times New Roman" w:hAnsi="Times New Roman" w:cs="Times New Roman"/>
          <w:bCs/>
          <w:sz w:val="28"/>
          <w:szCs w:val="28"/>
        </w:rPr>
        <w:t xml:space="preserve"> </w:t>
      </w:r>
      <w:r w:rsidR="00F75DD7">
        <w:rPr>
          <w:rFonts w:ascii="Times New Roman" w:hAnsi="Times New Roman" w:cs="Times New Roman"/>
          <w:bCs/>
          <w:sz w:val="28"/>
          <w:szCs w:val="28"/>
        </w:rPr>
        <w:t>№</w:t>
      </w:r>
      <w:r w:rsidR="00D205E5" w:rsidRPr="00B32508">
        <w:rPr>
          <w:rFonts w:ascii="Times New Roman" w:hAnsi="Times New Roman" w:cs="Times New Roman"/>
          <w:bCs/>
          <w:sz w:val="28"/>
          <w:szCs w:val="28"/>
        </w:rPr>
        <w:t xml:space="preserve"> </w:t>
      </w:r>
      <w:r w:rsidR="00D205E5">
        <w:rPr>
          <w:rFonts w:ascii="Times New Roman" w:hAnsi="Times New Roman" w:cs="Times New Roman"/>
          <w:bCs/>
          <w:sz w:val="28"/>
          <w:szCs w:val="28"/>
        </w:rPr>
        <w:t>126-р</w:t>
      </w:r>
      <w:r w:rsidR="00D205E5" w:rsidRPr="00B32508">
        <w:rPr>
          <w:rFonts w:ascii="Times New Roman" w:hAnsi="Times New Roman" w:cs="Times New Roman"/>
          <w:bCs/>
          <w:sz w:val="28"/>
          <w:szCs w:val="28"/>
        </w:rPr>
        <w:t xml:space="preserve"> "Об утверждении Положения о бюджетном процессе  Тейковско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муниципально</w:t>
      </w:r>
      <w:r w:rsidR="00D205E5">
        <w:rPr>
          <w:rFonts w:ascii="Times New Roman" w:hAnsi="Times New Roman" w:cs="Times New Roman"/>
          <w:bCs/>
          <w:sz w:val="28"/>
          <w:szCs w:val="28"/>
        </w:rPr>
        <w:t>го</w:t>
      </w:r>
      <w:r w:rsidR="00D205E5" w:rsidRPr="00B32508">
        <w:rPr>
          <w:rFonts w:ascii="Times New Roman" w:hAnsi="Times New Roman" w:cs="Times New Roman"/>
          <w:bCs/>
          <w:sz w:val="28"/>
          <w:szCs w:val="28"/>
        </w:rPr>
        <w:t xml:space="preserve"> район</w:t>
      </w:r>
      <w:r w:rsidR="00D205E5">
        <w:rPr>
          <w:rFonts w:ascii="Times New Roman" w:hAnsi="Times New Roman" w:cs="Times New Roman"/>
          <w:bCs/>
          <w:sz w:val="28"/>
          <w:szCs w:val="28"/>
        </w:rPr>
        <w:t>а"</w:t>
      </w:r>
      <w:r w:rsidR="00DF36C9">
        <w:rPr>
          <w:rFonts w:ascii="Times New Roman" w:hAnsi="Times New Roman" w:cs="Times New Roman"/>
          <w:bCs/>
          <w:sz w:val="28"/>
          <w:szCs w:val="28"/>
        </w:rPr>
        <w:t xml:space="preserve"> отменить</w:t>
      </w:r>
      <w:r w:rsidR="00D205E5">
        <w:rPr>
          <w:rFonts w:ascii="Times New Roman" w:hAnsi="Times New Roman" w:cs="Times New Roman"/>
          <w:bCs/>
          <w:sz w:val="28"/>
          <w:szCs w:val="28"/>
        </w:rPr>
        <w:t>.</w:t>
      </w: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Установить, что </w:t>
      </w:r>
      <w:r w:rsidR="00F02212">
        <w:rPr>
          <w:rFonts w:ascii="Times New Roman" w:hAnsi="Times New Roman" w:cs="Times New Roman"/>
          <w:bCs/>
          <w:sz w:val="28"/>
          <w:szCs w:val="28"/>
        </w:rPr>
        <w:t xml:space="preserve">абзац </w:t>
      </w:r>
      <w:r w:rsidR="007320A8">
        <w:rPr>
          <w:rFonts w:ascii="Times New Roman" w:hAnsi="Times New Roman" w:cs="Times New Roman"/>
          <w:bCs/>
          <w:sz w:val="28"/>
          <w:szCs w:val="28"/>
        </w:rPr>
        <w:t>четвертый</w:t>
      </w:r>
      <w:r w:rsidR="00F02212">
        <w:rPr>
          <w:rFonts w:ascii="Times New Roman" w:hAnsi="Times New Roman" w:cs="Times New Roman"/>
          <w:bCs/>
          <w:sz w:val="28"/>
          <w:szCs w:val="28"/>
        </w:rPr>
        <w:t xml:space="preserve"> ст</w:t>
      </w:r>
      <w:r w:rsidR="007320A8">
        <w:rPr>
          <w:rFonts w:ascii="Times New Roman" w:hAnsi="Times New Roman" w:cs="Times New Roman"/>
          <w:bCs/>
          <w:sz w:val="28"/>
          <w:szCs w:val="28"/>
        </w:rPr>
        <w:t xml:space="preserve">атьи </w:t>
      </w:r>
      <w:r w:rsidR="00F02212">
        <w:rPr>
          <w:rFonts w:ascii="Times New Roman" w:hAnsi="Times New Roman" w:cs="Times New Roman"/>
          <w:bCs/>
          <w:sz w:val="28"/>
          <w:szCs w:val="28"/>
        </w:rPr>
        <w:t xml:space="preserve">5.2, абзац </w:t>
      </w:r>
      <w:r w:rsidR="007320A8">
        <w:rPr>
          <w:rFonts w:ascii="Times New Roman" w:hAnsi="Times New Roman" w:cs="Times New Roman"/>
          <w:bCs/>
          <w:sz w:val="28"/>
          <w:szCs w:val="28"/>
        </w:rPr>
        <w:t>шестой</w:t>
      </w:r>
      <w:r w:rsidR="00F02212">
        <w:rPr>
          <w:rFonts w:ascii="Times New Roman" w:hAnsi="Times New Roman" w:cs="Times New Roman"/>
          <w:bCs/>
          <w:sz w:val="28"/>
          <w:szCs w:val="28"/>
        </w:rPr>
        <w:t xml:space="preserve"> ст</w:t>
      </w:r>
      <w:r w:rsidR="007320A8">
        <w:rPr>
          <w:rFonts w:ascii="Times New Roman" w:hAnsi="Times New Roman" w:cs="Times New Roman"/>
          <w:bCs/>
          <w:sz w:val="28"/>
          <w:szCs w:val="28"/>
        </w:rPr>
        <w:t xml:space="preserve">атьи </w:t>
      </w:r>
      <w:r w:rsidR="00F02212">
        <w:rPr>
          <w:rFonts w:ascii="Times New Roman" w:hAnsi="Times New Roman" w:cs="Times New Roman"/>
          <w:bCs/>
          <w:sz w:val="28"/>
          <w:szCs w:val="28"/>
        </w:rPr>
        <w:t xml:space="preserve">5.3, абзацы </w:t>
      </w:r>
      <w:r w:rsidR="00F75DD7">
        <w:rPr>
          <w:rFonts w:ascii="Times New Roman" w:hAnsi="Times New Roman" w:cs="Times New Roman"/>
          <w:bCs/>
          <w:sz w:val="28"/>
          <w:szCs w:val="28"/>
        </w:rPr>
        <w:t>двенадцатый</w:t>
      </w:r>
      <w:r w:rsidR="00F02212">
        <w:rPr>
          <w:rFonts w:ascii="Times New Roman" w:hAnsi="Times New Roman" w:cs="Times New Roman"/>
          <w:bCs/>
          <w:sz w:val="28"/>
          <w:szCs w:val="28"/>
        </w:rPr>
        <w:t xml:space="preserve">, </w:t>
      </w:r>
      <w:r w:rsidR="00F75DD7">
        <w:rPr>
          <w:rFonts w:ascii="Times New Roman" w:hAnsi="Times New Roman" w:cs="Times New Roman"/>
          <w:bCs/>
          <w:sz w:val="28"/>
          <w:szCs w:val="28"/>
        </w:rPr>
        <w:t>тринадцатый</w:t>
      </w:r>
      <w:r w:rsidR="00F02212">
        <w:rPr>
          <w:rFonts w:ascii="Times New Roman" w:hAnsi="Times New Roman" w:cs="Times New Roman"/>
          <w:bCs/>
          <w:sz w:val="28"/>
          <w:szCs w:val="28"/>
        </w:rPr>
        <w:t xml:space="preserve"> ст</w:t>
      </w:r>
      <w:r w:rsidR="007320A8">
        <w:rPr>
          <w:rFonts w:ascii="Times New Roman" w:hAnsi="Times New Roman" w:cs="Times New Roman"/>
          <w:bCs/>
          <w:sz w:val="28"/>
          <w:szCs w:val="28"/>
        </w:rPr>
        <w:t xml:space="preserve">атьи </w:t>
      </w:r>
      <w:r w:rsidR="008236DC">
        <w:rPr>
          <w:rFonts w:ascii="Times New Roman" w:hAnsi="Times New Roman" w:cs="Times New Roman"/>
          <w:bCs/>
          <w:sz w:val="28"/>
          <w:szCs w:val="28"/>
        </w:rPr>
        <w:t>6.9</w:t>
      </w:r>
      <w:r w:rsidR="00F02212">
        <w:rPr>
          <w:rFonts w:ascii="Times New Roman" w:hAnsi="Times New Roman" w:cs="Times New Roman"/>
          <w:bCs/>
          <w:sz w:val="28"/>
          <w:szCs w:val="28"/>
        </w:rPr>
        <w:t xml:space="preserve"> вступают в силу с 01 января 2016 года.</w:t>
      </w: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p>
    <w:p w:rsidR="00D205E5" w:rsidRPr="00B32508" w:rsidRDefault="00D205E5" w:rsidP="00D205E5">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B24CE6" w:rsidRPr="00B32508" w:rsidRDefault="00B24CE6" w:rsidP="00B24CE6">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436D9D">
      <w:pPr>
        <w:autoSpaceDE w:val="0"/>
        <w:autoSpaceDN w:val="0"/>
        <w:adjustRightInd w:val="0"/>
        <w:spacing w:after="0" w:line="240" w:lineRule="auto"/>
        <w:ind w:firstLine="540"/>
        <w:jc w:val="both"/>
        <w:rPr>
          <w:rFonts w:ascii="Times New Roman" w:hAnsi="Times New Roman" w:cs="Times New Roman"/>
          <w:bCs/>
          <w:sz w:val="28"/>
          <w:szCs w:val="28"/>
        </w:rPr>
      </w:pPr>
    </w:p>
    <w:p w:rsidR="00436D9D" w:rsidRPr="00B32508" w:rsidRDefault="00436D9D" w:rsidP="00356059">
      <w:pPr>
        <w:autoSpaceDE w:val="0"/>
        <w:autoSpaceDN w:val="0"/>
        <w:adjustRightInd w:val="0"/>
        <w:spacing w:after="0" w:line="240" w:lineRule="auto"/>
        <w:ind w:firstLine="540"/>
        <w:jc w:val="both"/>
        <w:rPr>
          <w:rFonts w:ascii="Times New Roman" w:hAnsi="Times New Roman" w:cs="Times New Roman"/>
          <w:bCs/>
          <w:sz w:val="28"/>
          <w:szCs w:val="28"/>
        </w:rPr>
      </w:pPr>
    </w:p>
    <w:p w:rsidR="003E60A8" w:rsidRPr="00B32508" w:rsidRDefault="003E60A8" w:rsidP="00436D9D">
      <w:pPr>
        <w:autoSpaceDE w:val="0"/>
        <w:autoSpaceDN w:val="0"/>
        <w:adjustRightInd w:val="0"/>
        <w:spacing w:after="0" w:line="240" w:lineRule="auto"/>
        <w:jc w:val="right"/>
        <w:rPr>
          <w:rFonts w:ascii="Times New Roman" w:hAnsi="Times New Roman" w:cs="Times New Roman"/>
          <w:bCs/>
          <w:sz w:val="28"/>
          <w:szCs w:val="28"/>
        </w:rPr>
      </w:pPr>
    </w:p>
    <w:p w:rsidR="003E60A8" w:rsidRPr="00B32508" w:rsidRDefault="003E60A8" w:rsidP="00B32508">
      <w:pPr>
        <w:autoSpaceDE w:val="0"/>
        <w:autoSpaceDN w:val="0"/>
        <w:adjustRightInd w:val="0"/>
        <w:spacing w:after="0" w:line="240" w:lineRule="auto"/>
        <w:jc w:val="right"/>
        <w:rPr>
          <w:rFonts w:ascii="Times New Roman" w:hAnsi="Times New Roman" w:cs="Times New Roman"/>
          <w:bCs/>
          <w:sz w:val="28"/>
          <w:szCs w:val="28"/>
        </w:rPr>
      </w:pPr>
    </w:p>
    <w:p w:rsidR="00B32508" w:rsidRPr="00B32508" w:rsidRDefault="00B32508" w:rsidP="00B32508">
      <w:pPr>
        <w:spacing w:after="0"/>
        <w:rPr>
          <w:rFonts w:ascii="Times New Roman" w:hAnsi="Times New Roman" w:cs="Times New Roman"/>
          <w:b/>
          <w:sz w:val="28"/>
          <w:szCs w:val="28"/>
        </w:rPr>
      </w:pPr>
      <w:r w:rsidRPr="00B32508">
        <w:rPr>
          <w:rFonts w:ascii="Times New Roman" w:hAnsi="Times New Roman" w:cs="Times New Roman"/>
          <w:b/>
          <w:sz w:val="28"/>
          <w:szCs w:val="28"/>
        </w:rPr>
        <w:t>Глава Тейковского</w:t>
      </w:r>
    </w:p>
    <w:p w:rsidR="00B32508" w:rsidRPr="00B32508" w:rsidRDefault="00B32508" w:rsidP="00B32508">
      <w:pPr>
        <w:spacing w:after="0"/>
        <w:rPr>
          <w:rFonts w:ascii="Times New Roman" w:hAnsi="Times New Roman" w:cs="Times New Roman"/>
          <w:sz w:val="28"/>
          <w:szCs w:val="28"/>
        </w:rPr>
      </w:pPr>
      <w:r w:rsidRPr="00B32508">
        <w:rPr>
          <w:rFonts w:ascii="Times New Roman" w:hAnsi="Times New Roman" w:cs="Times New Roman"/>
          <w:b/>
          <w:sz w:val="28"/>
          <w:szCs w:val="28"/>
        </w:rPr>
        <w:t>муниципального района</w:t>
      </w:r>
      <w:r w:rsidRPr="00B32508">
        <w:rPr>
          <w:rFonts w:ascii="Times New Roman" w:hAnsi="Times New Roman" w:cs="Times New Roman"/>
          <w:b/>
          <w:sz w:val="28"/>
          <w:szCs w:val="28"/>
        </w:rPr>
        <w:tab/>
      </w:r>
      <w:r w:rsidRPr="00B32508">
        <w:rPr>
          <w:rFonts w:ascii="Times New Roman" w:hAnsi="Times New Roman" w:cs="Times New Roman"/>
          <w:b/>
          <w:sz w:val="28"/>
          <w:szCs w:val="28"/>
        </w:rPr>
        <w:tab/>
      </w:r>
      <w:r w:rsidRPr="00B32508">
        <w:rPr>
          <w:rFonts w:ascii="Times New Roman" w:hAnsi="Times New Roman" w:cs="Times New Roman"/>
          <w:b/>
          <w:sz w:val="28"/>
          <w:szCs w:val="28"/>
        </w:rPr>
        <w:tab/>
      </w:r>
      <w:r w:rsidRPr="00B32508">
        <w:rPr>
          <w:rFonts w:ascii="Times New Roman" w:hAnsi="Times New Roman" w:cs="Times New Roman"/>
          <w:b/>
          <w:sz w:val="28"/>
          <w:szCs w:val="28"/>
        </w:rPr>
        <w:tab/>
        <w:t xml:space="preserve">                          Н.С. Смирнов </w:t>
      </w:r>
    </w:p>
    <w:p w:rsidR="00436D9D" w:rsidRPr="00B32508" w:rsidRDefault="00436D9D" w:rsidP="00436D9D">
      <w:pPr>
        <w:autoSpaceDE w:val="0"/>
        <w:autoSpaceDN w:val="0"/>
        <w:adjustRightInd w:val="0"/>
        <w:spacing w:after="0" w:line="240" w:lineRule="auto"/>
        <w:jc w:val="right"/>
        <w:rPr>
          <w:rFonts w:ascii="Times New Roman" w:hAnsi="Times New Roman" w:cs="Times New Roman"/>
          <w:bCs/>
          <w:sz w:val="28"/>
          <w:szCs w:val="28"/>
        </w:rPr>
      </w:pPr>
    </w:p>
    <w:p w:rsidR="00436D9D" w:rsidRDefault="00436D9D" w:rsidP="00436D9D">
      <w:pPr>
        <w:autoSpaceDE w:val="0"/>
        <w:autoSpaceDN w:val="0"/>
        <w:adjustRightInd w:val="0"/>
        <w:spacing w:after="0" w:line="240" w:lineRule="auto"/>
        <w:jc w:val="right"/>
        <w:rPr>
          <w:rFonts w:ascii="Times New Roman" w:hAnsi="Times New Roman" w:cs="Times New Roman"/>
          <w:bCs/>
          <w:sz w:val="28"/>
          <w:szCs w:val="28"/>
        </w:rPr>
      </w:pPr>
    </w:p>
    <w:p w:rsidR="00F02212" w:rsidRDefault="00F02212" w:rsidP="00436D9D">
      <w:pPr>
        <w:autoSpaceDE w:val="0"/>
        <w:autoSpaceDN w:val="0"/>
        <w:adjustRightInd w:val="0"/>
        <w:spacing w:after="0" w:line="240" w:lineRule="auto"/>
        <w:jc w:val="right"/>
        <w:rPr>
          <w:rFonts w:ascii="Times New Roman" w:hAnsi="Times New Roman" w:cs="Times New Roman"/>
          <w:bCs/>
          <w:sz w:val="28"/>
          <w:szCs w:val="28"/>
        </w:rPr>
      </w:pPr>
    </w:p>
    <w:p w:rsidR="00F02212" w:rsidRDefault="00F02212" w:rsidP="00436D9D">
      <w:pPr>
        <w:autoSpaceDE w:val="0"/>
        <w:autoSpaceDN w:val="0"/>
        <w:adjustRightInd w:val="0"/>
        <w:spacing w:after="0" w:line="240" w:lineRule="auto"/>
        <w:jc w:val="right"/>
        <w:rPr>
          <w:rFonts w:ascii="Times New Roman" w:hAnsi="Times New Roman" w:cs="Times New Roman"/>
          <w:bCs/>
          <w:sz w:val="28"/>
          <w:szCs w:val="28"/>
        </w:rPr>
      </w:pPr>
    </w:p>
    <w:p w:rsidR="00F02212" w:rsidRDefault="00F02212" w:rsidP="00436D9D">
      <w:pPr>
        <w:autoSpaceDE w:val="0"/>
        <w:autoSpaceDN w:val="0"/>
        <w:adjustRightInd w:val="0"/>
        <w:spacing w:after="0" w:line="240" w:lineRule="auto"/>
        <w:jc w:val="right"/>
        <w:rPr>
          <w:rFonts w:ascii="Times New Roman" w:hAnsi="Times New Roman" w:cs="Times New Roman"/>
          <w:bCs/>
          <w:sz w:val="28"/>
          <w:szCs w:val="28"/>
        </w:rPr>
      </w:pPr>
    </w:p>
    <w:p w:rsidR="00145A87" w:rsidRDefault="00145A87" w:rsidP="00436D9D">
      <w:pPr>
        <w:autoSpaceDE w:val="0"/>
        <w:autoSpaceDN w:val="0"/>
        <w:adjustRightInd w:val="0"/>
        <w:spacing w:after="0" w:line="240" w:lineRule="auto"/>
        <w:jc w:val="right"/>
        <w:rPr>
          <w:rFonts w:ascii="Times New Roman" w:hAnsi="Times New Roman" w:cs="Times New Roman"/>
          <w:bCs/>
          <w:sz w:val="28"/>
          <w:szCs w:val="28"/>
        </w:rPr>
      </w:pPr>
    </w:p>
    <w:p w:rsidR="00FC1F70" w:rsidRDefault="00FC1F70" w:rsidP="00C673B4">
      <w:pPr>
        <w:widowControl w:val="0"/>
        <w:autoSpaceDE w:val="0"/>
        <w:autoSpaceDN w:val="0"/>
        <w:adjustRightInd w:val="0"/>
        <w:spacing w:after="0"/>
        <w:jc w:val="right"/>
        <w:outlineLvl w:val="0"/>
        <w:rPr>
          <w:rFonts w:ascii="Times New Roman" w:hAnsi="Times New Roman" w:cs="Times New Roman"/>
          <w:sz w:val="28"/>
          <w:szCs w:val="28"/>
        </w:rPr>
      </w:pPr>
      <w:r w:rsidRPr="00FC1F70">
        <w:rPr>
          <w:rFonts w:ascii="Times New Roman" w:eastAsia="Times New Roman" w:hAnsi="Times New Roman" w:cs="Times New Roman"/>
          <w:sz w:val="28"/>
          <w:szCs w:val="28"/>
        </w:rPr>
        <w:lastRenderedPageBreak/>
        <w:t>Приложение</w:t>
      </w:r>
    </w:p>
    <w:p w:rsidR="00FC1F70" w:rsidRPr="00FC1F70" w:rsidRDefault="00FC1F70" w:rsidP="00C673B4">
      <w:pPr>
        <w:widowControl w:val="0"/>
        <w:autoSpaceDE w:val="0"/>
        <w:autoSpaceDN w:val="0"/>
        <w:adjustRightInd w:val="0"/>
        <w:spacing w:after="0"/>
        <w:jc w:val="right"/>
        <w:outlineLvl w:val="0"/>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к решению Совета</w:t>
      </w:r>
    </w:p>
    <w:p w:rsidR="00FC1F70" w:rsidRPr="00FC1F70" w:rsidRDefault="00FC1F70" w:rsidP="00C673B4">
      <w:pPr>
        <w:widowControl w:val="0"/>
        <w:autoSpaceDE w:val="0"/>
        <w:autoSpaceDN w:val="0"/>
        <w:adjustRightInd w:val="0"/>
        <w:spacing w:after="0"/>
        <w:jc w:val="right"/>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Тейковского муниципального района</w:t>
      </w:r>
    </w:p>
    <w:p w:rsidR="00FC1F70" w:rsidRDefault="00FC1F70" w:rsidP="00C673B4">
      <w:pPr>
        <w:widowControl w:val="0"/>
        <w:autoSpaceDE w:val="0"/>
        <w:autoSpaceDN w:val="0"/>
        <w:adjustRightInd w:val="0"/>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от  05.08.2015г. № 24-р</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b/>
          <w:bCs/>
          <w:sz w:val="28"/>
          <w:szCs w:val="28"/>
        </w:rPr>
      </w:pPr>
      <w:bookmarkStart w:id="0" w:name="Par49"/>
      <w:bookmarkEnd w:id="0"/>
      <w:r w:rsidRPr="00FC1F70">
        <w:rPr>
          <w:rFonts w:ascii="Times New Roman" w:eastAsia="Times New Roman" w:hAnsi="Times New Roman" w:cs="Times New Roman"/>
          <w:b/>
          <w:bCs/>
          <w:sz w:val="28"/>
          <w:szCs w:val="28"/>
        </w:rPr>
        <w:t>ПОЛОЖЕНИЕ</w:t>
      </w:r>
    </w:p>
    <w:p w:rsidR="00FC1F70" w:rsidRPr="00FC1F70" w:rsidRDefault="00FC1F70" w:rsidP="00C673B4">
      <w:pPr>
        <w:widowControl w:val="0"/>
        <w:autoSpaceDE w:val="0"/>
        <w:autoSpaceDN w:val="0"/>
        <w:adjustRightInd w:val="0"/>
        <w:spacing w:after="0"/>
        <w:jc w:val="center"/>
        <w:rPr>
          <w:rFonts w:ascii="Times New Roman" w:eastAsia="Times New Roman" w:hAnsi="Times New Roman" w:cs="Times New Roman"/>
          <w:b/>
          <w:bCs/>
          <w:sz w:val="28"/>
          <w:szCs w:val="28"/>
        </w:rPr>
      </w:pPr>
      <w:r w:rsidRPr="00FC1F70">
        <w:rPr>
          <w:rFonts w:ascii="Times New Roman" w:eastAsia="Times New Roman" w:hAnsi="Times New Roman" w:cs="Times New Roman"/>
          <w:b/>
          <w:bCs/>
          <w:sz w:val="28"/>
          <w:szCs w:val="28"/>
        </w:rPr>
        <w:t>О БЮДЖЕТНОМ ПРОЦЕССЕ ТЕЙКОВСКОГО МУНИЦИПАЛЬНОГО РАЙОНА</w:t>
      </w:r>
    </w:p>
    <w:p w:rsidR="00FC1F70" w:rsidRPr="00FC1F70" w:rsidRDefault="00FC1F70" w:rsidP="000109D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 w:name="Par55"/>
      <w:bookmarkEnd w:id="1"/>
      <w:r w:rsidRPr="00FC1F70">
        <w:rPr>
          <w:rFonts w:ascii="Times New Roman" w:eastAsia="Times New Roman" w:hAnsi="Times New Roman" w:cs="Times New Roman"/>
          <w:sz w:val="28"/>
          <w:szCs w:val="28"/>
        </w:rPr>
        <w:t>1. Общие положения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1.1. Настоящее Положение разработано в соответствии с Конституцией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Тейковского муниципального района и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Тейковского муниципального района (далее – бюджет района) и  контроля за его исполнением.</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2" w:name="Par59"/>
      <w:bookmarkEnd w:id="2"/>
      <w:r w:rsidRPr="00FC1F70">
        <w:rPr>
          <w:rFonts w:ascii="Times New Roman" w:eastAsia="Times New Roman" w:hAnsi="Times New Roman" w:cs="Times New Roman"/>
          <w:sz w:val="28"/>
          <w:szCs w:val="28"/>
        </w:rPr>
        <w:t>2. Основные этапы бюджетного процесса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2.1. Бюджетный процесс в Тейковском муниципальном районе включает следующие этапы:</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составление проекта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рассмотрение и утверждение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исполнение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рассмотрение и утверждение отчета об исполнении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осуществление муниципального финансового контроля.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Default="00FC1F70" w:rsidP="000109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3. Участники бюджетного процесса</w:t>
      </w:r>
    </w:p>
    <w:p w:rsidR="004949E6" w:rsidRPr="00FC1F70" w:rsidRDefault="004949E6" w:rsidP="000109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3.1.Участники бюджетного процесса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Глава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Совет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контрольно-счетная комиссия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администрация Тейковского муниципального района;</w:t>
      </w:r>
    </w:p>
    <w:p w:rsidR="00FC1F70" w:rsidRPr="00FC1F70" w:rsidRDefault="004949E6"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F70" w:rsidRPr="00FC1F70">
        <w:rPr>
          <w:rFonts w:ascii="Times New Roman" w:eastAsia="Times New Roman" w:hAnsi="Times New Roman" w:cs="Times New Roman"/>
          <w:sz w:val="28"/>
          <w:szCs w:val="28"/>
        </w:rPr>
        <w:t>финансовый отдел администрации Тейковского муниципального района;</w:t>
      </w:r>
    </w:p>
    <w:p w:rsid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главные распорядители (распорядители) бюджетных средств;</w:t>
      </w:r>
    </w:p>
    <w:p w:rsidR="00C673B4" w:rsidRPr="00FC1F70" w:rsidRDefault="00C673B4"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главные администраторы (администраторы) доходов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w:t>
      </w:r>
      <w:r w:rsidR="00FB2B32">
        <w:rPr>
          <w:rFonts w:ascii="Times New Roman" w:hAnsi="Times New Roman" w:cs="Times New Roman"/>
          <w:sz w:val="28"/>
          <w:szCs w:val="28"/>
        </w:rPr>
        <w:t xml:space="preserve"> </w:t>
      </w:r>
      <w:r w:rsidRPr="00FC1F70">
        <w:rPr>
          <w:rFonts w:ascii="Times New Roman" w:eastAsia="Times New Roman" w:hAnsi="Times New Roman" w:cs="Times New Roman"/>
          <w:sz w:val="28"/>
          <w:szCs w:val="28"/>
        </w:rPr>
        <w:t>главные администраторы (администраторы) источников финансирования дефицита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получатели бюджетных средств;</w:t>
      </w:r>
    </w:p>
    <w:p w:rsid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 иные органы, на которые бюджетным законодательством Российской Федерации возложены бюджетные, налоговые и иные полномочия.</w:t>
      </w:r>
    </w:p>
    <w:p w:rsidR="00C673B4" w:rsidRPr="00FC1F70" w:rsidRDefault="00C673B4"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3" w:name="Par67"/>
      <w:bookmarkStart w:id="4" w:name="Par81"/>
      <w:bookmarkEnd w:id="3"/>
      <w:bookmarkEnd w:id="4"/>
      <w:r w:rsidRPr="00FC1F70">
        <w:rPr>
          <w:rFonts w:ascii="Times New Roman" w:eastAsia="Times New Roman" w:hAnsi="Times New Roman" w:cs="Times New Roman"/>
          <w:sz w:val="28"/>
          <w:szCs w:val="28"/>
        </w:rPr>
        <w:t>4.  Участники бюджетного процесса</w:t>
      </w:r>
    </w:p>
    <w:p w:rsidR="00C673B4" w:rsidRDefault="00C673B4" w:rsidP="000109D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4.1. Глава Тейковского муниципального района:        </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организует рассмотрение проекта бюджета  района и отчета о его исполнении;</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назначает публичные слушания по проекту бюджета района и отчету о его исполнении;</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осуществляет иные полномочия в соответствии с Бюджетным кодексом Российской Федерации, иными правовыми актами, регулирующими бюджетные правоотношения.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4.2.  Совет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рассматривает, принимает или  отклоняет проект решения о бюджете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рассматривает, принимает или отклоняет проект решения о внесении изменений и дополнений в  бюджет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расходные обязательства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осуществляет контроль за исполнением бюджета района;</w:t>
      </w:r>
    </w:p>
    <w:p w:rsidR="00FC1F70" w:rsidRPr="00FC1F70" w:rsidRDefault="00FC1F70" w:rsidP="000109D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утверждает  отчет об  исполнении бюджета района;</w:t>
      </w:r>
    </w:p>
    <w:p w:rsidR="00FC1F70" w:rsidRPr="00FC1F70" w:rsidRDefault="00FC1F70" w:rsidP="000109D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определяет порядок осуществления внешней проверки годового отчета об исполнении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устанавливает, изменяет и отменяет местные налоги и сборы в соответствии с законодательством  Российской Федерации о налогах и сборах;</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осуществление других полномочий в соответствии с Бюджетным кодексом Российской Федерации, иными правовыми актами бюджетного законодательства Российской Федерации, Ивановской области, Тейковского муниципального района и настоящим Положением.</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4.3.  Администрация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организует  составление проекта бюджета района на очередной финансовый год и плановый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вносит на рассмотрение Совета Тейковского муниципального района проект бюджета района с необходимыми документами и материалами, а также отчет об исполнении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определяет бюджетную и налоговую политику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порядок  предоставления средств, для которых решением о бюджете района установлены условия их предоставления;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утверждает порядок ведения муниципальной долговой книги;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утверждает порядок формирования муниципального задания и порядок его финансового  обеспечения;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устанавливает порядок предоставления субсидий бюджетным учреждениям на финансовое обеспечение выполнения ими муниципального </w:t>
      </w:r>
      <w:r w:rsidRPr="00FC1F70">
        <w:rPr>
          <w:rFonts w:ascii="Times New Roman" w:eastAsia="Times New Roman" w:hAnsi="Times New Roman" w:cs="Times New Roman"/>
          <w:sz w:val="28"/>
          <w:szCs w:val="28"/>
        </w:rPr>
        <w:lastRenderedPageBreak/>
        <w:t>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утверждает муниципальные программы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определяет порядок проведения реструктуризации обязательств (задолженности) по бюджетному кредиту;</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устанавливает порядок предоставления бюджетных инвестиций муниципальному унитарному предприятию, основанному на праве оперативного управления и бюджетному учреждению;</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осуществляет иные полномочия, определенные Бюджетным кодексом РФ и (или) принимаемыми в соответствии с ним муниципальными правовыми актами, регулирующими бюджетные правоотношения.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4.4. Контрольно-счетная комиссия Тейковского муниципального района осуществляет функции муниципального финансового контроля в соответствии с Положением о контрольно-счетной комиссии Тейковского муниципального района, утвержденным решением Совета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4.5. Полномочия иных участников бюджетного процесса Тейковского муниципального района устанавливаются Бюджетным кодексом Российской Федерации и принятыми в соответствии с ним правовыми актами.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5" w:name="Par106"/>
      <w:bookmarkEnd w:id="5"/>
      <w:r w:rsidRPr="00FC1F70">
        <w:rPr>
          <w:rFonts w:ascii="Times New Roman" w:eastAsia="Times New Roman" w:hAnsi="Times New Roman" w:cs="Times New Roman"/>
          <w:sz w:val="28"/>
          <w:szCs w:val="28"/>
        </w:rPr>
        <w:t>5. Составление проекта бюджета</w:t>
      </w:r>
    </w:p>
    <w:p w:rsidR="00FC1F70" w:rsidRPr="00FC1F70" w:rsidRDefault="00FC1F70" w:rsidP="000109D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5.1. Составление проекта бюджета района - исключительная компетенция администрации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Непосредственное составление проекта бюджета района осуществляет финансовый отдел администрации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5.2. Составление проекта бюджета района основывается 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прогнозе социально-экономического развития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основных направлений бюджетной политики и основных направлений налоговой политики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бюджетном прогнозе (проекте бюджетного прогноза, проекте изменений бюджетного прогноза) на долгосрочный период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муниципальных программ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5.3. Прогноз социально-экономического развития Тейковского муниципального района ежегодно разрабатывается в порядке, установленном администрацией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Прогноз социально-экономического развития Тейковского муниципального района  одобряется главой администрации Тейковского муниципального района.  </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Изменение прогноза социально-экономического развития Тейковского муниципального района влечет за собой изменение основных характеристик проекта бюджета.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В целях формирования бюджетного прогноза Тейковского муниципального района  на долгосрочный период разрабатывается прогноз социально-экономического развития Тейковского муниципального района на долгосрочный период в порядке, установленном администрацией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5.4.  Основные направления бюджетной политики Тейковского муниципального района должны содержать краткий анализ структуры расходов бюджета района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Тейковского муниципального района.</w:t>
      </w:r>
    </w:p>
    <w:p w:rsidR="00FC1F70" w:rsidRPr="00FC1F70" w:rsidRDefault="00FC1F70" w:rsidP="000109D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Основные направления налоговой политики Тейковского муниципального района должны содержать анализ законодательства о налогах и сборах в части налогов и сборов, формирующих налоговые доходы бюджета Тейковского муниципального района,  обоснование предложений по его совершенствованию в пределах компетенции органов местного самоуправления и оценку влияния данных предложений на сценарные условия.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Основные направления бюджетной и налоговой политики разрабатываются финансовым органом администрации Тейковского муниципального района  и утверждаются главой администрации Тейковского муниципального района  в форме издания муниципального правового акта администрации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5.5. Муниципальные программы утверждаются администрацией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Сроки реализации муниципальных программ определяются в порядке, установленном  администрацией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Порядок принятия решений о разработке муниципальных программ, их формирования и реализации устанавливается администрацией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Муниципальные программы, предлагаемые к реализации начиная с очередного финансового года и планового периода, а также изменения в ранее утвержденные муниципальные программы подлежат утверждению в сроки, установленные администрацией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Муниципальные программы подлежат приведению в соответствие с решением о бюджете не позднее двух месяцев со дня вступления его в силу.</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По каждой муниципальной программе ежегодно проводится оценка эффективности ее реализации в порядке, установленном администрацией Тейковского муниципального района </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По результатам указанной оценки администрацией Тейковского муниципального района может быть принято решение о необходимости прекращения или об изменении начиная с очередного финансового года и планового периода ранее утвержденной</w:t>
      </w:r>
      <w:r w:rsidRPr="00FC1F70">
        <w:rPr>
          <w:rFonts w:ascii="Times New Roman" w:eastAsia="Times New Roman" w:hAnsi="Times New Roman" w:cs="Times New Roman"/>
        </w:rPr>
        <w:t xml:space="preserve"> </w:t>
      </w:r>
      <w:r w:rsidRPr="00FC1F70">
        <w:rPr>
          <w:rFonts w:ascii="Times New Roman" w:eastAsia="Times New Roman" w:hAnsi="Times New Roman" w:cs="Times New Roman"/>
          <w:sz w:val="28"/>
          <w:szCs w:val="28"/>
        </w:rPr>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5.6. Проект бюджета района  составляется и утверждается на очередной финансовый год и плановый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6" w:name="Par121"/>
      <w:bookmarkEnd w:id="6"/>
      <w:r w:rsidRPr="00FC1F70">
        <w:rPr>
          <w:rFonts w:ascii="Times New Roman" w:eastAsia="Times New Roman" w:hAnsi="Times New Roman" w:cs="Times New Roman"/>
          <w:sz w:val="28"/>
          <w:szCs w:val="28"/>
        </w:rPr>
        <w:t>6. Рассмотрение и утверждение бюджета</w:t>
      </w:r>
    </w:p>
    <w:p w:rsidR="00FC1F70" w:rsidRPr="00FC1F70" w:rsidRDefault="00FC1F70" w:rsidP="000109D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Тейковского муниципального района</w:t>
      </w:r>
    </w:p>
    <w:p w:rsidR="00FC1F70" w:rsidRPr="00FC1F70" w:rsidRDefault="00FC1F70" w:rsidP="000109D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6.1. Администрация Тейковского муниципального района вносит на рассмотрение Совета Тейковского муниципального района проект решения о бюджете района не позднее 15 ноября текущего года.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Одновременно Советом Тейковского муниципального района принимается постановление о назначении публичных слушаний и об опубликовании проекта бюджета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6.2. В решении о бюджете района должны содержаться:</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основные характеристики бюджета, к которым относятся общий объем доходов бюджета, общий объем расходов, дефицита (профицита) бюджета;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нормативы распределения доходов между бюджетом района и бюджетами городского, сельских поселений в случае если они не установлены Бюджетным кодексом Российской Федерации, законами Ивановской области и решениями Совета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иные показатели, установленные настоящим Положением, законами Ивановской области, решениями Совета Тейковского муниципального района (кроме решений о бюджете).</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6.3. Решением о бюджете утверждается:</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перечень главных администраторов (администраторов) доходов бюджета района; </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перечень главных администраторов источников финансирования дефицита бюджета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и не включенным в муниципальные программы направлениям деятельности), группам видов расходов </w:t>
      </w:r>
      <w:proofErr w:type="gramStart"/>
      <w:r w:rsidRPr="00FC1F70">
        <w:rPr>
          <w:rFonts w:ascii="Times New Roman" w:hAnsi="Times New Roman" w:cs="Times New Roman"/>
          <w:sz w:val="28"/>
          <w:szCs w:val="28"/>
        </w:rPr>
        <w:t>классификации  расходов</w:t>
      </w:r>
      <w:proofErr w:type="gramEnd"/>
      <w:r w:rsidRPr="00FC1F70">
        <w:rPr>
          <w:rFonts w:ascii="Times New Roman" w:hAnsi="Times New Roman" w:cs="Times New Roman"/>
          <w:sz w:val="28"/>
          <w:szCs w:val="28"/>
        </w:rPr>
        <w:t xml:space="preserve"> бюджета;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ведомственная структура расходов бюджета на очередной финансовый год и плановый период;</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объем межбюджетных трансфертов, получаемых из бюджета </w:t>
      </w:r>
      <w:r w:rsidRPr="00FC1F70">
        <w:rPr>
          <w:rFonts w:ascii="Times New Roman" w:hAnsi="Times New Roman" w:cs="Times New Roman"/>
          <w:sz w:val="28"/>
          <w:szCs w:val="28"/>
        </w:rPr>
        <w:lastRenderedPageBreak/>
        <w:t>Ивановской области в очередном финансовом году и плановом периоде;</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объем расходов на обслуживание муниципального долга;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 - иные показатели в соответствии с Бюджетным кодексом Российской Федерации и настоящим решением.</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6.4. Решением о бюджете района на очередной финансовый год  и плановый период, кроме показателей, предусмотренных статьей 184.1 Бюджетного кодекса Российской Федерации, утверждаются следующие показатели бюджета: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FC1F70">
        <w:rPr>
          <w:rFonts w:ascii="Times New Roman" w:eastAsia="Times New Roman" w:hAnsi="Times New Roman" w:cs="Times New Roman"/>
          <w:sz w:val="28"/>
          <w:szCs w:val="28"/>
        </w:rPr>
        <w:t>- показатели доходов бюджета района на очередной финансовый год и плановый период по кодам классификации доходов бюджетов</w:t>
      </w:r>
      <w:r w:rsidRPr="00FC1F70">
        <w:rPr>
          <w:rFonts w:ascii="Times New Roman" w:eastAsia="Times New Roman" w:hAnsi="Times New Roman" w:cs="Times New Roman"/>
        </w:rPr>
        <w:t>.</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6.5. Решением о бюджете устанавливается:</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цели, условия и порядок предоставления бюджетных кредитов;</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размер резервного фонда администрации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цели использования доходов бюджета по отдельным видам (подвидам) неналоговых доходов, предлагаемых к введению (отражению в бюджете) начиная с очередного финансового года, сверх соответствующих бюджетных ассигнований и (или) общего объема расходов бюджета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иные показатели бюджета района, установленные соответственно Бюджетным кодексом Российской Федерации, решениями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6.6. Проект решения о бюджете района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Изменение параметров планового периода проекта бюджета района предусматривает:</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1) утверждение уточнений показателей;</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 xml:space="preserve">2) утверждение увеличения или сокращения утвержденных показателей ведомственной структуры расходов бюджета района либо включение в нее </w:t>
      </w:r>
      <w:r w:rsidRPr="00FC1F70">
        <w:rPr>
          <w:rFonts w:ascii="Times New Roman" w:hAnsi="Times New Roman" w:cs="Times New Roman"/>
          <w:sz w:val="28"/>
          <w:szCs w:val="28"/>
        </w:rPr>
        <w:lastRenderedPageBreak/>
        <w:t>бюджетных ассигнований по дополнительным целевым статьям и (или) видам расходов бюджета района.</w:t>
      </w:r>
      <w:bookmarkStart w:id="7" w:name="P243"/>
      <w:bookmarkEnd w:id="7"/>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6.7. Ведомственная структура расходов бюджета района на очередной финансовый год и плановый период утверждается решением о бюджете района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6.8. В проекте решения о бюджете района на очередной финансовый год и плановый период могут быть определены обязательные для исполнения получателями бюджетных средств условия финансирования конкретных расходов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6.9. Одновременно с проектом решения Совета Тейковского муниципального района о бюджете Тейковского муниципального района представляются следующие документы и материалы:</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основные направления бюджетной политики  и основные направления  налоговой политики Тейковского муниципального района на очередной финансовый год и плановый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предварительные итоги социально-экономического развития Тейковского муниципального района за истекший период текущего финансового года и ожидаемые итоги социально-экономического развития Тейковского муниципального района за текущий финансовый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прогноз социально-экономического развития Тейковского муниципального района на очередной финансовый год и плановый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Тейковского муниципального района на очередной финансовый год и плановый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пояснительная записка к проекту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методики (проекты методик) и расчеты распределения межбюджетных трансфертов;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паспорта муниципальных программ (проекты паспортов), проекты изменений в  паспорта муниципальных программ; </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оценка ожидаемого исполнения бюджета района на текущий финансовый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предложенный Советом Тейковского муниципального района проект бюджетной сметы Совета Тейковского муниципального района, представляемый в случае возникновения разногласий с финансовым отделом администрации Тейковского муниципального района в отношении указанной бюджетной сметы;</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бюджетный прогноз (проект бюджетного прогноза, проект изменений бюджетного прогноза) Тейковского муниципального района на долгосрочный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реестр источников доходов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 иные документы и материалы.</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6.10. В случае отклонения проекта решения о бюджете района на очередной финансовый год и плановый период Совет Тейковского муниципального района может вернуть указанный проект решения в администрацию Тейковского муниципального района на доработку.</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6.11. В случае отклонения Советом Тейковского муниципального района проекта решения о бюджете района на очередной финансовый год и плановый период и возвращения его на доработку в администрацию Тейковского муниципального района в течение 15 дней администрация Тейковского муниципального района дорабатывает указанный проект с учетом предложений и рекомендаций, изложенных в заключениях комитета по бюджету, финансовому и кредитному регулированию Совета Тейковского муниципального района, и представляет доработанный проект для повторного внесения его на рассмотрение Совета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Доработанный проект решения о бюджете со всеми необходимыми документами и материалами направляется на рассмотрение Совета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6.12. Решение о бюджете Тейковского муниципального района на очередной финансовый год и плановый период вступает в силу с 1 января и действует по 31 декабря финансового года.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В случае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соответствии с Бюджетным кодексом Российской Федерации.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6.13. Администрация Тейковского муниципального района в соответствии с Бюджетным кодексом Российской Федерации, нормативными правовыми актами Ивановской области и муниципальными правовыми актами Тейковского муниципального района разрабатывает и представляет проекты решений Совета Тейковского муниципального района о внесении изменений и дополнений в решение о бюджете Тейковского муниципального района на очередной финансовый год и плановый период по всем вопросам, являющимся предметом правового регулирования решения Совета Тейковского муниципального района о бюджете Тейковского муниципального района на очередной финансовый год и плановый период.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Непосредственное составление проекта решения Совета Тейковского муниципального района о внесении изменений и дополнений в решение о бюджете Тейковского муниципального района осуществляется финансовым отделом администрации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8" w:name="Par163"/>
      <w:bookmarkEnd w:id="8"/>
      <w:r w:rsidRPr="00FC1F70">
        <w:rPr>
          <w:rFonts w:ascii="Times New Roman" w:eastAsia="Times New Roman" w:hAnsi="Times New Roman" w:cs="Times New Roman"/>
          <w:sz w:val="28"/>
          <w:szCs w:val="28"/>
        </w:rPr>
        <w:t>7. Исполнение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составление, внешняя проверка, рассмотрение и утверждение</w:t>
      </w:r>
    </w:p>
    <w:p w:rsidR="00FC1F70" w:rsidRPr="00FC1F70" w:rsidRDefault="00FC1F70" w:rsidP="000109D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бюджетной отчетности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7.1. Исполнение бюджета Тейковского муниципального района осуществляется в соответствии с основами исполнения бюджетов Российской Федерации, установленными Бюджетным кодексом Российской Федерации.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Исполнение бюджета Тейковского муниципального района обеспечивается администрацией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Организация исполнения бюджета возлагается на финансовый отдел администрации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7.2.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Главные администраторы бюджетных средств представляют сводную бюджетную отчетность в финансовый отдел администрации Тейковского муниципального района в установленные им сроки.</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7.3. Бюджетная отчетность составляется финансовым отделом администрации Тейковского муниципального района на основании сводной бюджетной отчетности главных администраторов бюджетных средств.</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7.4. Бюджетная отчетность Тейковского муниципального района является годовой. Отчет об исполнении бюджета является ежеквартальным.</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7.5. Бюджетная отчетность  представляется финансовым отделом главе администрации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7.6. Отчет об исполнении бюджета Тейковского муниципального района за первый квартал, полугодие и девять месяцев текущего финансового года утверждается администрацией Тейковского муниципального района и направляется в Совет Тейковского муниципального района и контрольно-счетную комиссию Тейковского муниципального района.</w:t>
      </w:r>
    </w:p>
    <w:p w:rsidR="00FC1F70" w:rsidRPr="00FC1F70" w:rsidRDefault="00FC1F70" w:rsidP="000109D6">
      <w:pPr>
        <w:pStyle w:val="ConsPlusNormal"/>
        <w:ind w:firstLine="540"/>
        <w:jc w:val="both"/>
        <w:rPr>
          <w:rFonts w:ascii="Times New Roman" w:hAnsi="Times New Roman" w:cs="Times New Roman"/>
          <w:sz w:val="28"/>
          <w:szCs w:val="28"/>
        </w:rPr>
      </w:pPr>
      <w:r w:rsidRPr="00FC1F70">
        <w:rPr>
          <w:rFonts w:ascii="Times New Roman" w:hAnsi="Times New Roman" w:cs="Times New Roman"/>
          <w:sz w:val="28"/>
          <w:szCs w:val="28"/>
        </w:rPr>
        <w:t>Годовой отчет об исполнении бюджета Тейковского муниципального района подлежит рассмотрению и утверждению Советом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7.7. Годовой отчет об исполнении бюджета Тейковского муниципального района до его рассмотрения в Совете Тейковского муниципального района подлежит внешней проверке, которая включает проверку бюджетной отчетности главных администраторов бюджетных средств и подготовку заключения на годовой отчет об исполнении бюджета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Внешняя проверка годового отчета об исполнении бюджета Тейковского муниципального района осуществляется контрольно-счетной комиссией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Администрация Тейковского муниципального района представляет отчет об исполнении бюджета Тейковского муниципального района в контрольно-счетную комиссию Тейковского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проводится в срок, не превышающий один месяц.</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Главные администраторы бюджетных средств представляют годовую бюджетную отчетность в контрольно-счетную комиссию Тейковского муниципального района для внешней проверки не позднее 1 марта текущего </w:t>
      </w:r>
      <w:r w:rsidRPr="00FC1F70">
        <w:rPr>
          <w:rFonts w:ascii="Times New Roman" w:eastAsia="Times New Roman" w:hAnsi="Times New Roman" w:cs="Times New Roman"/>
          <w:sz w:val="28"/>
          <w:szCs w:val="28"/>
        </w:rPr>
        <w:lastRenderedPageBreak/>
        <w:t>года.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Результаты внешней проверки годовой бюджетной отчетности главных администраторов средств бюджета Тейковского муниципального района оформляются заключением контрольно-счетной комиссии Тейковского муниципального района в срок до 1 апреля текущего финансового года.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Заключение на годовой отчет об исполнении бюджета Тейковского муниципального района представляется контрольно-счетной комиссией Тейковского муниципального района в Совет Тейковского муниципального района с одновременным направлением в администрацию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Годовой отчет об исполнении бюджета Тейковского муниципального района представляется администрацией Тейковского муниципального района в Совет Тейковского муниципального района не позднее 1 мая текущего года.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Одновременно с годовым отчетом об исполнении бюджета Тейковского муниципального района администрацией Тейковского муниципального района представляются: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1) проект решения Совета Тейковского муниципального района об исполнении бюджета Тейковского муниципального района за отчетный финансовый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2) баланс исполнения бюджета Тейковского муниципального района за отчетный финансовый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3) отчет о финансовых результатах деятельности;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4) отчет о движении денежных средств;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5) пояснительная записка;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6) отчет об использовании резервного фонда администрации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 сведения о состоянии муниципального долга Тейковского муниципального района на начало и конец отчетного финансового года;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8) отчетность об исполнении консолидированного бюджета Тейковского муниципального района за отчетный финансовый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9) отчет об исполнении муниципальных программ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Советом Тейковского муниципального района назначаются публичные слушания по проекту решения Совета Тейковского муниципального района об исполнении бюджета за отчетный финансовый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Проект решения об исполнении бюджета Тейковского муниципального района подлежит опубликованию в Вестнике Совета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7.8. Совет Тейковского муниципального района рассматривает отчет об исполнении бюджета района после получения заключения контрольно-счетной комиссии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При рассмотрении отчета об исполнении бюджета Совет Тейковского муниципального района заслушивает:</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доклад руководителя финансового отдела администрации Тейковского муниципального района об исполнении бюджета или его заместителя;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заключение контрольно-счетной комиссии Тейковского муниципального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lastRenderedPageBreak/>
        <w:t>По результатам рассмотрения отчета об исполнении бюджета Тейковского муниципального района Совет Тейковского муниципального района принимает либо отклоняет решение Совета Тейковского муниципального района об исполнении бюджета Тейковского муниципального района за отчетный год.</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В случае отклонения Советом Тейковского муниципального района решения об исполнении бюджета он возвращается администрации Тейковского муниципального района для устранения фактов недостоверного или неполного отражения данных и повторного представления в срок, не превышающий один месяц.</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7.9. Решением Совета Тейковского муниципального района утверждается отчет об исполнении бюджета за отчетный финансовый год с указанием общего объема доходов, расходов и дефицита (профицита) бюджета района.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доходов бюджета по кодам классификации доходов бюджетов;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расходов бюджета по ведомственной структуре расходов  бюджета;</w:t>
      </w:r>
    </w:p>
    <w:p w:rsidR="00FC1F70" w:rsidRPr="00FC1F70" w:rsidRDefault="00FC1F70" w:rsidP="000109D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xml:space="preserve">       -  расходов бюджета по разделам и подразделам классификации расходов бюджетов;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 расходы бюджета района по использованию межбюджетных трансфертов бюджетам других уровней;</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C1F70">
        <w:rPr>
          <w:rFonts w:ascii="Times New Roman" w:eastAsia="Times New Roman" w:hAnsi="Times New Roman" w:cs="Times New Roman"/>
          <w:sz w:val="28"/>
          <w:szCs w:val="28"/>
        </w:rPr>
        <w:t>Решением об исполнении бюджета также утверждаются иные показатели, установленные Бюджетным кодексом Российской Федерации, законом Ивановской области, муниципальным правовым актом Совета Тейковского муниципального района для решения об исполнении бюджета.</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9" w:name="Par212"/>
      <w:bookmarkEnd w:id="9"/>
      <w:r w:rsidRPr="00FC1F70">
        <w:rPr>
          <w:rFonts w:ascii="Times New Roman" w:eastAsia="Times New Roman" w:hAnsi="Times New Roman" w:cs="Times New Roman"/>
          <w:sz w:val="28"/>
          <w:szCs w:val="28"/>
        </w:rPr>
        <w:t>8. Осуществление муниципального финансового контроля</w:t>
      </w:r>
    </w:p>
    <w:p w:rsidR="00FC1F70" w:rsidRPr="00FC1F70" w:rsidRDefault="00FC1F70" w:rsidP="000109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t>8.1.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t xml:space="preserve"> Муниципальный финансовый контроль подразделяется на внешний и внутренний, предварительный и последующий.</w:t>
      </w: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t xml:space="preserve"> Внешний муниципальный финансовый  контроль в сфере бюджетных правоотношений осуществляется  контрольно-счетной комиссией Тейковского муниципального  района.</w:t>
      </w: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lastRenderedPageBreak/>
        <w:t xml:space="preserve">  Порядок осуществл</w:t>
      </w:r>
      <w:bookmarkStart w:id="10" w:name="_GoBack"/>
      <w:bookmarkEnd w:id="10"/>
      <w:r w:rsidRPr="00FC1F70">
        <w:rPr>
          <w:rFonts w:ascii="Times New Roman" w:hAnsi="Times New Roman"/>
          <w:szCs w:val="28"/>
        </w:rPr>
        <w:t>ения внешнего муниципального финансового контроля определяется решением Совета Тейковского муниципального района.</w:t>
      </w: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t xml:space="preserve"> Внутренний муниципальный  финансовый контроль в сфере бюджетных правоотношений осуществляется органом (должностными лицами)  администрации Тейковского муниципального района.</w:t>
      </w: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t xml:space="preserve">   Порядок осуществления внутреннего муниципального финансового контроля определяется постановлением  администрации Тейковского муниципального района. </w:t>
      </w:r>
    </w:p>
    <w:p w:rsidR="00FC1F70" w:rsidRPr="00FC1F70" w:rsidRDefault="00FC1F70" w:rsidP="000109D6">
      <w:pPr>
        <w:pStyle w:val="a3"/>
        <w:ind w:left="0" w:firstLine="709"/>
        <w:rPr>
          <w:rFonts w:ascii="Times New Roman" w:hAnsi="Times New Roman"/>
          <w:szCs w:val="28"/>
        </w:rPr>
      </w:pPr>
      <w:r w:rsidRPr="00FC1F70">
        <w:rPr>
          <w:rFonts w:ascii="Times New Roman" w:hAnsi="Times New Roman"/>
          <w:szCs w:val="28"/>
        </w:rPr>
        <w:t xml:space="preserve"> Предварительный контроль осуществляется в целях предупреждения и пресечения бюджетных нарушений в процессе исполнения бюджета Тейковского муниципального  района.</w:t>
      </w:r>
    </w:p>
    <w:p w:rsidR="00FC1F70" w:rsidRPr="00FC1F70" w:rsidRDefault="00FC1F70" w:rsidP="000109D6">
      <w:pPr>
        <w:pStyle w:val="a3"/>
        <w:ind w:left="0" w:firstLine="0"/>
        <w:rPr>
          <w:rFonts w:ascii="Times New Roman" w:hAnsi="Times New Roman"/>
          <w:bCs/>
          <w:szCs w:val="28"/>
        </w:rPr>
      </w:pPr>
      <w:r w:rsidRPr="00FC1F70">
        <w:rPr>
          <w:rFonts w:ascii="Times New Roman" w:hAnsi="Times New Roman"/>
          <w:szCs w:val="28"/>
        </w:rPr>
        <w:t xml:space="preserve">            Последующий контроль осуществляется по результатам исполнения бюджета Тейковского муниципального района в целях установления законности их исполнения, достоверности учета и отчетности».</w:t>
      </w:r>
    </w:p>
    <w:sectPr w:rsidR="00FC1F70" w:rsidRPr="00FC1F70" w:rsidSect="00C673B4">
      <w:pgSz w:w="11905" w:h="16838"/>
      <w:pgMar w:top="567" w:right="85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436D9D"/>
    <w:rsid w:val="000109D6"/>
    <w:rsid w:val="000A75A9"/>
    <w:rsid w:val="00145A87"/>
    <w:rsid w:val="00192D46"/>
    <w:rsid w:val="0019572C"/>
    <w:rsid w:val="001C1EC5"/>
    <w:rsid w:val="001F02C5"/>
    <w:rsid w:val="00224C35"/>
    <w:rsid w:val="002C2CC3"/>
    <w:rsid w:val="00356059"/>
    <w:rsid w:val="003E60A8"/>
    <w:rsid w:val="00436D9D"/>
    <w:rsid w:val="004949E6"/>
    <w:rsid w:val="00510709"/>
    <w:rsid w:val="005342F6"/>
    <w:rsid w:val="00581C60"/>
    <w:rsid w:val="00587BBF"/>
    <w:rsid w:val="0063407E"/>
    <w:rsid w:val="006E2F72"/>
    <w:rsid w:val="007320A8"/>
    <w:rsid w:val="008236DC"/>
    <w:rsid w:val="008A255B"/>
    <w:rsid w:val="008D7AFA"/>
    <w:rsid w:val="00A41976"/>
    <w:rsid w:val="00A70AC2"/>
    <w:rsid w:val="00B24CE6"/>
    <w:rsid w:val="00B32508"/>
    <w:rsid w:val="00BC6AC3"/>
    <w:rsid w:val="00C374FD"/>
    <w:rsid w:val="00C673B4"/>
    <w:rsid w:val="00CE21CC"/>
    <w:rsid w:val="00CF771B"/>
    <w:rsid w:val="00D205E5"/>
    <w:rsid w:val="00D5082F"/>
    <w:rsid w:val="00DF36C9"/>
    <w:rsid w:val="00EE4586"/>
    <w:rsid w:val="00F02212"/>
    <w:rsid w:val="00F75DD7"/>
    <w:rsid w:val="00FB2B32"/>
    <w:rsid w:val="00FC1F70"/>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DE305-5F6A-4827-861C-3AEFFC7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36D9D"/>
    <w:pPr>
      <w:autoSpaceDE w:val="0"/>
      <w:autoSpaceDN w:val="0"/>
      <w:adjustRightInd w:val="0"/>
      <w:spacing w:after="0" w:line="240" w:lineRule="auto"/>
    </w:pPr>
    <w:rPr>
      <w:rFonts w:ascii="Arial" w:hAnsi="Arial" w:cs="Arial"/>
      <w:b/>
      <w:bCs/>
      <w:sz w:val="28"/>
      <w:szCs w:val="28"/>
    </w:rPr>
  </w:style>
  <w:style w:type="paragraph" w:styleId="a3">
    <w:name w:val="Body Text Indent"/>
    <w:basedOn w:val="a"/>
    <w:link w:val="a4"/>
    <w:rsid w:val="005342F6"/>
    <w:pPr>
      <w:spacing w:after="0" w:line="240" w:lineRule="auto"/>
      <w:ind w:left="-426" w:firstLine="1135"/>
      <w:jc w:val="both"/>
    </w:pPr>
    <w:rPr>
      <w:rFonts w:ascii="Arial" w:eastAsia="Times New Roman" w:hAnsi="Arial" w:cs="Times New Roman"/>
      <w:sz w:val="28"/>
      <w:szCs w:val="20"/>
    </w:rPr>
  </w:style>
  <w:style w:type="character" w:customStyle="1" w:styleId="a4">
    <w:name w:val="Основной текст с отступом Знак"/>
    <w:basedOn w:val="a0"/>
    <w:link w:val="a3"/>
    <w:rsid w:val="005342F6"/>
    <w:rPr>
      <w:rFonts w:ascii="Arial" w:eastAsia="Times New Roman" w:hAnsi="Arial" w:cs="Times New Roman"/>
      <w:sz w:val="28"/>
      <w:szCs w:val="20"/>
    </w:rPr>
  </w:style>
  <w:style w:type="paragraph" w:customStyle="1" w:styleId="ConsPlusNormal">
    <w:name w:val="ConsPlusNormal"/>
    <w:rsid w:val="005342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99"/>
    <w:qFormat/>
    <w:rsid w:val="00B32508"/>
    <w:pPr>
      <w:spacing w:after="0" w:line="240" w:lineRule="auto"/>
      <w:ind w:left="-426"/>
      <w:jc w:val="center"/>
    </w:pPr>
    <w:rPr>
      <w:rFonts w:ascii="Arial" w:eastAsia="Times New Roman" w:hAnsi="Arial" w:cs="Times New Roman"/>
      <w:b/>
      <w:sz w:val="28"/>
      <w:szCs w:val="20"/>
    </w:rPr>
  </w:style>
  <w:style w:type="character" w:customStyle="1" w:styleId="a6">
    <w:name w:val="Название Знак"/>
    <w:basedOn w:val="a0"/>
    <w:link w:val="a5"/>
    <w:uiPriority w:val="99"/>
    <w:rsid w:val="00B32508"/>
    <w:rPr>
      <w:rFonts w:ascii="Arial" w:eastAsia="Times New Roman" w:hAnsi="Arial" w:cs="Times New Roman"/>
      <w:b/>
      <w:sz w:val="28"/>
      <w:szCs w:val="20"/>
    </w:rPr>
  </w:style>
  <w:style w:type="paragraph" w:styleId="a7">
    <w:name w:val="Subtitle"/>
    <w:basedOn w:val="a"/>
    <w:link w:val="a8"/>
    <w:uiPriority w:val="99"/>
    <w:qFormat/>
    <w:rsid w:val="00B32508"/>
    <w:pPr>
      <w:spacing w:after="0" w:line="240" w:lineRule="auto"/>
      <w:ind w:left="-426"/>
      <w:jc w:val="center"/>
    </w:pPr>
    <w:rPr>
      <w:rFonts w:ascii="Arial" w:eastAsia="Times New Roman" w:hAnsi="Arial" w:cs="Times New Roman"/>
      <w:b/>
      <w:sz w:val="24"/>
      <w:szCs w:val="20"/>
    </w:rPr>
  </w:style>
  <w:style w:type="character" w:customStyle="1" w:styleId="a8">
    <w:name w:val="Подзаголовок Знак"/>
    <w:basedOn w:val="a0"/>
    <w:link w:val="a7"/>
    <w:uiPriority w:val="99"/>
    <w:rsid w:val="00B32508"/>
    <w:rPr>
      <w:rFonts w:ascii="Arial" w:eastAsia="Times New Roman" w:hAnsi="Arial" w:cs="Times New Roman"/>
      <w:b/>
      <w:sz w:val="24"/>
      <w:szCs w:val="20"/>
    </w:rPr>
  </w:style>
  <w:style w:type="paragraph" w:styleId="a9">
    <w:name w:val="Balloon Text"/>
    <w:basedOn w:val="a"/>
    <w:link w:val="aa"/>
    <w:uiPriority w:val="99"/>
    <w:semiHidden/>
    <w:unhideWhenUsed/>
    <w:rsid w:val="00B325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AAEDAC6AA00A36BFF9CB521EFD47E45AE04CB218526E3819193D4D7BD680Cu6ODG" TargetMode="External"/><Relationship Id="rId3" Type="http://schemas.openxmlformats.org/officeDocument/2006/relationships/settings" Target="settings.xml"/><Relationship Id="rId7" Type="http://schemas.openxmlformats.org/officeDocument/2006/relationships/hyperlink" Target="consultantplus://offline/ref=88BAAEDAC6AA00A36BFF9CB521EFD47E45AE04CB218525E2859193D4D7BD680C6D6BD4DB6FB47BDF002D6CuEO3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8BAAEDAC6AA00A36BFF82B83783887140A652C121872DBCDDCEC88980B4625B2A248D902AuBO8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7A58-327B-4DC5-BD77-38B0E79C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4773</Words>
  <Characters>27210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Екатерина</cp:lastModifiedBy>
  <cp:revision>21</cp:revision>
  <cp:lastPrinted>2015-08-13T07:01:00Z</cp:lastPrinted>
  <dcterms:created xsi:type="dcterms:W3CDTF">2013-01-09T06:15:00Z</dcterms:created>
  <dcterms:modified xsi:type="dcterms:W3CDTF">2015-08-20T07:43:00Z</dcterms:modified>
</cp:coreProperties>
</file>