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9E19" w14:textId="77777777" w:rsid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eastAsia="ar-SA"/>
        </w:rPr>
      </w:pPr>
    </w:p>
    <w:p w14:paraId="49C2252C" w14:textId="37A7BC67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eastAsia="ar-SA"/>
        </w:rPr>
      </w:pPr>
      <w:r w:rsidRPr="006F3885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06666C7" wp14:editId="3381C5E6">
            <wp:extent cx="733425" cy="876300"/>
            <wp:effectExtent l="19050" t="0" r="9525" b="0"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8ED04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6F3885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СОВЕТ</w:t>
      </w:r>
    </w:p>
    <w:p w14:paraId="2F4978BD" w14:textId="3A59D399" w:rsid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6F3885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ТЕЙКОВСКОГО МУНИЦИПАЛЬНОГО РАЙОНА</w:t>
      </w:r>
    </w:p>
    <w:p w14:paraId="2317752B" w14:textId="182BAAF6" w:rsidR="0024723C" w:rsidRPr="006F3885" w:rsidRDefault="0024723C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ИВАНОВСКОЙ ОБЛАСТИ</w:t>
      </w:r>
    </w:p>
    <w:p w14:paraId="30A9ACAC" w14:textId="77777777" w:rsidR="006F3885" w:rsidRPr="006F3885" w:rsidRDefault="006F3885" w:rsidP="006F3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14:paraId="78521D4B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3ACC26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7B671B2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ar-SA"/>
        </w:rPr>
      </w:pPr>
      <w:r w:rsidRPr="006F3885">
        <w:rPr>
          <w:rFonts w:ascii="Times New Roman" w:eastAsia="Calibri" w:hAnsi="Times New Roman" w:cs="Times New Roman"/>
          <w:b/>
          <w:sz w:val="44"/>
          <w:szCs w:val="44"/>
          <w:lang w:eastAsia="ar-SA"/>
        </w:rPr>
        <w:t>Р Е Ш Е Н И Е</w:t>
      </w:r>
    </w:p>
    <w:p w14:paraId="3D3493BB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14389D" w14:textId="0ABD036D" w:rsidR="006F3885" w:rsidRPr="006F3885" w:rsidRDefault="006F3885" w:rsidP="006F3885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02.09.2020 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0BB5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A861E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13CCA40C" w14:textId="77777777" w:rsidR="006F3885" w:rsidRPr="006F3885" w:rsidRDefault="006F3885" w:rsidP="006F3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14:paraId="2CBE1F00" w14:textId="77777777" w:rsidR="006F3885" w:rsidRPr="006F3885" w:rsidRDefault="006F3885" w:rsidP="006F3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81726" w14:textId="7A0BF53A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F38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внесении изменений в решение Совета Тейковского муниципального района от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13.11.2019</w:t>
      </w:r>
      <w:r w:rsidRPr="006F38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429</w:t>
      </w:r>
      <w:r w:rsidRPr="006F38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-р «Об утверждении прогнозного плана (программы) приватизации муниципального имущества </w:t>
      </w:r>
    </w:p>
    <w:p w14:paraId="755CBF9A" w14:textId="7912D973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F38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Тейковского муниципального района на 20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</w:t>
      </w:r>
      <w:r w:rsidRPr="006F38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год»</w:t>
      </w:r>
    </w:p>
    <w:p w14:paraId="54E14B0E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62093020" w14:textId="77777777" w:rsidR="006F3885" w:rsidRPr="006F3885" w:rsidRDefault="006F3885" w:rsidP="006F38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58825E0" w14:textId="0D322FF3" w:rsidR="006F3885" w:rsidRPr="006F3885" w:rsidRDefault="006F3885" w:rsidP="006F388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Федеральным законом от 21.12.2001 №178-ФЗ «О приватизации государственного и муниципального имущества»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218-р,</w:t>
      </w:r>
    </w:p>
    <w:p w14:paraId="2321CB95" w14:textId="77777777" w:rsidR="006F3885" w:rsidRPr="006F3885" w:rsidRDefault="006F3885" w:rsidP="006F388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628BD85C" w14:textId="66E7B1D8" w:rsidR="006F3885" w:rsidRPr="006F3885" w:rsidRDefault="006F3885" w:rsidP="006F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14:paraId="29F83B55" w14:textId="77777777" w:rsidR="006F3885" w:rsidRPr="006F3885" w:rsidRDefault="006F3885" w:rsidP="006F38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5A5CF" w14:textId="5D387B95" w:rsidR="00D72594" w:rsidRDefault="006F3885" w:rsidP="006F388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решение Совета Тейковского муниципального района от 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429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утверждении прогнозного плана (программы) приватизации муниципального имущества Тейковского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C7B1C73" w14:textId="77777777" w:rsidR="00D72594" w:rsidRDefault="00D72594" w:rsidP="006F388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74AE" w14:textId="63A36C76" w:rsidR="006F3885" w:rsidRPr="00D72594" w:rsidRDefault="00D72594" w:rsidP="00D72594">
      <w:pPr>
        <w:pStyle w:val="a4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BD1537" w:rsidRP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D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D725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Приватизация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приложению.</w:t>
      </w:r>
    </w:p>
    <w:p w14:paraId="1D2132B2" w14:textId="77777777" w:rsidR="006F3885" w:rsidRPr="006F3885" w:rsidRDefault="006F3885" w:rsidP="006F388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29754" w14:textId="3C28ADE0" w:rsidR="006F3885" w:rsidRDefault="006F3885" w:rsidP="006F388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33A78" w14:textId="77777777" w:rsidR="00BD1537" w:rsidRPr="006F3885" w:rsidRDefault="00BD1537" w:rsidP="006F388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441FE" w14:textId="5831C5C1" w:rsidR="006F3885" w:rsidRPr="006F3885" w:rsidRDefault="00431C9A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о. п</w:t>
      </w:r>
      <w:r w:rsidR="006F3885"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F3885"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</w:p>
    <w:p w14:paraId="2FB463E6" w14:textId="11BCA5D2" w:rsidR="006F3885" w:rsidRPr="006F3885" w:rsidRDefault="006F3885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                                    </w:t>
      </w:r>
      <w:r w:rsidR="0043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Д.А. Беликов</w:t>
      </w:r>
    </w:p>
    <w:p w14:paraId="366931FE" w14:textId="77777777" w:rsidR="006F3885" w:rsidRPr="006F3885" w:rsidRDefault="006F3885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FAE88" w14:textId="77777777" w:rsidR="006F3885" w:rsidRPr="006F3885" w:rsidRDefault="006F3885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7840D" w14:textId="77777777" w:rsidR="006F3885" w:rsidRPr="006F3885" w:rsidRDefault="006F3885" w:rsidP="006F3885">
      <w:pPr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3885" w:rsidRPr="006F3885" w:rsidSect="00DB7E4B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019"/>
      </w:tblGrid>
      <w:tr w:rsidR="006F3885" w:rsidRPr="006F3885" w14:paraId="43917B84" w14:textId="77777777" w:rsidTr="00197170">
        <w:tc>
          <w:tcPr>
            <w:tcW w:w="5495" w:type="dxa"/>
          </w:tcPr>
          <w:p w14:paraId="5321CF3F" w14:textId="77777777" w:rsidR="006F3885" w:rsidRPr="006F3885" w:rsidRDefault="006F3885" w:rsidP="006F3885">
            <w:pPr>
              <w:suppressAutoHyphens/>
              <w:spacing w:after="200" w:line="276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14:paraId="53188CB6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Приложение</w:t>
            </w:r>
          </w:p>
          <w:p w14:paraId="6FDB0060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к решению Совета Тейковского</w:t>
            </w:r>
          </w:p>
          <w:p w14:paraId="3FAA500C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муниципального района</w:t>
            </w:r>
          </w:p>
          <w:p w14:paraId="03CDA8DD" w14:textId="48A99ED2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861E3">
              <w:rPr>
                <w:sz w:val="28"/>
                <w:szCs w:val="28"/>
              </w:rPr>
              <w:t xml:space="preserve">02.09.2020 </w:t>
            </w:r>
            <w:r w:rsidRPr="006F3885">
              <w:rPr>
                <w:sz w:val="28"/>
                <w:szCs w:val="28"/>
              </w:rPr>
              <w:t xml:space="preserve">№ </w:t>
            </w:r>
            <w:r w:rsidR="00A861E3">
              <w:rPr>
                <w:sz w:val="28"/>
                <w:szCs w:val="28"/>
              </w:rPr>
              <w:t>514-р</w:t>
            </w:r>
          </w:p>
          <w:p w14:paraId="03D3EB39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</w:p>
          <w:p w14:paraId="73F3A160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«Приложение</w:t>
            </w:r>
          </w:p>
          <w:p w14:paraId="6482DE80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к решению Совета Тейковского</w:t>
            </w:r>
          </w:p>
          <w:p w14:paraId="0B9ED3CF" w14:textId="77777777" w:rsidR="006F3885" w:rsidRPr="006F3885" w:rsidRDefault="006F3885" w:rsidP="006F3885">
            <w:pPr>
              <w:suppressAutoHyphens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муниципального района</w:t>
            </w:r>
          </w:p>
          <w:p w14:paraId="6730509D" w14:textId="666892D1" w:rsidR="006F3885" w:rsidRPr="006F3885" w:rsidRDefault="006F3885" w:rsidP="006F3885">
            <w:pPr>
              <w:suppressAutoHyphens/>
              <w:rPr>
                <w:b/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3</w:t>
            </w:r>
            <w:r w:rsidRPr="006F3885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19</w:t>
            </w:r>
            <w:r w:rsidRPr="006F388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429</w:t>
            </w:r>
            <w:r w:rsidRPr="006F3885">
              <w:rPr>
                <w:sz w:val="28"/>
                <w:szCs w:val="28"/>
              </w:rPr>
              <w:t>-р</w:t>
            </w:r>
          </w:p>
        </w:tc>
      </w:tr>
    </w:tbl>
    <w:p w14:paraId="3F3C40AF" w14:textId="77777777" w:rsidR="006F3885" w:rsidRPr="006F3885" w:rsidRDefault="006F3885" w:rsidP="006F388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A493A" w14:textId="77777777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Прогнозный план (программа) приватизации </w:t>
      </w:r>
    </w:p>
    <w:p w14:paraId="2527ECC5" w14:textId="77777777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Тейковского муниципального района </w:t>
      </w:r>
    </w:p>
    <w:p w14:paraId="07B30BF9" w14:textId="126E9ED4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F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ADF1117" w14:textId="77777777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FA40D" w14:textId="77777777" w:rsidR="006F3885" w:rsidRPr="006F3885" w:rsidRDefault="006F3885" w:rsidP="006F38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6F38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F3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Приватизация муниципального имущества:</w:t>
      </w:r>
    </w:p>
    <w:p w14:paraId="39657AF0" w14:textId="77777777" w:rsidR="006F3885" w:rsidRPr="006F3885" w:rsidRDefault="006F3885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1965"/>
        <w:gridCol w:w="4240"/>
        <w:gridCol w:w="2977"/>
      </w:tblGrid>
      <w:tr w:rsidR="006F3885" w:rsidRPr="006F3885" w14:paraId="4C86ACAD" w14:textId="77777777" w:rsidTr="007E51D4">
        <w:tc>
          <w:tcPr>
            <w:tcW w:w="594" w:type="dxa"/>
          </w:tcPr>
          <w:p w14:paraId="052A1877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14:paraId="3AF94773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240" w:type="dxa"/>
          </w:tcPr>
          <w:p w14:paraId="0836E5CA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977" w:type="dxa"/>
          </w:tcPr>
          <w:p w14:paraId="3D1A3626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 xml:space="preserve">Характеристики </w:t>
            </w:r>
          </w:p>
          <w:p w14:paraId="319C1963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имущества</w:t>
            </w:r>
          </w:p>
        </w:tc>
      </w:tr>
      <w:tr w:rsidR="006F3885" w:rsidRPr="006F3885" w14:paraId="7A739959" w14:textId="77777777" w:rsidTr="007E51D4">
        <w:tc>
          <w:tcPr>
            <w:tcW w:w="594" w:type="dxa"/>
          </w:tcPr>
          <w:p w14:paraId="659B4E26" w14:textId="77777777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F388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565D2255" w14:textId="50EBEFFE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Мазутное хозяйство с земельным участком</w:t>
            </w:r>
          </w:p>
        </w:tc>
        <w:tc>
          <w:tcPr>
            <w:tcW w:w="4240" w:type="dxa"/>
          </w:tcPr>
          <w:p w14:paraId="4609BBE3" w14:textId="77777777" w:rsid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Ивановская область, </w:t>
            </w: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sz w:val="28"/>
                <w:szCs w:val="28"/>
              </w:rPr>
              <w:t>Новолеушинское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село Новое </w:t>
            </w:r>
            <w:proofErr w:type="spellStart"/>
            <w:r>
              <w:rPr>
                <w:sz w:val="28"/>
                <w:szCs w:val="28"/>
              </w:rPr>
              <w:t>Леушино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33026311" w14:textId="3A778CDB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Завокзальная</w:t>
            </w:r>
            <w:proofErr w:type="spellEnd"/>
            <w:r>
              <w:rPr>
                <w:sz w:val="28"/>
                <w:szCs w:val="28"/>
              </w:rPr>
              <w:t>, строение 1</w:t>
            </w:r>
          </w:p>
        </w:tc>
        <w:tc>
          <w:tcPr>
            <w:tcW w:w="2977" w:type="dxa"/>
          </w:tcPr>
          <w:p w14:paraId="63A98C2D" w14:textId="79AE1A50" w:rsidR="006F3885" w:rsidRPr="006F3885" w:rsidRDefault="006F3885" w:rsidP="006F3885">
            <w:pPr>
              <w:tabs>
                <w:tab w:val="left" w:pos="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земельного участка 3 104,00 кв. м</w:t>
            </w:r>
          </w:p>
        </w:tc>
      </w:tr>
    </w:tbl>
    <w:p w14:paraId="3FCEE6F7" w14:textId="77777777" w:rsidR="006F3885" w:rsidRPr="006F3885" w:rsidRDefault="006F3885" w:rsidP="006F388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91CCC" w14:textId="77777777" w:rsidR="00CB33B5" w:rsidRDefault="00CB33B5"/>
    <w:sectPr w:rsidR="00CB33B5" w:rsidSect="007E51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7204"/>
    <w:multiLevelType w:val="hybridMultilevel"/>
    <w:tmpl w:val="64160258"/>
    <w:lvl w:ilvl="0" w:tplc="58C29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C03D2"/>
    <w:multiLevelType w:val="hybridMultilevel"/>
    <w:tmpl w:val="EEA6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5A"/>
    <w:rsid w:val="0024723C"/>
    <w:rsid w:val="00280BB5"/>
    <w:rsid w:val="003C71C2"/>
    <w:rsid w:val="003D217E"/>
    <w:rsid w:val="00431C9A"/>
    <w:rsid w:val="006F3885"/>
    <w:rsid w:val="007E51D4"/>
    <w:rsid w:val="0081585A"/>
    <w:rsid w:val="00A861E3"/>
    <w:rsid w:val="00BD1537"/>
    <w:rsid w:val="00CB33B5"/>
    <w:rsid w:val="00D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7B9"/>
  <w15:chartTrackingRefBased/>
  <w15:docId w15:val="{5DF7E77C-EDC9-4FCF-AF49-5C6FAB6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Алена</cp:lastModifiedBy>
  <cp:revision>9</cp:revision>
  <cp:lastPrinted>2020-09-03T10:19:00Z</cp:lastPrinted>
  <dcterms:created xsi:type="dcterms:W3CDTF">2020-08-19T11:30:00Z</dcterms:created>
  <dcterms:modified xsi:type="dcterms:W3CDTF">2020-09-03T10:19:00Z</dcterms:modified>
</cp:coreProperties>
</file>