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7C" w:rsidRPr="00F3533C" w:rsidRDefault="00D93E7C" w:rsidP="00F3533C">
      <w:pPr>
        <w:pStyle w:val="a7"/>
        <w:tabs>
          <w:tab w:val="left" w:pos="851"/>
        </w:tabs>
        <w:jc w:val="center"/>
        <w:rPr>
          <w:b/>
          <w:bCs/>
          <w:sz w:val="24"/>
          <w:szCs w:val="24"/>
          <w:lang w:val="ru-RU"/>
        </w:rPr>
      </w:pPr>
      <w:r w:rsidRPr="00F3533C">
        <w:rPr>
          <w:b/>
          <w:bCs/>
          <w:sz w:val="24"/>
          <w:szCs w:val="24"/>
          <w:lang w:val="ru-RU"/>
        </w:rPr>
        <w:t>АДМИНИСТРАЦИЯ</w:t>
      </w:r>
    </w:p>
    <w:p w:rsidR="00D93E7C" w:rsidRPr="00F3533C" w:rsidRDefault="00D93E7C" w:rsidP="00F3533C">
      <w:pPr>
        <w:pStyle w:val="a7"/>
        <w:jc w:val="center"/>
        <w:rPr>
          <w:bCs/>
          <w:sz w:val="24"/>
          <w:szCs w:val="24"/>
          <w:lang w:val="ru-RU"/>
        </w:rPr>
      </w:pPr>
      <w:r w:rsidRPr="00F3533C">
        <w:rPr>
          <w:b/>
          <w:bCs/>
          <w:sz w:val="24"/>
          <w:szCs w:val="24"/>
          <w:lang w:val="ru-RU"/>
        </w:rPr>
        <w:t>ТЕЙКОВСКОГО МУНИЦИПАЛЬНОГО РАЙОНА</w:t>
      </w:r>
    </w:p>
    <w:p w:rsidR="00D93E7C" w:rsidRPr="00F3533C" w:rsidRDefault="00D93E7C" w:rsidP="00F3533C">
      <w:pPr>
        <w:pStyle w:val="a7"/>
        <w:pBdr>
          <w:bottom w:val="single" w:sz="12" w:space="0" w:color="auto"/>
        </w:pBdr>
        <w:jc w:val="center"/>
        <w:rPr>
          <w:b/>
          <w:bCs/>
          <w:sz w:val="24"/>
          <w:szCs w:val="24"/>
          <w:lang w:val="ru-RU"/>
        </w:rPr>
      </w:pPr>
      <w:r w:rsidRPr="00F3533C">
        <w:rPr>
          <w:b/>
          <w:bCs/>
          <w:sz w:val="24"/>
          <w:szCs w:val="24"/>
          <w:lang w:val="ru-RU"/>
        </w:rPr>
        <w:t>ИВАНОВСКОЙ ОБЛАСТИ</w:t>
      </w:r>
    </w:p>
    <w:p w:rsidR="00D93E7C" w:rsidRPr="00F3533C" w:rsidRDefault="00D93E7C" w:rsidP="00D93E7C">
      <w:pPr>
        <w:pStyle w:val="a7"/>
        <w:pBdr>
          <w:bottom w:val="single" w:sz="12" w:space="0" w:color="auto"/>
        </w:pBdr>
        <w:jc w:val="center"/>
        <w:rPr>
          <w:b/>
          <w:bCs/>
          <w:sz w:val="24"/>
          <w:szCs w:val="24"/>
          <w:lang w:val="ru-RU"/>
        </w:rPr>
      </w:pPr>
    </w:p>
    <w:p w:rsidR="00D93E7C" w:rsidRPr="00F3533C" w:rsidRDefault="00D93E7C" w:rsidP="00D93E7C">
      <w:pPr>
        <w:autoSpaceDE w:val="0"/>
        <w:autoSpaceDN w:val="0"/>
        <w:adjustRightInd w:val="0"/>
        <w:rPr>
          <w:b/>
          <w:bCs/>
        </w:rPr>
      </w:pPr>
    </w:p>
    <w:p w:rsidR="00D93E7C" w:rsidRPr="00F3533C" w:rsidRDefault="00D93E7C" w:rsidP="00D93E7C">
      <w:pPr>
        <w:autoSpaceDE w:val="0"/>
        <w:autoSpaceDN w:val="0"/>
        <w:adjustRightInd w:val="0"/>
        <w:jc w:val="center"/>
        <w:rPr>
          <w:b/>
          <w:bCs/>
        </w:rPr>
      </w:pPr>
      <w:r w:rsidRPr="00F3533C">
        <w:rPr>
          <w:b/>
          <w:bCs/>
        </w:rPr>
        <w:t xml:space="preserve">П О С Т А Н О В Л Е Н И Е </w:t>
      </w:r>
    </w:p>
    <w:p w:rsidR="00D93E7C" w:rsidRPr="00F3533C" w:rsidRDefault="00D93E7C" w:rsidP="00D93E7C">
      <w:pPr>
        <w:autoSpaceDE w:val="0"/>
        <w:autoSpaceDN w:val="0"/>
        <w:adjustRightInd w:val="0"/>
        <w:jc w:val="center"/>
        <w:rPr>
          <w:b/>
          <w:bCs/>
        </w:rPr>
      </w:pPr>
      <w:r w:rsidRPr="00F3533C">
        <w:rPr>
          <w:b/>
          <w:bCs/>
        </w:rPr>
        <w:t xml:space="preserve">  </w:t>
      </w:r>
    </w:p>
    <w:p w:rsidR="00D93E7C" w:rsidRPr="00F3533C" w:rsidRDefault="00D93E7C" w:rsidP="00D93E7C">
      <w:pPr>
        <w:autoSpaceDE w:val="0"/>
        <w:autoSpaceDN w:val="0"/>
        <w:adjustRightInd w:val="0"/>
        <w:jc w:val="center"/>
        <w:rPr>
          <w:b/>
          <w:bCs/>
        </w:rPr>
      </w:pPr>
    </w:p>
    <w:p w:rsidR="00D93E7C" w:rsidRPr="00F3533C" w:rsidRDefault="00F3533C" w:rsidP="00D93E7C">
      <w:pPr>
        <w:autoSpaceDE w:val="0"/>
        <w:autoSpaceDN w:val="0"/>
        <w:adjustRightInd w:val="0"/>
        <w:jc w:val="center"/>
      </w:pPr>
      <w:r w:rsidRPr="00F3533C">
        <w:t>от 18.12.2024</w:t>
      </w:r>
      <w:r w:rsidR="00D93E7C" w:rsidRPr="00F3533C">
        <w:t xml:space="preserve"> № </w:t>
      </w:r>
      <w:r w:rsidRPr="00F3533C">
        <w:t>576</w:t>
      </w:r>
    </w:p>
    <w:p w:rsidR="00D93E7C" w:rsidRPr="00F3533C" w:rsidRDefault="00D93E7C" w:rsidP="00D93E7C">
      <w:pPr>
        <w:autoSpaceDE w:val="0"/>
        <w:autoSpaceDN w:val="0"/>
        <w:adjustRightInd w:val="0"/>
        <w:jc w:val="center"/>
      </w:pPr>
      <w:r w:rsidRPr="00F3533C">
        <w:t xml:space="preserve">г. Тейково </w:t>
      </w:r>
    </w:p>
    <w:p w:rsidR="00D93E7C" w:rsidRPr="00F3533C" w:rsidRDefault="00D93E7C" w:rsidP="00D93E7C"/>
    <w:p w:rsidR="00BB3E66" w:rsidRPr="00F3533C" w:rsidRDefault="00D93E7C" w:rsidP="001B25B6">
      <w:pPr>
        <w:suppressAutoHyphens/>
        <w:jc w:val="center"/>
        <w:rPr>
          <w:b/>
          <w:bCs/>
        </w:rPr>
      </w:pPr>
      <w:r w:rsidRPr="00F3533C">
        <w:rPr>
          <w:b/>
          <w:bCs/>
        </w:rPr>
        <w:t xml:space="preserve">О внесении изменений в постановление администрации </w:t>
      </w:r>
    </w:p>
    <w:p w:rsidR="002C432D" w:rsidRPr="00F3533C" w:rsidRDefault="00D93E7C" w:rsidP="001B25B6">
      <w:pPr>
        <w:suppressAutoHyphens/>
        <w:jc w:val="center"/>
        <w:rPr>
          <w:b/>
          <w:bCs/>
        </w:rPr>
      </w:pPr>
      <w:r w:rsidRPr="00F3533C">
        <w:rPr>
          <w:b/>
          <w:bCs/>
        </w:rPr>
        <w:t>Тейковского</w:t>
      </w:r>
      <w:r w:rsidR="00BB3E66" w:rsidRPr="00F3533C">
        <w:rPr>
          <w:b/>
          <w:bCs/>
        </w:rPr>
        <w:t xml:space="preserve"> муниципального района от </w:t>
      </w:r>
      <w:r w:rsidR="003A4C06" w:rsidRPr="00F3533C">
        <w:rPr>
          <w:b/>
          <w:bCs/>
        </w:rPr>
        <w:t>22</w:t>
      </w:r>
      <w:r w:rsidR="00BB3E66" w:rsidRPr="00F3533C">
        <w:rPr>
          <w:b/>
          <w:bCs/>
        </w:rPr>
        <w:t>.1</w:t>
      </w:r>
      <w:r w:rsidR="00173C6D" w:rsidRPr="00F3533C">
        <w:rPr>
          <w:b/>
          <w:bCs/>
        </w:rPr>
        <w:t>2</w:t>
      </w:r>
      <w:r w:rsidR="00BB3E66" w:rsidRPr="00F3533C">
        <w:rPr>
          <w:b/>
          <w:bCs/>
        </w:rPr>
        <w:t>.20</w:t>
      </w:r>
      <w:r w:rsidR="00173C6D" w:rsidRPr="00F3533C">
        <w:rPr>
          <w:b/>
          <w:bCs/>
        </w:rPr>
        <w:t>2</w:t>
      </w:r>
      <w:r w:rsidR="003A4C06" w:rsidRPr="00F3533C">
        <w:rPr>
          <w:b/>
          <w:bCs/>
        </w:rPr>
        <w:t>3</w:t>
      </w:r>
      <w:r w:rsidRPr="00F3533C">
        <w:rPr>
          <w:b/>
          <w:bCs/>
        </w:rPr>
        <w:t xml:space="preserve"> № </w:t>
      </w:r>
      <w:r w:rsidR="003A4C06" w:rsidRPr="00F3533C">
        <w:rPr>
          <w:b/>
          <w:bCs/>
        </w:rPr>
        <w:t>504</w:t>
      </w:r>
      <w:r w:rsidRPr="00F3533C">
        <w:rPr>
          <w:b/>
          <w:bCs/>
        </w:rPr>
        <w:t xml:space="preserve"> </w:t>
      </w:r>
    </w:p>
    <w:p w:rsidR="00D93E7C" w:rsidRPr="00F3533C" w:rsidRDefault="00D93E7C" w:rsidP="002C432D">
      <w:pPr>
        <w:suppressAutoHyphens/>
        <w:jc w:val="center"/>
        <w:rPr>
          <w:rFonts w:eastAsia="Calibri"/>
          <w:b/>
          <w:lang w:eastAsia="zh-CN"/>
        </w:rPr>
      </w:pPr>
      <w:r w:rsidRPr="00F3533C">
        <w:rPr>
          <w:b/>
          <w:bCs/>
        </w:rPr>
        <w:t>«</w:t>
      </w:r>
      <w:r w:rsidR="001B25B6" w:rsidRPr="00F3533C">
        <w:rPr>
          <w:rFonts w:eastAsia="Calibri"/>
          <w:b/>
          <w:lang w:eastAsia="zh-CN"/>
        </w:rPr>
        <w:t xml:space="preserve">Об утверждении муниципальной программы  </w:t>
      </w:r>
      <w:r w:rsidR="00BB3E66" w:rsidRPr="00F3533C">
        <w:rPr>
          <w:rFonts w:eastAsia="Calibri"/>
          <w:b/>
          <w:lang w:eastAsia="zh-CN"/>
        </w:rPr>
        <w:t xml:space="preserve">«Поддержка населения </w:t>
      </w:r>
      <w:r w:rsidR="001B25B6" w:rsidRPr="00F3533C">
        <w:rPr>
          <w:rFonts w:eastAsia="Calibri"/>
          <w:b/>
          <w:lang w:eastAsia="zh-CN"/>
        </w:rPr>
        <w:t>в Тейковском муниципальном районе»</w:t>
      </w:r>
      <w:r w:rsidR="00BB3E66" w:rsidRPr="00F3533C">
        <w:rPr>
          <w:rFonts w:eastAsia="Calibri"/>
          <w:b/>
          <w:lang w:eastAsia="zh-CN"/>
        </w:rPr>
        <w:t xml:space="preserve"> </w:t>
      </w:r>
    </w:p>
    <w:p w:rsidR="00D93E7C" w:rsidRPr="00F3533C" w:rsidRDefault="00D93E7C" w:rsidP="00D93E7C">
      <w:pPr>
        <w:autoSpaceDE w:val="0"/>
        <w:autoSpaceDN w:val="0"/>
        <w:adjustRightInd w:val="0"/>
        <w:rPr>
          <w:b/>
          <w:bCs/>
        </w:rPr>
      </w:pPr>
    </w:p>
    <w:p w:rsidR="002C432D" w:rsidRPr="00F3533C" w:rsidRDefault="002C432D" w:rsidP="00D93E7C">
      <w:pPr>
        <w:autoSpaceDE w:val="0"/>
        <w:autoSpaceDN w:val="0"/>
        <w:adjustRightInd w:val="0"/>
        <w:jc w:val="both"/>
      </w:pPr>
    </w:p>
    <w:p w:rsidR="00D93E7C" w:rsidRPr="00F3533C" w:rsidRDefault="00D93E7C" w:rsidP="00F3533C">
      <w:pPr>
        <w:autoSpaceDE w:val="0"/>
        <w:autoSpaceDN w:val="0"/>
        <w:adjustRightInd w:val="0"/>
        <w:ind w:firstLine="709"/>
        <w:jc w:val="both"/>
      </w:pPr>
      <w:r w:rsidRPr="00F3533C">
        <w:t xml:space="preserve">В соответствии с Бюджетным кодексом Российской Федерации, </w:t>
      </w:r>
      <w:r w:rsidR="007E553E" w:rsidRPr="00F3533C">
        <w:t xml:space="preserve">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w:t>
      </w:r>
      <w:r w:rsidR="001E058D" w:rsidRPr="00F3533C">
        <w:t>района»</w:t>
      </w:r>
      <w:r w:rsidR="000C6437" w:rsidRPr="00F3533C">
        <w:t>, руководствуясь Уставом Тейковского муниципального района, администрация Тейковского муниципального района</w:t>
      </w:r>
    </w:p>
    <w:p w:rsidR="001E058D" w:rsidRPr="00F3533C" w:rsidRDefault="001E058D" w:rsidP="00D93E7C">
      <w:pPr>
        <w:autoSpaceDE w:val="0"/>
        <w:autoSpaceDN w:val="0"/>
        <w:adjustRightInd w:val="0"/>
        <w:jc w:val="both"/>
      </w:pPr>
    </w:p>
    <w:p w:rsidR="00D93E7C" w:rsidRPr="00F3533C" w:rsidRDefault="00D93E7C" w:rsidP="00D93E7C">
      <w:pPr>
        <w:autoSpaceDE w:val="0"/>
        <w:autoSpaceDN w:val="0"/>
        <w:adjustRightInd w:val="0"/>
        <w:jc w:val="center"/>
        <w:rPr>
          <w:b/>
          <w:bCs/>
        </w:rPr>
      </w:pPr>
      <w:r w:rsidRPr="00F3533C">
        <w:rPr>
          <w:b/>
          <w:bCs/>
        </w:rPr>
        <w:t>П</w:t>
      </w:r>
      <w:r w:rsidR="000C6437" w:rsidRPr="00F3533C">
        <w:rPr>
          <w:b/>
          <w:bCs/>
        </w:rPr>
        <w:t xml:space="preserve"> </w:t>
      </w:r>
      <w:r w:rsidRPr="00F3533C">
        <w:rPr>
          <w:b/>
          <w:bCs/>
        </w:rPr>
        <w:t>О</w:t>
      </w:r>
      <w:r w:rsidR="000C6437" w:rsidRPr="00F3533C">
        <w:rPr>
          <w:b/>
          <w:bCs/>
        </w:rPr>
        <w:t xml:space="preserve"> </w:t>
      </w:r>
      <w:r w:rsidRPr="00F3533C">
        <w:rPr>
          <w:b/>
          <w:bCs/>
        </w:rPr>
        <w:t>С</w:t>
      </w:r>
      <w:r w:rsidR="000C6437" w:rsidRPr="00F3533C">
        <w:rPr>
          <w:b/>
          <w:bCs/>
        </w:rPr>
        <w:t xml:space="preserve"> </w:t>
      </w:r>
      <w:r w:rsidRPr="00F3533C">
        <w:rPr>
          <w:b/>
          <w:bCs/>
        </w:rPr>
        <w:t>Т</w:t>
      </w:r>
      <w:r w:rsidR="000C6437" w:rsidRPr="00F3533C">
        <w:rPr>
          <w:b/>
          <w:bCs/>
        </w:rPr>
        <w:t xml:space="preserve"> </w:t>
      </w:r>
      <w:r w:rsidRPr="00F3533C">
        <w:rPr>
          <w:b/>
          <w:bCs/>
        </w:rPr>
        <w:t>А</w:t>
      </w:r>
      <w:r w:rsidR="000C6437" w:rsidRPr="00F3533C">
        <w:rPr>
          <w:b/>
          <w:bCs/>
        </w:rPr>
        <w:t xml:space="preserve"> </w:t>
      </w:r>
      <w:r w:rsidRPr="00F3533C">
        <w:rPr>
          <w:b/>
          <w:bCs/>
        </w:rPr>
        <w:t>Н</w:t>
      </w:r>
      <w:r w:rsidR="000C6437" w:rsidRPr="00F3533C">
        <w:rPr>
          <w:b/>
          <w:bCs/>
        </w:rPr>
        <w:t xml:space="preserve"> </w:t>
      </w:r>
      <w:r w:rsidRPr="00F3533C">
        <w:rPr>
          <w:b/>
          <w:bCs/>
        </w:rPr>
        <w:t>О</w:t>
      </w:r>
      <w:r w:rsidR="000C6437" w:rsidRPr="00F3533C">
        <w:rPr>
          <w:b/>
          <w:bCs/>
        </w:rPr>
        <w:t xml:space="preserve"> </w:t>
      </w:r>
      <w:r w:rsidRPr="00F3533C">
        <w:rPr>
          <w:b/>
          <w:bCs/>
        </w:rPr>
        <w:t>В</w:t>
      </w:r>
      <w:r w:rsidR="000C6437" w:rsidRPr="00F3533C">
        <w:rPr>
          <w:b/>
          <w:bCs/>
        </w:rPr>
        <w:t xml:space="preserve"> </w:t>
      </w:r>
      <w:r w:rsidRPr="00F3533C">
        <w:rPr>
          <w:b/>
          <w:bCs/>
        </w:rPr>
        <w:t>Л</w:t>
      </w:r>
      <w:r w:rsidR="000C6437" w:rsidRPr="00F3533C">
        <w:rPr>
          <w:b/>
          <w:bCs/>
        </w:rPr>
        <w:t xml:space="preserve"> </w:t>
      </w:r>
      <w:r w:rsidRPr="00F3533C">
        <w:rPr>
          <w:b/>
          <w:bCs/>
        </w:rPr>
        <w:t>Я</w:t>
      </w:r>
      <w:r w:rsidR="000C6437" w:rsidRPr="00F3533C">
        <w:rPr>
          <w:b/>
          <w:bCs/>
        </w:rPr>
        <w:t xml:space="preserve"> </w:t>
      </w:r>
      <w:r w:rsidRPr="00F3533C">
        <w:rPr>
          <w:b/>
          <w:bCs/>
        </w:rPr>
        <w:t>Е</w:t>
      </w:r>
      <w:r w:rsidR="000C6437" w:rsidRPr="00F3533C">
        <w:rPr>
          <w:b/>
          <w:bCs/>
        </w:rPr>
        <w:t xml:space="preserve"> </w:t>
      </w:r>
      <w:r w:rsidRPr="00F3533C">
        <w:rPr>
          <w:b/>
          <w:bCs/>
        </w:rPr>
        <w:t>Т:</w:t>
      </w:r>
    </w:p>
    <w:p w:rsidR="00D93E7C" w:rsidRPr="00F3533C" w:rsidRDefault="00D93E7C" w:rsidP="00D93E7C">
      <w:pPr>
        <w:pStyle w:val="a5"/>
        <w:jc w:val="both"/>
      </w:pPr>
    </w:p>
    <w:p w:rsidR="005816E5" w:rsidRPr="00F3533C" w:rsidRDefault="00D93E7C" w:rsidP="00F3533C">
      <w:pPr>
        <w:pStyle w:val="a5"/>
        <w:ind w:firstLine="709"/>
        <w:jc w:val="both"/>
      </w:pPr>
      <w:r w:rsidRPr="00F3533C">
        <w:t xml:space="preserve">Внести в постановление администрации Тейковского муниципального района </w:t>
      </w:r>
      <w:r w:rsidR="00BB3E66" w:rsidRPr="00F3533C">
        <w:t xml:space="preserve">от </w:t>
      </w:r>
      <w:r w:rsidR="001E058D" w:rsidRPr="00F3533C">
        <w:t>22</w:t>
      </w:r>
      <w:r w:rsidR="00BB3E66" w:rsidRPr="00F3533C">
        <w:t>.1</w:t>
      </w:r>
      <w:r w:rsidR="00173C6D" w:rsidRPr="00F3533C">
        <w:t>2</w:t>
      </w:r>
      <w:r w:rsidR="00BB3E66" w:rsidRPr="00F3533C">
        <w:t>.20</w:t>
      </w:r>
      <w:r w:rsidR="00173C6D" w:rsidRPr="00F3533C">
        <w:t>2</w:t>
      </w:r>
      <w:r w:rsidR="00A14EF9" w:rsidRPr="00F3533C">
        <w:t>3</w:t>
      </w:r>
      <w:r w:rsidR="00BB3E66" w:rsidRPr="00F3533C">
        <w:t xml:space="preserve"> № </w:t>
      </w:r>
      <w:r w:rsidR="001E058D" w:rsidRPr="00F3533C">
        <w:t>504</w:t>
      </w:r>
      <w:r w:rsidR="00BB3E66" w:rsidRPr="00F3533C">
        <w:t xml:space="preserve"> «Об утверждении муниципальной </w:t>
      </w:r>
      <w:r w:rsidR="00F3533C" w:rsidRPr="00F3533C">
        <w:t>программы «</w:t>
      </w:r>
      <w:r w:rsidR="00BB3E66" w:rsidRPr="00F3533C">
        <w:t xml:space="preserve">Поддержка населения в Тейковском муниципальном районе» </w:t>
      </w:r>
      <w:r w:rsidRPr="00F3533C">
        <w:t>следующие изменения:</w:t>
      </w:r>
    </w:p>
    <w:p w:rsidR="001E058D" w:rsidRPr="00F3533C" w:rsidRDefault="009F620B" w:rsidP="00F3533C">
      <w:pPr>
        <w:tabs>
          <w:tab w:val="left" w:pos="720"/>
        </w:tabs>
        <w:autoSpaceDE w:val="0"/>
        <w:autoSpaceDN w:val="0"/>
        <w:adjustRightInd w:val="0"/>
        <w:ind w:firstLine="709"/>
        <w:jc w:val="both"/>
      </w:pPr>
      <w:r w:rsidRPr="00F3533C">
        <w:t>1</w:t>
      </w:r>
      <w:r w:rsidR="006D7B9A" w:rsidRPr="00F3533C">
        <w:t xml:space="preserve">. </w:t>
      </w:r>
      <w:r w:rsidR="002A6917" w:rsidRPr="00F3533C">
        <w:t>Приложение</w:t>
      </w:r>
      <w:r w:rsidR="00E9737E" w:rsidRPr="00F3533C">
        <w:t xml:space="preserve"> к муниципальной программе «Поддержка населения в Тейковском муниципальном районе» </w:t>
      </w:r>
      <w:r w:rsidR="001E058D" w:rsidRPr="00F3533C">
        <w:t>изложить в новой редакции согласно приложению 1</w:t>
      </w:r>
      <w:r w:rsidR="000C6437" w:rsidRPr="00F3533C">
        <w:t xml:space="preserve"> к настоящему постановлению</w:t>
      </w:r>
      <w:r w:rsidR="001E058D" w:rsidRPr="00F3533C">
        <w:t>.</w:t>
      </w:r>
    </w:p>
    <w:p w:rsidR="007B29B0" w:rsidRPr="00F3533C" w:rsidRDefault="007B29B0" w:rsidP="00F3533C">
      <w:pPr>
        <w:tabs>
          <w:tab w:val="left" w:pos="720"/>
        </w:tabs>
        <w:autoSpaceDE w:val="0"/>
        <w:autoSpaceDN w:val="0"/>
        <w:adjustRightInd w:val="0"/>
        <w:ind w:firstLine="709"/>
        <w:jc w:val="both"/>
      </w:pPr>
      <w:r w:rsidRPr="00F3533C">
        <w:t xml:space="preserve">2. </w:t>
      </w:r>
      <w:r w:rsidR="00E9737E" w:rsidRPr="00F3533C">
        <w:t>Приложение № 1 к муниципальной программе «Поддержка населения в Тейковском муниципальном районе» подпрограмм</w:t>
      </w:r>
      <w:r w:rsidR="002A6917" w:rsidRPr="00F3533C">
        <w:t>ы</w:t>
      </w:r>
      <w:r w:rsidR="00E9737E" w:rsidRPr="00F3533C">
        <w:t xml:space="preserve"> «Повышение качества жизни граждан пожилого возраста Тейковского муниципального района»</w:t>
      </w:r>
      <w:r w:rsidR="002A6917" w:rsidRPr="00F3533C">
        <w:t xml:space="preserve"> </w:t>
      </w:r>
      <w:r w:rsidRPr="00F3533C">
        <w:t>изложить в новой редакции согласно приложению 2 к настоящему постановлению.</w:t>
      </w:r>
    </w:p>
    <w:p w:rsidR="005816E5" w:rsidRPr="00F3533C" w:rsidRDefault="00197E9C" w:rsidP="00F3533C">
      <w:pPr>
        <w:tabs>
          <w:tab w:val="left" w:pos="720"/>
        </w:tabs>
        <w:autoSpaceDE w:val="0"/>
        <w:autoSpaceDN w:val="0"/>
        <w:adjustRightInd w:val="0"/>
        <w:ind w:firstLine="709"/>
        <w:jc w:val="both"/>
      </w:pPr>
      <w:r w:rsidRPr="00F3533C">
        <w:t>3</w:t>
      </w:r>
      <w:r w:rsidR="004B0F21" w:rsidRPr="00F3533C">
        <w:t xml:space="preserve">. </w:t>
      </w:r>
      <w:r w:rsidR="006D7B9A" w:rsidRPr="00F3533C">
        <w:t xml:space="preserve">В приложении </w:t>
      </w:r>
      <w:r w:rsidR="00A14EF9" w:rsidRPr="00F3533C">
        <w:t xml:space="preserve">№ </w:t>
      </w:r>
      <w:r w:rsidRPr="00F3533C">
        <w:t>2</w:t>
      </w:r>
      <w:r w:rsidR="005816E5" w:rsidRPr="00F3533C">
        <w:t xml:space="preserve"> к муниципальной программе </w:t>
      </w:r>
      <w:r w:rsidR="006A6B9F" w:rsidRPr="00F3533C">
        <w:t>«Поддержка населения в Тейковском муниципальном районе»</w:t>
      </w:r>
      <w:r w:rsidR="00A1358B" w:rsidRPr="00F3533C">
        <w:t xml:space="preserve"> </w:t>
      </w:r>
      <w:r w:rsidR="00A14EF9" w:rsidRPr="00F3533C">
        <w:t>в подпрограмме</w:t>
      </w:r>
      <w:r w:rsidR="00C57D02" w:rsidRPr="00F3533C">
        <w:t xml:space="preserve"> </w:t>
      </w:r>
      <w:r w:rsidRPr="00F3533C">
        <w:t>«Повышение качества жизни детей-сирот Тейковского муниципального района»</w:t>
      </w:r>
      <w:r w:rsidR="009D3E04" w:rsidRPr="00F3533C">
        <w:t>:</w:t>
      </w:r>
    </w:p>
    <w:p w:rsidR="005816E5" w:rsidRPr="00F3533C" w:rsidRDefault="00197E9C" w:rsidP="00F3533C">
      <w:pPr>
        <w:tabs>
          <w:tab w:val="left" w:pos="720"/>
        </w:tabs>
        <w:autoSpaceDE w:val="0"/>
        <w:autoSpaceDN w:val="0"/>
        <w:adjustRightInd w:val="0"/>
        <w:ind w:firstLine="709"/>
        <w:jc w:val="both"/>
      </w:pPr>
      <w:r w:rsidRPr="00F3533C">
        <w:t>3</w:t>
      </w:r>
      <w:r w:rsidR="00A12E51" w:rsidRPr="00F3533C">
        <w:t>.1. Раздел</w:t>
      </w:r>
      <w:r w:rsidR="00A14EF9" w:rsidRPr="00F3533C">
        <w:t xml:space="preserve"> 1</w:t>
      </w:r>
      <w:r w:rsidR="00A12E51" w:rsidRPr="00F3533C">
        <w:t xml:space="preserve"> </w:t>
      </w:r>
      <w:r w:rsidR="00A14EF9" w:rsidRPr="00F3533C">
        <w:t>«</w:t>
      </w:r>
      <w:r w:rsidR="005816E5" w:rsidRPr="00F3533C">
        <w:t>Паспорт подпрограммы» изложить в нов</w:t>
      </w:r>
      <w:r w:rsidR="006A6B9F" w:rsidRPr="00F3533C">
        <w:t>ой редакции согласно</w:t>
      </w:r>
      <w:r w:rsidR="005816E5" w:rsidRPr="00F3533C">
        <w:t xml:space="preserve"> приложению </w:t>
      </w:r>
      <w:r w:rsidRPr="00F3533C">
        <w:t>3</w:t>
      </w:r>
      <w:r w:rsidR="00A14EF9" w:rsidRPr="00F3533C">
        <w:t xml:space="preserve"> к настоящему постановлению</w:t>
      </w:r>
      <w:r w:rsidR="005816E5" w:rsidRPr="00F3533C">
        <w:t>.</w:t>
      </w:r>
    </w:p>
    <w:p w:rsidR="00DD6FA9" w:rsidRDefault="00197E9C" w:rsidP="00F3533C">
      <w:pPr>
        <w:tabs>
          <w:tab w:val="left" w:pos="720"/>
        </w:tabs>
        <w:autoSpaceDE w:val="0"/>
        <w:autoSpaceDN w:val="0"/>
        <w:adjustRightInd w:val="0"/>
        <w:ind w:firstLine="709"/>
        <w:jc w:val="both"/>
      </w:pPr>
      <w:r w:rsidRPr="00F3533C">
        <w:t>3</w:t>
      </w:r>
      <w:r w:rsidR="00DD6FA9" w:rsidRPr="00F3533C">
        <w:t>.</w:t>
      </w:r>
      <w:r w:rsidRPr="00F3533C">
        <w:t>2</w:t>
      </w:r>
      <w:r w:rsidR="00DD6FA9" w:rsidRPr="00F3533C">
        <w:t>. Раздел</w:t>
      </w:r>
      <w:r w:rsidR="00A14EF9" w:rsidRPr="00F3533C">
        <w:t xml:space="preserve"> 3</w:t>
      </w:r>
      <w:r w:rsidR="00DD6FA9" w:rsidRPr="00F3533C">
        <w:t xml:space="preserve"> «</w:t>
      </w:r>
      <w:r w:rsidR="004B0F21" w:rsidRPr="00F3533C">
        <w:t>Целевые индикаторы (показатели)</w:t>
      </w:r>
      <w:r w:rsidR="009F620B" w:rsidRPr="00F3533C">
        <w:t xml:space="preserve"> подпрограммы»</w:t>
      </w:r>
      <w:r w:rsidR="00DD6FA9" w:rsidRPr="00F3533C">
        <w:t xml:space="preserve"> изложить в новой редакции согласно приложению </w:t>
      </w:r>
      <w:r w:rsidRPr="00F3533C">
        <w:t>4</w:t>
      </w:r>
      <w:r w:rsidR="00A14EF9" w:rsidRPr="00F3533C">
        <w:t xml:space="preserve"> к настоящему постановлению</w:t>
      </w:r>
      <w:r w:rsidR="00DD6FA9" w:rsidRPr="00F3533C">
        <w:t>.</w:t>
      </w:r>
    </w:p>
    <w:p w:rsidR="00F3533C" w:rsidRDefault="00F3533C" w:rsidP="00F3533C">
      <w:pPr>
        <w:tabs>
          <w:tab w:val="left" w:pos="720"/>
        </w:tabs>
        <w:autoSpaceDE w:val="0"/>
        <w:autoSpaceDN w:val="0"/>
        <w:adjustRightInd w:val="0"/>
        <w:ind w:firstLine="709"/>
        <w:jc w:val="both"/>
      </w:pPr>
    </w:p>
    <w:p w:rsidR="00F3533C" w:rsidRDefault="00F3533C" w:rsidP="00F3533C">
      <w:pPr>
        <w:tabs>
          <w:tab w:val="left" w:pos="720"/>
        </w:tabs>
        <w:autoSpaceDE w:val="0"/>
        <w:autoSpaceDN w:val="0"/>
        <w:adjustRightInd w:val="0"/>
        <w:ind w:firstLine="709"/>
        <w:jc w:val="both"/>
      </w:pPr>
    </w:p>
    <w:p w:rsidR="00F3533C" w:rsidRDefault="00F3533C" w:rsidP="00F3533C">
      <w:pPr>
        <w:tabs>
          <w:tab w:val="left" w:pos="720"/>
        </w:tabs>
        <w:autoSpaceDE w:val="0"/>
        <w:autoSpaceDN w:val="0"/>
        <w:adjustRightInd w:val="0"/>
        <w:ind w:firstLine="709"/>
        <w:jc w:val="both"/>
      </w:pPr>
    </w:p>
    <w:p w:rsidR="00F3533C" w:rsidRPr="00F3533C" w:rsidRDefault="00F3533C" w:rsidP="00F3533C">
      <w:pPr>
        <w:tabs>
          <w:tab w:val="left" w:pos="720"/>
        </w:tabs>
        <w:autoSpaceDE w:val="0"/>
        <w:autoSpaceDN w:val="0"/>
        <w:adjustRightInd w:val="0"/>
        <w:ind w:firstLine="709"/>
        <w:jc w:val="both"/>
      </w:pPr>
    </w:p>
    <w:p w:rsidR="00CF2B89" w:rsidRPr="00F3533C" w:rsidRDefault="00197E9C" w:rsidP="00F3533C">
      <w:pPr>
        <w:tabs>
          <w:tab w:val="left" w:pos="720"/>
        </w:tabs>
        <w:autoSpaceDE w:val="0"/>
        <w:autoSpaceDN w:val="0"/>
        <w:adjustRightInd w:val="0"/>
        <w:ind w:firstLine="709"/>
        <w:jc w:val="both"/>
      </w:pPr>
      <w:r w:rsidRPr="00F3533C">
        <w:lastRenderedPageBreak/>
        <w:t>3</w:t>
      </w:r>
      <w:r w:rsidR="00CF2B89" w:rsidRPr="00F3533C">
        <w:t>.</w:t>
      </w:r>
      <w:r w:rsidRPr="00F3533C">
        <w:t>3</w:t>
      </w:r>
      <w:r w:rsidR="00CF2B89" w:rsidRPr="00F3533C">
        <w:t>. Раздел</w:t>
      </w:r>
      <w:r w:rsidR="00A14EF9" w:rsidRPr="00F3533C">
        <w:t xml:space="preserve"> 4 «</w:t>
      </w:r>
      <w:r w:rsidR="00CF2B89" w:rsidRPr="00F3533C">
        <w:t xml:space="preserve">Ресурсное обеспечение подпрограммы» изложить в новой редакции согласно приложению </w:t>
      </w:r>
      <w:r w:rsidRPr="00F3533C">
        <w:t>5</w:t>
      </w:r>
      <w:r w:rsidR="00A14EF9" w:rsidRPr="00F3533C">
        <w:t xml:space="preserve"> к настоящему постановлению</w:t>
      </w:r>
      <w:r w:rsidR="00CF2B89" w:rsidRPr="00F3533C">
        <w:t>.</w:t>
      </w:r>
    </w:p>
    <w:p w:rsidR="00910371" w:rsidRDefault="009D3E04" w:rsidP="00F3533C">
      <w:pPr>
        <w:tabs>
          <w:tab w:val="left" w:pos="720"/>
        </w:tabs>
        <w:autoSpaceDE w:val="0"/>
        <w:autoSpaceDN w:val="0"/>
        <w:adjustRightInd w:val="0"/>
        <w:ind w:firstLine="709"/>
        <w:jc w:val="both"/>
      </w:pPr>
      <w:r w:rsidRPr="00F3533C">
        <w:tab/>
      </w:r>
    </w:p>
    <w:p w:rsidR="00F3533C" w:rsidRDefault="00F3533C" w:rsidP="00F3533C">
      <w:pPr>
        <w:tabs>
          <w:tab w:val="left" w:pos="720"/>
        </w:tabs>
        <w:autoSpaceDE w:val="0"/>
        <w:autoSpaceDN w:val="0"/>
        <w:adjustRightInd w:val="0"/>
        <w:ind w:firstLine="709"/>
        <w:jc w:val="both"/>
      </w:pPr>
    </w:p>
    <w:p w:rsidR="00F3533C" w:rsidRPr="00F3533C" w:rsidRDefault="00F3533C" w:rsidP="00F3533C">
      <w:pPr>
        <w:tabs>
          <w:tab w:val="left" w:pos="720"/>
        </w:tabs>
        <w:autoSpaceDE w:val="0"/>
        <w:autoSpaceDN w:val="0"/>
        <w:adjustRightInd w:val="0"/>
        <w:ind w:firstLine="709"/>
        <w:jc w:val="both"/>
      </w:pPr>
    </w:p>
    <w:p w:rsidR="00D93E7C" w:rsidRPr="00F3533C" w:rsidRDefault="00197E9C" w:rsidP="00D93E7C">
      <w:pPr>
        <w:autoSpaceDE w:val="0"/>
        <w:autoSpaceDN w:val="0"/>
        <w:adjustRightInd w:val="0"/>
        <w:jc w:val="both"/>
        <w:rPr>
          <w:b/>
          <w:bCs/>
        </w:rPr>
      </w:pPr>
      <w:r w:rsidRPr="00F3533C">
        <w:rPr>
          <w:b/>
          <w:bCs/>
        </w:rPr>
        <w:t>И.о. г</w:t>
      </w:r>
      <w:r w:rsidR="00436EFA" w:rsidRPr="00F3533C">
        <w:rPr>
          <w:b/>
          <w:bCs/>
        </w:rPr>
        <w:t>лав</w:t>
      </w:r>
      <w:r w:rsidRPr="00F3533C">
        <w:rPr>
          <w:b/>
          <w:bCs/>
        </w:rPr>
        <w:t>ы</w:t>
      </w:r>
      <w:r w:rsidR="00D93E7C" w:rsidRPr="00F3533C">
        <w:rPr>
          <w:b/>
          <w:bCs/>
        </w:rPr>
        <w:t xml:space="preserve"> Тейковского</w:t>
      </w:r>
    </w:p>
    <w:p w:rsidR="00113427" w:rsidRPr="00F3533C" w:rsidRDefault="00D93E7C" w:rsidP="00226CAB">
      <w:pPr>
        <w:autoSpaceDE w:val="0"/>
        <w:autoSpaceDN w:val="0"/>
        <w:adjustRightInd w:val="0"/>
        <w:jc w:val="both"/>
        <w:rPr>
          <w:b/>
          <w:bCs/>
        </w:rPr>
      </w:pPr>
      <w:r w:rsidRPr="00F3533C">
        <w:rPr>
          <w:b/>
          <w:bCs/>
        </w:rPr>
        <w:t xml:space="preserve">муниципального района                                    </w:t>
      </w:r>
      <w:r w:rsidR="00910371" w:rsidRPr="00F3533C">
        <w:rPr>
          <w:b/>
          <w:bCs/>
        </w:rPr>
        <w:t xml:space="preserve">                       </w:t>
      </w:r>
      <w:r w:rsidRPr="00F3533C">
        <w:rPr>
          <w:b/>
          <w:bCs/>
        </w:rPr>
        <w:t xml:space="preserve"> </w:t>
      </w:r>
      <w:r w:rsidR="00F3533C">
        <w:rPr>
          <w:b/>
          <w:bCs/>
        </w:rPr>
        <w:t xml:space="preserve">                     </w:t>
      </w:r>
      <w:r w:rsidR="0080125D" w:rsidRPr="00F3533C">
        <w:rPr>
          <w:b/>
          <w:bCs/>
        </w:rPr>
        <w:t xml:space="preserve">     </w:t>
      </w:r>
      <w:r w:rsidRPr="00F3533C">
        <w:rPr>
          <w:b/>
          <w:bCs/>
        </w:rPr>
        <w:t xml:space="preserve">  </w:t>
      </w:r>
      <w:r w:rsidR="00197E9C" w:rsidRPr="00F3533C">
        <w:rPr>
          <w:b/>
          <w:bCs/>
        </w:rPr>
        <w:t xml:space="preserve">   </w:t>
      </w:r>
      <w:r w:rsidR="005A6553" w:rsidRPr="00F3533C">
        <w:rPr>
          <w:b/>
          <w:bCs/>
        </w:rPr>
        <w:t xml:space="preserve">  </w:t>
      </w:r>
      <w:r w:rsidR="00197E9C" w:rsidRPr="00F3533C">
        <w:rPr>
          <w:b/>
          <w:bCs/>
        </w:rPr>
        <w:t>Е.С. Фиохина</w:t>
      </w: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F3533C" w:rsidRDefault="00F3533C" w:rsidP="005816E5">
      <w:pPr>
        <w:autoSpaceDE w:val="0"/>
        <w:autoSpaceDN w:val="0"/>
        <w:adjustRightInd w:val="0"/>
        <w:jc w:val="right"/>
      </w:pPr>
    </w:p>
    <w:p w:rsidR="005816E5" w:rsidRPr="00F3533C" w:rsidRDefault="005816E5" w:rsidP="005816E5">
      <w:pPr>
        <w:autoSpaceDE w:val="0"/>
        <w:autoSpaceDN w:val="0"/>
        <w:adjustRightInd w:val="0"/>
        <w:jc w:val="right"/>
      </w:pPr>
      <w:r w:rsidRPr="00F3533C">
        <w:lastRenderedPageBreak/>
        <w:t>Приложение 1</w:t>
      </w:r>
    </w:p>
    <w:p w:rsidR="005816E5" w:rsidRPr="00F3533C" w:rsidRDefault="005816E5" w:rsidP="005816E5">
      <w:pPr>
        <w:autoSpaceDE w:val="0"/>
        <w:autoSpaceDN w:val="0"/>
        <w:adjustRightInd w:val="0"/>
        <w:jc w:val="right"/>
      </w:pPr>
      <w:r w:rsidRPr="00F3533C">
        <w:t xml:space="preserve">к постановлению  администрации </w:t>
      </w:r>
    </w:p>
    <w:p w:rsidR="005816E5" w:rsidRPr="00F3533C" w:rsidRDefault="005816E5" w:rsidP="005816E5">
      <w:pPr>
        <w:autoSpaceDE w:val="0"/>
        <w:autoSpaceDN w:val="0"/>
        <w:adjustRightInd w:val="0"/>
        <w:jc w:val="right"/>
      </w:pPr>
      <w:r w:rsidRPr="00F3533C">
        <w:t>Тейковского муниципального района</w:t>
      </w:r>
    </w:p>
    <w:p w:rsidR="00F3533C" w:rsidRPr="00F3533C" w:rsidRDefault="005816E5" w:rsidP="00F3533C">
      <w:pPr>
        <w:autoSpaceDE w:val="0"/>
        <w:autoSpaceDN w:val="0"/>
        <w:adjustRightInd w:val="0"/>
        <w:jc w:val="right"/>
      </w:pPr>
      <w:r w:rsidRPr="00F3533C">
        <w:t xml:space="preserve">                                                                                 </w:t>
      </w:r>
      <w:r w:rsidR="00F3533C" w:rsidRPr="00F3533C">
        <w:t>от 18.12.2024 № 576</w:t>
      </w:r>
    </w:p>
    <w:p w:rsidR="005816E5" w:rsidRPr="00F3533C" w:rsidRDefault="005816E5" w:rsidP="005816E5">
      <w:pPr>
        <w:autoSpaceDE w:val="0"/>
        <w:autoSpaceDN w:val="0"/>
        <w:adjustRightInd w:val="0"/>
        <w:jc w:val="center"/>
      </w:pPr>
    </w:p>
    <w:p w:rsidR="00A52347" w:rsidRPr="00F3533C" w:rsidRDefault="00A52347" w:rsidP="00374B53">
      <w:pPr>
        <w:autoSpaceDE w:val="0"/>
        <w:autoSpaceDN w:val="0"/>
        <w:adjustRightInd w:val="0"/>
      </w:pPr>
    </w:p>
    <w:p w:rsidR="004B0F21" w:rsidRPr="00F3533C" w:rsidRDefault="004B0F21" w:rsidP="004B0F21">
      <w:pPr>
        <w:jc w:val="center"/>
        <w:rPr>
          <w:b/>
          <w:bCs/>
        </w:rPr>
      </w:pPr>
      <w:r w:rsidRPr="00F3533C">
        <w:rPr>
          <w:b/>
          <w:bCs/>
        </w:rPr>
        <w:t xml:space="preserve">1. Паспорт муниципальной программы </w:t>
      </w:r>
    </w:p>
    <w:p w:rsidR="004B0F21" w:rsidRPr="00F3533C" w:rsidRDefault="004B0F21" w:rsidP="004B0F21">
      <w:pPr>
        <w:jc w:val="right"/>
        <w:rPr>
          <w:rFonts w:eastAsia="Calibri"/>
        </w:rPr>
      </w:pPr>
    </w:p>
    <w:tbl>
      <w:tblPr>
        <w:tblW w:w="4923" w:type="pct"/>
        <w:tblBorders>
          <w:top w:val="single" w:sz="4" w:space="0" w:color="000000"/>
          <w:left w:val="single" w:sz="4" w:space="0" w:color="000000"/>
          <w:bottom w:val="single" w:sz="4" w:space="0" w:color="000000"/>
          <w:insideH w:val="single" w:sz="4" w:space="0" w:color="000000"/>
        </w:tblBorders>
        <w:tblCellMar>
          <w:left w:w="103" w:type="dxa"/>
        </w:tblCellMar>
        <w:tblLook w:val="00A0" w:firstRow="1" w:lastRow="0" w:firstColumn="1" w:lastColumn="0" w:noHBand="0" w:noVBand="0"/>
      </w:tblPr>
      <w:tblGrid>
        <w:gridCol w:w="2486"/>
        <w:gridCol w:w="7540"/>
      </w:tblGrid>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Наименование программы</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napToGrid w:val="0"/>
              <w:spacing w:line="252" w:lineRule="auto"/>
              <w:jc w:val="both"/>
              <w:rPr>
                <w:rFonts w:eastAsia="Calibri"/>
                <w:lang w:eastAsia="en-US"/>
              </w:rPr>
            </w:pPr>
            <w:r w:rsidRPr="00F3533C">
              <w:rPr>
                <w:rFonts w:eastAsia="Calibri"/>
                <w:lang w:eastAsia="en-US"/>
              </w:rPr>
              <w:t>«Поддержка населения в Тейковском муниципальном районе»</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 xml:space="preserve">Срок реализации программы </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uppressAutoHyphens/>
              <w:snapToGrid w:val="0"/>
              <w:spacing w:line="252" w:lineRule="auto"/>
              <w:jc w:val="both"/>
              <w:rPr>
                <w:rFonts w:eastAsia="Calibri"/>
                <w:lang w:eastAsia="ar-SA"/>
              </w:rPr>
            </w:pPr>
            <w:r w:rsidRPr="00F3533C">
              <w:rPr>
                <w:rFonts w:eastAsia="Calibri"/>
                <w:lang w:eastAsia="ar-SA"/>
              </w:rPr>
              <w:t>202</w:t>
            </w:r>
            <w:r w:rsidRPr="00F3533C">
              <w:rPr>
                <w:rFonts w:eastAsia="Calibri"/>
                <w:lang w:val="en-US" w:eastAsia="ar-SA"/>
              </w:rPr>
              <w:t>4</w:t>
            </w:r>
            <w:r w:rsidRPr="00F3533C">
              <w:rPr>
                <w:rFonts w:eastAsia="Calibri"/>
                <w:lang w:eastAsia="ar-SA"/>
              </w:rPr>
              <w:t>-</w:t>
            </w:r>
            <w:r w:rsidRPr="00F3533C">
              <w:rPr>
                <w:rFonts w:eastAsia="Calibri"/>
                <w:lang w:eastAsia="en-US"/>
              </w:rPr>
              <w:t>202</w:t>
            </w:r>
            <w:r w:rsidRPr="00F3533C">
              <w:rPr>
                <w:rFonts w:eastAsia="Calibri"/>
                <w:lang w:val="en-US" w:eastAsia="en-US"/>
              </w:rPr>
              <w:t>8</w:t>
            </w:r>
            <w:r w:rsidRPr="00F3533C">
              <w:rPr>
                <w:rFonts w:eastAsia="Calibri"/>
                <w:lang w:eastAsia="en-US"/>
              </w:rPr>
              <w:t xml:space="preserve"> годы</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Администратор программы</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napToGrid w:val="0"/>
              <w:spacing w:line="252" w:lineRule="auto"/>
              <w:jc w:val="both"/>
              <w:rPr>
                <w:rFonts w:eastAsia="Calibri"/>
                <w:lang w:eastAsia="en-US"/>
              </w:rPr>
            </w:pPr>
            <w:r w:rsidRPr="00F3533C">
              <w:rPr>
                <w:rFonts w:eastAsia="Calibri"/>
                <w:lang w:eastAsia="en-US"/>
              </w:rPr>
              <w:t>Отдел культуры, туризма, молодежной и социальной политики администрации Тейковского муниципального района</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Ответственные исполнители программы</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pacing w:line="252" w:lineRule="auto"/>
              <w:jc w:val="both"/>
              <w:rPr>
                <w:rFonts w:eastAsia="Calibri"/>
                <w:lang w:eastAsia="en-US"/>
              </w:rPr>
            </w:pPr>
            <w:r w:rsidRPr="00F3533C">
              <w:rPr>
                <w:rFonts w:eastAsia="Calibri"/>
                <w:lang w:eastAsia="en-US"/>
              </w:rPr>
              <w:t xml:space="preserve"> - Отдел культуры, туризма, молодежной и социальной политики администрации Тейковского муниципального района;</w:t>
            </w:r>
          </w:p>
          <w:p w:rsidR="004B0F21" w:rsidRPr="00F3533C" w:rsidRDefault="004B0F21" w:rsidP="004B0F21">
            <w:pPr>
              <w:spacing w:line="252" w:lineRule="auto"/>
              <w:jc w:val="both"/>
              <w:rPr>
                <w:rFonts w:eastAsia="Calibri"/>
                <w:lang w:eastAsia="en-US"/>
              </w:rPr>
            </w:pPr>
            <w:r w:rsidRPr="00F3533C">
              <w:rPr>
                <w:rFonts w:eastAsia="Calibri"/>
                <w:lang w:eastAsia="en-US"/>
              </w:rPr>
              <w:t>- отдел экономического развития, торговли и имущественных отношений;</w:t>
            </w:r>
          </w:p>
          <w:p w:rsidR="004B0F21" w:rsidRPr="00F3533C" w:rsidRDefault="004B0F21" w:rsidP="004B0F21">
            <w:pPr>
              <w:spacing w:line="252" w:lineRule="auto"/>
              <w:jc w:val="both"/>
              <w:rPr>
                <w:rFonts w:eastAsia="Calibri"/>
                <w:lang w:eastAsia="en-US"/>
              </w:rPr>
            </w:pPr>
            <w:r w:rsidRPr="00F3533C">
              <w:rPr>
                <w:rFonts w:eastAsia="Calibri"/>
                <w:lang w:eastAsia="en-US"/>
              </w:rPr>
              <w:t>- управление координации жилищно-коммунального, дорожного</w:t>
            </w:r>
            <w:r w:rsidR="00AB7834" w:rsidRPr="00F3533C">
              <w:rPr>
                <w:rFonts w:eastAsia="Calibri"/>
                <w:lang w:eastAsia="en-US"/>
              </w:rPr>
              <w:t xml:space="preserve"> хозяйства и градостроительства;</w:t>
            </w:r>
          </w:p>
          <w:p w:rsidR="00AB7834" w:rsidRPr="00F3533C" w:rsidRDefault="00AB7834" w:rsidP="004B0F21">
            <w:pPr>
              <w:spacing w:line="252" w:lineRule="auto"/>
              <w:jc w:val="both"/>
              <w:rPr>
                <w:rFonts w:eastAsia="Calibri"/>
                <w:lang w:eastAsia="en-US"/>
              </w:rPr>
            </w:pPr>
            <w:r w:rsidRPr="00F3533C">
              <w:rPr>
                <w:rFonts w:eastAsia="Calibri"/>
                <w:lang w:eastAsia="en-US"/>
              </w:rPr>
              <w:t xml:space="preserve">- МКУ </w:t>
            </w:r>
            <w:r w:rsidR="00C455F1" w:rsidRPr="00F3533C">
              <w:rPr>
                <w:rFonts w:eastAsia="Calibri"/>
                <w:lang w:eastAsia="en-US"/>
              </w:rPr>
              <w:t xml:space="preserve">Тейковского муниципального района </w:t>
            </w:r>
            <w:r w:rsidRPr="00F3533C">
              <w:rPr>
                <w:rFonts w:eastAsia="Calibri"/>
                <w:lang w:eastAsia="en-US"/>
              </w:rPr>
              <w:t>«Межпоселенческое социально-культурное объединение».</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Перечень подпрограмм</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pacing w:line="252" w:lineRule="auto"/>
              <w:jc w:val="both"/>
              <w:rPr>
                <w:rFonts w:eastAsia="Calibri"/>
                <w:lang w:eastAsia="en-US"/>
              </w:rPr>
            </w:pPr>
            <w:r w:rsidRPr="00F3533C">
              <w:rPr>
                <w:rFonts w:eastAsia="Calibri"/>
                <w:lang w:eastAsia="en-US"/>
              </w:rPr>
              <w:t>1. Повышение качества жизни граждан пожилого возраста Тейковского муниципального района;</w:t>
            </w:r>
          </w:p>
          <w:p w:rsidR="004B0F21" w:rsidRPr="00F3533C" w:rsidRDefault="004B0F21" w:rsidP="004B0F21">
            <w:pPr>
              <w:spacing w:line="252" w:lineRule="auto"/>
              <w:jc w:val="both"/>
              <w:rPr>
                <w:rFonts w:eastAsia="Calibri"/>
                <w:lang w:eastAsia="en-US"/>
              </w:rPr>
            </w:pPr>
            <w:r w:rsidRPr="00F3533C">
              <w:rPr>
                <w:rFonts w:eastAsia="Calibri"/>
                <w:lang w:eastAsia="en-US"/>
              </w:rPr>
              <w:t>2. Повышение качества жизни детей-сирот Тейковского муниципального района;</w:t>
            </w:r>
          </w:p>
          <w:p w:rsidR="004B0F21" w:rsidRPr="00F3533C" w:rsidRDefault="004B0F21" w:rsidP="004B0F21">
            <w:pPr>
              <w:spacing w:line="252" w:lineRule="auto"/>
              <w:jc w:val="both"/>
              <w:rPr>
                <w:rFonts w:eastAsia="Calibri"/>
                <w:lang w:eastAsia="en-US"/>
              </w:rPr>
            </w:pPr>
            <w:r w:rsidRPr="00F3533C">
              <w:rPr>
                <w:rFonts w:eastAsia="Calibri"/>
                <w:lang w:eastAsia="en-US"/>
              </w:rPr>
              <w:t>3. Поддержка социально ориентированных некоммерческих организаций.</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Цель (цели) программы</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napToGrid w:val="0"/>
              <w:spacing w:line="252" w:lineRule="auto"/>
              <w:jc w:val="both"/>
              <w:rPr>
                <w:rFonts w:eastAsia="Calibri"/>
                <w:lang w:eastAsia="en-US"/>
              </w:rPr>
            </w:pPr>
            <w:r w:rsidRPr="00F3533C">
              <w:rPr>
                <w:rFonts w:eastAsia="Calibri"/>
                <w:lang w:eastAsia="en-US"/>
              </w:rPr>
              <w:t>Формирование организационных, социально-экономических условий для осуществления мер по улучшению положения и качества жизни населения, повышению уровня жизни граждан и степени их социальной защищенности, активизации участия населения в жизни общества.</w:t>
            </w:r>
          </w:p>
        </w:tc>
      </w:tr>
      <w:tr w:rsidR="004B0F21" w:rsidRPr="00F3533C" w:rsidTr="00F3533C">
        <w:tc>
          <w:tcPr>
            <w:tcW w:w="2486" w:type="dxa"/>
            <w:tcBorders>
              <w:top w:val="single" w:sz="4" w:space="0" w:color="000000"/>
              <w:left w:val="single" w:sz="4" w:space="0" w:color="000000"/>
              <w:bottom w:val="single" w:sz="4" w:space="0" w:color="000000"/>
            </w:tcBorders>
            <w:shd w:val="clear" w:color="auto" w:fill="auto"/>
          </w:tcPr>
          <w:p w:rsidR="004B0F21" w:rsidRPr="00F3533C" w:rsidRDefault="004B0F21" w:rsidP="004B0F21">
            <w:pPr>
              <w:snapToGrid w:val="0"/>
              <w:spacing w:line="252" w:lineRule="auto"/>
              <w:rPr>
                <w:rFonts w:eastAsia="Calibri"/>
                <w:lang w:eastAsia="en-US"/>
              </w:rPr>
            </w:pPr>
            <w:r w:rsidRPr="00F3533C">
              <w:rPr>
                <w:rFonts w:eastAsia="Calibri"/>
                <w:lang w:eastAsia="en-US"/>
              </w:rPr>
              <w:t>Объем ресурсного обеспечения программы</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4B0F21" w:rsidRPr="00F3533C" w:rsidRDefault="004B0F21" w:rsidP="004B0F21">
            <w:pPr>
              <w:spacing w:line="252" w:lineRule="auto"/>
              <w:rPr>
                <w:rFonts w:eastAsia="Calibri"/>
                <w:lang w:eastAsia="en-US"/>
              </w:rPr>
            </w:pPr>
            <w:r w:rsidRPr="00F3533C">
              <w:rPr>
                <w:rFonts w:eastAsia="Calibri"/>
                <w:lang w:eastAsia="en-US"/>
              </w:rPr>
              <w:t>Общий объем бюджетных ассигнований:</w:t>
            </w:r>
          </w:p>
          <w:p w:rsidR="004B0F21" w:rsidRPr="00F3533C" w:rsidRDefault="004B0F21" w:rsidP="004B0F21">
            <w:pPr>
              <w:spacing w:line="252" w:lineRule="auto"/>
              <w:rPr>
                <w:rFonts w:eastAsia="Calibri"/>
                <w:lang w:eastAsia="en-US"/>
              </w:rPr>
            </w:pPr>
            <w:r w:rsidRPr="00F3533C">
              <w:rPr>
                <w:rFonts w:eastAsia="Calibri"/>
                <w:lang w:eastAsia="en-US"/>
              </w:rPr>
              <w:t xml:space="preserve">2024 год –   </w:t>
            </w:r>
            <w:r w:rsidR="008F7E83" w:rsidRPr="00F3533C">
              <w:rPr>
                <w:rFonts w:eastAsia="Calibri"/>
                <w:lang w:eastAsia="en-US"/>
              </w:rPr>
              <w:t>3181270,68</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2025 год –   </w:t>
            </w:r>
            <w:r w:rsidR="00DF513D" w:rsidRPr="00F3533C">
              <w:rPr>
                <w:rFonts w:eastAsia="Calibri"/>
                <w:lang w:eastAsia="en-US"/>
              </w:rPr>
              <w:t>4</w:t>
            </w:r>
            <w:r w:rsidR="007651D4" w:rsidRPr="00F3533C">
              <w:rPr>
                <w:rFonts w:eastAsia="Calibri"/>
                <w:lang w:eastAsia="en-US"/>
              </w:rPr>
              <w:t>001988,00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2026 год –   </w:t>
            </w:r>
            <w:r w:rsidR="007651D4" w:rsidRPr="00F3533C">
              <w:rPr>
                <w:rFonts w:eastAsia="Calibri"/>
                <w:lang w:eastAsia="en-US"/>
              </w:rPr>
              <w:t>2001988,00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2027 год –   </w:t>
            </w:r>
            <w:r w:rsidR="007651D4" w:rsidRPr="00F3533C">
              <w:rPr>
                <w:rFonts w:eastAsia="Calibri"/>
                <w:lang w:eastAsia="en-US"/>
              </w:rPr>
              <w:t xml:space="preserve">2001988,00 </w:t>
            </w:r>
            <w:r w:rsidRPr="00F3533C">
              <w:rPr>
                <w:rFonts w:eastAsia="Calibri"/>
                <w:lang w:eastAsia="en-US"/>
              </w:rPr>
              <w:t xml:space="preserve">рублей; </w:t>
            </w:r>
          </w:p>
          <w:p w:rsidR="004B0F21" w:rsidRPr="00F3533C" w:rsidRDefault="004B0F21" w:rsidP="004B0F21">
            <w:pPr>
              <w:spacing w:line="252" w:lineRule="auto"/>
              <w:rPr>
                <w:rFonts w:eastAsia="Calibri"/>
                <w:lang w:eastAsia="en-US"/>
              </w:rPr>
            </w:pPr>
            <w:r w:rsidRPr="00F3533C">
              <w:rPr>
                <w:rFonts w:eastAsia="Calibri"/>
                <w:lang w:eastAsia="en-US"/>
              </w:rPr>
              <w:t>2028 год –   0,00 рублей.</w:t>
            </w:r>
          </w:p>
          <w:p w:rsidR="004B0F21" w:rsidRPr="00F3533C" w:rsidRDefault="004B0F21" w:rsidP="004B0F21">
            <w:pPr>
              <w:snapToGrid w:val="0"/>
              <w:spacing w:line="252" w:lineRule="auto"/>
              <w:rPr>
                <w:rFonts w:eastAsia="Calibri"/>
                <w:lang w:eastAsia="en-US"/>
              </w:rPr>
            </w:pPr>
            <w:r w:rsidRPr="00F3533C">
              <w:rPr>
                <w:rFonts w:eastAsia="Calibri"/>
                <w:lang w:eastAsia="en-US"/>
              </w:rPr>
              <w:t>- федеральный бюджет:</w:t>
            </w:r>
          </w:p>
          <w:p w:rsidR="004B0F21" w:rsidRPr="00F3533C" w:rsidRDefault="004B0F21" w:rsidP="004B0F21">
            <w:pPr>
              <w:spacing w:line="252" w:lineRule="auto"/>
              <w:rPr>
                <w:rFonts w:eastAsia="Calibri"/>
                <w:lang w:eastAsia="en-US"/>
              </w:rPr>
            </w:pPr>
            <w:r w:rsidRPr="00F3533C">
              <w:rPr>
                <w:rFonts w:eastAsia="Calibri"/>
                <w:lang w:eastAsia="en-US"/>
              </w:rPr>
              <w:t xml:space="preserve">2024 год –  </w:t>
            </w:r>
            <w:r w:rsidR="009F4ABA" w:rsidRPr="00F3533C">
              <w:rPr>
                <w:rFonts w:eastAsia="Calibri"/>
                <w:lang w:eastAsia="en-US"/>
              </w:rPr>
              <w:t>0,00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2025 год –  </w:t>
            </w:r>
            <w:r w:rsidR="009F4ABA" w:rsidRPr="00F3533C">
              <w:rPr>
                <w:rFonts w:eastAsia="Calibri"/>
                <w:lang w:eastAsia="en-US"/>
              </w:rPr>
              <w:t>0,00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2026 год –  </w:t>
            </w:r>
            <w:r w:rsidR="009F4ABA" w:rsidRPr="00F3533C">
              <w:rPr>
                <w:rFonts w:eastAsia="Calibri"/>
                <w:lang w:eastAsia="en-US"/>
              </w:rPr>
              <w:t>0,00</w:t>
            </w:r>
            <w:r w:rsidR="00827DCF" w:rsidRPr="00F3533C">
              <w:rPr>
                <w:rFonts w:eastAsia="Calibri"/>
                <w:lang w:eastAsia="en-US"/>
              </w:rPr>
              <w:t xml:space="preserve"> </w:t>
            </w:r>
            <w:r w:rsidRPr="00F3533C">
              <w:rPr>
                <w:rFonts w:eastAsia="Calibri"/>
                <w:lang w:eastAsia="en-US"/>
              </w:rPr>
              <w:t>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2027 год </w:t>
            </w:r>
            <w:r w:rsidR="009F4ABA" w:rsidRPr="00F3533C">
              <w:rPr>
                <w:rFonts w:eastAsia="Calibri"/>
                <w:lang w:eastAsia="en-US"/>
              </w:rPr>
              <w:t>– 0,00</w:t>
            </w:r>
            <w:r w:rsidR="00827DCF" w:rsidRPr="00F3533C">
              <w:rPr>
                <w:rFonts w:eastAsia="Calibri"/>
                <w:lang w:eastAsia="en-US"/>
              </w:rPr>
              <w:t xml:space="preserve"> </w:t>
            </w:r>
            <w:r w:rsidRPr="00F3533C">
              <w:rPr>
                <w:rFonts w:eastAsia="Calibri"/>
                <w:lang w:eastAsia="en-US"/>
              </w:rPr>
              <w:t>рублей;</w:t>
            </w:r>
          </w:p>
          <w:p w:rsidR="004B0F21" w:rsidRPr="00F3533C" w:rsidRDefault="004B0F21" w:rsidP="004B0F21">
            <w:pPr>
              <w:spacing w:line="252" w:lineRule="auto"/>
              <w:rPr>
                <w:rFonts w:eastAsia="Calibri"/>
                <w:lang w:eastAsia="en-US"/>
              </w:rPr>
            </w:pPr>
            <w:r w:rsidRPr="00F3533C">
              <w:rPr>
                <w:rFonts w:eastAsia="Calibri"/>
                <w:lang w:eastAsia="en-US"/>
              </w:rPr>
              <w:t>2028 год –  0,00 рублей.</w:t>
            </w:r>
          </w:p>
          <w:p w:rsidR="004B0F21" w:rsidRPr="00F3533C" w:rsidRDefault="004B0F21" w:rsidP="004B0F21">
            <w:pPr>
              <w:snapToGrid w:val="0"/>
              <w:spacing w:line="252" w:lineRule="auto"/>
              <w:rPr>
                <w:rFonts w:eastAsia="Calibri"/>
                <w:lang w:eastAsia="en-US"/>
              </w:rPr>
            </w:pPr>
            <w:r w:rsidRPr="00F3533C">
              <w:rPr>
                <w:rFonts w:eastAsia="Calibri"/>
                <w:lang w:eastAsia="en-US"/>
              </w:rPr>
              <w:t>- областной бюджет:</w:t>
            </w:r>
          </w:p>
          <w:p w:rsidR="004B0F21" w:rsidRPr="00F3533C" w:rsidRDefault="004B0F21" w:rsidP="004B0F21">
            <w:pPr>
              <w:spacing w:line="252" w:lineRule="auto"/>
              <w:rPr>
                <w:rFonts w:eastAsia="Calibri"/>
                <w:lang w:eastAsia="en-US"/>
              </w:rPr>
            </w:pPr>
            <w:r w:rsidRPr="00F3533C">
              <w:rPr>
                <w:rFonts w:eastAsia="Calibri"/>
                <w:lang w:eastAsia="en-US"/>
              </w:rPr>
              <w:lastRenderedPageBreak/>
              <w:t xml:space="preserve">2024 год – </w:t>
            </w:r>
            <w:r w:rsidR="009F4ABA" w:rsidRPr="00F3533C">
              <w:rPr>
                <w:rFonts w:eastAsia="Calibri"/>
                <w:lang w:eastAsia="en-US"/>
              </w:rPr>
              <w:t>3081270,68</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2025 год – </w:t>
            </w:r>
            <w:r w:rsidR="009F4ABA" w:rsidRPr="00F3533C">
              <w:rPr>
                <w:rFonts w:eastAsia="Calibri"/>
                <w:lang w:eastAsia="en-US"/>
              </w:rPr>
              <w:t>1901988,00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2026 год – </w:t>
            </w:r>
            <w:r w:rsidR="009F4ABA" w:rsidRPr="00F3533C">
              <w:rPr>
                <w:rFonts w:eastAsia="Calibri"/>
                <w:lang w:eastAsia="en-US"/>
              </w:rPr>
              <w:t xml:space="preserve">1901988,00 </w:t>
            </w:r>
            <w:r w:rsidRPr="00F3533C">
              <w:rPr>
                <w:rFonts w:eastAsia="Calibri"/>
                <w:lang w:eastAsia="en-US"/>
              </w:rPr>
              <w:t>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2027 год – </w:t>
            </w:r>
            <w:r w:rsidR="009F4ABA" w:rsidRPr="00F3533C">
              <w:rPr>
                <w:rFonts w:eastAsia="Calibri"/>
                <w:lang w:eastAsia="en-US"/>
              </w:rPr>
              <w:t xml:space="preserve">1901988,00 </w:t>
            </w:r>
            <w:r w:rsidRPr="00F3533C">
              <w:rPr>
                <w:rFonts w:eastAsia="Calibri"/>
                <w:lang w:eastAsia="en-US"/>
              </w:rPr>
              <w:t>рублей;</w:t>
            </w:r>
          </w:p>
          <w:p w:rsidR="004B0F21" w:rsidRPr="00F3533C" w:rsidRDefault="004B0F21" w:rsidP="004B0F21">
            <w:pPr>
              <w:spacing w:line="252" w:lineRule="auto"/>
              <w:rPr>
                <w:rFonts w:eastAsia="Calibri"/>
                <w:lang w:eastAsia="en-US"/>
              </w:rPr>
            </w:pPr>
            <w:r w:rsidRPr="00F3533C">
              <w:rPr>
                <w:rFonts w:eastAsia="Calibri"/>
                <w:lang w:eastAsia="en-US"/>
              </w:rPr>
              <w:t>2028 год – 0,0 рублей.</w:t>
            </w:r>
          </w:p>
          <w:p w:rsidR="004B0F21" w:rsidRPr="00F3533C" w:rsidRDefault="004B0F21" w:rsidP="004B0F21">
            <w:pPr>
              <w:spacing w:line="252" w:lineRule="auto"/>
              <w:rPr>
                <w:rFonts w:eastAsia="Calibri"/>
                <w:lang w:eastAsia="en-US"/>
              </w:rPr>
            </w:pPr>
            <w:r w:rsidRPr="00F3533C">
              <w:rPr>
                <w:rFonts w:eastAsia="Calibri"/>
                <w:lang w:eastAsia="en-US"/>
              </w:rPr>
              <w:t>- бюджет Тейковского муниципального района:</w:t>
            </w:r>
          </w:p>
          <w:p w:rsidR="004B0F21" w:rsidRPr="00F3533C" w:rsidRDefault="004B0F21" w:rsidP="004B0F21">
            <w:pPr>
              <w:spacing w:line="252" w:lineRule="auto"/>
              <w:rPr>
                <w:rFonts w:eastAsia="Calibri"/>
                <w:lang w:eastAsia="en-US"/>
              </w:rPr>
            </w:pPr>
            <w:r w:rsidRPr="00F3533C">
              <w:rPr>
                <w:rFonts w:eastAsia="Calibri"/>
                <w:lang w:eastAsia="en-US"/>
              </w:rPr>
              <w:t>2024 год – 100000,00 рублей;</w:t>
            </w:r>
          </w:p>
          <w:p w:rsidR="004B0F21" w:rsidRPr="00F3533C" w:rsidRDefault="004B0F21" w:rsidP="004B0F21">
            <w:pPr>
              <w:tabs>
                <w:tab w:val="center" w:pos="3670"/>
              </w:tabs>
              <w:spacing w:line="252" w:lineRule="auto"/>
              <w:rPr>
                <w:rFonts w:eastAsia="Calibri"/>
                <w:lang w:eastAsia="en-US"/>
              </w:rPr>
            </w:pPr>
            <w:r w:rsidRPr="00F3533C">
              <w:rPr>
                <w:rFonts w:eastAsia="Calibri"/>
                <w:lang w:eastAsia="en-US"/>
              </w:rPr>
              <w:t xml:space="preserve">2025 год – </w:t>
            </w:r>
            <w:r w:rsidR="00AB7834" w:rsidRPr="00F3533C">
              <w:rPr>
                <w:rFonts w:eastAsia="Calibri"/>
                <w:lang w:eastAsia="en-US"/>
              </w:rPr>
              <w:t>2</w:t>
            </w:r>
            <w:r w:rsidR="007651D4" w:rsidRPr="00F3533C">
              <w:rPr>
                <w:rFonts w:eastAsia="Calibri"/>
                <w:lang w:eastAsia="en-US"/>
              </w:rPr>
              <w:t>100</w:t>
            </w:r>
            <w:r w:rsidRPr="00F3533C">
              <w:rPr>
                <w:rFonts w:eastAsia="Calibri"/>
                <w:lang w:eastAsia="en-US"/>
              </w:rPr>
              <w:t>000,00 рублей;</w:t>
            </w:r>
            <w:r w:rsidRPr="00F3533C">
              <w:rPr>
                <w:rFonts w:eastAsia="Calibri"/>
                <w:lang w:eastAsia="en-US"/>
              </w:rPr>
              <w:tab/>
            </w:r>
          </w:p>
          <w:p w:rsidR="004B0F21" w:rsidRPr="00F3533C" w:rsidRDefault="004B0F21" w:rsidP="004B0F21">
            <w:pPr>
              <w:spacing w:line="252" w:lineRule="auto"/>
              <w:rPr>
                <w:rFonts w:eastAsia="Calibri"/>
                <w:lang w:eastAsia="en-US"/>
              </w:rPr>
            </w:pPr>
            <w:r w:rsidRPr="00F3533C">
              <w:rPr>
                <w:rFonts w:eastAsia="Calibri"/>
                <w:lang w:eastAsia="en-US"/>
              </w:rPr>
              <w:t xml:space="preserve">2026 год – </w:t>
            </w:r>
            <w:r w:rsidR="007651D4" w:rsidRPr="00F3533C">
              <w:rPr>
                <w:rFonts w:eastAsia="Calibri"/>
                <w:lang w:eastAsia="en-US"/>
              </w:rPr>
              <w:t>100000</w:t>
            </w:r>
            <w:r w:rsidRPr="00F3533C">
              <w:rPr>
                <w:rFonts w:eastAsia="Calibri"/>
                <w:lang w:eastAsia="en-US"/>
              </w:rPr>
              <w:t>,00 рублей;</w:t>
            </w:r>
          </w:p>
          <w:p w:rsidR="004B0F21" w:rsidRPr="00F3533C" w:rsidRDefault="004B0F21" w:rsidP="004B0F21">
            <w:pPr>
              <w:spacing w:line="252" w:lineRule="auto"/>
              <w:rPr>
                <w:rFonts w:eastAsia="Calibri"/>
                <w:lang w:eastAsia="en-US"/>
              </w:rPr>
            </w:pPr>
            <w:r w:rsidRPr="00F3533C">
              <w:rPr>
                <w:rFonts w:eastAsia="Calibri"/>
                <w:lang w:eastAsia="en-US"/>
              </w:rPr>
              <w:t xml:space="preserve">2027 год – </w:t>
            </w:r>
            <w:r w:rsidR="007651D4" w:rsidRPr="00F3533C">
              <w:rPr>
                <w:rFonts w:eastAsia="Calibri"/>
                <w:lang w:eastAsia="en-US"/>
              </w:rPr>
              <w:t>100000</w:t>
            </w:r>
            <w:r w:rsidR="007356A3" w:rsidRPr="00F3533C">
              <w:rPr>
                <w:rFonts w:eastAsia="Calibri"/>
                <w:lang w:eastAsia="en-US"/>
              </w:rPr>
              <w:t>,00</w:t>
            </w:r>
            <w:r w:rsidRPr="00F3533C">
              <w:rPr>
                <w:rFonts w:eastAsia="Calibri"/>
                <w:lang w:eastAsia="en-US"/>
              </w:rPr>
              <w:t xml:space="preserve">  рублей;</w:t>
            </w:r>
          </w:p>
          <w:p w:rsidR="004B0F21" w:rsidRPr="00F3533C" w:rsidRDefault="004B0F21" w:rsidP="004B0F21">
            <w:pPr>
              <w:spacing w:line="252" w:lineRule="auto"/>
              <w:rPr>
                <w:rFonts w:eastAsia="Calibri"/>
                <w:lang w:eastAsia="en-US"/>
              </w:rPr>
            </w:pPr>
            <w:r w:rsidRPr="00F3533C">
              <w:rPr>
                <w:rFonts w:eastAsia="Calibri"/>
                <w:lang w:eastAsia="en-US"/>
              </w:rPr>
              <w:t>2028 год – 0,00 рублей.</w:t>
            </w:r>
          </w:p>
          <w:p w:rsidR="004B0F21" w:rsidRPr="00F3533C" w:rsidRDefault="004B0F21" w:rsidP="004B0F21">
            <w:pPr>
              <w:spacing w:line="252" w:lineRule="auto"/>
              <w:rPr>
                <w:rFonts w:eastAsia="Calibri"/>
                <w:lang w:eastAsia="en-US"/>
              </w:rPr>
            </w:pPr>
          </w:p>
        </w:tc>
      </w:tr>
    </w:tbl>
    <w:p w:rsidR="004B0F21" w:rsidRPr="00F3533C" w:rsidRDefault="004B0F21" w:rsidP="004B0F21">
      <w:pPr>
        <w:rPr>
          <w:rFonts w:eastAsia="Calibri"/>
          <w:b/>
        </w:rPr>
      </w:pPr>
    </w:p>
    <w:p w:rsidR="00913447" w:rsidRPr="00F3533C" w:rsidRDefault="00913447" w:rsidP="00827DCF">
      <w:pPr>
        <w:rPr>
          <w:rFonts w:eastAsia="Calibri"/>
        </w:rPr>
      </w:pPr>
    </w:p>
    <w:p w:rsidR="004050DF" w:rsidRPr="00F3533C" w:rsidRDefault="00DF513D" w:rsidP="00913447">
      <w:pPr>
        <w:jc w:val="center"/>
        <w:rPr>
          <w:rFonts w:eastAsia="Calibri"/>
          <w:b/>
        </w:rPr>
      </w:pPr>
      <w:r w:rsidRPr="00F3533C">
        <w:rPr>
          <w:rFonts w:eastAsia="Calibri"/>
          <w:b/>
        </w:rPr>
        <w:t xml:space="preserve">2. Анализ текущей ситуации в сфере реализации </w:t>
      </w:r>
    </w:p>
    <w:p w:rsidR="00DF513D" w:rsidRPr="00F3533C" w:rsidRDefault="00DF513D" w:rsidP="00913447">
      <w:pPr>
        <w:jc w:val="center"/>
        <w:rPr>
          <w:rFonts w:eastAsia="Calibri"/>
          <w:b/>
        </w:rPr>
      </w:pPr>
      <w:r w:rsidRPr="00F3533C">
        <w:rPr>
          <w:rFonts w:eastAsia="Calibri"/>
          <w:b/>
        </w:rPr>
        <w:t>муниципальной программы</w:t>
      </w:r>
    </w:p>
    <w:p w:rsidR="004050DF" w:rsidRPr="00F3533C" w:rsidRDefault="004050DF" w:rsidP="00913447">
      <w:pPr>
        <w:jc w:val="center"/>
        <w:rPr>
          <w:rFonts w:eastAsia="Calibri"/>
          <w:b/>
        </w:rPr>
      </w:pPr>
    </w:p>
    <w:p w:rsidR="00DF513D" w:rsidRPr="00F3533C" w:rsidRDefault="00DF513D" w:rsidP="00DF513D">
      <w:pPr>
        <w:jc w:val="both"/>
      </w:pPr>
      <w:r w:rsidRPr="00F3533C">
        <w:t xml:space="preserve">           На сегодняшний день одним из направлений социально-экономического развития Тейковского района является повышение уровня и качества жизни населения за счет повышения эффективности функционирования системы социальной работы с населением.</w:t>
      </w:r>
    </w:p>
    <w:p w:rsidR="00DF513D" w:rsidRPr="00F3533C" w:rsidRDefault="00DF513D" w:rsidP="00DF513D">
      <w:pPr>
        <w:jc w:val="both"/>
      </w:pPr>
      <w:r w:rsidRPr="00F3533C">
        <w:t xml:space="preserve">           Программа «Поддержка населения в Тейковском муниципальном районе» (далее – Программа)  разработана на основе анализа текущего состояния социальной политики в Тейковском муниципальном районе, определяет конкретные мероприятия по обеспечению социального развития Тейковского муниципального района на основе устойчивого роста уровня и качества жизни населения.                                               </w:t>
      </w:r>
    </w:p>
    <w:p w:rsidR="00DF513D" w:rsidRPr="00F3533C" w:rsidRDefault="00DF513D" w:rsidP="00DF513D">
      <w:pPr>
        <w:jc w:val="both"/>
      </w:pPr>
      <w:r w:rsidRPr="00F3533C">
        <w:t xml:space="preserve">          В Тейковском районе особое внимание уделяется гражданам старшего поколения.  Активная гражданская позиция членов ветеранских организаций позволяет проводить совместную работу по оказанию необходимой помощи нуждающимся пожилым гражданам, изучать жилищно-бытовые условия, отслеживать состояние здоровья. В учреждениях культуры сложилась выстроенная система работы с пожилыми людьми, накоплен большой опыт взаимодействия с данной категорией посетителей, разрабатываются новые формы их обслуживания. Для людей старшего поколения созданы и работают при учреждениях культуры района и Комплексном центре социального обслуживания населения 12 клубных объединений, которые посещают около 200 человек. Их цель - повышение качества жизни граждан пожилого возраста, продление здорового, активного образа жизни и досуга. Ежегодно на территории района проводятся культурно-массовые, социально-значимые и спортивные мероприятия с участием граждан старшего поколения, ветеранов. В самодеятельном творчестве особое внимание уделяется взаимодействию с ветеранскими организациями по поддержке и развитию разнообразных увлечений пожилых людей. С 2020 года реализуется региональная программа «Активное долголетие», направленная на укрепление здоровья, увеличение периода активного долголетия и продолжительности жизни граждан старшего поколения. В рамках программы на территории Тейковского района проведено более 30 мероприятий.</w:t>
      </w:r>
      <w:r w:rsidR="00605D89" w:rsidRPr="00F3533C">
        <w:t xml:space="preserve"> </w:t>
      </w:r>
      <w:r w:rsidR="00504D60" w:rsidRPr="00F3533C">
        <w:t xml:space="preserve">Численность жителей старшего возраста ежегодно увеличивается: по состоянию на 01.01.2024 года зарегистрировано 4545 человек старше трудоспособного возраста, это 45,5% от общей численности населения Тейковского района. </w:t>
      </w:r>
      <w:r w:rsidR="00605D89" w:rsidRPr="00F3533C">
        <w:t xml:space="preserve">Для достижения цели, направленной на устойчивое повышение продолжительности, уровня и качества жизни граждан старшего поколения, стимулирование их активного долголетия на базе Домов культуры и сельских клубов Тейковского района открыты Центры активного долголетия «Надежда». </w:t>
      </w:r>
      <w:r w:rsidR="000D3C0B" w:rsidRPr="00F3533C">
        <w:t xml:space="preserve">Сформирован календарь </w:t>
      </w:r>
      <w:r w:rsidR="00F34250" w:rsidRPr="00F3533C">
        <w:t xml:space="preserve">мероприятий активного </w:t>
      </w:r>
      <w:r w:rsidR="00F34250" w:rsidRPr="00F3533C">
        <w:lastRenderedPageBreak/>
        <w:t xml:space="preserve">долголетия. Он предполагает проведение мероприятий различной направленности, объединяющих активных людей старшего поколения по различным направлениям деятельности: организация свободного времени и культурного досуга, физкультурно-оздоровительное, информационно-правовое, «серебряное волонтерство». </w:t>
      </w:r>
    </w:p>
    <w:p w:rsidR="00DF513D" w:rsidRPr="00F3533C" w:rsidRDefault="00DF513D" w:rsidP="00DF513D">
      <w:pPr>
        <w:jc w:val="both"/>
      </w:pPr>
      <w:r w:rsidRPr="00F3533C">
        <w:t xml:space="preserve">       Обеспечение жильем детей-сирот и детей, оставшихся без попечения родителей, лиц из их числа является одной из приоритетных социальных задач. На территории Ивановской облас</w:t>
      </w:r>
      <w:r w:rsidR="00827DCF" w:rsidRPr="00F3533C">
        <w:t>ти действует целевая программа «</w:t>
      </w:r>
      <w:r w:rsidRPr="00F3533C">
        <w:t>Социальная поддержка граждан в Ивановской области», в рамках которой Тейковскому району выделяются денежные средства из федерального бюджета на приобретение благоустроенных жилых помещений для предоставления детям-сиротам и детям, оставшимся без попечения родителей, лицам из их числа. В рамках указанной Программы в период с 2018 по 202</w:t>
      </w:r>
      <w:r w:rsidR="00827DCF" w:rsidRPr="00F3533C">
        <w:t>4</w:t>
      </w:r>
      <w:r w:rsidRPr="00F3533C">
        <w:t xml:space="preserve"> годы приобретены </w:t>
      </w:r>
      <w:r w:rsidR="00E107F3" w:rsidRPr="00F3533C">
        <w:t>восемь</w:t>
      </w:r>
      <w:r w:rsidRPr="00F3533C">
        <w:t xml:space="preserve"> жилых помещений. </w:t>
      </w:r>
      <w:r w:rsidRPr="00F3533C">
        <w:rPr>
          <w:rStyle w:val="13"/>
          <w:rFonts w:eastAsia="Andale Sans UI;Arial Unicode MS"/>
          <w:spacing w:val="-1"/>
          <w:kern w:val="2"/>
          <w:lang w:eastAsia="zh-CN" w:bidi="fa-IR"/>
        </w:rPr>
        <w:t>В рамках подпрограммы «</w:t>
      </w:r>
      <w:r w:rsidRPr="00F3533C">
        <w:rPr>
          <w:rStyle w:val="13"/>
          <w:rFonts w:eastAsia="Andale Sans UI;Arial Unicode MS"/>
          <w:spacing w:val="-1"/>
          <w:kern w:val="2"/>
          <w:lang w:eastAsia="en-US" w:bidi="fa-IR"/>
        </w:rPr>
        <w:t>Повышение качества жизни детей - сирот Тейковского муниципального района</w:t>
      </w:r>
      <w:r w:rsidRPr="00F3533C">
        <w:rPr>
          <w:rStyle w:val="13"/>
          <w:rFonts w:eastAsia="Andale Sans UI;Arial Unicode MS"/>
          <w:spacing w:val="-1"/>
          <w:kern w:val="2"/>
          <w:lang w:eastAsia="zh-CN" w:bidi="fa-IR"/>
        </w:rPr>
        <w:t xml:space="preserve">» будут решаться вопросы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 </w:t>
      </w:r>
    </w:p>
    <w:p w:rsidR="00DF513D" w:rsidRPr="00F3533C" w:rsidRDefault="00DF513D" w:rsidP="00DF513D">
      <w:pPr>
        <w:jc w:val="both"/>
        <w:rPr>
          <w:rStyle w:val="13"/>
          <w:rFonts w:eastAsia="Andale Sans UI;Arial Unicode MS"/>
          <w:color w:val="000000"/>
          <w:kern w:val="2"/>
          <w:lang w:eastAsia="zh-CN" w:bidi="fa-IR"/>
        </w:rPr>
      </w:pPr>
      <w:r w:rsidRPr="00F3533C">
        <w:rPr>
          <w:rStyle w:val="13"/>
          <w:rFonts w:eastAsia="Andale Sans UI;Arial Unicode MS"/>
          <w:spacing w:val="-1"/>
          <w:kern w:val="2"/>
          <w:lang w:eastAsia="zh-CN" w:bidi="fa-IR"/>
        </w:rPr>
        <w:t xml:space="preserve">       </w:t>
      </w:r>
      <w:r w:rsidRPr="00F3533C">
        <w:rPr>
          <w:rStyle w:val="13"/>
          <w:rFonts w:eastAsia="Andale Sans UI;Arial Unicode MS"/>
          <w:color w:val="000000"/>
          <w:kern w:val="2"/>
          <w:lang w:eastAsia="zh-CN" w:bidi="fa-IR"/>
        </w:rPr>
        <w:t xml:space="preserve">В Тейковском муниципальном районе традиционно организовано взаимодействие с общественными организациями, ориентированными на оказание социальной помощи отдельным категориям граждан: Тейковский совет ветеранов войны, труда, Вооруженных Сил и правоохранительных органов, Тейковская районная общественная организация Всероссийского общества инвалидов, </w:t>
      </w:r>
      <w:bookmarkStart w:id="0" w:name="__DdeLink__3339_2059071148"/>
      <w:r w:rsidRPr="00F3533C">
        <w:rPr>
          <w:rStyle w:val="13"/>
          <w:rFonts w:eastAsia="Andale Sans UI;Arial Unicode MS"/>
          <w:color w:val="000000"/>
          <w:kern w:val="2"/>
          <w:lang w:eastAsia="zh-CN" w:bidi="fa-IR"/>
        </w:rPr>
        <w:t>Тейковская районная общественная организация Всероссийского общества глухих</w:t>
      </w:r>
      <w:bookmarkEnd w:id="0"/>
      <w:r w:rsidRPr="00F3533C">
        <w:rPr>
          <w:rStyle w:val="13"/>
          <w:rFonts w:eastAsia="Andale Sans UI;Arial Unicode MS"/>
          <w:color w:val="000000"/>
          <w:kern w:val="2"/>
          <w:lang w:eastAsia="zh-CN" w:bidi="fa-IR"/>
        </w:rPr>
        <w:t>, Тейковская районная общественная организация Всероссийского общества слепых, местное отделение Всероссийского общественного движения «Волонтеры Победы», муниципальное представительство Ивановской региональной общественной организации «Ресурсный центр организации добровольческой деятельности «Ивановский волонтёрский центр» на базе МКУ Тей</w:t>
      </w:r>
      <w:r w:rsidR="00E107F3" w:rsidRPr="00F3533C">
        <w:rPr>
          <w:rStyle w:val="13"/>
          <w:rFonts w:eastAsia="Andale Sans UI;Arial Unicode MS"/>
          <w:color w:val="000000"/>
          <w:kern w:val="2"/>
          <w:lang w:eastAsia="zh-CN" w:bidi="fa-IR"/>
        </w:rPr>
        <w:t>ковского муниципального района «</w:t>
      </w:r>
      <w:r w:rsidRPr="00F3533C">
        <w:rPr>
          <w:rStyle w:val="13"/>
          <w:rFonts w:eastAsia="Andale Sans UI;Arial Unicode MS"/>
          <w:color w:val="000000"/>
          <w:kern w:val="2"/>
          <w:lang w:eastAsia="zh-CN" w:bidi="fa-IR"/>
        </w:rPr>
        <w:t>Межпоселенческое социал</w:t>
      </w:r>
      <w:r w:rsidR="00E107F3" w:rsidRPr="00F3533C">
        <w:rPr>
          <w:rStyle w:val="13"/>
          <w:rFonts w:eastAsia="Andale Sans UI;Arial Unicode MS"/>
          <w:color w:val="000000"/>
          <w:kern w:val="2"/>
          <w:lang w:eastAsia="zh-CN" w:bidi="fa-IR"/>
        </w:rPr>
        <w:t>ьно-культурное объединение»</w:t>
      </w:r>
      <w:r w:rsidRPr="00F3533C">
        <w:rPr>
          <w:rStyle w:val="13"/>
          <w:rFonts w:eastAsia="Andale Sans UI;Arial Unicode MS"/>
          <w:color w:val="000000"/>
          <w:kern w:val="2"/>
          <w:lang w:eastAsia="zh-CN" w:bidi="fa-IR"/>
        </w:rPr>
        <w:t xml:space="preserve">, местное отделение Российского военно-исторического общества, ТОСы и другие.  Члены данных организаций в рамках своей деятельности организуют проведение мероприятий, вовлекают к участию население, а также принимают участие в различных мероприятиях социальной, патриотической, добровольческой, культурной направленности, проводимых на территории Тейковского района, и реализации проектов социальной поддержки. СО НКО оказывается организационная, информационная и консультационная поддержка. Ежегодно наблюдается увеличение числа социально ориентированных некоммерческих организаций. </w:t>
      </w:r>
    </w:p>
    <w:p w:rsidR="0093093F" w:rsidRPr="00F3533C" w:rsidRDefault="0093093F" w:rsidP="0093093F">
      <w:pPr>
        <w:jc w:val="both"/>
        <w:rPr>
          <w:rFonts w:eastAsia="Calibri"/>
        </w:rPr>
      </w:pPr>
      <w:r w:rsidRPr="00F3533C">
        <w:rPr>
          <w:rFonts w:eastAsia="Calibri"/>
        </w:rPr>
        <w:t xml:space="preserve">       В нижеследующей таблице представлены основные показатели, характеризующие текущую ситуацию в сфере реализации Программы.</w:t>
      </w:r>
    </w:p>
    <w:p w:rsidR="0093093F" w:rsidRPr="00F3533C" w:rsidRDefault="0093093F" w:rsidP="0093093F">
      <w:pPr>
        <w:jc w:val="center"/>
        <w:rPr>
          <w:rFonts w:eastAsia="Calibri"/>
          <w:b/>
          <w:bCs/>
        </w:rPr>
      </w:pPr>
    </w:p>
    <w:p w:rsidR="0093093F" w:rsidRPr="00F3533C" w:rsidRDefault="0093093F" w:rsidP="00DF513D">
      <w:pPr>
        <w:jc w:val="both"/>
        <w:rPr>
          <w:rStyle w:val="13"/>
          <w:rFonts w:eastAsia="Andale Sans UI;Arial Unicode MS"/>
          <w:color w:val="000000"/>
          <w:kern w:val="2"/>
          <w:lang w:eastAsia="zh-CN" w:bidi="fa-IR"/>
        </w:rPr>
      </w:pPr>
    </w:p>
    <w:p w:rsidR="0093093F" w:rsidRPr="00F3533C" w:rsidRDefault="00143D65" w:rsidP="0093093F">
      <w:pPr>
        <w:jc w:val="center"/>
        <w:rPr>
          <w:rFonts w:eastAsia="Calibri"/>
          <w:b/>
          <w:bCs/>
        </w:rPr>
      </w:pPr>
      <w:r w:rsidRPr="00F3533C">
        <w:t xml:space="preserve"> </w:t>
      </w:r>
      <w:r w:rsidR="0093093F" w:rsidRPr="00F3533C">
        <w:rPr>
          <w:rFonts w:eastAsia="Calibri"/>
          <w:b/>
          <w:bCs/>
        </w:rPr>
        <w:t>Показатели, характеризующие текущую ситуацию</w:t>
      </w:r>
    </w:p>
    <w:p w:rsidR="0093093F" w:rsidRPr="00F3533C" w:rsidRDefault="0093093F" w:rsidP="0093093F">
      <w:pPr>
        <w:jc w:val="center"/>
        <w:rPr>
          <w:rFonts w:eastAsia="Calibri"/>
          <w:b/>
          <w:bCs/>
        </w:rPr>
      </w:pPr>
      <w:r w:rsidRPr="00F3533C">
        <w:rPr>
          <w:rFonts w:eastAsia="Calibri"/>
          <w:b/>
          <w:bCs/>
        </w:rPr>
        <w:t>в сфере реализации муниципальной программы</w:t>
      </w:r>
    </w:p>
    <w:p w:rsidR="0093093F" w:rsidRPr="00F3533C" w:rsidRDefault="0093093F" w:rsidP="0093093F">
      <w:pPr>
        <w:ind w:left="284"/>
        <w:jc w:val="center"/>
        <w:rPr>
          <w:rFonts w:eastAsia="Calibri"/>
          <w:b/>
          <w:bCs/>
        </w:rPr>
      </w:pPr>
    </w:p>
    <w:tbl>
      <w:tblPr>
        <w:tblStyle w:val="6"/>
        <w:tblW w:w="9923" w:type="dxa"/>
        <w:tblInd w:w="108" w:type="dxa"/>
        <w:tblLook w:val="04A0" w:firstRow="1" w:lastRow="0" w:firstColumn="1" w:lastColumn="0" w:noHBand="0" w:noVBand="1"/>
      </w:tblPr>
      <w:tblGrid>
        <w:gridCol w:w="594"/>
        <w:gridCol w:w="2896"/>
        <w:gridCol w:w="724"/>
        <w:gridCol w:w="1456"/>
        <w:gridCol w:w="1418"/>
        <w:gridCol w:w="1276"/>
        <w:gridCol w:w="1559"/>
      </w:tblGrid>
      <w:tr w:rsidR="0093093F" w:rsidRPr="00F3533C" w:rsidTr="00F3533C">
        <w:trPr>
          <w:trHeight w:val="420"/>
        </w:trPr>
        <w:tc>
          <w:tcPr>
            <w:tcW w:w="594" w:type="dxa"/>
            <w:shd w:val="clear" w:color="auto" w:fill="auto"/>
          </w:tcPr>
          <w:p w:rsidR="0093093F" w:rsidRPr="00F3533C" w:rsidRDefault="0093093F" w:rsidP="0093093F">
            <w:pPr>
              <w:jc w:val="center"/>
              <w:rPr>
                <w:rFonts w:eastAsia="Calibri"/>
              </w:rPr>
            </w:pPr>
            <w:r w:rsidRPr="00F3533C">
              <w:rPr>
                <w:rFonts w:eastAsia="Calibri"/>
              </w:rPr>
              <w:t>№ п/п</w:t>
            </w:r>
          </w:p>
        </w:tc>
        <w:tc>
          <w:tcPr>
            <w:tcW w:w="2896" w:type="dxa"/>
            <w:shd w:val="clear" w:color="auto" w:fill="auto"/>
          </w:tcPr>
          <w:p w:rsidR="0093093F" w:rsidRPr="00F3533C" w:rsidRDefault="0093093F" w:rsidP="0093093F">
            <w:pPr>
              <w:jc w:val="center"/>
              <w:rPr>
                <w:rFonts w:eastAsia="Calibri"/>
              </w:rPr>
            </w:pPr>
            <w:r w:rsidRPr="00F3533C">
              <w:rPr>
                <w:rFonts w:eastAsia="Calibri"/>
                <w:lang w:eastAsia="en-US"/>
              </w:rPr>
              <w:t>Наименование показателя</w:t>
            </w:r>
          </w:p>
        </w:tc>
        <w:tc>
          <w:tcPr>
            <w:tcW w:w="724" w:type="dxa"/>
            <w:shd w:val="clear" w:color="auto" w:fill="auto"/>
          </w:tcPr>
          <w:p w:rsidR="0093093F" w:rsidRPr="00F3533C" w:rsidRDefault="0093093F" w:rsidP="0093093F">
            <w:pPr>
              <w:jc w:val="center"/>
              <w:rPr>
                <w:rFonts w:eastAsia="Calibri"/>
              </w:rPr>
            </w:pPr>
            <w:r w:rsidRPr="00F3533C">
              <w:rPr>
                <w:rFonts w:eastAsia="Calibri"/>
              </w:rPr>
              <w:t>Ед. изм.</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2020</w:t>
            </w:r>
            <w:r w:rsidR="001F1459" w:rsidRPr="00F3533C">
              <w:rPr>
                <w:rFonts w:eastAsia="Calibri"/>
                <w:lang w:eastAsia="en-US"/>
              </w:rPr>
              <w:t xml:space="preserve"> </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2021</w:t>
            </w:r>
            <w:r w:rsidR="001F1459" w:rsidRPr="00F3533C">
              <w:rPr>
                <w:rFonts w:eastAsia="Calibri"/>
                <w:lang w:eastAsia="en-US"/>
              </w:rPr>
              <w:t xml:space="preserve"> </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2022</w:t>
            </w:r>
            <w:r w:rsidR="001F1459" w:rsidRPr="00F3533C">
              <w:rPr>
                <w:rFonts w:eastAsia="Calibri"/>
                <w:lang w:eastAsia="en-US"/>
              </w:rPr>
              <w:t xml:space="preserve"> </w:t>
            </w:r>
          </w:p>
        </w:tc>
        <w:tc>
          <w:tcPr>
            <w:tcW w:w="1559" w:type="dxa"/>
            <w:shd w:val="clear" w:color="auto" w:fill="auto"/>
          </w:tcPr>
          <w:p w:rsidR="0093093F" w:rsidRPr="00F3533C" w:rsidRDefault="0093093F" w:rsidP="0093093F">
            <w:pPr>
              <w:jc w:val="center"/>
              <w:rPr>
                <w:rFonts w:eastAsia="Calibri"/>
              </w:rPr>
            </w:pPr>
            <w:r w:rsidRPr="00F3533C">
              <w:rPr>
                <w:rFonts w:eastAsia="Calibri"/>
              </w:rPr>
              <w:t>2023</w:t>
            </w:r>
            <w:r w:rsidR="001F1459" w:rsidRPr="00F3533C">
              <w:rPr>
                <w:rFonts w:eastAsia="Calibri"/>
                <w:lang w:eastAsia="en-US"/>
              </w:rPr>
              <w:t xml:space="preserve"> </w:t>
            </w:r>
          </w:p>
          <w:p w:rsidR="0093093F" w:rsidRPr="00F3533C" w:rsidRDefault="0093093F" w:rsidP="0093093F">
            <w:pPr>
              <w:jc w:val="center"/>
              <w:rPr>
                <w:rFonts w:eastAsia="Calibri"/>
              </w:rPr>
            </w:pPr>
            <w:r w:rsidRPr="00F3533C">
              <w:rPr>
                <w:rFonts w:eastAsia="Calibri"/>
              </w:rPr>
              <w:t>(оценка)</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1</w:t>
            </w:r>
          </w:p>
        </w:tc>
        <w:tc>
          <w:tcPr>
            <w:tcW w:w="2896" w:type="dxa"/>
            <w:shd w:val="clear" w:color="auto" w:fill="auto"/>
          </w:tcPr>
          <w:p w:rsidR="0093093F" w:rsidRPr="00F3533C" w:rsidRDefault="0093093F" w:rsidP="0093093F">
            <w:pPr>
              <w:rPr>
                <w:rFonts w:eastAsia="Calibri"/>
              </w:rPr>
            </w:pPr>
            <w:r w:rsidRPr="00F3533C">
              <w:rPr>
                <w:rFonts w:eastAsia="Calibri"/>
              </w:rPr>
              <w:t>Число проведенных социально значимых мероприятий</w:t>
            </w:r>
          </w:p>
        </w:tc>
        <w:tc>
          <w:tcPr>
            <w:tcW w:w="724" w:type="dxa"/>
            <w:shd w:val="clear" w:color="auto" w:fill="auto"/>
          </w:tcPr>
          <w:p w:rsidR="0093093F" w:rsidRPr="00F3533C" w:rsidRDefault="0093093F" w:rsidP="0093093F">
            <w:pPr>
              <w:rPr>
                <w:rFonts w:eastAsia="Calibri"/>
              </w:rPr>
            </w:pPr>
            <w:r w:rsidRPr="00F3533C">
              <w:rPr>
                <w:rFonts w:eastAsia="Calibri"/>
              </w:rPr>
              <w:t>ед.</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6</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6</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7</w:t>
            </w:r>
          </w:p>
        </w:tc>
        <w:tc>
          <w:tcPr>
            <w:tcW w:w="1559" w:type="dxa"/>
            <w:shd w:val="clear" w:color="auto" w:fill="auto"/>
          </w:tcPr>
          <w:p w:rsidR="0093093F" w:rsidRPr="00F3533C" w:rsidRDefault="0093093F" w:rsidP="0093093F">
            <w:pPr>
              <w:jc w:val="center"/>
              <w:rPr>
                <w:rFonts w:eastAsia="Calibri"/>
              </w:rPr>
            </w:pPr>
            <w:r w:rsidRPr="00F3533C">
              <w:rPr>
                <w:rFonts w:eastAsia="Calibri"/>
              </w:rPr>
              <w:t>8</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2</w:t>
            </w:r>
          </w:p>
        </w:tc>
        <w:tc>
          <w:tcPr>
            <w:tcW w:w="2896" w:type="dxa"/>
            <w:shd w:val="clear" w:color="auto" w:fill="auto"/>
          </w:tcPr>
          <w:p w:rsidR="0093093F" w:rsidRPr="00F3533C" w:rsidRDefault="0093093F" w:rsidP="0093093F">
            <w:pPr>
              <w:rPr>
                <w:rFonts w:eastAsia="Calibri"/>
              </w:rPr>
            </w:pPr>
            <w:r w:rsidRPr="00F3533C">
              <w:rPr>
                <w:rFonts w:eastAsia="Calibri"/>
              </w:rPr>
              <w:t>Численность граждан старшего поколения, занимающихся досуговой деятельностью в клубных объединениях</w:t>
            </w:r>
          </w:p>
          <w:p w:rsidR="0093093F" w:rsidRPr="00F3533C" w:rsidRDefault="0093093F" w:rsidP="0093093F">
            <w:pPr>
              <w:rPr>
                <w:rFonts w:eastAsia="Calibri"/>
              </w:rPr>
            </w:pPr>
          </w:p>
        </w:tc>
        <w:tc>
          <w:tcPr>
            <w:tcW w:w="724" w:type="dxa"/>
            <w:shd w:val="clear" w:color="auto" w:fill="auto"/>
          </w:tcPr>
          <w:p w:rsidR="0093093F" w:rsidRPr="00F3533C" w:rsidRDefault="0093093F" w:rsidP="0093093F">
            <w:pPr>
              <w:rPr>
                <w:rFonts w:eastAsia="Calibri"/>
              </w:rPr>
            </w:pPr>
            <w:r w:rsidRPr="00F3533C">
              <w:rPr>
                <w:rFonts w:eastAsia="Calibri"/>
              </w:rPr>
              <w:lastRenderedPageBreak/>
              <w:t>чел.</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190</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193</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205</w:t>
            </w:r>
          </w:p>
        </w:tc>
        <w:tc>
          <w:tcPr>
            <w:tcW w:w="1559" w:type="dxa"/>
            <w:shd w:val="clear" w:color="auto" w:fill="auto"/>
          </w:tcPr>
          <w:p w:rsidR="0093093F" w:rsidRPr="00F3533C" w:rsidRDefault="0093093F" w:rsidP="0093093F">
            <w:pPr>
              <w:jc w:val="center"/>
              <w:rPr>
                <w:rFonts w:eastAsia="Calibri"/>
              </w:rPr>
            </w:pPr>
            <w:r w:rsidRPr="00F3533C">
              <w:rPr>
                <w:rFonts w:eastAsia="Calibri"/>
              </w:rPr>
              <w:t>210</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lastRenderedPageBreak/>
              <w:t>3</w:t>
            </w:r>
          </w:p>
        </w:tc>
        <w:tc>
          <w:tcPr>
            <w:tcW w:w="2896" w:type="dxa"/>
            <w:shd w:val="clear" w:color="auto" w:fill="auto"/>
          </w:tcPr>
          <w:p w:rsidR="0093093F" w:rsidRPr="00F3533C" w:rsidRDefault="0093093F" w:rsidP="0093093F">
            <w:pPr>
              <w:rPr>
                <w:rFonts w:eastAsia="Calibri"/>
              </w:rPr>
            </w:pPr>
            <w:r w:rsidRPr="00F3533C">
              <w:rPr>
                <w:rFonts w:eastAsia="Calibri"/>
              </w:rPr>
              <w:t>Численность граждан старшего поколения, охваченных</w:t>
            </w:r>
          </w:p>
          <w:p w:rsidR="0093093F" w:rsidRPr="00F3533C" w:rsidRDefault="0093093F" w:rsidP="0093093F">
            <w:pPr>
              <w:rPr>
                <w:rFonts w:eastAsia="Calibri"/>
              </w:rPr>
            </w:pPr>
            <w:r w:rsidRPr="00F3533C">
              <w:rPr>
                <w:rFonts w:eastAsia="Calibri"/>
              </w:rPr>
              <w:t>волонтерской деятельностью</w:t>
            </w:r>
          </w:p>
        </w:tc>
        <w:tc>
          <w:tcPr>
            <w:tcW w:w="724" w:type="dxa"/>
            <w:shd w:val="clear" w:color="auto" w:fill="auto"/>
          </w:tcPr>
          <w:p w:rsidR="0093093F" w:rsidRPr="00F3533C" w:rsidRDefault="0093093F" w:rsidP="0093093F">
            <w:pPr>
              <w:rPr>
                <w:rFonts w:eastAsia="Calibri"/>
              </w:rPr>
            </w:pPr>
            <w:r w:rsidRPr="00F3533C">
              <w:rPr>
                <w:rFonts w:eastAsia="Calibri"/>
              </w:rPr>
              <w:t>чел.</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70</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72</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78</w:t>
            </w:r>
          </w:p>
        </w:tc>
        <w:tc>
          <w:tcPr>
            <w:tcW w:w="1559" w:type="dxa"/>
            <w:shd w:val="clear" w:color="auto" w:fill="auto"/>
          </w:tcPr>
          <w:p w:rsidR="0093093F" w:rsidRPr="00F3533C" w:rsidRDefault="0093093F" w:rsidP="0093093F">
            <w:pPr>
              <w:jc w:val="center"/>
              <w:rPr>
                <w:rFonts w:eastAsia="Calibri"/>
              </w:rPr>
            </w:pPr>
            <w:r w:rsidRPr="00F3533C">
              <w:rPr>
                <w:rFonts w:eastAsia="Calibri"/>
              </w:rPr>
              <w:t>80</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4</w:t>
            </w:r>
          </w:p>
        </w:tc>
        <w:tc>
          <w:tcPr>
            <w:tcW w:w="2896" w:type="dxa"/>
            <w:shd w:val="clear" w:color="auto" w:fill="auto"/>
          </w:tcPr>
          <w:p w:rsidR="0093093F" w:rsidRPr="00F3533C" w:rsidRDefault="0093093F" w:rsidP="0093093F">
            <w:pPr>
              <w:rPr>
                <w:rFonts w:eastAsia="Calibri"/>
              </w:rPr>
            </w:pPr>
            <w:r w:rsidRPr="00F3533C">
              <w:rPr>
                <w:rFonts w:eastAsia="Calibri"/>
              </w:rPr>
              <w:t>Доля граждан старшего поколения, занимающихся физической культурой и спортом</w:t>
            </w:r>
          </w:p>
        </w:tc>
        <w:tc>
          <w:tcPr>
            <w:tcW w:w="724" w:type="dxa"/>
            <w:shd w:val="clear" w:color="auto" w:fill="auto"/>
          </w:tcPr>
          <w:p w:rsidR="0093093F" w:rsidRPr="00F3533C" w:rsidRDefault="0093093F" w:rsidP="0093093F">
            <w:pPr>
              <w:rPr>
                <w:rFonts w:eastAsia="Calibri"/>
              </w:rPr>
            </w:pPr>
            <w:r w:rsidRPr="00F3533C">
              <w:rPr>
                <w:rFonts w:eastAsia="Calibri"/>
              </w:rPr>
              <w:t>%</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2</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w:t>
            </w:r>
          </w:p>
        </w:tc>
        <w:tc>
          <w:tcPr>
            <w:tcW w:w="1559" w:type="dxa"/>
            <w:shd w:val="clear" w:color="auto" w:fill="auto"/>
          </w:tcPr>
          <w:p w:rsidR="0093093F" w:rsidRPr="00F3533C" w:rsidRDefault="0093093F" w:rsidP="0093093F">
            <w:pPr>
              <w:jc w:val="center"/>
              <w:rPr>
                <w:rFonts w:eastAsia="Calibri"/>
              </w:rPr>
            </w:pPr>
            <w:r w:rsidRPr="00F3533C">
              <w:rPr>
                <w:rFonts w:eastAsia="Calibri"/>
              </w:rPr>
              <w:t>2,2</w:t>
            </w:r>
          </w:p>
        </w:tc>
      </w:tr>
      <w:tr w:rsidR="0093093F" w:rsidRPr="00F3533C" w:rsidTr="00F3533C">
        <w:trPr>
          <w:trHeight w:val="2331"/>
        </w:trPr>
        <w:tc>
          <w:tcPr>
            <w:tcW w:w="594" w:type="dxa"/>
            <w:shd w:val="clear" w:color="auto" w:fill="auto"/>
          </w:tcPr>
          <w:p w:rsidR="0093093F" w:rsidRPr="00F3533C" w:rsidRDefault="0093093F" w:rsidP="0093093F">
            <w:pPr>
              <w:rPr>
                <w:rFonts w:eastAsia="Calibri"/>
              </w:rPr>
            </w:pPr>
            <w:r w:rsidRPr="00F3533C">
              <w:rPr>
                <w:rFonts w:eastAsia="Calibri"/>
              </w:rPr>
              <w:t>5</w:t>
            </w:r>
          </w:p>
        </w:tc>
        <w:tc>
          <w:tcPr>
            <w:tcW w:w="2896" w:type="dxa"/>
            <w:shd w:val="clear" w:color="auto" w:fill="auto"/>
          </w:tcPr>
          <w:p w:rsidR="0093093F" w:rsidRPr="00F3533C" w:rsidRDefault="0093093F" w:rsidP="008C72BD">
            <w:pPr>
              <w:rPr>
                <w:rFonts w:eastAsia="Calibri"/>
              </w:rPr>
            </w:pPr>
            <w:r w:rsidRPr="00F3533C">
              <w:rPr>
                <w:rFonts w:eastAsia="Calibri"/>
              </w:rPr>
              <w:t>Численность детей-сирот, детей, оставшихся без попечения родителей, лиц из их числа, улучшивших жилищные условия</w:t>
            </w:r>
          </w:p>
          <w:p w:rsidR="008C72BD" w:rsidRPr="00F3533C" w:rsidRDefault="008C72BD" w:rsidP="008C72BD">
            <w:pPr>
              <w:rPr>
                <w:rFonts w:eastAsia="Calibri"/>
              </w:rPr>
            </w:pPr>
          </w:p>
        </w:tc>
        <w:tc>
          <w:tcPr>
            <w:tcW w:w="724" w:type="dxa"/>
            <w:shd w:val="clear" w:color="auto" w:fill="auto"/>
          </w:tcPr>
          <w:p w:rsidR="0093093F" w:rsidRPr="00F3533C" w:rsidRDefault="0093093F" w:rsidP="0093093F">
            <w:pPr>
              <w:rPr>
                <w:rFonts w:eastAsia="Calibri"/>
              </w:rPr>
            </w:pPr>
            <w:r w:rsidRPr="00F3533C">
              <w:rPr>
                <w:rFonts w:eastAsia="Calibri"/>
              </w:rPr>
              <w:t>чел.</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1</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0</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w:t>
            </w:r>
          </w:p>
        </w:tc>
        <w:tc>
          <w:tcPr>
            <w:tcW w:w="1559" w:type="dxa"/>
            <w:shd w:val="clear" w:color="auto" w:fill="auto"/>
          </w:tcPr>
          <w:p w:rsidR="0093093F" w:rsidRPr="00F3533C" w:rsidRDefault="0093093F" w:rsidP="0093093F">
            <w:pPr>
              <w:jc w:val="center"/>
              <w:rPr>
                <w:rFonts w:eastAsia="Calibri"/>
              </w:rPr>
            </w:pPr>
            <w:r w:rsidRPr="00F3533C">
              <w:rPr>
                <w:rFonts w:eastAsia="Calibri"/>
              </w:rPr>
              <w:t>1</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6</w:t>
            </w:r>
          </w:p>
        </w:tc>
        <w:tc>
          <w:tcPr>
            <w:tcW w:w="2896" w:type="dxa"/>
            <w:shd w:val="clear" w:color="auto" w:fill="auto"/>
          </w:tcPr>
          <w:p w:rsidR="0093093F" w:rsidRPr="00F3533C" w:rsidRDefault="0093093F" w:rsidP="0093093F">
            <w:pPr>
              <w:rPr>
                <w:rFonts w:eastAsia="Calibri"/>
              </w:rPr>
            </w:pPr>
            <w:r w:rsidRPr="00F3533C">
              <w:rPr>
                <w:rFonts w:eastAsia="Calibri"/>
              </w:rPr>
              <w:t>Количество получателей СО НКО информационной, организационной и консультационной поддержки</w:t>
            </w:r>
          </w:p>
        </w:tc>
        <w:tc>
          <w:tcPr>
            <w:tcW w:w="724" w:type="dxa"/>
            <w:shd w:val="clear" w:color="auto" w:fill="auto"/>
          </w:tcPr>
          <w:p w:rsidR="0093093F" w:rsidRPr="00F3533C" w:rsidRDefault="0093093F" w:rsidP="0093093F">
            <w:pPr>
              <w:rPr>
                <w:rFonts w:eastAsia="Calibri"/>
              </w:rPr>
            </w:pPr>
            <w:r w:rsidRPr="00F3533C">
              <w:rPr>
                <w:rFonts w:eastAsia="Calibri"/>
              </w:rPr>
              <w:t>ед.</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6</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15</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23</w:t>
            </w:r>
          </w:p>
        </w:tc>
        <w:tc>
          <w:tcPr>
            <w:tcW w:w="1559" w:type="dxa"/>
            <w:shd w:val="clear" w:color="auto" w:fill="auto"/>
          </w:tcPr>
          <w:p w:rsidR="0093093F" w:rsidRPr="00F3533C" w:rsidRDefault="0093093F" w:rsidP="0093093F">
            <w:pPr>
              <w:jc w:val="center"/>
              <w:rPr>
                <w:rFonts w:eastAsia="Calibri"/>
              </w:rPr>
            </w:pPr>
            <w:r w:rsidRPr="00F3533C">
              <w:rPr>
                <w:rFonts w:eastAsia="Calibri"/>
              </w:rPr>
              <w:t>23</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7</w:t>
            </w:r>
          </w:p>
        </w:tc>
        <w:tc>
          <w:tcPr>
            <w:tcW w:w="2896" w:type="dxa"/>
            <w:shd w:val="clear" w:color="auto" w:fill="auto"/>
          </w:tcPr>
          <w:p w:rsidR="0093093F" w:rsidRPr="00F3533C" w:rsidRDefault="0093093F" w:rsidP="0093093F">
            <w:pPr>
              <w:rPr>
                <w:rFonts w:eastAsia="Calibri"/>
              </w:rPr>
            </w:pPr>
            <w:r w:rsidRPr="00F3533C">
              <w:rPr>
                <w:rFonts w:eastAsia="Calibri"/>
              </w:rPr>
              <w:t>Доля вовлеченных организаций в социально-значимую деятельность</w:t>
            </w:r>
          </w:p>
        </w:tc>
        <w:tc>
          <w:tcPr>
            <w:tcW w:w="724" w:type="dxa"/>
            <w:shd w:val="clear" w:color="auto" w:fill="auto"/>
          </w:tcPr>
          <w:p w:rsidR="0093093F" w:rsidRPr="00F3533C" w:rsidRDefault="0093093F" w:rsidP="0093093F">
            <w:pPr>
              <w:rPr>
                <w:rFonts w:eastAsia="Calibri"/>
              </w:rPr>
            </w:pPr>
            <w:r w:rsidRPr="00F3533C">
              <w:rPr>
                <w:rFonts w:eastAsia="Calibri"/>
              </w:rPr>
              <w:t>%</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81,3</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88,2</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89,5</w:t>
            </w:r>
          </w:p>
        </w:tc>
        <w:tc>
          <w:tcPr>
            <w:tcW w:w="1559" w:type="dxa"/>
            <w:shd w:val="clear" w:color="auto" w:fill="auto"/>
          </w:tcPr>
          <w:p w:rsidR="0093093F" w:rsidRPr="00F3533C" w:rsidRDefault="0093093F" w:rsidP="0093093F">
            <w:pPr>
              <w:jc w:val="center"/>
              <w:rPr>
                <w:rFonts w:eastAsia="Calibri"/>
              </w:rPr>
            </w:pPr>
            <w:r w:rsidRPr="00F3533C">
              <w:rPr>
                <w:rFonts w:eastAsia="Calibri"/>
              </w:rPr>
              <w:t>94,4</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8</w:t>
            </w:r>
          </w:p>
        </w:tc>
        <w:tc>
          <w:tcPr>
            <w:tcW w:w="2896" w:type="dxa"/>
            <w:shd w:val="clear" w:color="auto" w:fill="auto"/>
          </w:tcPr>
          <w:p w:rsidR="0093093F" w:rsidRPr="00F3533C" w:rsidRDefault="0093093F" w:rsidP="0093093F">
            <w:pPr>
              <w:rPr>
                <w:rFonts w:eastAsia="Calibri"/>
              </w:rPr>
            </w:pPr>
            <w:r w:rsidRPr="00F3533C">
              <w:rPr>
                <w:rFonts w:eastAsia="Calibri"/>
              </w:rPr>
              <w:t>Численность граждан, охваченных проектами социально ориентированных некоммерческих организаций</w:t>
            </w:r>
          </w:p>
        </w:tc>
        <w:tc>
          <w:tcPr>
            <w:tcW w:w="724" w:type="dxa"/>
            <w:shd w:val="clear" w:color="auto" w:fill="auto"/>
          </w:tcPr>
          <w:p w:rsidR="0093093F" w:rsidRPr="00F3533C" w:rsidRDefault="0093093F" w:rsidP="0093093F">
            <w:pPr>
              <w:rPr>
                <w:rFonts w:eastAsia="Calibri"/>
              </w:rPr>
            </w:pPr>
            <w:r w:rsidRPr="00F3533C">
              <w:rPr>
                <w:rFonts w:eastAsia="Calibri"/>
              </w:rPr>
              <w:t>чел.</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520</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525</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535</w:t>
            </w:r>
          </w:p>
        </w:tc>
        <w:tc>
          <w:tcPr>
            <w:tcW w:w="1559" w:type="dxa"/>
            <w:shd w:val="clear" w:color="auto" w:fill="auto"/>
          </w:tcPr>
          <w:p w:rsidR="0093093F" w:rsidRPr="00F3533C" w:rsidRDefault="0093093F" w:rsidP="0093093F">
            <w:pPr>
              <w:jc w:val="center"/>
              <w:rPr>
                <w:rFonts w:eastAsia="Calibri"/>
              </w:rPr>
            </w:pPr>
            <w:r w:rsidRPr="00F3533C">
              <w:rPr>
                <w:rFonts w:eastAsia="Calibri"/>
              </w:rPr>
              <w:t>535</w:t>
            </w:r>
          </w:p>
        </w:tc>
      </w:tr>
      <w:tr w:rsidR="0093093F" w:rsidRPr="00F3533C" w:rsidTr="00F3533C">
        <w:tc>
          <w:tcPr>
            <w:tcW w:w="594" w:type="dxa"/>
            <w:shd w:val="clear" w:color="auto" w:fill="auto"/>
          </w:tcPr>
          <w:p w:rsidR="0093093F" w:rsidRPr="00F3533C" w:rsidRDefault="0093093F" w:rsidP="0093093F">
            <w:pPr>
              <w:rPr>
                <w:rFonts w:eastAsia="Calibri"/>
              </w:rPr>
            </w:pPr>
            <w:r w:rsidRPr="00F3533C">
              <w:rPr>
                <w:rFonts w:eastAsia="Calibri"/>
              </w:rPr>
              <w:t>9</w:t>
            </w:r>
          </w:p>
        </w:tc>
        <w:tc>
          <w:tcPr>
            <w:tcW w:w="2896" w:type="dxa"/>
            <w:shd w:val="clear" w:color="auto" w:fill="auto"/>
          </w:tcPr>
          <w:p w:rsidR="0093093F" w:rsidRPr="00F3533C" w:rsidRDefault="0093093F" w:rsidP="0093093F">
            <w:pPr>
              <w:rPr>
                <w:rFonts w:eastAsia="Calibri"/>
              </w:rPr>
            </w:pPr>
            <w:r w:rsidRPr="00F3533C">
              <w:rPr>
                <w:rFonts w:eastAsia="Calibri"/>
              </w:rPr>
              <w:t>Количество проведенных общественных акций и мероприятий в рамках деятельности СО НКО</w:t>
            </w:r>
          </w:p>
        </w:tc>
        <w:tc>
          <w:tcPr>
            <w:tcW w:w="724" w:type="dxa"/>
            <w:shd w:val="clear" w:color="auto" w:fill="auto"/>
          </w:tcPr>
          <w:p w:rsidR="0093093F" w:rsidRPr="00F3533C" w:rsidRDefault="0093093F" w:rsidP="0093093F">
            <w:pPr>
              <w:rPr>
                <w:rFonts w:eastAsia="Calibri"/>
              </w:rPr>
            </w:pPr>
            <w:r w:rsidRPr="00F3533C">
              <w:rPr>
                <w:rFonts w:eastAsia="Calibri"/>
              </w:rPr>
              <w:t>ед.</w:t>
            </w:r>
          </w:p>
        </w:tc>
        <w:tc>
          <w:tcPr>
            <w:tcW w:w="1456" w:type="dxa"/>
            <w:tcBorders>
              <w:right w:val="nil"/>
            </w:tcBorders>
            <w:shd w:val="clear" w:color="auto" w:fill="auto"/>
          </w:tcPr>
          <w:p w:rsidR="0093093F" w:rsidRPr="00F3533C" w:rsidRDefault="0093093F" w:rsidP="0093093F">
            <w:pPr>
              <w:jc w:val="center"/>
              <w:rPr>
                <w:rFonts w:eastAsia="Calibri"/>
              </w:rPr>
            </w:pPr>
            <w:r w:rsidRPr="00F3533C">
              <w:rPr>
                <w:rFonts w:eastAsia="Calibri"/>
              </w:rPr>
              <w:t>12</w:t>
            </w:r>
          </w:p>
        </w:tc>
        <w:tc>
          <w:tcPr>
            <w:tcW w:w="1418" w:type="dxa"/>
            <w:tcBorders>
              <w:right w:val="nil"/>
            </w:tcBorders>
            <w:shd w:val="clear" w:color="auto" w:fill="auto"/>
          </w:tcPr>
          <w:p w:rsidR="0093093F" w:rsidRPr="00F3533C" w:rsidRDefault="0093093F" w:rsidP="0093093F">
            <w:pPr>
              <w:jc w:val="center"/>
              <w:rPr>
                <w:rFonts w:eastAsia="Calibri"/>
              </w:rPr>
            </w:pPr>
            <w:r w:rsidRPr="00F3533C">
              <w:rPr>
                <w:rFonts w:eastAsia="Calibri"/>
              </w:rPr>
              <w:t>12</w:t>
            </w:r>
          </w:p>
        </w:tc>
        <w:tc>
          <w:tcPr>
            <w:tcW w:w="1276" w:type="dxa"/>
            <w:tcBorders>
              <w:right w:val="nil"/>
            </w:tcBorders>
            <w:shd w:val="clear" w:color="auto" w:fill="auto"/>
          </w:tcPr>
          <w:p w:rsidR="0093093F" w:rsidRPr="00F3533C" w:rsidRDefault="0093093F" w:rsidP="0093093F">
            <w:pPr>
              <w:jc w:val="center"/>
              <w:rPr>
                <w:rFonts w:eastAsia="Calibri"/>
              </w:rPr>
            </w:pPr>
            <w:r w:rsidRPr="00F3533C">
              <w:rPr>
                <w:rFonts w:eastAsia="Calibri"/>
              </w:rPr>
              <w:t>15</w:t>
            </w:r>
          </w:p>
        </w:tc>
        <w:tc>
          <w:tcPr>
            <w:tcW w:w="1559" w:type="dxa"/>
            <w:shd w:val="clear" w:color="auto" w:fill="auto"/>
          </w:tcPr>
          <w:p w:rsidR="0093093F" w:rsidRPr="00F3533C" w:rsidRDefault="0093093F" w:rsidP="0093093F">
            <w:pPr>
              <w:jc w:val="center"/>
              <w:rPr>
                <w:rFonts w:eastAsia="Calibri"/>
              </w:rPr>
            </w:pPr>
            <w:r w:rsidRPr="00F3533C">
              <w:rPr>
                <w:rFonts w:eastAsia="Calibri"/>
              </w:rPr>
              <w:t>15</w:t>
            </w:r>
          </w:p>
        </w:tc>
      </w:tr>
    </w:tbl>
    <w:p w:rsidR="00DF513D" w:rsidRPr="00F3533C" w:rsidRDefault="00DF513D" w:rsidP="00E107F3">
      <w:pPr>
        <w:autoSpaceDE w:val="0"/>
        <w:autoSpaceDN w:val="0"/>
        <w:adjustRightInd w:val="0"/>
      </w:pPr>
    </w:p>
    <w:p w:rsidR="00143D65" w:rsidRPr="00F3533C" w:rsidRDefault="00143D65" w:rsidP="00143D65">
      <w:pPr>
        <w:ind w:firstLine="709"/>
        <w:jc w:val="center"/>
        <w:rPr>
          <w:rFonts w:eastAsia="Calibri"/>
          <w:b/>
          <w:bCs/>
        </w:rPr>
      </w:pPr>
      <w:r w:rsidRPr="00F3533C">
        <w:rPr>
          <w:rFonts w:eastAsia="Calibri"/>
          <w:b/>
          <w:bCs/>
        </w:rPr>
        <w:t xml:space="preserve">3. Цель (цели) и ожидаемые результаты реализации </w:t>
      </w:r>
    </w:p>
    <w:p w:rsidR="00143D65" w:rsidRPr="00F3533C" w:rsidRDefault="00143D65" w:rsidP="00143D65">
      <w:pPr>
        <w:ind w:firstLine="709"/>
        <w:jc w:val="center"/>
        <w:rPr>
          <w:rFonts w:eastAsia="Calibri"/>
          <w:b/>
          <w:bCs/>
        </w:rPr>
      </w:pPr>
      <w:r w:rsidRPr="00F3533C">
        <w:rPr>
          <w:rFonts w:eastAsia="Calibri"/>
          <w:b/>
          <w:bCs/>
        </w:rPr>
        <w:t>муниципальной программы</w:t>
      </w:r>
    </w:p>
    <w:p w:rsidR="00143D65" w:rsidRPr="00F3533C" w:rsidRDefault="00143D65" w:rsidP="00143D65">
      <w:pPr>
        <w:widowControl w:val="0"/>
        <w:spacing w:line="276" w:lineRule="auto"/>
        <w:jc w:val="both"/>
        <w:rPr>
          <w:rFonts w:eastAsia="Calibri"/>
        </w:rPr>
      </w:pPr>
    </w:p>
    <w:p w:rsidR="00143D65" w:rsidRPr="00F3533C" w:rsidRDefault="00143D65" w:rsidP="00F3533C">
      <w:pPr>
        <w:ind w:firstLine="709"/>
        <w:jc w:val="both"/>
        <w:rPr>
          <w:rFonts w:eastAsia="Calibri"/>
        </w:rPr>
      </w:pPr>
      <w:r w:rsidRPr="00F3533C">
        <w:rPr>
          <w:rFonts w:eastAsia="Calibri"/>
        </w:rPr>
        <w:t>Целью муниципальной программы «Поддержка населения Тейковского муниципального района» является:</w:t>
      </w:r>
    </w:p>
    <w:p w:rsidR="00143D65" w:rsidRPr="00F3533C" w:rsidRDefault="00143D65" w:rsidP="00F3533C">
      <w:pPr>
        <w:ind w:firstLine="709"/>
        <w:jc w:val="both"/>
        <w:rPr>
          <w:rFonts w:eastAsia="Calibri"/>
        </w:rPr>
      </w:pPr>
      <w:r w:rsidRPr="00F3533C">
        <w:rPr>
          <w:rFonts w:eastAsia="Calibri"/>
        </w:rPr>
        <w:t>- формирование организационных, социально-экономических условий для осуществления мер по улучшению положения и качества жизни населения, повышению уровня жизни граждан и степени их социальной защищенности, активизации участия населения в жизни общества.</w:t>
      </w:r>
    </w:p>
    <w:p w:rsidR="00143D65" w:rsidRPr="00F3533C" w:rsidRDefault="00143D65" w:rsidP="00F3533C">
      <w:pPr>
        <w:ind w:firstLine="709"/>
        <w:jc w:val="both"/>
        <w:rPr>
          <w:rFonts w:eastAsia="Calibri"/>
        </w:rPr>
      </w:pPr>
      <w:r w:rsidRPr="00F3533C">
        <w:rPr>
          <w:rFonts w:eastAsia="Calibri"/>
        </w:rPr>
        <w:lastRenderedPageBreak/>
        <w:tab/>
        <w:t>На достижение цели направлен комплекс задач:</w:t>
      </w:r>
    </w:p>
    <w:p w:rsidR="00143D65" w:rsidRPr="00F3533C" w:rsidRDefault="00143D65" w:rsidP="00F3533C">
      <w:pPr>
        <w:ind w:firstLine="709"/>
        <w:jc w:val="both"/>
        <w:rPr>
          <w:rFonts w:eastAsia="Calibri"/>
        </w:rPr>
      </w:pPr>
      <w:r w:rsidRPr="00F3533C">
        <w:rPr>
          <w:rFonts w:eastAsia="Calibri"/>
        </w:rPr>
        <w:t>- нормативное правовое обеспечение реализации мероприятий социальной поддержки населения;</w:t>
      </w:r>
    </w:p>
    <w:p w:rsidR="00143D65" w:rsidRPr="00F3533C" w:rsidRDefault="00143D65" w:rsidP="00F3533C">
      <w:pPr>
        <w:ind w:firstLine="709"/>
        <w:jc w:val="both"/>
        <w:rPr>
          <w:rFonts w:eastAsia="Calibri"/>
        </w:rPr>
      </w:pPr>
      <w:r w:rsidRPr="00F3533C">
        <w:rPr>
          <w:rFonts w:eastAsia="Calibri"/>
        </w:rPr>
        <w:t xml:space="preserve">- укрепление социальной стабильности жителей района и развитие социального партнерства;   </w:t>
      </w:r>
    </w:p>
    <w:p w:rsidR="00143D65" w:rsidRPr="00F3533C" w:rsidRDefault="00143D65" w:rsidP="00F3533C">
      <w:pPr>
        <w:ind w:firstLine="709"/>
        <w:jc w:val="both"/>
        <w:rPr>
          <w:rFonts w:eastAsia="Calibri"/>
        </w:rPr>
      </w:pPr>
      <w:r w:rsidRPr="00F3533C">
        <w:rPr>
          <w:rFonts w:eastAsia="Calibri"/>
        </w:rPr>
        <w:t xml:space="preserve">- развитие мероприятий, направленных на увеличение периода активного долголетия и продолжительности здоровой жизни граждан пожилого возраста;       </w:t>
      </w:r>
    </w:p>
    <w:p w:rsidR="00143D65" w:rsidRPr="00F3533C" w:rsidRDefault="00143D65" w:rsidP="00F3533C">
      <w:pPr>
        <w:ind w:firstLine="709"/>
        <w:jc w:val="both"/>
        <w:rPr>
          <w:rFonts w:eastAsia="Calibri"/>
        </w:rPr>
      </w:pPr>
      <w:r w:rsidRPr="00F3533C">
        <w:rPr>
          <w:rFonts w:eastAsia="Calibri"/>
        </w:rPr>
        <w:t xml:space="preserve">- организация свободного времени и культурного досуга жителей района; </w:t>
      </w:r>
    </w:p>
    <w:p w:rsidR="00143D65" w:rsidRPr="00F3533C" w:rsidRDefault="00143D65" w:rsidP="00F3533C">
      <w:pPr>
        <w:ind w:firstLine="709"/>
        <w:jc w:val="both"/>
        <w:rPr>
          <w:rFonts w:eastAsia="Calibri"/>
        </w:rPr>
      </w:pPr>
      <w:r w:rsidRPr="00F3533C">
        <w:rPr>
          <w:rFonts w:eastAsia="Calibri"/>
        </w:rPr>
        <w:t xml:space="preserve">- укрепление здоровья жителей района;   </w:t>
      </w:r>
    </w:p>
    <w:p w:rsidR="00143D65" w:rsidRPr="00F3533C" w:rsidRDefault="00143D65" w:rsidP="00F3533C">
      <w:pPr>
        <w:ind w:firstLine="709"/>
        <w:jc w:val="both"/>
        <w:rPr>
          <w:rFonts w:eastAsia="Calibri"/>
        </w:rPr>
      </w:pPr>
      <w:r w:rsidRPr="00F3533C">
        <w:rPr>
          <w:rFonts w:eastAsia="Calibri"/>
        </w:rPr>
        <w:t xml:space="preserve">- вовлечение граждан старшего поколения в активную социальную деятельность;                   </w:t>
      </w:r>
    </w:p>
    <w:p w:rsidR="00143D65" w:rsidRPr="00F3533C" w:rsidRDefault="00143D65" w:rsidP="00F3533C">
      <w:pPr>
        <w:ind w:firstLine="709"/>
        <w:jc w:val="both"/>
        <w:rPr>
          <w:rFonts w:eastAsia="Calibri"/>
        </w:rPr>
      </w:pPr>
      <w:r w:rsidRPr="00F3533C">
        <w:rPr>
          <w:rFonts w:eastAsia="Calibri"/>
        </w:rPr>
        <w:t>- развитие социального волонтерства в оказании помощи ветеранам и людям старшего поколения;</w:t>
      </w:r>
    </w:p>
    <w:p w:rsidR="00143D65" w:rsidRPr="00F3533C" w:rsidRDefault="00143D65" w:rsidP="00F3533C">
      <w:pPr>
        <w:keepNext/>
        <w:keepLines/>
        <w:ind w:firstLine="709"/>
        <w:jc w:val="both"/>
        <w:rPr>
          <w:rFonts w:eastAsia="Calibri"/>
        </w:rPr>
      </w:pPr>
      <w:r w:rsidRPr="00F3533C">
        <w:rPr>
          <w:rFonts w:eastAsia="Calibri"/>
        </w:rPr>
        <w:t>- поддержка социально ориентированных некоммерческих организаций, зарегистрированных и действующих на территории Тейковского муниципального района;</w:t>
      </w:r>
    </w:p>
    <w:p w:rsidR="00143D65" w:rsidRPr="00F3533C" w:rsidRDefault="00143D65" w:rsidP="00F3533C">
      <w:pPr>
        <w:ind w:firstLine="709"/>
        <w:jc w:val="both"/>
        <w:rPr>
          <w:rFonts w:eastAsia="Calibri"/>
        </w:rPr>
      </w:pPr>
      <w:r w:rsidRPr="00F3533C">
        <w:rPr>
          <w:rFonts w:eastAsia="Calibri"/>
        </w:rPr>
        <w:t>- увеличение социально значимых программ (проектов), реализуемых социально ориентированными некоммерческими организациями.</w:t>
      </w:r>
    </w:p>
    <w:p w:rsidR="00DF513D" w:rsidRPr="00F3533C" w:rsidRDefault="00DF513D" w:rsidP="00E107F3">
      <w:pPr>
        <w:rPr>
          <w:rFonts w:eastAsia="Calibri"/>
        </w:rPr>
      </w:pPr>
    </w:p>
    <w:p w:rsidR="0065317B" w:rsidRPr="00F3533C" w:rsidRDefault="0065317B" w:rsidP="0065317B">
      <w:pPr>
        <w:jc w:val="center"/>
        <w:rPr>
          <w:rFonts w:eastAsia="Calibri"/>
          <w:b/>
        </w:rPr>
      </w:pPr>
      <w:r w:rsidRPr="00F3533C">
        <w:rPr>
          <w:rFonts w:eastAsia="Calibri"/>
          <w:b/>
        </w:rPr>
        <w:t xml:space="preserve">Сведения о целевых индикаторах (показателях) реализации </w:t>
      </w:r>
    </w:p>
    <w:p w:rsidR="0065317B" w:rsidRPr="00F3533C" w:rsidRDefault="0065317B" w:rsidP="0065317B">
      <w:pPr>
        <w:jc w:val="center"/>
        <w:rPr>
          <w:rFonts w:eastAsia="Calibri"/>
          <w:b/>
        </w:rPr>
      </w:pPr>
      <w:r w:rsidRPr="00F3533C">
        <w:rPr>
          <w:rFonts w:eastAsia="Calibri"/>
          <w:b/>
        </w:rPr>
        <w:t>муниципальной программы</w:t>
      </w:r>
    </w:p>
    <w:p w:rsidR="0065317B" w:rsidRPr="00F3533C" w:rsidRDefault="0065317B" w:rsidP="0065317B">
      <w:pPr>
        <w:rPr>
          <w:rFonts w:eastAsia="Calibri"/>
          <w:b/>
        </w:rPr>
      </w:pPr>
    </w:p>
    <w:tbl>
      <w:tblPr>
        <w:tblStyle w:val="12"/>
        <w:tblW w:w="9923" w:type="dxa"/>
        <w:tblInd w:w="108" w:type="dxa"/>
        <w:tblLayout w:type="fixed"/>
        <w:tblLook w:val="04A0" w:firstRow="1" w:lastRow="0" w:firstColumn="1" w:lastColumn="0" w:noHBand="0" w:noVBand="1"/>
      </w:tblPr>
      <w:tblGrid>
        <w:gridCol w:w="539"/>
        <w:gridCol w:w="2438"/>
        <w:gridCol w:w="708"/>
        <w:gridCol w:w="851"/>
        <w:gridCol w:w="992"/>
        <w:gridCol w:w="851"/>
        <w:gridCol w:w="850"/>
        <w:gridCol w:w="992"/>
        <w:gridCol w:w="851"/>
        <w:gridCol w:w="851"/>
      </w:tblGrid>
      <w:tr w:rsidR="00F3533C" w:rsidRPr="00F3533C" w:rsidTr="00F3533C">
        <w:tc>
          <w:tcPr>
            <w:tcW w:w="539" w:type="dxa"/>
            <w:vMerge w:val="restart"/>
          </w:tcPr>
          <w:p w:rsidR="00F3533C" w:rsidRPr="00F3533C" w:rsidRDefault="00F3533C" w:rsidP="0065317B">
            <w:pPr>
              <w:snapToGrid w:val="0"/>
              <w:spacing w:after="160" w:line="259" w:lineRule="auto"/>
              <w:jc w:val="center"/>
              <w:rPr>
                <w:rFonts w:eastAsia="Calibri"/>
                <w:lang w:eastAsia="en-US"/>
              </w:rPr>
            </w:pPr>
            <w:r w:rsidRPr="00F3533C">
              <w:rPr>
                <w:rFonts w:eastAsia="Calibri"/>
                <w:lang w:eastAsia="en-US"/>
              </w:rPr>
              <w:t>№ п/п</w:t>
            </w:r>
          </w:p>
          <w:p w:rsidR="00F3533C" w:rsidRPr="00F3533C" w:rsidRDefault="00F3533C" w:rsidP="0065317B">
            <w:pPr>
              <w:spacing w:after="160" w:line="259" w:lineRule="auto"/>
              <w:jc w:val="center"/>
              <w:rPr>
                <w:rFonts w:eastAsia="Calibri"/>
                <w:lang w:eastAsia="en-US"/>
              </w:rPr>
            </w:pPr>
          </w:p>
        </w:tc>
        <w:tc>
          <w:tcPr>
            <w:tcW w:w="2438" w:type="dxa"/>
            <w:vMerge w:val="restart"/>
            <w:hideMark/>
          </w:tcPr>
          <w:p w:rsidR="00F3533C" w:rsidRPr="00F3533C" w:rsidRDefault="00F3533C" w:rsidP="0065317B">
            <w:pPr>
              <w:snapToGrid w:val="0"/>
              <w:spacing w:after="160" w:line="259" w:lineRule="auto"/>
              <w:jc w:val="center"/>
              <w:rPr>
                <w:rFonts w:eastAsia="Calibri"/>
                <w:lang w:eastAsia="en-US"/>
              </w:rPr>
            </w:pPr>
            <w:r w:rsidRPr="00F3533C">
              <w:rPr>
                <w:rFonts w:eastAsia="Calibri"/>
                <w:lang w:eastAsia="en-US"/>
              </w:rPr>
              <w:t xml:space="preserve">Наименование </w:t>
            </w:r>
          </w:p>
          <w:p w:rsidR="00F3533C" w:rsidRPr="00F3533C" w:rsidRDefault="00F3533C" w:rsidP="0065317B">
            <w:pPr>
              <w:snapToGrid w:val="0"/>
              <w:spacing w:after="160" w:line="259" w:lineRule="auto"/>
              <w:jc w:val="center"/>
              <w:rPr>
                <w:rFonts w:eastAsia="Calibri"/>
                <w:lang w:eastAsia="en-US"/>
              </w:rPr>
            </w:pPr>
            <w:r w:rsidRPr="00F3533C">
              <w:rPr>
                <w:rFonts w:eastAsia="Calibri"/>
                <w:lang w:eastAsia="en-US"/>
              </w:rPr>
              <w:t>целевого индикатора</w:t>
            </w:r>
          </w:p>
          <w:p w:rsidR="00F3533C" w:rsidRPr="00F3533C" w:rsidRDefault="00F3533C" w:rsidP="0065317B">
            <w:pPr>
              <w:snapToGrid w:val="0"/>
              <w:spacing w:after="160" w:line="259" w:lineRule="auto"/>
              <w:jc w:val="center"/>
              <w:rPr>
                <w:rFonts w:eastAsia="Calibri"/>
                <w:lang w:eastAsia="en-US"/>
              </w:rPr>
            </w:pPr>
            <w:r w:rsidRPr="00F3533C">
              <w:rPr>
                <w:rFonts w:eastAsia="Calibri"/>
                <w:lang w:eastAsia="en-US"/>
              </w:rPr>
              <w:t xml:space="preserve"> (показателя)</w:t>
            </w:r>
          </w:p>
        </w:tc>
        <w:tc>
          <w:tcPr>
            <w:tcW w:w="708" w:type="dxa"/>
            <w:vMerge w:val="restart"/>
          </w:tcPr>
          <w:p w:rsidR="00F3533C" w:rsidRPr="00F3533C" w:rsidRDefault="00F3533C" w:rsidP="0065317B">
            <w:pPr>
              <w:snapToGrid w:val="0"/>
              <w:spacing w:after="160" w:line="259" w:lineRule="auto"/>
              <w:ind w:left="-27"/>
              <w:jc w:val="center"/>
              <w:rPr>
                <w:rFonts w:eastAsia="Calibri"/>
                <w:lang w:eastAsia="en-US"/>
              </w:rPr>
            </w:pPr>
            <w:r w:rsidRPr="00F3533C">
              <w:rPr>
                <w:rFonts w:eastAsia="Calibri"/>
                <w:lang w:eastAsia="en-US"/>
              </w:rPr>
              <w:t>Ед. изм.</w:t>
            </w:r>
          </w:p>
          <w:p w:rsidR="00F3533C" w:rsidRPr="00F3533C" w:rsidRDefault="00F3533C" w:rsidP="0065317B">
            <w:pPr>
              <w:spacing w:after="160" w:line="259" w:lineRule="auto"/>
              <w:jc w:val="center"/>
              <w:rPr>
                <w:rFonts w:eastAsia="Calibri"/>
                <w:lang w:eastAsia="en-US"/>
              </w:rPr>
            </w:pPr>
          </w:p>
        </w:tc>
        <w:tc>
          <w:tcPr>
            <w:tcW w:w="6238" w:type="dxa"/>
            <w:gridSpan w:val="7"/>
          </w:tcPr>
          <w:p w:rsidR="00F3533C" w:rsidRPr="00F3533C" w:rsidRDefault="00F3533C" w:rsidP="00F3533C">
            <w:pPr>
              <w:snapToGrid w:val="0"/>
              <w:jc w:val="center"/>
              <w:rPr>
                <w:rFonts w:eastAsia="Calibri"/>
                <w:lang w:eastAsia="en-US"/>
              </w:rPr>
            </w:pPr>
            <w:r w:rsidRPr="00F3533C">
              <w:rPr>
                <w:rFonts w:eastAsia="Calibri"/>
                <w:lang w:val="en-US" w:eastAsia="en-US"/>
              </w:rPr>
              <w:t>Значени</w:t>
            </w:r>
            <w:r w:rsidRPr="00F3533C">
              <w:rPr>
                <w:rFonts w:eastAsia="Calibri"/>
                <w:lang w:eastAsia="en-US"/>
              </w:rPr>
              <w:t xml:space="preserve">я целевых индикаторов </w:t>
            </w:r>
          </w:p>
          <w:p w:rsidR="00F3533C" w:rsidRPr="00F3533C" w:rsidRDefault="00F3533C" w:rsidP="00F3533C">
            <w:pPr>
              <w:snapToGrid w:val="0"/>
              <w:jc w:val="center"/>
              <w:rPr>
                <w:rFonts w:eastAsia="Calibri"/>
                <w:lang w:val="en-US" w:eastAsia="en-US"/>
              </w:rPr>
            </w:pPr>
            <w:r w:rsidRPr="00F3533C">
              <w:rPr>
                <w:rFonts w:eastAsia="Calibri"/>
                <w:lang w:eastAsia="en-US"/>
              </w:rPr>
              <w:t>(</w:t>
            </w:r>
            <w:r w:rsidRPr="00F3533C">
              <w:rPr>
                <w:rFonts w:eastAsia="Calibri"/>
                <w:lang w:val="en-US" w:eastAsia="en-US"/>
              </w:rPr>
              <w:t>показателей</w:t>
            </w:r>
            <w:r w:rsidRPr="00F3533C">
              <w:rPr>
                <w:rFonts w:eastAsia="Calibri"/>
                <w:lang w:eastAsia="en-US"/>
              </w:rPr>
              <w:t>)</w:t>
            </w:r>
          </w:p>
        </w:tc>
      </w:tr>
      <w:tr w:rsidR="0065317B" w:rsidRPr="00F3533C" w:rsidTr="00F3533C">
        <w:trPr>
          <w:trHeight w:val="1092"/>
        </w:trPr>
        <w:tc>
          <w:tcPr>
            <w:tcW w:w="539" w:type="dxa"/>
            <w:vMerge/>
            <w:hideMark/>
          </w:tcPr>
          <w:p w:rsidR="0065317B" w:rsidRPr="00F3533C" w:rsidRDefault="0065317B" w:rsidP="0065317B">
            <w:pPr>
              <w:spacing w:after="160" w:line="259" w:lineRule="auto"/>
              <w:jc w:val="center"/>
              <w:rPr>
                <w:rFonts w:eastAsia="Calibri"/>
                <w:lang w:eastAsia="en-US"/>
              </w:rPr>
            </w:pPr>
          </w:p>
        </w:tc>
        <w:tc>
          <w:tcPr>
            <w:tcW w:w="2438" w:type="dxa"/>
            <w:vMerge/>
            <w:hideMark/>
          </w:tcPr>
          <w:p w:rsidR="0065317B" w:rsidRPr="00F3533C" w:rsidRDefault="0065317B" w:rsidP="0065317B">
            <w:pPr>
              <w:spacing w:after="160" w:line="259" w:lineRule="auto"/>
              <w:rPr>
                <w:rFonts w:eastAsia="Calibri"/>
                <w:lang w:eastAsia="en-US"/>
              </w:rPr>
            </w:pPr>
          </w:p>
        </w:tc>
        <w:tc>
          <w:tcPr>
            <w:tcW w:w="708" w:type="dxa"/>
            <w:vMerge/>
            <w:hideMark/>
          </w:tcPr>
          <w:p w:rsidR="0065317B" w:rsidRPr="00F3533C" w:rsidRDefault="0065317B" w:rsidP="0065317B">
            <w:pPr>
              <w:spacing w:after="160" w:line="259" w:lineRule="auto"/>
              <w:rPr>
                <w:rFonts w:eastAsia="Calibri"/>
                <w:lang w:eastAsia="en-US"/>
              </w:rPr>
            </w:pPr>
          </w:p>
        </w:tc>
        <w:tc>
          <w:tcPr>
            <w:tcW w:w="851" w:type="dxa"/>
          </w:tcPr>
          <w:p w:rsidR="0065317B" w:rsidRPr="00F3533C" w:rsidRDefault="001F1459" w:rsidP="0065317B">
            <w:pPr>
              <w:snapToGrid w:val="0"/>
              <w:spacing w:after="160" w:line="259" w:lineRule="auto"/>
              <w:jc w:val="center"/>
              <w:rPr>
                <w:rFonts w:eastAsia="Calibri"/>
                <w:lang w:eastAsia="en-US"/>
              </w:rPr>
            </w:pPr>
            <w:r w:rsidRPr="00F3533C">
              <w:rPr>
                <w:rFonts w:eastAsia="Calibri"/>
                <w:lang w:eastAsia="en-US"/>
              </w:rPr>
              <w:t>2022</w:t>
            </w:r>
          </w:p>
          <w:p w:rsidR="0065317B" w:rsidRPr="00F3533C" w:rsidRDefault="0065317B" w:rsidP="0065317B">
            <w:pPr>
              <w:snapToGrid w:val="0"/>
              <w:spacing w:after="160" w:line="259" w:lineRule="auto"/>
              <w:jc w:val="center"/>
              <w:rPr>
                <w:rFonts w:eastAsia="Calibri"/>
                <w:lang w:eastAsia="en-US"/>
              </w:rPr>
            </w:pPr>
          </w:p>
        </w:tc>
        <w:tc>
          <w:tcPr>
            <w:tcW w:w="992" w:type="dxa"/>
          </w:tcPr>
          <w:p w:rsidR="0065317B" w:rsidRPr="00F3533C" w:rsidRDefault="001F1459" w:rsidP="0065317B">
            <w:pPr>
              <w:snapToGrid w:val="0"/>
              <w:spacing w:after="160" w:line="259" w:lineRule="auto"/>
              <w:jc w:val="center"/>
              <w:rPr>
                <w:rFonts w:eastAsia="Calibri"/>
                <w:lang w:eastAsia="en-US"/>
              </w:rPr>
            </w:pPr>
            <w:r w:rsidRPr="00F3533C">
              <w:rPr>
                <w:rFonts w:eastAsia="Calibri"/>
                <w:lang w:eastAsia="en-US"/>
              </w:rPr>
              <w:t xml:space="preserve">2023 </w:t>
            </w:r>
          </w:p>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(оценка)</w:t>
            </w:r>
          </w:p>
        </w:tc>
        <w:tc>
          <w:tcPr>
            <w:tcW w:w="851" w:type="dxa"/>
          </w:tcPr>
          <w:p w:rsidR="0065317B" w:rsidRPr="00F3533C" w:rsidRDefault="001F1459" w:rsidP="0065317B">
            <w:pPr>
              <w:snapToGrid w:val="0"/>
              <w:spacing w:after="160" w:line="259" w:lineRule="auto"/>
              <w:jc w:val="center"/>
              <w:rPr>
                <w:rFonts w:eastAsia="Calibri"/>
                <w:lang w:eastAsia="en-US"/>
              </w:rPr>
            </w:pPr>
            <w:r w:rsidRPr="00F3533C">
              <w:rPr>
                <w:rFonts w:eastAsia="Calibri"/>
                <w:lang w:eastAsia="en-US"/>
              </w:rPr>
              <w:t xml:space="preserve">2024 </w:t>
            </w:r>
          </w:p>
          <w:p w:rsidR="0065317B" w:rsidRPr="00F3533C" w:rsidRDefault="0065317B" w:rsidP="0065317B">
            <w:pPr>
              <w:snapToGrid w:val="0"/>
              <w:spacing w:after="160" w:line="259" w:lineRule="auto"/>
              <w:jc w:val="center"/>
              <w:rPr>
                <w:rFonts w:eastAsia="Calibri"/>
                <w:lang w:eastAsia="en-US"/>
              </w:rPr>
            </w:pPr>
          </w:p>
        </w:tc>
        <w:tc>
          <w:tcPr>
            <w:tcW w:w="850" w:type="dxa"/>
          </w:tcPr>
          <w:p w:rsidR="0065317B" w:rsidRPr="00F3533C" w:rsidRDefault="001F1459" w:rsidP="0065317B">
            <w:pPr>
              <w:snapToGrid w:val="0"/>
              <w:spacing w:after="160" w:line="259" w:lineRule="auto"/>
              <w:jc w:val="center"/>
              <w:rPr>
                <w:rFonts w:eastAsia="Calibri"/>
                <w:lang w:eastAsia="en-US"/>
              </w:rPr>
            </w:pPr>
            <w:r w:rsidRPr="00F3533C">
              <w:rPr>
                <w:rFonts w:eastAsia="Calibri"/>
                <w:lang w:eastAsia="en-US"/>
              </w:rPr>
              <w:t xml:space="preserve">2025 </w:t>
            </w:r>
          </w:p>
        </w:tc>
        <w:tc>
          <w:tcPr>
            <w:tcW w:w="992" w:type="dxa"/>
            <w:hideMark/>
          </w:tcPr>
          <w:p w:rsidR="0065317B" w:rsidRPr="00F3533C" w:rsidRDefault="001F1459" w:rsidP="0065317B">
            <w:pPr>
              <w:snapToGrid w:val="0"/>
              <w:spacing w:after="160" w:line="259" w:lineRule="auto"/>
              <w:jc w:val="center"/>
              <w:rPr>
                <w:rFonts w:eastAsia="Calibri"/>
                <w:lang w:eastAsia="en-US"/>
              </w:rPr>
            </w:pPr>
            <w:r w:rsidRPr="00F3533C">
              <w:rPr>
                <w:rFonts w:eastAsia="Calibri"/>
                <w:lang w:eastAsia="en-US"/>
              </w:rPr>
              <w:t xml:space="preserve">2026 </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val="en-US" w:eastAsia="en-US"/>
              </w:rPr>
              <w:t>202</w:t>
            </w:r>
            <w:r w:rsidR="00E107F3" w:rsidRPr="00F3533C">
              <w:rPr>
                <w:rFonts w:eastAsia="Calibri"/>
                <w:lang w:eastAsia="en-US"/>
              </w:rPr>
              <w:t>7</w:t>
            </w:r>
          </w:p>
          <w:p w:rsidR="0065317B" w:rsidRPr="00F3533C" w:rsidRDefault="0065317B" w:rsidP="0065317B">
            <w:pPr>
              <w:snapToGrid w:val="0"/>
              <w:spacing w:after="160" w:line="259" w:lineRule="auto"/>
              <w:jc w:val="center"/>
              <w:rPr>
                <w:rFonts w:eastAsia="Calibri"/>
                <w:lang w:eastAsia="en-US"/>
              </w:rPr>
            </w:pPr>
          </w:p>
          <w:p w:rsidR="0065317B" w:rsidRPr="00F3533C" w:rsidRDefault="0065317B" w:rsidP="0065317B">
            <w:pPr>
              <w:snapToGrid w:val="0"/>
              <w:spacing w:after="160" w:line="259" w:lineRule="auto"/>
              <w:jc w:val="center"/>
              <w:rPr>
                <w:rFonts w:eastAsia="Calibri"/>
                <w:lang w:eastAsia="en-US"/>
              </w:rPr>
            </w:pPr>
          </w:p>
        </w:tc>
        <w:tc>
          <w:tcPr>
            <w:tcW w:w="850" w:type="dxa"/>
          </w:tcPr>
          <w:p w:rsidR="0065317B" w:rsidRPr="00F3533C" w:rsidRDefault="00E107F3" w:rsidP="00E107F3">
            <w:pPr>
              <w:snapToGrid w:val="0"/>
              <w:spacing w:after="160" w:line="259" w:lineRule="auto"/>
              <w:jc w:val="center"/>
              <w:rPr>
                <w:rFonts w:eastAsia="Calibri"/>
                <w:lang w:eastAsia="en-US"/>
              </w:rPr>
            </w:pPr>
            <w:r w:rsidRPr="00F3533C">
              <w:rPr>
                <w:rFonts w:eastAsia="Calibri"/>
                <w:lang w:eastAsia="en-US"/>
              </w:rPr>
              <w:t>2028</w:t>
            </w:r>
          </w:p>
        </w:tc>
      </w:tr>
      <w:tr w:rsidR="0065317B" w:rsidRPr="00F3533C" w:rsidTr="00F3533C">
        <w:trPr>
          <w:trHeight w:val="247"/>
        </w:trPr>
        <w:tc>
          <w:tcPr>
            <w:tcW w:w="539"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w:t>
            </w:r>
          </w:p>
        </w:tc>
        <w:tc>
          <w:tcPr>
            <w:tcW w:w="2438"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w:t>
            </w:r>
          </w:p>
        </w:tc>
        <w:tc>
          <w:tcPr>
            <w:tcW w:w="708"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3</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4</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6</w:t>
            </w:r>
          </w:p>
        </w:tc>
        <w:tc>
          <w:tcPr>
            <w:tcW w:w="850"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7</w:t>
            </w:r>
          </w:p>
        </w:tc>
        <w:tc>
          <w:tcPr>
            <w:tcW w:w="992"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9</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10</w:t>
            </w:r>
          </w:p>
        </w:tc>
      </w:tr>
      <w:tr w:rsidR="0065317B" w:rsidRPr="00F3533C" w:rsidTr="00F3533C">
        <w:trPr>
          <w:trHeight w:val="247"/>
        </w:trPr>
        <w:tc>
          <w:tcPr>
            <w:tcW w:w="539"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w:t>
            </w:r>
          </w:p>
        </w:tc>
        <w:tc>
          <w:tcPr>
            <w:tcW w:w="2438" w:type="dxa"/>
            <w:hideMark/>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 xml:space="preserve">Число проведенных социально значимых мероприятий </w:t>
            </w:r>
          </w:p>
        </w:tc>
        <w:tc>
          <w:tcPr>
            <w:tcW w:w="708"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ед.</w:t>
            </w: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7</w:t>
            </w:r>
          </w:p>
          <w:p w:rsidR="0065317B" w:rsidRPr="00F3533C" w:rsidRDefault="0065317B" w:rsidP="0065317B">
            <w:pPr>
              <w:widowControl w:val="0"/>
              <w:spacing w:after="160" w:line="259" w:lineRule="auto"/>
              <w:jc w:val="center"/>
              <w:rPr>
                <w:rFonts w:eastAsia="Calibri"/>
                <w:lang w:eastAsia="en-US"/>
              </w:rPr>
            </w:pPr>
          </w:p>
        </w:tc>
        <w:tc>
          <w:tcPr>
            <w:tcW w:w="992"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8</w:t>
            </w:r>
          </w:p>
          <w:p w:rsidR="0065317B" w:rsidRPr="00F3533C" w:rsidRDefault="0065317B" w:rsidP="0065317B">
            <w:pPr>
              <w:widowControl w:val="0"/>
              <w:spacing w:after="160" w:line="259" w:lineRule="auto"/>
              <w:jc w:val="center"/>
              <w:rPr>
                <w:rFonts w:eastAsia="Calibri"/>
                <w:lang w:eastAsia="en-US"/>
              </w:rPr>
            </w:pP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10</w:t>
            </w:r>
          </w:p>
          <w:p w:rsidR="0065317B" w:rsidRPr="00F3533C" w:rsidRDefault="0065317B" w:rsidP="0065317B">
            <w:pPr>
              <w:widowControl w:val="0"/>
              <w:spacing w:after="160" w:line="259" w:lineRule="auto"/>
              <w:jc w:val="center"/>
              <w:rPr>
                <w:rFonts w:eastAsia="Calibri"/>
                <w:lang w:eastAsia="en-US"/>
              </w:rPr>
            </w:pPr>
          </w:p>
        </w:tc>
        <w:tc>
          <w:tcPr>
            <w:tcW w:w="850"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10</w:t>
            </w:r>
          </w:p>
        </w:tc>
        <w:tc>
          <w:tcPr>
            <w:tcW w:w="992"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10</w:t>
            </w: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11</w:t>
            </w:r>
          </w:p>
        </w:tc>
        <w:tc>
          <w:tcPr>
            <w:tcW w:w="850"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12</w:t>
            </w:r>
          </w:p>
        </w:tc>
      </w:tr>
      <w:tr w:rsidR="0065317B" w:rsidRPr="00F3533C" w:rsidTr="00F3533C">
        <w:tc>
          <w:tcPr>
            <w:tcW w:w="539"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w:t>
            </w:r>
          </w:p>
        </w:tc>
        <w:tc>
          <w:tcPr>
            <w:tcW w:w="2438" w:type="dxa"/>
          </w:tcPr>
          <w:p w:rsidR="0065317B" w:rsidRPr="00F3533C" w:rsidRDefault="0065317B" w:rsidP="0065317B">
            <w:pPr>
              <w:widowControl w:val="0"/>
              <w:spacing w:after="160" w:line="259" w:lineRule="auto"/>
              <w:rPr>
                <w:rFonts w:eastAsia="Calibri"/>
                <w:lang w:eastAsia="en-US"/>
              </w:rPr>
            </w:pPr>
            <w:r w:rsidRPr="00F3533C">
              <w:rPr>
                <w:rFonts w:eastAsia="Calibri"/>
                <w:shd w:val="clear" w:color="auto" w:fill="FFFFFF"/>
                <w:lang w:eastAsia="en-US"/>
              </w:rPr>
              <w:t>Численность граждан старшего поколения, занимающихся досуговой деятельностью в клубных объединениях</w:t>
            </w:r>
          </w:p>
        </w:tc>
        <w:tc>
          <w:tcPr>
            <w:tcW w:w="708"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shd w:val="clear" w:color="auto" w:fill="FFFFFF"/>
                <w:lang w:eastAsia="en-US"/>
              </w:rPr>
              <w:t xml:space="preserve">чел. </w:t>
            </w: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205</w:t>
            </w:r>
          </w:p>
        </w:tc>
        <w:tc>
          <w:tcPr>
            <w:tcW w:w="992"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210</w:t>
            </w: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210</w:t>
            </w:r>
          </w:p>
        </w:tc>
        <w:tc>
          <w:tcPr>
            <w:tcW w:w="850"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215</w:t>
            </w:r>
          </w:p>
        </w:tc>
        <w:tc>
          <w:tcPr>
            <w:tcW w:w="992"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215</w:t>
            </w:r>
          </w:p>
        </w:tc>
        <w:tc>
          <w:tcPr>
            <w:tcW w:w="851"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215</w:t>
            </w:r>
          </w:p>
        </w:tc>
        <w:tc>
          <w:tcPr>
            <w:tcW w:w="850" w:type="dxa"/>
          </w:tcPr>
          <w:p w:rsidR="0065317B" w:rsidRPr="00F3533C" w:rsidRDefault="0065317B" w:rsidP="0065317B">
            <w:pPr>
              <w:widowControl w:val="0"/>
              <w:spacing w:after="160" w:line="259" w:lineRule="auto"/>
              <w:jc w:val="center"/>
              <w:rPr>
                <w:rFonts w:eastAsia="Calibri"/>
                <w:lang w:eastAsia="en-US"/>
              </w:rPr>
            </w:pPr>
            <w:r w:rsidRPr="00F3533C">
              <w:rPr>
                <w:rFonts w:eastAsia="Calibri"/>
                <w:lang w:eastAsia="en-US"/>
              </w:rPr>
              <w:t>220</w:t>
            </w:r>
          </w:p>
        </w:tc>
      </w:tr>
      <w:tr w:rsidR="0065317B" w:rsidRPr="00F3533C" w:rsidTr="00F3533C">
        <w:trPr>
          <w:trHeight w:val="1936"/>
        </w:trPr>
        <w:tc>
          <w:tcPr>
            <w:tcW w:w="539"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3</w:t>
            </w:r>
          </w:p>
        </w:tc>
        <w:tc>
          <w:tcPr>
            <w:tcW w:w="2438" w:type="dxa"/>
            <w:hideMark/>
          </w:tcPr>
          <w:p w:rsidR="0065317B" w:rsidRPr="00F3533C" w:rsidRDefault="0065317B" w:rsidP="0065317B">
            <w:pPr>
              <w:rPr>
                <w:rFonts w:eastAsia="Calibri"/>
              </w:rPr>
            </w:pPr>
            <w:r w:rsidRPr="00F3533C">
              <w:rPr>
                <w:rFonts w:eastAsia="Calibri"/>
              </w:rPr>
              <w:t>Численность граждан старшего поколения, охваченных</w:t>
            </w:r>
          </w:p>
          <w:p w:rsidR="0065317B" w:rsidRPr="00F3533C" w:rsidRDefault="0065317B" w:rsidP="0065317B">
            <w:pPr>
              <w:widowControl w:val="0"/>
              <w:spacing w:after="160" w:line="259" w:lineRule="auto"/>
              <w:rPr>
                <w:rFonts w:eastAsia="Calibri"/>
                <w:lang w:eastAsia="en-US"/>
              </w:rPr>
            </w:pPr>
            <w:r w:rsidRPr="00F3533C">
              <w:rPr>
                <w:rFonts w:eastAsia="Calibri"/>
              </w:rPr>
              <w:t>волонтерской деятельностью</w:t>
            </w:r>
          </w:p>
        </w:tc>
        <w:tc>
          <w:tcPr>
            <w:tcW w:w="708" w:type="dxa"/>
            <w:hideMark/>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чел.</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78</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80</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80</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82</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82</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82</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84</w:t>
            </w:r>
          </w:p>
        </w:tc>
      </w:tr>
      <w:tr w:rsidR="0065317B" w:rsidRPr="00F3533C" w:rsidTr="00F3533C">
        <w:tc>
          <w:tcPr>
            <w:tcW w:w="539"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lastRenderedPageBreak/>
              <w:t>4</w:t>
            </w:r>
          </w:p>
          <w:p w:rsidR="0065317B" w:rsidRPr="00F3533C" w:rsidRDefault="0065317B" w:rsidP="0065317B">
            <w:pPr>
              <w:snapToGrid w:val="0"/>
              <w:spacing w:after="160" w:line="259" w:lineRule="auto"/>
              <w:jc w:val="center"/>
              <w:rPr>
                <w:rFonts w:eastAsia="Calibri"/>
                <w:lang w:eastAsia="en-US"/>
              </w:rPr>
            </w:pPr>
          </w:p>
        </w:tc>
        <w:tc>
          <w:tcPr>
            <w:tcW w:w="2438" w:type="dxa"/>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Доля граждан старшего поколения, занимающихся физической культурой и спортом</w:t>
            </w:r>
          </w:p>
        </w:tc>
        <w:tc>
          <w:tcPr>
            <w:tcW w:w="708" w:type="dxa"/>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t>%</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2,2</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2,4</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2,4</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2,4</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2,6</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2,6</w:t>
            </w:r>
          </w:p>
        </w:tc>
      </w:tr>
      <w:tr w:rsidR="00143D65" w:rsidRPr="00F3533C" w:rsidTr="00F3533C">
        <w:tc>
          <w:tcPr>
            <w:tcW w:w="539" w:type="dxa"/>
          </w:tcPr>
          <w:p w:rsidR="00143D65" w:rsidRPr="00F3533C" w:rsidRDefault="00143D65" w:rsidP="0065317B">
            <w:pPr>
              <w:snapToGrid w:val="0"/>
              <w:spacing w:after="160" w:line="259" w:lineRule="auto"/>
              <w:jc w:val="center"/>
              <w:rPr>
                <w:rFonts w:eastAsia="Calibri"/>
                <w:lang w:eastAsia="en-US"/>
              </w:rPr>
            </w:pPr>
            <w:r w:rsidRPr="00F3533C">
              <w:rPr>
                <w:rFonts w:eastAsia="Calibri"/>
                <w:lang w:eastAsia="en-US"/>
              </w:rPr>
              <w:t>5</w:t>
            </w:r>
          </w:p>
        </w:tc>
        <w:tc>
          <w:tcPr>
            <w:tcW w:w="2438" w:type="dxa"/>
          </w:tcPr>
          <w:p w:rsidR="00143D65" w:rsidRPr="00F3533C" w:rsidRDefault="00143D65" w:rsidP="0065317B">
            <w:pPr>
              <w:widowControl w:val="0"/>
              <w:spacing w:after="160" w:line="259" w:lineRule="auto"/>
              <w:rPr>
                <w:rFonts w:eastAsia="Calibri"/>
                <w:lang w:eastAsia="en-US"/>
              </w:rPr>
            </w:pPr>
            <w:r w:rsidRPr="00F3533C">
              <w:rPr>
                <w:rFonts w:eastAsia="Calibri"/>
                <w:lang w:eastAsia="en-US"/>
              </w:rPr>
              <w:t>Численность граждан старшего поколения, охваченных мероприятиями Центра активного долголетия «Надежда»</w:t>
            </w:r>
          </w:p>
        </w:tc>
        <w:tc>
          <w:tcPr>
            <w:tcW w:w="708" w:type="dxa"/>
          </w:tcPr>
          <w:p w:rsidR="00143D65" w:rsidRPr="00F3533C" w:rsidRDefault="00143D65" w:rsidP="0065317B">
            <w:pPr>
              <w:snapToGrid w:val="0"/>
              <w:spacing w:after="160" w:line="259" w:lineRule="auto"/>
              <w:ind w:right="-105"/>
              <w:jc w:val="center"/>
              <w:rPr>
                <w:rFonts w:eastAsia="Calibri"/>
                <w:lang w:eastAsia="en-US"/>
              </w:rPr>
            </w:pPr>
            <w:r w:rsidRPr="00F3533C">
              <w:rPr>
                <w:rFonts w:eastAsia="Calibri"/>
                <w:lang w:eastAsia="en-US"/>
              </w:rPr>
              <w:t>чел.</w:t>
            </w:r>
          </w:p>
        </w:tc>
        <w:tc>
          <w:tcPr>
            <w:tcW w:w="851"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0</w:t>
            </w:r>
          </w:p>
        </w:tc>
        <w:tc>
          <w:tcPr>
            <w:tcW w:w="992"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0</w:t>
            </w:r>
          </w:p>
        </w:tc>
        <w:tc>
          <w:tcPr>
            <w:tcW w:w="851"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80</w:t>
            </w:r>
          </w:p>
        </w:tc>
        <w:tc>
          <w:tcPr>
            <w:tcW w:w="850" w:type="dxa"/>
          </w:tcPr>
          <w:p w:rsidR="00143D65" w:rsidRPr="00F3533C" w:rsidRDefault="00260A7B" w:rsidP="00260A7B">
            <w:pPr>
              <w:snapToGrid w:val="0"/>
              <w:spacing w:after="160" w:line="259" w:lineRule="auto"/>
              <w:jc w:val="center"/>
              <w:rPr>
                <w:rFonts w:eastAsia="Calibri"/>
                <w:lang w:eastAsia="en-US"/>
              </w:rPr>
            </w:pPr>
            <w:r w:rsidRPr="00F3533C">
              <w:rPr>
                <w:rFonts w:eastAsia="Calibri"/>
                <w:lang w:eastAsia="en-US"/>
              </w:rPr>
              <w:t>120</w:t>
            </w:r>
          </w:p>
        </w:tc>
        <w:tc>
          <w:tcPr>
            <w:tcW w:w="992"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135</w:t>
            </w:r>
          </w:p>
        </w:tc>
        <w:tc>
          <w:tcPr>
            <w:tcW w:w="851"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140</w:t>
            </w:r>
          </w:p>
        </w:tc>
        <w:tc>
          <w:tcPr>
            <w:tcW w:w="850" w:type="dxa"/>
          </w:tcPr>
          <w:p w:rsidR="00143D65" w:rsidRPr="00F3533C" w:rsidRDefault="00260A7B" w:rsidP="0065317B">
            <w:pPr>
              <w:snapToGrid w:val="0"/>
              <w:spacing w:after="160" w:line="259" w:lineRule="auto"/>
              <w:jc w:val="center"/>
              <w:rPr>
                <w:rFonts w:eastAsia="Calibri"/>
                <w:lang w:eastAsia="en-US"/>
              </w:rPr>
            </w:pPr>
            <w:r w:rsidRPr="00F3533C">
              <w:rPr>
                <w:rFonts w:eastAsia="Calibri"/>
                <w:lang w:eastAsia="en-US"/>
              </w:rPr>
              <w:t>145</w:t>
            </w:r>
          </w:p>
        </w:tc>
      </w:tr>
      <w:tr w:rsidR="0065317B" w:rsidRPr="00F3533C" w:rsidTr="00F3533C">
        <w:trPr>
          <w:trHeight w:val="2600"/>
        </w:trPr>
        <w:tc>
          <w:tcPr>
            <w:tcW w:w="539" w:type="dxa"/>
          </w:tcPr>
          <w:p w:rsidR="0065317B" w:rsidRPr="00F3533C" w:rsidRDefault="00E107F3" w:rsidP="0065317B">
            <w:pPr>
              <w:snapToGrid w:val="0"/>
              <w:spacing w:after="160" w:line="259" w:lineRule="auto"/>
              <w:jc w:val="center"/>
              <w:rPr>
                <w:rFonts w:eastAsia="Calibri"/>
                <w:lang w:eastAsia="en-US"/>
              </w:rPr>
            </w:pPr>
            <w:r w:rsidRPr="00F3533C">
              <w:rPr>
                <w:rFonts w:eastAsia="Calibri"/>
                <w:lang w:eastAsia="en-US"/>
              </w:rPr>
              <w:t>6</w:t>
            </w:r>
          </w:p>
        </w:tc>
        <w:tc>
          <w:tcPr>
            <w:tcW w:w="2438" w:type="dxa"/>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Численность детей-сирот, детей, оставшихся без попечения родителей, лиц из их числа, улучшивших жилищные условия</w:t>
            </w:r>
          </w:p>
        </w:tc>
        <w:tc>
          <w:tcPr>
            <w:tcW w:w="708" w:type="dxa"/>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t>чел.</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w:t>
            </w:r>
          </w:p>
        </w:tc>
        <w:tc>
          <w:tcPr>
            <w:tcW w:w="851"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w:t>
            </w:r>
          </w:p>
        </w:tc>
        <w:tc>
          <w:tcPr>
            <w:tcW w:w="992"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w:t>
            </w:r>
          </w:p>
        </w:tc>
        <w:tc>
          <w:tcPr>
            <w:tcW w:w="851" w:type="dxa"/>
          </w:tcPr>
          <w:p w:rsidR="0065317B" w:rsidRPr="00F3533C" w:rsidRDefault="008C72BD" w:rsidP="0065317B">
            <w:pPr>
              <w:snapToGrid w:val="0"/>
              <w:spacing w:after="160" w:line="259" w:lineRule="auto"/>
              <w:jc w:val="center"/>
              <w:rPr>
                <w:rFonts w:eastAsia="Calibri"/>
                <w:lang w:eastAsia="en-US"/>
              </w:rPr>
            </w:pPr>
            <w:r w:rsidRPr="00F3533C">
              <w:rPr>
                <w:rFonts w:eastAsia="Calibri"/>
                <w:lang w:eastAsia="en-US"/>
              </w:rPr>
              <w:t>1</w:t>
            </w:r>
          </w:p>
        </w:tc>
        <w:tc>
          <w:tcPr>
            <w:tcW w:w="850" w:type="dxa"/>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0</w:t>
            </w:r>
          </w:p>
        </w:tc>
      </w:tr>
      <w:tr w:rsidR="0065317B" w:rsidRPr="00F3533C" w:rsidTr="00F3533C">
        <w:tc>
          <w:tcPr>
            <w:tcW w:w="539" w:type="dxa"/>
          </w:tcPr>
          <w:p w:rsidR="0065317B" w:rsidRPr="00F3533C" w:rsidRDefault="00E107F3" w:rsidP="0065317B">
            <w:pPr>
              <w:snapToGrid w:val="0"/>
              <w:spacing w:after="160" w:line="259" w:lineRule="auto"/>
              <w:jc w:val="center"/>
              <w:rPr>
                <w:rFonts w:eastAsia="Calibri"/>
                <w:lang w:eastAsia="en-US"/>
              </w:rPr>
            </w:pPr>
            <w:r w:rsidRPr="00F3533C">
              <w:rPr>
                <w:rFonts w:eastAsia="Calibri"/>
                <w:lang w:eastAsia="en-US"/>
              </w:rPr>
              <w:t>7</w:t>
            </w:r>
          </w:p>
        </w:tc>
        <w:tc>
          <w:tcPr>
            <w:tcW w:w="2438" w:type="dxa"/>
            <w:tcBorders>
              <w:top w:val="single" w:sz="4" w:space="0" w:color="000000"/>
              <w:left w:val="single" w:sz="4" w:space="0" w:color="000000"/>
              <w:bottom w:val="single" w:sz="4" w:space="0" w:color="000000"/>
              <w:right w:val="nil"/>
            </w:tcBorders>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Количество получателей СО НКО информационной, организационной и консультационной поддержки</w:t>
            </w:r>
          </w:p>
        </w:tc>
        <w:tc>
          <w:tcPr>
            <w:tcW w:w="708" w:type="dxa"/>
            <w:tcBorders>
              <w:top w:val="single" w:sz="4" w:space="0" w:color="000000"/>
              <w:left w:val="single" w:sz="4" w:space="0" w:color="000000"/>
              <w:bottom w:val="single" w:sz="4" w:space="0" w:color="000000"/>
              <w:right w:val="nil"/>
            </w:tcBorders>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t>ед.</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23</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23</w:t>
            </w:r>
          </w:p>
        </w:tc>
        <w:tc>
          <w:tcPr>
            <w:tcW w:w="851" w:type="dxa"/>
            <w:tcBorders>
              <w:top w:val="single" w:sz="4" w:space="0" w:color="000000"/>
              <w:left w:val="single" w:sz="4" w:space="0" w:color="auto"/>
              <w:bottom w:val="single" w:sz="4" w:space="0" w:color="000000"/>
              <w:right w:val="single" w:sz="4" w:space="0" w:color="000000"/>
            </w:tcBorders>
          </w:tcPr>
          <w:p w:rsidR="0065317B" w:rsidRPr="00F3533C" w:rsidRDefault="0065317B" w:rsidP="0065317B">
            <w:pPr>
              <w:rPr>
                <w:rFonts w:eastAsia="Calibri"/>
              </w:rPr>
            </w:pPr>
            <w:r w:rsidRPr="00F3533C">
              <w:rPr>
                <w:rFonts w:eastAsia="Calibri"/>
              </w:rPr>
              <w:t>23</w:t>
            </w:r>
          </w:p>
        </w:tc>
        <w:tc>
          <w:tcPr>
            <w:tcW w:w="850" w:type="dxa"/>
            <w:tcBorders>
              <w:top w:val="single" w:sz="4" w:space="0" w:color="000000"/>
              <w:left w:val="single" w:sz="4" w:space="0" w:color="000000"/>
              <w:bottom w:val="single" w:sz="4" w:space="0" w:color="000000"/>
              <w:right w:val="single" w:sz="4" w:space="0" w:color="000000"/>
            </w:tcBorders>
          </w:tcPr>
          <w:p w:rsidR="0065317B" w:rsidRPr="00F3533C" w:rsidRDefault="0065317B" w:rsidP="0065317B">
            <w:pPr>
              <w:rPr>
                <w:rFonts w:eastAsia="Calibri"/>
              </w:rPr>
            </w:pPr>
            <w:r w:rsidRPr="00F3533C">
              <w:rPr>
                <w:rFonts w:eastAsia="Calibri"/>
              </w:rPr>
              <w:t>25</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rPr>
                <w:rFonts w:eastAsia="Calibri"/>
              </w:rPr>
            </w:pPr>
            <w:r w:rsidRPr="00F3533C">
              <w:rPr>
                <w:rFonts w:eastAsia="Calibri"/>
              </w:rPr>
              <w:t>25</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rPr>
                <w:rFonts w:eastAsia="Calibri"/>
              </w:rPr>
            </w:pPr>
            <w:r w:rsidRPr="00F3533C">
              <w:rPr>
                <w:rFonts w:eastAsia="Calibri"/>
              </w:rPr>
              <w:t>26</w:t>
            </w:r>
          </w:p>
        </w:tc>
        <w:tc>
          <w:tcPr>
            <w:tcW w:w="850"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rPr>
                <w:rFonts w:eastAsia="Calibri"/>
              </w:rPr>
            </w:pPr>
            <w:r w:rsidRPr="00F3533C">
              <w:rPr>
                <w:rFonts w:eastAsia="Calibri"/>
              </w:rPr>
              <w:t>26</w:t>
            </w:r>
          </w:p>
        </w:tc>
      </w:tr>
      <w:tr w:rsidR="0065317B" w:rsidRPr="00F3533C" w:rsidTr="00F3533C">
        <w:tc>
          <w:tcPr>
            <w:tcW w:w="539" w:type="dxa"/>
          </w:tcPr>
          <w:p w:rsidR="0065317B" w:rsidRPr="00F3533C" w:rsidRDefault="00E107F3" w:rsidP="0065317B">
            <w:pPr>
              <w:snapToGrid w:val="0"/>
              <w:spacing w:after="160" w:line="259" w:lineRule="auto"/>
              <w:jc w:val="center"/>
              <w:rPr>
                <w:rFonts w:eastAsia="Calibri"/>
                <w:lang w:eastAsia="en-US"/>
              </w:rPr>
            </w:pPr>
            <w:r w:rsidRPr="00F3533C">
              <w:rPr>
                <w:rFonts w:eastAsia="Calibri"/>
                <w:lang w:eastAsia="en-US"/>
              </w:rPr>
              <w:t>8</w:t>
            </w:r>
          </w:p>
        </w:tc>
        <w:tc>
          <w:tcPr>
            <w:tcW w:w="2438" w:type="dxa"/>
            <w:tcBorders>
              <w:top w:val="single" w:sz="4" w:space="0" w:color="000000"/>
              <w:left w:val="single" w:sz="4" w:space="0" w:color="000000"/>
              <w:bottom w:val="single" w:sz="4" w:space="0" w:color="000000"/>
              <w:right w:val="nil"/>
            </w:tcBorders>
          </w:tcPr>
          <w:p w:rsidR="0065317B" w:rsidRPr="00F3533C" w:rsidRDefault="0065317B" w:rsidP="0065317B">
            <w:pPr>
              <w:widowControl w:val="0"/>
              <w:spacing w:after="160" w:line="259" w:lineRule="auto"/>
              <w:rPr>
                <w:rFonts w:eastAsia="Calibri"/>
                <w:lang w:eastAsia="en-US"/>
              </w:rPr>
            </w:pPr>
            <w:r w:rsidRPr="00F3533C">
              <w:rPr>
                <w:rFonts w:eastAsia="Calibri"/>
              </w:rPr>
              <w:t>Доля вовлеченных организаций в социально-значимую деятельность</w:t>
            </w:r>
          </w:p>
        </w:tc>
        <w:tc>
          <w:tcPr>
            <w:tcW w:w="708" w:type="dxa"/>
            <w:tcBorders>
              <w:top w:val="single" w:sz="4" w:space="0" w:color="000000"/>
              <w:left w:val="single" w:sz="4" w:space="0" w:color="000000"/>
              <w:bottom w:val="single" w:sz="4" w:space="0" w:color="000000"/>
              <w:right w:val="nil"/>
            </w:tcBorders>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t>%</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jc w:val="center"/>
              <w:rPr>
                <w:rFonts w:eastAsia="Calibri"/>
              </w:rPr>
            </w:pPr>
            <w:r w:rsidRPr="00F3533C">
              <w:rPr>
                <w:rFonts w:eastAsia="Calibri"/>
              </w:rPr>
              <w:t>89,5</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jc w:val="center"/>
              <w:rPr>
                <w:rFonts w:eastAsia="Calibri"/>
              </w:rPr>
            </w:pPr>
            <w:r w:rsidRPr="00F3533C">
              <w:rPr>
                <w:rFonts w:eastAsia="Calibri"/>
              </w:rPr>
              <w:t>94,4</w:t>
            </w:r>
          </w:p>
        </w:tc>
        <w:tc>
          <w:tcPr>
            <w:tcW w:w="851" w:type="dxa"/>
            <w:tcBorders>
              <w:top w:val="single" w:sz="4" w:space="0" w:color="000000"/>
              <w:left w:val="single" w:sz="4" w:space="0" w:color="auto"/>
              <w:bottom w:val="single" w:sz="4" w:space="0" w:color="000000"/>
              <w:right w:val="single" w:sz="4" w:space="0" w:color="000000"/>
            </w:tcBorders>
          </w:tcPr>
          <w:p w:rsidR="0065317B" w:rsidRPr="00F3533C" w:rsidRDefault="0065317B" w:rsidP="0065317B">
            <w:pPr>
              <w:jc w:val="center"/>
              <w:rPr>
                <w:rFonts w:eastAsia="Calibri"/>
              </w:rPr>
            </w:pPr>
            <w:r w:rsidRPr="00F3533C">
              <w:rPr>
                <w:rFonts w:eastAsia="Calibri"/>
              </w:rPr>
              <w:t>95,0</w:t>
            </w:r>
          </w:p>
        </w:tc>
        <w:tc>
          <w:tcPr>
            <w:tcW w:w="850" w:type="dxa"/>
            <w:tcBorders>
              <w:top w:val="single" w:sz="4" w:space="0" w:color="000000"/>
              <w:left w:val="single" w:sz="4" w:space="0" w:color="000000"/>
              <w:bottom w:val="single" w:sz="4" w:space="0" w:color="000000"/>
              <w:right w:val="single" w:sz="4" w:space="0" w:color="000000"/>
            </w:tcBorders>
          </w:tcPr>
          <w:p w:rsidR="0065317B" w:rsidRPr="00F3533C" w:rsidRDefault="0065317B" w:rsidP="0065317B">
            <w:pPr>
              <w:jc w:val="center"/>
              <w:rPr>
                <w:rFonts w:eastAsia="Calibri"/>
              </w:rPr>
            </w:pPr>
            <w:r w:rsidRPr="00F3533C">
              <w:rPr>
                <w:rFonts w:eastAsia="Calibri"/>
              </w:rPr>
              <w:t>95,0</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jc w:val="center"/>
              <w:rPr>
                <w:rFonts w:eastAsia="Calibri"/>
              </w:rPr>
            </w:pPr>
            <w:r w:rsidRPr="00F3533C">
              <w:rPr>
                <w:rFonts w:eastAsia="Calibri"/>
              </w:rPr>
              <w:t>95,0</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jc w:val="center"/>
              <w:rPr>
                <w:rFonts w:eastAsia="Calibri"/>
              </w:rPr>
            </w:pPr>
            <w:r w:rsidRPr="00F3533C">
              <w:rPr>
                <w:rFonts w:eastAsia="Calibri"/>
              </w:rPr>
              <w:t>96,0</w:t>
            </w:r>
          </w:p>
        </w:tc>
        <w:tc>
          <w:tcPr>
            <w:tcW w:w="850"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jc w:val="center"/>
              <w:rPr>
                <w:rFonts w:eastAsia="Calibri"/>
              </w:rPr>
            </w:pPr>
            <w:r w:rsidRPr="00F3533C">
              <w:rPr>
                <w:rFonts w:eastAsia="Calibri"/>
              </w:rPr>
              <w:t>96,0</w:t>
            </w:r>
          </w:p>
        </w:tc>
      </w:tr>
      <w:tr w:rsidR="0065317B" w:rsidRPr="00F3533C" w:rsidTr="00F3533C">
        <w:tc>
          <w:tcPr>
            <w:tcW w:w="539" w:type="dxa"/>
          </w:tcPr>
          <w:p w:rsidR="0065317B" w:rsidRPr="00F3533C" w:rsidRDefault="00E107F3" w:rsidP="0065317B">
            <w:pPr>
              <w:snapToGrid w:val="0"/>
              <w:spacing w:after="160" w:line="259" w:lineRule="auto"/>
              <w:jc w:val="center"/>
              <w:rPr>
                <w:rFonts w:eastAsia="Calibri"/>
                <w:lang w:eastAsia="en-US"/>
              </w:rPr>
            </w:pPr>
            <w:r w:rsidRPr="00F3533C">
              <w:rPr>
                <w:rFonts w:eastAsia="Calibri"/>
                <w:lang w:eastAsia="en-US"/>
              </w:rPr>
              <w:t>9</w:t>
            </w:r>
          </w:p>
        </w:tc>
        <w:tc>
          <w:tcPr>
            <w:tcW w:w="2438" w:type="dxa"/>
            <w:tcBorders>
              <w:top w:val="single" w:sz="4" w:space="0" w:color="000000"/>
              <w:left w:val="single" w:sz="4" w:space="0" w:color="000000"/>
              <w:bottom w:val="single" w:sz="4" w:space="0" w:color="000000"/>
              <w:right w:val="nil"/>
            </w:tcBorders>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Численность граждан, охваченных проектами социально ориентированных некоммерческих организаций</w:t>
            </w:r>
          </w:p>
        </w:tc>
        <w:tc>
          <w:tcPr>
            <w:tcW w:w="708" w:type="dxa"/>
            <w:tcBorders>
              <w:top w:val="single" w:sz="4" w:space="0" w:color="000000"/>
              <w:left w:val="single" w:sz="4" w:space="0" w:color="000000"/>
              <w:bottom w:val="single" w:sz="4" w:space="0" w:color="000000"/>
              <w:right w:val="nil"/>
            </w:tcBorders>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t>чел.</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535</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535</w:t>
            </w:r>
          </w:p>
        </w:tc>
        <w:tc>
          <w:tcPr>
            <w:tcW w:w="851" w:type="dxa"/>
            <w:tcBorders>
              <w:top w:val="single" w:sz="4" w:space="0" w:color="000000"/>
              <w:left w:val="single" w:sz="4" w:space="0" w:color="auto"/>
              <w:bottom w:val="single" w:sz="4" w:space="0" w:color="000000"/>
              <w:right w:val="single" w:sz="4" w:space="0" w:color="000000"/>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545</w:t>
            </w:r>
          </w:p>
        </w:tc>
        <w:tc>
          <w:tcPr>
            <w:tcW w:w="850" w:type="dxa"/>
            <w:tcBorders>
              <w:top w:val="single" w:sz="4" w:space="0" w:color="000000"/>
              <w:left w:val="single" w:sz="4" w:space="0" w:color="000000"/>
              <w:bottom w:val="single" w:sz="4" w:space="0" w:color="000000"/>
              <w:right w:val="single" w:sz="4" w:space="0" w:color="000000"/>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545</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545</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550</w:t>
            </w:r>
          </w:p>
        </w:tc>
        <w:tc>
          <w:tcPr>
            <w:tcW w:w="850"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552</w:t>
            </w:r>
          </w:p>
        </w:tc>
      </w:tr>
      <w:tr w:rsidR="0065317B" w:rsidRPr="00F3533C" w:rsidTr="00F3533C">
        <w:tc>
          <w:tcPr>
            <w:tcW w:w="539" w:type="dxa"/>
          </w:tcPr>
          <w:p w:rsidR="0065317B" w:rsidRPr="00F3533C" w:rsidRDefault="00E107F3" w:rsidP="0065317B">
            <w:pPr>
              <w:snapToGrid w:val="0"/>
              <w:spacing w:after="160" w:line="259" w:lineRule="auto"/>
              <w:jc w:val="center"/>
              <w:rPr>
                <w:rFonts w:eastAsia="Calibri"/>
                <w:lang w:eastAsia="en-US"/>
              </w:rPr>
            </w:pPr>
            <w:r w:rsidRPr="00F3533C">
              <w:rPr>
                <w:rFonts w:eastAsia="Calibri"/>
                <w:lang w:eastAsia="en-US"/>
              </w:rPr>
              <w:t>10</w:t>
            </w:r>
          </w:p>
        </w:tc>
        <w:tc>
          <w:tcPr>
            <w:tcW w:w="2438" w:type="dxa"/>
            <w:tcBorders>
              <w:top w:val="single" w:sz="4" w:space="0" w:color="000000"/>
              <w:left w:val="single" w:sz="4" w:space="0" w:color="000000"/>
              <w:bottom w:val="single" w:sz="4" w:space="0" w:color="000000"/>
              <w:right w:val="nil"/>
            </w:tcBorders>
          </w:tcPr>
          <w:p w:rsidR="0065317B" w:rsidRPr="00F3533C" w:rsidRDefault="0065317B" w:rsidP="0065317B">
            <w:pPr>
              <w:widowControl w:val="0"/>
              <w:spacing w:after="160" w:line="259" w:lineRule="auto"/>
              <w:rPr>
                <w:rFonts w:eastAsia="Calibri"/>
                <w:lang w:eastAsia="en-US"/>
              </w:rPr>
            </w:pPr>
            <w:r w:rsidRPr="00F3533C">
              <w:rPr>
                <w:rFonts w:eastAsia="Calibri"/>
                <w:lang w:eastAsia="en-US"/>
              </w:rPr>
              <w:t xml:space="preserve">Количество проведенных общественных акций </w:t>
            </w:r>
            <w:r w:rsidRPr="00F3533C">
              <w:rPr>
                <w:rFonts w:eastAsia="Calibri"/>
                <w:lang w:eastAsia="en-US"/>
              </w:rPr>
              <w:lastRenderedPageBreak/>
              <w:t>и мероприятий в рамках деятельности СО НКО</w:t>
            </w:r>
          </w:p>
        </w:tc>
        <w:tc>
          <w:tcPr>
            <w:tcW w:w="708" w:type="dxa"/>
            <w:tcBorders>
              <w:top w:val="single" w:sz="4" w:space="0" w:color="000000"/>
              <w:left w:val="single" w:sz="4" w:space="0" w:color="000000"/>
              <w:bottom w:val="single" w:sz="4" w:space="0" w:color="000000"/>
              <w:right w:val="nil"/>
            </w:tcBorders>
          </w:tcPr>
          <w:p w:rsidR="0065317B" w:rsidRPr="00F3533C" w:rsidRDefault="0065317B" w:rsidP="0065317B">
            <w:pPr>
              <w:snapToGrid w:val="0"/>
              <w:spacing w:after="160" w:line="259" w:lineRule="auto"/>
              <w:ind w:right="-105"/>
              <w:jc w:val="center"/>
              <w:rPr>
                <w:rFonts w:eastAsia="Calibri"/>
                <w:lang w:eastAsia="en-US"/>
              </w:rPr>
            </w:pPr>
            <w:r w:rsidRPr="00F3533C">
              <w:rPr>
                <w:rFonts w:eastAsia="Calibri"/>
                <w:lang w:eastAsia="en-US"/>
              </w:rPr>
              <w:lastRenderedPageBreak/>
              <w:t>ед.</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15</w:t>
            </w:r>
          </w:p>
        </w:tc>
        <w:tc>
          <w:tcPr>
            <w:tcW w:w="992" w:type="dxa"/>
            <w:tcBorders>
              <w:top w:val="single" w:sz="4" w:space="0" w:color="000000"/>
              <w:left w:val="single" w:sz="4" w:space="0" w:color="auto"/>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15</w:t>
            </w:r>
          </w:p>
        </w:tc>
        <w:tc>
          <w:tcPr>
            <w:tcW w:w="851" w:type="dxa"/>
            <w:tcBorders>
              <w:top w:val="single" w:sz="4" w:space="0" w:color="000000"/>
              <w:left w:val="single" w:sz="4" w:space="0" w:color="auto"/>
              <w:bottom w:val="single" w:sz="4" w:space="0" w:color="000000"/>
              <w:right w:val="single" w:sz="4" w:space="0" w:color="000000"/>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16</w:t>
            </w:r>
          </w:p>
        </w:tc>
        <w:tc>
          <w:tcPr>
            <w:tcW w:w="850" w:type="dxa"/>
            <w:tcBorders>
              <w:top w:val="single" w:sz="4" w:space="0" w:color="000000"/>
              <w:left w:val="single" w:sz="4" w:space="0" w:color="000000"/>
              <w:bottom w:val="single" w:sz="4" w:space="0" w:color="000000"/>
              <w:right w:val="single" w:sz="4" w:space="0" w:color="000000"/>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16</w:t>
            </w:r>
          </w:p>
        </w:tc>
        <w:tc>
          <w:tcPr>
            <w:tcW w:w="992"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16</w:t>
            </w:r>
          </w:p>
        </w:tc>
        <w:tc>
          <w:tcPr>
            <w:tcW w:w="851"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17</w:t>
            </w:r>
          </w:p>
        </w:tc>
        <w:tc>
          <w:tcPr>
            <w:tcW w:w="850" w:type="dxa"/>
            <w:tcBorders>
              <w:top w:val="single" w:sz="4" w:space="0" w:color="000000"/>
              <w:left w:val="single" w:sz="4" w:space="0" w:color="000000"/>
              <w:bottom w:val="single" w:sz="4" w:space="0" w:color="000000"/>
              <w:right w:val="single" w:sz="4" w:space="0" w:color="auto"/>
            </w:tcBorders>
          </w:tcPr>
          <w:p w:rsidR="0065317B" w:rsidRPr="00F3533C" w:rsidRDefault="0065317B" w:rsidP="0065317B">
            <w:pPr>
              <w:snapToGrid w:val="0"/>
              <w:spacing w:after="160" w:line="259" w:lineRule="auto"/>
              <w:jc w:val="center"/>
              <w:rPr>
                <w:rFonts w:eastAsia="Calibri"/>
                <w:lang w:eastAsia="en-US"/>
              </w:rPr>
            </w:pPr>
            <w:r w:rsidRPr="00F3533C">
              <w:rPr>
                <w:rFonts w:eastAsia="Calibri"/>
                <w:lang w:eastAsia="en-US"/>
              </w:rPr>
              <w:t>17</w:t>
            </w:r>
          </w:p>
        </w:tc>
      </w:tr>
    </w:tbl>
    <w:p w:rsidR="00CF2B89" w:rsidRPr="00F3533C" w:rsidRDefault="00CF2B89" w:rsidP="00E107F3">
      <w:pPr>
        <w:autoSpaceDE w:val="0"/>
        <w:autoSpaceDN w:val="0"/>
        <w:adjustRightInd w:val="0"/>
      </w:pPr>
    </w:p>
    <w:p w:rsidR="00260A7B" w:rsidRPr="00F3533C" w:rsidRDefault="00260A7B" w:rsidP="00CF2B89">
      <w:pPr>
        <w:autoSpaceDE w:val="0"/>
        <w:autoSpaceDN w:val="0"/>
        <w:adjustRightInd w:val="0"/>
        <w:jc w:val="right"/>
      </w:pPr>
    </w:p>
    <w:p w:rsidR="00260A7B" w:rsidRPr="00F3533C" w:rsidRDefault="00260A7B" w:rsidP="00CA2176">
      <w:pPr>
        <w:jc w:val="center"/>
      </w:pPr>
      <w:r w:rsidRPr="00F3533C">
        <w:t>Ожидаемые результаты реализации программы:</w:t>
      </w:r>
    </w:p>
    <w:p w:rsidR="00260A7B" w:rsidRPr="00F3533C" w:rsidRDefault="00260A7B" w:rsidP="00260A7B"/>
    <w:p w:rsidR="00260A7B" w:rsidRPr="00F3533C" w:rsidRDefault="00260A7B" w:rsidP="00F3533C">
      <w:pPr>
        <w:ind w:firstLine="709"/>
        <w:jc w:val="both"/>
        <w:rPr>
          <w:rFonts w:eastAsia="Calibri"/>
        </w:rPr>
      </w:pPr>
      <w:r w:rsidRPr="00F3533C">
        <w:rPr>
          <w:rFonts w:eastAsia="Calibri"/>
        </w:rPr>
        <w:t>Реализация мероприятий Программы позволит сформировать организационные, правовые, социально-экономические условия для осуществления мер по улучшению положения и качества, повышению уровня жизни жителей района и степени их социальной защищенности, активизации участия населения в жизни общества.</w:t>
      </w:r>
    </w:p>
    <w:p w:rsidR="008F3F35" w:rsidRPr="00F3533C" w:rsidRDefault="008F3F35" w:rsidP="00F3533C">
      <w:pPr>
        <w:ind w:firstLine="709"/>
        <w:jc w:val="both"/>
        <w:rPr>
          <w:rFonts w:eastAsia="Calibri"/>
        </w:rPr>
      </w:pPr>
      <w:r w:rsidRPr="00F3533C">
        <w:rPr>
          <w:rFonts w:eastAsia="Calibri"/>
        </w:rPr>
        <w:t xml:space="preserve">      Мероприятия, пр</w:t>
      </w:r>
      <w:r w:rsidR="00C34CE2" w:rsidRPr="00F3533C">
        <w:rPr>
          <w:rFonts w:eastAsia="Calibri"/>
        </w:rPr>
        <w:t>оводимые в Центрах</w:t>
      </w:r>
      <w:r w:rsidRPr="00F3533C">
        <w:rPr>
          <w:rFonts w:eastAsia="Calibri"/>
        </w:rPr>
        <w:t xml:space="preserve"> активного долголетия «Надежда», будут способствовать переходу пожилых людей на позитивные, активные и ориентированные на развитие позиции, включая волонтерство и «серебряное» волонтерство.</w:t>
      </w:r>
    </w:p>
    <w:p w:rsidR="00260A7B" w:rsidRPr="00F3533C" w:rsidRDefault="00260A7B" w:rsidP="00F3533C">
      <w:pPr>
        <w:ind w:firstLine="709"/>
        <w:jc w:val="both"/>
        <w:rPr>
          <w:rFonts w:eastAsia="Calibri"/>
        </w:rPr>
      </w:pPr>
      <w:r w:rsidRPr="00F3533C">
        <w:rPr>
          <w:rFonts w:eastAsia="Calibri"/>
        </w:rPr>
        <w:t xml:space="preserve">       Принятие Программы будет способствовать развитию и укреплению межведомственного взаимодействия, реализации совместных мероприятий, оказанию поддержки социально ориентированным некоммерческим организациям, действующим на территории Тейковского муниципального района, увеличению социально-значимых программ и проектов.</w:t>
      </w:r>
    </w:p>
    <w:p w:rsidR="00260A7B" w:rsidRPr="00F3533C" w:rsidRDefault="00260A7B" w:rsidP="00CF2B89">
      <w:pPr>
        <w:autoSpaceDE w:val="0"/>
        <w:autoSpaceDN w:val="0"/>
        <w:adjustRightInd w:val="0"/>
        <w:jc w:val="right"/>
      </w:pPr>
    </w:p>
    <w:p w:rsidR="00CF2B89" w:rsidRPr="00F3533C" w:rsidRDefault="00CF2B89" w:rsidP="0093093F">
      <w:pPr>
        <w:jc w:val="center"/>
        <w:rPr>
          <w:rFonts w:eastAsia="Calibri"/>
          <w:b/>
          <w:lang w:eastAsia="en-US"/>
        </w:rPr>
      </w:pPr>
      <w:r w:rsidRPr="00F3533C">
        <w:rPr>
          <w:rFonts w:eastAsia="Calibri"/>
          <w:b/>
          <w:lang w:eastAsia="en-US"/>
        </w:rPr>
        <w:t xml:space="preserve">4. </w:t>
      </w:r>
      <w:r w:rsidR="009D222C" w:rsidRPr="00F3533C">
        <w:rPr>
          <w:rFonts w:eastAsia="Calibri"/>
          <w:b/>
          <w:lang w:eastAsia="en-US"/>
        </w:rPr>
        <w:t>Ресурсное обеспечение реализации муниципальной программы</w:t>
      </w:r>
    </w:p>
    <w:p w:rsidR="00CF2B89" w:rsidRPr="00F3533C" w:rsidRDefault="00CF2B89" w:rsidP="00CF2B89">
      <w:pPr>
        <w:ind w:firstLine="709"/>
        <w:jc w:val="center"/>
        <w:rPr>
          <w:rFonts w:eastAsia="Calibri"/>
          <w:b/>
          <w:lang w:eastAsia="en-US"/>
        </w:rPr>
      </w:pPr>
    </w:p>
    <w:p w:rsidR="00CF2B89" w:rsidRPr="00F3533C" w:rsidRDefault="009761E6" w:rsidP="00CF2B89">
      <w:pPr>
        <w:widowControl w:val="0"/>
        <w:autoSpaceDE w:val="0"/>
        <w:autoSpaceDN w:val="0"/>
        <w:adjustRightInd w:val="0"/>
        <w:jc w:val="right"/>
        <w:outlineLvl w:val="2"/>
      </w:pPr>
      <w:r w:rsidRPr="00F3533C">
        <w:t xml:space="preserve">    </w:t>
      </w:r>
      <w:r w:rsidR="00CF2B89" w:rsidRPr="00F3533C">
        <w:t>руб.</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760"/>
        <w:gridCol w:w="1276"/>
        <w:gridCol w:w="1276"/>
        <w:gridCol w:w="1275"/>
        <w:gridCol w:w="993"/>
        <w:gridCol w:w="820"/>
      </w:tblGrid>
      <w:tr w:rsidR="0065317B" w:rsidRPr="00F3533C" w:rsidTr="00F3533C">
        <w:trPr>
          <w:jc w:val="center"/>
        </w:trPr>
        <w:tc>
          <w:tcPr>
            <w:tcW w:w="698"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jc w:val="center"/>
              <w:rPr>
                <w:rFonts w:eastAsia="Calibri"/>
                <w:b/>
                <w:lang w:eastAsia="en-US"/>
              </w:rPr>
            </w:pPr>
            <w:r w:rsidRPr="00F3533C">
              <w:rPr>
                <w:rFonts w:eastAsia="Calibri"/>
                <w:b/>
                <w:lang w:eastAsia="en-US"/>
              </w:rPr>
              <w:t>№ п/п</w:t>
            </w: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jc w:val="center"/>
              <w:rPr>
                <w:rFonts w:eastAsia="Calibri"/>
                <w:b/>
                <w:lang w:eastAsia="en-US"/>
              </w:rPr>
            </w:pPr>
            <w:r w:rsidRPr="00F3533C">
              <w:rPr>
                <w:rFonts w:eastAsia="Calibri"/>
                <w:b/>
                <w:lang w:eastAsia="en-US"/>
              </w:rPr>
              <w:t>Наименование подпрограммы/ 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1F1459" w:rsidP="0065317B">
            <w:pPr>
              <w:snapToGrid w:val="0"/>
              <w:jc w:val="center"/>
              <w:rPr>
                <w:rFonts w:eastAsia="Calibri"/>
                <w:b/>
                <w:lang w:eastAsia="en-US"/>
              </w:rPr>
            </w:pPr>
            <w:r w:rsidRPr="00F3533C">
              <w:rPr>
                <w:rFonts w:eastAsia="Calibri"/>
                <w:b/>
                <w:lang w:eastAsia="en-US"/>
              </w:rPr>
              <w:t xml:space="preserve">2024 </w:t>
            </w:r>
          </w:p>
        </w:tc>
        <w:tc>
          <w:tcPr>
            <w:tcW w:w="1276" w:type="dxa"/>
            <w:tcBorders>
              <w:top w:val="single" w:sz="4" w:space="0" w:color="auto"/>
              <w:left w:val="single" w:sz="4" w:space="0" w:color="auto"/>
              <w:bottom w:val="single" w:sz="4" w:space="0" w:color="auto"/>
              <w:right w:val="single" w:sz="4" w:space="0" w:color="auto"/>
            </w:tcBorders>
            <w:hideMark/>
          </w:tcPr>
          <w:p w:rsidR="0065317B" w:rsidRPr="00F3533C" w:rsidRDefault="001F1459" w:rsidP="0065317B">
            <w:pPr>
              <w:snapToGrid w:val="0"/>
              <w:jc w:val="center"/>
              <w:rPr>
                <w:rFonts w:eastAsia="Calibri"/>
                <w:b/>
                <w:lang w:eastAsia="en-US"/>
              </w:rPr>
            </w:pPr>
            <w:r w:rsidRPr="00F3533C">
              <w:rPr>
                <w:rFonts w:eastAsia="Calibri"/>
                <w:b/>
                <w:lang w:eastAsia="en-US"/>
              </w:rPr>
              <w:t xml:space="preserve">2025 </w:t>
            </w:r>
          </w:p>
        </w:tc>
        <w:tc>
          <w:tcPr>
            <w:tcW w:w="1275" w:type="dxa"/>
            <w:tcBorders>
              <w:top w:val="single" w:sz="4" w:space="0" w:color="auto"/>
              <w:left w:val="single" w:sz="4" w:space="0" w:color="auto"/>
              <w:bottom w:val="single" w:sz="4" w:space="0" w:color="auto"/>
              <w:right w:val="single" w:sz="4" w:space="0" w:color="auto"/>
            </w:tcBorders>
            <w:hideMark/>
          </w:tcPr>
          <w:p w:rsidR="0065317B" w:rsidRPr="00F3533C" w:rsidRDefault="001F1459" w:rsidP="0065317B">
            <w:pPr>
              <w:snapToGrid w:val="0"/>
              <w:ind w:right="-86"/>
              <w:jc w:val="center"/>
              <w:rPr>
                <w:rFonts w:eastAsia="Calibri"/>
                <w:b/>
                <w:lang w:eastAsia="en-US"/>
              </w:rPr>
            </w:pPr>
            <w:r w:rsidRPr="00F3533C">
              <w:rPr>
                <w:rFonts w:eastAsia="Calibri"/>
                <w:b/>
                <w:lang w:eastAsia="en-US"/>
              </w:rPr>
              <w:t xml:space="preserve">2026 </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F1459" w:rsidP="0065317B">
            <w:pPr>
              <w:snapToGrid w:val="0"/>
              <w:ind w:right="-86"/>
              <w:jc w:val="center"/>
              <w:rPr>
                <w:rFonts w:eastAsia="Calibri"/>
                <w:b/>
                <w:lang w:eastAsia="en-US"/>
              </w:rPr>
            </w:pPr>
            <w:r w:rsidRPr="00F3533C">
              <w:rPr>
                <w:rFonts w:eastAsia="Calibri"/>
                <w:b/>
                <w:lang w:eastAsia="en-US"/>
              </w:rPr>
              <w:t xml:space="preserve">2027 </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ind w:right="-86"/>
              <w:jc w:val="center"/>
              <w:rPr>
                <w:rFonts w:eastAsia="Calibri"/>
                <w:b/>
                <w:lang w:eastAsia="en-US"/>
              </w:rPr>
            </w:pPr>
            <w:r w:rsidRPr="00F3533C">
              <w:rPr>
                <w:rFonts w:eastAsia="Calibri"/>
                <w:b/>
                <w:lang w:eastAsia="en-US"/>
              </w:rPr>
              <w:t>2028</w:t>
            </w:r>
          </w:p>
          <w:p w:rsidR="0065317B" w:rsidRPr="00F3533C" w:rsidRDefault="0065317B" w:rsidP="0065317B">
            <w:pPr>
              <w:snapToGrid w:val="0"/>
              <w:ind w:right="-86"/>
              <w:jc w:val="center"/>
              <w:rPr>
                <w:rFonts w:eastAsia="Calibri"/>
                <w:b/>
                <w:lang w:eastAsia="en-US"/>
              </w:rPr>
            </w:pPr>
          </w:p>
        </w:tc>
      </w:tr>
      <w:tr w:rsidR="0065317B" w:rsidRPr="00F3533C" w:rsidTr="00F3533C">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Программа, всего</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3181270,68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C34CE2" w:rsidP="0065317B">
            <w:pPr>
              <w:jc w:val="center"/>
              <w:rPr>
                <w:rFonts w:eastAsia="Calibri"/>
              </w:rPr>
            </w:pPr>
            <w:r w:rsidRPr="00F3533C">
              <w:rPr>
                <w:rFonts w:eastAsia="Calibri"/>
              </w:rPr>
              <w:t>4001988,00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E3256A" w:rsidP="0065317B">
            <w:pPr>
              <w:snapToGrid w:val="0"/>
              <w:jc w:val="center"/>
              <w:rPr>
                <w:rFonts w:eastAsia="Calibri"/>
                <w:lang w:eastAsia="en-US"/>
              </w:rPr>
            </w:pPr>
            <w:r w:rsidRPr="00F3533C">
              <w:rPr>
                <w:rFonts w:eastAsia="Calibri"/>
                <w:lang w:eastAsia="en-US"/>
              </w:rPr>
              <w:t>2001988,00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E3256A" w:rsidP="0065317B">
            <w:pPr>
              <w:snapToGrid w:val="0"/>
              <w:jc w:val="center"/>
              <w:rPr>
                <w:rFonts w:eastAsia="Calibri"/>
                <w:lang w:eastAsia="en-US"/>
              </w:rPr>
            </w:pPr>
            <w:r w:rsidRPr="00F3533C">
              <w:rPr>
                <w:rFonts w:eastAsia="Calibri"/>
                <w:lang w:eastAsia="en-US"/>
              </w:rPr>
              <w:t>2001988,00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3181270,68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C34CE2" w:rsidP="0065317B">
            <w:pPr>
              <w:jc w:val="center"/>
              <w:rPr>
                <w:rFonts w:eastAsia="Calibri"/>
              </w:rPr>
            </w:pPr>
            <w:r w:rsidRPr="00F3533C">
              <w:rPr>
                <w:rFonts w:eastAsia="Calibri"/>
              </w:rPr>
              <w:t>4001988,00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E3256A" w:rsidP="0065317B">
            <w:pPr>
              <w:snapToGrid w:val="0"/>
              <w:jc w:val="center"/>
              <w:rPr>
                <w:rFonts w:eastAsia="Calibri"/>
                <w:lang w:eastAsia="en-US"/>
              </w:rPr>
            </w:pPr>
            <w:r w:rsidRPr="00F3533C">
              <w:rPr>
                <w:rFonts w:eastAsia="Calibri"/>
                <w:lang w:eastAsia="en-US"/>
              </w:rPr>
              <w:t>2001988,00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E3256A" w:rsidP="0065317B">
            <w:pPr>
              <w:snapToGrid w:val="0"/>
              <w:jc w:val="center"/>
              <w:rPr>
                <w:rFonts w:eastAsia="Calibri"/>
                <w:lang w:eastAsia="en-US"/>
              </w:rPr>
            </w:pPr>
            <w:r w:rsidRPr="00F3533C">
              <w:rPr>
                <w:rFonts w:eastAsia="Calibri"/>
                <w:lang w:eastAsia="en-US"/>
              </w:rPr>
              <w:t>2001988,00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100000,00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F30836" w:rsidP="00C34CE2">
            <w:pPr>
              <w:jc w:val="center"/>
              <w:rPr>
                <w:rFonts w:eastAsia="Calibri"/>
              </w:rPr>
            </w:pPr>
            <w:r w:rsidRPr="00F3533C">
              <w:rPr>
                <w:rFonts w:eastAsia="Calibri"/>
              </w:rPr>
              <w:t>2</w:t>
            </w:r>
            <w:r w:rsidR="00C34CE2" w:rsidRPr="00F3533C">
              <w:rPr>
                <w:rFonts w:eastAsia="Calibri"/>
              </w:rPr>
              <w:t>10</w:t>
            </w:r>
            <w:r w:rsidR="0065317B" w:rsidRPr="00F3533C">
              <w:rPr>
                <w:rFonts w:eastAsia="Calibri"/>
              </w:rPr>
              <w:t>0000,00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w:t>
            </w:r>
            <w:r w:rsidR="0065317B" w:rsidRPr="00F3533C">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E3256A" w:rsidP="0065317B">
            <w:pPr>
              <w:snapToGrid w:val="0"/>
              <w:jc w:val="center"/>
              <w:rPr>
                <w:rFonts w:eastAsia="Calibri"/>
                <w:lang w:eastAsia="en-US"/>
              </w:rPr>
            </w:pPr>
            <w:r w:rsidRPr="00F3533C">
              <w:rPr>
                <w:rFonts w:eastAsia="Calibri"/>
                <w:lang w:eastAsia="en-US"/>
              </w:rPr>
              <w:t>100000,00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3081270,68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jc w:val="center"/>
              <w:rPr>
                <w:rFonts w:eastAsia="Calibri"/>
              </w:rPr>
            </w:pPr>
            <w:r w:rsidRPr="00F3533C">
              <w:rPr>
                <w:rFonts w:eastAsia="Calibri"/>
                <w:lang w:eastAsia="en-US"/>
              </w:rPr>
              <w:t>1901988,00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1901988,00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1901988,00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4458" w:type="dxa"/>
            <w:gridSpan w:val="2"/>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jc w:val="center"/>
              <w:rPr>
                <w:rFonts w:eastAsia="Calibri"/>
              </w:rPr>
            </w:pPr>
            <w:r w:rsidRPr="00F3533C">
              <w:rPr>
                <w:rFonts w:eastAsia="Calibri"/>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698"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1.</w:t>
            </w: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jc w:val="both"/>
              <w:outlineLvl w:val="0"/>
              <w:rPr>
                <w:rFonts w:eastAsia="Calibri"/>
                <w:lang w:eastAsia="en-US"/>
              </w:rPr>
            </w:pPr>
            <w:r w:rsidRPr="00F3533C">
              <w:rPr>
                <w:rFonts w:eastAsia="Calibri"/>
                <w:lang w:eastAsia="en-US"/>
              </w:rPr>
              <w:t>Подпрограммы</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p>
        </w:tc>
      </w:tr>
      <w:tr w:rsidR="0065317B" w:rsidRPr="00F3533C" w:rsidTr="00F3533C">
        <w:trPr>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tabs>
                <w:tab w:val="left" w:pos="482"/>
              </w:tabs>
              <w:snapToGrid w:val="0"/>
              <w:ind w:right="-129"/>
              <w:rPr>
                <w:rFonts w:eastAsia="Calibri"/>
                <w:lang w:eastAsia="en-US"/>
              </w:rPr>
            </w:pPr>
            <w:r w:rsidRPr="00F3533C">
              <w:rPr>
                <w:rFonts w:eastAsia="Calibri"/>
                <w:lang w:eastAsia="en-US"/>
              </w:rPr>
              <w:t>1.1.</w:t>
            </w: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outlineLvl w:val="0"/>
              <w:rPr>
                <w:rFonts w:eastAsia="Calibri"/>
                <w:lang w:eastAsia="en-US"/>
              </w:rPr>
            </w:pPr>
            <w:r w:rsidRPr="00F3533C">
              <w:rPr>
                <w:rFonts w:eastAsia="Calibri"/>
                <w:lang w:eastAsia="en-US"/>
              </w:rPr>
              <w:t xml:space="preserve">Подпрограмма «Повышение </w:t>
            </w:r>
            <w:r w:rsidR="0093093F" w:rsidRPr="00F3533C">
              <w:rPr>
                <w:rFonts w:eastAsia="Calibri"/>
                <w:lang w:eastAsia="en-US"/>
              </w:rPr>
              <w:t xml:space="preserve">качества жизни граждан пожилого возраста Тейковского </w:t>
            </w:r>
            <w:r w:rsidRPr="00F3533C">
              <w:rPr>
                <w:rFonts w:eastAsia="Calibri"/>
                <w:lang w:eastAsia="en-US"/>
              </w:rPr>
              <w:t>муниципального района»</w:t>
            </w:r>
          </w:p>
          <w:p w:rsidR="008B567D" w:rsidRPr="00F3533C" w:rsidRDefault="008B567D" w:rsidP="0065317B">
            <w:pPr>
              <w:outlineLvl w:val="0"/>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100000,00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F30836" w:rsidP="00C34CE2">
            <w:pPr>
              <w:snapToGrid w:val="0"/>
              <w:jc w:val="center"/>
              <w:rPr>
                <w:rFonts w:eastAsia="Calibri"/>
                <w:lang w:eastAsia="en-US"/>
              </w:rPr>
            </w:pPr>
            <w:r w:rsidRPr="00F3533C">
              <w:rPr>
                <w:rFonts w:eastAsia="Calibri"/>
                <w:lang w:eastAsia="en-US"/>
              </w:rPr>
              <w:t>2</w:t>
            </w:r>
            <w:r w:rsidR="00C34CE2" w:rsidRPr="00F3533C">
              <w:rPr>
                <w:rFonts w:eastAsia="Calibri"/>
                <w:lang w:eastAsia="en-US"/>
              </w:rPr>
              <w:t>10</w:t>
            </w:r>
            <w:r w:rsidR="0065317B"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w:t>
            </w:r>
            <w:r w:rsidR="0065317B" w:rsidRPr="00F3533C">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65317B" w:rsidRPr="00F3533C" w:rsidRDefault="0065317B" w:rsidP="0065317B">
            <w:pPr>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100000,00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F30836" w:rsidP="00C34CE2">
            <w:pPr>
              <w:snapToGrid w:val="0"/>
              <w:jc w:val="center"/>
              <w:rPr>
                <w:rFonts w:eastAsia="Calibri"/>
                <w:lang w:eastAsia="en-US"/>
              </w:rPr>
            </w:pPr>
            <w:r w:rsidRPr="00F3533C">
              <w:rPr>
                <w:rFonts w:eastAsia="Calibri"/>
                <w:lang w:eastAsia="en-US"/>
              </w:rPr>
              <w:t>2</w:t>
            </w:r>
            <w:r w:rsidR="00C34CE2" w:rsidRPr="00F3533C">
              <w:rPr>
                <w:rFonts w:eastAsia="Calibri"/>
                <w:lang w:eastAsia="en-US"/>
              </w:rPr>
              <w:t>10</w:t>
            </w:r>
            <w:r w:rsidR="0065317B"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w:t>
            </w:r>
            <w:r w:rsidR="0065317B" w:rsidRPr="00F3533C">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65317B" w:rsidRPr="00F3533C" w:rsidRDefault="0065317B" w:rsidP="0065317B">
            <w:pPr>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100000,00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F30836" w:rsidP="00C34CE2">
            <w:pPr>
              <w:snapToGrid w:val="0"/>
              <w:jc w:val="center"/>
              <w:rPr>
                <w:rFonts w:eastAsia="Calibri"/>
                <w:lang w:eastAsia="en-US"/>
              </w:rPr>
            </w:pPr>
            <w:r w:rsidRPr="00F3533C">
              <w:rPr>
                <w:rFonts w:eastAsia="Calibri"/>
                <w:lang w:eastAsia="en-US"/>
              </w:rPr>
              <w:t>2</w:t>
            </w:r>
            <w:r w:rsidR="00C34CE2" w:rsidRPr="00F3533C">
              <w:rPr>
                <w:rFonts w:eastAsia="Calibri"/>
                <w:lang w:eastAsia="en-US"/>
              </w:rPr>
              <w:t>10</w:t>
            </w:r>
            <w:r w:rsidR="0065317B"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w:t>
            </w:r>
            <w:r w:rsidR="0065317B" w:rsidRPr="00F3533C">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93058" w:rsidP="0065317B">
            <w:pPr>
              <w:snapToGrid w:val="0"/>
              <w:jc w:val="center"/>
              <w:rPr>
                <w:rFonts w:eastAsia="Calibri"/>
                <w:lang w:eastAsia="en-US"/>
              </w:rPr>
            </w:pPr>
            <w:r w:rsidRPr="00F3533C">
              <w:rPr>
                <w:rFonts w:eastAsia="Calibri"/>
                <w:lang w:eastAsia="en-US"/>
              </w:rPr>
              <w:t>100000,00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65317B" w:rsidRPr="00F3533C" w:rsidRDefault="0065317B" w:rsidP="0065317B">
            <w:pPr>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34"/>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65317B" w:rsidRPr="00F3533C" w:rsidRDefault="0065317B" w:rsidP="0065317B">
            <w:pPr>
              <w:rPr>
                <w:rFonts w:eastAsia="Calibri"/>
                <w:lang w:eastAsia="en-US"/>
              </w:rPr>
            </w:pPr>
          </w:p>
        </w:tc>
        <w:tc>
          <w:tcPr>
            <w:tcW w:w="3760" w:type="dxa"/>
            <w:tcBorders>
              <w:top w:val="single" w:sz="4" w:space="0" w:color="auto"/>
              <w:left w:val="single" w:sz="4" w:space="0" w:color="auto"/>
              <w:right w:val="single" w:sz="4" w:space="0" w:color="auto"/>
            </w:tcBorders>
            <w:hideMark/>
          </w:tcPr>
          <w:p w:rsidR="0065317B" w:rsidRPr="00F3533C" w:rsidRDefault="0065317B" w:rsidP="0065317B">
            <w:pPr>
              <w:snapToGrid w:val="0"/>
              <w:rPr>
                <w:rFonts w:eastAsia="Calibri"/>
                <w:lang w:eastAsia="en-US"/>
              </w:rPr>
            </w:pPr>
            <w:r w:rsidRPr="00F3533C">
              <w:rPr>
                <w:rFonts w:eastAsia="Calibri"/>
                <w:lang w:eastAsia="en-US"/>
              </w:rPr>
              <w:t>- федеральный бюджет</w:t>
            </w:r>
          </w:p>
        </w:tc>
        <w:tc>
          <w:tcPr>
            <w:tcW w:w="1276" w:type="dxa"/>
            <w:tcBorders>
              <w:top w:val="single" w:sz="4" w:space="0" w:color="auto"/>
              <w:left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val="restart"/>
            <w:tcBorders>
              <w:top w:val="single" w:sz="4" w:space="0" w:color="auto"/>
              <w:left w:val="single" w:sz="4" w:space="0" w:color="auto"/>
              <w:right w:val="single" w:sz="4" w:space="0" w:color="auto"/>
            </w:tcBorders>
          </w:tcPr>
          <w:p w:rsidR="0065317B" w:rsidRPr="00F3533C" w:rsidRDefault="0065317B" w:rsidP="0065317B">
            <w:pPr>
              <w:ind w:right="-135"/>
              <w:jc w:val="center"/>
              <w:rPr>
                <w:rFonts w:eastAsia="Calibri"/>
                <w:lang w:eastAsia="en-US"/>
              </w:rPr>
            </w:pPr>
            <w:r w:rsidRPr="00F3533C">
              <w:rPr>
                <w:rFonts w:eastAsia="Calibri"/>
                <w:lang w:eastAsia="en-US"/>
              </w:rPr>
              <w:lastRenderedPageBreak/>
              <w:t>1.2.</w:t>
            </w: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Подпрограмма «Повышение качества жизни детей-сирот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3081270,68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3081270,68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116804" w:rsidP="0065317B">
            <w:pPr>
              <w:snapToGrid w:val="0"/>
              <w:jc w:val="center"/>
              <w:rPr>
                <w:rFonts w:eastAsia="Calibri"/>
                <w:lang w:eastAsia="en-US"/>
              </w:rPr>
            </w:pPr>
            <w:r w:rsidRPr="00F3533C">
              <w:rPr>
                <w:rFonts w:eastAsia="Calibri"/>
                <w:lang w:eastAsia="en-US"/>
              </w:rPr>
              <w:t>1901988,00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3081270,68</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jc w:val="center"/>
              <w:rPr>
                <w:rFonts w:eastAsia="Calibri"/>
              </w:rPr>
            </w:pPr>
            <w:r w:rsidRPr="00F3533C">
              <w:rPr>
                <w:rFonts w:eastAsia="Calibri"/>
                <w:lang w:eastAsia="en-US"/>
              </w:rPr>
              <w:t>1901988,00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1901988,00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1901988,00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441"/>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jc w:val="center"/>
              <w:rPr>
                <w:rFonts w:eastAsia="Calibri"/>
              </w:rPr>
            </w:pPr>
            <w:r w:rsidRPr="00F3533C">
              <w:rPr>
                <w:rFonts w:eastAsia="Calibri"/>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9F4ABA"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val="restart"/>
            <w:tcBorders>
              <w:top w:val="single" w:sz="4" w:space="0" w:color="auto"/>
              <w:left w:val="single" w:sz="4" w:space="0" w:color="auto"/>
              <w:right w:val="single" w:sz="4" w:space="0" w:color="auto"/>
            </w:tcBorders>
          </w:tcPr>
          <w:p w:rsidR="0065317B" w:rsidRPr="00F3533C" w:rsidRDefault="0065317B" w:rsidP="0065317B">
            <w:pPr>
              <w:ind w:right="-135"/>
              <w:jc w:val="center"/>
              <w:rPr>
                <w:rFonts w:eastAsia="Calibri"/>
                <w:lang w:eastAsia="en-US"/>
              </w:rPr>
            </w:pPr>
            <w:r w:rsidRPr="00F3533C">
              <w:rPr>
                <w:rFonts w:eastAsia="Calibri"/>
                <w:lang w:eastAsia="en-US"/>
              </w:rPr>
              <w:t>1.3.</w:t>
            </w: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Подпрограмма «Поддержка социально 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372"/>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r w:rsidR="0065317B" w:rsidRPr="00F3533C" w:rsidTr="00F3533C">
        <w:trPr>
          <w:trHeight w:val="441"/>
          <w:jc w:val="center"/>
        </w:trPr>
        <w:tc>
          <w:tcPr>
            <w:tcW w:w="698" w:type="dxa"/>
            <w:vMerge/>
            <w:tcBorders>
              <w:left w:val="single" w:sz="4" w:space="0" w:color="auto"/>
              <w:right w:val="single" w:sz="4" w:space="0" w:color="auto"/>
            </w:tcBorders>
            <w:vAlign w:val="center"/>
          </w:tcPr>
          <w:p w:rsidR="0065317B" w:rsidRPr="00F3533C" w:rsidRDefault="0065317B" w:rsidP="0065317B">
            <w:pPr>
              <w:ind w:right="-135"/>
              <w:rPr>
                <w:rFonts w:eastAsia="Calibri"/>
                <w:lang w:eastAsia="en-US"/>
              </w:rPr>
            </w:pPr>
          </w:p>
        </w:tc>
        <w:tc>
          <w:tcPr>
            <w:tcW w:w="376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rPr>
                <w:rFonts w:eastAsia="Calibri"/>
                <w:lang w:eastAsia="en-US"/>
              </w:rPr>
            </w:pPr>
            <w:r w:rsidRPr="00F3533C">
              <w:rPr>
                <w:rFonts w:eastAsia="Calibri"/>
                <w:lang w:eastAsia="en-US"/>
              </w:rPr>
              <w:t>-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993"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c>
          <w:tcPr>
            <w:tcW w:w="820" w:type="dxa"/>
            <w:tcBorders>
              <w:top w:val="single" w:sz="4" w:space="0" w:color="auto"/>
              <w:left w:val="single" w:sz="4" w:space="0" w:color="auto"/>
              <w:bottom w:val="single" w:sz="4" w:space="0" w:color="auto"/>
              <w:right w:val="single" w:sz="4" w:space="0" w:color="auto"/>
            </w:tcBorders>
          </w:tcPr>
          <w:p w:rsidR="0065317B" w:rsidRPr="00F3533C" w:rsidRDefault="0065317B" w:rsidP="0065317B">
            <w:pPr>
              <w:snapToGrid w:val="0"/>
              <w:jc w:val="center"/>
              <w:rPr>
                <w:rFonts w:eastAsia="Calibri"/>
                <w:lang w:eastAsia="en-US"/>
              </w:rPr>
            </w:pPr>
            <w:r w:rsidRPr="00F3533C">
              <w:rPr>
                <w:rFonts w:eastAsia="Calibri"/>
                <w:lang w:eastAsia="en-US"/>
              </w:rPr>
              <w:t>0,00</w:t>
            </w:r>
          </w:p>
        </w:tc>
      </w:tr>
    </w:tbl>
    <w:p w:rsidR="00CF2B89" w:rsidRPr="00F3533C" w:rsidRDefault="00CF2B89" w:rsidP="00CF2B89">
      <w:pPr>
        <w:spacing w:after="160" w:line="259" w:lineRule="auto"/>
        <w:rPr>
          <w:rFonts w:eastAsia="Calibri"/>
          <w:lang w:eastAsia="en-US"/>
        </w:rPr>
      </w:pPr>
    </w:p>
    <w:p w:rsidR="00CF2B89" w:rsidRPr="00F3533C" w:rsidRDefault="00CF2B89" w:rsidP="00CF2B89">
      <w:pPr>
        <w:rPr>
          <w:rFonts w:eastAsia="Calibri"/>
          <w:b/>
          <w:bCs/>
        </w:rPr>
      </w:pPr>
    </w:p>
    <w:p w:rsidR="00CF2B89" w:rsidRPr="00F3533C" w:rsidRDefault="00CF2B89" w:rsidP="00CF2B89">
      <w:pPr>
        <w:rPr>
          <w:rFonts w:eastAsia="Calibri"/>
        </w:rPr>
      </w:pPr>
    </w:p>
    <w:p w:rsidR="00CF2B89" w:rsidRPr="00F3533C" w:rsidRDefault="00CF2B89" w:rsidP="00CF2B89">
      <w:pPr>
        <w:jc w:val="right"/>
        <w:rPr>
          <w:rFonts w:eastAsia="Calibri"/>
        </w:rPr>
      </w:pPr>
    </w:p>
    <w:p w:rsidR="00CF2B89" w:rsidRPr="00F3533C" w:rsidRDefault="00CF2B89" w:rsidP="00CF2B89">
      <w:pPr>
        <w:jc w:val="right"/>
        <w:rPr>
          <w:rFonts w:eastAsia="Calibri"/>
        </w:rPr>
      </w:pPr>
    </w:p>
    <w:p w:rsidR="006B0AE0" w:rsidRPr="00F3533C" w:rsidRDefault="006B0AE0"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Default="0065317B"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Default="00F3533C" w:rsidP="00913447">
      <w:pPr>
        <w:autoSpaceDE w:val="0"/>
        <w:autoSpaceDN w:val="0"/>
        <w:adjustRightInd w:val="0"/>
        <w:jc w:val="right"/>
      </w:pPr>
    </w:p>
    <w:p w:rsidR="00F3533C" w:rsidRPr="00F3533C" w:rsidRDefault="00F3533C"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913447">
      <w:pPr>
        <w:autoSpaceDE w:val="0"/>
        <w:autoSpaceDN w:val="0"/>
        <w:adjustRightInd w:val="0"/>
        <w:jc w:val="right"/>
      </w:pPr>
    </w:p>
    <w:p w:rsidR="0065317B" w:rsidRPr="00F3533C" w:rsidRDefault="0065317B" w:rsidP="00193058">
      <w:pPr>
        <w:autoSpaceDE w:val="0"/>
        <w:autoSpaceDN w:val="0"/>
        <w:adjustRightInd w:val="0"/>
      </w:pPr>
    </w:p>
    <w:p w:rsidR="0065317B" w:rsidRPr="00F3533C" w:rsidRDefault="0065317B" w:rsidP="0065317B">
      <w:pPr>
        <w:autoSpaceDE w:val="0"/>
        <w:autoSpaceDN w:val="0"/>
        <w:adjustRightInd w:val="0"/>
        <w:jc w:val="right"/>
      </w:pPr>
      <w:r w:rsidRPr="00F3533C">
        <w:lastRenderedPageBreak/>
        <w:t xml:space="preserve">Приложение </w:t>
      </w:r>
      <w:r w:rsidR="00193058" w:rsidRPr="00F3533C">
        <w:t>2</w:t>
      </w:r>
    </w:p>
    <w:p w:rsidR="0065317B" w:rsidRPr="00F3533C" w:rsidRDefault="0065317B" w:rsidP="0065317B">
      <w:pPr>
        <w:autoSpaceDE w:val="0"/>
        <w:autoSpaceDN w:val="0"/>
        <w:adjustRightInd w:val="0"/>
        <w:jc w:val="right"/>
      </w:pPr>
      <w:r w:rsidRPr="00F3533C">
        <w:t xml:space="preserve">к постановлению администрации </w:t>
      </w:r>
    </w:p>
    <w:p w:rsidR="0065317B" w:rsidRPr="00F3533C" w:rsidRDefault="0065317B" w:rsidP="0065317B">
      <w:pPr>
        <w:autoSpaceDE w:val="0"/>
        <w:autoSpaceDN w:val="0"/>
        <w:adjustRightInd w:val="0"/>
        <w:jc w:val="right"/>
      </w:pPr>
      <w:r w:rsidRPr="00F3533C">
        <w:t>Тейковского муниципального района</w:t>
      </w:r>
    </w:p>
    <w:p w:rsidR="0065317B" w:rsidRDefault="0065317B" w:rsidP="00F3533C">
      <w:pPr>
        <w:autoSpaceDE w:val="0"/>
        <w:autoSpaceDN w:val="0"/>
        <w:adjustRightInd w:val="0"/>
        <w:jc w:val="right"/>
      </w:pPr>
      <w:r w:rsidRPr="00F3533C">
        <w:t xml:space="preserve">                                                                                 </w:t>
      </w:r>
      <w:r w:rsidR="00F3533C" w:rsidRPr="00F3533C">
        <w:t>18.12.2024 № 576</w:t>
      </w:r>
    </w:p>
    <w:p w:rsidR="00F3533C" w:rsidRPr="00F3533C" w:rsidRDefault="00F3533C" w:rsidP="00F3533C">
      <w:pPr>
        <w:autoSpaceDE w:val="0"/>
        <w:autoSpaceDN w:val="0"/>
        <w:adjustRightInd w:val="0"/>
        <w:jc w:val="right"/>
      </w:pPr>
    </w:p>
    <w:p w:rsidR="0045703C" w:rsidRPr="00F3533C" w:rsidRDefault="0045703C" w:rsidP="0045703C">
      <w:pPr>
        <w:jc w:val="center"/>
        <w:rPr>
          <w:b/>
          <w:bCs/>
        </w:rPr>
      </w:pPr>
      <w:r w:rsidRPr="00F3533C">
        <w:rPr>
          <w:b/>
          <w:bCs/>
        </w:rPr>
        <w:t xml:space="preserve">Подпрограмма </w:t>
      </w:r>
    </w:p>
    <w:p w:rsidR="0045703C" w:rsidRPr="00F3533C" w:rsidRDefault="0045703C" w:rsidP="0045703C">
      <w:pPr>
        <w:jc w:val="center"/>
        <w:rPr>
          <w:b/>
          <w:bCs/>
        </w:rPr>
      </w:pPr>
      <w:r w:rsidRPr="00F3533C">
        <w:rPr>
          <w:b/>
          <w:bCs/>
        </w:rPr>
        <w:t>«Повышение качества жизни граждан пожилого</w:t>
      </w:r>
    </w:p>
    <w:p w:rsidR="0045703C" w:rsidRPr="00F3533C" w:rsidRDefault="0045703C" w:rsidP="0045703C">
      <w:pPr>
        <w:jc w:val="center"/>
        <w:rPr>
          <w:b/>
          <w:bCs/>
        </w:rPr>
      </w:pPr>
      <w:r w:rsidRPr="00F3533C">
        <w:rPr>
          <w:b/>
          <w:bCs/>
        </w:rPr>
        <w:t>возраста Тейковского муниципального района»</w:t>
      </w:r>
    </w:p>
    <w:p w:rsidR="0045703C" w:rsidRPr="00F3533C" w:rsidRDefault="0045703C" w:rsidP="0045703C">
      <w:pPr>
        <w:jc w:val="center"/>
        <w:rPr>
          <w:b/>
          <w:bCs/>
        </w:rPr>
      </w:pPr>
    </w:p>
    <w:p w:rsidR="0045703C" w:rsidRPr="00F3533C" w:rsidRDefault="0045703C" w:rsidP="0045703C">
      <w:pPr>
        <w:jc w:val="center"/>
        <w:rPr>
          <w:b/>
          <w:bCs/>
        </w:rPr>
      </w:pPr>
      <w:r w:rsidRPr="00F3533C">
        <w:rPr>
          <w:b/>
          <w:bCs/>
        </w:rPr>
        <w:t>1. Паспорт подпрограммы</w:t>
      </w:r>
    </w:p>
    <w:p w:rsidR="0045703C" w:rsidRPr="00F3533C" w:rsidRDefault="0045703C" w:rsidP="0045703C">
      <w:pPr>
        <w:jc w:val="center"/>
        <w:rPr>
          <w:b/>
          <w:bCs/>
        </w:rPr>
      </w:pPr>
    </w:p>
    <w:tbl>
      <w:tblPr>
        <w:tblW w:w="10213"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2132"/>
        <w:gridCol w:w="8081"/>
      </w:tblGrid>
      <w:tr w:rsidR="0045703C" w:rsidRPr="00F3533C" w:rsidTr="0093093F">
        <w:trPr>
          <w:trHeight w:val="734"/>
        </w:trPr>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rPr>
                <w:rFonts w:eastAsia="Calibri"/>
                <w:lang w:eastAsia="en-US"/>
              </w:rPr>
            </w:pPr>
            <w:r w:rsidRPr="00F3533C">
              <w:rPr>
                <w:rFonts w:eastAsia="Calibri"/>
                <w:lang w:eastAsia="en-US"/>
              </w:rPr>
              <w:t>Наименование подпрограммы</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jc w:val="both"/>
              <w:rPr>
                <w:rFonts w:eastAsia="Calibri"/>
                <w:lang w:eastAsia="en-US"/>
              </w:rPr>
            </w:pPr>
            <w:r w:rsidRPr="00F3533C">
              <w:rPr>
                <w:rFonts w:eastAsia="Calibri"/>
                <w:lang w:eastAsia="en-US"/>
              </w:rPr>
              <w:t>«Повышение качества жизни граждан пожилого</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возраста Тейковского муниципального района»</w:t>
            </w:r>
          </w:p>
        </w:tc>
      </w:tr>
      <w:tr w:rsidR="0045703C" w:rsidRPr="00F3533C" w:rsidTr="0093093F">
        <w:trPr>
          <w:trHeight w:val="938"/>
        </w:trPr>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rPr>
                <w:rFonts w:eastAsia="Calibri"/>
                <w:lang w:eastAsia="en-US"/>
              </w:rPr>
            </w:pPr>
            <w:r w:rsidRPr="00F3533C">
              <w:rPr>
                <w:rFonts w:eastAsia="Calibri"/>
                <w:lang w:eastAsia="en-US"/>
              </w:rPr>
              <w:t xml:space="preserve">Срок реализации подпрограммы </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uppressAutoHyphens/>
              <w:snapToGrid w:val="0"/>
              <w:spacing w:line="252" w:lineRule="auto"/>
              <w:jc w:val="both"/>
              <w:rPr>
                <w:rFonts w:eastAsia="Calibri"/>
                <w:lang w:eastAsia="ar-SA"/>
              </w:rPr>
            </w:pPr>
            <w:r w:rsidRPr="00F3533C">
              <w:rPr>
                <w:rFonts w:eastAsia="Calibri"/>
                <w:lang w:eastAsia="ar-SA"/>
              </w:rPr>
              <w:t xml:space="preserve">2024 </w:t>
            </w:r>
            <w:r w:rsidRPr="00F3533C">
              <w:rPr>
                <w:rFonts w:eastAsia="Calibri"/>
                <w:lang w:val="en-US" w:eastAsia="ar-SA"/>
              </w:rPr>
              <w:t xml:space="preserve">- </w:t>
            </w:r>
            <w:r w:rsidRPr="00F3533C">
              <w:rPr>
                <w:rFonts w:eastAsia="Calibri"/>
                <w:lang w:eastAsia="en-US"/>
              </w:rPr>
              <w:t>2028 годы</w:t>
            </w:r>
          </w:p>
        </w:tc>
      </w:tr>
      <w:tr w:rsidR="0045703C" w:rsidRPr="00F3533C" w:rsidTr="0093093F">
        <w:trPr>
          <w:trHeight w:val="1233"/>
        </w:trPr>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rPr>
                <w:rFonts w:eastAsia="Calibri"/>
                <w:lang w:eastAsia="en-US"/>
              </w:rPr>
            </w:pPr>
            <w:r w:rsidRPr="00F3533C">
              <w:rPr>
                <w:rFonts w:eastAsia="Calibri"/>
                <w:lang w:eastAsia="en-US"/>
              </w:rPr>
              <w:t>Исполнители</w:t>
            </w:r>
          </w:p>
          <w:p w:rsidR="0045703C" w:rsidRPr="00F3533C" w:rsidRDefault="0045703C" w:rsidP="0045703C">
            <w:pPr>
              <w:snapToGrid w:val="0"/>
              <w:spacing w:line="252" w:lineRule="auto"/>
              <w:rPr>
                <w:rFonts w:eastAsia="Calibri"/>
                <w:lang w:eastAsia="en-US"/>
              </w:rPr>
            </w:pPr>
            <w:r w:rsidRPr="00F3533C">
              <w:rPr>
                <w:rFonts w:eastAsia="Calibri"/>
                <w:lang w:eastAsia="en-US"/>
              </w:rPr>
              <w:t>подпрограммы</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jc w:val="both"/>
              <w:rPr>
                <w:rFonts w:eastAsia="Calibri"/>
                <w:lang w:eastAsia="en-US"/>
              </w:rPr>
            </w:pPr>
            <w:r w:rsidRPr="00F3533C">
              <w:rPr>
                <w:rFonts w:eastAsia="Calibri"/>
                <w:lang w:eastAsia="en-US"/>
              </w:rPr>
              <w:t>- отдел культуры, туризма, молодежной и социальной политики администрации Тейковского муниципального района;</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 МКУ </w:t>
            </w:r>
            <w:r w:rsidR="00C455F1" w:rsidRPr="00F3533C">
              <w:rPr>
                <w:rFonts w:eastAsia="Calibri"/>
                <w:lang w:eastAsia="en-US"/>
              </w:rPr>
              <w:t xml:space="preserve">Тейковского муниципального района </w:t>
            </w:r>
            <w:r w:rsidRPr="00F3533C">
              <w:rPr>
                <w:rFonts w:eastAsia="Calibri"/>
                <w:lang w:eastAsia="en-US"/>
              </w:rPr>
              <w:t>«Межпоселенческое социально-культурное объединение».</w:t>
            </w:r>
          </w:p>
        </w:tc>
      </w:tr>
      <w:tr w:rsidR="0045703C" w:rsidRPr="00F3533C" w:rsidTr="0093093F">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rPr>
                <w:rFonts w:eastAsia="Calibri"/>
                <w:lang w:eastAsia="en-US"/>
              </w:rPr>
            </w:pPr>
            <w:r w:rsidRPr="00F3533C">
              <w:rPr>
                <w:rFonts w:eastAsia="Calibri"/>
                <w:lang w:eastAsia="en-US"/>
              </w:rPr>
              <w:t>Цель (цели) подпрограммы</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504D60">
            <w:pPr>
              <w:snapToGrid w:val="0"/>
              <w:spacing w:line="252" w:lineRule="auto"/>
              <w:jc w:val="both"/>
              <w:rPr>
                <w:rFonts w:eastAsia="Calibri"/>
                <w:lang w:eastAsia="en-US"/>
              </w:rPr>
            </w:pPr>
            <w:r w:rsidRPr="00F3533C">
              <w:rPr>
                <w:rFonts w:eastAsia="Calibri"/>
                <w:lang w:eastAsia="en-US"/>
              </w:rPr>
              <w:t xml:space="preserve">Формирование организационных, социально-экономических условий для осуществления мер по улучшению положения и качества жизни граждан пожилого возраста, </w:t>
            </w:r>
            <w:r w:rsidR="00504D60" w:rsidRPr="00F3533C">
              <w:rPr>
                <w:rFonts w:eastAsia="Calibri"/>
                <w:lang w:eastAsia="en-US"/>
              </w:rPr>
              <w:t>увеличение периода активного долголетия.</w:t>
            </w:r>
          </w:p>
        </w:tc>
      </w:tr>
      <w:tr w:rsidR="0045703C" w:rsidRPr="00F3533C" w:rsidTr="0093093F">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rPr>
                <w:rFonts w:eastAsia="Calibri"/>
              </w:rPr>
            </w:pPr>
            <w:r w:rsidRPr="00F3533C">
              <w:rPr>
                <w:rFonts w:eastAsia="Calibri"/>
              </w:rPr>
              <w:t>Основное мероприятие (мероприятия) подпрограммы</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rPr>
                <w:rFonts w:eastAsia="Calibri"/>
                <w:u w:val="single"/>
              </w:rPr>
            </w:pPr>
            <w:r w:rsidRPr="00F3533C">
              <w:rPr>
                <w:rFonts w:eastAsia="Calibri"/>
              </w:rPr>
              <w:t>1</w:t>
            </w:r>
            <w:r w:rsidRPr="00F3533C">
              <w:rPr>
                <w:rFonts w:eastAsia="Calibri"/>
                <w:u w:val="single"/>
              </w:rPr>
              <w:t>. Основное мероприятие</w:t>
            </w:r>
          </w:p>
          <w:p w:rsidR="0045703C" w:rsidRPr="00F3533C" w:rsidRDefault="0045703C" w:rsidP="0045703C">
            <w:pPr>
              <w:snapToGrid w:val="0"/>
              <w:jc w:val="both"/>
              <w:rPr>
                <w:rFonts w:eastAsia="Calibri"/>
              </w:rPr>
            </w:pPr>
            <w:r w:rsidRPr="00F3533C">
              <w:rPr>
                <w:rFonts w:eastAsia="Calibri"/>
              </w:rPr>
              <w:t>Организация мероприятий и акций, направленных на повышение качества жизни граждан пожилого возраста.</w:t>
            </w:r>
          </w:p>
          <w:p w:rsidR="0045703C" w:rsidRPr="00F3533C" w:rsidRDefault="0045703C" w:rsidP="0045703C">
            <w:pPr>
              <w:jc w:val="both"/>
              <w:rPr>
                <w:rFonts w:eastAsia="Calibri"/>
              </w:rPr>
            </w:pPr>
            <w:r w:rsidRPr="00F3533C">
              <w:rPr>
                <w:rFonts w:eastAsia="Calibri"/>
              </w:rPr>
              <w:t>1.1. Мероприятие 1:  Организация и проведение мероприятий для граждан пожилого возраста, направленных на повышение качества жизни и активного долголетия.</w:t>
            </w:r>
          </w:p>
        </w:tc>
      </w:tr>
      <w:tr w:rsidR="0045703C" w:rsidRPr="00F3533C" w:rsidTr="0093093F">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rPr>
                <w:rFonts w:eastAsia="Calibri"/>
                <w:lang w:eastAsia="en-US"/>
              </w:rPr>
            </w:pPr>
            <w:r w:rsidRPr="00F3533C">
              <w:rPr>
                <w:rFonts w:eastAsia="Calibri"/>
                <w:lang w:eastAsia="en-US"/>
              </w:rPr>
              <w:t>Объем ресурсного обеспечения подпрограммы</w:t>
            </w:r>
          </w:p>
        </w:tc>
        <w:tc>
          <w:tcPr>
            <w:tcW w:w="8081" w:type="dxa"/>
            <w:tcBorders>
              <w:top w:val="single" w:sz="4" w:space="0" w:color="000000"/>
              <w:left w:val="single" w:sz="4" w:space="0" w:color="000000"/>
              <w:bottom w:val="single" w:sz="4" w:space="0" w:color="000000"/>
              <w:right w:val="single" w:sz="4" w:space="0" w:color="000000"/>
            </w:tcBorders>
            <w:shd w:val="clear" w:color="auto" w:fill="auto"/>
          </w:tcPr>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Общий объем бюджетных ассигнований: </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2024 год – 100000,00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2025 год – </w:t>
            </w:r>
            <w:r w:rsidR="00504D60" w:rsidRPr="00F3533C">
              <w:rPr>
                <w:rFonts w:eastAsia="Calibri"/>
                <w:lang w:eastAsia="en-US"/>
              </w:rPr>
              <w:t>2</w:t>
            </w:r>
            <w:r w:rsidR="002A6917" w:rsidRPr="00F3533C">
              <w:rPr>
                <w:rFonts w:eastAsia="Calibri"/>
                <w:lang w:eastAsia="en-US"/>
              </w:rPr>
              <w:t>10</w:t>
            </w:r>
            <w:r w:rsidRPr="00F3533C">
              <w:rPr>
                <w:rFonts w:eastAsia="Calibri"/>
                <w:lang w:eastAsia="en-US"/>
              </w:rPr>
              <w:t>0000,00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2026 год – </w:t>
            </w:r>
            <w:r w:rsidR="002A6917" w:rsidRPr="00F3533C">
              <w:rPr>
                <w:rFonts w:eastAsia="Calibri"/>
                <w:lang w:eastAsia="en-US"/>
              </w:rPr>
              <w:t>100</w:t>
            </w:r>
            <w:r w:rsidRPr="00F3533C">
              <w:rPr>
                <w:rFonts w:eastAsia="Calibri"/>
                <w:lang w:eastAsia="en-US"/>
              </w:rPr>
              <w:t>000,00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2027 год – </w:t>
            </w:r>
            <w:r w:rsidR="002A6917" w:rsidRPr="00F3533C">
              <w:rPr>
                <w:rFonts w:eastAsia="Calibri"/>
                <w:lang w:eastAsia="en-US"/>
              </w:rPr>
              <w:t>100000</w:t>
            </w:r>
            <w:r w:rsidRPr="00F3533C">
              <w:rPr>
                <w:rFonts w:eastAsia="Calibri"/>
                <w:lang w:eastAsia="en-US"/>
              </w:rPr>
              <w:t>,00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2028 год – 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в том числе:</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бюджет Тейковского муниципального района:</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2024 год – 100000,00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2025 год – </w:t>
            </w:r>
            <w:r w:rsidR="00504D60" w:rsidRPr="00F3533C">
              <w:rPr>
                <w:rFonts w:eastAsia="Calibri"/>
                <w:lang w:eastAsia="en-US"/>
              </w:rPr>
              <w:t>2</w:t>
            </w:r>
            <w:r w:rsidR="002A6917" w:rsidRPr="00F3533C">
              <w:rPr>
                <w:rFonts w:eastAsia="Calibri"/>
                <w:lang w:eastAsia="en-US"/>
              </w:rPr>
              <w:t>10</w:t>
            </w:r>
            <w:r w:rsidRPr="00F3533C">
              <w:rPr>
                <w:rFonts w:eastAsia="Calibri"/>
                <w:lang w:eastAsia="en-US"/>
              </w:rPr>
              <w:t>0000,00 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2026 год – </w:t>
            </w:r>
            <w:r w:rsidR="002A6917" w:rsidRPr="00F3533C">
              <w:rPr>
                <w:rFonts w:eastAsia="Calibri"/>
                <w:lang w:eastAsia="en-US"/>
              </w:rPr>
              <w:t xml:space="preserve">100000,00 </w:t>
            </w:r>
            <w:r w:rsidRPr="00F3533C">
              <w:rPr>
                <w:rFonts w:eastAsia="Calibri"/>
                <w:lang w:eastAsia="en-US"/>
              </w:rPr>
              <w:t>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 xml:space="preserve">2027 год – </w:t>
            </w:r>
            <w:r w:rsidR="002A6917" w:rsidRPr="00F3533C">
              <w:rPr>
                <w:rFonts w:eastAsia="Calibri"/>
                <w:lang w:eastAsia="en-US"/>
              </w:rPr>
              <w:t xml:space="preserve">100000,00 </w:t>
            </w:r>
            <w:r w:rsidRPr="00F3533C">
              <w:rPr>
                <w:rFonts w:eastAsia="Calibri"/>
                <w:lang w:eastAsia="en-US"/>
              </w:rPr>
              <w:t>рублей;</w:t>
            </w:r>
          </w:p>
          <w:p w:rsidR="0045703C" w:rsidRPr="00F3533C" w:rsidRDefault="0045703C" w:rsidP="0045703C">
            <w:pPr>
              <w:snapToGrid w:val="0"/>
              <w:spacing w:line="252" w:lineRule="auto"/>
              <w:jc w:val="both"/>
              <w:rPr>
                <w:rFonts w:eastAsia="Calibri"/>
                <w:lang w:eastAsia="en-US"/>
              </w:rPr>
            </w:pPr>
            <w:r w:rsidRPr="00F3533C">
              <w:rPr>
                <w:rFonts w:eastAsia="Calibri"/>
                <w:lang w:eastAsia="en-US"/>
              </w:rPr>
              <w:t>2028 год – 0,00 рублей.</w:t>
            </w:r>
          </w:p>
          <w:p w:rsidR="008D71AC" w:rsidRPr="00F3533C" w:rsidRDefault="008D71AC" w:rsidP="0045703C">
            <w:pPr>
              <w:snapToGrid w:val="0"/>
              <w:spacing w:line="252" w:lineRule="auto"/>
              <w:jc w:val="both"/>
              <w:rPr>
                <w:rFonts w:eastAsia="Calibri"/>
                <w:lang w:eastAsia="en-US"/>
              </w:rPr>
            </w:pPr>
          </w:p>
          <w:p w:rsidR="0045703C" w:rsidRPr="00F3533C" w:rsidRDefault="0045703C" w:rsidP="0045703C">
            <w:pPr>
              <w:spacing w:line="252" w:lineRule="auto"/>
              <w:jc w:val="both"/>
              <w:rPr>
                <w:rFonts w:eastAsia="Calibri"/>
                <w:lang w:eastAsia="en-US"/>
              </w:rPr>
            </w:pPr>
            <w:r w:rsidRPr="00F3533C">
              <w:rPr>
                <w:rFonts w:eastAsia="Calibri"/>
                <w:lang w:eastAsia="en-US"/>
              </w:rPr>
              <w:t>- областной бюджет</w:t>
            </w:r>
          </w:p>
          <w:p w:rsidR="0045703C" w:rsidRPr="00F3533C" w:rsidRDefault="0045703C" w:rsidP="0045703C">
            <w:pPr>
              <w:spacing w:line="252" w:lineRule="auto"/>
              <w:jc w:val="both"/>
              <w:rPr>
                <w:rFonts w:eastAsia="Calibri"/>
                <w:lang w:eastAsia="en-US"/>
              </w:rPr>
            </w:pPr>
            <w:r w:rsidRPr="00F3533C">
              <w:rPr>
                <w:rFonts w:eastAsia="Calibri"/>
                <w:lang w:eastAsia="en-US"/>
              </w:rPr>
              <w:t>2024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2025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lastRenderedPageBreak/>
              <w:t>2026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2027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2028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 федеральный бюджет</w:t>
            </w:r>
          </w:p>
          <w:p w:rsidR="0045703C" w:rsidRPr="00F3533C" w:rsidRDefault="0045703C" w:rsidP="0045703C">
            <w:pPr>
              <w:spacing w:line="252" w:lineRule="auto"/>
              <w:jc w:val="both"/>
              <w:rPr>
                <w:rFonts w:eastAsia="Calibri"/>
                <w:lang w:eastAsia="en-US"/>
              </w:rPr>
            </w:pPr>
            <w:r w:rsidRPr="00F3533C">
              <w:rPr>
                <w:rFonts w:eastAsia="Calibri"/>
                <w:lang w:eastAsia="en-US"/>
              </w:rPr>
              <w:t>2024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2025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2026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2027 год – 0,00 рублей;</w:t>
            </w:r>
          </w:p>
          <w:p w:rsidR="0045703C" w:rsidRPr="00F3533C" w:rsidRDefault="0045703C" w:rsidP="0045703C">
            <w:pPr>
              <w:spacing w:line="252" w:lineRule="auto"/>
              <w:jc w:val="both"/>
              <w:rPr>
                <w:rFonts w:eastAsia="Calibri"/>
                <w:lang w:eastAsia="en-US"/>
              </w:rPr>
            </w:pPr>
            <w:r w:rsidRPr="00F3533C">
              <w:rPr>
                <w:rFonts w:eastAsia="Calibri"/>
                <w:lang w:eastAsia="en-US"/>
              </w:rPr>
              <w:t>2028 год – 0,00 рублей.</w:t>
            </w:r>
          </w:p>
        </w:tc>
      </w:tr>
    </w:tbl>
    <w:p w:rsidR="00504D60" w:rsidRPr="00F3533C" w:rsidRDefault="00504D60" w:rsidP="0008422A">
      <w:pPr>
        <w:autoSpaceDE w:val="0"/>
        <w:autoSpaceDN w:val="0"/>
        <w:adjustRightInd w:val="0"/>
      </w:pPr>
    </w:p>
    <w:p w:rsidR="00504D60" w:rsidRPr="00F3533C" w:rsidRDefault="00504D60" w:rsidP="00504D60">
      <w:pPr>
        <w:jc w:val="center"/>
        <w:rPr>
          <w:rFonts w:eastAsia="Calibri"/>
          <w:b/>
          <w:bCs/>
        </w:rPr>
      </w:pPr>
      <w:r w:rsidRPr="00F3533C">
        <w:rPr>
          <w:rFonts w:eastAsia="Calibri"/>
          <w:b/>
          <w:bCs/>
        </w:rPr>
        <w:t>2. Характеристика основного мероприятия (основных мероприятий) подпрограммы</w:t>
      </w:r>
    </w:p>
    <w:p w:rsidR="00504D60" w:rsidRPr="00F3533C" w:rsidRDefault="00504D60" w:rsidP="00504D60">
      <w:pPr>
        <w:rPr>
          <w:rFonts w:eastAsia="Calibri"/>
          <w:b/>
          <w:bCs/>
        </w:rPr>
      </w:pPr>
    </w:p>
    <w:p w:rsidR="00504D60" w:rsidRPr="00F3533C" w:rsidRDefault="00504D60" w:rsidP="00F3533C">
      <w:pPr>
        <w:snapToGrid w:val="0"/>
        <w:ind w:firstLine="709"/>
        <w:jc w:val="both"/>
        <w:rPr>
          <w:rFonts w:eastAsia="Calibri"/>
        </w:rPr>
      </w:pPr>
      <w:r w:rsidRPr="00F3533C">
        <w:rPr>
          <w:rFonts w:eastAsia="Calibri"/>
          <w:u w:val="single"/>
          <w:lang w:eastAsia="en-US"/>
        </w:rPr>
        <w:t>Основное мероприятие подпрограммы</w:t>
      </w:r>
      <w:r w:rsidRPr="00F3533C">
        <w:rPr>
          <w:rFonts w:eastAsia="Calibri"/>
          <w:lang w:eastAsia="en-US"/>
        </w:rPr>
        <w:t xml:space="preserve"> - </w:t>
      </w:r>
      <w:r w:rsidRPr="00F3533C">
        <w:rPr>
          <w:rFonts w:eastAsia="Calibri"/>
        </w:rPr>
        <w:t>организация мероприятий и акций, направленных на повышение качества жизни граждан пожилого возраста.</w:t>
      </w:r>
    </w:p>
    <w:p w:rsidR="00504D60" w:rsidRPr="00F3533C" w:rsidRDefault="00504D60" w:rsidP="00F3533C">
      <w:pPr>
        <w:ind w:firstLine="709"/>
        <w:jc w:val="both"/>
        <w:rPr>
          <w:rFonts w:eastAsia="Calibri"/>
          <w:lang w:eastAsia="en-US"/>
        </w:rPr>
      </w:pPr>
      <w:r w:rsidRPr="00F3533C">
        <w:rPr>
          <w:rFonts w:eastAsia="Calibri"/>
          <w:lang w:eastAsia="en-US"/>
        </w:rPr>
        <w:t>В рамках основного мероприятия предусмотрены мероприятия:</w:t>
      </w:r>
    </w:p>
    <w:p w:rsidR="00504D60" w:rsidRPr="00F3533C" w:rsidRDefault="00504D60" w:rsidP="00F3533C">
      <w:pPr>
        <w:ind w:firstLine="709"/>
        <w:jc w:val="both"/>
        <w:rPr>
          <w:rFonts w:eastAsia="Calibri"/>
          <w:lang w:eastAsia="en-US"/>
        </w:rPr>
      </w:pPr>
      <w:r w:rsidRPr="00F3533C">
        <w:rPr>
          <w:rFonts w:eastAsia="Calibri"/>
          <w:lang w:eastAsia="en-US"/>
        </w:rPr>
        <w:t>1.  Организация и проведение мероприятий для граждан пожилого возраста, направленных на повышение качества жизни и активного долголетия.</w:t>
      </w:r>
    </w:p>
    <w:p w:rsidR="00504D60" w:rsidRPr="00F3533C" w:rsidRDefault="00504D60" w:rsidP="00F3533C">
      <w:pPr>
        <w:ind w:firstLine="709"/>
        <w:jc w:val="both"/>
        <w:rPr>
          <w:rFonts w:eastAsia="Calibri"/>
          <w:lang w:eastAsia="en-US"/>
        </w:rPr>
      </w:pPr>
      <w:r w:rsidRPr="00F3533C">
        <w:rPr>
          <w:rFonts w:eastAsia="Calibri"/>
          <w:lang w:eastAsia="en-US"/>
        </w:rPr>
        <w:t>Мероприятие предусматривает вовлечение и участие граждан пожилого возраста в досуговых, социально-культурных, тематических, гражданско-патриотических мероприятиях и проектах, проводимых в Тейковском районе, а также привлечение к деятельности клубных объединений</w:t>
      </w:r>
      <w:r w:rsidRPr="00F3533C">
        <w:rPr>
          <w:rFonts w:eastAsia="Calibri"/>
        </w:rPr>
        <w:t xml:space="preserve"> с целью </w:t>
      </w:r>
      <w:r w:rsidRPr="00F3533C">
        <w:rPr>
          <w:rFonts w:eastAsia="Calibri"/>
          <w:lang w:eastAsia="en-US"/>
        </w:rPr>
        <w:t>поддержки и развития разнообразных увлечений пожилых людей. Чествование ветеранов труда, долгожителей и других  категорий  в   рамках   мероприятий, приуроченных ко Дню пожилого человека, Дню Победы, Дню семьи, любви и верности и др. Также мероприятие предусматривает оказание гражданам пожилого возраста волонтерской помощи в решении социально-бытовых вопросов. Мероприятие предполагает участие граждан пожилого возраста в спортивных и оздоровительных мероприятиях: Всероссийская массовая лыжная гонка «Лыжня России», всероссийский день бега «Кросс нации», День физкультурника, День здоровья, соревнованиях по скандинавской ходьбе и др.</w:t>
      </w:r>
    </w:p>
    <w:p w:rsidR="007A7692" w:rsidRPr="00F3533C" w:rsidRDefault="007A7692" w:rsidP="00F3533C">
      <w:pPr>
        <w:ind w:firstLine="709"/>
        <w:jc w:val="both"/>
        <w:rPr>
          <w:rFonts w:eastAsia="Calibri"/>
          <w:lang w:eastAsia="en-US"/>
        </w:rPr>
      </w:pPr>
      <w:r w:rsidRPr="00F3533C">
        <w:rPr>
          <w:rFonts w:eastAsia="Calibri"/>
          <w:lang w:eastAsia="en-US"/>
        </w:rPr>
        <w:t xml:space="preserve">     На базе Домов культуры и сельских клубов Тейковского района открыты Центры активного долголетия «Надежда». Центр активного долголетия «Надежда» включает в себя мероприятия, объединенные общей целью, - увеличение периода активного долголетия и продолжительности здоровой жизни граждан пожилого возраста.  Деятельность Центра активного долголетия «Надежда» осуществляется по следующим направлениям:</w:t>
      </w:r>
    </w:p>
    <w:p w:rsidR="007A7692" w:rsidRPr="00F3533C" w:rsidRDefault="008B567D" w:rsidP="00F3533C">
      <w:pPr>
        <w:ind w:firstLine="709"/>
        <w:jc w:val="both"/>
        <w:rPr>
          <w:rFonts w:eastAsia="Calibri"/>
          <w:lang w:eastAsia="en-US"/>
        </w:rPr>
      </w:pPr>
      <w:r w:rsidRPr="00F3533C">
        <w:rPr>
          <w:rFonts w:eastAsia="Calibri"/>
          <w:lang w:eastAsia="en-US"/>
        </w:rPr>
        <w:t xml:space="preserve"> </w:t>
      </w:r>
      <w:r w:rsidR="007A7692" w:rsidRPr="00F3533C">
        <w:rPr>
          <w:rFonts w:eastAsia="Calibri"/>
          <w:lang w:eastAsia="en-US"/>
        </w:rPr>
        <w:t xml:space="preserve">1. Организация свободного времени и культурного досуга: </w:t>
      </w:r>
    </w:p>
    <w:p w:rsidR="007A7692" w:rsidRPr="00F3533C" w:rsidRDefault="007A7692" w:rsidP="00F3533C">
      <w:pPr>
        <w:ind w:firstLine="709"/>
        <w:jc w:val="both"/>
        <w:rPr>
          <w:rFonts w:eastAsia="Calibri"/>
          <w:lang w:eastAsia="en-US"/>
        </w:rPr>
      </w:pPr>
      <w:r w:rsidRPr="00F3533C">
        <w:rPr>
          <w:rFonts w:eastAsia="Calibri"/>
          <w:lang w:eastAsia="en-US"/>
        </w:rPr>
        <w:t>- организация и проведение культурно-досуговых, физкультурно-оздоровительных, просветительских и иных мероприятий с пожилыми людьми, развитие творческих способностей, организация интересного досуга, вовлечение в культурную жизнь района;</w:t>
      </w:r>
    </w:p>
    <w:p w:rsidR="007A7692" w:rsidRPr="00F3533C" w:rsidRDefault="007A7692" w:rsidP="00F3533C">
      <w:pPr>
        <w:ind w:firstLine="709"/>
        <w:jc w:val="both"/>
        <w:rPr>
          <w:rFonts w:eastAsia="Calibri"/>
          <w:lang w:eastAsia="en-US"/>
        </w:rPr>
      </w:pPr>
      <w:r w:rsidRPr="00F3533C">
        <w:rPr>
          <w:rFonts w:eastAsia="Calibri"/>
          <w:lang w:eastAsia="en-US"/>
        </w:rPr>
        <w:t>- организация клубных объединений по интересам для граждан старшего поколения;</w:t>
      </w:r>
    </w:p>
    <w:p w:rsidR="007A7692" w:rsidRPr="00F3533C" w:rsidRDefault="007A7692" w:rsidP="00F3533C">
      <w:pPr>
        <w:ind w:firstLine="709"/>
        <w:jc w:val="both"/>
        <w:rPr>
          <w:rFonts w:eastAsia="Calibri"/>
          <w:lang w:eastAsia="en-US"/>
        </w:rPr>
      </w:pPr>
      <w:r w:rsidRPr="00F3533C">
        <w:rPr>
          <w:rFonts w:eastAsia="Calibri"/>
          <w:lang w:eastAsia="en-US"/>
        </w:rPr>
        <w:t>- участие в районных конкурсах художественной самодеятельности, выставках изделий декоративно-прикладного искусства, областных и региональных конкурсах.</w:t>
      </w:r>
    </w:p>
    <w:p w:rsidR="007A7692" w:rsidRPr="00F3533C" w:rsidRDefault="007A7692" w:rsidP="00F3533C">
      <w:pPr>
        <w:ind w:firstLine="709"/>
        <w:jc w:val="both"/>
        <w:rPr>
          <w:rFonts w:eastAsia="Calibri"/>
          <w:lang w:eastAsia="en-US"/>
        </w:rPr>
      </w:pPr>
      <w:r w:rsidRPr="00F3533C">
        <w:rPr>
          <w:rFonts w:eastAsia="Calibri"/>
          <w:lang w:eastAsia="en-US"/>
        </w:rPr>
        <w:t xml:space="preserve">2. Физкультурно-оздоровительное: </w:t>
      </w:r>
    </w:p>
    <w:p w:rsidR="007A7692" w:rsidRPr="00F3533C" w:rsidRDefault="007A7692" w:rsidP="00F3533C">
      <w:pPr>
        <w:ind w:firstLine="709"/>
        <w:jc w:val="both"/>
        <w:rPr>
          <w:rFonts w:eastAsia="Calibri"/>
          <w:lang w:eastAsia="en-US"/>
        </w:rPr>
      </w:pPr>
      <w:r w:rsidRPr="00F3533C">
        <w:rPr>
          <w:rFonts w:eastAsia="Calibri"/>
          <w:lang w:eastAsia="en-US"/>
        </w:rPr>
        <w:t xml:space="preserve">- пропаганда активного долголетия и здорового образа жизни, занятия физкультурой и спортом, участие в соревнованиях, забегах, эстафетах с учетом возрастных требований и медицинских показаний (по скандинавской ходьбе, в рамках Дня зимних видов спорта, Дня здоровья, фестивалей всероссийского физкультурно-оздоровительного комплекса «Готов к труду и обороне» и др.); </w:t>
      </w:r>
    </w:p>
    <w:p w:rsidR="007A7692" w:rsidRPr="00F3533C" w:rsidRDefault="007A7692" w:rsidP="00F3533C">
      <w:pPr>
        <w:ind w:firstLine="709"/>
        <w:jc w:val="both"/>
        <w:rPr>
          <w:rFonts w:eastAsia="Calibri"/>
          <w:lang w:eastAsia="en-US"/>
        </w:rPr>
      </w:pPr>
      <w:r w:rsidRPr="00F3533C">
        <w:rPr>
          <w:rFonts w:eastAsia="Calibri"/>
          <w:lang w:eastAsia="en-US"/>
        </w:rPr>
        <w:t>- организация лекций и просмотр обучающих видеофильмов на различные темы о здоровье, вовлечение в оздоровительные и социальные проекты.</w:t>
      </w:r>
    </w:p>
    <w:p w:rsidR="007A7692" w:rsidRPr="00F3533C" w:rsidRDefault="007A7692" w:rsidP="00F3533C">
      <w:pPr>
        <w:ind w:firstLine="709"/>
        <w:jc w:val="both"/>
        <w:rPr>
          <w:rFonts w:eastAsia="Calibri"/>
          <w:lang w:eastAsia="en-US"/>
        </w:rPr>
      </w:pPr>
      <w:r w:rsidRPr="00F3533C">
        <w:rPr>
          <w:rFonts w:eastAsia="Calibri"/>
          <w:lang w:eastAsia="en-US"/>
        </w:rPr>
        <w:lastRenderedPageBreak/>
        <w:t>3. Информационно-правовое:</w:t>
      </w:r>
    </w:p>
    <w:p w:rsidR="007A7692" w:rsidRPr="00F3533C" w:rsidRDefault="007A7692" w:rsidP="00F3533C">
      <w:pPr>
        <w:ind w:firstLine="709"/>
        <w:jc w:val="both"/>
        <w:rPr>
          <w:rFonts w:eastAsia="Calibri"/>
          <w:lang w:eastAsia="en-US"/>
        </w:rPr>
      </w:pPr>
      <w:r w:rsidRPr="00F3533C">
        <w:rPr>
          <w:rFonts w:eastAsia="Calibri"/>
          <w:lang w:eastAsia="en-US"/>
        </w:rPr>
        <w:t>- организация встреч с приглашенными специалистами различных направлений и отраслей: социальной защиты населения, социального фонда, здравоохранения, ЖКХ, и т.п.;</w:t>
      </w:r>
    </w:p>
    <w:p w:rsidR="007A7692" w:rsidRPr="00F3533C" w:rsidRDefault="007A7692" w:rsidP="00F3533C">
      <w:pPr>
        <w:ind w:firstLine="709"/>
        <w:jc w:val="both"/>
        <w:rPr>
          <w:rFonts w:eastAsia="Calibri"/>
          <w:lang w:eastAsia="en-US"/>
        </w:rPr>
      </w:pPr>
      <w:r w:rsidRPr="00F3533C">
        <w:rPr>
          <w:rFonts w:eastAsia="Calibri"/>
          <w:lang w:eastAsia="en-US"/>
        </w:rPr>
        <w:t>- проведение «круглых столов», коллективные просмотры обучающих, научно-популярных, просветительских фильмов, информирование и консультирование пожилых людей в вопросах изменений законодательства, расширение знаний правового поля пожилых граждан.</w:t>
      </w:r>
    </w:p>
    <w:p w:rsidR="007A7692" w:rsidRPr="00F3533C" w:rsidRDefault="007A7692" w:rsidP="00F3533C">
      <w:pPr>
        <w:ind w:firstLine="709"/>
        <w:jc w:val="both"/>
        <w:rPr>
          <w:rFonts w:eastAsia="Calibri"/>
          <w:lang w:eastAsia="en-US"/>
        </w:rPr>
      </w:pPr>
      <w:r w:rsidRPr="00F3533C">
        <w:rPr>
          <w:rFonts w:eastAsia="Calibri"/>
          <w:lang w:eastAsia="en-US"/>
        </w:rPr>
        <w:t>4. «Серебряное волонтерство»:</w:t>
      </w:r>
    </w:p>
    <w:p w:rsidR="007A7692" w:rsidRPr="00F3533C" w:rsidRDefault="007A7692" w:rsidP="00F3533C">
      <w:pPr>
        <w:ind w:firstLine="709"/>
        <w:jc w:val="both"/>
        <w:rPr>
          <w:rFonts w:eastAsia="Calibri"/>
          <w:lang w:eastAsia="en-US"/>
        </w:rPr>
      </w:pPr>
      <w:r w:rsidRPr="00F3533C">
        <w:rPr>
          <w:rFonts w:eastAsia="Calibri"/>
          <w:lang w:eastAsia="en-US"/>
        </w:rPr>
        <w:t>- привлечение пожилых людей к добровольческой деятельности, возможность самореализации.</w:t>
      </w:r>
    </w:p>
    <w:p w:rsidR="00504D60" w:rsidRPr="00F3533C" w:rsidRDefault="00504D60" w:rsidP="00F3533C">
      <w:pPr>
        <w:overflowPunct w:val="0"/>
        <w:autoSpaceDE w:val="0"/>
        <w:autoSpaceDN w:val="0"/>
        <w:adjustRightInd w:val="0"/>
        <w:ind w:firstLine="709"/>
        <w:jc w:val="both"/>
        <w:rPr>
          <w:rFonts w:eastAsia="Calibri"/>
          <w:lang w:eastAsia="en-US"/>
        </w:rPr>
      </w:pPr>
      <w:r w:rsidRPr="00F3533C">
        <w:rPr>
          <w:rFonts w:eastAsia="Calibri"/>
          <w:lang w:eastAsia="en-US"/>
        </w:rPr>
        <w:t>Исполнитель: отдел культуры, туризма, молодежной и социальной политики администрации Те</w:t>
      </w:r>
      <w:r w:rsidR="007A7692" w:rsidRPr="00F3533C">
        <w:rPr>
          <w:rFonts w:eastAsia="Calibri"/>
          <w:lang w:eastAsia="en-US"/>
        </w:rPr>
        <w:t xml:space="preserve">йковского муниципального района, МКУ </w:t>
      </w:r>
      <w:r w:rsidR="00C455F1" w:rsidRPr="00F3533C">
        <w:rPr>
          <w:rFonts w:eastAsia="Calibri"/>
          <w:lang w:eastAsia="en-US"/>
        </w:rPr>
        <w:t xml:space="preserve">Тейковского муниципального района </w:t>
      </w:r>
      <w:r w:rsidR="007A7692" w:rsidRPr="00F3533C">
        <w:rPr>
          <w:rFonts w:eastAsia="Calibri"/>
          <w:lang w:eastAsia="en-US"/>
        </w:rPr>
        <w:t>«Межпоселенческое социально-культурное объединение».</w:t>
      </w:r>
    </w:p>
    <w:p w:rsidR="00504D60" w:rsidRPr="00F3533C" w:rsidRDefault="00504D60" w:rsidP="00F3533C">
      <w:pPr>
        <w:overflowPunct w:val="0"/>
        <w:autoSpaceDE w:val="0"/>
        <w:autoSpaceDN w:val="0"/>
        <w:adjustRightInd w:val="0"/>
        <w:ind w:firstLine="709"/>
        <w:jc w:val="both"/>
        <w:rPr>
          <w:rFonts w:eastAsia="Calibri"/>
          <w:lang w:eastAsia="en-US"/>
        </w:rPr>
      </w:pPr>
      <w:r w:rsidRPr="00F3533C">
        <w:rPr>
          <w:rFonts w:eastAsia="Calibri"/>
          <w:lang w:eastAsia="en-US"/>
        </w:rPr>
        <w:t>Срок реализации: 2024-2028 гг.</w:t>
      </w:r>
    </w:p>
    <w:p w:rsidR="0008422A" w:rsidRPr="00F3533C" w:rsidRDefault="0008422A" w:rsidP="00F3533C">
      <w:pPr>
        <w:widowControl w:val="0"/>
        <w:autoSpaceDE w:val="0"/>
        <w:autoSpaceDN w:val="0"/>
        <w:adjustRightInd w:val="0"/>
        <w:ind w:firstLine="709"/>
        <w:outlineLvl w:val="2"/>
      </w:pPr>
    </w:p>
    <w:p w:rsidR="007A7692" w:rsidRPr="00F3533C" w:rsidRDefault="007A7692" w:rsidP="0008422A">
      <w:pPr>
        <w:widowControl w:val="0"/>
        <w:autoSpaceDE w:val="0"/>
        <w:autoSpaceDN w:val="0"/>
        <w:adjustRightInd w:val="0"/>
        <w:jc w:val="center"/>
        <w:outlineLvl w:val="2"/>
        <w:rPr>
          <w:b/>
        </w:rPr>
      </w:pPr>
      <w:r w:rsidRPr="00F3533C">
        <w:rPr>
          <w:b/>
        </w:rPr>
        <w:t>3. Целевые индикаторы (показатели) подпрограммы</w:t>
      </w:r>
    </w:p>
    <w:p w:rsidR="007A7692" w:rsidRPr="00F3533C" w:rsidRDefault="007A7692" w:rsidP="007A7692">
      <w:pPr>
        <w:widowControl w:val="0"/>
        <w:autoSpaceDE w:val="0"/>
        <w:autoSpaceDN w:val="0"/>
        <w:adjustRightInd w:val="0"/>
        <w:jc w:val="center"/>
        <w:outlineLvl w:val="2"/>
        <w:rPr>
          <w:b/>
        </w:rPr>
      </w:pPr>
      <w:r w:rsidRPr="00F3533C">
        <w:rPr>
          <w:b/>
        </w:rPr>
        <w:t>Сведения о целевых индикаторах (показателях)</w:t>
      </w:r>
    </w:p>
    <w:p w:rsidR="007A7692" w:rsidRPr="00F3533C" w:rsidRDefault="007A7692" w:rsidP="007A7692">
      <w:pPr>
        <w:widowControl w:val="0"/>
        <w:autoSpaceDE w:val="0"/>
        <w:autoSpaceDN w:val="0"/>
        <w:adjustRightInd w:val="0"/>
        <w:jc w:val="center"/>
        <w:rPr>
          <w:b/>
        </w:rPr>
      </w:pPr>
      <w:r w:rsidRPr="00F3533C">
        <w:rPr>
          <w:b/>
        </w:rPr>
        <w:t>реализации подпрограммы</w:t>
      </w:r>
    </w:p>
    <w:tbl>
      <w:tblPr>
        <w:tblW w:w="9933" w:type="dxa"/>
        <w:tblInd w:w="108" w:type="dxa"/>
        <w:tblLayout w:type="fixed"/>
        <w:tblLook w:val="04A0" w:firstRow="1" w:lastRow="0" w:firstColumn="1" w:lastColumn="0" w:noHBand="0" w:noVBand="1"/>
      </w:tblPr>
      <w:tblGrid>
        <w:gridCol w:w="568"/>
        <w:gridCol w:w="14"/>
        <w:gridCol w:w="2253"/>
        <w:gridCol w:w="708"/>
        <w:gridCol w:w="851"/>
        <w:gridCol w:w="992"/>
        <w:gridCol w:w="992"/>
        <w:gridCol w:w="851"/>
        <w:gridCol w:w="992"/>
        <w:gridCol w:w="11"/>
        <w:gridCol w:w="840"/>
        <w:gridCol w:w="11"/>
        <w:gridCol w:w="839"/>
        <w:gridCol w:w="11"/>
      </w:tblGrid>
      <w:tr w:rsidR="007A7692" w:rsidRPr="00F3533C" w:rsidTr="00F3533C">
        <w:trPr>
          <w:gridAfter w:val="1"/>
          <w:wAfter w:w="11" w:type="dxa"/>
          <w:trHeight w:val="662"/>
        </w:trPr>
        <w:tc>
          <w:tcPr>
            <w:tcW w:w="582" w:type="dxa"/>
            <w:gridSpan w:val="2"/>
            <w:vMerge w:val="restart"/>
            <w:tcBorders>
              <w:top w:val="single" w:sz="4" w:space="0" w:color="000000"/>
              <w:left w:val="single" w:sz="4" w:space="0" w:color="000000"/>
              <w:bottom w:val="single" w:sz="4" w:space="0" w:color="000000"/>
              <w:right w:val="nil"/>
            </w:tcBorders>
          </w:tcPr>
          <w:p w:rsidR="007A7692" w:rsidRPr="00F3533C" w:rsidRDefault="007A7692" w:rsidP="007A7692">
            <w:pPr>
              <w:snapToGrid w:val="0"/>
              <w:jc w:val="center"/>
              <w:rPr>
                <w:rFonts w:eastAsia="Calibri"/>
                <w:lang w:eastAsia="en-US"/>
              </w:rPr>
            </w:pPr>
            <w:r w:rsidRPr="00F3533C">
              <w:rPr>
                <w:rFonts w:eastAsia="Calibri"/>
                <w:lang w:eastAsia="en-US"/>
              </w:rPr>
              <w:t>№ п/п</w:t>
            </w:r>
          </w:p>
          <w:p w:rsidR="007A7692" w:rsidRPr="00F3533C" w:rsidRDefault="007A7692" w:rsidP="007A7692">
            <w:pPr>
              <w:jc w:val="center"/>
              <w:rPr>
                <w:rFonts w:eastAsia="Calibri"/>
                <w:lang w:eastAsia="en-US"/>
              </w:rPr>
            </w:pPr>
          </w:p>
        </w:tc>
        <w:tc>
          <w:tcPr>
            <w:tcW w:w="2253" w:type="dxa"/>
            <w:vMerge w:val="restart"/>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 xml:space="preserve">Наименование </w:t>
            </w:r>
          </w:p>
          <w:p w:rsidR="007A7692" w:rsidRPr="00F3533C" w:rsidRDefault="007A7692" w:rsidP="007A7692">
            <w:pPr>
              <w:snapToGrid w:val="0"/>
              <w:jc w:val="center"/>
              <w:rPr>
                <w:rFonts w:eastAsia="Calibri"/>
                <w:lang w:eastAsia="en-US"/>
              </w:rPr>
            </w:pPr>
            <w:r w:rsidRPr="00F3533C">
              <w:rPr>
                <w:rFonts w:eastAsia="Calibri"/>
                <w:lang w:eastAsia="en-US"/>
              </w:rPr>
              <w:t>целевого индикатора</w:t>
            </w:r>
          </w:p>
          <w:p w:rsidR="007A7692" w:rsidRPr="00F3533C" w:rsidRDefault="007A7692" w:rsidP="007A7692">
            <w:pPr>
              <w:snapToGrid w:val="0"/>
              <w:jc w:val="center"/>
              <w:rPr>
                <w:rFonts w:eastAsia="Calibri"/>
                <w:lang w:eastAsia="en-US"/>
              </w:rPr>
            </w:pPr>
            <w:r w:rsidRPr="00F3533C">
              <w:rPr>
                <w:rFonts w:eastAsia="Calibri"/>
                <w:lang w:eastAsia="en-US"/>
              </w:rPr>
              <w:t xml:space="preserve"> (показателя)</w:t>
            </w:r>
          </w:p>
        </w:tc>
        <w:tc>
          <w:tcPr>
            <w:tcW w:w="708" w:type="dxa"/>
            <w:vMerge w:val="restart"/>
            <w:tcBorders>
              <w:top w:val="single" w:sz="4" w:space="0" w:color="000000"/>
              <w:left w:val="single" w:sz="4" w:space="0" w:color="000000"/>
              <w:bottom w:val="single" w:sz="4" w:space="0" w:color="000000"/>
              <w:right w:val="nil"/>
            </w:tcBorders>
          </w:tcPr>
          <w:p w:rsidR="007A7692" w:rsidRPr="00F3533C" w:rsidRDefault="007A7692" w:rsidP="007A7692">
            <w:pPr>
              <w:snapToGrid w:val="0"/>
              <w:ind w:left="-27"/>
              <w:jc w:val="center"/>
              <w:rPr>
                <w:rFonts w:eastAsia="Calibri"/>
                <w:lang w:eastAsia="en-US"/>
              </w:rPr>
            </w:pPr>
            <w:r w:rsidRPr="00F3533C">
              <w:rPr>
                <w:rFonts w:eastAsia="Calibri"/>
                <w:lang w:eastAsia="en-US"/>
              </w:rPr>
              <w:t>Ед. изм.</w:t>
            </w:r>
          </w:p>
          <w:p w:rsidR="007A7692" w:rsidRPr="00F3533C" w:rsidRDefault="007A7692" w:rsidP="007A7692">
            <w:pPr>
              <w:jc w:val="center"/>
              <w:rPr>
                <w:rFonts w:eastAsia="Calibri"/>
                <w:lang w:eastAsia="en-US"/>
              </w:rPr>
            </w:pPr>
          </w:p>
        </w:tc>
        <w:tc>
          <w:tcPr>
            <w:tcW w:w="4678" w:type="dxa"/>
            <w:gridSpan w:val="5"/>
            <w:tcBorders>
              <w:top w:val="single" w:sz="4" w:space="0" w:color="000000"/>
              <w:left w:val="single" w:sz="4" w:space="0" w:color="000000"/>
              <w:bottom w:val="single" w:sz="4" w:space="0" w:color="000000"/>
            </w:tcBorders>
          </w:tcPr>
          <w:p w:rsidR="007A7692" w:rsidRPr="00F3533C" w:rsidRDefault="007A7692" w:rsidP="007A7692">
            <w:pPr>
              <w:snapToGrid w:val="0"/>
              <w:jc w:val="center"/>
              <w:rPr>
                <w:rFonts w:eastAsia="Calibri"/>
                <w:lang w:eastAsia="en-US"/>
              </w:rPr>
            </w:pPr>
            <w:r w:rsidRPr="00F3533C">
              <w:rPr>
                <w:rFonts w:eastAsia="Calibri"/>
                <w:lang w:val="en-US" w:eastAsia="en-US"/>
              </w:rPr>
              <w:t>Значени</w:t>
            </w:r>
            <w:r w:rsidRPr="00F3533C">
              <w:rPr>
                <w:rFonts w:eastAsia="Calibri"/>
                <w:lang w:eastAsia="en-US"/>
              </w:rPr>
              <w:t xml:space="preserve">я целевых индикаторов </w:t>
            </w:r>
          </w:p>
          <w:p w:rsidR="007A7692" w:rsidRPr="00F3533C" w:rsidRDefault="007A7692" w:rsidP="007A7692">
            <w:pPr>
              <w:snapToGrid w:val="0"/>
              <w:jc w:val="center"/>
              <w:rPr>
                <w:rFonts w:eastAsia="Calibri"/>
                <w:lang w:eastAsia="en-US"/>
              </w:rPr>
            </w:pPr>
            <w:r w:rsidRPr="00F3533C">
              <w:rPr>
                <w:rFonts w:eastAsia="Calibri"/>
                <w:lang w:eastAsia="en-US"/>
              </w:rPr>
              <w:t>(</w:t>
            </w:r>
            <w:r w:rsidRPr="00F3533C">
              <w:rPr>
                <w:rFonts w:eastAsia="Calibri"/>
                <w:lang w:val="en-US" w:eastAsia="en-US"/>
              </w:rPr>
              <w:t>показателей</w:t>
            </w:r>
            <w:r w:rsidRPr="00F3533C">
              <w:rPr>
                <w:rFonts w:eastAsia="Calibri"/>
                <w:lang w:eastAsia="en-US"/>
              </w:rPr>
              <w:t>)</w:t>
            </w:r>
          </w:p>
        </w:tc>
        <w:tc>
          <w:tcPr>
            <w:tcW w:w="851" w:type="dxa"/>
            <w:gridSpan w:val="2"/>
            <w:tcBorders>
              <w:top w:val="single" w:sz="4" w:space="0" w:color="000000"/>
              <w:left w:val="nil"/>
              <w:bottom w:val="single" w:sz="4" w:space="0" w:color="000000"/>
            </w:tcBorders>
          </w:tcPr>
          <w:p w:rsidR="007A7692" w:rsidRPr="00F3533C" w:rsidRDefault="007A7692" w:rsidP="007A7692">
            <w:pPr>
              <w:snapToGrid w:val="0"/>
              <w:jc w:val="center"/>
              <w:rPr>
                <w:rFonts w:eastAsia="Calibri"/>
                <w:lang w:val="en-US" w:eastAsia="en-US"/>
              </w:rPr>
            </w:pPr>
          </w:p>
        </w:tc>
        <w:tc>
          <w:tcPr>
            <w:tcW w:w="850" w:type="dxa"/>
            <w:gridSpan w:val="2"/>
            <w:tcBorders>
              <w:top w:val="single" w:sz="4" w:space="0" w:color="000000"/>
              <w:bottom w:val="single" w:sz="4" w:space="0" w:color="000000"/>
              <w:right w:val="single" w:sz="4" w:space="0" w:color="000000"/>
            </w:tcBorders>
          </w:tcPr>
          <w:p w:rsidR="007A7692" w:rsidRPr="00F3533C" w:rsidRDefault="007A7692" w:rsidP="007A7692">
            <w:pPr>
              <w:snapToGrid w:val="0"/>
              <w:jc w:val="center"/>
              <w:rPr>
                <w:rFonts w:eastAsia="Calibri"/>
                <w:lang w:val="en-US" w:eastAsia="en-US"/>
              </w:rPr>
            </w:pPr>
          </w:p>
        </w:tc>
      </w:tr>
      <w:tr w:rsidR="007A7692" w:rsidRPr="00F3533C" w:rsidTr="00F3533C">
        <w:trPr>
          <w:gridAfter w:val="1"/>
          <w:wAfter w:w="11" w:type="dxa"/>
          <w:trHeight w:val="385"/>
        </w:trPr>
        <w:tc>
          <w:tcPr>
            <w:tcW w:w="582" w:type="dxa"/>
            <w:gridSpan w:val="2"/>
            <w:vMerge/>
            <w:tcBorders>
              <w:top w:val="single" w:sz="4" w:space="0" w:color="000000"/>
              <w:left w:val="single" w:sz="4" w:space="0" w:color="000000"/>
              <w:bottom w:val="single" w:sz="4" w:space="0" w:color="000000"/>
              <w:right w:val="nil"/>
            </w:tcBorders>
            <w:vAlign w:val="center"/>
            <w:hideMark/>
          </w:tcPr>
          <w:p w:rsidR="007A7692" w:rsidRPr="00F3533C" w:rsidRDefault="007A7692" w:rsidP="007A7692">
            <w:pPr>
              <w:jc w:val="center"/>
              <w:rPr>
                <w:rFonts w:eastAsia="Calibri"/>
                <w:lang w:eastAsia="en-US"/>
              </w:rPr>
            </w:pPr>
          </w:p>
        </w:tc>
        <w:tc>
          <w:tcPr>
            <w:tcW w:w="2253" w:type="dxa"/>
            <w:vMerge/>
            <w:tcBorders>
              <w:top w:val="single" w:sz="4" w:space="0" w:color="000000"/>
              <w:left w:val="single" w:sz="4" w:space="0" w:color="000000"/>
              <w:bottom w:val="single" w:sz="4" w:space="0" w:color="000000"/>
              <w:right w:val="nil"/>
            </w:tcBorders>
            <w:vAlign w:val="center"/>
            <w:hideMark/>
          </w:tcPr>
          <w:p w:rsidR="007A7692" w:rsidRPr="00F3533C" w:rsidRDefault="007A7692" w:rsidP="007A7692">
            <w:pPr>
              <w:rPr>
                <w:rFonts w:eastAsia="Calibri"/>
                <w:lang w:eastAsia="en-US"/>
              </w:rPr>
            </w:pPr>
          </w:p>
        </w:tc>
        <w:tc>
          <w:tcPr>
            <w:tcW w:w="708" w:type="dxa"/>
            <w:vMerge/>
            <w:tcBorders>
              <w:top w:val="single" w:sz="4" w:space="0" w:color="000000"/>
              <w:left w:val="single" w:sz="4" w:space="0" w:color="000000"/>
              <w:bottom w:val="single" w:sz="4" w:space="0" w:color="000000"/>
              <w:right w:val="nil"/>
            </w:tcBorders>
            <w:vAlign w:val="center"/>
            <w:hideMark/>
          </w:tcPr>
          <w:p w:rsidR="007A7692" w:rsidRPr="00F3533C" w:rsidRDefault="007A7692" w:rsidP="007A7692">
            <w:pPr>
              <w:rPr>
                <w:rFonts w:eastAsia="Calibri"/>
                <w:lang w:eastAsia="en-US"/>
              </w:rPr>
            </w:pP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2022</w:t>
            </w:r>
          </w:p>
          <w:p w:rsidR="007A7692" w:rsidRPr="00F3533C" w:rsidRDefault="007A7692" w:rsidP="007A7692">
            <w:pPr>
              <w:snapToGrid w:val="0"/>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2023</w:t>
            </w:r>
          </w:p>
          <w:p w:rsidR="007A7692" w:rsidRPr="00F3533C" w:rsidRDefault="001F1459" w:rsidP="007A7692">
            <w:pPr>
              <w:snapToGrid w:val="0"/>
              <w:jc w:val="center"/>
              <w:rPr>
                <w:rFonts w:eastAsia="Calibri"/>
                <w:lang w:eastAsia="en-US"/>
              </w:rPr>
            </w:pPr>
            <w:r w:rsidRPr="00F3533C">
              <w:rPr>
                <w:rFonts w:eastAsia="Calibri"/>
                <w:lang w:eastAsia="en-US"/>
              </w:rPr>
              <w:t xml:space="preserve"> </w:t>
            </w:r>
            <w:r w:rsidR="007A7692" w:rsidRPr="00F3533C">
              <w:rPr>
                <w:rFonts w:eastAsia="Calibri"/>
                <w:lang w:eastAsia="en-US"/>
              </w:rPr>
              <w:t>(оценка)</w:t>
            </w:r>
          </w:p>
        </w:tc>
        <w:tc>
          <w:tcPr>
            <w:tcW w:w="992"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snapToGrid w:val="0"/>
              <w:jc w:val="center"/>
              <w:rPr>
                <w:rFonts w:eastAsia="Calibri"/>
                <w:lang w:eastAsia="en-US"/>
              </w:rPr>
            </w:pPr>
            <w:r w:rsidRPr="00F3533C">
              <w:rPr>
                <w:rFonts w:eastAsia="Calibri"/>
                <w:lang w:eastAsia="en-US"/>
              </w:rPr>
              <w:t>2024</w:t>
            </w:r>
          </w:p>
          <w:p w:rsidR="007A7692" w:rsidRPr="00F3533C" w:rsidRDefault="007A7692" w:rsidP="007A7692">
            <w:pPr>
              <w:snapToGrid w:val="0"/>
              <w:jc w:val="center"/>
              <w:rPr>
                <w:rFonts w:eastAsia="Calibr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snapToGrid w:val="0"/>
              <w:jc w:val="center"/>
              <w:rPr>
                <w:rFonts w:eastAsia="Calibri"/>
                <w:lang w:eastAsia="en-US"/>
              </w:rPr>
            </w:pPr>
            <w:r w:rsidRPr="00F3533C">
              <w:rPr>
                <w:rFonts w:eastAsia="Calibri"/>
                <w:lang w:eastAsia="en-US"/>
              </w:rPr>
              <w:t>2025</w:t>
            </w:r>
          </w:p>
          <w:p w:rsidR="007A7692" w:rsidRPr="00F3533C" w:rsidRDefault="007A7692" w:rsidP="007A7692">
            <w:pPr>
              <w:snapToGrid w:val="0"/>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auto"/>
            </w:tcBorders>
            <w:hideMark/>
          </w:tcPr>
          <w:p w:rsidR="007A7692" w:rsidRPr="00F3533C" w:rsidRDefault="007A7692" w:rsidP="007A7692">
            <w:pPr>
              <w:snapToGrid w:val="0"/>
              <w:jc w:val="center"/>
              <w:rPr>
                <w:rFonts w:eastAsia="Calibri"/>
                <w:lang w:eastAsia="en-US"/>
              </w:rPr>
            </w:pPr>
            <w:r w:rsidRPr="00F3533C">
              <w:rPr>
                <w:rFonts w:eastAsia="Calibri"/>
                <w:lang w:eastAsia="en-US"/>
              </w:rPr>
              <w:t>2026</w:t>
            </w:r>
          </w:p>
          <w:p w:rsidR="007A7692" w:rsidRPr="00F3533C" w:rsidRDefault="007A7692" w:rsidP="007A7692">
            <w:pPr>
              <w:snapToGrid w:val="0"/>
              <w:jc w:val="center"/>
              <w:rPr>
                <w:rFonts w:eastAsia="Calibri"/>
                <w:lang w:eastAsia="en-US"/>
              </w:rPr>
            </w:pPr>
          </w:p>
        </w:tc>
        <w:tc>
          <w:tcPr>
            <w:tcW w:w="851" w:type="dxa"/>
            <w:gridSpan w:val="2"/>
            <w:tcBorders>
              <w:top w:val="single" w:sz="4" w:space="0" w:color="000000"/>
              <w:left w:val="single" w:sz="4" w:space="0" w:color="000000"/>
              <w:bottom w:val="single" w:sz="4" w:space="0" w:color="000000"/>
              <w:right w:val="single" w:sz="4" w:space="0" w:color="auto"/>
            </w:tcBorders>
          </w:tcPr>
          <w:p w:rsidR="007A7692" w:rsidRPr="00F3533C" w:rsidRDefault="001F1459" w:rsidP="007A7692">
            <w:pPr>
              <w:snapToGrid w:val="0"/>
              <w:jc w:val="center"/>
              <w:rPr>
                <w:rFonts w:eastAsia="Calibri"/>
                <w:lang w:eastAsia="en-US"/>
              </w:rPr>
            </w:pPr>
            <w:r w:rsidRPr="00F3533C">
              <w:rPr>
                <w:rFonts w:eastAsia="Calibri"/>
                <w:lang w:eastAsia="en-US"/>
              </w:rPr>
              <w:t>2027</w:t>
            </w:r>
          </w:p>
        </w:tc>
        <w:tc>
          <w:tcPr>
            <w:tcW w:w="850" w:type="dxa"/>
            <w:gridSpan w:val="2"/>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2028</w:t>
            </w:r>
          </w:p>
          <w:p w:rsidR="007A7692" w:rsidRPr="00F3533C" w:rsidRDefault="007A7692" w:rsidP="007A7692">
            <w:pPr>
              <w:snapToGrid w:val="0"/>
              <w:jc w:val="center"/>
              <w:rPr>
                <w:rFonts w:eastAsia="Calibri"/>
                <w:lang w:eastAsia="en-US"/>
              </w:rPr>
            </w:pPr>
          </w:p>
        </w:tc>
      </w:tr>
      <w:tr w:rsidR="007A7692" w:rsidRPr="00F3533C" w:rsidTr="00F3533C">
        <w:trPr>
          <w:gridAfter w:val="1"/>
          <w:wAfter w:w="11" w:type="dxa"/>
          <w:trHeight w:val="247"/>
        </w:trPr>
        <w:tc>
          <w:tcPr>
            <w:tcW w:w="582" w:type="dxa"/>
            <w:gridSpan w:val="2"/>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1</w:t>
            </w:r>
          </w:p>
        </w:tc>
        <w:tc>
          <w:tcPr>
            <w:tcW w:w="2253"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2</w:t>
            </w:r>
          </w:p>
        </w:tc>
        <w:tc>
          <w:tcPr>
            <w:tcW w:w="708"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3</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4</w:t>
            </w:r>
          </w:p>
        </w:tc>
        <w:tc>
          <w:tcPr>
            <w:tcW w:w="992"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5</w:t>
            </w:r>
          </w:p>
        </w:tc>
        <w:tc>
          <w:tcPr>
            <w:tcW w:w="992"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snapToGrid w:val="0"/>
              <w:jc w:val="center"/>
              <w:rPr>
                <w:rFonts w:eastAsia="Calibri"/>
                <w:lang w:eastAsia="en-US"/>
              </w:rPr>
            </w:pPr>
            <w:r w:rsidRPr="00F3533C">
              <w:rPr>
                <w:rFonts w:eastAsia="Calibri"/>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snapToGrid w:val="0"/>
              <w:jc w:val="center"/>
              <w:rPr>
                <w:rFonts w:eastAsia="Calibri"/>
                <w:lang w:eastAsia="en-US"/>
              </w:rPr>
            </w:pPr>
            <w:r w:rsidRPr="00F3533C">
              <w:rPr>
                <w:rFonts w:eastAsia="Calibri"/>
                <w:lang w:eastAsia="en-US"/>
              </w:rPr>
              <w:t>7</w:t>
            </w:r>
          </w:p>
        </w:tc>
        <w:tc>
          <w:tcPr>
            <w:tcW w:w="992" w:type="dxa"/>
            <w:tcBorders>
              <w:top w:val="single" w:sz="4" w:space="0" w:color="000000"/>
              <w:left w:val="single" w:sz="4" w:space="0" w:color="000000"/>
              <w:bottom w:val="single" w:sz="4" w:space="0" w:color="000000"/>
              <w:right w:val="single" w:sz="4" w:space="0" w:color="auto"/>
            </w:tcBorders>
            <w:hideMark/>
          </w:tcPr>
          <w:p w:rsidR="007A7692" w:rsidRPr="00F3533C" w:rsidRDefault="007A7692" w:rsidP="007A7692">
            <w:pPr>
              <w:snapToGrid w:val="0"/>
              <w:jc w:val="center"/>
              <w:rPr>
                <w:rFonts w:eastAsia="Calibri"/>
                <w:lang w:eastAsia="en-US"/>
              </w:rPr>
            </w:pPr>
            <w:r w:rsidRPr="00F3533C">
              <w:rPr>
                <w:rFonts w:eastAsia="Calibri"/>
                <w:lang w:eastAsia="en-US"/>
              </w:rPr>
              <w:t>8</w:t>
            </w:r>
          </w:p>
        </w:tc>
        <w:tc>
          <w:tcPr>
            <w:tcW w:w="851" w:type="dxa"/>
            <w:gridSpan w:val="2"/>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9</w:t>
            </w:r>
          </w:p>
        </w:tc>
        <w:tc>
          <w:tcPr>
            <w:tcW w:w="850" w:type="dxa"/>
            <w:gridSpan w:val="2"/>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jc w:val="center"/>
              <w:rPr>
                <w:rFonts w:eastAsia="Calibri"/>
                <w:lang w:eastAsia="en-US"/>
              </w:rPr>
            </w:pPr>
            <w:r w:rsidRPr="00F3533C">
              <w:rPr>
                <w:rFonts w:eastAsia="Calibri"/>
                <w:lang w:eastAsia="en-US"/>
              </w:rPr>
              <w:t>10</w:t>
            </w:r>
          </w:p>
        </w:tc>
      </w:tr>
      <w:tr w:rsidR="007A7692" w:rsidRPr="00F3533C" w:rsidTr="00F35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8" w:type="dxa"/>
            <w:vMerge w:val="restart"/>
            <w:tcBorders>
              <w:top w:val="single" w:sz="4" w:space="0" w:color="000000"/>
              <w:left w:val="single" w:sz="4" w:space="0" w:color="000000"/>
              <w:right w:val="single" w:sz="4" w:space="0" w:color="000000"/>
            </w:tcBorders>
          </w:tcPr>
          <w:p w:rsidR="007A7692" w:rsidRPr="00F3533C" w:rsidRDefault="007A7692" w:rsidP="007A7692">
            <w:pPr>
              <w:ind w:left="-108" w:right="-108"/>
              <w:jc w:val="center"/>
              <w:rPr>
                <w:rFonts w:eastAsia="Calibri"/>
                <w:b/>
                <w:color w:val="000000"/>
              </w:rPr>
            </w:pPr>
          </w:p>
        </w:tc>
        <w:tc>
          <w:tcPr>
            <w:tcW w:w="7664" w:type="dxa"/>
            <w:gridSpan w:val="9"/>
            <w:tcBorders>
              <w:top w:val="single" w:sz="4" w:space="0" w:color="000000"/>
              <w:left w:val="single" w:sz="4" w:space="0" w:color="000000"/>
              <w:bottom w:val="single" w:sz="4" w:space="0" w:color="000000"/>
              <w:right w:val="nil"/>
            </w:tcBorders>
          </w:tcPr>
          <w:p w:rsidR="007A7692" w:rsidRPr="00F3533C" w:rsidRDefault="007A7692" w:rsidP="007A7692">
            <w:pPr>
              <w:rPr>
                <w:rFonts w:eastAsia="Calibri"/>
                <w:color w:val="000000"/>
                <w:lang w:eastAsia="en-US"/>
              </w:rPr>
            </w:pPr>
            <w:r w:rsidRPr="00F3533C">
              <w:rPr>
                <w:rFonts w:eastAsia="Calibri"/>
                <w:u w:val="single"/>
                <w:lang w:eastAsia="en-US"/>
              </w:rPr>
              <w:t xml:space="preserve">Основное мероприятие: </w:t>
            </w:r>
            <w:r w:rsidRPr="00F3533C">
              <w:rPr>
                <w:rFonts w:eastAsia="Calibri"/>
                <w:lang w:eastAsia="en-US"/>
              </w:rPr>
              <w:t>Организация мероприятий и акций, направленных на повышение качества жизни граждан пожилого возраста.</w:t>
            </w:r>
          </w:p>
        </w:tc>
        <w:tc>
          <w:tcPr>
            <w:tcW w:w="851" w:type="dxa"/>
            <w:gridSpan w:val="2"/>
            <w:tcBorders>
              <w:top w:val="single" w:sz="4" w:space="0" w:color="000000"/>
              <w:left w:val="nil"/>
              <w:bottom w:val="single" w:sz="4" w:space="0" w:color="000000"/>
              <w:right w:val="nil"/>
            </w:tcBorders>
          </w:tcPr>
          <w:p w:rsidR="007A7692" w:rsidRPr="00F3533C" w:rsidRDefault="007A7692" w:rsidP="007A7692">
            <w:pPr>
              <w:rPr>
                <w:rFonts w:eastAsia="Calibri"/>
                <w:u w:val="single"/>
                <w:lang w:eastAsia="en-US"/>
              </w:rPr>
            </w:pPr>
          </w:p>
        </w:tc>
        <w:tc>
          <w:tcPr>
            <w:tcW w:w="850" w:type="dxa"/>
            <w:gridSpan w:val="2"/>
            <w:tcBorders>
              <w:top w:val="single" w:sz="4" w:space="0" w:color="000000"/>
              <w:left w:val="nil"/>
              <w:bottom w:val="single" w:sz="4" w:space="0" w:color="000000"/>
              <w:right w:val="single" w:sz="4" w:space="0" w:color="000000"/>
            </w:tcBorders>
          </w:tcPr>
          <w:p w:rsidR="007A7692" w:rsidRPr="00F3533C" w:rsidRDefault="007A7692" w:rsidP="007A7692">
            <w:pPr>
              <w:rPr>
                <w:rFonts w:eastAsia="Calibri"/>
                <w:u w:val="single"/>
                <w:lang w:eastAsia="en-US"/>
              </w:rPr>
            </w:pPr>
          </w:p>
        </w:tc>
      </w:tr>
      <w:tr w:rsidR="007A7692" w:rsidRPr="00F3533C" w:rsidTr="00F35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8" w:type="dxa"/>
            <w:vMerge/>
            <w:tcBorders>
              <w:left w:val="single" w:sz="4" w:space="0" w:color="000000"/>
              <w:bottom w:val="single" w:sz="4" w:space="0" w:color="000000"/>
              <w:right w:val="single" w:sz="4" w:space="0" w:color="000000"/>
            </w:tcBorders>
          </w:tcPr>
          <w:p w:rsidR="007A7692" w:rsidRPr="00F3533C" w:rsidRDefault="007A7692" w:rsidP="007A7692">
            <w:pPr>
              <w:ind w:left="-108" w:right="-108"/>
              <w:jc w:val="center"/>
              <w:rPr>
                <w:rFonts w:eastAsia="Calibri"/>
                <w:b/>
                <w:color w:val="000000"/>
              </w:rPr>
            </w:pPr>
          </w:p>
        </w:tc>
        <w:tc>
          <w:tcPr>
            <w:tcW w:w="7664" w:type="dxa"/>
            <w:gridSpan w:val="9"/>
            <w:tcBorders>
              <w:top w:val="single" w:sz="4" w:space="0" w:color="000000"/>
              <w:left w:val="single" w:sz="4" w:space="0" w:color="000000"/>
              <w:bottom w:val="single" w:sz="4" w:space="0" w:color="000000"/>
              <w:right w:val="nil"/>
            </w:tcBorders>
          </w:tcPr>
          <w:p w:rsidR="007A7692" w:rsidRPr="00F3533C" w:rsidRDefault="007A7692" w:rsidP="007A7692">
            <w:pPr>
              <w:rPr>
                <w:rFonts w:eastAsia="Calibri"/>
                <w:color w:val="000000"/>
                <w:lang w:eastAsia="en-US"/>
              </w:rPr>
            </w:pPr>
            <w:r w:rsidRPr="00F3533C">
              <w:rPr>
                <w:rFonts w:eastAsia="Calibri"/>
                <w:u w:val="single"/>
                <w:lang w:eastAsia="en-US"/>
              </w:rPr>
              <w:t>Мероприятие 1:</w:t>
            </w:r>
            <w:r w:rsidRPr="00F3533C">
              <w:rPr>
                <w:rFonts w:eastAsia="Calibri"/>
                <w:lang w:eastAsia="en-US"/>
              </w:rPr>
              <w:t xml:space="preserve"> Организация и проведение мероприятий для граждан пожилого возраста, направленных на повышение качества жизни и активного долголетия.</w:t>
            </w:r>
          </w:p>
        </w:tc>
        <w:tc>
          <w:tcPr>
            <w:tcW w:w="851" w:type="dxa"/>
            <w:gridSpan w:val="2"/>
            <w:tcBorders>
              <w:top w:val="single" w:sz="4" w:space="0" w:color="000000"/>
              <w:left w:val="nil"/>
              <w:bottom w:val="single" w:sz="4" w:space="0" w:color="000000"/>
              <w:right w:val="nil"/>
            </w:tcBorders>
          </w:tcPr>
          <w:p w:rsidR="007A7692" w:rsidRPr="00F3533C" w:rsidRDefault="007A7692" w:rsidP="007A7692">
            <w:pPr>
              <w:rPr>
                <w:rFonts w:eastAsia="Calibri"/>
                <w:u w:val="single"/>
                <w:lang w:eastAsia="en-US"/>
              </w:rPr>
            </w:pPr>
          </w:p>
        </w:tc>
        <w:tc>
          <w:tcPr>
            <w:tcW w:w="850" w:type="dxa"/>
            <w:gridSpan w:val="2"/>
            <w:tcBorders>
              <w:top w:val="single" w:sz="4" w:space="0" w:color="000000"/>
              <w:left w:val="nil"/>
              <w:bottom w:val="single" w:sz="4" w:space="0" w:color="000000"/>
              <w:right w:val="single" w:sz="4" w:space="0" w:color="000000"/>
            </w:tcBorders>
          </w:tcPr>
          <w:p w:rsidR="007A7692" w:rsidRPr="00F3533C" w:rsidRDefault="007A7692" w:rsidP="007A7692">
            <w:pPr>
              <w:rPr>
                <w:rFonts w:eastAsia="Calibri"/>
                <w:u w:val="single"/>
                <w:lang w:eastAsia="en-US"/>
              </w:rPr>
            </w:pPr>
          </w:p>
        </w:tc>
      </w:tr>
    </w:tbl>
    <w:p w:rsidR="007A7692" w:rsidRPr="00F3533C" w:rsidRDefault="007A7692" w:rsidP="007A7692">
      <w:pPr>
        <w:widowControl w:val="0"/>
        <w:autoSpaceDE w:val="0"/>
        <w:autoSpaceDN w:val="0"/>
        <w:adjustRightInd w:val="0"/>
      </w:pPr>
    </w:p>
    <w:tbl>
      <w:tblPr>
        <w:tblW w:w="9923" w:type="dxa"/>
        <w:tblInd w:w="108" w:type="dxa"/>
        <w:tblLayout w:type="fixed"/>
        <w:tblLook w:val="04A0" w:firstRow="1" w:lastRow="0" w:firstColumn="1" w:lastColumn="0" w:noHBand="0" w:noVBand="1"/>
      </w:tblPr>
      <w:tblGrid>
        <w:gridCol w:w="567"/>
        <w:gridCol w:w="2694"/>
        <w:gridCol w:w="850"/>
        <w:gridCol w:w="709"/>
        <w:gridCol w:w="851"/>
        <w:gridCol w:w="708"/>
        <w:gridCol w:w="709"/>
        <w:gridCol w:w="851"/>
        <w:gridCol w:w="1134"/>
        <w:gridCol w:w="850"/>
      </w:tblGrid>
      <w:tr w:rsidR="007A7692" w:rsidRPr="00F3533C" w:rsidTr="00F3533C">
        <w:tc>
          <w:tcPr>
            <w:tcW w:w="567"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1</w:t>
            </w:r>
          </w:p>
        </w:tc>
        <w:tc>
          <w:tcPr>
            <w:tcW w:w="2694" w:type="dxa"/>
            <w:tcBorders>
              <w:top w:val="single" w:sz="4" w:space="0" w:color="000000"/>
              <w:left w:val="single" w:sz="4" w:space="0" w:color="000000"/>
              <w:bottom w:val="single" w:sz="4" w:space="0" w:color="000000"/>
              <w:right w:val="nil"/>
            </w:tcBorders>
          </w:tcPr>
          <w:p w:rsidR="007A7692" w:rsidRPr="00F3533C" w:rsidRDefault="007A7692" w:rsidP="007A7692">
            <w:pPr>
              <w:widowControl w:val="0"/>
              <w:autoSpaceDE w:val="0"/>
              <w:autoSpaceDN w:val="0"/>
              <w:adjustRightInd w:val="0"/>
              <w:rPr>
                <w:rFonts w:eastAsia="Calibri"/>
                <w:lang w:eastAsia="en-US"/>
              </w:rPr>
            </w:pPr>
            <w:r w:rsidRPr="00F3533C">
              <w:rPr>
                <w:rFonts w:eastAsia="Calibri"/>
                <w:lang w:eastAsia="en-US"/>
              </w:rPr>
              <w:t>Число проведенных социально значимых мероприятий</w:t>
            </w:r>
          </w:p>
        </w:tc>
        <w:tc>
          <w:tcPr>
            <w:tcW w:w="850" w:type="dxa"/>
            <w:tcBorders>
              <w:top w:val="single" w:sz="4" w:space="0" w:color="000000"/>
              <w:left w:val="single" w:sz="4" w:space="0" w:color="000000"/>
              <w:bottom w:val="single" w:sz="4" w:space="0" w:color="000000"/>
              <w:right w:val="nil"/>
            </w:tcBorders>
          </w:tcPr>
          <w:p w:rsidR="007A7692" w:rsidRPr="00F3533C" w:rsidRDefault="007A7692" w:rsidP="007A7692">
            <w:pPr>
              <w:widowControl w:val="0"/>
              <w:autoSpaceDE w:val="0"/>
              <w:autoSpaceDN w:val="0"/>
              <w:adjustRightInd w:val="0"/>
              <w:jc w:val="center"/>
              <w:rPr>
                <w:rFonts w:eastAsia="Calibri"/>
                <w:lang w:eastAsia="en-US"/>
              </w:rPr>
            </w:pPr>
            <w:r w:rsidRPr="00F3533C">
              <w:rPr>
                <w:rFonts w:eastAsia="Calibri"/>
                <w:lang w:eastAsia="en-US"/>
              </w:rPr>
              <w:t>ед.</w:t>
            </w:r>
          </w:p>
        </w:tc>
        <w:tc>
          <w:tcPr>
            <w:tcW w:w="709"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7</w:t>
            </w:r>
          </w:p>
          <w:p w:rsidR="007A7692" w:rsidRPr="00F3533C" w:rsidRDefault="007A7692" w:rsidP="007A7692">
            <w:pPr>
              <w:widowControl w:val="0"/>
              <w:autoSpaceDE w:val="0"/>
              <w:autoSpaceDN w:val="0"/>
              <w:adjustRightInd w:val="0"/>
              <w:spacing w:after="160" w:line="259" w:lineRule="auto"/>
              <w:jc w:val="center"/>
              <w:rPr>
                <w:rFonts w:eastAsia="Calibri"/>
                <w:lang w:eastAsia="en-US"/>
              </w:rPr>
            </w:pP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8</w:t>
            </w:r>
          </w:p>
          <w:p w:rsidR="007A7692" w:rsidRPr="00F3533C" w:rsidRDefault="007A7692" w:rsidP="007A7692">
            <w:pPr>
              <w:widowControl w:val="0"/>
              <w:autoSpaceDE w:val="0"/>
              <w:autoSpaceDN w:val="0"/>
              <w:adjustRightInd w:val="0"/>
              <w:spacing w:after="160" w:line="259" w:lineRule="auto"/>
              <w:jc w:val="center"/>
              <w:rPr>
                <w:rFonts w:eastAsia="Calibri"/>
                <w:lang w:eastAsia="en-US"/>
              </w:rPr>
            </w:pPr>
          </w:p>
        </w:tc>
        <w:tc>
          <w:tcPr>
            <w:tcW w:w="708"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10</w:t>
            </w:r>
          </w:p>
          <w:p w:rsidR="007A7692" w:rsidRPr="00F3533C" w:rsidRDefault="007A7692" w:rsidP="007A7692">
            <w:pPr>
              <w:widowControl w:val="0"/>
              <w:autoSpaceDE w:val="0"/>
              <w:autoSpaceDN w:val="0"/>
              <w:adjustRightInd w:val="0"/>
              <w:spacing w:after="160" w:line="259" w:lineRule="auto"/>
              <w:jc w:val="center"/>
              <w:rPr>
                <w:rFonts w:eastAsia="Calibri"/>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10</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10</w:t>
            </w:r>
          </w:p>
        </w:tc>
        <w:tc>
          <w:tcPr>
            <w:tcW w:w="1134"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11</w:t>
            </w:r>
          </w:p>
        </w:tc>
        <w:tc>
          <w:tcPr>
            <w:tcW w:w="850"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12</w:t>
            </w:r>
          </w:p>
        </w:tc>
      </w:tr>
      <w:tr w:rsidR="007A7692" w:rsidRPr="00F3533C" w:rsidTr="00F3533C">
        <w:trPr>
          <w:trHeight w:val="247"/>
        </w:trPr>
        <w:tc>
          <w:tcPr>
            <w:tcW w:w="567"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2</w:t>
            </w:r>
          </w:p>
        </w:tc>
        <w:tc>
          <w:tcPr>
            <w:tcW w:w="2694" w:type="dxa"/>
            <w:tcBorders>
              <w:top w:val="single" w:sz="4" w:space="0" w:color="000000"/>
              <w:left w:val="single" w:sz="4" w:space="0" w:color="000000"/>
              <w:bottom w:val="single" w:sz="4" w:space="0" w:color="000000"/>
              <w:right w:val="nil"/>
            </w:tcBorders>
            <w:hideMark/>
          </w:tcPr>
          <w:p w:rsidR="007A7692" w:rsidRPr="00F3533C" w:rsidRDefault="007A7692" w:rsidP="007A7692">
            <w:pPr>
              <w:widowControl w:val="0"/>
              <w:autoSpaceDE w:val="0"/>
              <w:autoSpaceDN w:val="0"/>
              <w:adjustRightInd w:val="0"/>
              <w:rPr>
                <w:rFonts w:eastAsia="Calibri"/>
                <w:lang w:eastAsia="en-US"/>
              </w:rPr>
            </w:pPr>
            <w:r w:rsidRPr="00F3533C">
              <w:rPr>
                <w:rFonts w:eastAsia="Calibri"/>
                <w:lang w:eastAsia="en-US"/>
              </w:rPr>
              <w:t>Численность граждан старшего поколения, занимающихся досуговой деятельностью в клубных объединениях</w:t>
            </w:r>
          </w:p>
        </w:tc>
        <w:tc>
          <w:tcPr>
            <w:tcW w:w="850" w:type="dxa"/>
            <w:tcBorders>
              <w:top w:val="single" w:sz="4" w:space="0" w:color="000000"/>
              <w:left w:val="single" w:sz="4" w:space="0" w:color="000000"/>
              <w:bottom w:val="single" w:sz="4" w:space="0" w:color="000000"/>
              <w:right w:val="nil"/>
            </w:tcBorders>
            <w:hideMark/>
          </w:tcPr>
          <w:p w:rsidR="007A7692" w:rsidRPr="00F3533C" w:rsidRDefault="007A7692" w:rsidP="007A7692">
            <w:pPr>
              <w:widowControl w:val="0"/>
              <w:autoSpaceDE w:val="0"/>
              <w:autoSpaceDN w:val="0"/>
              <w:adjustRightInd w:val="0"/>
              <w:jc w:val="center"/>
              <w:rPr>
                <w:rFonts w:eastAsia="Calibri"/>
                <w:lang w:eastAsia="en-US"/>
              </w:rPr>
            </w:pPr>
            <w:r w:rsidRPr="00F3533C">
              <w:rPr>
                <w:rFonts w:eastAsia="Calibri"/>
                <w:shd w:val="clear" w:color="auto" w:fill="FFFFFF"/>
                <w:lang w:eastAsia="en-US"/>
              </w:rPr>
              <w:t xml:space="preserve">чел. </w:t>
            </w:r>
          </w:p>
        </w:tc>
        <w:tc>
          <w:tcPr>
            <w:tcW w:w="709"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205</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210</w:t>
            </w:r>
          </w:p>
        </w:tc>
        <w:tc>
          <w:tcPr>
            <w:tcW w:w="708"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210</w:t>
            </w:r>
          </w:p>
        </w:tc>
        <w:tc>
          <w:tcPr>
            <w:tcW w:w="709"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215</w:t>
            </w:r>
          </w:p>
        </w:tc>
        <w:tc>
          <w:tcPr>
            <w:tcW w:w="851" w:type="dxa"/>
            <w:tcBorders>
              <w:top w:val="single" w:sz="4" w:space="0" w:color="000000"/>
              <w:left w:val="single" w:sz="4" w:space="0" w:color="000000"/>
              <w:bottom w:val="single" w:sz="4" w:space="0" w:color="000000"/>
              <w:right w:val="single" w:sz="4" w:space="0" w:color="auto"/>
            </w:tcBorders>
            <w:hideMark/>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215</w:t>
            </w:r>
          </w:p>
        </w:tc>
        <w:tc>
          <w:tcPr>
            <w:tcW w:w="1134"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215</w:t>
            </w:r>
          </w:p>
        </w:tc>
        <w:tc>
          <w:tcPr>
            <w:tcW w:w="850"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widowControl w:val="0"/>
              <w:autoSpaceDE w:val="0"/>
              <w:autoSpaceDN w:val="0"/>
              <w:adjustRightInd w:val="0"/>
              <w:spacing w:after="160" w:line="259" w:lineRule="auto"/>
              <w:jc w:val="center"/>
              <w:rPr>
                <w:rFonts w:eastAsia="Calibri"/>
                <w:lang w:eastAsia="en-US"/>
              </w:rPr>
            </w:pPr>
            <w:r w:rsidRPr="00F3533C">
              <w:rPr>
                <w:rFonts w:eastAsia="Calibri"/>
                <w:lang w:eastAsia="en-US"/>
              </w:rPr>
              <w:t>220</w:t>
            </w:r>
          </w:p>
        </w:tc>
      </w:tr>
      <w:tr w:rsidR="007A7692" w:rsidRPr="00F3533C" w:rsidTr="00F3533C">
        <w:tc>
          <w:tcPr>
            <w:tcW w:w="567"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3</w:t>
            </w:r>
          </w:p>
        </w:tc>
        <w:tc>
          <w:tcPr>
            <w:tcW w:w="2694" w:type="dxa"/>
            <w:tcBorders>
              <w:top w:val="single" w:sz="4" w:space="0" w:color="000000"/>
              <w:left w:val="single" w:sz="4" w:space="0" w:color="000000"/>
              <w:bottom w:val="single" w:sz="4" w:space="0" w:color="000000"/>
              <w:right w:val="nil"/>
            </w:tcBorders>
          </w:tcPr>
          <w:p w:rsidR="007A7692" w:rsidRPr="00F3533C" w:rsidRDefault="007A7692" w:rsidP="007A7692">
            <w:pPr>
              <w:rPr>
                <w:rFonts w:eastAsia="Calibri"/>
              </w:rPr>
            </w:pPr>
            <w:r w:rsidRPr="00F3533C">
              <w:rPr>
                <w:rFonts w:eastAsia="Calibri"/>
              </w:rPr>
              <w:t>Численность граждан старшего поколения, охваченных волонтерской деятельностью</w:t>
            </w:r>
          </w:p>
        </w:tc>
        <w:tc>
          <w:tcPr>
            <w:tcW w:w="850" w:type="dxa"/>
            <w:tcBorders>
              <w:top w:val="single" w:sz="4" w:space="0" w:color="000000"/>
              <w:left w:val="single" w:sz="4" w:space="0" w:color="000000"/>
              <w:bottom w:val="single" w:sz="4" w:space="0" w:color="000000"/>
              <w:right w:val="nil"/>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чел.</w:t>
            </w:r>
          </w:p>
        </w:tc>
        <w:tc>
          <w:tcPr>
            <w:tcW w:w="709"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78</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80</w:t>
            </w:r>
          </w:p>
        </w:tc>
        <w:tc>
          <w:tcPr>
            <w:tcW w:w="708"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80</w:t>
            </w:r>
          </w:p>
        </w:tc>
        <w:tc>
          <w:tcPr>
            <w:tcW w:w="709"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82</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82</w:t>
            </w:r>
          </w:p>
        </w:tc>
        <w:tc>
          <w:tcPr>
            <w:tcW w:w="1134"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82</w:t>
            </w:r>
          </w:p>
        </w:tc>
        <w:tc>
          <w:tcPr>
            <w:tcW w:w="850"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84</w:t>
            </w:r>
          </w:p>
        </w:tc>
      </w:tr>
      <w:tr w:rsidR="007A7692" w:rsidRPr="00F3533C" w:rsidTr="00F3533C">
        <w:tc>
          <w:tcPr>
            <w:tcW w:w="567"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jc w:val="center"/>
              <w:rPr>
                <w:rFonts w:eastAsia="Calibri"/>
                <w:lang w:eastAsia="en-US"/>
              </w:rPr>
            </w:pPr>
            <w:r w:rsidRPr="00F3533C">
              <w:rPr>
                <w:rFonts w:eastAsia="Calibri"/>
                <w:lang w:eastAsia="en-US"/>
              </w:rPr>
              <w:t>4</w:t>
            </w:r>
          </w:p>
        </w:tc>
        <w:tc>
          <w:tcPr>
            <w:tcW w:w="2694" w:type="dxa"/>
            <w:tcBorders>
              <w:top w:val="single" w:sz="4" w:space="0" w:color="000000"/>
              <w:left w:val="single" w:sz="4" w:space="0" w:color="000000"/>
              <w:bottom w:val="single" w:sz="4" w:space="0" w:color="000000"/>
              <w:right w:val="nil"/>
            </w:tcBorders>
            <w:hideMark/>
          </w:tcPr>
          <w:p w:rsidR="007A7692" w:rsidRPr="00F3533C" w:rsidRDefault="007A7692" w:rsidP="007A7692">
            <w:pPr>
              <w:widowControl w:val="0"/>
              <w:autoSpaceDE w:val="0"/>
              <w:autoSpaceDN w:val="0"/>
              <w:adjustRightInd w:val="0"/>
              <w:spacing w:after="160" w:line="259" w:lineRule="auto"/>
              <w:rPr>
                <w:rFonts w:eastAsia="Calibri"/>
                <w:lang w:eastAsia="en-US"/>
              </w:rPr>
            </w:pPr>
            <w:r w:rsidRPr="00F3533C">
              <w:rPr>
                <w:rFonts w:eastAsia="Calibri"/>
                <w:lang w:eastAsia="en-US"/>
              </w:rPr>
              <w:t xml:space="preserve">Доля граждан старшего поколения, </w:t>
            </w:r>
            <w:r w:rsidRPr="00F3533C">
              <w:rPr>
                <w:rFonts w:eastAsia="Calibri"/>
                <w:lang w:eastAsia="en-US"/>
              </w:rPr>
              <w:lastRenderedPageBreak/>
              <w:t>занимающихся физической культурой и спортом</w:t>
            </w:r>
          </w:p>
        </w:tc>
        <w:tc>
          <w:tcPr>
            <w:tcW w:w="850" w:type="dxa"/>
            <w:tcBorders>
              <w:top w:val="single" w:sz="4" w:space="0" w:color="000000"/>
              <w:left w:val="single" w:sz="4" w:space="0" w:color="000000"/>
              <w:bottom w:val="single" w:sz="4" w:space="0" w:color="000000"/>
              <w:right w:val="nil"/>
            </w:tcBorders>
            <w:hideMark/>
          </w:tcPr>
          <w:p w:rsidR="007A7692" w:rsidRPr="00F3533C" w:rsidRDefault="007A7692" w:rsidP="007A7692">
            <w:pPr>
              <w:snapToGrid w:val="0"/>
              <w:spacing w:after="160" w:line="259" w:lineRule="auto"/>
              <w:ind w:right="-105"/>
              <w:jc w:val="center"/>
              <w:rPr>
                <w:rFonts w:eastAsia="Calibri"/>
                <w:lang w:eastAsia="en-US"/>
              </w:rPr>
            </w:pPr>
            <w:r w:rsidRPr="00F3533C">
              <w:rPr>
                <w:rFonts w:eastAsia="Calibri"/>
                <w:lang w:eastAsia="en-US"/>
              </w:rPr>
              <w:lastRenderedPageBreak/>
              <w:t>%</w:t>
            </w:r>
          </w:p>
        </w:tc>
        <w:tc>
          <w:tcPr>
            <w:tcW w:w="709"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w:t>
            </w:r>
          </w:p>
        </w:tc>
        <w:tc>
          <w:tcPr>
            <w:tcW w:w="851"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2,2</w:t>
            </w:r>
          </w:p>
        </w:tc>
        <w:tc>
          <w:tcPr>
            <w:tcW w:w="708" w:type="dxa"/>
            <w:tcBorders>
              <w:top w:val="single" w:sz="4" w:space="0" w:color="000000"/>
              <w:left w:val="single" w:sz="4" w:space="0" w:color="auto"/>
              <w:bottom w:val="single" w:sz="4" w:space="0" w:color="000000"/>
              <w:right w:val="single" w:sz="4" w:space="0" w:color="000000"/>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2,4</w:t>
            </w:r>
          </w:p>
        </w:tc>
        <w:tc>
          <w:tcPr>
            <w:tcW w:w="709" w:type="dxa"/>
            <w:tcBorders>
              <w:top w:val="single" w:sz="4" w:space="0" w:color="000000"/>
              <w:left w:val="single" w:sz="4" w:space="0" w:color="000000"/>
              <w:bottom w:val="single" w:sz="4" w:space="0" w:color="000000"/>
              <w:right w:val="single" w:sz="4" w:space="0" w:color="000000"/>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2,4</w:t>
            </w:r>
          </w:p>
        </w:tc>
        <w:tc>
          <w:tcPr>
            <w:tcW w:w="851" w:type="dxa"/>
            <w:tcBorders>
              <w:top w:val="single" w:sz="4" w:space="0" w:color="000000"/>
              <w:left w:val="single" w:sz="4" w:space="0" w:color="000000"/>
              <w:bottom w:val="single" w:sz="4" w:space="0" w:color="000000"/>
              <w:right w:val="single" w:sz="4" w:space="0" w:color="auto"/>
            </w:tcBorders>
            <w:hideMark/>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2,4</w:t>
            </w:r>
          </w:p>
        </w:tc>
        <w:tc>
          <w:tcPr>
            <w:tcW w:w="1134"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2,6</w:t>
            </w:r>
          </w:p>
        </w:tc>
        <w:tc>
          <w:tcPr>
            <w:tcW w:w="850" w:type="dxa"/>
            <w:tcBorders>
              <w:top w:val="single" w:sz="4" w:space="0" w:color="000000"/>
              <w:left w:val="single" w:sz="4" w:space="0" w:color="000000"/>
              <w:bottom w:val="single" w:sz="4" w:space="0" w:color="000000"/>
              <w:right w:val="single" w:sz="4" w:space="0" w:color="auto"/>
            </w:tcBorders>
          </w:tcPr>
          <w:p w:rsidR="007A7692" w:rsidRPr="00F3533C" w:rsidRDefault="007A7692" w:rsidP="007A7692">
            <w:pPr>
              <w:snapToGrid w:val="0"/>
              <w:spacing w:after="160" w:line="259" w:lineRule="auto"/>
              <w:jc w:val="center"/>
              <w:rPr>
                <w:rFonts w:eastAsia="Calibri"/>
                <w:lang w:eastAsia="en-US"/>
              </w:rPr>
            </w:pPr>
            <w:r w:rsidRPr="00F3533C">
              <w:rPr>
                <w:rFonts w:eastAsia="Calibri"/>
                <w:lang w:eastAsia="en-US"/>
              </w:rPr>
              <w:t>2,6</w:t>
            </w:r>
          </w:p>
        </w:tc>
      </w:tr>
      <w:tr w:rsidR="006F12D2" w:rsidRPr="00F3533C" w:rsidTr="00F3533C">
        <w:tc>
          <w:tcPr>
            <w:tcW w:w="567" w:type="dxa"/>
            <w:tcBorders>
              <w:top w:val="single" w:sz="4" w:space="0" w:color="000000"/>
              <w:left w:val="single" w:sz="4" w:space="0" w:color="000000"/>
              <w:bottom w:val="single" w:sz="4" w:space="0" w:color="000000"/>
              <w:right w:val="nil"/>
            </w:tcBorders>
          </w:tcPr>
          <w:p w:rsidR="006F12D2" w:rsidRPr="00F3533C" w:rsidRDefault="006F12D2" w:rsidP="007A7692">
            <w:pPr>
              <w:snapToGrid w:val="0"/>
              <w:jc w:val="center"/>
              <w:rPr>
                <w:rFonts w:eastAsia="Calibri"/>
                <w:lang w:eastAsia="en-US"/>
              </w:rPr>
            </w:pPr>
            <w:r w:rsidRPr="00F3533C">
              <w:rPr>
                <w:rFonts w:eastAsia="Calibri"/>
                <w:lang w:eastAsia="en-US"/>
              </w:rPr>
              <w:lastRenderedPageBreak/>
              <w:t>5</w:t>
            </w:r>
          </w:p>
        </w:tc>
        <w:tc>
          <w:tcPr>
            <w:tcW w:w="2694" w:type="dxa"/>
            <w:tcBorders>
              <w:top w:val="single" w:sz="4" w:space="0" w:color="000000"/>
              <w:left w:val="single" w:sz="4" w:space="0" w:color="000000"/>
              <w:bottom w:val="single" w:sz="4" w:space="0" w:color="000000"/>
              <w:right w:val="nil"/>
            </w:tcBorders>
          </w:tcPr>
          <w:p w:rsidR="006F12D2" w:rsidRPr="00F3533C" w:rsidRDefault="006F12D2" w:rsidP="007A7692">
            <w:pPr>
              <w:widowControl w:val="0"/>
              <w:autoSpaceDE w:val="0"/>
              <w:autoSpaceDN w:val="0"/>
              <w:adjustRightInd w:val="0"/>
              <w:spacing w:after="160" w:line="259" w:lineRule="auto"/>
              <w:rPr>
                <w:rFonts w:eastAsia="Calibri"/>
                <w:lang w:eastAsia="en-US"/>
              </w:rPr>
            </w:pPr>
            <w:r w:rsidRPr="00F3533C">
              <w:rPr>
                <w:rFonts w:eastAsia="Calibri"/>
                <w:lang w:eastAsia="en-US"/>
              </w:rPr>
              <w:t>Численность граждан старшего поколения, охваченных мероприятиями Центра активного долголетия «Надежда»</w:t>
            </w:r>
          </w:p>
        </w:tc>
        <w:tc>
          <w:tcPr>
            <w:tcW w:w="850" w:type="dxa"/>
            <w:tcBorders>
              <w:top w:val="single" w:sz="4" w:space="0" w:color="000000"/>
              <w:left w:val="single" w:sz="4" w:space="0" w:color="000000"/>
              <w:bottom w:val="single" w:sz="4" w:space="0" w:color="000000"/>
              <w:right w:val="nil"/>
            </w:tcBorders>
          </w:tcPr>
          <w:p w:rsidR="006F12D2" w:rsidRPr="00F3533C" w:rsidRDefault="006F12D2" w:rsidP="007A7692">
            <w:pPr>
              <w:snapToGrid w:val="0"/>
              <w:spacing w:after="160" w:line="259" w:lineRule="auto"/>
              <w:ind w:right="-105"/>
              <w:jc w:val="center"/>
              <w:rPr>
                <w:rFonts w:eastAsia="Calibri"/>
                <w:lang w:eastAsia="en-US"/>
              </w:rPr>
            </w:pPr>
            <w:r w:rsidRPr="00F3533C">
              <w:rPr>
                <w:rFonts w:eastAsia="Calibri"/>
                <w:lang w:eastAsia="en-US"/>
              </w:rPr>
              <w:t>чел.</w:t>
            </w:r>
          </w:p>
        </w:tc>
        <w:tc>
          <w:tcPr>
            <w:tcW w:w="709" w:type="dxa"/>
            <w:tcBorders>
              <w:top w:val="single" w:sz="4" w:space="0" w:color="000000"/>
              <w:left w:val="single" w:sz="4" w:space="0" w:color="000000"/>
              <w:bottom w:val="single" w:sz="4" w:space="0" w:color="000000"/>
              <w:right w:val="single" w:sz="4" w:space="0" w:color="auto"/>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0</w:t>
            </w:r>
          </w:p>
        </w:tc>
        <w:tc>
          <w:tcPr>
            <w:tcW w:w="851" w:type="dxa"/>
            <w:tcBorders>
              <w:top w:val="single" w:sz="4" w:space="0" w:color="000000"/>
              <w:left w:val="single" w:sz="4" w:space="0" w:color="000000"/>
              <w:bottom w:val="single" w:sz="4" w:space="0" w:color="000000"/>
              <w:right w:val="single" w:sz="4" w:space="0" w:color="auto"/>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0</w:t>
            </w:r>
          </w:p>
        </w:tc>
        <w:tc>
          <w:tcPr>
            <w:tcW w:w="708" w:type="dxa"/>
            <w:tcBorders>
              <w:top w:val="single" w:sz="4" w:space="0" w:color="000000"/>
              <w:left w:val="single" w:sz="4" w:space="0" w:color="auto"/>
              <w:bottom w:val="single" w:sz="4" w:space="0" w:color="000000"/>
              <w:right w:val="single" w:sz="4" w:space="0" w:color="000000"/>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80</w:t>
            </w:r>
          </w:p>
        </w:tc>
        <w:tc>
          <w:tcPr>
            <w:tcW w:w="709" w:type="dxa"/>
            <w:tcBorders>
              <w:top w:val="single" w:sz="4" w:space="0" w:color="000000"/>
              <w:left w:val="single" w:sz="4" w:space="0" w:color="000000"/>
              <w:bottom w:val="single" w:sz="4" w:space="0" w:color="000000"/>
              <w:right w:val="single" w:sz="4" w:space="0" w:color="000000"/>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120</w:t>
            </w:r>
          </w:p>
        </w:tc>
        <w:tc>
          <w:tcPr>
            <w:tcW w:w="851" w:type="dxa"/>
            <w:tcBorders>
              <w:top w:val="single" w:sz="4" w:space="0" w:color="000000"/>
              <w:left w:val="single" w:sz="4" w:space="0" w:color="000000"/>
              <w:bottom w:val="single" w:sz="4" w:space="0" w:color="000000"/>
              <w:right w:val="single" w:sz="4" w:space="0" w:color="auto"/>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135</w:t>
            </w:r>
          </w:p>
        </w:tc>
        <w:tc>
          <w:tcPr>
            <w:tcW w:w="1134" w:type="dxa"/>
            <w:tcBorders>
              <w:top w:val="single" w:sz="4" w:space="0" w:color="000000"/>
              <w:left w:val="single" w:sz="4" w:space="0" w:color="000000"/>
              <w:bottom w:val="single" w:sz="4" w:space="0" w:color="000000"/>
              <w:right w:val="single" w:sz="4" w:space="0" w:color="auto"/>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140</w:t>
            </w:r>
          </w:p>
        </w:tc>
        <w:tc>
          <w:tcPr>
            <w:tcW w:w="850" w:type="dxa"/>
            <w:tcBorders>
              <w:top w:val="single" w:sz="4" w:space="0" w:color="000000"/>
              <w:left w:val="single" w:sz="4" w:space="0" w:color="000000"/>
              <w:bottom w:val="single" w:sz="4" w:space="0" w:color="000000"/>
              <w:right w:val="single" w:sz="4" w:space="0" w:color="auto"/>
            </w:tcBorders>
          </w:tcPr>
          <w:p w:rsidR="006F12D2" w:rsidRPr="00F3533C" w:rsidRDefault="006F12D2" w:rsidP="007A7692">
            <w:pPr>
              <w:snapToGrid w:val="0"/>
              <w:spacing w:after="160" w:line="259" w:lineRule="auto"/>
              <w:jc w:val="center"/>
              <w:rPr>
                <w:rFonts w:eastAsia="Calibri"/>
                <w:lang w:eastAsia="en-US"/>
              </w:rPr>
            </w:pPr>
            <w:r w:rsidRPr="00F3533C">
              <w:rPr>
                <w:rFonts w:eastAsia="Calibri"/>
                <w:lang w:eastAsia="en-US"/>
              </w:rPr>
              <w:t>145</w:t>
            </w:r>
          </w:p>
        </w:tc>
      </w:tr>
    </w:tbl>
    <w:p w:rsidR="007A7692" w:rsidRPr="00F3533C" w:rsidRDefault="007A7692" w:rsidP="007A7692">
      <w:pPr>
        <w:widowControl w:val="0"/>
        <w:autoSpaceDE w:val="0"/>
        <w:autoSpaceDN w:val="0"/>
        <w:adjustRightInd w:val="0"/>
        <w:ind w:firstLine="709"/>
        <w:jc w:val="both"/>
      </w:pPr>
    </w:p>
    <w:p w:rsidR="007A7692" w:rsidRPr="00F3533C" w:rsidRDefault="007A7692" w:rsidP="007A7692">
      <w:pPr>
        <w:jc w:val="both"/>
        <w:rPr>
          <w:rFonts w:eastAsia="Calibri"/>
        </w:rPr>
      </w:pPr>
      <w:r w:rsidRPr="00F3533C">
        <w:rPr>
          <w:rFonts w:eastAsia="Calibri"/>
        </w:rPr>
        <w:t xml:space="preserve">           Источником информации о целевых индикаторах является отдел культуры, туризма, молодежной и социальной политики, учреждения культуры Тейковского района.</w:t>
      </w:r>
    </w:p>
    <w:p w:rsidR="0008422A" w:rsidRPr="00F3533C" w:rsidRDefault="0008422A" w:rsidP="00B35111">
      <w:pPr>
        <w:jc w:val="center"/>
      </w:pPr>
    </w:p>
    <w:p w:rsidR="006F12D2" w:rsidRPr="00F3533C" w:rsidRDefault="006F12D2" w:rsidP="00B35111">
      <w:pPr>
        <w:jc w:val="center"/>
      </w:pPr>
      <w:r w:rsidRPr="00F3533C">
        <w:t>Ожидаемые результаты реализации подпрограммы:</w:t>
      </w:r>
    </w:p>
    <w:p w:rsidR="006F12D2" w:rsidRPr="00F3533C" w:rsidRDefault="006F12D2" w:rsidP="006F12D2">
      <w:pPr>
        <w:widowControl w:val="0"/>
        <w:autoSpaceDE w:val="0"/>
        <w:autoSpaceDN w:val="0"/>
        <w:adjustRightInd w:val="0"/>
        <w:ind w:firstLine="709"/>
        <w:jc w:val="both"/>
      </w:pPr>
    </w:p>
    <w:p w:rsidR="006F12D2" w:rsidRPr="00F3533C" w:rsidRDefault="006F12D2" w:rsidP="006F12D2">
      <w:pPr>
        <w:widowControl w:val="0"/>
        <w:autoSpaceDE w:val="0"/>
        <w:autoSpaceDN w:val="0"/>
        <w:adjustRightInd w:val="0"/>
        <w:jc w:val="both"/>
      </w:pPr>
      <w:r w:rsidRPr="00F3533C">
        <w:t xml:space="preserve">            Реализация подпрограммы «Повышение качества жизни граждан пожилого возраста Тейковского муниципального района» направлена на:</w:t>
      </w:r>
    </w:p>
    <w:p w:rsidR="006F12D2" w:rsidRPr="00F3533C" w:rsidRDefault="006F12D2" w:rsidP="006F12D2">
      <w:pPr>
        <w:widowControl w:val="0"/>
        <w:autoSpaceDE w:val="0"/>
        <w:autoSpaceDN w:val="0"/>
        <w:adjustRightInd w:val="0"/>
        <w:ind w:firstLine="709"/>
        <w:jc w:val="both"/>
      </w:pPr>
      <w:r w:rsidRPr="00F3533C">
        <w:t>- создание благоприятных условий для улучшения положения и качества жизни пожилых людей, повышению степени их социальной защищенности;</w:t>
      </w:r>
    </w:p>
    <w:p w:rsidR="006F12D2" w:rsidRPr="00F3533C" w:rsidRDefault="006F12D2" w:rsidP="006F12D2">
      <w:pPr>
        <w:widowControl w:val="0"/>
        <w:autoSpaceDE w:val="0"/>
        <w:autoSpaceDN w:val="0"/>
        <w:adjustRightInd w:val="0"/>
        <w:ind w:firstLine="709"/>
        <w:jc w:val="both"/>
      </w:pPr>
      <w:r w:rsidRPr="00F3533C">
        <w:t>- создание пространства для самореализации граждан старшего поколения, привлечение к участию в культурно-досуговой деятельности, вовлечение в волонтерскую деятельность;</w:t>
      </w:r>
    </w:p>
    <w:p w:rsidR="006F12D2" w:rsidRPr="00F3533C" w:rsidRDefault="006F12D2" w:rsidP="006F12D2">
      <w:pPr>
        <w:widowControl w:val="0"/>
        <w:autoSpaceDE w:val="0"/>
        <w:autoSpaceDN w:val="0"/>
        <w:adjustRightInd w:val="0"/>
        <w:ind w:firstLine="709"/>
        <w:jc w:val="both"/>
      </w:pPr>
      <w:r w:rsidRPr="00F3533C">
        <w:t>- организация просветительских и учебных занятий, направленных на приобретение новых знаний, компетенций, навыков и умений;</w:t>
      </w:r>
    </w:p>
    <w:p w:rsidR="006F12D2" w:rsidRPr="00F3533C" w:rsidRDefault="006F12D2" w:rsidP="006F12D2">
      <w:pPr>
        <w:widowControl w:val="0"/>
        <w:autoSpaceDE w:val="0"/>
        <w:autoSpaceDN w:val="0"/>
        <w:adjustRightInd w:val="0"/>
        <w:ind w:firstLine="709"/>
        <w:jc w:val="both"/>
      </w:pPr>
      <w:r w:rsidRPr="00F3533C">
        <w:t>- создание условий для оздоровления и занятий физической культурой и спортом, развития туризма.</w:t>
      </w:r>
    </w:p>
    <w:p w:rsidR="006F12D2" w:rsidRPr="00F3533C" w:rsidRDefault="006F12D2" w:rsidP="006F12D2">
      <w:pPr>
        <w:widowControl w:val="0"/>
        <w:autoSpaceDE w:val="0"/>
        <w:autoSpaceDN w:val="0"/>
        <w:adjustRightInd w:val="0"/>
        <w:ind w:firstLine="709"/>
        <w:jc w:val="both"/>
      </w:pPr>
      <w:r w:rsidRPr="00F3533C">
        <w:t xml:space="preserve">- увеличение численности граждан, охваченных мероприятиями различной тематической направленности до </w:t>
      </w:r>
      <w:r w:rsidR="0008422A" w:rsidRPr="00F3533C">
        <w:t>500</w:t>
      </w:r>
      <w:r w:rsidRPr="00F3533C">
        <w:t xml:space="preserve"> чел.;</w:t>
      </w:r>
    </w:p>
    <w:p w:rsidR="006F12D2" w:rsidRPr="00F3533C" w:rsidRDefault="006F12D2" w:rsidP="006F12D2">
      <w:pPr>
        <w:widowControl w:val="0"/>
        <w:autoSpaceDE w:val="0"/>
        <w:autoSpaceDN w:val="0"/>
        <w:adjustRightInd w:val="0"/>
        <w:ind w:firstLine="709"/>
        <w:jc w:val="both"/>
      </w:pPr>
      <w:r w:rsidRPr="00F3533C">
        <w:t>- увеличение доли граждан старшего поколения, систематически занимающихся физической культурой и спортом, с 2 % до 2,6 %;</w:t>
      </w:r>
    </w:p>
    <w:p w:rsidR="006F12D2" w:rsidRPr="00F3533C" w:rsidRDefault="006F12D2" w:rsidP="006F12D2">
      <w:pPr>
        <w:widowControl w:val="0"/>
        <w:autoSpaceDE w:val="0"/>
        <w:autoSpaceDN w:val="0"/>
        <w:adjustRightInd w:val="0"/>
        <w:ind w:firstLine="709"/>
        <w:jc w:val="both"/>
      </w:pPr>
      <w:r w:rsidRPr="00F3533C">
        <w:t>- увеличение численности граждан, охваченных в</w:t>
      </w:r>
      <w:r w:rsidR="00FA6A42" w:rsidRPr="00F3533C">
        <w:t>олонтерской деятельностью</w:t>
      </w:r>
      <w:r w:rsidR="00382D89" w:rsidRPr="00F3533C">
        <w:t>,</w:t>
      </w:r>
      <w:r w:rsidR="00FA6A42" w:rsidRPr="00F3533C">
        <w:t xml:space="preserve"> до 84 чел.</w:t>
      </w:r>
    </w:p>
    <w:p w:rsidR="00B35111" w:rsidRPr="00F3533C" w:rsidRDefault="00B35111" w:rsidP="00B35111">
      <w:pPr>
        <w:autoSpaceDE w:val="0"/>
        <w:autoSpaceDN w:val="0"/>
        <w:adjustRightInd w:val="0"/>
      </w:pPr>
    </w:p>
    <w:p w:rsidR="00B35111" w:rsidRPr="00F3533C" w:rsidRDefault="00B35111" w:rsidP="006409AB">
      <w:pPr>
        <w:ind w:firstLine="709"/>
        <w:jc w:val="center"/>
        <w:rPr>
          <w:rFonts w:eastAsia="Calibri"/>
          <w:b/>
          <w:lang w:eastAsia="en-US"/>
        </w:rPr>
      </w:pPr>
      <w:r w:rsidRPr="00F3533C">
        <w:rPr>
          <w:rFonts w:eastAsia="Calibri"/>
          <w:b/>
          <w:lang w:eastAsia="en-US"/>
        </w:rPr>
        <w:t>4. Рес</w:t>
      </w:r>
      <w:r w:rsidR="006409AB" w:rsidRPr="00F3533C">
        <w:rPr>
          <w:rFonts w:eastAsia="Calibri"/>
          <w:b/>
          <w:lang w:eastAsia="en-US"/>
        </w:rPr>
        <w:t>урсное обеспечение подпрограммы</w:t>
      </w:r>
    </w:p>
    <w:p w:rsidR="00B35111" w:rsidRPr="00F3533C" w:rsidRDefault="00B35111" w:rsidP="00B35111">
      <w:pPr>
        <w:widowControl w:val="0"/>
        <w:autoSpaceDE w:val="0"/>
        <w:autoSpaceDN w:val="0"/>
        <w:adjustRightInd w:val="0"/>
        <w:jc w:val="right"/>
        <w:outlineLvl w:val="2"/>
      </w:pPr>
      <w:r w:rsidRPr="00F3533C">
        <w:t>руб.</w:t>
      </w:r>
    </w:p>
    <w:p w:rsidR="00B35111" w:rsidRPr="00F3533C" w:rsidRDefault="00B35111" w:rsidP="00B35111">
      <w:pPr>
        <w:widowControl w:val="0"/>
        <w:autoSpaceDE w:val="0"/>
        <w:autoSpaceDN w:val="0"/>
        <w:adjustRightInd w:val="0"/>
        <w:jc w:val="right"/>
        <w:outlineLvl w:val="2"/>
      </w:pPr>
    </w:p>
    <w:tbl>
      <w:tblPr>
        <w:tblW w:w="10237" w:type="dxa"/>
        <w:jc w:val="center"/>
        <w:tblLayout w:type="fixed"/>
        <w:tblLook w:val="00A0" w:firstRow="1" w:lastRow="0" w:firstColumn="1" w:lastColumn="0" w:noHBand="0" w:noVBand="0"/>
      </w:tblPr>
      <w:tblGrid>
        <w:gridCol w:w="621"/>
        <w:gridCol w:w="2276"/>
        <w:gridCol w:w="1418"/>
        <w:gridCol w:w="1269"/>
        <w:gridCol w:w="1141"/>
        <w:gridCol w:w="1275"/>
        <w:gridCol w:w="1135"/>
        <w:gridCol w:w="1102"/>
      </w:tblGrid>
      <w:tr w:rsidR="00B35111" w:rsidRPr="00F3533C" w:rsidTr="00F3533C">
        <w:trPr>
          <w:jc w:val="center"/>
        </w:trPr>
        <w:tc>
          <w:tcPr>
            <w:tcW w:w="621"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b/>
                <w:lang w:eastAsia="en-US"/>
              </w:rPr>
            </w:pPr>
            <w:r w:rsidRPr="00F3533C">
              <w:rPr>
                <w:rFonts w:eastAsia="Calibri"/>
                <w:b/>
                <w:lang w:eastAsia="en-US"/>
              </w:rPr>
              <w:t>№ п/п</w:t>
            </w: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b/>
                <w:lang w:eastAsia="en-US"/>
              </w:rPr>
            </w:pPr>
            <w:r w:rsidRPr="00F3533C">
              <w:rPr>
                <w:rFonts w:eastAsia="Calibri"/>
                <w:b/>
                <w:lang w:eastAsia="en-US"/>
              </w:rPr>
              <w:t>Наименование мероприятия/ источник ресурсного обеспечения</w:t>
            </w:r>
          </w:p>
        </w:tc>
        <w:tc>
          <w:tcPr>
            <w:tcW w:w="1417" w:type="dxa"/>
            <w:tcBorders>
              <w:top w:val="single" w:sz="4" w:space="0" w:color="000000"/>
              <w:left w:val="single" w:sz="4" w:space="0" w:color="000000"/>
              <w:bottom w:val="single" w:sz="4" w:space="0" w:color="000000"/>
              <w:right w:val="nil"/>
            </w:tcBorders>
            <w:hideMark/>
          </w:tcPr>
          <w:p w:rsidR="00B35111" w:rsidRPr="00F3533C" w:rsidRDefault="00B35111" w:rsidP="00B35111">
            <w:pPr>
              <w:keepNext/>
              <w:snapToGrid w:val="0"/>
              <w:rPr>
                <w:rFonts w:eastAsia="Calibri"/>
                <w:b/>
                <w:lang w:eastAsia="en-US"/>
              </w:rPr>
            </w:pPr>
            <w:r w:rsidRPr="00F3533C">
              <w:rPr>
                <w:rFonts w:eastAsia="Calibri"/>
                <w:b/>
                <w:lang w:eastAsia="en-US"/>
              </w:rPr>
              <w:t>Исполнитель</w:t>
            </w:r>
          </w:p>
        </w:tc>
        <w:tc>
          <w:tcPr>
            <w:tcW w:w="1269" w:type="dxa"/>
            <w:tcBorders>
              <w:top w:val="single" w:sz="4" w:space="0" w:color="auto"/>
              <w:left w:val="single" w:sz="4" w:space="0" w:color="auto"/>
              <w:bottom w:val="single" w:sz="4" w:space="0" w:color="auto"/>
              <w:right w:val="single" w:sz="4" w:space="0" w:color="auto"/>
            </w:tcBorders>
            <w:hideMark/>
          </w:tcPr>
          <w:p w:rsidR="00B35111" w:rsidRPr="00F3533C" w:rsidRDefault="001F1459" w:rsidP="00B35111">
            <w:pPr>
              <w:snapToGrid w:val="0"/>
              <w:jc w:val="center"/>
              <w:rPr>
                <w:rFonts w:eastAsia="Calibri"/>
                <w:b/>
                <w:lang w:eastAsia="en-US"/>
              </w:rPr>
            </w:pPr>
            <w:r w:rsidRPr="00F3533C">
              <w:rPr>
                <w:rFonts w:eastAsia="Calibri"/>
                <w:b/>
                <w:lang w:eastAsia="en-US"/>
              </w:rPr>
              <w:t xml:space="preserve">2024 </w:t>
            </w:r>
          </w:p>
        </w:tc>
        <w:tc>
          <w:tcPr>
            <w:tcW w:w="1141" w:type="dxa"/>
            <w:tcBorders>
              <w:top w:val="single" w:sz="4" w:space="0" w:color="auto"/>
              <w:left w:val="single" w:sz="4" w:space="0" w:color="auto"/>
              <w:bottom w:val="single" w:sz="4" w:space="0" w:color="auto"/>
              <w:right w:val="single" w:sz="4" w:space="0" w:color="auto"/>
            </w:tcBorders>
            <w:hideMark/>
          </w:tcPr>
          <w:p w:rsidR="00B35111" w:rsidRPr="00F3533C" w:rsidRDefault="001F1459" w:rsidP="00B35111">
            <w:pPr>
              <w:snapToGrid w:val="0"/>
              <w:ind w:right="-104"/>
              <w:jc w:val="center"/>
              <w:rPr>
                <w:rFonts w:eastAsia="Calibri"/>
                <w:b/>
                <w:lang w:eastAsia="en-US"/>
              </w:rPr>
            </w:pPr>
            <w:r w:rsidRPr="00F3533C">
              <w:rPr>
                <w:rFonts w:eastAsia="Calibri"/>
                <w:b/>
                <w:lang w:eastAsia="en-US"/>
              </w:rPr>
              <w:t xml:space="preserve">2025 </w:t>
            </w:r>
          </w:p>
        </w:tc>
        <w:tc>
          <w:tcPr>
            <w:tcW w:w="1275" w:type="dxa"/>
            <w:tcBorders>
              <w:top w:val="single" w:sz="4" w:space="0" w:color="auto"/>
              <w:left w:val="single" w:sz="4" w:space="0" w:color="auto"/>
              <w:bottom w:val="single" w:sz="4" w:space="0" w:color="auto"/>
              <w:right w:val="single" w:sz="4" w:space="0" w:color="auto"/>
            </w:tcBorders>
            <w:hideMark/>
          </w:tcPr>
          <w:p w:rsidR="00B35111" w:rsidRPr="00F3533C" w:rsidRDefault="001F1459" w:rsidP="00B35111">
            <w:pPr>
              <w:snapToGrid w:val="0"/>
              <w:jc w:val="center"/>
              <w:rPr>
                <w:rFonts w:eastAsia="Calibri"/>
                <w:b/>
                <w:lang w:eastAsia="en-US"/>
              </w:rPr>
            </w:pPr>
            <w:r w:rsidRPr="00F3533C">
              <w:rPr>
                <w:rFonts w:eastAsia="Calibri"/>
                <w:b/>
                <w:lang w:eastAsia="en-US"/>
              </w:rPr>
              <w:t xml:space="preserve">2026 </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1F1459" w:rsidP="00B35111">
            <w:pPr>
              <w:snapToGrid w:val="0"/>
              <w:jc w:val="center"/>
              <w:rPr>
                <w:rFonts w:eastAsia="Calibri"/>
                <w:b/>
                <w:lang w:eastAsia="en-US"/>
              </w:rPr>
            </w:pPr>
            <w:r w:rsidRPr="00F3533C">
              <w:rPr>
                <w:rFonts w:eastAsia="Calibri"/>
                <w:b/>
                <w:lang w:eastAsia="en-US"/>
              </w:rPr>
              <w:t>2027</w:t>
            </w:r>
            <w:r w:rsidR="00B35111" w:rsidRPr="00F3533C">
              <w:rPr>
                <w:rFonts w:eastAsia="Calibri"/>
                <w:b/>
                <w:lang w:eastAsia="en-US"/>
              </w:rPr>
              <w:t xml:space="preserve"> </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1F1459" w:rsidP="00B35111">
            <w:pPr>
              <w:snapToGrid w:val="0"/>
              <w:jc w:val="center"/>
              <w:rPr>
                <w:rFonts w:eastAsia="Calibri"/>
                <w:b/>
                <w:lang w:eastAsia="en-US"/>
              </w:rPr>
            </w:pPr>
            <w:r w:rsidRPr="00F3533C">
              <w:rPr>
                <w:rFonts w:eastAsia="Calibri"/>
                <w:b/>
                <w:lang w:eastAsia="en-US"/>
              </w:rPr>
              <w:t>2028</w:t>
            </w:r>
          </w:p>
        </w:tc>
      </w:tr>
      <w:tr w:rsidR="00B35111" w:rsidRPr="00F3533C" w:rsidTr="00F3533C">
        <w:trPr>
          <w:trHeight w:val="429"/>
          <w:jc w:val="center"/>
        </w:trPr>
        <w:tc>
          <w:tcPr>
            <w:tcW w:w="4315" w:type="dxa"/>
            <w:gridSpan w:val="3"/>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rPr>
                <w:rFonts w:eastAsia="Calibri"/>
                <w:lang w:eastAsia="en-US"/>
              </w:rPr>
            </w:pPr>
            <w:r w:rsidRPr="00F3533C">
              <w:rPr>
                <w:rFonts w:eastAsia="Calibri"/>
                <w:lang w:eastAsia="en-US"/>
              </w:rPr>
              <w:t>Подпрограмма, всего</w:t>
            </w:r>
          </w:p>
        </w:tc>
        <w:tc>
          <w:tcPr>
            <w:tcW w:w="1269"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hideMark/>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hideMark/>
          </w:tcPr>
          <w:p w:rsidR="00B35111" w:rsidRPr="00F3533C" w:rsidRDefault="0008422A" w:rsidP="00B35111">
            <w:pPr>
              <w:snapToGrid w:val="0"/>
              <w:jc w:val="center"/>
              <w:rPr>
                <w:rFonts w:eastAsia="Calibri"/>
                <w:lang w:eastAsia="en-US"/>
              </w:rPr>
            </w:pPr>
            <w:r w:rsidRPr="00F3533C">
              <w:rPr>
                <w:rFonts w:eastAsia="Calibri"/>
                <w:lang w:eastAsia="en-US"/>
              </w:rPr>
              <w:t>100000</w:t>
            </w:r>
            <w:r w:rsidR="00B35111" w:rsidRPr="00F3533C">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4315" w:type="dxa"/>
            <w:gridSpan w:val="3"/>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rPr>
                <w:rFonts w:eastAsia="Calibri"/>
                <w:lang w:eastAsia="en-US"/>
              </w:rPr>
            </w:pPr>
            <w:r w:rsidRPr="00F3533C">
              <w:rPr>
                <w:rFonts w:eastAsia="Calibri"/>
                <w:lang w:eastAsia="en-US"/>
              </w:rPr>
              <w:t>бюджетные ассигнования</w:t>
            </w: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4315" w:type="dxa"/>
            <w:gridSpan w:val="3"/>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rPr>
                <w:rFonts w:eastAsia="Calibri"/>
                <w:lang w:eastAsia="en-US"/>
              </w:rPr>
            </w:pPr>
            <w:r w:rsidRPr="00F3533C">
              <w:rPr>
                <w:rFonts w:eastAsia="Calibri"/>
                <w:lang w:eastAsia="en-US"/>
              </w:rPr>
              <w:t>- бюджет Тейковского муниципального района</w:t>
            </w: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4315" w:type="dxa"/>
            <w:gridSpan w:val="3"/>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rPr>
                <w:rFonts w:eastAsia="Calibri"/>
                <w:lang w:eastAsia="en-US"/>
              </w:rPr>
            </w:pPr>
            <w:r w:rsidRPr="00F3533C">
              <w:rPr>
                <w:rFonts w:eastAsia="Calibri"/>
                <w:lang w:eastAsia="en-US"/>
              </w:rPr>
              <w:t>-областной бюджет</w:t>
            </w:r>
          </w:p>
        </w:tc>
        <w:tc>
          <w:tcPr>
            <w:tcW w:w="1269"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r w:rsidR="00B35111" w:rsidRPr="00F3533C" w:rsidTr="00F3533C">
        <w:trPr>
          <w:trHeight w:val="374"/>
          <w:jc w:val="center"/>
        </w:trPr>
        <w:tc>
          <w:tcPr>
            <w:tcW w:w="4315" w:type="dxa"/>
            <w:gridSpan w:val="3"/>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rPr>
                <w:rFonts w:eastAsia="Calibri"/>
                <w:lang w:eastAsia="en-US"/>
              </w:rPr>
            </w:pPr>
            <w:r w:rsidRPr="00F3533C">
              <w:rPr>
                <w:rFonts w:eastAsia="Calibri"/>
                <w:lang w:eastAsia="en-US"/>
              </w:rPr>
              <w:lastRenderedPageBreak/>
              <w:t>-федеральный бюджет</w:t>
            </w:r>
          </w:p>
        </w:tc>
        <w:tc>
          <w:tcPr>
            <w:tcW w:w="1269"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val="restart"/>
            <w:tcBorders>
              <w:top w:val="single" w:sz="4" w:space="0" w:color="000000"/>
              <w:left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1.</w:t>
            </w: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u w:val="single"/>
                <w:lang w:eastAsia="en-US"/>
              </w:rPr>
              <w:t>Основное мероприятие:</w:t>
            </w:r>
            <w:r w:rsidRPr="00F3533C">
              <w:rPr>
                <w:rFonts w:eastAsia="Calibri"/>
                <w:lang w:eastAsia="en-US"/>
              </w:rPr>
              <w:t xml:space="preserve"> Организация мероприятий и акций, направленных на повышение качества жизни граждан пожилого возраста</w:t>
            </w:r>
          </w:p>
        </w:tc>
        <w:tc>
          <w:tcPr>
            <w:tcW w:w="1417" w:type="dxa"/>
            <w:vMerge w:val="restart"/>
            <w:tcBorders>
              <w:top w:val="single" w:sz="4" w:space="0" w:color="000000"/>
              <w:left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Отдел культуры, туризма, молодежной и социальной политики</w:t>
            </w:r>
            <w:r w:rsidR="00B60607" w:rsidRPr="00F3533C">
              <w:rPr>
                <w:rFonts w:eastAsia="Calibri"/>
                <w:lang w:eastAsia="en-US"/>
              </w:rPr>
              <w:t>,</w:t>
            </w:r>
            <w:r w:rsidR="00B60607" w:rsidRPr="00F3533C">
              <w:t xml:space="preserve"> </w:t>
            </w:r>
            <w:r w:rsidR="00B60607" w:rsidRPr="00F3533C">
              <w:rPr>
                <w:rFonts w:eastAsia="Calibri"/>
                <w:lang w:eastAsia="en-US"/>
              </w:rPr>
              <w:t xml:space="preserve">МКУ Тейковского муниципального района «Межпоселенческое социально-культурное объединение» </w:t>
            </w: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 xml:space="preserve">бюджетные </w:t>
            </w:r>
          </w:p>
          <w:p w:rsidR="00B35111" w:rsidRPr="00F3533C" w:rsidRDefault="00B35111" w:rsidP="00B35111">
            <w:pPr>
              <w:snapToGrid w:val="0"/>
              <w:jc w:val="center"/>
              <w:rPr>
                <w:rFonts w:eastAsia="Calibri"/>
                <w:lang w:eastAsia="en-US"/>
              </w:rPr>
            </w:pPr>
            <w:r w:rsidRPr="00F3533C">
              <w:rPr>
                <w:rFonts w:eastAsia="Calibri"/>
                <w:lang w:eastAsia="en-US"/>
              </w:rPr>
              <w:t>ассигнования</w:t>
            </w:r>
          </w:p>
        </w:tc>
        <w:tc>
          <w:tcPr>
            <w:tcW w:w="1417"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 xml:space="preserve">- бюджет Тейковского муниципального </w:t>
            </w:r>
          </w:p>
          <w:p w:rsidR="00B35111" w:rsidRPr="00F3533C" w:rsidRDefault="00B35111" w:rsidP="00B35111">
            <w:pPr>
              <w:snapToGrid w:val="0"/>
              <w:jc w:val="center"/>
              <w:rPr>
                <w:rFonts w:eastAsia="Calibri"/>
                <w:lang w:eastAsia="en-US"/>
              </w:rPr>
            </w:pPr>
            <w:r w:rsidRPr="00F3533C">
              <w:rPr>
                <w:rFonts w:eastAsia="Calibri"/>
                <w:lang w:eastAsia="en-US"/>
              </w:rPr>
              <w:t>района</w:t>
            </w:r>
          </w:p>
        </w:tc>
        <w:tc>
          <w:tcPr>
            <w:tcW w:w="1417"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tcPr>
          <w:p w:rsidR="00B35111" w:rsidRPr="00F3533C" w:rsidRDefault="00B35111" w:rsidP="00B35111">
            <w:pPr>
              <w:snapToGrid w:val="0"/>
              <w:rPr>
                <w:rFonts w:eastAsia="Calibri"/>
                <w:lang w:eastAsia="en-US"/>
              </w:rPr>
            </w:pPr>
            <w:r w:rsidRPr="00F3533C">
              <w:rPr>
                <w:rFonts w:eastAsia="Calibri"/>
                <w:lang w:eastAsia="en-US"/>
              </w:rPr>
              <w:t>-областной бюджет</w:t>
            </w:r>
          </w:p>
        </w:tc>
        <w:tc>
          <w:tcPr>
            <w:tcW w:w="1417" w:type="dxa"/>
            <w:vMerge/>
            <w:tcBorders>
              <w:left w:val="single" w:sz="4" w:space="0" w:color="000000"/>
              <w:right w:val="nil"/>
            </w:tcBorders>
            <w:vAlign w:val="center"/>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bottom w:val="single" w:sz="4" w:space="0" w:color="auto"/>
              <w:right w:val="nil"/>
            </w:tcBorders>
            <w:vAlign w:val="center"/>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tcPr>
          <w:p w:rsidR="00B35111" w:rsidRPr="00F3533C" w:rsidRDefault="00B35111" w:rsidP="00B35111">
            <w:pPr>
              <w:snapToGrid w:val="0"/>
              <w:rPr>
                <w:rFonts w:eastAsia="Calibri"/>
                <w:lang w:eastAsia="en-US"/>
              </w:rPr>
            </w:pPr>
            <w:r w:rsidRPr="00F3533C">
              <w:rPr>
                <w:rFonts w:eastAsia="Calibri"/>
                <w:lang w:eastAsia="en-US"/>
              </w:rPr>
              <w:t>-федеральный бюджет</w:t>
            </w:r>
          </w:p>
        </w:tc>
        <w:tc>
          <w:tcPr>
            <w:tcW w:w="1417" w:type="dxa"/>
            <w:vMerge/>
            <w:tcBorders>
              <w:left w:val="single" w:sz="4" w:space="0" w:color="000000"/>
              <w:bottom w:val="single" w:sz="4" w:space="0" w:color="auto"/>
              <w:right w:val="nil"/>
            </w:tcBorders>
            <w:vAlign w:val="center"/>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val="restart"/>
            <w:tcBorders>
              <w:top w:val="single" w:sz="4" w:space="0" w:color="000000"/>
              <w:left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1.1</w:t>
            </w: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u w:val="single"/>
                <w:lang w:eastAsia="en-US"/>
              </w:rPr>
              <w:t>Мероприятие 1:</w:t>
            </w:r>
            <w:r w:rsidRPr="00F3533C">
              <w:rPr>
                <w:rFonts w:eastAsia="Calibri"/>
                <w:lang w:eastAsia="en-US"/>
              </w:rPr>
              <w:t xml:space="preserve"> Организация и проведение мероприятий для граждан пожилого возраста, направленных на повышение качества жизни и активного долголетия</w:t>
            </w:r>
          </w:p>
        </w:tc>
        <w:tc>
          <w:tcPr>
            <w:tcW w:w="1417" w:type="dxa"/>
            <w:vMerge w:val="restart"/>
            <w:tcBorders>
              <w:top w:val="single" w:sz="4" w:space="0" w:color="000000"/>
              <w:left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Отдел культуры, туризма, молодежной и социальной политики</w:t>
            </w:r>
            <w:r w:rsidR="00B60607" w:rsidRPr="00F3533C">
              <w:rPr>
                <w:rFonts w:eastAsia="Calibri"/>
                <w:lang w:eastAsia="en-US"/>
              </w:rPr>
              <w:t>, МКУ Тейковского муниципального района «Межпоселенческое социально-культурное объединение»</w:t>
            </w: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 xml:space="preserve">бюджетные </w:t>
            </w:r>
          </w:p>
          <w:p w:rsidR="00B35111" w:rsidRPr="00F3533C" w:rsidRDefault="00B35111" w:rsidP="00B35111">
            <w:pPr>
              <w:snapToGrid w:val="0"/>
              <w:jc w:val="center"/>
              <w:rPr>
                <w:rFonts w:eastAsia="Calibri"/>
                <w:lang w:eastAsia="en-US"/>
              </w:rPr>
            </w:pPr>
            <w:r w:rsidRPr="00F3533C">
              <w:rPr>
                <w:rFonts w:eastAsia="Calibri"/>
                <w:lang w:eastAsia="en-US"/>
              </w:rPr>
              <w:t>ассигнования</w:t>
            </w:r>
          </w:p>
        </w:tc>
        <w:tc>
          <w:tcPr>
            <w:tcW w:w="1417"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01</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hideMark/>
          </w:tcPr>
          <w:p w:rsidR="00B35111" w:rsidRPr="00F3533C" w:rsidRDefault="00B35111" w:rsidP="00B35111">
            <w:pPr>
              <w:snapToGrid w:val="0"/>
              <w:jc w:val="center"/>
              <w:rPr>
                <w:rFonts w:eastAsia="Calibri"/>
                <w:lang w:eastAsia="en-US"/>
              </w:rPr>
            </w:pPr>
            <w:r w:rsidRPr="00F3533C">
              <w:rPr>
                <w:rFonts w:eastAsia="Calibri"/>
                <w:lang w:eastAsia="en-US"/>
              </w:rPr>
              <w:t xml:space="preserve">- бюджет Тейковского муниципального </w:t>
            </w:r>
          </w:p>
          <w:p w:rsidR="00B35111" w:rsidRPr="00F3533C" w:rsidRDefault="00B35111" w:rsidP="00B35111">
            <w:pPr>
              <w:snapToGrid w:val="0"/>
              <w:jc w:val="center"/>
              <w:rPr>
                <w:rFonts w:eastAsia="Calibri"/>
                <w:lang w:eastAsia="en-US"/>
              </w:rPr>
            </w:pPr>
            <w:r w:rsidRPr="00F3533C">
              <w:rPr>
                <w:rFonts w:eastAsia="Calibri"/>
                <w:lang w:eastAsia="en-US"/>
              </w:rPr>
              <w:t>района</w:t>
            </w:r>
          </w:p>
        </w:tc>
        <w:tc>
          <w:tcPr>
            <w:tcW w:w="1417" w:type="dxa"/>
            <w:vMerge/>
            <w:tcBorders>
              <w:left w:val="single" w:sz="4" w:space="0" w:color="000000"/>
              <w:right w:val="nil"/>
            </w:tcBorders>
            <w:vAlign w:val="center"/>
            <w:hideMark/>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100000,00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08422A">
            <w:pPr>
              <w:snapToGrid w:val="0"/>
              <w:jc w:val="center"/>
              <w:rPr>
                <w:rFonts w:eastAsia="Calibri"/>
                <w:lang w:eastAsia="en-US"/>
              </w:rPr>
            </w:pPr>
            <w:r w:rsidRPr="00F3533C">
              <w:rPr>
                <w:rFonts w:eastAsia="Calibri"/>
                <w:lang w:eastAsia="en-US"/>
              </w:rPr>
              <w:t>2</w:t>
            </w:r>
            <w:r w:rsidR="0008422A" w:rsidRPr="00F3533C">
              <w:rPr>
                <w:rFonts w:eastAsia="Calibri"/>
                <w:lang w:eastAsia="en-US"/>
              </w:rPr>
              <w:t>10</w:t>
            </w:r>
            <w:r w:rsidRPr="00F3533C">
              <w:rPr>
                <w:rFonts w:eastAsia="Calibri"/>
                <w:lang w:eastAsia="en-US"/>
              </w:rPr>
              <w:t>0000,00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08422A" w:rsidP="00B35111">
            <w:pPr>
              <w:snapToGrid w:val="0"/>
              <w:jc w:val="center"/>
              <w:rPr>
                <w:rFonts w:eastAsia="Calibri"/>
                <w:lang w:eastAsia="en-US"/>
              </w:rPr>
            </w:pPr>
            <w:r w:rsidRPr="00F3533C">
              <w:rPr>
                <w:rFonts w:eastAsia="Calibri"/>
                <w:lang w:eastAsia="en-US"/>
              </w:rPr>
              <w:t>100000,00</w:t>
            </w:r>
          </w:p>
        </w:tc>
        <w:tc>
          <w:tcPr>
            <w:tcW w:w="1135" w:type="dxa"/>
            <w:tcBorders>
              <w:top w:val="single" w:sz="4" w:space="0" w:color="auto"/>
              <w:left w:val="single" w:sz="4" w:space="0" w:color="auto"/>
              <w:bottom w:val="single" w:sz="4" w:space="0" w:color="auto"/>
              <w:right w:val="single" w:sz="4" w:space="0" w:color="auto"/>
            </w:tcBorders>
          </w:tcPr>
          <w:p w:rsidR="00E3256A" w:rsidRPr="00F3533C" w:rsidRDefault="00E3256A" w:rsidP="00B35111">
            <w:pPr>
              <w:snapToGrid w:val="0"/>
              <w:jc w:val="center"/>
              <w:rPr>
                <w:rFonts w:eastAsia="Calibri"/>
                <w:lang w:eastAsia="en-US"/>
              </w:rPr>
            </w:pPr>
            <w:r w:rsidRPr="00F3533C">
              <w:rPr>
                <w:rFonts w:eastAsia="Calibri"/>
                <w:lang w:eastAsia="en-US"/>
              </w:rPr>
              <w:t>100000,</w:t>
            </w:r>
          </w:p>
          <w:p w:rsidR="00B35111" w:rsidRPr="00F3533C" w:rsidRDefault="00E3256A" w:rsidP="00B35111">
            <w:pPr>
              <w:snapToGrid w:val="0"/>
              <w:jc w:val="center"/>
              <w:rPr>
                <w:rFonts w:eastAsia="Calibri"/>
                <w:lang w:eastAsia="en-US"/>
              </w:rPr>
            </w:pPr>
            <w:r w:rsidRPr="00F3533C">
              <w:rPr>
                <w:rFonts w:eastAsia="Calibri"/>
                <w:lang w:eastAsia="en-US"/>
              </w:rPr>
              <w:t>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snapToGrid w:val="0"/>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right w:val="nil"/>
            </w:tcBorders>
            <w:vAlign w:val="center"/>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tcPr>
          <w:p w:rsidR="00B35111" w:rsidRPr="00F3533C" w:rsidRDefault="00B35111" w:rsidP="00B35111">
            <w:pPr>
              <w:snapToGrid w:val="0"/>
              <w:rPr>
                <w:rFonts w:eastAsia="Calibri"/>
                <w:lang w:eastAsia="en-US"/>
              </w:rPr>
            </w:pPr>
            <w:r w:rsidRPr="00F3533C">
              <w:rPr>
                <w:rFonts w:eastAsia="Calibri"/>
                <w:lang w:eastAsia="en-US"/>
              </w:rPr>
              <w:t>-областной бюджет</w:t>
            </w:r>
          </w:p>
        </w:tc>
        <w:tc>
          <w:tcPr>
            <w:tcW w:w="1417" w:type="dxa"/>
            <w:vMerge/>
            <w:tcBorders>
              <w:left w:val="single" w:sz="4" w:space="0" w:color="000000"/>
              <w:right w:val="nil"/>
            </w:tcBorders>
            <w:vAlign w:val="center"/>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r w:rsidR="00B35111" w:rsidRPr="00F3533C" w:rsidTr="00F3533C">
        <w:trPr>
          <w:jc w:val="center"/>
        </w:trPr>
        <w:tc>
          <w:tcPr>
            <w:tcW w:w="621" w:type="dxa"/>
            <w:vMerge/>
            <w:tcBorders>
              <w:left w:val="single" w:sz="4" w:space="0" w:color="000000"/>
              <w:bottom w:val="single" w:sz="4" w:space="0" w:color="auto"/>
              <w:right w:val="nil"/>
            </w:tcBorders>
            <w:vAlign w:val="center"/>
          </w:tcPr>
          <w:p w:rsidR="00B35111" w:rsidRPr="00F3533C" w:rsidRDefault="00B35111" w:rsidP="00B35111">
            <w:pPr>
              <w:rPr>
                <w:rFonts w:eastAsia="Calibri"/>
                <w:lang w:eastAsia="en-US"/>
              </w:rPr>
            </w:pPr>
          </w:p>
        </w:tc>
        <w:tc>
          <w:tcPr>
            <w:tcW w:w="2276" w:type="dxa"/>
            <w:tcBorders>
              <w:top w:val="single" w:sz="4" w:space="0" w:color="000000"/>
              <w:left w:val="single" w:sz="4" w:space="0" w:color="000000"/>
              <w:bottom w:val="single" w:sz="4" w:space="0" w:color="000000"/>
              <w:right w:val="nil"/>
            </w:tcBorders>
          </w:tcPr>
          <w:p w:rsidR="00B35111" w:rsidRPr="00F3533C" w:rsidRDefault="00B35111" w:rsidP="00B35111">
            <w:pPr>
              <w:snapToGrid w:val="0"/>
              <w:rPr>
                <w:rFonts w:eastAsia="Calibri"/>
                <w:lang w:eastAsia="en-US"/>
              </w:rPr>
            </w:pPr>
            <w:r w:rsidRPr="00F3533C">
              <w:rPr>
                <w:rFonts w:eastAsia="Calibri"/>
                <w:lang w:eastAsia="en-US"/>
              </w:rPr>
              <w:t>-федеральный бюджет</w:t>
            </w:r>
          </w:p>
        </w:tc>
        <w:tc>
          <w:tcPr>
            <w:tcW w:w="1417" w:type="dxa"/>
            <w:vMerge/>
            <w:tcBorders>
              <w:left w:val="single" w:sz="4" w:space="0" w:color="000000"/>
              <w:bottom w:val="single" w:sz="4" w:space="0" w:color="auto"/>
              <w:right w:val="nil"/>
            </w:tcBorders>
            <w:vAlign w:val="center"/>
          </w:tcPr>
          <w:p w:rsidR="00B35111" w:rsidRPr="00F3533C" w:rsidRDefault="00B35111" w:rsidP="00B35111">
            <w:pPr>
              <w:rPr>
                <w:rFonts w:eastAsia="Calibri"/>
                <w:lang w:eastAsia="en-US"/>
              </w:rPr>
            </w:pPr>
          </w:p>
        </w:tc>
        <w:tc>
          <w:tcPr>
            <w:tcW w:w="1269"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41"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c>
          <w:tcPr>
            <w:tcW w:w="1102" w:type="dxa"/>
            <w:tcBorders>
              <w:top w:val="single" w:sz="4" w:space="0" w:color="auto"/>
              <w:left w:val="single" w:sz="4" w:space="0" w:color="auto"/>
              <w:bottom w:val="single" w:sz="4" w:space="0" w:color="auto"/>
              <w:right w:val="single" w:sz="4" w:space="0" w:color="auto"/>
            </w:tcBorders>
          </w:tcPr>
          <w:p w:rsidR="00B35111" w:rsidRPr="00F3533C" w:rsidRDefault="00B35111" w:rsidP="00B35111">
            <w:pPr>
              <w:jc w:val="center"/>
              <w:rPr>
                <w:rFonts w:eastAsia="Calibri"/>
                <w:lang w:eastAsia="en-US"/>
              </w:rPr>
            </w:pPr>
            <w:r w:rsidRPr="00F3533C">
              <w:rPr>
                <w:rFonts w:eastAsia="Calibri"/>
                <w:lang w:eastAsia="en-US"/>
              </w:rPr>
              <w:t>0,00</w:t>
            </w:r>
          </w:p>
        </w:tc>
      </w:tr>
    </w:tbl>
    <w:p w:rsidR="00B35111" w:rsidRPr="00F3533C" w:rsidRDefault="00B35111" w:rsidP="00B35111">
      <w:pPr>
        <w:jc w:val="right"/>
        <w:rPr>
          <w:rFonts w:eastAsia="Calibri"/>
        </w:rPr>
      </w:pPr>
    </w:p>
    <w:p w:rsidR="00B35111" w:rsidRPr="00F3533C" w:rsidRDefault="00B35111" w:rsidP="00B35111">
      <w:pPr>
        <w:rPr>
          <w:rFonts w:eastAsia="Calibri"/>
        </w:rPr>
      </w:pPr>
      <w:r w:rsidRPr="00F3533C">
        <w:rPr>
          <w:rFonts w:eastAsia="Calibri"/>
        </w:rPr>
        <w:t xml:space="preserve">                                                                                                         </w:t>
      </w:r>
    </w:p>
    <w:p w:rsidR="00B35111" w:rsidRPr="00F3533C" w:rsidRDefault="00B35111" w:rsidP="00913447">
      <w:pPr>
        <w:autoSpaceDE w:val="0"/>
        <w:autoSpaceDN w:val="0"/>
        <w:adjustRightInd w:val="0"/>
        <w:jc w:val="right"/>
      </w:pPr>
    </w:p>
    <w:p w:rsidR="00B35111" w:rsidRPr="00F3533C" w:rsidRDefault="00B35111" w:rsidP="00913447">
      <w:pPr>
        <w:autoSpaceDE w:val="0"/>
        <w:autoSpaceDN w:val="0"/>
        <w:adjustRightInd w:val="0"/>
        <w:jc w:val="right"/>
      </w:pPr>
    </w:p>
    <w:p w:rsidR="00B35111" w:rsidRPr="00F3533C" w:rsidRDefault="00B35111" w:rsidP="00913447">
      <w:pPr>
        <w:autoSpaceDE w:val="0"/>
        <w:autoSpaceDN w:val="0"/>
        <w:adjustRightInd w:val="0"/>
        <w:jc w:val="right"/>
      </w:pPr>
    </w:p>
    <w:p w:rsidR="006409AB" w:rsidRPr="00F3533C" w:rsidRDefault="006409AB" w:rsidP="00913447">
      <w:pPr>
        <w:autoSpaceDE w:val="0"/>
        <w:autoSpaceDN w:val="0"/>
        <w:adjustRightInd w:val="0"/>
        <w:jc w:val="right"/>
      </w:pPr>
    </w:p>
    <w:p w:rsidR="006409AB" w:rsidRPr="00F3533C" w:rsidRDefault="006409AB" w:rsidP="00913447">
      <w:pPr>
        <w:autoSpaceDE w:val="0"/>
        <w:autoSpaceDN w:val="0"/>
        <w:adjustRightInd w:val="0"/>
        <w:jc w:val="right"/>
      </w:pPr>
    </w:p>
    <w:p w:rsidR="006409AB" w:rsidRPr="00F3533C" w:rsidRDefault="006409AB" w:rsidP="00913447">
      <w:pPr>
        <w:autoSpaceDE w:val="0"/>
        <w:autoSpaceDN w:val="0"/>
        <w:adjustRightInd w:val="0"/>
        <w:jc w:val="right"/>
      </w:pPr>
    </w:p>
    <w:p w:rsidR="006409AB" w:rsidRPr="00F3533C" w:rsidRDefault="006409AB" w:rsidP="006409AB">
      <w:pPr>
        <w:autoSpaceDE w:val="0"/>
        <w:autoSpaceDN w:val="0"/>
        <w:adjustRightInd w:val="0"/>
        <w:jc w:val="right"/>
      </w:pPr>
      <w:r w:rsidRPr="00F3533C">
        <w:lastRenderedPageBreak/>
        <w:t>Приложение 3</w:t>
      </w:r>
    </w:p>
    <w:p w:rsidR="006409AB" w:rsidRPr="00F3533C" w:rsidRDefault="006409AB" w:rsidP="006409AB">
      <w:pPr>
        <w:autoSpaceDE w:val="0"/>
        <w:autoSpaceDN w:val="0"/>
        <w:adjustRightInd w:val="0"/>
        <w:jc w:val="right"/>
      </w:pPr>
      <w:r w:rsidRPr="00F3533C">
        <w:t xml:space="preserve">к постановлению администрации </w:t>
      </w:r>
    </w:p>
    <w:p w:rsidR="006409AB" w:rsidRPr="00F3533C" w:rsidRDefault="006409AB" w:rsidP="006409AB">
      <w:pPr>
        <w:autoSpaceDE w:val="0"/>
        <w:autoSpaceDN w:val="0"/>
        <w:adjustRightInd w:val="0"/>
        <w:jc w:val="right"/>
      </w:pPr>
      <w:r w:rsidRPr="00F3533C">
        <w:t>Тейковского муниципального района</w:t>
      </w:r>
    </w:p>
    <w:p w:rsidR="006409AB" w:rsidRDefault="006409AB" w:rsidP="00F3533C">
      <w:pPr>
        <w:autoSpaceDE w:val="0"/>
        <w:autoSpaceDN w:val="0"/>
        <w:adjustRightInd w:val="0"/>
        <w:jc w:val="right"/>
      </w:pPr>
      <w:r w:rsidRPr="00F3533C">
        <w:t xml:space="preserve">                                                                                 </w:t>
      </w:r>
      <w:r w:rsidR="00F3533C" w:rsidRPr="00F3533C">
        <w:t xml:space="preserve">       18.12.2024 № 576</w:t>
      </w:r>
    </w:p>
    <w:p w:rsidR="00F3533C" w:rsidRPr="00F3533C" w:rsidRDefault="00F3533C" w:rsidP="006409AB">
      <w:pPr>
        <w:autoSpaceDE w:val="0"/>
        <w:autoSpaceDN w:val="0"/>
        <w:adjustRightInd w:val="0"/>
        <w:jc w:val="center"/>
      </w:pPr>
    </w:p>
    <w:p w:rsidR="006409AB" w:rsidRPr="00F3533C" w:rsidRDefault="006409AB" w:rsidP="006409AB">
      <w:pPr>
        <w:jc w:val="center"/>
        <w:rPr>
          <w:rFonts w:eastAsia="Calibri"/>
          <w:b/>
          <w:bCs/>
        </w:rPr>
      </w:pPr>
      <w:r w:rsidRPr="00F3533C">
        <w:rPr>
          <w:rFonts w:eastAsia="Calibri"/>
          <w:b/>
          <w:bCs/>
        </w:rPr>
        <w:t>1. Паспорт подпрограммы</w:t>
      </w:r>
    </w:p>
    <w:p w:rsidR="006409AB" w:rsidRPr="00F3533C" w:rsidRDefault="006409AB" w:rsidP="006409AB">
      <w:pPr>
        <w:keepNext/>
        <w:tabs>
          <w:tab w:val="left" w:pos="2926"/>
        </w:tabs>
        <w:suppressAutoHyphens/>
        <w:jc w:val="both"/>
        <w:rPr>
          <w:rFonts w:eastAsia="Calibri"/>
          <w:b/>
          <w:bCs/>
        </w:rPr>
      </w:pPr>
    </w:p>
    <w:tbl>
      <w:tblPr>
        <w:tblW w:w="1010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2420"/>
        <w:gridCol w:w="7685"/>
      </w:tblGrid>
      <w:tr w:rsidR="006409AB" w:rsidRPr="00F3533C" w:rsidTr="00F3533C">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val="en-US" w:eastAsia="en-US"/>
              </w:rPr>
            </w:pPr>
            <w:r w:rsidRPr="00F3533C">
              <w:rPr>
                <w:rFonts w:eastAsia="Calibri"/>
                <w:lang w:eastAsia="en-US"/>
              </w:rPr>
              <w:t>Наименование подпрограммы</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pacing w:line="252" w:lineRule="auto"/>
              <w:jc w:val="both"/>
              <w:rPr>
                <w:rFonts w:eastAsia="Calibri"/>
                <w:lang w:eastAsia="en-US"/>
              </w:rPr>
            </w:pPr>
            <w:r w:rsidRPr="00F3533C">
              <w:rPr>
                <w:rFonts w:eastAsia="Calibri"/>
                <w:lang w:eastAsia="en-US"/>
              </w:rPr>
              <w:t>«Повышение качества жизни детей-сирот Тейковского муниципального района»</w:t>
            </w:r>
          </w:p>
        </w:tc>
      </w:tr>
      <w:tr w:rsidR="006409AB" w:rsidRPr="00F3533C" w:rsidTr="00F3533C">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val="en-US" w:eastAsia="en-US"/>
              </w:rPr>
            </w:pPr>
            <w:r w:rsidRPr="00F3533C">
              <w:rPr>
                <w:rFonts w:eastAsia="Calibri"/>
                <w:lang w:eastAsia="en-US"/>
              </w:rPr>
              <w:t xml:space="preserve">Срок реализации подпрограммы </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val="en-US" w:eastAsia="en-US"/>
              </w:rPr>
              <w:t>20</w:t>
            </w:r>
            <w:r w:rsidRPr="00F3533C">
              <w:rPr>
                <w:rFonts w:eastAsia="Calibri"/>
                <w:lang w:eastAsia="en-US"/>
              </w:rPr>
              <w:t>24</w:t>
            </w:r>
            <w:r w:rsidRPr="00F3533C">
              <w:rPr>
                <w:rFonts w:eastAsia="Calibri"/>
                <w:lang w:val="en-US" w:eastAsia="en-US"/>
              </w:rPr>
              <w:t xml:space="preserve"> - 202</w:t>
            </w:r>
            <w:r w:rsidRPr="00F3533C">
              <w:rPr>
                <w:rFonts w:eastAsia="Calibri"/>
                <w:lang w:eastAsia="en-US"/>
              </w:rPr>
              <w:t>8</w:t>
            </w:r>
            <w:r w:rsidRPr="00F3533C">
              <w:rPr>
                <w:rFonts w:eastAsia="Calibri"/>
                <w:lang w:val="en-US" w:eastAsia="en-US"/>
              </w:rPr>
              <w:t xml:space="preserve"> </w:t>
            </w:r>
            <w:r w:rsidRPr="00F3533C">
              <w:rPr>
                <w:rFonts w:eastAsia="Calibri"/>
                <w:lang w:eastAsia="en-US"/>
              </w:rPr>
              <w:t>годы</w:t>
            </w:r>
          </w:p>
          <w:p w:rsidR="006409AB" w:rsidRPr="00F3533C" w:rsidRDefault="006409AB" w:rsidP="006409AB">
            <w:pPr>
              <w:tabs>
                <w:tab w:val="left" w:pos="2926"/>
              </w:tabs>
              <w:suppressAutoHyphens/>
              <w:spacing w:line="252" w:lineRule="auto"/>
              <w:jc w:val="both"/>
              <w:rPr>
                <w:rFonts w:eastAsia="Calibri"/>
                <w:lang w:eastAsia="en-US"/>
              </w:rPr>
            </w:pPr>
          </w:p>
        </w:tc>
      </w:tr>
      <w:tr w:rsidR="006409AB" w:rsidRPr="00F3533C" w:rsidTr="00F3533C">
        <w:trPr>
          <w:trHeight w:val="842"/>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val="en-US" w:eastAsia="en-US"/>
              </w:rPr>
            </w:pPr>
            <w:r w:rsidRPr="00F3533C">
              <w:rPr>
                <w:rFonts w:eastAsia="Calibri"/>
                <w:lang w:eastAsia="en-US"/>
              </w:rPr>
              <w:t>Исполнители подпрограммы</w:t>
            </w:r>
          </w:p>
          <w:p w:rsidR="006409AB" w:rsidRPr="00F3533C" w:rsidRDefault="006409AB" w:rsidP="006409AB">
            <w:pPr>
              <w:rPr>
                <w:rFonts w:eastAsia="Calibri"/>
                <w:lang w:val="en-US" w:eastAsia="en-US"/>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отдел экономического развития, торговли и имущественных отношений;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управление координации жилищно-коммунального, дорожного хозяйства и градостроительства.</w:t>
            </w:r>
          </w:p>
          <w:p w:rsidR="006409AB" w:rsidRPr="00F3533C" w:rsidRDefault="006409AB" w:rsidP="006409AB">
            <w:pPr>
              <w:rPr>
                <w:rFonts w:eastAsia="Calibri"/>
                <w:lang w:eastAsia="en-US"/>
              </w:rPr>
            </w:pPr>
          </w:p>
        </w:tc>
      </w:tr>
      <w:tr w:rsidR="006409AB" w:rsidRPr="00F3533C" w:rsidTr="00F3533C">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Цель подпрограммы</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pacing w:line="252" w:lineRule="auto"/>
              <w:jc w:val="both"/>
              <w:rPr>
                <w:rFonts w:eastAsia="Calibri"/>
                <w:lang w:eastAsia="en-US"/>
              </w:rPr>
            </w:pPr>
            <w:r w:rsidRPr="00F3533C">
              <w:rPr>
                <w:rFonts w:eastAsia="Calibri"/>
                <w:lang w:eastAsia="en-US"/>
              </w:rPr>
              <w:t>Улучшение жилищных условий детей-сирот и детей, оставшихся без попечения родителей, лиц из их числа посредством предоставления жилых помещений специализированного жилого фонда.</w:t>
            </w:r>
          </w:p>
        </w:tc>
      </w:tr>
      <w:tr w:rsidR="006409AB" w:rsidRPr="00F3533C" w:rsidTr="00F3533C">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snapToGrid w:val="0"/>
              <w:rPr>
                <w:rFonts w:eastAsia="Calibri"/>
              </w:rPr>
            </w:pPr>
            <w:r w:rsidRPr="00F3533C">
              <w:rPr>
                <w:rFonts w:eastAsia="Calibri"/>
              </w:rPr>
              <w:t>Основное мероприятие (мероприятия) подпрограммы</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snapToGrid w:val="0"/>
              <w:rPr>
                <w:rFonts w:eastAsia="Calibri"/>
                <w:u w:val="single"/>
              </w:rPr>
            </w:pPr>
            <w:r w:rsidRPr="00F3533C">
              <w:rPr>
                <w:rFonts w:eastAsia="Calibri"/>
              </w:rPr>
              <w:t>1</w:t>
            </w:r>
            <w:r w:rsidRPr="00F3533C">
              <w:rPr>
                <w:rFonts w:eastAsia="Calibri"/>
                <w:u w:val="single"/>
              </w:rPr>
              <w:t>. Основное мероприятие</w:t>
            </w:r>
          </w:p>
          <w:p w:rsidR="006409AB" w:rsidRPr="00F3533C" w:rsidRDefault="006409AB" w:rsidP="006409AB">
            <w:pPr>
              <w:snapToGrid w:val="0"/>
              <w:jc w:val="both"/>
              <w:rPr>
                <w:rFonts w:eastAsia="Calibri"/>
              </w:rPr>
            </w:pPr>
            <w:r w:rsidRPr="00F3533C">
              <w:rPr>
                <w:rFonts w:eastAsia="Calibri"/>
              </w:rPr>
              <w:t>Предоставление мер социальной поддержки детям-сиротам и детям, оставшимся без попечения родителей, лицам из числа указанной категории детей.</w:t>
            </w:r>
          </w:p>
          <w:p w:rsidR="006409AB" w:rsidRPr="00F3533C" w:rsidRDefault="006409AB" w:rsidP="006409AB">
            <w:pPr>
              <w:jc w:val="both"/>
              <w:rPr>
                <w:rFonts w:eastAsia="Calibri"/>
              </w:rPr>
            </w:pPr>
            <w:r w:rsidRPr="00F3533C">
              <w:rPr>
                <w:rFonts w:eastAsia="Calibri"/>
              </w:rPr>
              <w:t>1.1.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409AB" w:rsidRPr="00F3533C" w:rsidTr="00F3533C">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tabs>
                <w:tab w:val="left" w:pos="2926"/>
              </w:tabs>
              <w:suppressAutoHyphens/>
              <w:spacing w:line="252" w:lineRule="auto"/>
              <w:jc w:val="both"/>
              <w:rPr>
                <w:rFonts w:eastAsia="Calibri"/>
                <w:lang w:val="en-US" w:eastAsia="en-US"/>
              </w:rPr>
            </w:pPr>
            <w:r w:rsidRPr="00F3533C">
              <w:rPr>
                <w:rFonts w:eastAsia="Calibri"/>
                <w:lang w:eastAsia="en-US"/>
              </w:rPr>
              <w:t>Объем ресурсного обеспечения подпрограммы</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6409AB" w:rsidRPr="00F3533C" w:rsidRDefault="006409AB" w:rsidP="006409AB">
            <w:pPr>
              <w:spacing w:line="252" w:lineRule="auto"/>
              <w:jc w:val="both"/>
              <w:rPr>
                <w:rFonts w:eastAsia="Calibri"/>
                <w:lang w:eastAsia="en-US"/>
              </w:rPr>
            </w:pPr>
            <w:r w:rsidRPr="00F3533C">
              <w:rPr>
                <w:rFonts w:eastAsia="Calibri"/>
                <w:lang w:eastAsia="en-US"/>
              </w:rPr>
              <w:t xml:space="preserve">Общий объем бюджетных ассигнований: </w:t>
            </w:r>
          </w:p>
          <w:p w:rsidR="006409AB" w:rsidRPr="00F3533C" w:rsidRDefault="006409AB" w:rsidP="006409AB">
            <w:pPr>
              <w:spacing w:line="252" w:lineRule="auto"/>
              <w:jc w:val="both"/>
              <w:rPr>
                <w:rFonts w:eastAsia="Calibri"/>
                <w:lang w:eastAsia="en-US"/>
              </w:rPr>
            </w:pPr>
            <w:r w:rsidRPr="00F3533C">
              <w:rPr>
                <w:rFonts w:eastAsia="Calibri"/>
                <w:lang w:eastAsia="en-US"/>
              </w:rPr>
              <w:t>2024 год –  3081270,68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2025 год –  1901988,00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2026 год –  1901988,00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 xml:space="preserve">2027 год </w:t>
            </w:r>
            <w:r w:rsidR="004F297E" w:rsidRPr="00F3533C">
              <w:rPr>
                <w:rFonts w:eastAsia="Calibri"/>
                <w:lang w:eastAsia="en-US"/>
              </w:rPr>
              <w:t>–</w:t>
            </w:r>
            <w:r w:rsidRPr="00F3533C">
              <w:rPr>
                <w:rFonts w:eastAsia="Calibri"/>
                <w:lang w:eastAsia="en-US"/>
              </w:rPr>
              <w:t xml:space="preserve">  1901988,00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2028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в том числе:</w:t>
            </w:r>
          </w:p>
          <w:p w:rsidR="006409AB" w:rsidRPr="00F3533C" w:rsidRDefault="006409AB" w:rsidP="006409AB">
            <w:pPr>
              <w:spacing w:line="252" w:lineRule="auto"/>
              <w:jc w:val="both"/>
              <w:rPr>
                <w:rFonts w:eastAsia="Calibri"/>
                <w:lang w:eastAsia="en-US"/>
              </w:rPr>
            </w:pPr>
            <w:r w:rsidRPr="00F3533C">
              <w:rPr>
                <w:rFonts w:eastAsia="Calibri"/>
                <w:lang w:eastAsia="en-US"/>
              </w:rPr>
              <w:t>- бюджет Тейковского муниципального района:</w:t>
            </w:r>
          </w:p>
          <w:p w:rsidR="006409AB" w:rsidRPr="00F3533C" w:rsidRDefault="006409AB" w:rsidP="006409AB">
            <w:pPr>
              <w:spacing w:line="252" w:lineRule="auto"/>
              <w:jc w:val="both"/>
              <w:rPr>
                <w:rFonts w:eastAsia="Calibri"/>
                <w:lang w:eastAsia="en-US"/>
              </w:rPr>
            </w:pPr>
            <w:r w:rsidRPr="00F3533C">
              <w:rPr>
                <w:rFonts w:eastAsia="Calibri"/>
                <w:lang w:eastAsia="en-US"/>
              </w:rPr>
              <w:t>2024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2025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2026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2027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2028 год – 0,00 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 областной бюджет</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2024 год – </w:t>
            </w:r>
            <w:r w:rsidR="009F4ABA" w:rsidRPr="00F3533C">
              <w:rPr>
                <w:rFonts w:eastAsia="Calibri"/>
                <w:lang w:eastAsia="en-US"/>
              </w:rPr>
              <w:t xml:space="preserve">3081270,68 </w:t>
            </w:r>
            <w:r w:rsidRPr="00F3533C">
              <w:rPr>
                <w:rFonts w:eastAsia="Calibri"/>
                <w:lang w:eastAsia="en-US"/>
              </w:rPr>
              <w:t>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2025 год – </w:t>
            </w:r>
            <w:r w:rsidR="009F4ABA" w:rsidRPr="00F3533C">
              <w:rPr>
                <w:rFonts w:eastAsia="Calibri"/>
                <w:lang w:eastAsia="en-US"/>
              </w:rPr>
              <w:t xml:space="preserve">1901988,00  </w:t>
            </w:r>
            <w:r w:rsidRPr="00F3533C">
              <w:rPr>
                <w:rFonts w:eastAsia="Calibri"/>
                <w:lang w:eastAsia="en-US"/>
              </w:rPr>
              <w:t>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2026 год – </w:t>
            </w:r>
            <w:r w:rsidR="009F4ABA" w:rsidRPr="00F3533C">
              <w:rPr>
                <w:rFonts w:eastAsia="Calibri"/>
                <w:lang w:eastAsia="en-US"/>
              </w:rPr>
              <w:t xml:space="preserve">1901988,00  </w:t>
            </w:r>
            <w:r w:rsidRPr="00F3533C">
              <w:rPr>
                <w:rFonts w:eastAsia="Calibri"/>
                <w:lang w:eastAsia="en-US"/>
              </w:rPr>
              <w:t>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 xml:space="preserve">2027 год – </w:t>
            </w:r>
            <w:r w:rsidR="009F4ABA" w:rsidRPr="00F3533C">
              <w:rPr>
                <w:rFonts w:eastAsia="Calibri"/>
                <w:lang w:eastAsia="en-US"/>
              </w:rPr>
              <w:t xml:space="preserve">1901988,00  </w:t>
            </w:r>
            <w:r w:rsidRPr="00F3533C">
              <w:rPr>
                <w:rFonts w:eastAsia="Calibri"/>
                <w:lang w:eastAsia="en-US"/>
              </w:rPr>
              <w:t>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2028 год – 0,00 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федеральный бюджет</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2024 год –  </w:t>
            </w:r>
            <w:r w:rsidR="009F4ABA" w:rsidRPr="00F3533C">
              <w:rPr>
                <w:rFonts w:eastAsia="Calibri"/>
                <w:lang w:eastAsia="en-US"/>
              </w:rPr>
              <w:t>0,00</w:t>
            </w:r>
            <w:r w:rsidRPr="00F3533C">
              <w:rPr>
                <w:rFonts w:eastAsia="Calibri"/>
                <w:lang w:eastAsia="en-US"/>
              </w:rPr>
              <w:t xml:space="preserve"> 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lastRenderedPageBreak/>
              <w:t xml:space="preserve">2025 год –  </w:t>
            </w:r>
            <w:r w:rsidR="009F4ABA" w:rsidRPr="00F3533C">
              <w:rPr>
                <w:rFonts w:eastAsia="Calibri"/>
                <w:lang w:eastAsia="en-US"/>
              </w:rPr>
              <w:t>0,00</w:t>
            </w:r>
            <w:r w:rsidR="004F297E" w:rsidRPr="00F3533C">
              <w:rPr>
                <w:rFonts w:eastAsia="Calibri"/>
                <w:lang w:eastAsia="en-US"/>
              </w:rPr>
              <w:t xml:space="preserve"> </w:t>
            </w:r>
            <w:r w:rsidRPr="00F3533C">
              <w:rPr>
                <w:rFonts w:eastAsia="Calibri"/>
                <w:lang w:eastAsia="en-US"/>
              </w:rPr>
              <w:t>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2026 год –  </w:t>
            </w:r>
            <w:r w:rsidR="009F4ABA" w:rsidRPr="00F3533C">
              <w:rPr>
                <w:rFonts w:eastAsia="Calibri"/>
                <w:lang w:eastAsia="en-US"/>
              </w:rPr>
              <w:t>0,00</w:t>
            </w:r>
            <w:r w:rsidR="004F297E" w:rsidRPr="00F3533C">
              <w:rPr>
                <w:rFonts w:eastAsia="Calibri"/>
                <w:lang w:eastAsia="en-US"/>
              </w:rPr>
              <w:t xml:space="preserve"> </w:t>
            </w:r>
            <w:r w:rsidRPr="00F3533C">
              <w:rPr>
                <w:rFonts w:eastAsia="Calibri"/>
                <w:lang w:eastAsia="en-US"/>
              </w:rPr>
              <w:t>рублей;</w:t>
            </w:r>
          </w:p>
          <w:p w:rsidR="006409AB" w:rsidRPr="00F3533C" w:rsidRDefault="006409AB" w:rsidP="006409AB">
            <w:pPr>
              <w:tabs>
                <w:tab w:val="left" w:pos="2926"/>
              </w:tabs>
              <w:suppressAutoHyphens/>
              <w:spacing w:line="252" w:lineRule="auto"/>
              <w:jc w:val="both"/>
              <w:rPr>
                <w:rFonts w:eastAsia="Calibri"/>
                <w:lang w:eastAsia="en-US"/>
              </w:rPr>
            </w:pPr>
            <w:r w:rsidRPr="00F3533C">
              <w:rPr>
                <w:rFonts w:eastAsia="Calibri"/>
                <w:lang w:eastAsia="en-US"/>
              </w:rPr>
              <w:t xml:space="preserve">2027 год </w:t>
            </w:r>
            <w:r w:rsidR="009F4ABA" w:rsidRPr="00F3533C">
              <w:rPr>
                <w:rFonts w:eastAsia="Calibri"/>
                <w:lang w:eastAsia="en-US"/>
              </w:rPr>
              <w:t>–</w:t>
            </w:r>
            <w:r w:rsidRPr="00F3533C">
              <w:rPr>
                <w:rFonts w:eastAsia="Calibri"/>
                <w:lang w:eastAsia="en-US"/>
              </w:rPr>
              <w:t xml:space="preserve">  </w:t>
            </w:r>
            <w:r w:rsidR="009F4ABA" w:rsidRPr="00F3533C">
              <w:rPr>
                <w:rFonts w:eastAsia="Calibri"/>
                <w:lang w:eastAsia="en-US"/>
              </w:rPr>
              <w:t>0,00</w:t>
            </w:r>
            <w:r w:rsidR="004F297E" w:rsidRPr="00F3533C">
              <w:rPr>
                <w:rFonts w:eastAsia="Calibri"/>
                <w:lang w:eastAsia="en-US"/>
              </w:rPr>
              <w:t xml:space="preserve"> </w:t>
            </w:r>
            <w:r w:rsidRPr="00F3533C">
              <w:rPr>
                <w:rFonts w:eastAsia="Calibri"/>
                <w:lang w:eastAsia="en-US"/>
              </w:rPr>
              <w:t>рублей.</w:t>
            </w:r>
          </w:p>
          <w:p w:rsidR="006409AB" w:rsidRPr="00F3533C" w:rsidRDefault="006409AB" w:rsidP="006409AB">
            <w:pPr>
              <w:spacing w:line="252" w:lineRule="auto"/>
              <w:jc w:val="both"/>
              <w:rPr>
                <w:rFonts w:eastAsia="Calibri"/>
                <w:lang w:eastAsia="en-US"/>
              </w:rPr>
            </w:pPr>
            <w:r w:rsidRPr="00F3533C">
              <w:rPr>
                <w:rFonts w:eastAsia="Calibri"/>
                <w:lang w:eastAsia="en-US"/>
              </w:rPr>
              <w:t xml:space="preserve">2028 год – </w:t>
            </w:r>
            <w:r w:rsidR="00054680" w:rsidRPr="00F3533C">
              <w:rPr>
                <w:rFonts w:eastAsia="Calibri"/>
                <w:lang w:eastAsia="en-US"/>
              </w:rPr>
              <w:t xml:space="preserve"> </w:t>
            </w:r>
            <w:r w:rsidRPr="00F3533C">
              <w:rPr>
                <w:rFonts w:eastAsia="Calibri"/>
                <w:lang w:eastAsia="en-US"/>
              </w:rPr>
              <w:t>0,00 рублей.</w:t>
            </w:r>
          </w:p>
        </w:tc>
      </w:tr>
    </w:tbl>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6409AB" w:rsidRPr="00F3533C" w:rsidRDefault="006409AB" w:rsidP="006409AB">
      <w:pPr>
        <w:autoSpaceDE w:val="0"/>
        <w:autoSpaceDN w:val="0"/>
        <w:adjustRightInd w:val="0"/>
        <w:jc w:val="right"/>
      </w:pPr>
    </w:p>
    <w:p w:rsidR="00B2314D" w:rsidRPr="00F3533C" w:rsidRDefault="00B2314D" w:rsidP="00B2314D">
      <w:pPr>
        <w:autoSpaceDE w:val="0"/>
        <w:autoSpaceDN w:val="0"/>
        <w:adjustRightInd w:val="0"/>
        <w:sectPr w:rsidR="00B2314D" w:rsidRPr="00F3533C" w:rsidSect="00F3533C">
          <w:pgSz w:w="12240" w:h="15840"/>
          <w:pgMar w:top="1134" w:right="567" w:bottom="1134" w:left="1701" w:header="720" w:footer="720" w:gutter="0"/>
          <w:cols w:space="720"/>
        </w:sectPr>
      </w:pPr>
    </w:p>
    <w:p w:rsidR="006409AB" w:rsidRPr="00F3533C" w:rsidRDefault="006409AB" w:rsidP="006409AB">
      <w:pPr>
        <w:autoSpaceDE w:val="0"/>
        <w:autoSpaceDN w:val="0"/>
        <w:adjustRightInd w:val="0"/>
        <w:jc w:val="right"/>
      </w:pPr>
      <w:r w:rsidRPr="00F3533C">
        <w:lastRenderedPageBreak/>
        <w:t xml:space="preserve">Приложение </w:t>
      </w:r>
      <w:r w:rsidR="004F297E" w:rsidRPr="00F3533C">
        <w:t>4</w:t>
      </w:r>
    </w:p>
    <w:p w:rsidR="006409AB" w:rsidRPr="00F3533C" w:rsidRDefault="006409AB" w:rsidP="006409AB">
      <w:pPr>
        <w:autoSpaceDE w:val="0"/>
        <w:autoSpaceDN w:val="0"/>
        <w:adjustRightInd w:val="0"/>
        <w:jc w:val="right"/>
      </w:pPr>
      <w:r w:rsidRPr="00F3533C">
        <w:t xml:space="preserve">к постановлению администрации </w:t>
      </w:r>
    </w:p>
    <w:p w:rsidR="006409AB" w:rsidRPr="00F3533C" w:rsidRDefault="006409AB" w:rsidP="006409AB">
      <w:pPr>
        <w:autoSpaceDE w:val="0"/>
        <w:autoSpaceDN w:val="0"/>
        <w:adjustRightInd w:val="0"/>
        <w:jc w:val="right"/>
      </w:pPr>
      <w:r w:rsidRPr="00F3533C">
        <w:t>Тейковского муниципального района</w:t>
      </w:r>
    </w:p>
    <w:p w:rsidR="00F3533C" w:rsidRPr="00F3533C" w:rsidRDefault="00F3533C" w:rsidP="00F3533C">
      <w:pPr>
        <w:widowControl w:val="0"/>
        <w:autoSpaceDE w:val="0"/>
        <w:autoSpaceDN w:val="0"/>
        <w:adjustRightInd w:val="0"/>
        <w:jc w:val="right"/>
        <w:outlineLvl w:val="2"/>
      </w:pPr>
      <w:r w:rsidRPr="00F3533C">
        <w:t xml:space="preserve">       18.12.2024 № 576</w:t>
      </w:r>
    </w:p>
    <w:p w:rsidR="00B2314D" w:rsidRPr="00F3533C" w:rsidRDefault="00B2314D" w:rsidP="00B2314D">
      <w:pPr>
        <w:widowControl w:val="0"/>
        <w:autoSpaceDE w:val="0"/>
        <w:autoSpaceDN w:val="0"/>
        <w:adjustRightInd w:val="0"/>
        <w:outlineLvl w:val="2"/>
        <w:rPr>
          <w:b/>
        </w:rPr>
      </w:pPr>
    </w:p>
    <w:p w:rsidR="006409AB" w:rsidRPr="00F3533C" w:rsidRDefault="006409AB" w:rsidP="00B2314D">
      <w:pPr>
        <w:widowControl w:val="0"/>
        <w:autoSpaceDE w:val="0"/>
        <w:autoSpaceDN w:val="0"/>
        <w:adjustRightInd w:val="0"/>
        <w:jc w:val="center"/>
        <w:outlineLvl w:val="2"/>
        <w:rPr>
          <w:b/>
        </w:rPr>
      </w:pPr>
      <w:r w:rsidRPr="00F3533C">
        <w:rPr>
          <w:b/>
        </w:rPr>
        <w:t>3. Целевые индикаторы (показатели) подпрограммы</w:t>
      </w:r>
    </w:p>
    <w:p w:rsidR="006409AB" w:rsidRPr="00F3533C" w:rsidRDefault="006409AB" w:rsidP="006409AB">
      <w:pPr>
        <w:widowControl w:val="0"/>
        <w:autoSpaceDE w:val="0"/>
        <w:autoSpaceDN w:val="0"/>
        <w:adjustRightInd w:val="0"/>
        <w:jc w:val="center"/>
        <w:outlineLvl w:val="2"/>
        <w:rPr>
          <w:b/>
        </w:rPr>
      </w:pPr>
      <w:r w:rsidRPr="00F3533C">
        <w:rPr>
          <w:b/>
        </w:rPr>
        <w:t>Сведения о целевых индикаторах (показателях)</w:t>
      </w:r>
    </w:p>
    <w:p w:rsidR="006409AB" w:rsidRPr="00F3533C" w:rsidRDefault="006409AB" w:rsidP="006409AB">
      <w:pPr>
        <w:widowControl w:val="0"/>
        <w:autoSpaceDE w:val="0"/>
        <w:autoSpaceDN w:val="0"/>
        <w:adjustRightInd w:val="0"/>
        <w:jc w:val="center"/>
        <w:rPr>
          <w:b/>
        </w:rPr>
      </w:pPr>
      <w:r w:rsidRPr="00F3533C">
        <w:rPr>
          <w:b/>
        </w:rPr>
        <w:t>реализации подпрограммы</w:t>
      </w:r>
    </w:p>
    <w:p w:rsidR="006409AB" w:rsidRPr="00F3533C" w:rsidRDefault="006409AB" w:rsidP="006409AB">
      <w:pPr>
        <w:widowControl w:val="0"/>
        <w:autoSpaceDE w:val="0"/>
        <w:autoSpaceDN w:val="0"/>
        <w:adjustRightInd w:val="0"/>
        <w:jc w:val="center"/>
        <w:rPr>
          <w:b/>
        </w:rPr>
      </w:pPr>
    </w:p>
    <w:p w:rsidR="006409AB" w:rsidRPr="00F3533C" w:rsidRDefault="006409AB" w:rsidP="00B2314D">
      <w:pPr>
        <w:widowControl w:val="0"/>
        <w:autoSpaceDE w:val="0"/>
        <w:autoSpaceDN w:val="0"/>
        <w:adjustRightInd w:val="0"/>
        <w:rPr>
          <w:b/>
        </w:rPr>
      </w:pPr>
    </w:p>
    <w:tbl>
      <w:tblPr>
        <w:tblW w:w="13750" w:type="dxa"/>
        <w:tblInd w:w="-34" w:type="dxa"/>
        <w:tblLayout w:type="fixed"/>
        <w:tblLook w:val="04A0" w:firstRow="1" w:lastRow="0" w:firstColumn="1" w:lastColumn="0" w:noHBand="0" w:noVBand="1"/>
      </w:tblPr>
      <w:tblGrid>
        <w:gridCol w:w="568"/>
        <w:gridCol w:w="14"/>
        <w:gridCol w:w="3388"/>
        <w:gridCol w:w="709"/>
        <w:gridCol w:w="1133"/>
        <w:gridCol w:w="1276"/>
        <w:gridCol w:w="1134"/>
        <w:gridCol w:w="1275"/>
        <w:gridCol w:w="1276"/>
        <w:gridCol w:w="1417"/>
        <w:gridCol w:w="1560"/>
      </w:tblGrid>
      <w:tr w:rsidR="00F3533C" w:rsidRPr="00F3533C" w:rsidTr="00F3533C">
        <w:trPr>
          <w:trHeight w:val="662"/>
        </w:trPr>
        <w:tc>
          <w:tcPr>
            <w:tcW w:w="582" w:type="dxa"/>
            <w:gridSpan w:val="2"/>
            <w:vMerge w:val="restart"/>
            <w:tcBorders>
              <w:top w:val="single" w:sz="4" w:space="0" w:color="000000"/>
              <w:left w:val="single" w:sz="4" w:space="0" w:color="000000"/>
              <w:bottom w:val="single" w:sz="4" w:space="0" w:color="000000"/>
              <w:right w:val="nil"/>
            </w:tcBorders>
          </w:tcPr>
          <w:p w:rsidR="00F3533C" w:rsidRPr="00F3533C" w:rsidRDefault="00F3533C" w:rsidP="006409AB">
            <w:pPr>
              <w:snapToGrid w:val="0"/>
              <w:jc w:val="center"/>
              <w:rPr>
                <w:rFonts w:eastAsia="Calibri"/>
                <w:lang w:eastAsia="en-US"/>
              </w:rPr>
            </w:pPr>
            <w:r w:rsidRPr="00F3533C">
              <w:rPr>
                <w:rFonts w:eastAsia="Calibri"/>
                <w:lang w:eastAsia="en-US"/>
              </w:rPr>
              <w:t>№ п/п</w:t>
            </w:r>
          </w:p>
          <w:p w:rsidR="00F3533C" w:rsidRPr="00F3533C" w:rsidRDefault="00F3533C" w:rsidP="006409AB">
            <w:pPr>
              <w:jc w:val="center"/>
              <w:rPr>
                <w:rFonts w:eastAsia="Calibri"/>
                <w:lang w:eastAsia="en-US"/>
              </w:rPr>
            </w:pPr>
          </w:p>
        </w:tc>
        <w:tc>
          <w:tcPr>
            <w:tcW w:w="3388" w:type="dxa"/>
            <w:vMerge w:val="restart"/>
            <w:tcBorders>
              <w:top w:val="single" w:sz="4" w:space="0" w:color="000000"/>
              <w:left w:val="single" w:sz="4" w:space="0" w:color="000000"/>
              <w:bottom w:val="single" w:sz="4" w:space="0" w:color="000000"/>
              <w:right w:val="nil"/>
            </w:tcBorders>
            <w:hideMark/>
          </w:tcPr>
          <w:p w:rsidR="00F3533C" w:rsidRPr="00F3533C" w:rsidRDefault="00F3533C" w:rsidP="006409AB">
            <w:pPr>
              <w:snapToGrid w:val="0"/>
              <w:jc w:val="center"/>
              <w:rPr>
                <w:rFonts w:eastAsia="Calibri"/>
                <w:lang w:eastAsia="en-US"/>
              </w:rPr>
            </w:pPr>
            <w:r w:rsidRPr="00F3533C">
              <w:rPr>
                <w:rFonts w:eastAsia="Calibri"/>
                <w:lang w:eastAsia="en-US"/>
              </w:rPr>
              <w:t xml:space="preserve">Наименование </w:t>
            </w:r>
          </w:p>
          <w:p w:rsidR="00F3533C" w:rsidRPr="00F3533C" w:rsidRDefault="00F3533C" w:rsidP="006409AB">
            <w:pPr>
              <w:snapToGrid w:val="0"/>
              <w:jc w:val="center"/>
              <w:rPr>
                <w:rFonts w:eastAsia="Calibri"/>
                <w:lang w:eastAsia="en-US"/>
              </w:rPr>
            </w:pPr>
            <w:r w:rsidRPr="00F3533C">
              <w:rPr>
                <w:rFonts w:eastAsia="Calibri"/>
                <w:lang w:eastAsia="en-US"/>
              </w:rPr>
              <w:t>целевого индикатора</w:t>
            </w:r>
          </w:p>
          <w:p w:rsidR="00F3533C" w:rsidRPr="00F3533C" w:rsidRDefault="00F3533C" w:rsidP="006409AB">
            <w:pPr>
              <w:snapToGrid w:val="0"/>
              <w:jc w:val="center"/>
              <w:rPr>
                <w:rFonts w:eastAsia="Calibri"/>
                <w:lang w:eastAsia="en-US"/>
              </w:rPr>
            </w:pPr>
            <w:r w:rsidRPr="00F3533C">
              <w:rPr>
                <w:rFonts w:eastAsia="Calibri"/>
                <w:lang w:eastAsia="en-US"/>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rsidR="00F3533C" w:rsidRPr="00F3533C" w:rsidRDefault="00F3533C" w:rsidP="006409AB">
            <w:pPr>
              <w:snapToGrid w:val="0"/>
              <w:ind w:left="-27"/>
              <w:jc w:val="center"/>
              <w:rPr>
                <w:rFonts w:eastAsia="Calibri"/>
                <w:lang w:eastAsia="en-US"/>
              </w:rPr>
            </w:pPr>
            <w:r w:rsidRPr="00F3533C">
              <w:rPr>
                <w:rFonts w:eastAsia="Calibri"/>
                <w:lang w:eastAsia="en-US"/>
              </w:rPr>
              <w:t>Ед. изм.</w:t>
            </w:r>
          </w:p>
          <w:p w:rsidR="00F3533C" w:rsidRPr="00F3533C" w:rsidRDefault="00F3533C" w:rsidP="006409AB">
            <w:pPr>
              <w:jc w:val="center"/>
              <w:rPr>
                <w:rFonts w:eastAsia="Calibri"/>
                <w:lang w:eastAsia="en-US"/>
              </w:rPr>
            </w:pPr>
          </w:p>
        </w:tc>
        <w:tc>
          <w:tcPr>
            <w:tcW w:w="9071" w:type="dxa"/>
            <w:gridSpan w:val="7"/>
            <w:tcBorders>
              <w:top w:val="single" w:sz="4" w:space="0" w:color="000000"/>
              <w:left w:val="single" w:sz="4" w:space="0" w:color="000000"/>
              <w:bottom w:val="single" w:sz="4" w:space="0" w:color="000000"/>
              <w:right w:val="single" w:sz="4" w:space="0" w:color="000000"/>
            </w:tcBorders>
          </w:tcPr>
          <w:p w:rsidR="00F3533C" w:rsidRPr="00F3533C" w:rsidRDefault="00F3533C" w:rsidP="006409AB">
            <w:pPr>
              <w:snapToGrid w:val="0"/>
              <w:jc w:val="center"/>
              <w:rPr>
                <w:rFonts w:eastAsia="Calibri"/>
                <w:lang w:eastAsia="en-US"/>
              </w:rPr>
            </w:pPr>
            <w:r w:rsidRPr="00F3533C">
              <w:rPr>
                <w:rFonts w:eastAsia="Calibri"/>
                <w:lang w:val="en-US" w:eastAsia="en-US"/>
              </w:rPr>
              <w:t>Значени</w:t>
            </w:r>
            <w:r w:rsidRPr="00F3533C">
              <w:rPr>
                <w:rFonts w:eastAsia="Calibri"/>
                <w:lang w:eastAsia="en-US"/>
              </w:rPr>
              <w:t xml:space="preserve">я целевых индикаторов </w:t>
            </w:r>
          </w:p>
          <w:p w:rsidR="00F3533C" w:rsidRPr="00F3533C" w:rsidRDefault="00F3533C" w:rsidP="006409AB">
            <w:pPr>
              <w:snapToGrid w:val="0"/>
              <w:jc w:val="center"/>
              <w:rPr>
                <w:rFonts w:eastAsia="Calibri"/>
                <w:lang w:val="en-US" w:eastAsia="en-US"/>
              </w:rPr>
            </w:pPr>
            <w:r w:rsidRPr="00F3533C">
              <w:rPr>
                <w:rFonts w:eastAsia="Calibri"/>
                <w:lang w:eastAsia="en-US"/>
              </w:rPr>
              <w:t>(</w:t>
            </w:r>
            <w:r w:rsidRPr="00F3533C">
              <w:rPr>
                <w:rFonts w:eastAsia="Calibri"/>
                <w:lang w:val="en-US" w:eastAsia="en-US"/>
              </w:rPr>
              <w:t>показателей</w:t>
            </w:r>
            <w:r w:rsidRPr="00F3533C">
              <w:rPr>
                <w:rFonts w:eastAsia="Calibri"/>
                <w:lang w:eastAsia="en-US"/>
              </w:rPr>
              <w:t>)</w:t>
            </w:r>
          </w:p>
        </w:tc>
      </w:tr>
      <w:tr w:rsidR="006409AB" w:rsidRPr="00F3533C" w:rsidTr="00F3533C">
        <w:trPr>
          <w:trHeight w:val="385"/>
        </w:trPr>
        <w:tc>
          <w:tcPr>
            <w:tcW w:w="582" w:type="dxa"/>
            <w:gridSpan w:val="2"/>
            <w:vMerge/>
            <w:tcBorders>
              <w:top w:val="single" w:sz="4" w:space="0" w:color="000000"/>
              <w:left w:val="single" w:sz="4" w:space="0" w:color="000000"/>
              <w:bottom w:val="single" w:sz="4" w:space="0" w:color="000000"/>
              <w:right w:val="nil"/>
            </w:tcBorders>
            <w:vAlign w:val="center"/>
            <w:hideMark/>
          </w:tcPr>
          <w:p w:rsidR="006409AB" w:rsidRPr="00F3533C" w:rsidRDefault="006409AB" w:rsidP="006409AB">
            <w:pPr>
              <w:jc w:val="center"/>
              <w:rPr>
                <w:rFonts w:eastAsia="Calibri"/>
                <w:lang w:eastAsia="en-US"/>
              </w:rPr>
            </w:pPr>
          </w:p>
        </w:tc>
        <w:tc>
          <w:tcPr>
            <w:tcW w:w="3388" w:type="dxa"/>
            <w:vMerge/>
            <w:tcBorders>
              <w:top w:val="single" w:sz="4" w:space="0" w:color="000000"/>
              <w:left w:val="single" w:sz="4" w:space="0" w:color="000000"/>
              <w:bottom w:val="single" w:sz="4" w:space="0" w:color="000000"/>
              <w:right w:val="nil"/>
            </w:tcBorders>
            <w:vAlign w:val="center"/>
            <w:hideMark/>
          </w:tcPr>
          <w:p w:rsidR="006409AB" w:rsidRPr="00F3533C" w:rsidRDefault="006409AB" w:rsidP="006409AB">
            <w:pPr>
              <w:rPr>
                <w:rFonts w:eastAsia="Calibri"/>
                <w:lang w:eastAsia="en-US"/>
              </w:rPr>
            </w:pPr>
          </w:p>
        </w:tc>
        <w:tc>
          <w:tcPr>
            <w:tcW w:w="709" w:type="dxa"/>
            <w:vMerge/>
            <w:tcBorders>
              <w:top w:val="single" w:sz="4" w:space="0" w:color="000000"/>
              <w:left w:val="single" w:sz="4" w:space="0" w:color="000000"/>
              <w:bottom w:val="single" w:sz="4" w:space="0" w:color="000000"/>
              <w:right w:val="nil"/>
            </w:tcBorders>
            <w:vAlign w:val="center"/>
            <w:hideMark/>
          </w:tcPr>
          <w:p w:rsidR="006409AB" w:rsidRPr="00F3533C" w:rsidRDefault="006409AB" w:rsidP="006409AB">
            <w:pPr>
              <w:rPr>
                <w:rFonts w:eastAsia="Calibri"/>
                <w:lang w:eastAsia="en-US"/>
              </w:rPr>
            </w:pPr>
          </w:p>
        </w:tc>
        <w:tc>
          <w:tcPr>
            <w:tcW w:w="1133" w:type="dxa"/>
            <w:tcBorders>
              <w:top w:val="single" w:sz="4" w:space="0" w:color="000000"/>
              <w:left w:val="single" w:sz="4" w:space="0" w:color="000000"/>
              <w:bottom w:val="single" w:sz="4" w:space="0" w:color="000000"/>
              <w:right w:val="single" w:sz="4" w:space="0" w:color="auto"/>
            </w:tcBorders>
          </w:tcPr>
          <w:p w:rsidR="006409AB" w:rsidRPr="00F3533C" w:rsidRDefault="00B2314D" w:rsidP="00B2314D">
            <w:pPr>
              <w:snapToGrid w:val="0"/>
              <w:jc w:val="center"/>
              <w:rPr>
                <w:rFonts w:eastAsia="Calibri"/>
                <w:lang w:eastAsia="en-US"/>
              </w:rPr>
            </w:pPr>
            <w:r w:rsidRPr="00F3533C">
              <w:rPr>
                <w:rFonts w:eastAsia="Calibri"/>
                <w:lang w:eastAsia="en-US"/>
              </w:rPr>
              <w:t>2022</w:t>
            </w:r>
          </w:p>
        </w:tc>
        <w:tc>
          <w:tcPr>
            <w:tcW w:w="1276" w:type="dxa"/>
            <w:tcBorders>
              <w:top w:val="single" w:sz="4" w:space="0" w:color="000000"/>
              <w:left w:val="single" w:sz="4" w:space="0" w:color="auto"/>
              <w:bottom w:val="single" w:sz="4" w:space="0" w:color="000000"/>
              <w:right w:val="single" w:sz="4" w:space="0" w:color="000000"/>
            </w:tcBorders>
          </w:tcPr>
          <w:p w:rsidR="001F1459" w:rsidRPr="00F3533C" w:rsidRDefault="001F1459" w:rsidP="00B2314D">
            <w:pPr>
              <w:snapToGrid w:val="0"/>
              <w:ind w:left="67"/>
              <w:jc w:val="center"/>
              <w:rPr>
                <w:rFonts w:eastAsia="Calibri"/>
                <w:lang w:eastAsia="en-US"/>
              </w:rPr>
            </w:pPr>
            <w:r w:rsidRPr="00F3533C">
              <w:rPr>
                <w:rFonts w:eastAsia="Calibri"/>
                <w:lang w:eastAsia="en-US"/>
              </w:rPr>
              <w:t>2023</w:t>
            </w:r>
          </w:p>
          <w:p w:rsidR="006409AB" w:rsidRPr="00F3533C" w:rsidRDefault="00B2314D" w:rsidP="00B2314D">
            <w:pPr>
              <w:snapToGrid w:val="0"/>
              <w:ind w:left="67"/>
              <w:jc w:val="center"/>
              <w:rPr>
                <w:rFonts w:eastAsia="Calibri"/>
                <w:lang w:eastAsia="en-US"/>
              </w:rPr>
            </w:pPr>
            <w:r w:rsidRPr="00F3533C">
              <w:rPr>
                <w:rFonts w:eastAsia="Calibri"/>
                <w:lang w:eastAsia="en-US"/>
              </w:rPr>
              <w:t>(</w:t>
            </w:r>
            <w:r w:rsidR="006409AB" w:rsidRPr="00F3533C">
              <w:rPr>
                <w:rFonts w:eastAsia="Calibri"/>
                <w:lang w:eastAsia="en-US"/>
              </w:rPr>
              <w:t>оценка</w:t>
            </w:r>
            <w:r w:rsidRPr="00F3533C">
              <w:rPr>
                <w:rFonts w:eastAsia="Calibri"/>
                <w:lang w:eastAsia="en-US"/>
              </w:rPr>
              <w:t>)</w:t>
            </w:r>
          </w:p>
          <w:p w:rsidR="006409AB" w:rsidRPr="00F3533C" w:rsidRDefault="006409AB" w:rsidP="006409AB">
            <w:pPr>
              <w:snapToGrid w:val="0"/>
              <w:ind w:left="67"/>
              <w:jc w:val="center"/>
              <w:rPr>
                <w:rFonts w:eastAsia="Calibr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6409AB" w:rsidRPr="00F3533C" w:rsidRDefault="00B2314D" w:rsidP="001F1459">
            <w:pPr>
              <w:snapToGrid w:val="0"/>
              <w:jc w:val="center"/>
              <w:rPr>
                <w:rFonts w:eastAsia="Calibri"/>
                <w:lang w:eastAsia="en-US"/>
              </w:rPr>
            </w:pPr>
            <w:r w:rsidRPr="00F3533C">
              <w:rPr>
                <w:rFonts w:eastAsia="Calibri"/>
                <w:lang w:eastAsia="en-US"/>
              </w:rPr>
              <w:t>2024</w:t>
            </w:r>
          </w:p>
        </w:tc>
        <w:tc>
          <w:tcPr>
            <w:tcW w:w="1275" w:type="dxa"/>
            <w:tcBorders>
              <w:top w:val="single" w:sz="4" w:space="0" w:color="000000"/>
              <w:left w:val="single" w:sz="4" w:space="0" w:color="000000"/>
              <w:bottom w:val="single" w:sz="4" w:space="0" w:color="000000"/>
              <w:right w:val="nil"/>
            </w:tcBorders>
            <w:hideMark/>
          </w:tcPr>
          <w:p w:rsidR="006409AB" w:rsidRPr="00F3533C" w:rsidRDefault="00B2314D" w:rsidP="00B2314D">
            <w:pPr>
              <w:snapToGrid w:val="0"/>
              <w:jc w:val="center"/>
              <w:rPr>
                <w:rFonts w:eastAsia="Calibri"/>
                <w:lang w:eastAsia="en-US"/>
              </w:rPr>
            </w:pPr>
            <w:r w:rsidRPr="00F3533C">
              <w:rPr>
                <w:rFonts w:eastAsia="Calibri"/>
                <w:lang w:eastAsia="en-US"/>
              </w:rPr>
              <w:t>2025</w:t>
            </w:r>
          </w:p>
        </w:tc>
        <w:tc>
          <w:tcPr>
            <w:tcW w:w="1276" w:type="dxa"/>
            <w:tcBorders>
              <w:top w:val="single" w:sz="4" w:space="0" w:color="000000"/>
              <w:left w:val="single" w:sz="4" w:space="0" w:color="000000"/>
              <w:bottom w:val="single" w:sz="4" w:space="0" w:color="000000"/>
              <w:right w:val="single" w:sz="4" w:space="0" w:color="000000"/>
            </w:tcBorders>
            <w:hideMark/>
          </w:tcPr>
          <w:p w:rsidR="006409AB" w:rsidRPr="00F3533C" w:rsidRDefault="00B2314D" w:rsidP="00B2314D">
            <w:pPr>
              <w:snapToGrid w:val="0"/>
              <w:ind w:right="-108"/>
              <w:jc w:val="center"/>
              <w:rPr>
                <w:rFonts w:eastAsia="Calibri"/>
                <w:lang w:eastAsia="en-US"/>
              </w:rPr>
            </w:pPr>
            <w:r w:rsidRPr="00F3533C">
              <w:rPr>
                <w:rFonts w:eastAsia="Calibri"/>
                <w:lang w:eastAsia="en-US"/>
              </w:rPr>
              <w:t>2026</w:t>
            </w:r>
          </w:p>
        </w:tc>
        <w:tc>
          <w:tcPr>
            <w:tcW w:w="1417" w:type="dxa"/>
            <w:tcBorders>
              <w:top w:val="single" w:sz="4" w:space="0" w:color="000000"/>
              <w:left w:val="single" w:sz="4" w:space="0" w:color="000000"/>
              <w:bottom w:val="single" w:sz="4" w:space="0" w:color="000000"/>
              <w:right w:val="single" w:sz="4" w:space="0" w:color="000000"/>
            </w:tcBorders>
          </w:tcPr>
          <w:p w:rsidR="006409AB" w:rsidRPr="00F3533C" w:rsidRDefault="00B2314D" w:rsidP="00B2314D">
            <w:pPr>
              <w:snapToGrid w:val="0"/>
              <w:ind w:right="-108"/>
              <w:jc w:val="center"/>
              <w:rPr>
                <w:rFonts w:eastAsia="Calibri"/>
                <w:lang w:eastAsia="en-US"/>
              </w:rPr>
            </w:pPr>
            <w:r w:rsidRPr="00F3533C">
              <w:rPr>
                <w:rFonts w:eastAsia="Calibri"/>
                <w:lang w:eastAsia="en-US"/>
              </w:rPr>
              <w:t>2027</w:t>
            </w:r>
          </w:p>
        </w:tc>
        <w:tc>
          <w:tcPr>
            <w:tcW w:w="1560" w:type="dxa"/>
            <w:tcBorders>
              <w:top w:val="single" w:sz="4" w:space="0" w:color="000000"/>
              <w:left w:val="single" w:sz="4" w:space="0" w:color="000000"/>
              <w:bottom w:val="single" w:sz="4" w:space="0" w:color="000000"/>
              <w:right w:val="single" w:sz="4" w:space="0" w:color="000000"/>
            </w:tcBorders>
          </w:tcPr>
          <w:p w:rsidR="006409AB" w:rsidRPr="00F3533C" w:rsidRDefault="00B2314D" w:rsidP="00B2314D">
            <w:pPr>
              <w:snapToGrid w:val="0"/>
              <w:ind w:right="-108"/>
              <w:jc w:val="center"/>
              <w:rPr>
                <w:rFonts w:eastAsia="Calibri"/>
                <w:lang w:eastAsia="en-US"/>
              </w:rPr>
            </w:pPr>
            <w:r w:rsidRPr="00F3533C">
              <w:rPr>
                <w:rFonts w:eastAsia="Calibri"/>
                <w:lang w:eastAsia="en-US"/>
              </w:rPr>
              <w:t>2028</w:t>
            </w:r>
          </w:p>
        </w:tc>
      </w:tr>
      <w:tr w:rsidR="006409AB" w:rsidRPr="00F3533C" w:rsidTr="00F3533C">
        <w:trPr>
          <w:trHeight w:val="247"/>
        </w:trPr>
        <w:tc>
          <w:tcPr>
            <w:tcW w:w="582" w:type="dxa"/>
            <w:gridSpan w:val="2"/>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1</w:t>
            </w:r>
          </w:p>
        </w:tc>
        <w:tc>
          <w:tcPr>
            <w:tcW w:w="3388"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2</w:t>
            </w:r>
          </w:p>
        </w:tc>
        <w:tc>
          <w:tcPr>
            <w:tcW w:w="709"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3</w:t>
            </w:r>
          </w:p>
        </w:tc>
        <w:tc>
          <w:tcPr>
            <w:tcW w:w="1133" w:type="dxa"/>
            <w:tcBorders>
              <w:top w:val="single" w:sz="4" w:space="0" w:color="000000"/>
              <w:left w:val="single" w:sz="4" w:space="0" w:color="000000"/>
              <w:bottom w:val="single" w:sz="4" w:space="0" w:color="000000"/>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4</w:t>
            </w:r>
          </w:p>
        </w:tc>
        <w:tc>
          <w:tcPr>
            <w:tcW w:w="1276" w:type="dxa"/>
            <w:tcBorders>
              <w:top w:val="single" w:sz="4" w:space="0" w:color="000000"/>
              <w:left w:val="single" w:sz="4" w:space="0" w:color="auto"/>
              <w:bottom w:val="single" w:sz="4" w:space="0" w:color="000000"/>
              <w:right w:val="single" w:sz="4" w:space="0" w:color="000000"/>
            </w:tcBorders>
          </w:tcPr>
          <w:p w:rsidR="006409AB" w:rsidRPr="00F3533C" w:rsidRDefault="006409AB" w:rsidP="006409AB">
            <w:pPr>
              <w:snapToGrid w:val="0"/>
              <w:jc w:val="center"/>
              <w:rPr>
                <w:rFonts w:eastAsia="Calibri"/>
                <w:lang w:eastAsia="en-US"/>
              </w:rPr>
            </w:pPr>
            <w:r w:rsidRPr="00F3533C">
              <w:rPr>
                <w:rFonts w:eastAsia="Calibri"/>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snapToGrid w:val="0"/>
              <w:jc w:val="center"/>
              <w:rPr>
                <w:rFonts w:eastAsia="Calibri"/>
                <w:lang w:eastAsia="en-US"/>
              </w:rPr>
            </w:pPr>
            <w:r w:rsidRPr="00F3533C">
              <w:rPr>
                <w:rFonts w:eastAsia="Calibri"/>
                <w:lang w:eastAsia="en-US"/>
              </w:rPr>
              <w:t>6</w:t>
            </w:r>
          </w:p>
        </w:tc>
        <w:tc>
          <w:tcPr>
            <w:tcW w:w="1275"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7</w:t>
            </w:r>
          </w:p>
        </w:tc>
        <w:tc>
          <w:tcPr>
            <w:tcW w:w="1276" w:type="dxa"/>
            <w:tcBorders>
              <w:top w:val="single" w:sz="4" w:space="0" w:color="000000"/>
              <w:left w:val="single" w:sz="4" w:space="0" w:color="000000"/>
              <w:bottom w:val="single" w:sz="4" w:space="0" w:color="000000"/>
              <w:right w:val="single" w:sz="4" w:space="0" w:color="000000"/>
            </w:tcBorders>
            <w:hideMark/>
          </w:tcPr>
          <w:p w:rsidR="006409AB" w:rsidRPr="00F3533C" w:rsidRDefault="006409AB" w:rsidP="006409AB">
            <w:pPr>
              <w:snapToGrid w:val="0"/>
              <w:jc w:val="center"/>
              <w:rPr>
                <w:rFonts w:eastAsia="Calibri"/>
                <w:lang w:eastAsia="en-US"/>
              </w:rPr>
            </w:pPr>
            <w:r w:rsidRPr="00F3533C">
              <w:rPr>
                <w:rFonts w:eastAsia="Calibri"/>
                <w:lang w:eastAsia="en-US"/>
              </w:rPr>
              <w:t>8</w:t>
            </w:r>
          </w:p>
        </w:tc>
        <w:tc>
          <w:tcPr>
            <w:tcW w:w="1417"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snapToGrid w:val="0"/>
              <w:jc w:val="center"/>
              <w:rPr>
                <w:rFonts w:eastAsia="Calibri"/>
                <w:lang w:eastAsia="en-US"/>
              </w:rPr>
            </w:pPr>
            <w:r w:rsidRPr="00F3533C">
              <w:rPr>
                <w:rFonts w:eastAsia="Calibri"/>
                <w:lang w:eastAsia="en-US"/>
              </w:rPr>
              <w:t>9</w:t>
            </w:r>
          </w:p>
        </w:tc>
        <w:tc>
          <w:tcPr>
            <w:tcW w:w="1560"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snapToGrid w:val="0"/>
              <w:jc w:val="center"/>
              <w:rPr>
                <w:rFonts w:eastAsia="Calibri"/>
                <w:lang w:eastAsia="en-US"/>
              </w:rPr>
            </w:pPr>
            <w:r w:rsidRPr="00F3533C">
              <w:rPr>
                <w:rFonts w:eastAsia="Calibri"/>
                <w:lang w:eastAsia="en-US"/>
              </w:rPr>
              <w:t>10</w:t>
            </w:r>
          </w:p>
        </w:tc>
      </w:tr>
      <w:tr w:rsidR="00F3533C" w:rsidRPr="00F3533C" w:rsidTr="00F35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8" w:type="dxa"/>
            <w:vMerge w:val="restart"/>
            <w:tcBorders>
              <w:top w:val="single" w:sz="4" w:space="0" w:color="000000"/>
              <w:left w:val="single" w:sz="4" w:space="0" w:color="000000"/>
              <w:right w:val="single" w:sz="4" w:space="0" w:color="000000"/>
            </w:tcBorders>
          </w:tcPr>
          <w:p w:rsidR="00F3533C" w:rsidRPr="00F3533C" w:rsidRDefault="00F3533C" w:rsidP="006409AB">
            <w:pPr>
              <w:ind w:left="-108" w:right="-108"/>
              <w:jc w:val="center"/>
              <w:rPr>
                <w:rFonts w:eastAsia="Calibri"/>
                <w:color w:val="000000"/>
                <w:lang w:eastAsia="en-US"/>
              </w:rPr>
            </w:pPr>
          </w:p>
        </w:tc>
        <w:tc>
          <w:tcPr>
            <w:tcW w:w="13182" w:type="dxa"/>
            <w:gridSpan w:val="10"/>
            <w:tcBorders>
              <w:top w:val="single" w:sz="4" w:space="0" w:color="000000"/>
              <w:left w:val="single" w:sz="4" w:space="0" w:color="000000"/>
              <w:bottom w:val="single" w:sz="4" w:space="0" w:color="000000"/>
              <w:right w:val="single" w:sz="4" w:space="0" w:color="auto"/>
            </w:tcBorders>
          </w:tcPr>
          <w:p w:rsidR="00F3533C" w:rsidRPr="00F3533C" w:rsidRDefault="00F3533C" w:rsidP="006409AB">
            <w:pPr>
              <w:rPr>
                <w:rFonts w:eastAsia="Calibri"/>
                <w:u w:val="single"/>
                <w:lang w:eastAsia="en-US"/>
              </w:rPr>
            </w:pPr>
            <w:r w:rsidRPr="00F3533C">
              <w:rPr>
                <w:rFonts w:eastAsia="Calibri"/>
                <w:u w:val="single"/>
                <w:lang w:eastAsia="en-US"/>
              </w:rPr>
              <w:t>Основное мероприятие:</w:t>
            </w:r>
            <w:r w:rsidRPr="00F3533C">
              <w:rPr>
                <w:rFonts w:eastAsia="Calibri"/>
                <w:lang w:eastAsia="en-US"/>
              </w:rPr>
              <w:t xml:space="preserve"> предоставление мер социальной поддержки детям-сиротам и детям, оставшимся без попечения родителей, лицам из числа указанной категории детей.</w:t>
            </w:r>
          </w:p>
        </w:tc>
      </w:tr>
      <w:tr w:rsidR="006409AB" w:rsidRPr="00F3533C" w:rsidTr="00F353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8" w:type="dxa"/>
            <w:vMerge/>
            <w:tcBorders>
              <w:left w:val="single" w:sz="4" w:space="0" w:color="000000"/>
              <w:bottom w:val="single" w:sz="4" w:space="0" w:color="000000"/>
              <w:right w:val="single" w:sz="4" w:space="0" w:color="000000"/>
            </w:tcBorders>
          </w:tcPr>
          <w:p w:rsidR="006409AB" w:rsidRPr="00F3533C" w:rsidRDefault="006409AB" w:rsidP="006409AB">
            <w:pPr>
              <w:ind w:left="-108" w:right="-108"/>
              <w:jc w:val="center"/>
              <w:rPr>
                <w:rFonts w:eastAsia="Calibri"/>
                <w:b/>
                <w:color w:val="000000"/>
                <w:lang w:eastAsia="en-US"/>
              </w:rPr>
            </w:pPr>
          </w:p>
        </w:tc>
        <w:tc>
          <w:tcPr>
            <w:tcW w:w="10205" w:type="dxa"/>
            <w:gridSpan w:val="8"/>
            <w:tcBorders>
              <w:top w:val="single" w:sz="4" w:space="0" w:color="000000"/>
              <w:left w:val="single" w:sz="4" w:space="0" w:color="000000"/>
              <w:bottom w:val="single" w:sz="4" w:space="0" w:color="000000"/>
              <w:right w:val="nil"/>
            </w:tcBorders>
          </w:tcPr>
          <w:p w:rsidR="006409AB" w:rsidRPr="00F3533C" w:rsidRDefault="006409AB" w:rsidP="006409AB">
            <w:pPr>
              <w:rPr>
                <w:rFonts w:eastAsia="Calibri"/>
                <w:lang w:eastAsia="en-US"/>
              </w:rPr>
            </w:pPr>
            <w:r w:rsidRPr="00F3533C">
              <w:rPr>
                <w:rFonts w:eastAsia="Calibri"/>
                <w:u w:val="single"/>
                <w:lang w:eastAsia="en-US"/>
              </w:rPr>
              <w:t>Мероприятие 1:</w:t>
            </w:r>
            <w:r w:rsidRPr="00F3533C">
              <w:rPr>
                <w:rFonts w:eastAsia="Calibri"/>
                <w:lang w:eastAsia="en-US"/>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7" w:type="dxa"/>
            <w:tcBorders>
              <w:top w:val="single" w:sz="4" w:space="0" w:color="000000"/>
              <w:left w:val="nil"/>
              <w:bottom w:val="single" w:sz="4" w:space="0" w:color="000000"/>
              <w:right w:val="nil"/>
            </w:tcBorders>
          </w:tcPr>
          <w:p w:rsidR="006409AB" w:rsidRPr="00F3533C" w:rsidRDefault="006409AB" w:rsidP="006409AB">
            <w:pPr>
              <w:rPr>
                <w:rFonts w:eastAsia="Calibri"/>
                <w:u w:val="single"/>
                <w:lang w:eastAsia="en-US"/>
              </w:rPr>
            </w:pPr>
          </w:p>
        </w:tc>
        <w:tc>
          <w:tcPr>
            <w:tcW w:w="1560" w:type="dxa"/>
            <w:tcBorders>
              <w:top w:val="single" w:sz="4" w:space="0" w:color="000000"/>
              <w:left w:val="nil"/>
              <w:bottom w:val="single" w:sz="4" w:space="0" w:color="000000"/>
              <w:right w:val="single" w:sz="4" w:space="0" w:color="auto"/>
            </w:tcBorders>
          </w:tcPr>
          <w:p w:rsidR="006409AB" w:rsidRPr="00F3533C" w:rsidRDefault="006409AB" w:rsidP="006409AB">
            <w:pPr>
              <w:rPr>
                <w:rFonts w:eastAsia="Calibri"/>
                <w:u w:val="single"/>
                <w:lang w:eastAsia="en-US"/>
              </w:rPr>
            </w:pPr>
          </w:p>
        </w:tc>
      </w:tr>
    </w:tbl>
    <w:p w:rsidR="006409AB" w:rsidRPr="00F3533C" w:rsidRDefault="006409AB" w:rsidP="006409AB">
      <w:pPr>
        <w:widowControl w:val="0"/>
        <w:autoSpaceDE w:val="0"/>
        <w:autoSpaceDN w:val="0"/>
        <w:adjustRightInd w:val="0"/>
      </w:pPr>
    </w:p>
    <w:tbl>
      <w:tblPr>
        <w:tblW w:w="13750" w:type="dxa"/>
        <w:tblInd w:w="-34" w:type="dxa"/>
        <w:tblLayout w:type="fixed"/>
        <w:tblLook w:val="04A0" w:firstRow="1" w:lastRow="0" w:firstColumn="1" w:lastColumn="0" w:noHBand="0" w:noVBand="1"/>
      </w:tblPr>
      <w:tblGrid>
        <w:gridCol w:w="568"/>
        <w:gridCol w:w="3260"/>
        <w:gridCol w:w="850"/>
        <w:gridCol w:w="1134"/>
        <w:gridCol w:w="1275"/>
        <w:gridCol w:w="1134"/>
        <w:gridCol w:w="1276"/>
        <w:gridCol w:w="1276"/>
        <w:gridCol w:w="1417"/>
        <w:gridCol w:w="1560"/>
      </w:tblGrid>
      <w:tr w:rsidR="006409AB" w:rsidRPr="00F3533C" w:rsidTr="00F3533C">
        <w:tc>
          <w:tcPr>
            <w:tcW w:w="568"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ind w:left="6696" w:hanging="6696"/>
              <w:jc w:val="center"/>
              <w:rPr>
                <w:rFonts w:eastAsia="Calibri"/>
                <w:lang w:eastAsia="en-US"/>
              </w:rPr>
            </w:pPr>
            <w:r w:rsidRPr="00F3533C">
              <w:rPr>
                <w:rFonts w:eastAsia="Calibri"/>
                <w:lang w:eastAsia="en-US"/>
              </w:rPr>
              <w:t>1</w:t>
            </w:r>
          </w:p>
        </w:tc>
        <w:tc>
          <w:tcPr>
            <w:tcW w:w="3260" w:type="dxa"/>
            <w:tcBorders>
              <w:top w:val="single" w:sz="4" w:space="0" w:color="000000"/>
              <w:left w:val="single" w:sz="4" w:space="0" w:color="000000"/>
              <w:bottom w:val="single" w:sz="4" w:space="0" w:color="000000"/>
              <w:right w:val="nil"/>
            </w:tcBorders>
          </w:tcPr>
          <w:p w:rsidR="006409AB" w:rsidRPr="00F3533C" w:rsidRDefault="006409AB" w:rsidP="006409AB">
            <w:pPr>
              <w:widowControl w:val="0"/>
              <w:autoSpaceDE w:val="0"/>
              <w:autoSpaceDN w:val="0"/>
              <w:adjustRightInd w:val="0"/>
              <w:rPr>
                <w:rFonts w:eastAsia="Calibri"/>
                <w:lang w:eastAsia="en-US"/>
              </w:rPr>
            </w:pPr>
            <w:r w:rsidRPr="00F3533C">
              <w:rPr>
                <w:rFonts w:eastAsia="Calibri"/>
                <w:lang w:eastAsia="en-US"/>
              </w:rPr>
              <w:t>Численность детей-сирот и детей, оставшихся без попечения родителей, лиц из их числа, улучшивших жилищные условия</w:t>
            </w:r>
          </w:p>
        </w:tc>
        <w:tc>
          <w:tcPr>
            <w:tcW w:w="850" w:type="dxa"/>
            <w:tcBorders>
              <w:top w:val="single" w:sz="4" w:space="0" w:color="000000"/>
              <w:left w:val="single" w:sz="4" w:space="0" w:color="000000"/>
              <w:bottom w:val="single" w:sz="4" w:space="0" w:color="000000"/>
              <w:right w:val="nil"/>
            </w:tcBorders>
          </w:tcPr>
          <w:p w:rsidR="006409AB" w:rsidRPr="00F3533C" w:rsidRDefault="006409AB" w:rsidP="006409AB">
            <w:pPr>
              <w:widowControl w:val="0"/>
              <w:autoSpaceDE w:val="0"/>
              <w:autoSpaceDN w:val="0"/>
              <w:adjustRightInd w:val="0"/>
              <w:jc w:val="center"/>
              <w:rPr>
                <w:rFonts w:eastAsia="Calibri"/>
                <w:lang w:eastAsia="en-US"/>
              </w:rPr>
            </w:pPr>
            <w:r w:rsidRPr="00F3533C">
              <w:rPr>
                <w:rFonts w:eastAsia="Calibri"/>
                <w:lang w:eastAsia="en-US"/>
              </w:rPr>
              <w:t>чел.</w:t>
            </w:r>
          </w:p>
        </w:tc>
        <w:tc>
          <w:tcPr>
            <w:tcW w:w="1134" w:type="dxa"/>
            <w:tcBorders>
              <w:top w:val="single" w:sz="4" w:space="0" w:color="000000"/>
              <w:left w:val="single" w:sz="4" w:space="0" w:color="000000"/>
              <w:bottom w:val="single" w:sz="4" w:space="0" w:color="000000"/>
              <w:right w:val="single" w:sz="4" w:space="0" w:color="auto"/>
            </w:tcBorders>
          </w:tcPr>
          <w:p w:rsidR="006409AB" w:rsidRPr="00F3533C" w:rsidRDefault="006409AB" w:rsidP="006409AB">
            <w:pPr>
              <w:jc w:val="center"/>
              <w:rPr>
                <w:rFonts w:eastAsia="Calibri"/>
              </w:rPr>
            </w:pPr>
            <w:r w:rsidRPr="00F3533C">
              <w:rPr>
                <w:rFonts w:eastAsia="Calibri"/>
              </w:rPr>
              <w:t>2</w:t>
            </w:r>
          </w:p>
        </w:tc>
        <w:tc>
          <w:tcPr>
            <w:tcW w:w="1275" w:type="dxa"/>
            <w:tcBorders>
              <w:top w:val="single" w:sz="4" w:space="0" w:color="000000"/>
              <w:left w:val="single" w:sz="4" w:space="0" w:color="auto"/>
              <w:bottom w:val="single" w:sz="4" w:space="0" w:color="000000"/>
              <w:right w:val="single" w:sz="4" w:space="0" w:color="000000"/>
            </w:tcBorders>
          </w:tcPr>
          <w:p w:rsidR="006409AB" w:rsidRPr="00F3533C" w:rsidRDefault="006409AB" w:rsidP="006409AB">
            <w:pPr>
              <w:jc w:val="center"/>
              <w:rPr>
                <w:rFonts w:eastAsia="Calibri"/>
              </w:rPr>
            </w:pPr>
            <w:r w:rsidRPr="00F3533C">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jc w:val="center"/>
              <w:rPr>
                <w:rFonts w:eastAsia="Calibri"/>
              </w:rPr>
            </w:pPr>
            <w:r w:rsidRPr="00F3533C">
              <w:rPr>
                <w:rFonts w:eastAsia="Calibri"/>
              </w:rPr>
              <w:t>2</w:t>
            </w:r>
          </w:p>
        </w:tc>
        <w:tc>
          <w:tcPr>
            <w:tcW w:w="1276" w:type="dxa"/>
            <w:tcBorders>
              <w:top w:val="single" w:sz="4" w:space="0" w:color="000000"/>
              <w:left w:val="single" w:sz="4" w:space="0" w:color="000000"/>
              <w:bottom w:val="single" w:sz="4" w:space="0" w:color="000000"/>
              <w:right w:val="nil"/>
            </w:tcBorders>
          </w:tcPr>
          <w:p w:rsidR="006409AB" w:rsidRPr="00F3533C" w:rsidRDefault="006409AB" w:rsidP="006409AB">
            <w:pPr>
              <w:jc w:val="center"/>
              <w:rPr>
                <w:rFonts w:eastAsia="Calibri"/>
              </w:rPr>
            </w:pPr>
            <w:r w:rsidRPr="00F3533C">
              <w:rPr>
                <w:rFonts w:eastAsia="Calibri"/>
              </w:rPr>
              <w:t>1</w:t>
            </w:r>
          </w:p>
        </w:tc>
        <w:tc>
          <w:tcPr>
            <w:tcW w:w="1276"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jc w:val="center"/>
              <w:rPr>
                <w:rFonts w:eastAsia="Calibri"/>
              </w:rPr>
            </w:pPr>
            <w:r w:rsidRPr="00F3533C">
              <w:rPr>
                <w:rFonts w:eastAsia="Calibri"/>
              </w:rPr>
              <w:t>1</w:t>
            </w:r>
          </w:p>
        </w:tc>
        <w:tc>
          <w:tcPr>
            <w:tcW w:w="1417" w:type="dxa"/>
            <w:tcBorders>
              <w:top w:val="single" w:sz="4" w:space="0" w:color="000000"/>
              <w:left w:val="single" w:sz="4" w:space="0" w:color="000000"/>
              <w:bottom w:val="single" w:sz="4" w:space="0" w:color="000000"/>
              <w:right w:val="single" w:sz="4" w:space="0" w:color="000000"/>
            </w:tcBorders>
          </w:tcPr>
          <w:p w:rsidR="006409AB" w:rsidRPr="00F3533C" w:rsidRDefault="004F297E" w:rsidP="006409AB">
            <w:pPr>
              <w:jc w:val="center"/>
              <w:rPr>
                <w:rFonts w:eastAsia="Calibri"/>
              </w:rPr>
            </w:pPr>
            <w:r w:rsidRPr="00F3533C">
              <w:rPr>
                <w:rFonts w:eastAsia="Calibri"/>
              </w:rPr>
              <w:t>1</w:t>
            </w:r>
          </w:p>
        </w:tc>
        <w:tc>
          <w:tcPr>
            <w:tcW w:w="1560" w:type="dxa"/>
            <w:tcBorders>
              <w:top w:val="single" w:sz="4" w:space="0" w:color="000000"/>
              <w:left w:val="single" w:sz="4" w:space="0" w:color="000000"/>
              <w:bottom w:val="single" w:sz="4" w:space="0" w:color="000000"/>
              <w:right w:val="single" w:sz="4" w:space="0" w:color="000000"/>
            </w:tcBorders>
          </w:tcPr>
          <w:p w:rsidR="006409AB" w:rsidRPr="00F3533C" w:rsidRDefault="006409AB" w:rsidP="006409AB">
            <w:pPr>
              <w:jc w:val="center"/>
              <w:rPr>
                <w:rFonts w:eastAsia="Calibri"/>
              </w:rPr>
            </w:pPr>
            <w:r w:rsidRPr="00F3533C">
              <w:rPr>
                <w:rFonts w:eastAsia="Calibri"/>
              </w:rPr>
              <w:t>0</w:t>
            </w:r>
          </w:p>
        </w:tc>
      </w:tr>
    </w:tbl>
    <w:p w:rsidR="006409AB" w:rsidRPr="00F3533C" w:rsidRDefault="006409AB" w:rsidP="00B2314D">
      <w:pPr>
        <w:autoSpaceDE w:val="0"/>
        <w:autoSpaceDN w:val="0"/>
        <w:adjustRightInd w:val="0"/>
      </w:pPr>
    </w:p>
    <w:p w:rsidR="006409AB" w:rsidRDefault="006409AB" w:rsidP="006409AB">
      <w:pPr>
        <w:autoSpaceDE w:val="0"/>
        <w:autoSpaceDN w:val="0"/>
        <w:adjustRightInd w:val="0"/>
        <w:jc w:val="right"/>
      </w:pPr>
    </w:p>
    <w:p w:rsidR="00F3533C" w:rsidRDefault="00F3533C" w:rsidP="006409AB">
      <w:pPr>
        <w:autoSpaceDE w:val="0"/>
        <w:autoSpaceDN w:val="0"/>
        <w:adjustRightInd w:val="0"/>
        <w:jc w:val="right"/>
      </w:pPr>
    </w:p>
    <w:p w:rsidR="00F3533C" w:rsidRDefault="00F3533C" w:rsidP="006409AB">
      <w:pPr>
        <w:autoSpaceDE w:val="0"/>
        <w:autoSpaceDN w:val="0"/>
        <w:adjustRightInd w:val="0"/>
        <w:jc w:val="right"/>
      </w:pPr>
    </w:p>
    <w:p w:rsidR="00F3533C" w:rsidRDefault="00F3533C" w:rsidP="006409AB">
      <w:pPr>
        <w:autoSpaceDE w:val="0"/>
        <w:autoSpaceDN w:val="0"/>
        <w:adjustRightInd w:val="0"/>
        <w:jc w:val="right"/>
      </w:pPr>
    </w:p>
    <w:p w:rsidR="00F3533C" w:rsidRDefault="00F3533C" w:rsidP="006409AB">
      <w:pPr>
        <w:autoSpaceDE w:val="0"/>
        <w:autoSpaceDN w:val="0"/>
        <w:adjustRightInd w:val="0"/>
        <w:jc w:val="right"/>
      </w:pPr>
    </w:p>
    <w:p w:rsidR="00F3533C" w:rsidRDefault="00F3533C" w:rsidP="006409AB">
      <w:pPr>
        <w:autoSpaceDE w:val="0"/>
        <w:autoSpaceDN w:val="0"/>
        <w:adjustRightInd w:val="0"/>
        <w:jc w:val="right"/>
      </w:pPr>
    </w:p>
    <w:p w:rsidR="00F3533C" w:rsidRPr="00F3533C" w:rsidRDefault="00F3533C" w:rsidP="006409AB">
      <w:pPr>
        <w:autoSpaceDE w:val="0"/>
        <w:autoSpaceDN w:val="0"/>
        <w:adjustRightInd w:val="0"/>
        <w:jc w:val="right"/>
      </w:pPr>
    </w:p>
    <w:p w:rsidR="006409AB" w:rsidRPr="00F3533C" w:rsidRDefault="006409AB" w:rsidP="006409AB">
      <w:pPr>
        <w:autoSpaceDE w:val="0"/>
        <w:autoSpaceDN w:val="0"/>
        <w:adjustRightInd w:val="0"/>
        <w:jc w:val="right"/>
      </w:pPr>
      <w:r w:rsidRPr="00F3533C">
        <w:lastRenderedPageBreak/>
        <w:t xml:space="preserve">Приложение </w:t>
      </w:r>
      <w:r w:rsidR="004F297E" w:rsidRPr="00F3533C">
        <w:t>5</w:t>
      </w:r>
    </w:p>
    <w:p w:rsidR="006409AB" w:rsidRPr="00F3533C" w:rsidRDefault="006409AB" w:rsidP="006409AB">
      <w:pPr>
        <w:autoSpaceDE w:val="0"/>
        <w:autoSpaceDN w:val="0"/>
        <w:adjustRightInd w:val="0"/>
        <w:jc w:val="right"/>
      </w:pPr>
      <w:r w:rsidRPr="00F3533C">
        <w:t xml:space="preserve">к постановлению администрации </w:t>
      </w:r>
    </w:p>
    <w:p w:rsidR="006409AB" w:rsidRPr="00F3533C" w:rsidRDefault="006409AB" w:rsidP="006409AB">
      <w:pPr>
        <w:autoSpaceDE w:val="0"/>
        <w:autoSpaceDN w:val="0"/>
        <w:adjustRightInd w:val="0"/>
        <w:jc w:val="right"/>
      </w:pPr>
      <w:r w:rsidRPr="00F3533C">
        <w:t>Тейковского муниципального района</w:t>
      </w:r>
    </w:p>
    <w:p w:rsidR="006409AB" w:rsidRDefault="006409AB" w:rsidP="00F3533C">
      <w:pPr>
        <w:autoSpaceDE w:val="0"/>
        <w:autoSpaceDN w:val="0"/>
        <w:adjustRightInd w:val="0"/>
        <w:jc w:val="right"/>
      </w:pPr>
      <w:r w:rsidRPr="00F3533C">
        <w:t xml:space="preserve">                                                                                </w:t>
      </w:r>
      <w:r w:rsidR="00B2314D" w:rsidRPr="00F3533C">
        <w:t xml:space="preserve">                                  </w:t>
      </w:r>
      <w:r w:rsidRPr="00F3533C">
        <w:t xml:space="preserve"> </w:t>
      </w:r>
      <w:r w:rsidR="00F3533C" w:rsidRPr="00F3533C">
        <w:t>18.12.2024 № 576</w:t>
      </w:r>
    </w:p>
    <w:p w:rsidR="00F3533C" w:rsidRDefault="00F3533C" w:rsidP="006409AB">
      <w:pPr>
        <w:autoSpaceDE w:val="0"/>
        <w:autoSpaceDN w:val="0"/>
        <w:adjustRightInd w:val="0"/>
        <w:jc w:val="center"/>
      </w:pPr>
    </w:p>
    <w:p w:rsidR="00F3533C" w:rsidRDefault="00F3533C" w:rsidP="006409AB">
      <w:pPr>
        <w:autoSpaceDE w:val="0"/>
        <w:autoSpaceDN w:val="0"/>
        <w:adjustRightInd w:val="0"/>
        <w:jc w:val="center"/>
      </w:pPr>
    </w:p>
    <w:p w:rsidR="00F3533C" w:rsidRPr="00F3533C" w:rsidRDefault="00F3533C" w:rsidP="006409AB">
      <w:pPr>
        <w:autoSpaceDE w:val="0"/>
        <w:autoSpaceDN w:val="0"/>
        <w:adjustRightInd w:val="0"/>
        <w:jc w:val="center"/>
      </w:pPr>
    </w:p>
    <w:p w:rsidR="006409AB" w:rsidRPr="00F3533C" w:rsidRDefault="006409AB" w:rsidP="006409AB">
      <w:pPr>
        <w:ind w:firstLine="709"/>
        <w:jc w:val="center"/>
        <w:rPr>
          <w:rFonts w:eastAsia="Calibri"/>
          <w:b/>
          <w:lang w:eastAsia="en-US"/>
        </w:rPr>
      </w:pPr>
      <w:r w:rsidRPr="00F3533C">
        <w:rPr>
          <w:rFonts w:eastAsia="Calibri"/>
          <w:b/>
          <w:lang w:eastAsia="en-US"/>
        </w:rPr>
        <w:t>4. Ресурсное обеспечение подпрограммы</w:t>
      </w:r>
    </w:p>
    <w:p w:rsidR="006409AB" w:rsidRPr="00F3533C" w:rsidRDefault="006409AB" w:rsidP="006409AB">
      <w:pPr>
        <w:ind w:firstLine="709"/>
        <w:jc w:val="center"/>
        <w:rPr>
          <w:rFonts w:eastAsia="Calibri"/>
          <w:b/>
          <w:lang w:eastAsia="en-US"/>
        </w:rPr>
      </w:pPr>
    </w:p>
    <w:p w:rsidR="006409AB" w:rsidRPr="00F3533C" w:rsidRDefault="006409AB" w:rsidP="006409AB">
      <w:pPr>
        <w:widowControl w:val="0"/>
        <w:autoSpaceDE w:val="0"/>
        <w:autoSpaceDN w:val="0"/>
        <w:adjustRightInd w:val="0"/>
        <w:jc w:val="right"/>
        <w:outlineLvl w:val="2"/>
      </w:pPr>
      <w:r w:rsidRPr="00F3533C">
        <w:t xml:space="preserve">    руб.</w:t>
      </w:r>
    </w:p>
    <w:tbl>
      <w:tblPr>
        <w:tblW w:w="13557" w:type="dxa"/>
        <w:jc w:val="center"/>
        <w:tblLayout w:type="fixed"/>
        <w:tblLook w:val="00A0" w:firstRow="1" w:lastRow="0" w:firstColumn="1" w:lastColumn="0" w:noHBand="0" w:noVBand="0"/>
      </w:tblPr>
      <w:tblGrid>
        <w:gridCol w:w="658"/>
        <w:gridCol w:w="3836"/>
        <w:gridCol w:w="1559"/>
        <w:gridCol w:w="1453"/>
        <w:gridCol w:w="1559"/>
        <w:gridCol w:w="1418"/>
        <w:gridCol w:w="1701"/>
        <w:gridCol w:w="1373"/>
      </w:tblGrid>
      <w:tr w:rsidR="00B2314D" w:rsidRPr="00F3533C" w:rsidTr="00B2314D">
        <w:trPr>
          <w:trHeight w:val="960"/>
          <w:jc w:val="center"/>
        </w:trPr>
        <w:tc>
          <w:tcPr>
            <w:tcW w:w="658"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b/>
                <w:lang w:eastAsia="en-US"/>
              </w:rPr>
            </w:pPr>
            <w:r w:rsidRPr="00F3533C">
              <w:rPr>
                <w:rFonts w:eastAsia="Calibri"/>
                <w:b/>
                <w:lang w:eastAsia="en-US"/>
              </w:rPr>
              <w:t>№ п/п</w:t>
            </w: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b/>
                <w:lang w:eastAsia="en-US"/>
              </w:rPr>
            </w:pPr>
            <w:r w:rsidRPr="00F3533C">
              <w:rPr>
                <w:rFonts w:eastAsia="Calibri"/>
                <w:b/>
                <w:lang w:eastAsia="en-US"/>
              </w:rPr>
              <w:t>Наименование мероприятия/ источник ресурсного обеспечения</w:t>
            </w:r>
          </w:p>
        </w:tc>
        <w:tc>
          <w:tcPr>
            <w:tcW w:w="1559" w:type="dxa"/>
            <w:tcBorders>
              <w:top w:val="single" w:sz="4" w:space="0" w:color="000000"/>
              <w:left w:val="single" w:sz="4" w:space="0" w:color="000000"/>
              <w:bottom w:val="single" w:sz="4" w:space="0" w:color="000000"/>
              <w:right w:val="nil"/>
            </w:tcBorders>
            <w:hideMark/>
          </w:tcPr>
          <w:p w:rsidR="004F297E" w:rsidRPr="00F3533C" w:rsidRDefault="006409AB" w:rsidP="00B2314D">
            <w:pPr>
              <w:keepNext/>
              <w:snapToGrid w:val="0"/>
              <w:jc w:val="center"/>
              <w:rPr>
                <w:rFonts w:eastAsia="Calibri"/>
                <w:b/>
                <w:lang w:eastAsia="en-US"/>
              </w:rPr>
            </w:pPr>
            <w:r w:rsidRPr="00F3533C">
              <w:rPr>
                <w:rFonts w:eastAsia="Calibri"/>
                <w:b/>
                <w:lang w:eastAsia="en-US"/>
              </w:rPr>
              <w:t>Исполни</w:t>
            </w:r>
          </w:p>
          <w:p w:rsidR="006409AB" w:rsidRPr="00F3533C" w:rsidRDefault="006409AB" w:rsidP="00B2314D">
            <w:pPr>
              <w:keepNext/>
              <w:snapToGrid w:val="0"/>
              <w:jc w:val="center"/>
              <w:rPr>
                <w:rFonts w:eastAsia="Calibri"/>
                <w:b/>
                <w:lang w:eastAsia="en-US"/>
              </w:rPr>
            </w:pPr>
            <w:r w:rsidRPr="00F3533C">
              <w:rPr>
                <w:rFonts w:eastAsia="Calibri"/>
                <w:b/>
                <w:lang w:eastAsia="en-US"/>
              </w:rPr>
              <w:t>тель</w:t>
            </w:r>
          </w:p>
        </w:tc>
        <w:tc>
          <w:tcPr>
            <w:tcW w:w="1453" w:type="dxa"/>
            <w:tcBorders>
              <w:top w:val="single" w:sz="4" w:space="0" w:color="auto"/>
              <w:left w:val="single" w:sz="4" w:space="0" w:color="auto"/>
              <w:bottom w:val="single" w:sz="4" w:space="0" w:color="auto"/>
              <w:right w:val="single" w:sz="4" w:space="0" w:color="auto"/>
            </w:tcBorders>
            <w:hideMark/>
          </w:tcPr>
          <w:p w:rsidR="006409AB" w:rsidRPr="00F3533C" w:rsidRDefault="001F1459" w:rsidP="006409AB">
            <w:pPr>
              <w:snapToGrid w:val="0"/>
              <w:jc w:val="center"/>
              <w:rPr>
                <w:rFonts w:eastAsia="Calibri"/>
                <w:b/>
                <w:lang w:eastAsia="en-US"/>
              </w:rPr>
            </w:pPr>
            <w:r w:rsidRPr="00F3533C">
              <w:rPr>
                <w:rFonts w:eastAsia="Calibri"/>
                <w:b/>
                <w:lang w:eastAsia="en-US"/>
              </w:rPr>
              <w:t xml:space="preserve">2024 </w:t>
            </w:r>
          </w:p>
        </w:tc>
        <w:tc>
          <w:tcPr>
            <w:tcW w:w="1559" w:type="dxa"/>
            <w:tcBorders>
              <w:top w:val="single" w:sz="4" w:space="0" w:color="auto"/>
              <w:left w:val="single" w:sz="4" w:space="0" w:color="auto"/>
              <w:bottom w:val="single" w:sz="4" w:space="0" w:color="auto"/>
              <w:right w:val="single" w:sz="4" w:space="0" w:color="auto"/>
            </w:tcBorders>
            <w:hideMark/>
          </w:tcPr>
          <w:p w:rsidR="006409AB" w:rsidRPr="00F3533C" w:rsidRDefault="001F1459" w:rsidP="006409AB">
            <w:pPr>
              <w:snapToGrid w:val="0"/>
              <w:ind w:right="-104"/>
              <w:jc w:val="center"/>
              <w:rPr>
                <w:rFonts w:eastAsia="Calibri"/>
                <w:b/>
                <w:lang w:eastAsia="en-US"/>
              </w:rPr>
            </w:pPr>
            <w:r w:rsidRPr="00F3533C">
              <w:rPr>
                <w:rFonts w:eastAsia="Calibri"/>
                <w:b/>
                <w:lang w:eastAsia="en-US"/>
              </w:rPr>
              <w:t xml:space="preserve">2025 </w:t>
            </w:r>
          </w:p>
        </w:tc>
        <w:tc>
          <w:tcPr>
            <w:tcW w:w="1418" w:type="dxa"/>
            <w:tcBorders>
              <w:top w:val="single" w:sz="4" w:space="0" w:color="auto"/>
              <w:left w:val="single" w:sz="4" w:space="0" w:color="auto"/>
              <w:bottom w:val="single" w:sz="4" w:space="0" w:color="auto"/>
              <w:right w:val="single" w:sz="4" w:space="0" w:color="auto"/>
            </w:tcBorders>
            <w:hideMark/>
          </w:tcPr>
          <w:p w:rsidR="006409AB" w:rsidRPr="00F3533C" w:rsidRDefault="001F1459" w:rsidP="006409AB">
            <w:pPr>
              <w:snapToGrid w:val="0"/>
              <w:jc w:val="center"/>
              <w:rPr>
                <w:rFonts w:eastAsia="Calibri"/>
                <w:b/>
                <w:lang w:eastAsia="en-US"/>
              </w:rPr>
            </w:pPr>
            <w:r w:rsidRPr="00F3533C">
              <w:rPr>
                <w:rFonts w:eastAsia="Calibri"/>
                <w:b/>
                <w:lang w:eastAsia="en-US"/>
              </w:rPr>
              <w:t xml:space="preserve">2026 </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F1459" w:rsidP="006409AB">
            <w:pPr>
              <w:snapToGrid w:val="0"/>
              <w:jc w:val="center"/>
              <w:rPr>
                <w:rFonts w:eastAsia="Calibri"/>
                <w:b/>
                <w:lang w:eastAsia="en-US"/>
              </w:rPr>
            </w:pPr>
            <w:r w:rsidRPr="00F3533C">
              <w:rPr>
                <w:rFonts w:eastAsia="Calibri"/>
                <w:b/>
                <w:lang w:eastAsia="en-US"/>
              </w:rPr>
              <w:t xml:space="preserve">2027 </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1F1459" w:rsidP="006409AB">
            <w:pPr>
              <w:snapToGrid w:val="0"/>
              <w:ind w:left="-250" w:firstLine="250"/>
              <w:jc w:val="center"/>
              <w:rPr>
                <w:rFonts w:eastAsia="Calibri"/>
                <w:b/>
                <w:lang w:eastAsia="en-US"/>
              </w:rPr>
            </w:pPr>
            <w:r w:rsidRPr="00F3533C">
              <w:rPr>
                <w:rFonts w:eastAsia="Calibri"/>
                <w:b/>
                <w:lang w:eastAsia="en-US"/>
              </w:rPr>
              <w:t xml:space="preserve">2028 </w:t>
            </w:r>
          </w:p>
        </w:tc>
      </w:tr>
      <w:tr w:rsidR="006409AB" w:rsidRPr="00F3533C" w:rsidTr="00B2314D">
        <w:trPr>
          <w:jc w:val="center"/>
        </w:trPr>
        <w:tc>
          <w:tcPr>
            <w:tcW w:w="6053" w:type="dxa"/>
            <w:gridSpan w:val="3"/>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rPr>
                <w:rFonts w:eastAsia="Calibri"/>
                <w:lang w:eastAsia="en-US"/>
              </w:rPr>
            </w:pPr>
            <w:r w:rsidRPr="00F3533C">
              <w:rPr>
                <w:rFonts w:eastAsia="Calibri"/>
                <w:lang w:eastAsia="en-US"/>
              </w:rPr>
              <w:t>Подпрограмма, всего</w:t>
            </w:r>
          </w:p>
        </w:tc>
        <w:tc>
          <w:tcPr>
            <w:tcW w:w="1453" w:type="dxa"/>
            <w:tcBorders>
              <w:top w:val="single" w:sz="4" w:space="0" w:color="auto"/>
              <w:left w:val="single" w:sz="4" w:space="0" w:color="auto"/>
              <w:bottom w:val="single" w:sz="4" w:space="0" w:color="auto"/>
              <w:right w:val="single" w:sz="4" w:space="0" w:color="auto"/>
            </w:tcBorders>
            <w:hideMark/>
          </w:tcPr>
          <w:p w:rsidR="006409AB" w:rsidRPr="00F3533C" w:rsidRDefault="006409AB"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hideMark/>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6409AB" w:rsidRPr="00F3533C" w:rsidTr="00B2314D">
        <w:trPr>
          <w:jc w:val="center"/>
        </w:trPr>
        <w:tc>
          <w:tcPr>
            <w:tcW w:w="6053" w:type="dxa"/>
            <w:gridSpan w:val="3"/>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rPr>
                <w:rFonts w:eastAsia="Calibri"/>
                <w:lang w:eastAsia="en-US"/>
              </w:rPr>
            </w:pPr>
            <w:r w:rsidRPr="00F3533C">
              <w:rPr>
                <w:rFonts w:eastAsia="Calibri"/>
                <w:lang w:eastAsia="en-US"/>
              </w:rPr>
              <w:t>бюджетные ассигнования</w:t>
            </w: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4F297E"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6409AB" w:rsidRPr="00F3533C" w:rsidTr="00B2314D">
        <w:trPr>
          <w:jc w:val="center"/>
        </w:trPr>
        <w:tc>
          <w:tcPr>
            <w:tcW w:w="6053" w:type="dxa"/>
            <w:gridSpan w:val="3"/>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rPr>
                <w:rFonts w:eastAsia="Calibri"/>
                <w:lang w:eastAsia="en-US"/>
              </w:rPr>
            </w:pPr>
            <w:r w:rsidRPr="00F3533C">
              <w:rPr>
                <w:rFonts w:eastAsia="Calibri"/>
                <w:lang w:eastAsia="en-US"/>
              </w:rPr>
              <w:t>- бюджет Тейковского муниципального района</w:t>
            </w: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6409AB" w:rsidRPr="00F3533C" w:rsidTr="00B2314D">
        <w:trPr>
          <w:jc w:val="center"/>
        </w:trPr>
        <w:tc>
          <w:tcPr>
            <w:tcW w:w="6053" w:type="dxa"/>
            <w:gridSpan w:val="3"/>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rPr>
                <w:rFonts w:eastAsia="Calibri"/>
                <w:lang w:eastAsia="en-US"/>
              </w:rPr>
            </w:pPr>
            <w:r w:rsidRPr="00F3533C">
              <w:rPr>
                <w:rFonts w:eastAsia="Calibri"/>
                <w:lang w:eastAsia="en-US"/>
              </w:rPr>
              <w:t>-областной бюджет</w:t>
            </w:r>
          </w:p>
        </w:tc>
        <w:tc>
          <w:tcPr>
            <w:tcW w:w="1453" w:type="dxa"/>
            <w:tcBorders>
              <w:top w:val="single" w:sz="4" w:space="0" w:color="auto"/>
              <w:left w:val="single" w:sz="4" w:space="0" w:color="auto"/>
              <w:bottom w:val="single" w:sz="4" w:space="0" w:color="auto"/>
              <w:right w:val="single" w:sz="4" w:space="0" w:color="auto"/>
            </w:tcBorders>
            <w:hideMark/>
          </w:tcPr>
          <w:p w:rsidR="006409AB" w:rsidRPr="00F3533C" w:rsidRDefault="00111677"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hideMark/>
          </w:tcPr>
          <w:p w:rsidR="006409AB" w:rsidRPr="00F3533C" w:rsidRDefault="00111677" w:rsidP="006409AB">
            <w:pPr>
              <w:jc w:val="center"/>
              <w:rPr>
                <w:rFonts w:eastAsia="Calibri"/>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B2314D">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6409AB" w:rsidRPr="00F3533C" w:rsidTr="00B2314D">
        <w:trPr>
          <w:trHeight w:val="374"/>
          <w:jc w:val="center"/>
        </w:trPr>
        <w:tc>
          <w:tcPr>
            <w:tcW w:w="6053" w:type="dxa"/>
            <w:gridSpan w:val="3"/>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rPr>
                <w:rFonts w:eastAsia="Calibri"/>
                <w:lang w:eastAsia="en-US"/>
              </w:rPr>
            </w:pPr>
            <w:r w:rsidRPr="00F3533C">
              <w:rPr>
                <w:rFonts w:eastAsia="Calibri"/>
                <w:lang w:eastAsia="en-US"/>
              </w:rPr>
              <w:t>-федеральный бюджет</w:t>
            </w:r>
          </w:p>
        </w:tc>
        <w:tc>
          <w:tcPr>
            <w:tcW w:w="1453" w:type="dxa"/>
            <w:tcBorders>
              <w:top w:val="single" w:sz="4" w:space="0" w:color="auto"/>
              <w:left w:val="single" w:sz="4" w:space="0" w:color="auto"/>
              <w:bottom w:val="single" w:sz="4" w:space="0" w:color="auto"/>
              <w:right w:val="single" w:sz="4" w:space="0" w:color="auto"/>
            </w:tcBorders>
            <w:hideMark/>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6409AB" w:rsidRPr="00F3533C" w:rsidRDefault="00111677" w:rsidP="006409AB">
            <w:pPr>
              <w:jc w:val="center"/>
              <w:rPr>
                <w:rFonts w:eastAsia="Calibri"/>
              </w:rPr>
            </w:pPr>
            <w:r w:rsidRPr="00F3533C">
              <w:rPr>
                <w:rFonts w:eastAsia="Calibri"/>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val="restart"/>
            <w:tcBorders>
              <w:top w:val="single" w:sz="4" w:space="0" w:color="000000"/>
              <w:left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1.</w:t>
            </w: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u w:val="single"/>
                <w:lang w:eastAsia="en-US"/>
              </w:rPr>
              <w:t>Основное мероприятие:</w:t>
            </w:r>
            <w:r w:rsidRPr="00F3533C">
              <w:rPr>
                <w:rFonts w:eastAsia="Calibri"/>
                <w:lang w:eastAsia="en-US"/>
              </w:rPr>
              <w:t xml:space="preserve">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559" w:type="dxa"/>
            <w:vMerge w:val="restart"/>
            <w:tcBorders>
              <w:top w:val="single" w:sz="4" w:space="0" w:color="000000"/>
              <w:left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Отдел экономического развития, торговли и имущественных отношений</w:t>
            </w: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 xml:space="preserve">бюджетные </w:t>
            </w:r>
          </w:p>
          <w:p w:rsidR="006409AB" w:rsidRPr="00F3533C" w:rsidRDefault="006409AB" w:rsidP="006409AB">
            <w:pPr>
              <w:snapToGrid w:val="0"/>
              <w:jc w:val="center"/>
              <w:rPr>
                <w:rFonts w:eastAsia="Calibri"/>
                <w:lang w:eastAsia="en-US"/>
              </w:rPr>
            </w:pPr>
            <w:r w:rsidRPr="00F3533C">
              <w:rPr>
                <w:rFonts w:eastAsia="Calibri"/>
                <w:lang w:eastAsia="en-US"/>
              </w:rPr>
              <w:t>ассигнования</w:t>
            </w:r>
            <w:bookmarkStart w:id="1" w:name="_GoBack"/>
            <w:bookmarkEnd w:id="1"/>
          </w:p>
        </w:tc>
        <w:tc>
          <w:tcPr>
            <w:tcW w:w="1559"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 xml:space="preserve">- бюджет Тейковского муниципального </w:t>
            </w:r>
          </w:p>
          <w:p w:rsidR="006409AB" w:rsidRPr="00F3533C" w:rsidRDefault="006409AB" w:rsidP="006409AB">
            <w:pPr>
              <w:snapToGrid w:val="0"/>
              <w:jc w:val="center"/>
              <w:rPr>
                <w:rFonts w:eastAsia="Calibri"/>
                <w:lang w:eastAsia="en-US"/>
              </w:rPr>
            </w:pPr>
            <w:r w:rsidRPr="00F3533C">
              <w:rPr>
                <w:rFonts w:eastAsia="Calibri"/>
                <w:lang w:eastAsia="en-US"/>
              </w:rPr>
              <w:t>района</w:t>
            </w:r>
          </w:p>
        </w:tc>
        <w:tc>
          <w:tcPr>
            <w:tcW w:w="1559"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tcPr>
          <w:p w:rsidR="006409AB" w:rsidRPr="00F3533C" w:rsidRDefault="006409AB" w:rsidP="006409AB">
            <w:pPr>
              <w:snapToGrid w:val="0"/>
              <w:rPr>
                <w:rFonts w:eastAsia="Calibri"/>
                <w:lang w:eastAsia="en-US"/>
              </w:rPr>
            </w:pPr>
            <w:r w:rsidRPr="00F3533C">
              <w:rPr>
                <w:rFonts w:eastAsia="Calibri"/>
                <w:lang w:eastAsia="en-US"/>
              </w:rPr>
              <w:t>-областной бюджет</w:t>
            </w:r>
          </w:p>
        </w:tc>
        <w:tc>
          <w:tcPr>
            <w:tcW w:w="1559" w:type="dxa"/>
            <w:vMerge/>
            <w:tcBorders>
              <w:left w:val="single" w:sz="4" w:space="0" w:color="000000"/>
              <w:right w:val="nil"/>
            </w:tcBorders>
            <w:vAlign w:val="center"/>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jc w:val="center"/>
              <w:rPr>
                <w:rFonts w:eastAsia="Calibri"/>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bottom w:val="single" w:sz="4" w:space="0" w:color="auto"/>
              <w:right w:val="nil"/>
            </w:tcBorders>
            <w:vAlign w:val="center"/>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tcPr>
          <w:p w:rsidR="006409AB" w:rsidRPr="00F3533C" w:rsidRDefault="006409AB" w:rsidP="006409AB">
            <w:pPr>
              <w:snapToGrid w:val="0"/>
              <w:rPr>
                <w:rFonts w:eastAsia="Calibri"/>
                <w:lang w:eastAsia="en-US"/>
              </w:rPr>
            </w:pPr>
            <w:r w:rsidRPr="00F3533C">
              <w:rPr>
                <w:rFonts w:eastAsia="Calibri"/>
                <w:lang w:eastAsia="en-US"/>
              </w:rPr>
              <w:t>-федеральный бюджет</w:t>
            </w:r>
          </w:p>
        </w:tc>
        <w:tc>
          <w:tcPr>
            <w:tcW w:w="1559" w:type="dxa"/>
            <w:vMerge/>
            <w:tcBorders>
              <w:left w:val="single" w:sz="4" w:space="0" w:color="000000"/>
              <w:bottom w:val="single" w:sz="4" w:space="0" w:color="auto"/>
              <w:right w:val="nil"/>
            </w:tcBorders>
            <w:vAlign w:val="center"/>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jc w:val="center"/>
              <w:rPr>
                <w:rFonts w:eastAsia="Calibri"/>
              </w:rPr>
            </w:pPr>
            <w:r w:rsidRPr="00F3533C">
              <w:rPr>
                <w:rFonts w:eastAsia="Calibri"/>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val="restart"/>
            <w:tcBorders>
              <w:top w:val="single" w:sz="4" w:space="0" w:color="000000"/>
              <w:left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1.1.</w:t>
            </w: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u w:val="single"/>
                <w:lang w:eastAsia="en-US"/>
              </w:rPr>
              <w:t>Мероприятие 1:</w:t>
            </w:r>
            <w:r w:rsidRPr="00F3533C">
              <w:rPr>
                <w:rFonts w:eastAsia="Calibri"/>
                <w:lang w:eastAsia="en-US"/>
              </w:rPr>
              <w:t xml:space="preserve"> Предоставление жилых помещений детям-сиротам и детям, оставшимся без </w:t>
            </w:r>
            <w:r w:rsidRPr="00F3533C">
              <w:rPr>
                <w:rFonts w:eastAsia="Calibri"/>
                <w:lang w:eastAsia="en-US"/>
              </w:rPr>
              <w:lastRenderedPageBreak/>
              <w:t>попечения родителей, лицам из их числа по договорам найма специализированных жилых помещений</w:t>
            </w:r>
          </w:p>
        </w:tc>
        <w:tc>
          <w:tcPr>
            <w:tcW w:w="1559" w:type="dxa"/>
            <w:vMerge w:val="restart"/>
            <w:tcBorders>
              <w:top w:val="single" w:sz="4" w:space="0" w:color="000000"/>
              <w:left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lastRenderedPageBreak/>
              <w:t xml:space="preserve">Отдел экономического </w:t>
            </w:r>
            <w:r w:rsidRPr="00F3533C">
              <w:rPr>
                <w:rFonts w:eastAsia="Calibri"/>
                <w:lang w:eastAsia="en-US"/>
              </w:rPr>
              <w:lastRenderedPageBreak/>
              <w:t>развития, торговли и имущественных отношений</w:t>
            </w: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lastRenderedPageBreak/>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E3256A"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E3256A"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E3256A"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 xml:space="preserve">бюджетные </w:t>
            </w:r>
          </w:p>
          <w:p w:rsidR="006409AB" w:rsidRPr="00F3533C" w:rsidRDefault="006409AB" w:rsidP="006409AB">
            <w:pPr>
              <w:snapToGrid w:val="0"/>
              <w:jc w:val="center"/>
              <w:rPr>
                <w:rFonts w:eastAsia="Calibri"/>
                <w:lang w:eastAsia="en-US"/>
              </w:rPr>
            </w:pPr>
            <w:r w:rsidRPr="00F3533C">
              <w:rPr>
                <w:rFonts w:eastAsia="Calibri"/>
                <w:lang w:eastAsia="en-US"/>
              </w:rPr>
              <w:t>ассигнования</w:t>
            </w:r>
          </w:p>
        </w:tc>
        <w:tc>
          <w:tcPr>
            <w:tcW w:w="1559"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B2314D" w:rsidP="006409AB">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hideMark/>
          </w:tcPr>
          <w:p w:rsidR="006409AB" w:rsidRPr="00F3533C" w:rsidRDefault="006409AB" w:rsidP="006409AB">
            <w:pPr>
              <w:snapToGrid w:val="0"/>
              <w:jc w:val="center"/>
              <w:rPr>
                <w:rFonts w:eastAsia="Calibri"/>
                <w:lang w:eastAsia="en-US"/>
              </w:rPr>
            </w:pPr>
            <w:r w:rsidRPr="00F3533C">
              <w:rPr>
                <w:rFonts w:eastAsia="Calibri"/>
                <w:lang w:eastAsia="en-US"/>
              </w:rPr>
              <w:t xml:space="preserve">- бюджет Тейковского муниципального </w:t>
            </w:r>
          </w:p>
          <w:p w:rsidR="006409AB" w:rsidRPr="00F3533C" w:rsidRDefault="006409AB" w:rsidP="006409AB">
            <w:pPr>
              <w:snapToGrid w:val="0"/>
              <w:jc w:val="center"/>
              <w:rPr>
                <w:rFonts w:eastAsia="Calibri"/>
                <w:lang w:eastAsia="en-US"/>
              </w:rPr>
            </w:pPr>
            <w:r w:rsidRPr="00F3533C">
              <w:rPr>
                <w:rFonts w:eastAsia="Calibri"/>
                <w:lang w:eastAsia="en-US"/>
              </w:rPr>
              <w:t>района</w:t>
            </w:r>
          </w:p>
        </w:tc>
        <w:tc>
          <w:tcPr>
            <w:tcW w:w="1559" w:type="dxa"/>
            <w:vMerge/>
            <w:tcBorders>
              <w:left w:val="single" w:sz="4" w:space="0" w:color="000000"/>
              <w:right w:val="nil"/>
            </w:tcBorders>
            <w:vAlign w:val="center"/>
            <w:hideMark/>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jc w:val="center"/>
              <w:rPr>
                <w:rFonts w:eastAsia="Calibri"/>
                <w:lang w:eastAsia="en-US"/>
              </w:rPr>
            </w:pPr>
            <w:r w:rsidRPr="00F3533C">
              <w:rPr>
                <w:rFonts w:eastAsia="Calibri"/>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right w:val="nil"/>
            </w:tcBorders>
            <w:vAlign w:val="center"/>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tcPr>
          <w:p w:rsidR="006409AB" w:rsidRPr="00F3533C" w:rsidRDefault="006409AB" w:rsidP="006409AB">
            <w:pPr>
              <w:snapToGrid w:val="0"/>
              <w:rPr>
                <w:rFonts w:eastAsia="Calibri"/>
                <w:lang w:eastAsia="en-US"/>
              </w:rPr>
            </w:pPr>
            <w:r w:rsidRPr="00F3533C">
              <w:rPr>
                <w:rFonts w:eastAsia="Calibri"/>
                <w:lang w:eastAsia="en-US"/>
              </w:rPr>
              <w:t>-областной бюджет</w:t>
            </w:r>
          </w:p>
        </w:tc>
        <w:tc>
          <w:tcPr>
            <w:tcW w:w="1559" w:type="dxa"/>
            <w:vMerge/>
            <w:tcBorders>
              <w:left w:val="single" w:sz="4" w:space="0" w:color="000000"/>
              <w:right w:val="nil"/>
            </w:tcBorders>
            <w:vAlign w:val="center"/>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3081270,68</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jc w:val="center"/>
              <w:rPr>
                <w:rFonts w:eastAsia="Calibri"/>
              </w:rPr>
            </w:pPr>
            <w:r w:rsidRPr="00F3533C">
              <w:rPr>
                <w:rFonts w:eastAsia="Calibri"/>
                <w:lang w:eastAsia="en-US"/>
              </w:rPr>
              <w:t>1901988,00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1901988,00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B2314D">
            <w:pPr>
              <w:snapToGrid w:val="0"/>
              <w:jc w:val="center"/>
              <w:rPr>
                <w:rFonts w:eastAsia="Calibri"/>
                <w:lang w:eastAsia="en-US"/>
              </w:rPr>
            </w:pPr>
            <w:r w:rsidRPr="00F3533C">
              <w:rPr>
                <w:rFonts w:eastAsia="Calibri"/>
                <w:lang w:eastAsia="en-US"/>
              </w:rPr>
              <w:t>1901988,00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r w:rsidR="00B2314D" w:rsidRPr="00F3533C" w:rsidTr="00B2314D">
        <w:trPr>
          <w:jc w:val="center"/>
        </w:trPr>
        <w:tc>
          <w:tcPr>
            <w:tcW w:w="658" w:type="dxa"/>
            <w:vMerge/>
            <w:tcBorders>
              <w:left w:val="single" w:sz="4" w:space="0" w:color="000000"/>
              <w:bottom w:val="single" w:sz="4" w:space="0" w:color="auto"/>
              <w:right w:val="nil"/>
            </w:tcBorders>
            <w:vAlign w:val="center"/>
          </w:tcPr>
          <w:p w:rsidR="006409AB" w:rsidRPr="00F3533C" w:rsidRDefault="006409AB" w:rsidP="006409AB">
            <w:pPr>
              <w:rPr>
                <w:rFonts w:eastAsia="Calibri"/>
                <w:lang w:eastAsia="en-US"/>
              </w:rPr>
            </w:pPr>
          </w:p>
        </w:tc>
        <w:tc>
          <w:tcPr>
            <w:tcW w:w="3836" w:type="dxa"/>
            <w:tcBorders>
              <w:top w:val="single" w:sz="4" w:space="0" w:color="000000"/>
              <w:left w:val="single" w:sz="4" w:space="0" w:color="000000"/>
              <w:bottom w:val="single" w:sz="4" w:space="0" w:color="000000"/>
              <w:right w:val="nil"/>
            </w:tcBorders>
          </w:tcPr>
          <w:p w:rsidR="006409AB" w:rsidRPr="00F3533C" w:rsidRDefault="006409AB" w:rsidP="006409AB">
            <w:pPr>
              <w:snapToGrid w:val="0"/>
              <w:rPr>
                <w:rFonts w:eastAsia="Calibri"/>
                <w:lang w:eastAsia="en-US"/>
              </w:rPr>
            </w:pPr>
            <w:r w:rsidRPr="00F3533C">
              <w:rPr>
                <w:rFonts w:eastAsia="Calibri"/>
                <w:lang w:eastAsia="en-US"/>
              </w:rPr>
              <w:t>-федеральный бюджет</w:t>
            </w:r>
          </w:p>
        </w:tc>
        <w:tc>
          <w:tcPr>
            <w:tcW w:w="1559" w:type="dxa"/>
            <w:vMerge/>
            <w:tcBorders>
              <w:left w:val="single" w:sz="4" w:space="0" w:color="000000"/>
              <w:bottom w:val="single" w:sz="4" w:space="0" w:color="auto"/>
              <w:right w:val="nil"/>
            </w:tcBorders>
            <w:vAlign w:val="center"/>
          </w:tcPr>
          <w:p w:rsidR="006409AB" w:rsidRPr="00F3533C" w:rsidRDefault="006409AB" w:rsidP="006409AB">
            <w:pPr>
              <w:rPr>
                <w:rFonts w:eastAsia="Calibri"/>
                <w:lang w:eastAsia="en-US"/>
              </w:rPr>
            </w:pPr>
          </w:p>
        </w:tc>
        <w:tc>
          <w:tcPr>
            <w:tcW w:w="1453"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jc w:val="center"/>
              <w:rPr>
                <w:rFonts w:eastAsia="Calibri"/>
              </w:rPr>
            </w:pPr>
            <w:r w:rsidRPr="00F3533C">
              <w:rPr>
                <w:rFonts w:eastAsia="Calibri"/>
              </w:rPr>
              <w:t>0,00</w:t>
            </w:r>
          </w:p>
        </w:tc>
        <w:tc>
          <w:tcPr>
            <w:tcW w:w="1418"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409AB" w:rsidRPr="00F3533C" w:rsidRDefault="00111677" w:rsidP="006409AB">
            <w:pPr>
              <w:snapToGrid w:val="0"/>
              <w:jc w:val="center"/>
              <w:rPr>
                <w:rFonts w:eastAsia="Calibri"/>
                <w:lang w:eastAsia="en-US"/>
              </w:rPr>
            </w:pPr>
            <w:r w:rsidRPr="00F3533C">
              <w:rPr>
                <w:rFonts w:eastAsia="Calibri"/>
                <w:lang w:eastAsia="en-US"/>
              </w:rPr>
              <w:t>0,00</w:t>
            </w:r>
          </w:p>
        </w:tc>
        <w:tc>
          <w:tcPr>
            <w:tcW w:w="1373" w:type="dxa"/>
            <w:tcBorders>
              <w:top w:val="single" w:sz="4" w:space="0" w:color="auto"/>
              <w:left w:val="single" w:sz="4" w:space="0" w:color="auto"/>
              <w:bottom w:val="single" w:sz="4" w:space="0" w:color="auto"/>
              <w:right w:val="single" w:sz="4" w:space="0" w:color="auto"/>
            </w:tcBorders>
          </w:tcPr>
          <w:p w:rsidR="006409AB" w:rsidRPr="00F3533C" w:rsidRDefault="006409AB" w:rsidP="006409AB">
            <w:pPr>
              <w:snapToGrid w:val="0"/>
              <w:jc w:val="center"/>
              <w:rPr>
                <w:rFonts w:eastAsia="Calibri"/>
                <w:lang w:eastAsia="en-US"/>
              </w:rPr>
            </w:pPr>
            <w:r w:rsidRPr="00F3533C">
              <w:rPr>
                <w:rFonts w:eastAsia="Calibri"/>
                <w:lang w:eastAsia="en-US"/>
              </w:rPr>
              <w:t>0,00</w:t>
            </w:r>
          </w:p>
        </w:tc>
      </w:tr>
    </w:tbl>
    <w:p w:rsidR="006409AB" w:rsidRPr="00F3533C" w:rsidRDefault="006409AB" w:rsidP="006409AB">
      <w:pPr>
        <w:spacing w:after="160" w:line="259" w:lineRule="auto"/>
        <w:rPr>
          <w:rFonts w:eastAsia="Calibri"/>
          <w:lang w:eastAsia="en-US"/>
        </w:rPr>
      </w:pPr>
    </w:p>
    <w:p w:rsidR="006409AB" w:rsidRPr="00F3533C" w:rsidRDefault="006409AB" w:rsidP="006409AB">
      <w:pPr>
        <w:rPr>
          <w:rFonts w:eastAsia="Calibri"/>
          <w:b/>
          <w:bCs/>
        </w:rPr>
      </w:pPr>
    </w:p>
    <w:p w:rsidR="006409AB" w:rsidRPr="00F3533C" w:rsidRDefault="006409AB" w:rsidP="006409AB">
      <w:pPr>
        <w:rPr>
          <w:rFonts w:eastAsia="Calibri"/>
        </w:rPr>
      </w:pPr>
    </w:p>
    <w:p w:rsidR="006409AB" w:rsidRPr="00F3533C" w:rsidRDefault="006409AB" w:rsidP="006409AB">
      <w:pPr>
        <w:jc w:val="right"/>
        <w:rPr>
          <w:rFonts w:eastAsia="Calibri"/>
        </w:rPr>
      </w:pPr>
    </w:p>
    <w:p w:rsidR="006409AB" w:rsidRPr="00F3533C" w:rsidRDefault="006409AB" w:rsidP="006409AB">
      <w:pPr>
        <w:jc w:val="right"/>
        <w:rPr>
          <w:rFonts w:eastAsia="Calibri"/>
        </w:rPr>
      </w:pPr>
    </w:p>
    <w:p w:rsidR="006409AB" w:rsidRPr="00F3533C" w:rsidRDefault="006409AB" w:rsidP="00913447">
      <w:pPr>
        <w:autoSpaceDE w:val="0"/>
        <w:autoSpaceDN w:val="0"/>
        <w:adjustRightInd w:val="0"/>
        <w:jc w:val="right"/>
      </w:pPr>
    </w:p>
    <w:sectPr w:rsidR="006409AB" w:rsidRPr="00F3533C" w:rsidSect="00F3533C">
      <w:pgSz w:w="15840" w:h="12240" w:orient="landscape"/>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AC" w:rsidRDefault="001055AC" w:rsidP="001F6036">
      <w:r>
        <w:separator/>
      </w:r>
    </w:p>
  </w:endnote>
  <w:endnote w:type="continuationSeparator" w:id="0">
    <w:p w:rsidR="001055AC" w:rsidRDefault="001055AC" w:rsidP="001F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AC" w:rsidRDefault="001055AC" w:rsidP="001F6036">
      <w:r>
        <w:separator/>
      </w:r>
    </w:p>
  </w:footnote>
  <w:footnote w:type="continuationSeparator" w:id="0">
    <w:p w:rsidR="001055AC" w:rsidRDefault="001055AC" w:rsidP="001F6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CE9A72"/>
    <w:lvl w:ilvl="0">
      <w:numFmt w:val="bullet"/>
      <w:lvlText w:val="*"/>
      <w:lvlJc w:val="left"/>
      <w:pPr>
        <w:ind w:left="0" w:firstLine="0"/>
      </w:pPr>
    </w:lvl>
  </w:abstractNum>
  <w:abstractNum w:abstractNumId="1" w15:restartNumberingAfterBreak="0">
    <w:nsid w:val="187279F9"/>
    <w:multiLevelType w:val="hybridMultilevel"/>
    <w:tmpl w:val="81DE97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911BFB"/>
    <w:multiLevelType w:val="hybridMultilevel"/>
    <w:tmpl w:val="5C6C0A66"/>
    <w:lvl w:ilvl="0" w:tplc="CA3AD1E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77D6AA3"/>
    <w:multiLevelType w:val="multilevel"/>
    <w:tmpl w:val="2EEA165A"/>
    <w:lvl w:ilvl="0">
      <w:start w:val="1"/>
      <w:numFmt w:val="decimal"/>
      <w:lvlText w:val="%1."/>
      <w:lvlJc w:val="left"/>
      <w:pPr>
        <w:ind w:left="1215" w:hanging="495"/>
      </w:pPr>
      <w:rPr>
        <w:rFonts w:hint="default"/>
      </w:rPr>
    </w:lvl>
    <w:lvl w:ilvl="1">
      <w:start w:val="1"/>
      <w:numFmt w:val="decimal"/>
      <w:isLgl/>
      <w:lvlText w:val="%1.%2."/>
      <w:lvlJc w:val="left"/>
      <w:pPr>
        <w:ind w:left="1935"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5985" w:hanging="1800"/>
      </w:pPr>
      <w:rPr>
        <w:rFonts w:hint="default"/>
      </w:rPr>
    </w:lvl>
    <w:lvl w:ilvl="8">
      <w:start w:val="1"/>
      <w:numFmt w:val="decimal"/>
      <w:isLgl/>
      <w:lvlText w:val="%1.%2.%3.%4.%5.%6.%7.%8.%9."/>
      <w:lvlJc w:val="left"/>
      <w:pPr>
        <w:ind w:left="6840" w:hanging="2160"/>
      </w:pPr>
      <w:rPr>
        <w:rFonts w:hint="default"/>
      </w:rPr>
    </w:lvl>
  </w:abstractNum>
  <w:abstractNum w:abstractNumId="4" w15:restartNumberingAfterBreak="0">
    <w:nsid w:val="53E719CC"/>
    <w:multiLevelType w:val="hybridMultilevel"/>
    <w:tmpl w:val="8120401A"/>
    <w:lvl w:ilvl="0" w:tplc="216451B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B83D5C"/>
    <w:multiLevelType w:val="multilevel"/>
    <w:tmpl w:val="12D4AC7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b/>
      </w:rPr>
    </w:lvl>
    <w:lvl w:ilvl="2">
      <w:start w:val="1"/>
      <w:numFmt w:val="decimal"/>
      <w:isLgl/>
      <w:lvlText w:val="%1.%2.%3."/>
      <w:lvlJc w:val="left"/>
      <w:pPr>
        <w:ind w:left="1800" w:hanging="720"/>
      </w:pPr>
      <w:rPr>
        <w:rFonts w:cs="Times New Roman"/>
        <w:b/>
      </w:rPr>
    </w:lvl>
    <w:lvl w:ilvl="3">
      <w:start w:val="1"/>
      <w:numFmt w:val="decimal"/>
      <w:isLgl/>
      <w:lvlText w:val="%1.%2.%3.%4."/>
      <w:lvlJc w:val="left"/>
      <w:pPr>
        <w:ind w:left="2520" w:hanging="1080"/>
      </w:pPr>
      <w:rPr>
        <w:rFonts w:cs="Times New Roman"/>
        <w:b/>
      </w:rPr>
    </w:lvl>
    <w:lvl w:ilvl="4">
      <w:start w:val="1"/>
      <w:numFmt w:val="decimal"/>
      <w:isLgl/>
      <w:lvlText w:val="%1.%2.%3.%4.%5."/>
      <w:lvlJc w:val="left"/>
      <w:pPr>
        <w:ind w:left="2880" w:hanging="1080"/>
      </w:pPr>
      <w:rPr>
        <w:rFonts w:cs="Times New Roman"/>
        <w:b/>
      </w:rPr>
    </w:lvl>
    <w:lvl w:ilvl="5">
      <w:start w:val="1"/>
      <w:numFmt w:val="decimal"/>
      <w:isLgl/>
      <w:lvlText w:val="%1.%2.%3.%4.%5.%6."/>
      <w:lvlJc w:val="left"/>
      <w:pPr>
        <w:ind w:left="3600" w:hanging="1440"/>
      </w:pPr>
      <w:rPr>
        <w:rFonts w:cs="Times New Roman"/>
        <w:b/>
      </w:rPr>
    </w:lvl>
    <w:lvl w:ilvl="6">
      <w:start w:val="1"/>
      <w:numFmt w:val="decimal"/>
      <w:isLgl/>
      <w:lvlText w:val="%1.%2.%3.%4.%5.%6.%7."/>
      <w:lvlJc w:val="left"/>
      <w:pPr>
        <w:ind w:left="4320" w:hanging="1800"/>
      </w:pPr>
      <w:rPr>
        <w:rFonts w:cs="Times New Roman"/>
        <w:b/>
      </w:rPr>
    </w:lvl>
    <w:lvl w:ilvl="7">
      <w:start w:val="1"/>
      <w:numFmt w:val="decimal"/>
      <w:isLgl/>
      <w:lvlText w:val="%1.%2.%3.%4.%5.%6.%7.%8."/>
      <w:lvlJc w:val="left"/>
      <w:pPr>
        <w:ind w:left="4680" w:hanging="1800"/>
      </w:pPr>
      <w:rPr>
        <w:rFonts w:cs="Times New Roman"/>
        <w:b/>
      </w:rPr>
    </w:lvl>
    <w:lvl w:ilvl="8">
      <w:start w:val="1"/>
      <w:numFmt w:val="decimal"/>
      <w:isLgl/>
      <w:lvlText w:val="%1.%2.%3.%4.%5.%6.%7.%8.%9."/>
      <w:lvlJc w:val="left"/>
      <w:pPr>
        <w:ind w:left="5400" w:hanging="2160"/>
      </w:pPr>
      <w:rPr>
        <w:rFonts w:cs="Times New Roman"/>
        <w:b/>
      </w:rPr>
    </w:lvl>
  </w:abstractNum>
  <w:abstractNum w:abstractNumId="6" w15:restartNumberingAfterBreak="0">
    <w:nsid w:val="575C2E13"/>
    <w:multiLevelType w:val="hybridMultilevel"/>
    <w:tmpl w:val="48185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8B4A97"/>
    <w:multiLevelType w:val="multilevel"/>
    <w:tmpl w:val="7DA00208"/>
    <w:lvl w:ilvl="0">
      <w:start w:val="1"/>
      <w:numFmt w:val="decimal"/>
      <w:lvlText w:val="%1."/>
      <w:lvlJc w:val="left"/>
      <w:pPr>
        <w:ind w:left="480" w:hanging="360"/>
      </w:pPr>
    </w:lvl>
    <w:lvl w:ilvl="1">
      <w:start w:val="1"/>
      <w:numFmt w:val="decimal"/>
      <w:isLgl/>
      <w:lvlText w:val="%1.%2."/>
      <w:lvlJc w:val="left"/>
      <w:pPr>
        <w:ind w:left="840" w:hanging="360"/>
      </w:pPr>
      <w:rPr>
        <w:b/>
      </w:rPr>
    </w:lvl>
    <w:lvl w:ilvl="2">
      <w:start w:val="1"/>
      <w:numFmt w:val="decimal"/>
      <w:isLgl/>
      <w:lvlText w:val="%1.%2.%3."/>
      <w:lvlJc w:val="left"/>
      <w:pPr>
        <w:ind w:left="1560" w:hanging="720"/>
      </w:pPr>
      <w:rPr>
        <w:b/>
      </w:rPr>
    </w:lvl>
    <w:lvl w:ilvl="3">
      <w:start w:val="1"/>
      <w:numFmt w:val="decimal"/>
      <w:isLgl/>
      <w:lvlText w:val="%1.%2.%3.%4."/>
      <w:lvlJc w:val="left"/>
      <w:pPr>
        <w:ind w:left="1920" w:hanging="720"/>
      </w:pPr>
      <w:rPr>
        <w:b/>
      </w:rPr>
    </w:lvl>
    <w:lvl w:ilvl="4">
      <w:start w:val="1"/>
      <w:numFmt w:val="decimal"/>
      <w:isLgl/>
      <w:lvlText w:val="%1.%2.%3.%4.%5."/>
      <w:lvlJc w:val="left"/>
      <w:pPr>
        <w:ind w:left="2640" w:hanging="1080"/>
      </w:pPr>
      <w:rPr>
        <w:b/>
      </w:rPr>
    </w:lvl>
    <w:lvl w:ilvl="5">
      <w:start w:val="1"/>
      <w:numFmt w:val="decimal"/>
      <w:isLgl/>
      <w:lvlText w:val="%1.%2.%3.%4.%5.%6."/>
      <w:lvlJc w:val="left"/>
      <w:pPr>
        <w:ind w:left="3000" w:hanging="1080"/>
      </w:pPr>
      <w:rPr>
        <w:b/>
      </w:rPr>
    </w:lvl>
    <w:lvl w:ilvl="6">
      <w:start w:val="1"/>
      <w:numFmt w:val="decimal"/>
      <w:isLgl/>
      <w:lvlText w:val="%1.%2.%3.%4.%5.%6.%7."/>
      <w:lvlJc w:val="left"/>
      <w:pPr>
        <w:ind w:left="3720" w:hanging="1440"/>
      </w:pPr>
      <w:rPr>
        <w:b/>
      </w:rPr>
    </w:lvl>
    <w:lvl w:ilvl="7">
      <w:start w:val="1"/>
      <w:numFmt w:val="decimal"/>
      <w:isLgl/>
      <w:lvlText w:val="%1.%2.%3.%4.%5.%6.%7.%8."/>
      <w:lvlJc w:val="left"/>
      <w:pPr>
        <w:ind w:left="4080" w:hanging="1440"/>
      </w:pPr>
      <w:rPr>
        <w:b/>
      </w:rPr>
    </w:lvl>
    <w:lvl w:ilvl="8">
      <w:start w:val="1"/>
      <w:numFmt w:val="decimal"/>
      <w:isLgl/>
      <w:lvlText w:val="%1.%2.%3.%4.%5.%6.%7.%8.%9."/>
      <w:lvlJc w:val="left"/>
      <w:pPr>
        <w:ind w:left="4800" w:hanging="1800"/>
      </w:pPr>
      <w:rPr>
        <w:b/>
      </w:rPr>
    </w:lvl>
  </w:abstractNum>
  <w:abstractNum w:abstractNumId="8" w15:restartNumberingAfterBreak="0">
    <w:nsid w:val="63614524"/>
    <w:multiLevelType w:val="multilevel"/>
    <w:tmpl w:val="544C648C"/>
    <w:lvl w:ilvl="0">
      <w:start w:val="1"/>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15:restartNumberingAfterBreak="0">
    <w:nsid w:val="64486083"/>
    <w:multiLevelType w:val="hybridMultilevel"/>
    <w:tmpl w:val="078CF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BE6CF6"/>
    <w:multiLevelType w:val="hybridMultilevel"/>
    <w:tmpl w:val="9214A9E6"/>
    <w:lvl w:ilvl="0" w:tplc="8EDE4BF0">
      <w:start w:val="1"/>
      <w:numFmt w:val="decimal"/>
      <w:lvlText w:val="%1."/>
      <w:lvlJc w:val="left"/>
      <w:pPr>
        <w:ind w:left="1068" w:hanging="360"/>
      </w:pPr>
      <w:rPr>
        <w:rFonts w:ascii="Times New Roman" w:eastAsia="Calibri"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C907C32"/>
    <w:multiLevelType w:val="multilevel"/>
    <w:tmpl w:val="C5E8D76A"/>
    <w:lvl w:ilvl="0">
      <w:start w:val="3"/>
      <w:numFmt w:val="decimal"/>
      <w:lvlText w:val="%1"/>
      <w:lvlJc w:val="left"/>
      <w:pPr>
        <w:ind w:left="375" w:hanging="375"/>
      </w:pPr>
      <w:rPr>
        <w:b/>
      </w:rPr>
    </w:lvl>
    <w:lvl w:ilvl="1">
      <w:start w:val="2"/>
      <w:numFmt w:val="decimal"/>
      <w:lvlText w:val="%1.%2"/>
      <w:lvlJc w:val="left"/>
      <w:pPr>
        <w:ind w:left="1215" w:hanging="375"/>
      </w:pPr>
      <w:rPr>
        <w:b/>
      </w:rPr>
    </w:lvl>
    <w:lvl w:ilvl="2">
      <w:start w:val="1"/>
      <w:numFmt w:val="decimal"/>
      <w:lvlText w:val="%1.%2.%3"/>
      <w:lvlJc w:val="left"/>
      <w:pPr>
        <w:ind w:left="2400" w:hanging="720"/>
      </w:pPr>
      <w:rPr>
        <w:b/>
      </w:rPr>
    </w:lvl>
    <w:lvl w:ilvl="3">
      <w:start w:val="1"/>
      <w:numFmt w:val="decimal"/>
      <w:lvlText w:val="%1.%2.%3.%4"/>
      <w:lvlJc w:val="left"/>
      <w:pPr>
        <w:ind w:left="3600" w:hanging="1080"/>
      </w:pPr>
      <w:rPr>
        <w:b/>
      </w:rPr>
    </w:lvl>
    <w:lvl w:ilvl="4">
      <w:start w:val="1"/>
      <w:numFmt w:val="decimal"/>
      <w:lvlText w:val="%1.%2.%3.%4.%5"/>
      <w:lvlJc w:val="left"/>
      <w:pPr>
        <w:ind w:left="4440" w:hanging="1080"/>
      </w:pPr>
      <w:rPr>
        <w:b/>
      </w:rPr>
    </w:lvl>
    <w:lvl w:ilvl="5">
      <w:start w:val="1"/>
      <w:numFmt w:val="decimal"/>
      <w:lvlText w:val="%1.%2.%3.%4.%5.%6"/>
      <w:lvlJc w:val="left"/>
      <w:pPr>
        <w:ind w:left="5640" w:hanging="1440"/>
      </w:pPr>
      <w:rPr>
        <w:b/>
      </w:rPr>
    </w:lvl>
    <w:lvl w:ilvl="6">
      <w:start w:val="1"/>
      <w:numFmt w:val="decimal"/>
      <w:lvlText w:val="%1.%2.%3.%4.%5.%6.%7"/>
      <w:lvlJc w:val="left"/>
      <w:pPr>
        <w:ind w:left="6480" w:hanging="1440"/>
      </w:pPr>
      <w:rPr>
        <w:b/>
      </w:rPr>
    </w:lvl>
    <w:lvl w:ilvl="7">
      <w:start w:val="1"/>
      <w:numFmt w:val="decimal"/>
      <w:lvlText w:val="%1.%2.%3.%4.%5.%6.%7.%8"/>
      <w:lvlJc w:val="left"/>
      <w:pPr>
        <w:ind w:left="7680" w:hanging="1800"/>
      </w:pPr>
      <w:rPr>
        <w:b/>
      </w:rPr>
    </w:lvl>
    <w:lvl w:ilvl="8">
      <w:start w:val="1"/>
      <w:numFmt w:val="decimal"/>
      <w:lvlText w:val="%1.%2.%3.%4.%5.%6.%7.%8.%9"/>
      <w:lvlJc w:val="left"/>
      <w:pPr>
        <w:ind w:left="8880" w:hanging="2160"/>
      </w:pPr>
      <w:rPr>
        <w:b/>
      </w:rPr>
    </w:lvl>
  </w:abstractNum>
  <w:abstractNum w:abstractNumId="12" w15:restartNumberingAfterBreak="0">
    <w:nsid w:val="7DC24EEA"/>
    <w:multiLevelType w:val="hybridMultilevel"/>
    <w:tmpl w:val="8820A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6"/>
  </w:num>
  <w:num w:numId="9">
    <w:abstractNumId w:val="9"/>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7C"/>
    <w:rsid w:val="00005BA4"/>
    <w:rsid w:val="00015DB2"/>
    <w:rsid w:val="00023B95"/>
    <w:rsid w:val="00044C4A"/>
    <w:rsid w:val="00054680"/>
    <w:rsid w:val="00054CA9"/>
    <w:rsid w:val="0007424C"/>
    <w:rsid w:val="000755FA"/>
    <w:rsid w:val="00083296"/>
    <w:rsid w:val="0008422A"/>
    <w:rsid w:val="00097D7C"/>
    <w:rsid w:val="000C2BDA"/>
    <w:rsid w:val="000C6437"/>
    <w:rsid w:val="000C6686"/>
    <w:rsid w:val="000D3C0B"/>
    <w:rsid w:val="000E16C7"/>
    <w:rsid w:val="000F5FA8"/>
    <w:rsid w:val="001055AC"/>
    <w:rsid w:val="00111677"/>
    <w:rsid w:val="00113427"/>
    <w:rsid w:val="00116804"/>
    <w:rsid w:val="00120E75"/>
    <w:rsid w:val="00127A9E"/>
    <w:rsid w:val="001420CD"/>
    <w:rsid w:val="0014265B"/>
    <w:rsid w:val="00143D65"/>
    <w:rsid w:val="001601C8"/>
    <w:rsid w:val="00173C6D"/>
    <w:rsid w:val="00175275"/>
    <w:rsid w:val="001767CD"/>
    <w:rsid w:val="001846F1"/>
    <w:rsid w:val="001855EE"/>
    <w:rsid w:val="00193058"/>
    <w:rsid w:val="00193B46"/>
    <w:rsid w:val="00197E9C"/>
    <w:rsid w:val="001B25B6"/>
    <w:rsid w:val="001C1C08"/>
    <w:rsid w:val="001D1314"/>
    <w:rsid w:val="001E058D"/>
    <w:rsid w:val="001E6A72"/>
    <w:rsid w:val="001E7B1B"/>
    <w:rsid w:val="001F1459"/>
    <w:rsid w:val="001F6036"/>
    <w:rsid w:val="002033DA"/>
    <w:rsid w:val="00226CAB"/>
    <w:rsid w:val="00232D83"/>
    <w:rsid w:val="002413B1"/>
    <w:rsid w:val="002502A5"/>
    <w:rsid w:val="00260A7B"/>
    <w:rsid w:val="00297995"/>
    <w:rsid w:val="002A6917"/>
    <w:rsid w:val="002C432D"/>
    <w:rsid w:val="002E0547"/>
    <w:rsid w:val="00312EA6"/>
    <w:rsid w:val="003131DD"/>
    <w:rsid w:val="003170AA"/>
    <w:rsid w:val="00317244"/>
    <w:rsid w:val="003315F2"/>
    <w:rsid w:val="003359BE"/>
    <w:rsid w:val="0034663B"/>
    <w:rsid w:val="003509E3"/>
    <w:rsid w:val="0035119A"/>
    <w:rsid w:val="00374B53"/>
    <w:rsid w:val="003826CA"/>
    <w:rsid w:val="00382D89"/>
    <w:rsid w:val="00387298"/>
    <w:rsid w:val="003A4C06"/>
    <w:rsid w:val="003D2E11"/>
    <w:rsid w:val="003D4A87"/>
    <w:rsid w:val="003F68E9"/>
    <w:rsid w:val="004050DF"/>
    <w:rsid w:val="004139E9"/>
    <w:rsid w:val="00431F25"/>
    <w:rsid w:val="00436EFA"/>
    <w:rsid w:val="0043778C"/>
    <w:rsid w:val="0044229C"/>
    <w:rsid w:val="004514FC"/>
    <w:rsid w:val="004522FC"/>
    <w:rsid w:val="0045703C"/>
    <w:rsid w:val="00481731"/>
    <w:rsid w:val="004A5F93"/>
    <w:rsid w:val="004B0F21"/>
    <w:rsid w:val="004B39D6"/>
    <w:rsid w:val="004B6EB7"/>
    <w:rsid w:val="004C3DAD"/>
    <w:rsid w:val="004D306E"/>
    <w:rsid w:val="004D5651"/>
    <w:rsid w:val="004D5AFE"/>
    <w:rsid w:val="004E123D"/>
    <w:rsid w:val="004E364E"/>
    <w:rsid w:val="004E4744"/>
    <w:rsid w:val="004F297E"/>
    <w:rsid w:val="004F645D"/>
    <w:rsid w:val="00504D60"/>
    <w:rsid w:val="00523A89"/>
    <w:rsid w:val="005320AF"/>
    <w:rsid w:val="005408E5"/>
    <w:rsid w:val="005439D1"/>
    <w:rsid w:val="00543AD5"/>
    <w:rsid w:val="00547B7B"/>
    <w:rsid w:val="00561B20"/>
    <w:rsid w:val="00563028"/>
    <w:rsid w:val="005666DD"/>
    <w:rsid w:val="00575601"/>
    <w:rsid w:val="005816E5"/>
    <w:rsid w:val="00582CB8"/>
    <w:rsid w:val="00587301"/>
    <w:rsid w:val="00593B65"/>
    <w:rsid w:val="00594407"/>
    <w:rsid w:val="005A4757"/>
    <w:rsid w:val="005A6553"/>
    <w:rsid w:val="005B3355"/>
    <w:rsid w:val="005B58E8"/>
    <w:rsid w:val="005C60AC"/>
    <w:rsid w:val="005D0556"/>
    <w:rsid w:val="005D1E69"/>
    <w:rsid w:val="005E1023"/>
    <w:rsid w:val="005E1B3F"/>
    <w:rsid w:val="005F52D9"/>
    <w:rsid w:val="00605D89"/>
    <w:rsid w:val="006337E1"/>
    <w:rsid w:val="006409AB"/>
    <w:rsid w:val="0065317B"/>
    <w:rsid w:val="00662132"/>
    <w:rsid w:val="00665FF9"/>
    <w:rsid w:val="0066644B"/>
    <w:rsid w:val="00672FA2"/>
    <w:rsid w:val="006732E3"/>
    <w:rsid w:val="006972D4"/>
    <w:rsid w:val="006A5214"/>
    <w:rsid w:val="006A6B9F"/>
    <w:rsid w:val="006B0AE0"/>
    <w:rsid w:val="006D7B9A"/>
    <w:rsid w:val="006F12D2"/>
    <w:rsid w:val="006F2A87"/>
    <w:rsid w:val="006F4C5C"/>
    <w:rsid w:val="00706A3C"/>
    <w:rsid w:val="0071394C"/>
    <w:rsid w:val="0071713D"/>
    <w:rsid w:val="00723FFF"/>
    <w:rsid w:val="00734541"/>
    <w:rsid w:val="007356A3"/>
    <w:rsid w:val="007411D4"/>
    <w:rsid w:val="0074679D"/>
    <w:rsid w:val="007544C1"/>
    <w:rsid w:val="00757E3F"/>
    <w:rsid w:val="007651D4"/>
    <w:rsid w:val="00766C7F"/>
    <w:rsid w:val="00786671"/>
    <w:rsid w:val="007916FD"/>
    <w:rsid w:val="00793F28"/>
    <w:rsid w:val="007A7692"/>
    <w:rsid w:val="007B00E2"/>
    <w:rsid w:val="007B1459"/>
    <w:rsid w:val="007B29B0"/>
    <w:rsid w:val="007C4C82"/>
    <w:rsid w:val="007C6E5F"/>
    <w:rsid w:val="007E2EFD"/>
    <w:rsid w:val="007E553E"/>
    <w:rsid w:val="007E7ECF"/>
    <w:rsid w:val="007F245A"/>
    <w:rsid w:val="007F27F8"/>
    <w:rsid w:val="007F575B"/>
    <w:rsid w:val="007F5AE1"/>
    <w:rsid w:val="0080125D"/>
    <w:rsid w:val="00816C11"/>
    <w:rsid w:val="0082036B"/>
    <w:rsid w:val="00827DCF"/>
    <w:rsid w:val="00842DA7"/>
    <w:rsid w:val="00860541"/>
    <w:rsid w:val="008B567D"/>
    <w:rsid w:val="008B6AA5"/>
    <w:rsid w:val="008C01FC"/>
    <w:rsid w:val="008C72BD"/>
    <w:rsid w:val="008D71AC"/>
    <w:rsid w:val="008E63E2"/>
    <w:rsid w:val="008E6429"/>
    <w:rsid w:val="008F05A3"/>
    <w:rsid w:val="008F1C46"/>
    <w:rsid w:val="008F3F35"/>
    <w:rsid w:val="008F7E83"/>
    <w:rsid w:val="00900A55"/>
    <w:rsid w:val="00907E72"/>
    <w:rsid w:val="00910371"/>
    <w:rsid w:val="00913447"/>
    <w:rsid w:val="009145BD"/>
    <w:rsid w:val="009154D5"/>
    <w:rsid w:val="0091791E"/>
    <w:rsid w:val="0093093F"/>
    <w:rsid w:val="00932B33"/>
    <w:rsid w:val="00934611"/>
    <w:rsid w:val="00947551"/>
    <w:rsid w:val="00962E85"/>
    <w:rsid w:val="009761E6"/>
    <w:rsid w:val="00977BC1"/>
    <w:rsid w:val="009870E6"/>
    <w:rsid w:val="009935A2"/>
    <w:rsid w:val="009B1DBD"/>
    <w:rsid w:val="009B6F67"/>
    <w:rsid w:val="009C2329"/>
    <w:rsid w:val="009D222C"/>
    <w:rsid w:val="009D3E04"/>
    <w:rsid w:val="009F4ABA"/>
    <w:rsid w:val="009F620B"/>
    <w:rsid w:val="009F6597"/>
    <w:rsid w:val="00A12E51"/>
    <w:rsid w:val="00A1354C"/>
    <w:rsid w:val="00A1358B"/>
    <w:rsid w:val="00A14EF9"/>
    <w:rsid w:val="00A2725E"/>
    <w:rsid w:val="00A31CF0"/>
    <w:rsid w:val="00A47275"/>
    <w:rsid w:val="00A5100D"/>
    <w:rsid w:val="00A52347"/>
    <w:rsid w:val="00A6681D"/>
    <w:rsid w:val="00A67909"/>
    <w:rsid w:val="00A7589D"/>
    <w:rsid w:val="00A95F00"/>
    <w:rsid w:val="00AA0D09"/>
    <w:rsid w:val="00AA5185"/>
    <w:rsid w:val="00AA63ED"/>
    <w:rsid w:val="00AB4190"/>
    <w:rsid w:val="00AB7834"/>
    <w:rsid w:val="00AC3F89"/>
    <w:rsid w:val="00AF2290"/>
    <w:rsid w:val="00B1390C"/>
    <w:rsid w:val="00B2314D"/>
    <w:rsid w:val="00B35111"/>
    <w:rsid w:val="00B60607"/>
    <w:rsid w:val="00B666E9"/>
    <w:rsid w:val="00B70549"/>
    <w:rsid w:val="00B860A1"/>
    <w:rsid w:val="00B93CB0"/>
    <w:rsid w:val="00B94DEE"/>
    <w:rsid w:val="00B9673B"/>
    <w:rsid w:val="00BA4CEE"/>
    <w:rsid w:val="00BA6C09"/>
    <w:rsid w:val="00BB3E66"/>
    <w:rsid w:val="00BD0575"/>
    <w:rsid w:val="00BD278E"/>
    <w:rsid w:val="00BD3445"/>
    <w:rsid w:val="00BE4760"/>
    <w:rsid w:val="00BF1926"/>
    <w:rsid w:val="00BF350B"/>
    <w:rsid w:val="00BF6AB9"/>
    <w:rsid w:val="00C15BF4"/>
    <w:rsid w:val="00C34CE2"/>
    <w:rsid w:val="00C36EAA"/>
    <w:rsid w:val="00C455F1"/>
    <w:rsid w:val="00C470D5"/>
    <w:rsid w:val="00C54353"/>
    <w:rsid w:val="00C56232"/>
    <w:rsid w:val="00C57D02"/>
    <w:rsid w:val="00C66EDA"/>
    <w:rsid w:val="00C84CAF"/>
    <w:rsid w:val="00C92C79"/>
    <w:rsid w:val="00CA2176"/>
    <w:rsid w:val="00CA292F"/>
    <w:rsid w:val="00CB6A87"/>
    <w:rsid w:val="00CC1905"/>
    <w:rsid w:val="00CC7B9C"/>
    <w:rsid w:val="00CD05CC"/>
    <w:rsid w:val="00CD1C32"/>
    <w:rsid w:val="00CF2B89"/>
    <w:rsid w:val="00D07F7E"/>
    <w:rsid w:val="00D1162D"/>
    <w:rsid w:val="00D268A0"/>
    <w:rsid w:val="00D27594"/>
    <w:rsid w:val="00D34358"/>
    <w:rsid w:val="00D406AF"/>
    <w:rsid w:val="00D4559D"/>
    <w:rsid w:val="00D50FE5"/>
    <w:rsid w:val="00D52489"/>
    <w:rsid w:val="00D62481"/>
    <w:rsid w:val="00D93E7C"/>
    <w:rsid w:val="00D97A6E"/>
    <w:rsid w:val="00DA3CD4"/>
    <w:rsid w:val="00DA64D4"/>
    <w:rsid w:val="00DC1406"/>
    <w:rsid w:val="00DD6CE4"/>
    <w:rsid w:val="00DD6FA9"/>
    <w:rsid w:val="00DE0F80"/>
    <w:rsid w:val="00DF513D"/>
    <w:rsid w:val="00E036BA"/>
    <w:rsid w:val="00E107F3"/>
    <w:rsid w:val="00E11B22"/>
    <w:rsid w:val="00E16218"/>
    <w:rsid w:val="00E2346D"/>
    <w:rsid w:val="00E30C42"/>
    <w:rsid w:val="00E3256A"/>
    <w:rsid w:val="00E332C6"/>
    <w:rsid w:val="00E53731"/>
    <w:rsid w:val="00E5624F"/>
    <w:rsid w:val="00E65964"/>
    <w:rsid w:val="00E914A3"/>
    <w:rsid w:val="00E9737E"/>
    <w:rsid w:val="00EA1349"/>
    <w:rsid w:val="00EB0D95"/>
    <w:rsid w:val="00EE48C9"/>
    <w:rsid w:val="00EF699E"/>
    <w:rsid w:val="00F00A95"/>
    <w:rsid w:val="00F06008"/>
    <w:rsid w:val="00F30836"/>
    <w:rsid w:val="00F34250"/>
    <w:rsid w:val="00F3533C"/>
    <w:rsid w:val="00F41301"/>
    <w:rsid w:val="00F731EF"/>
    <w:rsid w:val="00F8245D"/>
    <w:rsid w:val="00F85823"/>
    <w:rsid w:val="00F90A6A"/>
    <w:rsid w:val="00F93E06"/>
    <w:rsid w:val="00FA4BDC"/>
    <w:rsid w:val="00FA6A42"/>
    <w:rsid w:val="00FA7EC5"/>
    <w:rsid w:val="00FD1E30"/>
    <w:rsid w:val="00FE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CBFE"/>
  <w15:docId w15:val="{F6B96B18-A998-4F6E-A6E0-9E6DF547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3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Pro-Gramma"/>
    <w:link w:val="30"/>
    <w:uiPriority w:val="99"/>
    <w:unhideWhenUsed/>
    <w:qFormat/>
    <w:rsid w:val="00D93E7C"/>
    <w:pPr>
      <w:keepNext/>
      <w:spacing w:before="1200" w:after="600"/>
      <w:outlineLvl w:val="2"/>
    </w:pPr>
    <w:rPr>
      <w:rFonts w:ascii="Verdana" w:hAnsi="Verdana"/>
      <w:bCs/>
      <w:color w:val="C41C1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uiPriority w:val="99"/>
    <w:rsid w:val="00D93E7C"/>
    <w:pPr>
      <w:spacing w:before="120" w:line="288" w:lineRule="auto"/>
      <w:ind w:left="1134"/>
      <w:jc w:val="both"/>
    </w:pPr>
    <w:rPr>
      <w:rFonts w:ascii="Georgia" w:eastAsia="Calibri" w:hAnsi="Georgia"/>
      <w:sz w:val="20"/>
      <w:szCs w:val="20"/>
    </w:rPr>
  </w:style>
  <w:style w:type="character" w:customStyle="1" w:styleId="Pro-Gramma0">
    <w:name w:val="Pro-Gramma Знак"/>
    <w:link w:val="Pro-Gramma"/>
    <w:uiPriority w:val="99"/>
    <w:locked/>
    <w:rsid w:val="00D93E7C"/>
    <w:rPr>
      <w:rFonts w:ascii="Georgia" w:eastAsia="Calibri" w:hAnsi="Georgia" w:cs="Times New Roman"/>
      <w:sz w:val="20"/>
      <w:szCs w:val="20"/>
      <w:lang w:eastAsia="ru-RU"/>
    </w:rPr>
  </w:style>
  <w:style w:type="character" w:customStyle="1" w:styleId="30">
    <w:name w:val="Заголовок 3 Знак"/>
    <w:basedOn w:val="a0"/>
    <w:link w:val="3"/>
    <w:uiPriority w:val="99"/>
    <w:rsid w:val="00D93E7C"/>
    <w:rPr>
      <w:rFonts w:ascii="Verdana" w:eastAsia="Times New Roman" w:hAnsi="Verdana" w:cs="Times New Roman"/>
      <w:bCs/>
      <w:color w:val="C41C16"/>
      <w:sz w:val="24"/>
      <w:szCs w:val="26"/>
      <w:lang w:eastAsia="ru-RU"/>
    </w:rPr>
  </w:style>
  <w:style w:type="paragraph" w:styleId="a3">
    <w:name w:val="Subtitle"/>
    <w:basedOn w:val="a"/>
    <w:next w:val="a"/>
    <w:link w:val="a4"/>
    <w:uiPriority w:val="11"/>
    <w:qFormat/>
    <w:rsid w:val="00D93E7C"/>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D93E7C"/>
    <w:rPr>
      <w:rFonts w:asciiTheme="majorHAnsi" w:eastAsiaTheme="majorEastAsia" w:hAnsiTheme="majorHAnsi" w:cstheme="majorBidi"/>
      <w:i/>
      <w:iCs/>
      <w:color w:val="4F81BD" w:themeColor="accent1"/>
      <w:spacing w:val="15"/>
      <w:sz w:val="24"/>
      <w:szCs w:val="24"/>
      <w:lang w:eastAsia="ru-RU"/>
    </w:rPr>
  </w:style>
  <w:style w:type="paragraph" w:styleId="a5">
    <w:name w:val="No Spacing"/>
    <w:uiPriority w:val="1"/>
    <w:qFormat/>
    <w:rsid w:val="00D93E7C"/>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D93E7C"/>
    <w:pPr>
      <w:ind w:left="720"/>
      <w:contextualSpacing/>
    </w:pPr>
  </w:style>
  <w:style w:type="paragraph" w:customStyle="1" w:styleId="1">
    <w:name w:val="Без интервала1"/>
    <w:uiPriority w:val="99"/>
    <w:rsid w:val="00D93E7C"/>
    <w:pPr>
      <w:spacing w:after="0" w:line="240" w:lineRule="auto"/>
    </w:pPr>
    <w:rPr>
      <w:rFonts w:ascii="Times New Roman" w:eastAsia="Calibri" w:hAnsi="Times New Roman" w:cs="Times New Roman"/>
      <w:sz w:val="24"/>
      <w:szCs w:val="24"/>
      <w:lang w:eastAsia="ru-RU"/>
    </w:rPr>
  </w:style>
  <w:style w:type="paragraph" w:customStyle="1" w:styleId="Pro-TabName">
    <w:name w:val="Pro-Tab Name"/>
    <w:basedOn w:val="a"/>
    <w:uiPriority w:val="99"/>
    <w:rsid w:val="00D93E7C"/>
    <w:pPr>
      <w:keepNext/>
      <w:spacing w:before="240" w:after="120"/>
    </w:pPr>
    <w:rPr>
      <w:rFonts w:ascii="Tahoma" w:eastAsia="Calibri" w:hAnsi="Tahoma"/>
      <w:b/>
      <w:bCs/>
      <w:color w:val="C41C16"/>
      <w:sz w:val="16"/>
      <w:szCs w:val="20"/>
    </w:rPr>
  </w:style>
  <w:style w:type="paragraph" w:customStyle="1" w:styleId="10">
    <w:name w:val="Абзац списка1"/>
    <w:basedOn w:val="a"/>
    <w:uiPriority w:val="99"/>
    <w:rsid w:val="00D93E7C"/>
    <w:pPr>
      <w:ind w:left="720"/>
      <w:contextualSpacing/>
    </w:pPr>
    <w:rPr>
      <w:rFonts w:eastAsia="Calibri"/>
    </w:rPr>
  </w:style>
  <w:style w:type="paragraph" w:customStyle="1" w:styleId="ConsPlusTitle">
    <w:name w:val="ConsPlusTitle"/>
    <w:uiPriority w:val="99"/>
    <w:rsid w:val="00D93E7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7">
    <w:name w:val="Body Text"/>
    <w:basedOn w:val="a"/>
    <w:link w:val="a8"/>
    <w:uiPriority w:val="1"/>
    <w:semiHidden/>
    <w:unhideWhenUsed/>
    <w:qFormat/>
    <w:rsid w:val="00D93E7C"/>
    <w:pPr>
      <w:widowControl w:val="0"/>
      <w:ind w:left="101"/>
    </w:pPr>
    <w:rPr>
      <w:rFonts w:cstheme="minorBidi"/>
      <w:sz w:val="28"/>
      <w:szCs w:val="28"/>
      <w:lang w:val="en-US" w:eastAsia="en-US"/>
    </w:rPr>
  </w:style>
  <w:style w:type="character" w:customStyle="1" w:styleId="a8">
    <w:name w:val="Основной текст Знак"/>
    <w:basedOn w:val="a0"/>
    <w:link w:val="a7"/>
    <w:uiPriority w:val="1"/>
    <w:semiHidden/>
    <w:rsid w:val="00D93E7C"/>
    <w:rPr>
      <w:rFonts w:ascii="Times New Roman" w:eastAsia="Times New Roman" w:hAnsi="Times New Roman"/>
      <w:sz w:val="28"/>
      <w:szCs w:val="28"/>
      <w:lang w:val="en-US"/>
    </w:rPr>
  </w:style>
  <w:style w:type="paragraph" w:styleId="a9">
    <w:name w:val="Balloon Text"/>
    <w:basedOn w:val="a"/>
    <w:link w:val="aa"/>
    <w:uiPriority w:val="99"/>
    <w:semiHidden/>
    <w:unhideWhenUsed/>
    <w:rsid w:val="00D93E7C"/>
    <w:rPr>
      <w:rFonts w:ascii="Tahoma" w:hAnsi="Tahoma" w:cs="Tahoma"/>
      <w:sz w:val="16"/>
      <w:szCs w:val="16"/>
    </w:rPr>
  </w:style>
  <w:style w:type="character" w:customStyle="1" w:styleId="aa">
    <w:name w:val="Текст выноски Знак"/>
    <w:basedOn w:val="a0"/>
    <w:link w:val="a9"/>
    <w:uiPriority w:val="99"/>
    <w:semiHidden/>
    <w:rsid w:val="00D93E7C"/>
    <w:rPr>
      <w:rFonts w:ascii="Tahoma" w:eastAsia="Times New Roman" w:hAnsi="Tahoma" w:cs="Tahoma"/>
      <w:sz w:val="16"/>
      <w:szCs w:val="16"/>
      <w:lang w:eastAsia="ru-RU"/>
    </w:rPr>
  </w:style>
  <w:style w:type="paragraph" w:styleId="ab">
    <w:name w:val="header"/>
    <w:basedOn w:val="a"/>
    <w:link w:val="ac"/>
    <w:uiPriority w:val="99"/>
    <w:semiHidden/>
    <w:unhideWhenUsed/>
    <w:rsid w:val="001F6036"/>
    <w:pPr>
      <w:tabs>
        <w:tab w:val="center" w:pos="4677"/>
        <w:tab w:val="right" w:pos="9355"/>
      </w:tabs>
    </w:pPr>
  </w:style>
  <w:style w:type="character" w:customStyle="1" w:styleId="ac">
    <w:name w:val="Верхний колонтитул Знак"/>
    <w:basedOn w:val="a0"/>
    <w:link w:val="ab"/>
    <w:uiPriority w:val="99"/>
    <w:semiHidden/>
    <w:rsid w:val="001F6036"/>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F6036"/>
    <w:pPr>
      <w:tabs>
        <w:tab w:val="center" w:pos="4677"/>
        <w:tab w:val="right" w:pos="9355"/>
      </w:tabs>
    </w:pPr>
  </w:style>
  <w:style w:type="character" w:customStyle="1" w:styleId="ae">
    <w:name w:val="Нижний колонтитул Знак"/>
    <w:basedOn w:val="a0"/>
    <w:link w:val="ad"/>
    <w:uiPriority w:val="99"/>
    <w:semiHidden/>
    <w:rsid w:val="001F6036"/>
    <w:rPr>
      <w:rFonts w:ascii="Times New Roman" w:eastAsia="Times New Roman" w:hAnsi="Times New Roman" w:cs="Times New Roman"/>
      <w:sz w:val="24"/>
      <w:szCs w:val="24"/>
      <w:lang w:eastAsia="ru-RU"/>
    </w:rPr>
  </w:style>
  <w:style w:type="table" w:styleId="af">
    <w:name w:val="Table Grid"/>
    <w:basedOn w:val="a1"/>
    <w:uiPriority w:val="59"/>
    <w:rsid w:val="00F00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uiPriority w:val="99"/>
    <w:semiHidden/>
    <w:unhideWhenUsed/>
    <w:rsid w:val="005816E5"/>
    <w:rPr>
      <w:rFonts w:ascii="Times New Roman" w:hAnsi="Times New Roman" w:cs="Times New Roman" w:hint="default"/>
      <w:color w:val="0000FF"/>
      <w:u w:val="single"/>
    </w:rPr>
  </w:style>
  <w:style w:type="character" w:styleId="af1">
    <w:name w:val="FollowedHyperlink"/>
    <w:uiPriority w:val="99"/>
    <w:semiHidden/>
    <w:unhideWhenUsed/>
    <w:rsid w:val="005816E5"/>
    <w:rPr>
      <w:rFonts w:ascii="Times New Roman" w:hAnsi="Times New Roman" w:cs="Times New Roman" w:hint="default"/>
      <w:color w:val="954F72"/>
      <w:u w:val="single"/>
    </w:rPr>
  </w:style>
  <w:style w:type="paragraph" w:styleId="2">
    <w:name w:val="Body Text 2"/>
    <w:basedOn w:val="a"/>
    <w:link w:val="20"/>
    <w:uiPriority w:val="99"/>
    <w:semiHidden/>
    <w:unhideWhenUsed/>
    <w:rsid w:val="005816E5"/>
    <w:pPr>
      <w:spacing w:after="120" w:line="480" w:lineRule="auto"/>
    </w:pPr>
  </w:style>
  <w:style w:type="character" w:customStyle="1" w:styleId="20">
    <w:name w:val="Основной текст 2 Знак"/>
    <w:basedOn w:val="a0"/>
    <w:link w:val="2"/>
    <w:uiPriority w:val="99"/>
    <w:semiHidden/>
    <w:rsid w:val="005816E5"/>
    <w:rPr>
      <w:rFonts w:ascii="Times New Roman" w:eastAsia="Times New Roman" w:hAnsi="Times New Roman" w:cs="Times New Roman"/>
      <w:sz w:val="24"/>
      <w:szCs w:val="24"/>
      <w:lang w:eastAsia="ru-RU"/>
    </w:rPr>
  </w:style>
  <w:style w:type="paragraph" w:customStyle="1" w:styleId="Default">
    <w:name w:val="Default"/>
    <w:uiPriority w:val="99"/>
    <w:rsid w:val="005816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5816E5"/>
  </w:style>
  <w:style w:type="table" w:customStyle="1" w:styleId="11">
    <w:name w:val="Сетка таблицы1"/>
    <w:basedOn w:val="a1"/>
    <w:next w:val="af"/>
    <w:rsid w:val="00907E7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rsid w:val="004E123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rsid w:val="00C57D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05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rsid w:val="0091344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91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65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DF513D"/>
  </w:style>
  <w:style w:type="table" w:customStyle="1" w:styleId="6">
    <w:name w:val="Сетка таблицы6"/>
    <w:basedOn w:val="a1"/>
    <w:next w:val="af"/>
    <w:rsid w:val="0093093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957ED-7069-43CF-A437-1749F70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4562</Words>
  <Characters>26005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193</cp:revision>
  <cp:lastPrinted>2024-12-23T12:46:00Z</cp:lastPrinted>
  <dcterms:created xsi:type="dcterms:W3CDTF">2020-04-22T12:13:00Z</dcterms:created>
  <dcterms:modified xsi:type="dcterms:W3CDTF">2024-12-27T05:56:00Z</dcterms:modified>
</cp:coreProperties>
</file>