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79CB2" w14:textId="1CCCC5A2" w:rsidR="00B13A7D" w:rsidRPr="00DD3816" w:rsidRDefault="00B13A7D" w:rsidP="00B13A7D">
      <w:pPr>
        <w:pStyle w:val="3"/>
        <w:tabs>
          <w:tab w:val="left" w:pos="4500"/>
        </w:tabs>
        <w:jc w:val="center"/>
        <w:rPr>
          <w:b/>
          <w:sz w:val="24"/>
          <w:szCs w:val="24"/>
        </w:rPr>
      </w:pPr>
      <w:bookmarkStart w:id="0" w:name="_Hlk90459093"/>
      <w:bookmarkStart w:id="1" w:name="_Hlk90458785"/>
      <w:r w:rsidRPr="00DD3816">
        <w:rPr>
          <w:b/>
          <w:sz w:val="24"/>
          <w:szCs w:val="24"/>
        </w:rPr>
        <w:t xml:space="preserve"> </w:t>
      </w:r>
    </w:p>
    <w:p w14:paraId="26233BA5" w14:textId="77777777" w:rsidR="00B13A7D" w:rsidRPr="00DD3816" w:rsidRDefault="00B13A7D" w:rsidP="00B13A7D">
      <w:pPr>
        <w:pStyle w:val="3"/>
        <w:tabs>
          <w:tab w:val="left" w:pos="4500"/>
        </w:tabs>
        <w:jc w:val="center"/>
        <w:rPr>
          <w:b/>
          <w:sz w:val="24"/>
          <w:szCs w:val="24"/>
        </w:rPr>
      </w:pPr>
      <w:r w:rsidRPr="00DD3816">
        <w:rPr>
          <w:b/>
          <w:sz w:val="24"/>
          <w:szCs w:val="24"/>
        </w:rPr>
        <w:t>АДМИНИСТРАЦИЯ</w:t>
      </w:r>
    </w:p>
    <w:p w14:paraId="30B400D5" w14:textId="77777777" w:rsidR="00B13A7D" w:rsidRPr="00DD3816" w:rsidRDefault="00B13A7D" w:rsidP="00B13A7D">
      <w:pPr>
        <w:pStyle w:val="3"/>
        <w:jc w:val="center"/>
        <w:rPr>
          <w:b/>
          <w:sz w:val="24"/>
          <w:szCs w:val="24"/>
        </w:rPr>
      </w:pPr>
      <w:r w:rsidRPr="00DD3816">
        <w:rPr>
          <w:b/>
          <w:sz w:val="24"/>
          <w:szCs w:val="24"/>
        </w:rPr>
        <w:t>ТЕЙКОВСКОГО МУНИЦИПАЛЬНОГО РАЙОНА</w:t>
      </w:r>
    </w:p>
    <w:p w14:paraId="0490C7B2" w14:textId="77777777" w:rsidR="00B13A7D" w:rsidRPr="00DD3816" w:rsidRDefault="00B13A7D" w:rsidP="00B13A7D">
      <w:pPr>
        <w:pBdr>
          <w:bottom w:val="single" w:sz="6" w:space="5" w:color="auto"/>
        </w:pBdr>
        <w:jc w:val="center"/>
        <w:rPr>
          <w:b/>
        </w:rPr>
      </w:pPr>
      <w:r w:rsidRPr="00DD3816">
        <w:rPr>
          <w:b/>
        </w:rPr>
        <w:t>ИВАНОВСКОЙ ОБЛАСТИ</w:t>
      </w:r>
    </w:p>
    <w:p w14:paraId="4149A2C0" w14:textId="77777777" w:rsidR="00B13A7D" w:rsidRPr="00DD3816" w:rsidRDefault="00B13A7D" w:rsidP="00B13A7D">
      <w:pPr>
        <w:pBdr>
          <w:bottom w:val="single" w:sz="6" w:space="5" w:color="auto"/>
        </w:pBdr>
        <w:jc w:val="center"/>
        <w:rPr>
          <w:b/>
        </w:rPr>
      </w:pPr>
    </w:p>
    <w:p w14:paraId="40F5643C" w14:textId="77777777" w:rsidR="00B13A7D" w:rsidRPr="00DD3816" w:rsidRDefault="00B13A7D" w:rsidP="00B13A7D">
      <w:pPr>
        <w:pStyle w:val="3"/>
        <w:rPr>
          <w:b/>
          <w:spacing w:val="20"/>
          <w:sz w:val="24"/>
          <w:szCs w:val="24"/>
        </w:rPr>
      </w:pPr>
    </w:p>
    <w:p w14:paraId="21132C63" w14:textId="77777777" w:rsidR="00B13A7D" w:rsidRPr="00DD3816" w:rsidRDefault="00B13A7D" w:rsidP="00B13A7D"/>
    <w:p w14:paraId="779A9C97" w14:textId="77777777" w:rsidR="00B13A7D" w:rsidRPr="00DD3816" w:rsidRDefault="00B13A7D" w:rsidP="00B13A7D">
      <w:pPr>
        <w:pStyle w:val="3"/>
        <w:jc w:val="center"/>
        <w:rPr>
          <w:b/>
          <w:spacing w:val="20"/>
          <w:sz w:val="24"/>
          <w:szCs w:val="24"/>
        </w:rPr>
      </w:pPr>
      <w:r w:rsidRPr="00DD3816">
        <w:rPr>
          <w:b/>
          <w:spacing w:val="20"/>
          <w:sz w:val="24"/>
          <w:szCs w:val="24"/>
        </w:rPr>
        <w:t>П О С Т А Н О В Л Е Н И Е</w:t>
      </w:r>
    </w:p>
    <w:p w14:paraId="017649C4" w14:textId="77777777" w:rsidR="00B13A7D" w:rsidRPr="00DD3816" w:rsidRDefault="00B13A7D" w:rsidP="00B13A7D">
      <w:pPr>
        <w:jc w:val="center"/>
      </w:pPr>
    </w:p>
    <w:p w14:paraId="31F88FE3" w14:textId="77777777" w:rsidR="00B13A7D" w:rsidRPr="00DD3816" w:rsidRDefault="00B13A7D" w:rsidP="00B13A7D">
      <w:pPr>
        <w:jc w:val="center"/>
      </w:pPr>
    </w:p>
    <w:p w14:paraId="27B4CD56" w14:textId="6FC8D4EA" w:rsidR="00B13A7D" w:rsidRPr="00DD3816" w:rsidRDefault="000A033C" w:rsidP="00463BD7">
      <w:pPr>
        <w:jc w:val="center"/>
      </w:pPr>
      <w:r w:rsidRPr="00DD3816">
        <w:t xml:space="preserve">от 27.12.2024 </w:t>
      </w:r>
      <w:r w:rsidR="00B13A7D" w:rsidRPr="00DD3816">
        <w:t>№</w:t>
      </w:r>
      <w:r w:rsidRPr="00DD3816">
        <w:t xml:space="preserve"> 615</w:t>
      </w:r>
    </w:p>
    <w:p w14:paraId="67F3DDEE" w14:textId="77777777" w:rsidR="004E008A" w:rsidRPr="00DD3816" w:rsidRDefault="004E008A" w:rsidP="00B13A7D"/>
    <w:p w14:paraId="5E36215D" w14:textId="77777777" w:rsidR="00B13A7D" w:rsidRPr="00DD3816" w:rsidRDefault="00B13A7D" w:rsidP="00B13A7D">
      <w:pPr>
        <w:jc w:val="center"/>
      </w:pPr>
      <w:r w:rsidRPr="00DD3816">
        <w:t>г. Тейково</w:t>
      </w:r>
    </w:p>
    <w:p w14:paraId="5DAAC90F" w14:textId="1195E881" w:rsidR="00B13A7D" w:rsidRPr="00DD3816" w:rsidRDefault="00B13A7D" w:rsidP="00B13A7D">
      <w:pPr>
        <w:pStyle w:val="a3"/>
        <w:rPr>
          <w:sz w:val="24"/>
          <w:szCs w:val="24"/>
        </w:rPr>
      </w:pPr>
    </w:p>
    <w:p w14:paraId="3F0545B3" w14:textId="77777777" w:rsidR="004E008A" w:rsidRPr="00DD3816" w:rsidRDefault="004E008A" w:rsidP="00B13A7D">
      <w:pPr>
        <w:pStyle w:val="a3"/>
        <w:rPr>
          <w:sz w:val="24"/>
          <w:szCs w:val="24"/>
        </w:rPr>
      </w:pPr>
    </w:p>
    <w:p w14:paraId="6376334F" w14:textId="2DBF2E7E" w:rsidR="002974C8" w:rsidRPr="00DD3816" w:rsidRDefault="00B13A7D" w:rsidP="009E6A7A">
      <w:pPr>
        <w:jc w:val="center"/>
        <w:rPr>
          <w:b/>
        </w:rPr>
      </w:pPr>
      <w:r w:rsidRPr="00DD3816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r w:rsidR="008B4093" w:rsidRPr="00DD3816">
        <w:rPr>
          <w:b/>
          <w:bCs/>
        </w:rPr>
        <w:t>20.12.2023 № 497</w:t>
      </w:r>
      <w:r w:rsidR="002974C8" w:rsidRPr="00DD3816">
        <w:rPr>
          <w:b/>
          <w:bCs/>
        </w:rPr>
        <w:t xml:space="preserve"> «</w:t>
      </w:r>
      <w:r w:rsidR="009E6A7A" w:rsidRPr="00DD3816">
        <w:rPr>
          <w:b/>
          <w:bCs/>
        </w:rPr>
        <w:t xml:space="preserve">Об утверждении муниципальной программы </w:t>
      </w:r>
      <w:r w:rsidR="009E6A7A" w:rsidRPr="00DD3816">
        <w:rPr>
          <w:rFonts w:cs="Arial"/>
          <w:b/>
          <w:bCs/>
        </w:rPr>
        <w:t>«Совершенствование местного самоуправления на территории Тейковского муниципального района</w:t>
      </w:r>
      <w:r w:rsidR="002974C8" w:rsidRPr="00DD3816">
        <w:rPr>
          <w:b/>
          <w:bCs/>
          <w:spacing w:val="2"/>
        </w:rPr>
        <w:t>»</w:t>
      </w:r>
      <w:r w:rsidR="002974C8" w:rsidRPr="00DD3816">
        <w:rPr>
          <w:b/>
          <w:bCs/>
        </w:rPr>
        <w:t xml:space="preserve"> </w:t>
      </w:r>
    </w:p>
    <w:p w14:paraId="46DDA203" w14:textId="3061D3FC" w:rsidR="00B13A7D" w:rsidRPr="00DD3816" w:rsidRDefault="00B13A7D" w:rsidP="009E6A7A">
      <w:pPr>
        <w:widowControl w:val="0"/>
        <w:ind w:firstLine="709"/>
        <w:rPr>
          <w:b/>
        </w:rPr>
      </w:pPr>
    </w:p>
    <w:p w14:paraId="3E868632" w14:textId="5B4956BF" w:rsidR="002974C8" w:rsidRPr="00DD3816" w:rsidRDefault="00B13A7D" w:rsidP="002974C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D3816">
        <w:t>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администрации Тейковского муниципального района от 27.08.2020 №</w:t>
      </w:r>
      <w:r w:rsidR="00010403" w:rsidRPr="00DD3816">
        <w:t xml:space="preserve"> </w:t>
      </w:r>
      <w:r w:rsidRPr="00DD3816">
        <w:t xml:space="preserve">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</w:t>
      </w:r>
      <w:r w:rsidR="002974C8" w:rsidRPr="00DD3816">
        <w:rPr>
          <w:bCs/>
        </w:rPr>
        <w:t xml:space="preserve">в целях обеспечения ответственного и эффективного местного самоуправления в Тейковском муниципальном района, </w:t>
      </w:r>
      <w:r w:rsidR="00547B69" w:rsidRPr="00DD3816">
        <w:rPr>
          <w:bCs/>
        </w:rPr>
        <w:t xml:space="preserve">руководствуясь Уставом Тейковского муниципального района, </w:t>
      </w:r>
      <w:r w:rsidR="002974C8" w:rsidRPr="00DD3816">
        <w:rPr>
          <w:bCs/>
        </w:rPr>
        <w:t>администрация Тейковского муниципального района</w:t>
      </w:r>
    </w:p>
    <w:p w14:paraId="433E01A4" w14:textId="77777777" w:rsidR="00B13A7D" w:rsidRPr="00DD3816" w:rsidRDefault="00B13A7D" w:rsidP="00B13A7D">
      <w:pPr>
        <w:pStyle w:val="a3"/>
        <w:ind w:firstLine="709"/>
        <w:jc w:val="both"/>
        <w:rPr>
          <w:bCs/>
          <w:sz w:val="24"/>
          <w:szCs w:val="24"/>
        </w:rPr>
      </w:pPr>
    </w:p>
    <w:p w14:paraId="3CD1C3D3" w14:textId="532AB243" w:rsidR="00B13A7D" w:rsidRPr="00DD3816" w:rsidRDefault="00B13A7D" w:rsidP="0022575D">
      <w:pPr>
        <w:pStyle w:val="a3"/>
        <w:ind w:left="0"/>
        <w:jc w:val="center"/>
        <w:rPr>
          <w:bCs/>
          <w:sz w:val="24"/>
          <w:szCs w:val="24"/>
        </w:rPr>
      </w:pPr>
      <w:r w:rsidRPr="00DD3816">
        <w:rPr>
          <w:b/>
          <w:bCs/>
          <w:sz w:val="24"/>
          <w:szCs w:val="24"/>
        </w:rPr>
        <w:t>П</w:t>
      </w:r>
      <w:r w:rsidR="002974C8" w:rsidRPr="00DD3816">
        <w:rPr>
          <w:b/>
          <w:bCs/>
          <w:sz w:val="24"/>
          <w:szCs w:val="24"/>
        </w:rPr>
        <w:t xml:space="preserve"> </w:t>
      </w:r>
      <w:r w:rsidRPr="00DD3816">
        <w:rPr>
          <w:b/>
          <w:bCs/>
          <w:sz w:val="24"/>
          <w:szCs w:val="24"/>
        </w:rPr>
        <w:t>О</w:t>
      </w:r>
      <w:r w:rsidR="002974C8" w:rsidRPr="00DD3816">
        <w:rPr>
          <w:b/>
          <w:bCs/>
          <w:sz w:val="24"/>
          <w:szCs w:val="24"/>
        </w:rPr>
        <w:t xml:space="preserve"> </w:t>
      </w:r>
      <w:r w:rsidRPr="00DD3816">
        <w:rPr>
          <w:b/>
          <w:bCs/>
          <w:sz w:val="24"/>
          <w:szCs w:val="24"/>
        </w:rPr>
        <w:t>С</w:t>
      </w:r>
      <w:r w:rsidR="002974C8" w:rsidRPr="00DD3816">
        <w:rPr>
          <w:b/>
          <w:bCs/>
          <w:sz w:val="24"/>
          <w:szCs w:val="24"/>
        </w:rPr>
        <w:t xml:space="preserve"> </w:t>
      </w:r>
      <w:r w:rsidRPr="00DD3816">
        <w:rPr>
          <w:b/>
          <w:bCs/>
          <w:sz w:val="24"/>
          <w:szCs w:val="24"/>
        </w:rPr>
        <w:t>Т</w:t>
      </w:r>
      <w:r w:rsidR="002974C8" w:rsidRPr="00DD3816">
        <w:rPr>
          <w:b/>
          <w:bCs/>
          <w:sz w:val="24"/>
          <w:szCs w:val="24"/>
        </w:rPr>
        <w:t xml:space="preserve"> </w:t>
      </w:r>
      <w:r w:rsidRPr="00DD3816">
        <w:rPr>
          <w:b/>
          <w:bCs/>
          <w:sz w:val="24"/>
          <w:szCs w:val="24"/>
        </w:rPr>
        <w:t>А</w:t>
      </w:r>
      <w:r w:rsidR="002974C8" w:rsidRPr="00DD3816">
        <w:rPr>
          <w:b/>
          <w:bCs/>
          <w:sz w:val="24"/>
          <w:szCs w:val="24"/>
        </w:rPr>
        <w:t xml:space="preserve"> </w:t>
      </w:r>
      <w:r w:rsidRPr="00DD3816">
        <w:rPr>
          <w:b/>
          <w:bCs/>
          <w:sz w:val="24"/>
          <w:szCs w:val="24"/>
        </w:rPr>
        <w:t>Н</w:t>
      </w:r>
      <w:r w:rsidR="002974C8" w:rsidRPr="00DD3816">
        <w:rPr>
          <w:b/>
          <w:bCs/>
          <w:sz w:val="24"/>
          <w:szCs w:val="24"/>
        </w:rPr>
        <w:t xml:space="preserve"> </w:t>
      </w:r>
      <w:r w:rsidRPr="00DD3816">
        <w:rPr>
          <w:b/>
          <w:bCs/>
          <w:sz w:val="24"/>
          <w:szCs w:val="24"/>
        </w:rPr>
        <w:t>О</w:t>
      </w:r>
      <w:r w:rsidR="002974C8" w:rsidRPr="00DD3816">
        <w:rPr>
          <w:b/>
          <w:bCs/>
          <w:sz w:val="24"/>
          <w:szCs w:val="24"/>
        </w:rPr>
        <w:t xml:space="preserve"> </w:t>
      </w:r>
      <w:r w:rsidRPr="00DD3816">
        <w:rPr>
          <w:b/>
          <w:bCs/>
          <w:sz w:val="24"/>
          <w:szCs w:val="24"/>
        </w:rPr>
        <w:t>В</w:t>
      </w:r>
      <w:r w:rsidR="002974C8" w:rsidRPr="00DD3816">
        <w:rPr>
          <w:b/>
          <w:bCs/>
          <w:sz w:val="24"/>
          <w:szCs w:val="24"/>
        </w:rPr>
        <w:t xml:space="preserve"> </w:t>
      </w:r>
      <w:r w:rsidRPr="00DD3816">
        <w:rPr>
          <w:b/>
          <w:bCs/>
          <w:sz w:val="24"/>
          <w:szCs w:val="24"/>
        </w:rPr>
        <w:t>Л</w:t>
      </w:r>
      <w:r w:rsidR="002974C8" w:rsidRPr="00DD3816">
        <w:rPr>
          <w:b/>
          <w:bCs/>
          <w:sz w:val="24"/>
          <w:szCs w:val="24"/>
        </w:rPr>
        <w:t xml:space="preserve"> </w:t>
      </w:r>
      <w:r w:rsidRPr="00DD3816">
        <w:rPr>
          <w:b/>
          <w:bCs/>
          <w:sz w:val="24"/>
          <w:szCs w:val="24"/>
        </w:rPr>
        <w:t>Я</w:t>
      </w:r>
      <w:r w:rsidR="002974C8" w:rsidRPr="00DD3816">
        <w:rPr>
          <w:b/>
          <w:bCs/>
          <w:sz w:val="24"/>
          <w:szCs w:val="24"/>
        </w:rPr>
        <w:t xml:space="preserve"> </w:t>
      </w:r>
      <w:r w:rsidRPr="00DD3816">
        <w:rPr>
          <w:b/>
          <w:bCs/>
          <w:sz w:val="24"/>
          <w:szCs w:val="24"/>
        </w:rPr>
        <w:t>Е</w:t>
      </w:r>
      <w:r w:rsidR="002974C8" w:rsidRPr="00DD3816">
        <w:rPr>
          <w:b/>
          <w:bCs/>
          <w:sz w:val="24"/>
          <w:szCs w:val="24"/>
        </w:rPr>
        <w:t xml:space="preserve"> </w:t>
      </w:r>
      <w:r w:rsidRPr="00DD3816">
        <w:rPr>
          <w:b/>
          <w:bCs/>
          <w:sz w:val="24"/>
          <w:szCs w:val="24"/>
        </w:rPr>
        <w:t>Т:</w:t>
      </w:r>
    </w:p>
    <w:p w14:paraId="565247EC" w14:textId="77777777" w:rsidR="00B13A7D" w:rsidRPr="00DD3816" w:rsidRDefault="00B13A7D" w:rsidP="00B13A7D">
      <w:pPr>
        <w:pStyle w:val="a3"/>
        <w:ind w:firstLine="709"/>
        <w:rPr>
          <w:bCs/>
          <w:sz w:val="24"/>
          <w:szCs w:val="24"/>
        </w:rPr>
      </w:pPr>
    </w:p>
    <w:p w14:paraId="288BE43F" w14:textId="703D259D" w:rsidR="00E5699F" w:rsidRPr="00DD3816" w:rsidRDefault="00E5699F" w:rsidP="00E5699F">
      <w:pPr>
        <w:pStyle w:val="a3"/>
        <w:ind w:left="0" w:firstLine="709"/>
        <w:jc w:val="both"/>
        <w:rPr>
          <w:sz w:val="24"/>
          <w:szCs w:val="24"/>
        </w:rPr>
      </w:pPr>
      <w:r w:rsidRPr="00DD3816">
        <w:rPr>
          <w:sz w:val="24"/>
          <w:szCs w:val="24"/>
        </w:rPr>
        <w:t xml:space="preserve">Внести в постановление администрации Тейковского муниципального района от 20.12.2023 </w:t>
      </w:r>
      <w:r w:rsidRPr="00DD3816">
        <w:rPr>
          <w:bCs/>
          <w:sz w:val="24"/>
          <w:szCs w:val="24"/>
        </w:rPr>
        <w:t>№ 497 «Об утверждении муниципальной программы «Совершенствование местного самоуправления на территории Тейковского муниципального района</w:t>
      </w:r>
      <w:r w:rsidRPr="00DD3816">
        <w:rPr>
          <w:bCs/>
          <w:spacing w:val="2"/>
          <w:sz w:val="24"/>
          <w:szCs w:val="24"/>
        </w:rPr>
        <w:t>»</w:t>
      </w:r>
      <w:r w:rsidRPr="00DD3816">
        <w:rPr>
          <w:bCs/>
          <w:sz w:val="24"/>
          <w:szCs w:val="24"/>
        </w:rPr>
        <w:t xml:space="preserve"> </w:t>
      </w:r>
      <w:r w:rsidRPr="00DD3816">
        <w:rPr>
          <w:sz w:val="24"/>
          <w:szCs w:val="24"/>
        </w:rPr>
        <w:t xml:space="preserve">следующие изменения: </w:t>
      </w:r>
    </w:p>
    <w:p w14:paraId="42171526" w14:textId="072FA93F" w:rsidR="001357B5" w:rsidRPr="00DD3816" w:rsidRDefault="001357B5" w:rsidP="001357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D3816">
        <w:rPr>
          <w:rFonts w:eastAsia="Calibri"/>
          <w:bCs/>
          <w:lang w:eastAsia="en-US"/>
        </w:rPr>
        <w:t>1. В Приложении к постановлению:</w:t>
      </w:r>
    </w:p>
    <w:p w14:paraId="4C387B33" w14:textId="1AC88755" w:rsidR="001357B5" w:rsidRPr="00DD3816" w:rsidRDefault="001357B5" w:rsidP="001357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D3816">
        <w:rPr>
          <w:rFonts w:eastAsia="Calibri"/>
          <w:bCs/>
          <w:lang w:eastAsia="en-US"/>
        </w:rPr>
        <w:t xml:space="preserve">1.1. Раздел «1. Паспорт программы» изложить в новой </w:t>
      </w:r>
      <w:r w:rsidR="00010403" w:rsidRPr="00DD3816">
        <w:rPr>
          <w:rFonts w:eastAsia="Calibri"/>
          <w:bCs/>
          <w:lang w:eastAsia="en-US"/>
        </w:rPr>
        <w:t>редакции, согласно приложению 1 к настоящему постановлению.</w:t>
      </w:r>
    </w:p>
    <w:p w14:paraId="2DDB20EE" w14:textId="279F7E83" w:rsidR="001357B5" w:rsidRPr="00DD3816" w:rsidRDefault="001357B5" w:rsidP="001357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D3816">
        <w:rPr>
          <w:rFonts w:eastAsia="Calibri"/>
          <w:bCs/>
          <w:lang w:eastAsia="en-US"/>
        </w:rPr>
        <w:t xml:space="preserve">1.2.  Раздел «4. Ресурсное обеспечение муниципальной программы» изложить в новой </w:t>
      </w:r>
      <w:r w:rsidR="00010403" w:rsidRPr="00DD3816">
        <w:rPr>
          <w:rFonts w:eastAsia="Calibri"/>
          <w:bCs/>
          <w:lang w:eastAsia="en-US"/>
        </w:rPr>
        <w:t xml:space="preserve">редакции, согласно приложению 2 к настоящему постановлению. </w:t>
      </w:r>
    </w:p>
    <w:p w14:paraId="4A8B164A" w14:textId="3BA0FFEC" w:rsidR="001357B5" w:rsidRPr="00DD3816" w:rsidRDefault="001357B5" w:rsidP="001357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D3816">
        <w:rPr>
          <w:rFonts w:eastAsia="Calibri"/>
          <w:bCs/>
          <w:lang w:eastAsia="en-US"/>
        </w:rPr>
        <w:t>2.  В Приложении 1 к муниципальной программе «Совершенствование местного самоуправления на территории Тейковского муниципального района» внести следующие изменения:</w:t>
      </w:r>
    </w:p>
    <w:p w14:paraId="54E2E7D4" w14:textId="2B0A8D81" w:rsidR="001357B5" w:rsidRPr="00DD3816" w:rsidRDefault="001357B5" w:rsidP="001357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D3816">
        <w:rPr>
          <w:rFonts w:eastAsia="Calibri"/>
          <w:bCs/>
          <w:lang w:eastAsia="en-US"/>
        </w:rPr>
        <w:t xml:space="preserve">2.1. Раздел «1. Паспорт подпрограммы» изложить в новой </w:t>
      </w:r>
      <w:r w:rsidR="00010403" w:rsidRPr="00DD3816">
        <w:rPr>
          <w:rFonts w:eastAsia="Calibri"/>
          <w:bCs/>
          <w:lang w:eastAsia="en-US"/>
        </w:rPr>
        <w:t>редакции, согласно приложению 3 к настоящему постановлению.</w:t>
      </w:r>
    </w:p>
    <w:p w14:paraId="1FE48CC7" w14:textId="2A053AB6" w:rsidR="001357B5" w:rsidRPr="00DD3816" w:rsidRDefault="001357B5" w:rsidP="001357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D3816">
        <w:rPr>
          <w:rFonts w:eastAsia="Calibri"/>
          <w:bCs/>
          <w:lang w:eastAsia="en-US"/>
        </w:rPr>
        <w:t xml:space="preserve">2.2. Раздел «4. Ресурсное обеспечение подпрограммы» изложить в новой </w:t>
      </w:r>
      <w:r w:rsidR="00010403" w:rsidRPr="00DD3816">
        <w:rPr>
          <w:rFonts w:eastAsia="Calibri"/>
          <w:bCs/>
          <w:lang w:eastAsia="en-US"/>
        </w:rPr>
        <w:t>редакции, согласно приложению 4 к настоящему постановлению.</w:t>
      </w:r>
    </w:p>
    <w:p w14:paraId="74D8F40A" w14:textId="77777777" w:rsidR="001357B5" w:rsidRPr="00DD3816" w:rsidRDefault="001357B5" w:rsidP="00E5699F">
      <w:pPr>
        <w:pStyle w:val="a3"/>
        <w:ind w:left="0" w:firstLine="709"/>
        <w:jc w:val="both"/>
        <w:rPr>
          <w:sz w:val="24"/>
          <w:szCs w:val="24"/>
        </w:rPr>
      </w:pPr>
    </w:p>
    <w:p w14:paraId="1B4931C1" w14:textId="77777777" w:rsidR="005829B5" w:rsidRPr="00DD3816" w:rsidRDefault="005829B5" w:rsidP="00AE1E18">
      <w:pPr>
        <w:jc w:val="both"/>
      </w:pPr>
    </w:p>
    <w:p w14:paraId="6B6D183B" w14:textId="22F2EBD2" w:rsidR="00B13A7D" w:rsidRPr="00DD3816" w:rsidRDefault="007362A6" w:rsidP="00B13A7D">
      <w:pPr>
        <w:tabs>
          <w:tab w:val="left" w:pos="360"/>
          <w:tab w:val="left" w:pos="1080"/>
        </w:tabs>
        <w:jc w:val="both"/>
        <w:rPr>
          <w:b/>
        </w:rPr>
      </w:pPr>
      <w:r w:rsidRPr="00DD3816">
        <w:rPr>
          <w:b/>
        </w:rPr>
        <w:t>И.о. г</w:t>
      </w:r>
      <w:r w:rsidR="002974C8" w:rsidRPr="00DD3816">
        <w:rPr>
          <w:b/>
        </w:rPr>
        <w:t>лав</w:t>
      </w:r>
      <w:r w:rsidRPr="00DD3816">
        <w:rPr>
          <w:b/>
        </w:rPr>
        <w:t>ы</w:t>
      </w:r>
      <w:r w:rsidR="00B13A7D" w:rsidRPr="00DD3816">
        <w:rPr>
          <w:b/>
        </w:rPr>
        <w:t xml:space="preserve"> Тейковского </w:t>
      </w:r>
    </w:p>
    <w:p w14:paraId="53478A04" w14:textId="0C37194B" w:rsidR="00B13A7D" w:rsidRPr="00DD3816" w:rsidRDefault="00B13A7D" w:rsidP="00B13A7D">
      <w:pPr>
        <w:tabs>
          <w:tab w:val="left" w:pos="360"/>
          <w:tab w:val="left" w:pos="1080"/>
        </w:tabs>
        <w:jc w:val="both"/>
        <w:rPr>
          <w:b/>
        </w:rPr>
      </w:pPr>
      <w:r w:rsidRPr="00DD3816">
        <w:rPr>
          <w:b/>
        </w:rPr>
        <w:t xml:space="preserve">муниципального района                                                                  </w:t>
      </w:r>
      <w:r w:rsidR="007362A6" w:rsidRPr="00DD3816">
        <w:rPr>
          <w:b/>
        </w:rPr>
        <w:t>Е.С. Фиохина</w:t>
      </w:r>
    </w:p>
    <w:bookmarkEnd w:id="0"/>
    <w:bookmarkEnd w:id="1"/>
    <w:p w14:paraId="40CC0CA0" w14:textId="1512069D" w:rsidR="00E5699F" w:rsidRPr="00DD3816" w:rsidRDefault="00E5699F" w:rsidP="00E5699F">
      <w:pPr>
        <w:autoSpaceDE w:val="0"/>
        <w:autoSpaceDN w:val="0"/>
        <w:adjustRightInd w:val="0"/>
        <w:jc w:val="right"/>
        <w:outlineLvl w:val="0"/>
      </w:pPr>
      <w:r w:rsidRPr="00DD3816">
        <w:lastRenderedPageBreak/>
        <w:t xml:space="preserve">Приложение </w:t>
      </w:r>
      <w:r w:rsidR="006253EB" w:rsidRPr="00DD3816">
        <w:t>1</w:t>
      </w:r>
    </w:p>
    <w:p w14:paraId="6F0D3282" w14:textId="77777777" w:rsidR="00E5699F" w:rsidRPr="00DD3816" w:rsidRDefault="00E5699F" w:rsidP="00E5699F">
      <w:pPr>
        <w:autoSpaceDE w:val="0"/>
        <w:autoSpaceDN w:val="0"/>
        <w:adjustRightInd w:val="0"/>
        <w:jc w:val="right"/>
        <w:outlineLvl w:val="0"/>
      </w:pPr>
      <w:r w:rsidRPr="00DD3816">
        <w:t>к постановлению администрации</w:t>
      </w:r>
    </w:p>
    <w:p w14:paraId="6857A401" w14:textId="77777777" w:rsidR="00E5699F" w:rsidRPr="00DD3816" w:rsidRDefault="00E5699F" w:rsidP="00E5699F">
      <w:pPr>
        <w:autoSpaceDE w:val="0"/>
        <w:autoSpaceDN w:val="0"/>
        <w:adjustRightInd w:val="0"/>
        <w:jc w:val="right"/>
        <w:outlineLvl w:val="0"/>
      </w:pPr>
      <w:r w:rsidRPr="00DD3816">
        <w:t>Тейковского муниципального района</w:t>
      </w:r>
    </w:p>
    <w:p w14:paraId="053BA118" w14:textId="039312DE" w:rsidR="00E5699F" w:rsidRPr="00DD3816" w:rsidRDefault="00E5699F" w:rsidP="00E5699F">
      <w:pPr>
        <w:autoSpaceDE w:val="0"/>
        <w:autoSpaceDN w:val="0"/>
        <w:adjustRightInd w:val="0"/>
        <w:jc w:val="right"/>
        <w:outlineLvl w:val="0"/>
      </w:pPr>
      <w:r w:rsidRPr="00DD3816">
        <w:t xml:space="preserve">от </w:t>
      </w:r>
      <w:r w:rsidR="000A033C" w:rsidRPr="00DD3816">
        <w:t>27.12.2024 № 615</w:t>
      </w:r>
    </w:p>
    <w:p w14:paraId="07AD025E" w14:textId="134077A4" w:rsidR="007E530E" w:rsidRPr="00DD3816" w:rsidRDefault="007E530E" w:rsidP="00463BD7">
      <w:pPr>
        <w:autoSpaceDE w:val="0"/>
        <w:autoSpaceDN w:val="0"/>
        <w:adjustRightInd w:val="0"/>
        <w:outlineLvl w:val="0"/>
        <w:rPr>
          <w:b/>
        </w:rPr>
      </w:pPr>
    </w:p>
    <w:p w14:paraId="35323180" w14:textId="77777777" w:rsidR="00E5699F" w:rsidRPr="00DD3816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37721083" w14:textId="77777777" w:rsidR="00E5699F" w:rsidRPr="00DD3816" w:rsidRDefault="00E5699F" w:rsidP="00E5699F">
      <w:pPr>
        <w:suppressAutoHyphens/>
        <w:jc w:val="center"/>
        <w:rPr>
          <w:b/>
          <w:lang w:eastAsia="ar-SA"/>
        </w:rPr>
      </w:pPr>
      <w:r w:rsidRPr="00DD3816">
        <w:rPr>
          <w:b/>
          <w:lang w:eastAsia="ar-SA"/>
        </w:rPr>
        <w:t xml:space="preserve">1. Паспорт программы </w:t>
      </w:r>
    </w:p>
    <w:p w14:paraId="2DF046A3" w14:textId="77777777" w:rsidR="00E5699F" w:rsidRPr="00DD3816" w:rsidRDefault="00E5699F" w:rsidP="00E5699F">
      <w:pPr>
        <w:suppressAutoHyphens/>
        <w:jc w:val="right"/>
      </w:pPr>
    </w:p>
    <w:tbl>
      <w:tblPr>
        <w:tblStyle w:val="111"/>
        <w:tblW w:w="9640" w:type="dxa"/>
        <w:tblInd w:w="-5" w:type="dxa"/>
        <w:tblLook w:val="04A0" w:firstRow="1" w:lastRow="0" w:firstColumn="1" w:lastColumn="0" w:noHBand="0" w:noVBand="1"/>
      </w:tblPr>
      <w:tblGrid>
        <w:gridCol w:w="3114"/>
        <w:gridCol w:w="6526"/>
      </w:tblGrid>
      <w:tr w:rsidR="00E5699F" w:rsidRPr="00DD3816" w14:paraId="3B2D3889" w14:textId="77777777" w:rsidTr="008E0439">
        <w:tc>
          <w:tcPr>
            <w:tcW w:w="3114" w:type="dxa"/>
          </w:tcPr>
          <w:p w14:paraId="7A8B6676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Наименование программы</w:t>
            </w:r>
          </w:p>
        </w:tc>
        <w:tc>
          <w:tcPr>
            <w:tcW w:w="6526" w:type="dxa"/>
          </w:tcPr>
          <w:p w14:paraId="50E6A3F8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«</w:t>
            </w:r>
            <w:r w:rsidRPr="00DD3816">
              <w:rPr>
                <w:bCs/>
                <w:lang w:eastAsia="ar-SA"/>
              </w:rPr>
              <w:t>Совершенствование местного самоуправления на территории Тейковского муниципального района</w:t>
            </w:r>
            <w:r w:rsidRPr="00DD3816">
              <w:rPr>
                <w:lang w:eastAsia="ar-SA"/>
              </w:rPr>
              <w:t>»</w:t>
            </w:r>
          </w:p>
        </w:tc>
      </w:tr>
      <w:tr w:rsidR="00E5699F" w:rsidRPr="00DD3816" w14:paraId="0C3CA904" w14:textId="77777777" w:rsidTr="008E0439">
        <w:tc>
          <w:tcPr>
            <w:tcW w:w="3114" w:type="dxa"/>
          </w:tcPr>
          <w:p w14:paraId="50DEB8A2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Срок</w:t>
            </w:r>
          </w:p>
          <w:p w14:paraId="0B5E0907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реализации программы</w:t>
            </w:r>
          </w:p>
        </w:tc>
        <w:tc>
          <w:tcPr>
            <w:tcW w:w="6526" w:type="dxa"/>
          </w:tcPr>
          <w:p w14:paraId="318D13C8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2024 – 2027 годы</w:t>
            </w:r>
          </w:p>
        </w:tc>
      </w:tr>
      <w:tr w:rsidR="00E5699F" w:rsidRPr="00DD3816" w14:paraId="0660267A" w14:textId="77777777" w:rsidTr="008E0439">
        <w:tc>
          <w:tcPr>
            <w:tcW w:w="3114" w:type="dxa"/>
          </w:tcPr>
          <w:p w14:paraId="0E2CAB43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Администратор программы</w:t>
            </w:r>
          </w:p>
        </w:tc>
        <w:tc>
          <w:tcPr>
            <w:tcW w:w="6526" w:type="dxa"/>
          </w:tcPr>
          <w:p w14:paraId="62B2F4A4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Администрация Тейковского муниципального района</w:t>
            </w:r>
          </w:p>
        </w:tc>
      </w:tr>
      <w:tr w:rsidR="00E5699F" w:rsidRPr="00DD3816" w14:paraId="2D30FABE" w14:textId="77777777" w:rsidTr="008E0439">
        <w:trPr>
          <w:trHeight w:val="1144"/>
        </w:trPr>
        <w:tc>
          <w:tcPr>
            <w:tcW w:w="3114" w:type="dxa"/>
          </w:tcPr>
          <w:p w14:paraId="31B0C334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Ответственные исполнители программы</w:t>
            </w:r>
          </w:p>
        </w:tc>
        <w:tc>
          <w:tcPr>
            <w:tcW w:w="6526" w:type="dxa"/>
          </w:tcPr>
          <w:p w14:paraId="653D7429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Администрация Тейковского муниципального района (отдел правового и кадрового обеспечения).</w:t>
            </w:r>
          </w:p>
          <w:p w14:paraId="019E33AC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Совет Тейковского муниципального района</w:t>
            </w:r>
          </w:p>
        </w:tc>
      </w:tr>
      <w:tr w:rsidR="00E5699F" w:rsidRPr="00DD3816" w14:paraId="5F8A4C30" w14:textId="77777777" w:rsidTr="008E0439">
        <w:trPr>
          <w:trHeight w:val="1442"/>
        </w:trPr>
        <w:tc>
          <w:tcPr>
            <w:tcW w:w="3114" w:type="dxa"/>
          </w:tcPr>
          <w:p w14:paraId="4B1019C6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Перечень подпрограмм</w:t>
            </w:r>
          </w:p>
        </w:tc>
        <w:tc>
          <w:tcPr>
            <w:tcW w:w="6526" w:type="dxa"/>
          </w:tcPr>
          <w:p w14:paraId="43B9A299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1. Развитие муниципальной службы на территории Тейковского муниципального района.</w:t>
            </w:r>
          </w:p>
          <w:p w14:paraId="439FABB0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2. Противодействие коррупции на территории Тейковского муниципального района</w:t>
            </w:r>
          </w:p>
        </w:tc>
      </w:tr>
      <w:tr w:rsidR="00E5699F" w:rsidRPr="00DD3816" w14:paraId="44C860F4" w14:textId="77777777" w:rsidTr="008E0439">
        <w:trPr>
          <w:trHeight w:val="1431"/>
        </w:trPr>
        <w:tc>
          <w:tcPr>
            <w:tcW w:w="3114" w:type="dxa"/>
          </w:tcPr>
          <w:p w14:paraId="5799B1B1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Цель (цели) программы</w:t>
            </w:r>
          </w:p>
        </w:tc>
        <w:tc>
          <w:tcPr>
            <w:tcW w:w="6526" w:type="dxa"/>
          </w:tcPr>
          <w:p w14:paraId="3E42AE7D" w14:textId="77777777" w:rsidR="00E5699F" w:rsidRPr="00DD3816" w:rsidRDefault="00E5699F" w:rsidP="00E5699F">
            <w:pPr>
              <w:suppressAutoHyphens/>
              <w:jc w:val="both"/>
            </w:pPr>
            <w:r w:rsidRPr="00DD3816">
              <w:t>- Обеспечение ответственного и эффективного местного самоуправления;</w:t>
            </w:r>
          </w:p>
          <w:p w14:paraId="1F2CCD6D" w14:textId="77777777" w:rsidR="00E5699F" w:rsidRPr="00DD3816" w:rsidRDefault="00E5699F" w:rsidP="00E5699F">
            <w:pPr>
              <w:suppressAutoHyphens/>
              <w:jc w:val="both"/>
            </w:pPr>
            <w:r w:rsidRPr="00DD3816">
              <w:t>- Совершенствование работы по информационному обеспечению прохождения муниципальной службы;</w:t>
            </w:r>
          </w:p>
          <w:p w14:paraId="14D1842D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t xml:space="preserve"> - Создание системы мер по предупреждению коррупционных проявлений в органах местного самоуправления.</w:t>
            </w:r>
          </w:p>
        </w:tc>
      </w:tr>
      <w:tr w:rsidR="00E5699F" w:rsidRPr="00DD3816" w14:paraId="5742C108" w14:textId="77777777" w:rsidTr="008E0439">
        <w:tc>
          <w:tcPr>
            <w:tcW w:w="3114" w:type="dxa"/>
          </w:tcPr>
          <w:p w14:paraId="563C49BB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Объём ресурсного обеспечения программы</w:t>
            </w:r>
          </w:p>
        </w:tc>
        <w:tc>
          <w:tcPr>
            <w:tcW w:w="6526" w:type="dxa"/>
          </w:tcPr>
          <w:p w14:paraId="61E563A6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Общий объем бюджетных ассигнований:</w:t>
            </w:r>
          </w:p>
          <w:p w14:paraId="382CB38B" w14:textId="7B54908E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 xml:space="preserve">2024г. – </w:t>
            </w:r>
            <w:r w:rsidR="00C22964" w:rsidRPr="00DD3816">
              <w:rPr>
                <w:lang w:eastAsia="ar-SA"/>
              </w:rPr>
              <w:t>205 600</w:t>
            </w:r>
            <w:r w:rsidRPr="00DD3816">
              <w:rPr>
                <w:lang w:eastAsia="ar-SA"/>
              </w:rPr>
              <w:t>, 00 руб.</w:t>
            </w:r>
          </w:p>
          <w:p w14:paraId="25F0A5FA" w14:textId="3399906C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 xml:space="preserve">2025г. – </w:t>
            </w:r>
            <w:r w:rsidR="0071671D" w:rsidRPr="00DD3816">
              <w:rPr>
                <w:lang w:eastAsia="ar-SA"/>
              </w:rPr>
              <w:t>570 000</w:t>
            </w:r>
            <w:r w:rsidRPr="00DD3816">
              <w:rPr>
                <w:lang w:eastAsia="ar-SA"/>
              </w:rPr>
              <w:t>, 00 руб.</w:t>
            </w:r>
          </w:p>
          <w:p w14:paraId="1C1C306E" w14:textId="12F1FD63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 xml:space="preserve">2026г. – </w:t>
            </w:r>
            <w:r w:rsidR="0071671D" w:rsidRPr="00DD3816">
              <w:rPr>
                <w:lang w:eastAsia="ar-SA"/>
              </w:rPr>
              <w:t>50 000</w:t>
            </w:r>
            <w:r w:rsidRPr="00DD3816">
              <w:rPr>
                <w:lang w:eastAsia="ar-SA"/>
              </w:rPr>
              <w:t>, 00 руб.</w:t>
            </w:r>
          </w:p>
          <w:p w14:paraId="007A9FD1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2027г. – 50 000, 00 руб.</w:t>
            </w:r>
          </w:p>
          <w:p w14:paraId="7B51BCB6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В том числе:</w:t>
            </w:r>
          </w:p>
          <w:p w14:paraId="09C17D45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- бюджет Тейковского муниципального района:</w:t>
            </w:r>
          </w:p>
          <w:p w14:paraId="5EEF7557" w14:textId="33581A69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 xml:space="preserve">2024г. – </w:t>
            </w:r>
            <w:r w:rsidR="00C22964" w:rsidRPr="00DD3816">
              <w:rPr>
                <w:lang w:eastAsia="ar-SA"/>
              </w:rPr>
              <w:t>2</w:t>
            </w:r>
            <w:r w:rsidRPr="00DD3816">
              <w:rPr>
                <w:lang w:eastAsia="ar-SA"/>
              </w:rPr>
              <w:t xml:space="preserve">05 </w:t>
            </w:r>
            <w:r w:rsidR="00C22964" w:rsidRPr="00DD3816">
              <w:rPr>
                <w:lang w:eastAsia="ar-SA"/>
              </w:rPr>
              <w:t>6</w:t>
            </w:r>
            <w:r w:rsidRPr="00DD3816">
              <w:rPr>
                <w:lang w:eastAsia="ar-SA"/>
              </w:rPr>
              <w:t>00, 00 руб.</w:t>
            </w:r>
          </w:p>
          <w:p w14:paraId="23756A11" w14:textId="0D47AE3C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 xml:space="preserve">2025г. – </w:t>
            </w:r>
            <w:r w:rsidR="0071671D" w:rsidRPr="00DD3816">
              <w:rPr>
                <w:lang w:eastAsia="ar-SA"/>
              </w:rPr>
              <w:t xml:space="preserve">570 000, 00 </w:t>
            </w:r>
            <w:r w:rsidRPr="00DD3816">
              <w:rPr>
                <w:lang w:eastAsia="ar-SA"/>
              </w:rPr>
              <w:t>руб.</w:t>
            </w:r>
          </w:p>
          <w:p w14:paraId="6A72D162" w14:textId="103CFC9D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 xml:space="preserve">2026г. – </w:t>
            </w:r>
            <w:r w:rsidR="0071671D" w:rsidRPr="00DD3816">
              <w:rPr>
                <w:lang w:eastAsia="ar-SA"/>
              </w:rPr>
              <w:t xml:space="preserve">50 000, 00 </w:t>
            </w:r>
            <w:r w:rsidRPr="00DD3816">
              <w:rPr>
                <w:lang w:eastAsia="ar-SA"/>
              </w:rPr>
              <w:t>руб.</w:t>
            </w:r>
          </w:p>
          <w:p w14:paraId="51D79A2E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2027г. – 50 000, 00 руб.</w:t>
            </w:r>
          </w:p>
        </w:tc>
      </w:tr>
    </w:tbl>
    <w:p w14:paraId="10C7D0A2" w14:textId="1A6A322E" w:rsidR="00E5699F" w:rsidRPr="00DD3816" w:rsidRDefault="00E5699F" w:rsidP="00E5699F">
      <w:pPr>
        <w:widowControl w:val="0"/>
        <w:autoSpaceDE w:val="0"/>
        <w:autoSpaceDN w:val="0"/>
        <w:jc w:val="center"/>
        <w:rPr>
          <w:b/>
        </w:rPr>
      </w:pPr>
    </w:p>
    <w:p w14:paraId="7713DA9C" w14:textId="4FB692F3" w:rsidR="000A56FC" w:rsidRPr="00DD3816" w:rsidRDefault="000A56FC" w:rsidP="00E5699F">
      <w:pPr>
        <w:widowControl w:val="0"/>
        <w:autoSpaceDE w:val="0"/>
        <w:autoSpaceDN w:val="0"/>
        <w:jc w:val="center"/>
        <w:rPr>
          <w:b/>
        </w:rPr>
      </w:pPr>
    </w:p>
    <w:p w14:paraId="2A304CEB" w14:textId="1A03A8A4" w:rsidR="000A56FC" w:rsidRPr="00DD3816" w:rsidRDefault="000A56FC" w:rsidP="00E5699F">
      <w:pPr>
        <w:widowControl w:val="0"/>
        <w:autoSpaceDE w:val="0"/>
        <w:autoSpaceDN w:val="0"/>
        <w:jc w:val="center"/>
        <w:rPr>
          <w:b/>
        </w:rPr>
      </w:pPr>
    </w:p>
    <w:p w14:paraId="19696A2E" w14:textId="72DE6856" w:rsidR="000A56FC" w:rsidRPr="00DD3816" w:rsidRDefault="000A56FC" w:rsidP="00E5699F">
      <w:pPr>
        <w:widowControl w:val="0"/>
        <w:autoSpaceDE w:val="0"/>
        <w:autoSpaceDN w:val="0"/>
        <w:jc w:val="center"/>
        <w:rPr>
          <w:b/>
        </w:rPr>
      </w:pPr>
    </w:p>
    <w:p w14:paraId="5955B27D" w14:textId="47AD3A01" w:rsidR="006253EB" w:rsidRPr="00DD3816" w:rsidRDefault="006253EB" w:rsidP="00E5699F">
      <w:pPr>
        <w:widowControl w:val="0"/>
        <w:autoSpaceDE w:val="0"/>
        <w:autoSpaceDN w:val="0"/>
        <w:jc w:val="center"/>
        <w:rPr>
          <w:b/>
        </w:rPr>
      </w:pPr>
    </w:p>
    <w:p w14:paraId="5B9714F9" w14:textId="4E0C81C7" w:rsidR="006253EB" w:rsidRPr="00DD3816" w:rsidRDefault="006253EB" w:rsidP="00E5699F">
      <w:pPr>
        <w:widowControl w:val="0"/>
        <w:autoSpaceDE w:val="0"/>
        <w:autoSpaceDN w:val="0"/>
        <w:jc w:val="center"/>
        <w:rPr>
          <w:b/>
        </w:rPr>
      </w:pPr>
    </w:p>
    <w:p w14:paraId="50DB89A8" w14:textId="113CCE1F" w:rsidR="006253EB" w:rsidRPr="00DD3816" w:rsidRDefault="006253EB" w:rsidP="00E5699F">
      <w:pPr>
        <w:widowControl w:val="0"/>
        <w:autoSpaceDE w:val="0"/>
        <w:autoSpaceDN w:val="0"/>
        <w:jc w:val="center"/>
        <w:rPr>
          <w:b/>
        </w:rPr>
      </w:pPr>
    </w:p>
    <w:p w14:paraId="64BC37CD" w14:textId="23B5AAB0" w:rsidR="006253EB" w:rsidRPr="00DD3816" w:rsidRDefault="006253EB" w:rsidP="00E5699F">
      <w:pPr>
        <w:widowControl w:val="0"/>
        <w:autoSpaceDE w:val="0"/>
        <w:autoSpaceDN w:val="0"/>
        <w:jc w:val="center"/>
        <w:rPr>
          <w:b/>
        </w:rPr>
      </w:pPr>
    </w:p>
    <w:p w14:paraId="0B61D50B" w14:textId="4336B5D4" w:rsidR="006253EB" w:rsidRPr="00DD3816" w:rsidRDefault="006253EB" w:rsidP="00E5699F">
      <w:pPr>
        <w:widowControl w:val="0"/>
        <w:autoSpaceDE w:val="0"/>
        <w:autoSpaceDN w:val="0"/>
        <w:jc w:val="center"/>
        <w:rPr>
          <w:b/>
        </w:rPr>
      </w:pPr>
    </w:p>
    <w:p w14:paraId="24EA4DA6" w14:textId="4BB1A5A8" w:rsidR="006253EB" w:rsidRPr="00DD3816" w:rsidRDefault="006253EB" w:rsidP="00E5699F">
      <w:pPr>
        <w:widowControl w:val="0"/>
        <w:autoSpaceDE w:val="0"/>
        <w:autoSpaceDN w:val="0"/>
        <w:jc w:val="center"/>
        <w:rPr>
          <w:b/>
        </w:rPr>
      </w:pPr>
    </w:p>
    <w:p w14:paraId="792CFB64" w14:textId="4DB5119B" w:rsidR="006253EB" w:rsidRPr="00DD3816" w:rsidRDefault="006253EB" w:rsidP="00E5699F">
      <w:pPr>
        <w:widowControl w:val="0"/>
        <w:autoSpaceDE w:val="0"/>
        <w:autoSpaceDN w:val="0"/>
        <w:jc w:val="center"/>
        <w:rPr>
          <w:b/>
        </w:rPr>
      </w:pPr>
    </w:p>
    <w:p w14:paraId="36713EE7" w14:textId="3186E45C" w:rsidR="006253EB" w:rsidRPr="00DD3816" w:rsidRDefault="006253EB" w:rsidP="00E5699F">
      <w:pPr>
        <w:widowControl w:val="0"/>
        <w:autoSpaceDE w:val="0"/>
        <w:autoSpaceDN w:val="0"/>
        <w:jc w:val="center"/>
        <w:rPr>
          <w:b/>
        </w:rPr>
      </w:pPr>
    </w:p>
    <w:p w14:paraId="1EF358FE" w14:textId="78A9CB42" w:rsidR="006253EB" w:rsidRPr="00DD3816" w:rsidRDefault="006253EB" w:rsidP="00E5699F">
      <w:pPr>
        <w:widowControl w:val="0"/>
        <w:autoSpaceDE w:val="0"/>
        <w:autoSpaceDN w:val="0"/>
        <w:jc w:val="center"/>
        <w:rPr>
          <w:b/>
        </w:rPr>
      </w:pPr>
    </w:p>
    <w:p w14:paraId="61E55610" w14:textId="3B26687B" w:rsidR="006253EB" w:rsidRPr="00DD3816" w:rsidRDefault="006253EB" w:rsidP="006253EB">
      <w:pPr>
        <w:autoSpaceDE w:val="0"/>
        <w:autoSpaceDN w:val="0"/>
        <w:adjustRightInd w:val="0"/>
        <w:jc w:val="right"/>
        <w:outlineLvl w:val="0"/>
      </w:pPr>
      <w:r w:rsidRPr="00DD3816">
        <w:lastRenderedPageBreak/>
        <w:t>Приложение 2</w:t>
      </w:r>
    </w:p>
    <w:p w14:paraId="3623A032" w14:textId="77777777" w:rsidR="006253EB" w:rsidRPr="00DD3816" w:rsidRDefault="006253EB" w:rsidP="006253EB">
      <w:pPr>
        <w:autoSpaceDE w:val="0"/>
        <w:autoSpaceDN w:val="0"/>
        <w:adjustRightInd w:val="0"/>
        <w:jc w:val="right"/>
        <w:outlineLvl w:val="0"/>
      </w:pPr>
      <w:r w:rsidRPr="00DD3816">
        <w:t>к постановлению администрации</w:t>
      </w:r>
    </w:p>
    <w:p w14:paraId="0FC565B9" w14:textId="77777777" w:rsidR="006253EB" w:rsidRPr="00DD3816" w:rsidRDefault="006253EB" w:rsidP="006253EB">
      <w:pPr>
        <w:autoSpaceDE w:val="0"/>
        <w:autoSpaceDN w:val="0"/>
        <w:adjustRightInd w:val="0"/>
        <w:jc w:val="right"/>
        <w:outlineLvl w:val="0"/>
      </w:pPr>
      <w:r w:rsidRPr="00DD3816">
        <w:t>Тейковского муниципального района</w:t>
      </w:r>
    </w:p>
    <w:p w14:paraId="22DC2F98" w14:textId="375A734C" w:rsidR="006253EB" w:rsidRPr="00DD3816" w:rsidRDefault="006253EB" w:rsidP="006253EB">
      <w:pPr>
        <w:autoSpaceDE w:val="0"/>
        <w:autoSpaceDN w:val="0"/>
        <w:adjustRightInd w:val="0"/>
        <w:jc w:val="right"/>
        <w:outlineLvl w:val="0"/>
      </w:pPr>
      <w:r w:rsidRPr="00DD3816">
        <w:t xml:space="preserve">от </w:t>
      </w:r>
      <w:r w:rsidR="000A033C" w:rsidRPr="00DD3816">
        <w:t>27.12.2024 № 615</w:t>
      </w:r>
    </w:p>
    <w:p w14:paraId="741A9556" w14:textId="77777777" w:rsidR="006253EB" w:rsidRPr="00DD3816" w:rsidRDefault="006253EB" w:rsidP="006253EB">
      <w:pPr>
        <w:autoSpaceDE w:val="0"/>
        <w:autoSpaceDN w:val="0"/>
        <w:adjustRightInd w:val="0"/>
        <w:outlineLvl w:val="0"/>
        <w:rPr>
          <w:b/>
        </w:rPr>
      </w:pPr>
    </w:p>
    <w:p w14:paraId="24E78BA7" w14:textId="77777777" w:rsidR="006253EB" w:rsidRPr="00DD3816" w:rsidRDefault="006253EB" w:rsidP="00E5699F">
      <w:pPr>
        <w:widowControl w:val="0"/>
        <w:autoSpaceDE w:val="0"/>
        <w:autoSpaceDN w:val="0"/>
        <w:jc w:val="center"/>
        <w:rPr>
          <w:b/>
        </w:rPr>
      </w:pPr>
    </w:p>
    <w:p w14:paraId="04F58587" w14:textId="77777777" w:rsidR="00E5699F" w:rsidRPr="00DD3816" w:rsidRDefault="00E5699F" w:rsidP="00E5699F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5A1038EC" w14:textId="77777777" w:rsidR="00E5699F" w:rsidRPr="00DD3816" w:rsidRDefault="00E5699F" w:rsidP="00E5699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DD3816">
        <w:rPr>
          <w:b/>
        </w:rPr>
        <w:t>4. Ресурсное обеспечение муниципальной программы</w:t>
      </w:r>
    </w:p>
    <w:p w14:paraId="3B64AE5F" w14:textId="77777777" w:rsidR="00E5699F" w:rsidRPr="00DD3816" w:rsidRDefault="00E5699F" w:rsidP="00E5699F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208236EC" w14:textId="77777777" w:rsidR="00E5699F" w:rsidRPr="00DD3816" w:rsidRDefault="00E5699F" w:rsidP="00E5699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DD3816">
        <w:rPr>
          <w:b/>
        </w:rPr>
        <w:t>Ресурсное обеспечение реализации муниципальной программы</w:t>
      </w:r>
    </w:p>
    <w:p w14:paraId="3E81CF5B" w14:textId="77777777" w:rsidR="00E5699F" w:rsidRPr="00DD3816" w:rsidRDefault="00E5699F" w:rsidP="00E5699F">
      <w:pPr>
        <w:autoSpaceDE w:val="0"/>
        <w:autoSpaceDN w:val="0"/>
        <w:adjustRightInd w:val="0"/>
        <w:jc w:val="right"/>
        <w:outlineLvl w:val="0"/>
      </w:pPr>
      <w:r w:rsidRPr="00DD3816">
        <w:t>руб.</w:t>
      </w:r>
    </w:p>
    <w:p w14:paraId="36E0BC17" w14:textId="77777777" w:rsidR="00E5699F" w:rsidRPr="00DD3816" w:rsidRDefault="00E5699F" w:rsidP="00E5699F">
      <w:pPr>
        <w:autoSpaceDE w:val="0"/>
        <w:autoSpaceDN w:val="0"/>
        <w:adjustRightInd w:val="0"/>
        <w:jc w:val="right"/>
        <w:outlineLvl w:val="0"/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3242"/>
        <w:gridCol w:w="1418"/>
        <w:gridCol w:w="1276"/>
        <w:gridCol w:w="1416"/>
        <w:gridCol w:w="1276"/>
      </w:tblGrid>
      <w:tr w:rsidR="00E5699F" w:rsidRPr="00DD3816" w14:paraId="1E789AD9" w14:textId="77777777" w:rsidTr="008E0439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4694D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№ п/п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89566" w14:textId="77777777" w:rsidR="00E5699F" w:rsidRPr="00DD3816" w:rsidRDefault="00E5699F" w:rsidP="00E5699F">
            <w:pPr>
              <w:keepNext/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84F81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2024</w:t>
            </w:r>
          </w:p>
          <w:p w14:paraId="48FF05F8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4C98A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2025</w:t>
            </w:r>
          </w:p>
          <w:p w14:paraId="3904BA28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04D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2026</w:t>
            </w:r>
          </w:p>
          <w:p w14:paraId="41233D30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282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2027</w:t>
            </w:r>
          </w:p>
          <w:p w14:paraId="18D780E5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год</w:t>
            </w:r>
          </w:p>
        </w:tc>
      </w:tr>
      <w:tr w:rsidR="00796998" w:rsidRPr="00DD3816" w14:paraId="12381AAB" w14:textId="77777777" w:rsidTr="008E0439">
        <w:trPr>
          <w:trHeight w:val="241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93F84" w14:textId="77777777" w:rsidR="00796998" w:rsidRPr="00DD3816" w:rsidRDefault="00796998" w:rsidP="00796998">
            <w:pPr>
              <w:shd w:val="clear" w:color="auto" w:fill="FFFFFF"/>
              <w:jc w:val="both"/>
              <w:textAlignment w:val="baseline"/>
              <w:rPr>
                <w:b/>
                <w:lang w:eastAsia="ar-SA"/>
              </w:rPr>
            </w:pPr>
            <w:r w:rsidRPr="00DD3816">
              <w:rPr>
                <w:b/>
                <w:lang w:eastAsia="ar-SA"/>
              </w:rPr>
              <w:t>Программа,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665C6" w14:textId="424A4898" w:rsidR="00796998" w:rsidRPr="00DD3816" w:rsidRDefault="00796998" w:rsidP="00796998">
            <w:pPr>
              <w:jc w:val="center"/>
              <w:textAlignment w:val="baseline"/>
            </w:pPr>
            <w:r w:rsidRPr="00DD3816">
              <w:t>205 600,00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B26F5" w14:textId="63B01C8B" w:rsidR="00796998" w:rsidRPr="00DD3816" w:rsidRDefault="005C1118" w:rsidP="00796998">
            <w:pPr>
              <w:jc w:val="center"/>
              <w:textAlignment w:val="baseline"/>
            </w:pPr>
            <w:r w:rsidRPr="00DD3816">
              <w:t>560 0</w:t>
            </w:r>
            <w:r w:rsidR="00796998" w:rsidRPr="00DD3816">
              <w:t>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087" w14:textId="33C69B1E" w:rsidR="00796998" w:rsidRPr="00DD3816" w:rsidRDefault="00796998" w:rsidP="00796998">
            <w:pPr>
              <w:jc w:val="center"/>
              <w:textAlignment w:val="baseline"/>
            </w:pPr>
            <w:r w:rsidRPr="00DD3816"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79E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50 000,00</w:t>
            </w:r>
          </w:p>
        </w:tc>
      </w:tr>
      <w:tr w:rsidR="00796998" w:rsidRPr="00DD3816" w14:paraId="773A828D" w14:textId="77777777" w:rsidTr="008E0439">
        <w:trPr>
          <w:trHeight w:val="275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3C5AD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33020" w14:textId="41CFDCF5" w:rsidR="00796998" w:rsidRPr="00DD3816" w:rsidRDefault="00796998" w:rsidP="00796998">
            <w:pPr>
              <w:jc w:val="center"/>
              <w:textAlignment w:val="baseline"/>
            </w:pPr>
            <w:r w:rsidRPr="00DD3816">
              <w:t>205 600,00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55009" w14:textId="478F2D35" w:rsidR="00796998" w:rsidRPr="00DD3816" w:rsidRDefault="00796998" w:rsidP="00796998">
            <w:pPr>
              <w:jc w:val="center"/>
              <w:textAlignment w:val="baseline"/>
            </w:pPr>
            <w:r w:rsidRPr="00DD3816">
              <w:t>570 000</w:t>
            </w:r>
          </w:p>
          <w:p w14:paraId="5A7A10E4" w14:textId="4EFC390C" w:rsidR="00796998" w:rsidRPr="00DD3816" w:rsidRDefault="00796998" w:rsidP="00796998">
            <w:pPr>
              <w:jc w:val="center"/>
              <w:textAlignment w:val="baseline"/>
            </w:pPr>
            <w:r w:rsidRPr="00DD3816"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EFCB" w14:textId="65398F02" w:rsidR="00796998" w:rsidRPr="00DD3816" w:rsidRDefault="00796998" w:rsidP="00796998">
            <w:pPr>
              <w:jc w:val="center"/>
              <w:textAlignment w:val="baseline"/>
            </w:pPr>
            <w:r w:rsidRPr="00DD3816"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6FB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50 000,00</w:t>
            </w:r>
          </w:p>
        </w:tc>
      </w:tr>
      <w:tr w:rsidR="00796998" w:rsidRPr="00DD3816" w14:paraId="5EB86D85" w14:textId="77777777" w:rsidTr="008E0439">
        <w:trPr>
          <w:trHeight w:val="275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F6458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94707" w14:textId="30B82F17" w:rsidR="00796998" w:rsidRPr="00DD3816" w:rsidRDefault="00796998" w:rsidP="00796998">
            <w:pPr>
              <w:jc w:val="center"/>
              <w:textAlignment w:val="baseline"/>
            </w:pPr>
            <w:r w:rsidRPr="00DD3816">
              <w:t>205 600,00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FE629" w14:textId="79889FEA" w:rsidR="00796998" w:rsidRPr="00DD3816" w:rsidRDefault="00796998" w:rsidP="00796998">
            <w:pPr>
              <w:jc w:val="center"/>
              <w:textAlignment w:val="baseline"/>
            </w:pPr>
            <w:r w:rsidRPr="00DD3816">
              <w:t>570 000</w:t>
            </w:r>
          </w:p>
          <w:p w14:paraId="5A16C72F" w14:textId="7FC7EE5A" w:rsidR="00796998" w:rsidRPr="00DD3816" w:rsidRDefault="00796998" w:rsidP="00796998">
            <w:pPr>
              <w:jc w:val="center"/>
              <w:textAlignment w:val="baseline"/>
            </w:pPr>
            <w:r w:rsidRPr="00DD3816"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8A4" w14:textId="6C303A02" w:rsidR="00796998" w:rsidRPr="00DD3816" w:rsidRDefault="00796998" w:rsidP="00796998">
            <w:pPr>
              <w:jc w:val="center"/>
              <w:textAlignment w:val="baseline"/>
            </w:pPr>
            <w:r w:rsidRPr="00DD3816"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8B00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50 000,00</w:t>
            </w:r>
          </w:p>
        </w:tc>
      </w:tr>
      <w:tr w:rsidR="00796998" w:rsidRPr="00DD3816" w14:paraId="2A7AD2DB" w14:textId="77777777" w:rsidTr="008E0439">
        <w:trPr>
          <w:trHeight w:val="275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E5E28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F1261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0D1A6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945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1197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796998" w:rsidRPr="00DD3816" w14:paraId="16E50E65" w14:textId="77777777" w:rsidTr="008E0439">
        <w:trPr>
          <w:trHeight w:val="275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7DEEB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FC285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670C2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9D7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2E24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796998" w:rsidRPr="00DD3816" w14:paraId="323F4B0F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60112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1.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043FB37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Подпрограммы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92134" w14:textId="77777777" w:rsidR="00796998" w:rsidRPr="00DD3816" w:rsidRDefault="00796998" w:rsidP="00796998">
            <w:pPr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8E2" w14:textId="77777777" w:rsidR="00796998" w:rsidRPr="00DD3816" w:rsidRDefault="00796998" w:rsidP="00796998">
            <w:pPr>
              <w:jc w:val="center"/>
              <w:textAlignment w:val="baseline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8CA4" w14:textId="77777777" w:rsidR="00796998" w:rsidRPr="00DD3816" w:rsidRDefault="00796998" w:rsidP="00796998">
            <w:pPr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7E9" w14:textId="77777777" w:rsidR="00796998" w:rsidRPr="00DD3816" w:rsidRDefault="00796998" w:rsidP="00796998">
            <w:pPr>
              <w:jc w:val="center"/>
              <w:textAlignment w:val="baseline"/>
            </w:pPr>
          </w:p>
        </w:tc>
      </w:tr>
      <w:tr w:rsidR="00796998" w:rsidRPr="00DD3816" w14:paraId="7463AA6E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F4A34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1.1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3E78DE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Подпрограмма «Развитие муниципальной службы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FBD88" w14:textId="1A095A29" w:rsidR="00796998" w:rsidRPr="00DD3816" w:rsidRDefault="00796998" w:rsidP="00796998">
            <w:pPr>
              <w:jc w:val="center"/>
              <w:textAlignment w:val="baseline"/>
            </w:pPr>
            <w:r w:rsidRPr="00DD3816">
              <w:t>205 600, 00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9EC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560 000</w:t>
            </w:r>
          </w:p>
          <w:p w14:paraId="6A06DEEC" w14:textId="0C164DB2" w:rsidR="00796998" w:rsidRPr="00DD3816" w:rsidRDefault="00796998" w:rsidP="00796998">
            <w:pPr>
              <w:jc w:val="center"/>
              <w:textAlignment w:val="baseline"/>
            </w:pPr>
            <w:r w:rsidRPr="00DD3816"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FBE" w14:textId="77DE4CB2" w:rsidR="00796998" w:rsidRPr="00DD3816" w:rsidRDefault="00796998" w:rsidP="00796998">
            <w:pPr>
              <w:jc w:val="center"/>
              <w:textAlignment w:val="baseline"/>
            </w:pPr>
            <w:r w:rsidRPr="00DD3816">
              <w:t>40 000, 00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71B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40 000, 00</w:t>
            </w:r>
          </w:p>
        </w:tc>
      </w:tr>
      <w:tr w:rsidR="00796998" w:rsidRPr="00DD3816" w14:paraId="1349063E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E43EF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0F8F9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C376E" w14:textId="26B2EF92" w:rsidR="00796998" w:rsidRPr="00DD3816" w:rsidRDefault="00796998" w:rsidP="00796998">
            <w:pPr>
              <w:jc w:val="center"/>
              <w:textAlignment w:val="baseline"/>
            </w:pPr>
            <w:r w:rsidRPr="00DD3816">
              <w:t>205 600, 00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878" w14:textId="41D07945" w:rsidR="00796998" w:rsidRPr="00DD3816" w:rsidRDefault="00796998" w:rsidP="00796998">
            <w:pPr>
              <w:jc w:val="center"/>
              <w:textAlignment w:val="baseline"/>
            </w:pPr>
            <w:r w:rsidRPr="00DD3816">
              <w:t>560 000</w:t>
            </w:r>
          </w:p>
          <w:p w14:paraId="12176209" w14:textId="7D8BFFBF" w:rsidR="00796998" w:rsidRPr="00DD3816" w:rsidRDefault="00796998" w:rsidP="00796998">
            <w:pPr>
              <w:jc w:val="center"/>
              <w:textAlignment w:val="baseline"/>
            </w:pPr>
            <w:r w:rsidRPr="00DD3816"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BC67" w14:textId="26314FE9" w:rsidR="00796998" w:rsidRPr="00DD3816" w:rsidRDefault="00796998" w:rsidP="00796998">
            <w:pPr>
              <w:jc w:val="center"/>
              <w:textAlignment w:val="baseline"/>
            </w:pPr>
            <w:r w:rsidRPr="00DD3816">
              <w:t>40 000, 00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9B0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40 000, 00</w:t>
            </w:r>
          </w:p>
        </w:tc>
      </w:tr>
      <w:tr w:rsidR="00796998" w:rsidRPr="00DD3816" w14:paraId="26BFFD55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13FED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E6B45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61FCA" w14:textId="412E013D" w:rsidR="00796998" w:rsidRPr="00DD3816" w:rsidRDefault="00796998" w:rsidP="00796998">
            <w:pPr>
              <w:jc w:val="center"/>
              <w:textAlignment w:val="baseline"/>
            </w:pPr>
            <w:r w:rsidRPr="00DD3816">
              <w:t>205 600, 00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B8F9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560 000</w:t>
            </w:r>
          </w:p>
          <w:p w14:paraId="335E6D89" w14:textId="2D85EF0B" w:rsidR="00796998" w:rsidRPr="00DD3816" w:rsidRDefault="00796998" w:rsidP="00796998">
            <w:pPr>
              <w:jc w:val="center"/>
              <w:textAlignment w:val="baseline"/>
            </w:pPr>
            <w:r w:rsidRPr="00DD3816"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2DA" w14:textId="4CD3723D" w:rsidR="00796998" w:rsidRPr="00DD3816" w:rsidRDefault="00796998" w:rsidP="00796998">
            <w:pPr>
              <w:jc w:val="center"/>
              <w:textAlignment w:val="baseline"/>
            </w:pPr>
            <w:r w:rsidRPr="00DD3816">
              <w:t>40 000, 00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361E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40 000, 00</w:t>
            </w:r>
          </w:p>
        </w:tc>
      </w:tr>
      <w:tr w:rsidR="00796998" w:rsidRPr="00DD3816" w14:paraId="23FD9909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676F4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E36A6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34722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D279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DD2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9E2B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796998" w:rsidRPr="00DD3816" w14:paraId="228CF128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4B7B3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8282B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9C0CD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7BE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3BF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8A6A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796998" w:rsidRPr="00DD3816" w14:paraId="2DFA6D69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C4D8C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1.2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07A84F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Подпрограмма «Противодействие коррупции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0BE3C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CDFA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10 000, 00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C2EB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10 000, 00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75B5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10 000, 00</w:t>
            </w:r>
          </w:p>
        </w:tc>
      </w:tr>
      <w:tr w:rsidR="00796998" w:rsidRPr="00DD3816" w14:paraId="11B9011C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418A7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2B1C1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A3952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A2C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10 000, 00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3A57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10 000, 00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C13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10 000, 00</w:t>
            </w:r>
          </w:p>
        </w:tc>
      </w:tr>
      <w:tr w:rsidR="00796998" w:rsidRPr="00DD3816" w14:paraId="3931CAF3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C383D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61DF4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7F068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B828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10 000, 00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CE30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10 000, 00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AB6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10 000, 00</w:t>
            </w:r>
          </w:p>
        </w:tc>
      </w:tr>
      <w:tr w:rsidR="00796998" w:rsidRPr="00DD3816" w14:paraId="47CD806E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3963B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739FD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86F9C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7F34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A4F6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5E9D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796998" w:rsidRPr="00DD3816" w14:paraId="43275D66" w14:textId="77777777" w:rsidTr="008E0439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4DC2C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F4026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CEC89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31D8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D86C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6D6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0</w:t>
            </w:r>
          </w:p>
        </w:tc>
      </w:tr>
    </w:tbl>
    <w:p w14:paraId="669C87EF" w14:textId="77777777" w:rsidR="00E5699F" w:rsidRPr="00DD3816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1E17C3E7" w14:textId="77777777" w:rsidR="00E5699F" w:rsidRPr="00DD3816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10C333DC" w14:textId="77777777" w:rsidR="00E5699F" w:rsidRPr="00DD3816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2BA94894" w14:textId="77777777" w:rsidR="00E5699F" w:rsidRPr="00DD3816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18521E73" w14:textId="77777777" w:rsidR="00E5699F" w:rsidRPr="00DD3816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2166DC99" w14:textId="77777777" w:rsidR="00E5699F" w:rsidRPr="00DD3816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0229A39E" w14:textId="77777777" w:rsidR="00E5699F" w:rsidRPr="00DD3816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12768332" w14:textId="77777777" w:rsidR="00E5699F" w:rsidRPr="00DD3816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6793E1BE" w14:textId="77777777" w:rsidR="00E5699F" w:rsidRPr="00DD3816" w:rsidRDefault="00E5699F" w:rsidP="00E5699F">
      <w:pPr>
        <w:autoSpaceDE w:val="0"/>
        <w:autoSpaceDN w:val="0"/>
        <w:adjustRightInd w:val="0"/>
        <w:jc w:val="right"/>
        <w:outlineLvl w:val="0"/>
      </w:pPr>
    </w:p>
    <w:p w14:paraId="4B8304C2" w14:textId="6AF0AD14" w:rsidR="006253EB" w:rsidRPr="00DD3816" w:rsidRDefault="006253EB" w:rsidP="006253EB">
      <w:pPr>
        <w:autoSpaceDE w:val="0"/>
        <w:autoSpaceDN w:val="0"/>
        <w:adjustRightInd w:val="0"/>
        <w:jc w:val="right"/>
        <w:outlineLvl w:val="0"/>
      </w:pPr>
      <w:r w:rsidRPr="00DD3816">
        <w:lastRenderedPageBreak/>
        <w:t>Приложение 3</w:t>
      </w:r>
    </w:p>
    <w:p w14:paraId="7C5A6AA7" w14:textId="77777777" w:rsidR="006253EB" w:rsidRPr="00DD3816" w:rsidRDefault="006253EB" w:rsidP="006253EB">
      <w:pPr>
        <w:autoSpaceDE w:val="0"/>
        <w:autoSpaceDN w:val="0"/>
        <w:adjustRightInd w:val="0"/>
        <w:jc w:val="right"/>
        <w:outlineLvl w:val="0"/>
      </w:pPr>
      <w:r w:rsidRPr="00DD3816">
        <w:t>к постановлению администрации</w:t>
      </w:r>
    </w:p>
    <w:p w14:paraId="33BA8340" w14:textId="77777777" w:rsidR="006253EB" w:rsidRPr="00DD3816" w:rsidRDefault="006253EB" w:rsidP="006253EB">
      <w:pPr>
        <w:autoSpaceDE w:val="0"/>
        <w:autoSpaceDN w:val="0"/>
        <w:adjustRightInd w:val="0"/>
        <w:jc w:val="right"/>
        <w:outlineLvl w:val="0"/>
      </w:pPr>
      <w:r w:rsidRPr="00DD3816">
        <w:t>Тейковского муниципального района</w:t>
      </w:r>
    </w:p>
    <w:p w14:paraId="154A0E63" w14:textId="29DD98C3" w:rsidR="006253EB" w:rsidRPr="00DD3816" w:rsidRDefault="006253EB" w:rsidP="006253EB">
      <w:pPr>
        <w:autoSpaceDE w:val="0"/>
        <w:autoSpaceDN w:val="0"/>
        <w:adjustRightInd w:val="0"/>
        <w:jc w:val="right"/>
        <w:outlineLvl w:val="0"/>
      </w:pPr>
      <w:r w:rsidRPr="00DD3816">
        <w:t xml:space="preserve">от </w:t>
      </w:r>
      <w:r w:rsidR="000A033C" w:rsidRPr="00DD3816">
        <w:t>27.12.2024 № 615</w:t>
      </w:r>
    </w:p>
    <w:p w14:paraId="5516A12A" w14:textId="77777777" w:rsidR="006253EB" w:rsidRPr="00DD3816" w:rsidRDefault="006253EB" w:rsidP="006253EB">
      <w:pPr>
        <w:autoSpaceDE w:val="0"/>
        <w:autoSpaceDN w:val="0"/>
        <w:adjustRightInd w:val="0"/>
        <w:outlineLvl w:val="0"/>
        <w:rPr>
          <w:b/>
        </w:rPr>
      </w:pPr>
    </w:p>
    <w:p w14:paraId="0461F05E" w14:textId="77777777" w:rsidR="00E5699F" w:rsidRPr="00DD3816" w:rsidRDefault="00E5699F" w:rsidP="00E5699F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3C4EFEDF" w14:textId="77777777" w:rsidR="00E5699F" w:rsidRPr="00DD3816" w:rsidRDefault="00E5699F" w:rsidP="00E5699F">
      <w:pPr>
        <w:widowControl w:val="0"/>
        <w:tabs>
          <w:tab w:val="left" w:pos="4065"/>
        </w:tabs>
        <w:autoSpaceDE w:val="0"/>
        <w:autoSpaceDN w:val="0"/>
        <w:rPr>
          <w:b/>
        </w:rPr>
      </w:pPr>
      <w:r w:rsidRPr="00DD3816">
        <w:rPr>
          <w:b/>
        </w:rPr>
        <w:tab/>
      </w:r>
    </w:p>
    <w:p w14:paraId="1C0BCB88" w14:textId="77777777" w:rsidR="00E5699F" w:rsidRPr="00DD3816" w:rsidRDefault="00E5699F" w:rsidP="00E5699F">
      <w:pPr>
        <w:widowControl w:val="0"/>
        <w:numPr>
          <w:ilvl w:val="0"/>
          <w:numId w:val="27"/>
        </w:numPr>
        <w:tabs>
          <w:tab w:val="left" w:pos="4065"/>
        </w:tabs>
        <w:autoSpaceDE w:val="0"/>
        <w:autoSpaceDN w:val="0"/>
        <w:spacing w:after="160" w:line="259" w:lineRule="auto"/>
        <w:contextualSpacing/>
        <w:jc w:val="center"/>
        <w:rPr>
          <w:b/>
        </w:rPr>
      </w:pPr>
      <w:r w:rsidRPr="00DD3816">
        <w:rPr>
          <w:rFonts w:eastAsia="Calibri"/>
          <w:b/>
          <w:lang w:eastAsia="ar-SA"/>
        </w:rPr>
        <w:t>Паспорт подпрограммы</w:t>
      </w:r>
    </w:p>
    <w:p w14:paraId="0B8BF468" w14:textId="77777777" w:rsidR="00E5699F" w:rsidRPr="00DD3816" w:rsidRDefault="00E5699F" w:rsidP="00E5699F">
      <w:pPr>
        <w:widowControl w:val="0"/>
        <w:tabs>
          <w:tab w:val="left" w:pos="4065"/>
        </w:tabs>
        <w:autoSpaceDE w:val="0"/>
        <w:autoSpaceDN w:val="0"/>
        <w:rPr>
          <w:b/>
        </w:rPr>
      </w:pPr>
    </w:p>
    <w:tbl>
      <w:tblPr>
        <w:tblStyle w:val="42"/>
        <w:tblW w:w="9639" w:type="dxa"/>
        <w:tblInd w:w="-5" w:type="dxa"/>
        <w:tblLook w:val="04A0" w:firstRow="1" w:lastRow="0" w:firstColumn="1" w:lastColumn="0" w:noHBand="0" w:noVBand="1"/>
      </w:tblPr>
      <w:tblGrid>
        <w:gridCol w:w="2978"/>
        <w:gridCol w:w="6661"/>
      </w:tblGrid>
      <w:tr w:rsidR="00E5699F" w:rsidRPr="00DD3816" w14:paraId="2016E704" w14:textId="77777777" w:rsidTr="008E0439">
        <w:tc>
          <w:tcPr>
            <w:tcW w:w="2978" w:type="dxa"/>
          </w:tcPr>
          <w:p w14:paraId="132BDEA6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Наименование подпрограммы</w:t>
            </w:r>
          </w:p>
        </w:tc>
        <w:tc>
          <w:tcPr>
            <w:tcW w:w="6661" w:type="dxa"/>
          </w:tcPr>
          <w:p w14:paraId="150947DF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«Развитие муниципальной службы на территории Тейковского муниципального района»</w:t>
            </w:r>
          </w:p>
        </w:tc>
      </w:tr>
      <w:tr w:rsidR="00E5699F" w:rsidRPr="00DD3816" w14:paraId="565E7592" w14:textId="77777777" w:rsidTr="008E0439">
        <w:tc>
          <w:tcPr>
            <w:tcW w:w="2978" w:type="dxa"/>
          </w:tcPr>
          <w:p w14:paraId="29A9565A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Срок</w:t>
            </w:r>
          </w:p>
          <w:p w14:paraId="606282A0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реализации подпрограммы</w:t>
            </w:r>
          </w:p>
        </w:tc>
        <w:tc>
          <w:tcPr>
            <w:tcW w:w="6661" w:type="dxa"/>
          </w:tcPr>
          <w:p w14:paraId="3E3A1C5A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 xml:space="preserve">2024 – 2027 годы </w:t>
            </w:r>
          </w:p>
        </w:tc>
      </w:tr>
      <w:tr w:rsidR="00E5699F" w:rsidRPr="00DD3816" w14:paraId="1CF08053" w14:textId="77777777" w:rsidTr="008E0439">
        <w:tc>
          <w:tcPr>
            <w:tcW w:w="2978" w:type="dxa"/>
          </w:tcPr>
          <w:p w14:paraId="00D149D2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Исполнители подпрограммы</w:t>
            </w:r>
          </w:p>
        </w:tc>
        <w:tc>
          <w:tcPr>
            <w:tcW w:w="6661" w:type="dxa"/>
          </w:tcPr>
          <w:p w14:paraId="7809A05A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Отдел правового и кадрового обеспечения</w:t>
            </w:r>
          </w:p>
          <w:p w14:paraId="24599D33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Совет Тейковского муниципального района</w:t>
            </w:r>
          </w:p>
        </w:tc>
      </w:tr>
      <w:tr w:rsidR="00E5699F" w:rsidRPr="00DD3816" w14:paraId="02DA8FE9" w14:textId="77777777" w:rsidTr="008E0439">
        <w:trPr>
          <w:trHeight w:val="1229"/>
        </w:trPr>
        <w:tc>
          <w:tcPr>
            <w:tcW w:w="2978" w:type="dxa"/>
          </w:tcPr>
          <w:p w14:paraId="5177BEFA" w14:textId="77777777" w:rsidR="00E5699F" w:rsidRPr="00DD3816" w:rsidRDefault="00E5699F" w:rsidP="00E5699F">
            <w:pPr>
              <w:suppressAutoHyphens/>
              <w:rPr>
                <w:lang w:eastAsia="ar-SA"/>
              </w:rPr>
            </w:pPr>
            <w:r w:rsidRPr="00DD3816">
              <w:rPr>
                <w:lang w:eastAsia="ar-SA"/>
              </w:rPr>
              <w:t>Цель (цели)  подпрограммы</w:t>
            </w:r>
          </w:p>
        </w:tc>
        <w:tc>
          <w:tcPr>
            <w:tcW w:w="6661" w:type="dxa"/>
          </w:tcPr>
          <w:p w14:paraId="79E659F4" w14:textId="77777777" w:rsidR="00E5699F" w:rsidRPr="00DD3816" w:rsidRDefault="00E5699F" w:rsidP="00E5699F">
            <w:pPr>
              <w:suppressAutoHyphens/>
              <w:jc w:val="both"/>
            </w:pPr>
            <w:r w:rsidRPr="00DD3816">
              <w:t>- Обеспечение ответственного и эффективного местного самоуправления;</w:t>
            </w:r>
          </w:p>
          <w:p w14:paraId="1515DD61" w14:textId="77777777" w:rsidR="00E5699F" w:rsidRPr="00DD3816" w:rsidRDefault="00E5699F" w:rsidP="00E5699F">
            <w:pPr>
              <w:suppressAutoHyphens/>
              <w:jc w:val="both"/>
            </w:pPr>
            <w:r w:rsidRPr="00DD3816">
              <w:t>- Совершенствование работы по информационному обеспечению прохождения муниципальной службы.</w:t>
            </w:r>
          </w:p>
        </w:tc>
      </w:tr>
      <w:tr w:rsidR="00E5699F" w:rsidRPr="00DD3816" w14:paraId="01EC971F" w14:textId="77777777" w:rsidTr="008E0439">
        <w:tc>
          <w:tcPr>
            <w:tcW w:w="2978" w:type="dxa"/>
          </w:tcPr>
          <w:p w14:paraId="15CF7D91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6661" w:type="dxa"/>
          </w:tcPr>
          <w:p w14:paraId="5410E5B0" w14:textId="77777777" w:rsidR="00E5699F" w:rsidRPr="00DD3816" w:rsidRDefault="00E5699F" w:rsidP="00E5699F">
            <w:pPr>
              <w:suppressAutoHyphens/>
              <w:jc w:val="both"/>
              <w:rPr>
                <w:u w:val="single"/>
              </w:rPr>
            </w:pPr>
            <w:r w:rsidRPr="00DD3816">
              <w:rPr>
                <w:u w:val="single"/>
              </w:rPr>
              <w:t>1. Основное мероприятие 1:</w:t>
            </w:r>
          </w:p>
          <w:p w14:paraId="274882C1" w14:textId="77777777" w:rsidR="00E5699F" w:rsidRPr="00DD3816" w:rsidRDefault="00E5699F" w:rsidP="00E5699F">
            <w:pPr>
              <w:suppressAutoHyphens/>
              <w:jc w:val="both"/>
            </w:pPr>
            <w:r w:rsidRPr="00DD3816">
              <w:t xml:space="preserve">Повышение эффективности местного самоуправления </w:t>
            </w:r>
          </w:p>
          <w:p w14:paraId="23CCFC95" w14:textId="77777777" w:rsidR="00E5699F" w:rsidRPr="00DD3816" w:rsidRDefault="00E5699F" w:rsidP="00E5699F">
            <w:pPr>
              <w:suppressAutoHyphens/>
              <w:jc w:val="both"/>
            </w:pPr>
            <w:r w:rsidRPr="00DD3816">
              <w:rPr>
                <w:u w:val="single"/>
              </w:rPr>
              <w:t>1.1 Мероприятие 1:</w:t>
            </w:r>
            <w:r w:rsidRPr="00DD3816">
              <w:t xml:space="preserve"> Повышение квалификации кадров в органах местного самоуправления;</w:t>
            </w:r>
          </w:p>
          <w:p w14:paraId="0A02AB23" w14:textId="77777777" w:rsidR="00E5699F" w:rsidRPr="00DD3816" w:rsidRDefault="00E5699F" w:rsidP="00E5699F">
            <w:pPr>
              <w:suppressAutoHyphens/>
              <w:jc w:val="both"/>
            </w:pPr>
            <w:r w:rsidRPr="00DD3816">
              <w:rPr>
                <w:u w:val="single"/>
              </w:rPr>
              <w:t>1.2 Мероприятие 2:</w:t>
            </w:r>
            <w:r w:rsidRPr="00DD3816">
              <w:t xml:space="preserve"> Совершенствование правовых и организационных основ муниципальной службы, внедрение эффективных технологий и перспективных методов кадровой работы;</w:t>
            </w:r>
          </w:p>
          <w:p w14:paraId="236C0A60" w14:textId="77777777" w:rsidR="00E5699F" w:rsidRPr="00DD3816" w:rsidRDefault="00E5699F" w:rsidP="00E5699F">
            <w:pPr>
              <w:suppressAutoHyphens/>
              <w:jc w:val="both"/>
            </w:pPr>
            <w:r w:rsidRPr="00DD3816">
              <w:rPr>
                <w:u w:val="single"/>
              </w:rPr>
              <w:t>1.3 Мероприятие 3:</w:t>
            </w:r>
            <w:r w:rsidRPr="00DD3816">
              <w:t xml:space="preserve"> Развитие кадрового потенциала муниципальной службы;</w:t>
            </w:r>
          </w:p>
          <w:p w14:paraId="02D6C23F" w14:textId="77777777" w:rsidR="00E5699F" w:rsidRPr="00DD3816" w:rsidRDefault="00E5699F" w:rsidP="00E5699F">
            <w:pPr>
              <w:suppressAutoHyphens/>
              <w:jc w:val="both"/>
            </w:pPr>
            <w:r w:rsidRPr="00DD3816">
              <w:rPr>
                <w:u w:val="single"/>
              </w:rPr>
              <w:t>1.4 Мероприятие 4:</w:t>
            </w:r>
            <w:r w:rsidRPr="00DD3816">
              <w:t xml:space="preserve"> Повышение эффективности муниципальной службы и результативности профессиональной служебной деятельности муниципальных служащих.</w:t>
            </w:r>
          </w:p>
          <w:p w14:paraId="03E6954D" w14:textId="77777777" w:rsidR="00E5699F" w:rsidRPr="00DD3816" w:rsidRDefault="00E5699F" w:rsidP="00E5699F">
            <w:pPr>
              <w:suppressAutoHyphens/>
              <w:jc w:val="both"/>
            </w:pPr>
            <w:r w:rsidRPr="00DD3816">
              <w:rPr>
                <w:u w:val="single"/>
              </w:rPr>
              <w:t>1.5. Мероприятие 5</w:t>
            </w:r>
            <w:r w:rsidRPr="00DD3816">
              <w:t>: Обеспечение правовой основы органов местного самоуправления.</w:t>
            </w:r>
          </w:p>
          <w:p w14:paraId="3FFA571C" w14:textId="77777777" w:rsidR="00E5699F" w:rsidRPr="00DD3816" w:rsidRDefault="00E5699F" w:rsidP="00E5699F">
            <w:pPr>
              <w:suppressAutoHyphens/>
              <w:jc w:val="both"/>
            </w:pPr>
            <w:r w:rsidRPr="00DD3816">
              <w:rPr>
                <w:u w:val="single"/>
              </w:rPr>
              <w:t>1.6 Мероприятие 6:</w:t>
            </w:r>
            <w:r w:rsidRPr="00DD3816">
              <w:t xml:space="preserve"> </w:t>
            </w:r>
            <w:r w:rsidRPr="00DD3816">
              <w:rPr>
                <w:bCs/>
              </w:rPr>
              <w:t>Компенсационная выплата на подготовку граждан для муниципальной службы на договорной основе</w:t>
            </w:r>
            <w:r w:rsidRPr="00DD3816">
              <w:t>.</w:t>
            </w:r>
          </w:p>
        </w:tc>
      </w:tr>
      <w:tr w:rsidR="00E5699F" w:rsidRPr="00DD3816" w14:paraId="0C5473B4" w14:textId="77777777" w:rsidTr="008E0439">
        <w:tc>
          <w:tcPr>
            <w:tcW w:w="2978" w:type="dxa"/>
          </w:tcPr>
          <w:p w14:paraId="6C6E2F2A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Объём ресурсного обеспечения подпрограммы</w:t>
            </w:r>
          </w:p>
        </w:tc>
        <w:tc>
          <w:tcPr>
            <w:tcW w:w="6661" w:type="dxa"/>
          </w:tcPr>
          <w:p w14:paraId="5A145339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Общий объем бюджетных ассигнований:</w:t>
            </w:r>
          </w:p>
          <w:p w14:paraId="58C990F1" w14:textId="4B1D8D8A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 xml:space="preserve">2024г. – </w:t>
            </w:r>
            <w:r w:rsidR="006253EB" w:rsidRPr="00DD3816">
              <w:rPr>
                <w:lang w:eastAsia="ar-SA"/>
              </w:rPr>
              <w:t>205</w:t>
            </w:r>
            <w:r w:rsidRPr="00DD3816">
              <w:rPr>
                <w:lang w:eastAsia="ar-SA"/>
              </w:rPr>
              <w:t> 600, 00 руб.</w:t>
            </w:r>
          </w:p>
          <w:p w14:paraId="47CA4238" w14:textId="24B1ADCA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 xml:space="preserve">2025г. – </w:t>
            </w:r>
            <w:r w:rsidR="00796998" w:rsidRPr="00DD3816">
              <w:rPr>
                <w:lang w:eastAsia="ar-SA"/>
              </w:rPr>
              <w:t>560 0</w:t>
            </w:r>
            <w:r w:rsidRPr="00DD3816">
              <w:rPr>
                <w:lang w:eastAsia="ar-SA"/>
              </w:rPr>
              <w:t>00, 00 руб.</w:t>
            </w:r>
          </w:p>
          <w:p w14:paraId="355B41ED" w14:textId="03D3B1F2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 xml:space="preserve">2026г. – </w:t>
            </w:r>
            <w:r w:rsidR="00796998" w:rsidRPr="00DD3816">
              <w:rPr>
                <w:lang w:eastAsia="ar-SA"/>
              </w:rPr>
              <w:t>40 000</w:t>
            </w:r>
            <w:r w:rsidRPr="00DD3816">
              <w:rPr>
                <w:lang w:eastAsia="ar-SA"/>
              </w:rPr>
              <w:t>, 00 руб.</w:t>
            </w:r>
          </w:p>
          <w:p w14:paraId="08FCE3F0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2027г. – 40 000, 00 руб.</w:t>
            </w:r>
          </w:p>
          <w:p w14:paraId="68C1228F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В том числе:</w:t>
            </w:r>
          </w:p>
          <w:p w14:paraId="5457C6E0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- бюджет Тейковского муниципального района:</w:t>
            </w:r>
          </w:p>
          <w:p w14:paraId="4675740A" w14:textId="2CFADF79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 xml:space="preserve">2024г. – </w:t>
            </w:r>
            <w:r w:rsidR="00796998" w:rsidRPr="00DD3816">
              <w:rPr>
                <w:lang w:eastAsia="ar-SA"/>
              </w:rPr>
              <w:t xml:space="preserve">205 600, 00 </w:t>
            </w:r>
            <w:r w:rsidRPr="00DD3816">
              <w:rPr>
                <w:lang w:eastAsia="ar-SA"/>
              </w:rPr>
              <w:t>руб.</w:t>
            </w:r>
          </w:p>
          <w:p w14:paraId="22F1765B" w14:textId="76C10EF8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 xml:space="preserve">2025г. – </w:t>
            </w:r>
            <w:r w:rsidR="00796998" w:rsidRPr="00DD3816">
              <w:rPr>
                <w:lang w:eastAsia="ar-SA"/>
              </w:rPr>
              <w:t xml:space="preserve">560 000, 00 </w:t>
            </w:r>
            <w:r w:rsidRPr="00DD3816">
              <w:rPr>
                <w:lang w:eastAsia="ar-SA"/>
              </w:rPr>
              <w:t>руб.</w:t>
            </w:r>
          </w:p>
          <w:p w14:paraId="245648EB" w14:textId="275F661E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 xml:space="preserve">2026г. – </w:t>
            </w:r>
            <w:r w:rsidR="00796998" w:rsidRPr="00DD3816">
              <w:rPr>
                <w:lang w:eastAsia="ar-SA"/>
              </w:rPr>
              <w:t xml:space="preserve">40 000, 00 </w:t>
            </w:r>
            <w:r w:rsidRPr="00DD3816">
              <w:rPr>
                <w:lang w:eastAsia="ar-SA"/>
              </w:rPr>
              <w:t>руб.</w:t>
            </w:r>
          </w:p>
          <w:p w14:paraId="1D381A44" w14:textId="77777777" w:rsidR="00E5699F" w:rsidRPr="00DD3816" w:rsidRDefault="00E5699F" w:rsidP="00E5699F">
            <w:pPr>
              <w:suppressAutoHyphens/>
              <w:jc w:val="both"/>
              <w:rPr>
                <w:lang w:eastAsia="ar-SA"/>
              </w:rPr>
            </w:pPr>
            <w:r w:rsidRPr="00DD3816">
              <w:rPr>
                <w:lang w:eastAsia="ar-SA"/>
              </w:rPr>
              <w:t>2027г. – 40 000, 00 руб.</w:t>
            </w:r>
          </w:p>
        </w:tc>
      </w:tr>
    </w:tbl>
    <w:p w14:paraId="183B377E" w14:textId="0C74C476" w:rsidR="000A56FC" w:rsidRPr="00DD3816" w:rsidRDefault="000A56FC" w:rsidP="00E5699F">
      <w:pPr>
        <w:widowControl w:val="0"/>
        <w:autoSpaceDE w:val="0"/>
        <w:autoSpaceDN w:val="0"/>
        <w:jc w:val="both"/>
      </w:pPr>
    </w:p>
    <w:p w14:paraId="76A192BE" w14:textId="2F8785D9" w:rsidR="00016AEE" w:rsidRPr="00DD3816" w:rsidRDefault="00016AEE" w:rsidP="00E5699F">
      <w:pPr>
        <w:widowControl w:val="0"/>
        <w:autoSpaceDE w:val="0"/>
        <w:autoSpaceDN w:val="0"/>
        <w:jc w:val="both"/>
      </w:pPr>
    </w:p>
    <w:p w14:paraId="7D26B55D" w14:textId="5108A154" w:rsidR="00016AEE" w:rsidRPr="00DD3816" w:rsidRDefault="00016AEE" w:rsidP="00E5699F">
      <w:pPr>
        <w:widowControl w:val="0"/>
        <w:autoSpaceDE w:val="0"/>
        <w:autoSpaceDN w:val="0"/>
        <w:jc w:val="both"/>
      </w:pPr>
    </w:p>
    <w:p w14:paraId="2E2CD579" w14:textId="4195E8B1" w:rsidR="006253EB" w:rsidRPr="00DD3816" w:rsidRDefault="006253EB" w:rsidP="006253EB">
      <w:pPr>
        <w:autoSpaceDE w:val="0"/>
        <w:autoSpaceDN w:val="0"/>
        <w:adjustRightInd w:val="0"/>
        <w:jc w:val="right"/>
        <w:outlineLvl w:val="0"/>
      </w:pPr>
      <w:r w:rsidRPr="00DD3816">
        <w:lastRenderedPageBreak/>
        <w:t>Приложение 4</w:t>
      </w:r>
    </w:p>
    <w:p w14:paraId="09064A84" w14:textId="77777777" w:rsidR="006253EB" w:rsidRPr="00DD3816" w:rsidRDefault="006253EB" w:rsidP="006253EB">
      <w:pPr>
        <w:autoSpaceDE w:val="0"/>
        <w:autoSpaceDN w:val="0"/>
        <w:adjustRightInd w:val="0"/>
        <w:jc w:val="right"/>
        <w:outlineLvl w:val="0"/>
      </w:pPr>
      <w:r w:rsidRPr="00DD3816">
        <w:t>к постановлению администрации</w:t>
      </w:r>
    </w:p>
    <w:p w14:paraId="51656F56" w14:textId="77777777" w:rsidR="006253EB" w:rsidRPr="00DD3816" w:rsidRDefault="006253EB" w:rsidP="006253EB">
      <w:pPr>
        <w:autoSpaceDE w:val="0"/>
        <w:autoSpaceDN w:val="0"/>
        <w:adjustRightInd w:val="0"/>
        <w:jc w:val="right"/>
        <w:outlineLvl w:val="0"/>
      </w:pPr>
      <w:r w:rsidRPr="00DD3816">
        <w:t>Тейковского муниципального района</w:t>
      </w:r>
    </w:p>
    <w:p w14:paraId="3B6D17B9" w14:textId="2FA63386" w:rsidR="006253EB" w:rsidRPr="00DD3816" w:rsidRDefault="006253EB" w:rsidP="006253EB">
      <w:pPr>
        <w:autoSpaceDE w:val="0"/>
        <w:autoSpaceDN w:val="0"/>
        <w:adjustRightInd w:val="0"/>
        <w:jc w:val="right"/>
        <w:outlineLvl w:val="0"/>
      </w:pPr>
      <w:r w:rsidRPr="00DD3816">
        <w:t xml:space="preserve">от </w:t>
      </w:r>
      <w:r w:rsidR="000A033C" w:rsidRPr="00DD3816">
        <w:t>27.12.2024 № 615</w:t>
      </w:r>
    </w:p>
    <w:p w14:paraId="6333FA1C" w14:textId="77777777" w:rsidR="006253EB" w:rsidRPr="00DD3816" w:rsidRDefault="006253EB" w:rsidP="006253EB">
      <w:pPr>
        <w:autoSpaceDE w:val="0"/>
        <w:autoSpaceDN w:val="0"/>
        <w:adjustRightInd w:val="0"/>
        <w:outlineLvl w:val="0"/>
        <w:rPr>
          <w:b/>
        </w:rPr>
      </w:pPr>
    </w:p>
    <w:p w14:paraId="6DD20CE4" w14:textId="2E4586F5" w:rsidR="000A56FC" w:rsidRPr="00DD3816" w:rsidRDefault="000A56FC" w:rsidP="00E5699F">
      <w:pPr>
        <w:widowControl w:val="0"/>
        <w:autoSpaceDE w:val="0"/>
        <w:autoSpaceDN w:val="0"/>
        <w:jc w:val="both"/>
      </w:pPr>
    </w:p>
    <w:p w14:paraId="3C572FDC" w14:textId="77D3D001" w:rsidR="000A56FC" w:rsidRPr="00DD3816" w:rsidRDefault="000A56FC" w:rsidP="00E5699F">
      <w:pPr>
        <w:widowControl w:val="0"/>
        <w:autoSpaceDE w:val="0"/>
        <w:autoSpaceDN w:val="0"/>
        <w:jc w:val="both"/>
      </w:pPr>
    </w:p>
    <w:p w14:paraId="11E96EE1" w14:textId="77777777" w:rsidR="00E5699F" w:rsidRPr="00DD3816" w:rsidRDefault="00E5699F" w:rsidP="00E5699F">
      <w:pPr>
        <w:widowControl w:val="0"/>
        <w:autoSpaceDE w:val="0"/>
        <w:autoSpaceDN w:val="0"/>
        <w:jc w:val="center"/>
        <w:rPr>
          <w:b/>
        </w:rPr>
      </w:pPr>
      <w:r w:rsidRPr="00DD3816">
        <w:rPr>
          <w:b/>
        </w:rPr>
        <w:t>4. Ресурсное обеспечение подпрограммы</w:t>
      </w:r>
    </w:p>
    <w:p w14:paraId="434F6DCD" w14:textId="77777777" w:rsidR="00E5699F" w:rsidRPr="00DD3816" w:rsidRDefault="00E5699F" w:rsidP="00E5699F">
      <w:pPr>
        <w:widowControl w:val="0"/>
        <w:autoSpaceDE w:val="0"/>
        <w:autoSpaceDN w:val="0"/>
        <w:jc w:val="right"/>
        <w:rPr>
          <w:lang w:eastAsia="ar-SA"/>
        </w:rPr>
      </w:pPr>
      <w:r w:rsidRPr="00DD3816">
        <w:rPr>
          <w:lang w:eastAsia="ar-SA"/>
        </w:rPr>
        <w:t>(руб.)</w:t>
      </w:r>
    </w:p>
    <w:tbl>
      <w:tblPr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276"/>
        <w:gridCol w:w="1276"/>
        <w:gridCol w:w="1275"/>
        <w:gridCol w:w="1276"/>
      </w:tblGrid>
      <w:tr w:rsidR="00E5699F" w:rsidRPr="00DD3816" w14:paraId="1BBCE29B" w14:textId="77777777" w:rsidTr="008E0439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436ED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№ п/п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BF9B0" w14:textId="77777777" w:rsidR="00E5699F" w:rsidRPr="00DD3816" w:rsidRDefault="00E5699F" w:rsidP="00E5699F">
            <w:pPr>
              <w:keepNext/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6BBBE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2024</w:t>
            </w:r>
          </w:p>
          <w:p w14:paraId="482D2397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B4135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2025</w:t>
            </w:r>
          </w:p>
          <w:p w14:paraId="58C15090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9B01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2026</w:t>
            </w:r>
          </w:p>
          <w:p w14:paraId="2F131E0D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467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2027</w:t>
            </w:r>
          </w:p>
          <w:p w14:paraId="14D3C86E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год</w:t>
            </w:r>
          </w:p>
        </w:tc>
      </w:tr>
      <w:tr w:rsidR="00796998" w:rsidRPr="00DD3816" w14:paraId="2092E933" w14:textId="77777777" w:rsidTr="008E0439">
        <w:trPr>
          <w:trHeight w:val="116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E0217" w14:textId="77777777" w:rsidR="00796998" w:rsidRPr="00DD3816" w:rsidRDefault="00796998" w:rsidP="00796998">
            <w:pPr>
              <w:shd w:val="clear" w:color="auto" w:fill="FFFFFF"/>
              <w:jc w:val="both"/>
              <w:textAlignment w:val="baseline"/>
              <w:rPr>
                <w:b/>
                <w:lang w:eastAsia="ar-SA"/>
              </w:rPr>
            </w:pPr>
            <w:r w:rsidRPr="00DD3816">
              <w:rPr>
                <w:b/>
                <w:lang w:eastAsia="ar-SA"/>
              </w:rPr>
              <w:t>Подпрограмма,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30586" w14:textId="09FA6037" w:rsidR="00796998" w:rsidRPr="00DD3816" w:rsidRDefault="00796998" w:rsidP="00796998">
            <w:pPr>
              <w:jc w:val="center"/>
              <w:textAlignment w:val="baseline"/>
            </w:pPr>
            <w:r w:rsidRPr="00DD3816">
              <w:t>205 600, 00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79F00" w14:textId="08BE35C1" w:rsidR="00796998" w:rsidRPr="00DD3816" w:rsidRDefault="00796998" w:rsidP="00796998">
            <w:pPr>
              <w:jc w:val="center"/>
              <w:textAlignment w:val="baseline"/>
            </w:pPr>
            <w:r w:rsidRPr="00DD3816">
              <w:t>560 000, 00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B1E" w14:textId="6267B542" w:rsidR="00796998" w:rsidRPr="00DD3816" w:rsidRDefault="00796998" w:rsidP="00796998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98C1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>40 000, 00</w:t>
            </w:r>
          </w:p>
        </w:tc>
      </w:tr>
      <w:tr w:rsidR="00796998" w:rsidRPr="00DD3816" w14:paraId="7AD9EA07" w14:textId="77777777" w:rsidTr="008E0439">
        <w:trPr>
          <w:trHeight w:val="275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90F23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681BD" w14:textId="09E81530" w:rsidR="00796998" w:rsidRPr="00DD3816" w:rsidRDefault="00796998" w:rsidP="00796998">
            <w:pPr>
              <w:jc w:val="center"/>
              <w:textAlignment w:val="baseline"/>
            </w:pPr>
            <w:r w:rsidRPr="00DD3816">
              <w:t>205 600, 00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C0932" w14:textId="29C9C368" w:rsidR="00796998" w:rsidRPr="00DD3816" w:rsidRDefault="00796998" w:rsidP="00796998">
            <w:pPr>
              <w:jc w:val="center"/>
              <w:textAlignment w:val="baseline"/>
            </w:pPr>
            <w:r w:rsidRPr="00DD3816">
              <w:t>560 000, 00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5B0" w14:textId="3FA1925F" w:rsidR="00796998" w:rsidRPr="00DD3816" w:rsidRDefault="00796998" w:rsidP="00796998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DAF6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</w:tr>
      <w:tr w:rsidR="00796998" w:rsidRPr="00DD3816" w14:paraId="6DA3F77D" w14:textId="77777777" w:rsidTr="008E0439">
        <w:trPr>
          <w:trHeight w:val="275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40682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A555B" w14:textId="12019D8A" w:rsidR="00796998" w:rsidRPr="00DD3816" w:rsidRDefault="00796998" w:rsidP="00796998">
            <w:pPr>
              <w:jc w:val="center"/>
              <w:textAlignment w:val="baseline"/>
            </w:pPr>
            <w:r w:rsidRPr="00DD3816">
              <w:t>205 600, 00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9983BC" w14:textId="6661FC9D" w:rsidR="00796998" w:rsidRPr="00DD3816" w:rsidRDefault="00796998" w:rsidP="00796998">
            <w:pPr>
              <w:jc w:val="center"/>
              <w:textAlignment w:val="baseline"/>
            </w:pPr>
            <w:r w:rsidRPr="00DD3816">
              <w:t>560 000, 00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0EC" w14:textId="347927D8" w:rsidR="00796998" w:rsidRPr="00DD3816" w:rsidRDefault="00796998" w:rsidP="00796998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F73F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</w:tr>
      <w:tr w:rsidR="00E5699F" w:rsidRPr="00DD3816" w14:paraId="7DBA1A0F" w14:textId="77777777" w:rsidTr="008E0439">
        <w:trPr>
          <w:trHeight w:val="275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A5AD0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AC6B1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521B6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F971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31FA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3946C4F2" w14:textId="77777777" w:rsidTr="008E0439">
        <w:trPr>
          <w:trHeight w:val="275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6B446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EC0F7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D8DE8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6BE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9B6E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796998" w:rsidRPr="00DD3816" w14:paraId="78878CFA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E46A9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E9BDED" w14:textId="77777777" w:rsidR="00796998" w:rsidRPr="00DD3816" w:rsidRDefault="00796998" w:rsidP="00796998">
            <w:pPr>
              <w:suppressAutoHyphens/>
              <w:snapToGrid w:val="0"/>
              <w:jc w:val="center"/>
              <w:rPr>
                <w:u w:val="single"/>
                <w:lang w:eastAsia="ar-SA"/>
              </w:rPr>
            </w:pPr>
            <w:r w:rsidRPr="00DD3816">
              <w:rPr>
                <w:u w:val="single"/>
                <w:lang w:eastAsia="ar-SA"/>
              </w:rPr>
              <w:t>Основное мероприятие 1:</w:t>
            </w:r>
          </w:p>
          <w:p w14:paraId="1D2802BE" w14:textId="77777777" w:rsidR="00796998" w:rsidRPr="00DD3816" w:rsidRDefault="00796998" w:rsidP="0079699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Повышение эффективности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22FDFE1B" w14:textId="77777777" w:rsidR="00796998" w:rsidRPr="00DD3816" w:rsidRDefault="00796998" w:rsidP="0079699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A0570" w14:textId="0528B066" w:rsidR="00796998" w:rsidRPr="00DD3816" w:rsidRDefault="00796998" w:rsidP="00796998">
            <w:pPr>
              <w:jc w:val="center"/>
              <w:textAlignment w:val="baseline"/>
            </w:pPr>
            <w:r w:rsidRPr="00DD3816">
              <w:t xml:space="preserve">205 600, 00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2EE" w14:textId="6BA43029" w:rsidR="00796998" w:rsidRPr="00DD3816" w:rsidRDefault="00796998" w:rsidP="00796998">
            <w:pPr>
              <w:jc w:val="center"/>
              <w:textAlignment w:val="baseline"/>
            </w:pPr>
            <w:r w:rsidRPr="00DD3816">
              <w:t>560 000, 00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6BF8" w14:textId="7AA9DBB7" w:rsidR="00796998" w:rsidRPr="00DD3816" w:rsidRDefault="00796998" w:rsidP="00796998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FE82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</w:tr>
      <w:tr w:rsidR="00796998" w:rsidRPr="00DD3816" w14:paraId="22E5A6B7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8452A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216EE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</w:tcPr>
          <w:p w14:paraId="50F6648E" w14:textId="77777777" w:rsidR="00796998" w:rsidRPr="00DD3816" w:rsidRDefault="00796998" w:rsidP="0079699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C7FFE" w14:textId="2EE45E90" w:rsidR="00796998" w:rsidRPr="00DD3816" w:rsidRDefault="00796998" w:rsidP="00796998">
            <w:pPr>
              <w:jc w:val="center"/>
              <w:textAlignment w:val="baseline"/>
            </w:pPr>
            <w:r w:rsidRPr="00DD3816">
              <w:t xml:space="preserve">205 600, 00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609" w14:textId="14D88E22" w:rsidR="00796998" w:rsidRPr="00DD3816" w:rsidRDefault="00796998" w:rsidP="00796998">
            <w:pPr>
              <w:jc w:val="center"/>
              <w:textAlignment w:val="baseline"/>
            </w:pPr>
            <w:r w:rsidRPr="00DD3816">
              <w:t>560 000, 00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8B0B" w14:textId="615EF696" w:rsidR="00796998" w:rsidRPr="00DD3816" w:rsidRDefault="00796998" w:rsidP="00796998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B52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</w:tr>
      <w:tr w:rsidR="00796998" w:rsidRPr="00DD3816" w14:paraId="267E39D3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990B9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1E5AB" w14:textId="77777777" w:rsidR="00796998" w:rsidRPr="00DD3816" w:rsidRDefault="00796998" w:rsidP="00796998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</w:tcPr>
          <w:p w14:paraId="3284B082" w14:textId="77777777" w:rsidR="00796998" w:rsidRPr="00DD3816" w:rsidRDefault="00796998" w:rsidP="0079699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42779" w14:textId="51046AFB" w:rsidR="00796998" w:rsidRPr="00DD3816" w:rsidRDefault="00796998" w:rsidP="00796998">
            <w:pPr>
              <w:jc w:val="center"/>
              <w:textAlignment w:val="baseline"/>
            </w:pPr>
            <w:r w:rsidRPr="00DD3816">
              <w:t xml:space="preserve">205 600, 00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1EF" w14:textId="52D15DEE" w:rsidR="00796998" w:rsidRPr="00DD3816" w:rsidRDefault="00796998" w:rsidP="00796998">
            <w:pPr>
              <w:jc w:val="center"/>
              <w:textAlignment w:val="baseline"/>
            </w:pPr>
            <w:r w:rsidRPr="00DD3816">
              <w:t>560 000, 00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168" w14:textId="1326C31E" w:rsidR="00796998" w:rsidRPr="00DD3816" w:rsidRDefault="00796998" w:rsidP="00796998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CD8" w14:textId="77777777" w:rsidR="00796998" w:rsidRPr="00DD3816" w:rsidRDefault="00796998" w:rsidP="00796998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</w:tr>
      <w:tr w:rsidR="00E5699F" w:rsidRPr="00DD3816" w14:paraId="3764B8FD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D25B3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C19E6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</w:tcPr>
          <w:p w14:paraId="681A462C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2F9FA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BD32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4AF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5EB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0A4C1ACD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99BFA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18609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</w:tcPr>
          <w:p w14:paraId="2EFFD44C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036F6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3C8D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E79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E88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7A418A55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CD376" w14:textId="5AC545BF" w:rsidR="00E5699F" w:rsidRPr="00DD3816" w:rsidRDefault="000A56FC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9170F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u w:val="single"/>
                <w:lang w:eastAsia="ar-SA"/>
              </w:rPr>
            </w:pPr>
            <w:r w:rsidRPr="00DD3816">
              <w:rPr>
                <w:u w:val="single"/>
                <w:lang w:eastAsia="ar-SA"/>
              </w:rPr>
              <w:t xml:space="preserve">Мероприятие 1: </w:t>
            </w:r>
          </w:p>
          <w:p w14:paraId="4A364EF9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Повышение квалификации кадров в органах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808CF6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C7F6C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 xml:space="preserve">15 600, 00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C12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F80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8DDA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</w:tr>
      <w:tr w:rsidR="00E5699F" w:rsidRPr="00DD3816" w14:paraId="47787F95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4CA2D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CFE63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A7CDDE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19671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 xml:space="preserve">15 600, 00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9E5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FC8D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7634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</w:tr>
      <w:tr w:rsidR="00E5699F" w:rsidRPr="00DD3816" w14:paraId="704E536D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35709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EE14B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45B8CF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FD0BE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 xml:space="preserve">15 600, 00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FF2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639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458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 xml:space="preserve">40 000, 00 </w:t>
            </w:r>
          </w:p>
        </w:tc>
      </w:tr>
      <w:tr w:rsidR="00E5699F" w:rsidRPr="00DD3816" w14:paraId="7352C871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36653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93D05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06AB80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E40AA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9A92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A3A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DCD7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1F89BDF9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09AED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43F3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CF908D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951CF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AD9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698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6529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7A88C213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9B867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3EAB5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u w:val="single"/>
                <w:lang w:eastAsia="ar-SA"/>
              </w:rPr>
            </w:pPr>
            <w:r w:rsidRPr="00DD3816">
              <w:rPr>
                <w:u w:val="single"/>
                <w:lang w:eastAsia="ar-SA"/>
              </w:rPr>
              <w:t xml:space="preserve">Мероприятие 2: </w:t>
            </w:r>
          </w:p>
          <w:p w14:paraId="1FC010CD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Совершенствование правовых и организационных основ муниципальной службы, внедрение эффективных технологий и перспективных методов кадровой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6515A4C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1D693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B62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178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BD87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52B4E786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A5187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6A759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2ECC2F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C1285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6449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AE7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AFD2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3FADE2A8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2F087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20D49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7483BD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E9CF4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9B5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BBA1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DCE3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52168BC6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D19FB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A6896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CAF105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D454D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7CF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C10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5FD1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3E7699D9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D0345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34DD4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7D76BC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0F764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325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D142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8C8B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602F6114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8DC4B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80781" w14:textId="77777777" w:rsidR="00E5699F" w:rsidRPr="00DD3816" w:rsidRDefault="00E5699F" w:rsidP="00E5699F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DD3816">
              <w:rPr>
                <w:u w:val="single"/>
                <w:lang w:eastAsia="ar-SA"/>
              </w:rPr>
              <w:t>Мероприятие 3:</w:t>
            </w:r>
          </w:p>
          <w:p w14:paraId="3EB4CD09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Развитие кадрового потенциала муниципальной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92A9EC6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9D6DD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A53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40E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55E1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3AD179CA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C37A3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F31A5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806114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929CF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D977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051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2774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39E5C71B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9FC66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48980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6BF965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B884F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18D6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B74A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ACB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7935AC74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43AD7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21064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DB8E57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07A6A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3A68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209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9D56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643010C6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5D188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41DC2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565CAB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DC0A6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6071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B78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E46E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228518E1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05A57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69059" w14:textId="77777777" w:rsidR="00E5699F" w:rsidRPr="00DD3816" w:rsidRDefault="00E5699F" w:rsidP="00E5699F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DD3816">
              <w:rPr>
                <w:u w:val="single"/>
                <w:lang w:eastAsia="ar-SA"/>
              </w:rPr>
              <w:t>Мероприятие 4:</w:t>
            </w:r>
          </w:p>
          <w:p w14:paraId="2E2C90E2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EECD0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FE909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F9AE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41FB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15BF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5F830A8A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83711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58462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B46B16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CE968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2063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3521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118C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07EDAA04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83270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3D884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C61405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AFC61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D2AD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4F4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4317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66391DD7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01B11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E66F267" wp14:editId="6E6E2CA9">
                      <wp:simplePos x="0" y="0"/>
                      <wp:positionH relativeFrom="column">
                        <wp:posOffset>-2934440</wp:posOffset>
                      </wp:positionH>
                      <wp:positionV relativeFrom="paragraph">
                        <wp:posOffset>77760</wp:posOffset>
                      </wp:positionV>
                      <wp:extent cx="360" cy="360"/>
                      <wp:effectExtent l="38100" t="38100" r="57150" b="57150"/>
                      <wp:wrapNone/>
                      <wp:docPr id="1580093496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3F9D45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-232pt;margin-top:5.15pt;width:2pt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eiYq0AQAATQMAAA4AAABkcnMvZTJvRG9jLnhtbJxTS27bMBDdF+gd&#10;CO5rSY5rJILlLGoUyKKpF+kBWIq0iIocYUhbzrLospfIGYIs0gJJrkDfqCN/YidBUCAQIAxnpDfv&#10;zRuOTpe2ZguF3oAreNZLOVNOQmncrODfLj5/OObMB+FKUYNTBb9Unp+O378btU2u+lBBXSpkBOJ8&#10;3jYFr0Jo8iTxslJW+B40ylFRA1oR6IizpETRErqtk36aDpMWsGwQpPKespNNkY/X+ForGb5q7VVg&#10;NbHr9wfELzxG2EXDlHLfd1EyHol8hqKpjNzSEm9gZYVxROIRaiKCYHM0L6CskQgedOhJsAlobaRa&#10;ayJ1WfpM3Zn70SnLBnKOuQQXlAtTgWE3v3XhLS1sTSNov0BJDol5AL5FpAH935AN6QnIuSU+G1dQ&#10;1SLQSvjKNJ4zzE1ZcDwrsz1/t/i0VzDFva7zxRRZ93328ThNT44GJ0POnLDELV6tfsW/8T4+xNvV&#10;z3i3+h3/sHhNz328YRkn93bTOX8KT5VkW3qt8VKj7SwjPWxZcNqKy+693gi1DExS8mhIaUn5LjjA&#10;3Py763BgDbV9sgSH547SwS0Y/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A+7e0rdAAAACwEAAA8AAABkcnMvZG93bnJldi54bWxMj8FOwzAQRO9I/IO1SNxaG2JFVYhTlUpc&#10;kJCgrcTVjd04JV5HtpuGv2c5wXFnRrNv6vXsBzbZmPqACh6WApjFNpgeOwWH/ctiBSxljUYPAa2C&#10;b5tg3dze1Loy4YofdtrljlEJpkorcDmPFeepddbrtAyjRfJOIXqd6YwdN1FfqdwP/FGIknvdI31w&#10;erRbZ9uv3cUrmAq3iW/PKZ/fD3m/fUU5fZZSqfu7efMELNs5/4XhF5/QoSGmY7igSWxQsJClpDGZ&#10;HFEAowQpgpQjKbIA3tT8/4bmBwAA//8DAFBLAwQUAAYACAAAACEAXgfOpboBAABdBAAAEAAAAGRy&#10;cy9pbmsvaW5rMS54bWy0k1FP6yAUx99v4ncg+LyWss7Nxs4nl5jcm5irJvpYW1yJBRag6/btPaWM&#10;1Th90hcCB86fc378ubreiQZtmTZcyRwnEcGIyVJVXK5z/PiwmiwwMraQVdEoyXK8ZwZfL8/+XHH5&#10;JpoMRgQK0vQz0eS4tnaTxXHXdVE3jZRex5SQaXwr3/79xUufVbFXLrmFK80hVCpp2c72Yhmvclza&#10;HQnnQftetbpkYbuP6PJ4wuqiZCulRWGDYl1IyRokCwF1P2Fk9xuYcLhnzTRGgkPDExol6Txd3FxC&#10;oNjleLRuoUQDlQgcn9Z8/gXN1WfNvqwpnV/MMfIlVWzb1xQ75tnXvd9ptWHacnbEPEDxG3tUDmvH&#10;ZwClmVFN278NRtuiaQFZQgjYwt+dxCeAfNYDNj+qB1y+1BsX9xGNb2/MwUMLljo8reWCgdHFJnjM&#10;GhDuw/dWu+9ACU0n5GJCFw8JydJpRpJoRunoKbyLD5ovujV10HvRR7+6nUBt6Kzjla0DdBKRWYA+&#10;Rn4qtWZ8Xdvvcn3bLjk458Q/dGZCvo//7DXH5+4rIpc5BFwjBBFE09l89sGGQRr4Lt8BAAD//wMA&#10;UEsBAi0AFAAGAAgAAAAhAJszJzcMAQAALQIAABMAAAAAAAAAAAAAAAAAAAAAAFtDb250ZW50X1R5&#10;cGVzXS54bWxQSwECLQAUAAYACAAAACEAOP0h/9YAAACUAQAACwAAAAAAAAAAAAAAAAA9AQAAX3Jl&#10;bHMvLnJlbHNQSwECLQAUAAYACAAAACEA6x6JirQBAABNAwAADgAAAAAAAAAAAAAAAAA8AgAAZHJz&#10;L2Uyb0RvYy54bWxQSwECLQAUAAYACAAAACEAeRi8nb8AAAAhAQAAGQAAAAAAAAAAAAAAAAAcBAAA&#10;ZHJzL19yZWxzL2Uyb0RvYy54bWwucmVsc1BLAQItABQABgAIAAAAIQAPu3tK3QAAAAsBAAAPAAAA&#10;AAAAAAAAAAAAABIFAABkcnMvZG93bnJldi54bWxQSwECLQAUAAYACAAAACEAXgfOpboBAABdBAAA&#10;EAAAAAAAAAAAAAAAAAAcBgAAZHJzL2luay9pbmsxLnhtbFBLBQYAAAAABgAGAHgBAAAECAAAAAA=&#10;"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B3D2E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A6FE08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C372C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6AA7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5013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6B7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0DCE90A6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AA642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9140F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535460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8A0F2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4FD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5EA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2134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0E913898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FF217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3B44808" wp14:editId="063C1F78">
                      <wp:simplePos x="0" y="0"/>
                      <wp:positionH relativeFrom="column">
                        <wp:posOffset>-4424480</wp:posOffset>
                      </wp:positionH>
                      <wp:positionV relativeFrom="paragraph">
                        <wp:posOffset>410060</wp:posOffset>
                      </wp:positionV>
                      <wp:extent cx="3960" cy="45000"/>
                      <wp:effectExtent l="57150" t="57150" r="53340" b="50800"/>
                      <wp:wrapNone/>
                      <wp:docPr id="1100860528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" cy="45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66176D" id="Рукописный ввод 2" o:spid="_x0000_s1026" type="#_x0000_t75" style="position:absolute;margin-left:-349.2pt;margin-top:31.3pt;width:2.05pt;height: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QIBm+AQAATwMAAA4AAABkcnMvZTJvRG9jLnhtbJxTS27bMBTcF8gd&#10;CO5jfewIkWA5ixgFsmjqRXsAliItIiIpPNKWsyy67CV6hqKLtkDTK9A36pNsx06DokAgQCDfSMOZ&#10;N4/Tq41uyFqAU9aUNBnFlAjDbaXMsqTv370+v6TEeWYq1lgjSnovHL2anb2adm0hUlvbphJAkMS4&#10;omtLWnvfFlHkeC00cyPbCoOgtKCZxy0sowpYh+y6idI4zqLOQtWC5cI5rM53IJ0N/FIK7t9K6YQn&#10;DaqL40vU53GVTsY5JdCvxjnWPpQ0z/KMRrMpK5bA2lrxvSr2AlGaKYMaHqnmzDOyAvWMSisO1lnp&#10;R9zqyEqpuBgsobkk/svcjbnrjSUTvoKCW+OF8QsG/tC+AXjJEbrBDnRvbIUBsZW3dM+I/fl/HjvR&#10;c8tXGvXsQgHRMI8T4WrVOuxzoaqSwk2VHPWb9fXRwQKOvm7XCyD990mfVxZfpDhChmnUFr5sP4Wf&#10;4SH8Dt+3H8Ov7efwg4Sv+DyEbyTt0zt05/YpPSLRHvrXwRsJuo8M/ZBNSXEo7vv3MBFi4wnH4jjP&#10;sM4RmFzE8QAeaHe/H3Yn6eDJT+bgdN+rOrkHsz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G8G594QAAAAsBAAAPAAAAZHJzL2Rvd25yZXYueG1sTI/BTsMwDIbvSLxDZCRu&#10;W0o3ylaaTmho4oTQyrRd08ZrKxqnarK1vD3mBEfbn35/f7aZbCeuOPjWkYKHeQQCqXKmpVrB4XM3&#10;W4HwQZPRnSNU8I0eNvntTaZT40ba47UIteAQ8qlW0ITQp1L6qkGr/dz1SHw7u8HqwONQSzPokcNt&#10;J+MoSqTVLfGHRve4bbD6Ki5WwfsJ3z4ex3K9t3Y6FsddG59ft0rd300vzyACTuEPhl99VoecnUp3&#10;IeNFp2CWrFdLZhUkcQKCCd4sFyBKBU+LGGSeyf8d8h8AAAD//wMAUEsDBBQABgAIAAAAIQCEWCpO&#10;3gEAAI8EAAAQAAAAZHJzL2luay9pbmsxLnhtbLRTTY+bMBC9V+p/sKaHXAIMXwmLluypkSq1UtXd&#10;St0jC95gLdiRMSH59zWGOKw229P2MuCx5/nNm+fbu2NTkwOVLRM8A99FIJQXomR8l8Hvh62TAGlV&#10;zsu8FpxmcKIt3G0+f7pl/KWpUx2JRuDt8NfUGVRK7VPP6/ve7UNXyJ0XIIbeN/7y4ztspqqSPjPO&#10;lL6yPacKwRU9qgEsZWUGhTqiPa+x70UnC2q3h4wsLieUzAu6FbLJlUWscs5pTXjeaN5/gKjTXv8w&#10;fc+OSiAN0w07getH6yj5eqMT+TGD2brTFFvNpAHvOubjf8DcvsUcaIXBerUGMlEq6WHg5BnN0/d7&#10;/ynFnkrF6EXmUZRp40SKcW30GYWStBV1N8wGyCGvOy2Zj6htMd3te1cEeYuntflQPK3Lu3hzcq+l&#10;mdqb6zCJZi11Hq1iDdVGb/bWY6rVwEP6XknzHAIMIgdXTpA8+JhGYYqxi2EyG8Xk4jPmk+zayuI9&#10;yYtfzY5VbeysZ6WqrOjoYmxFn0t+rbSibFepf9VObZti65wr79CYiUx9/KLPGXwxT5GYyjFhGvF9&#10;giSI4nW8XOAiXuASEGLAJZKYDHFlYqCjE5Fw+ARO5CT+jf/KuJaMnsjmLwAAAP//AwBQSwECLQAU&#10;AAYACAAAACEAmzMnNwwBAAAtAgAAEwAAAAAAAAAAAAAAAAAAAAAAW0NvbnRlbnRfVHlwZXNdLnht&#10;bFBLAQItABQABgAIAAAAIQA4/SH/1gAAAJQBAAALAAAAAAAAAAAAAAAAAD0BAABfcmVscy8ucmVs&#10;c1BLAQItABQABgAIAAAAIQB8UCAZvgEAAE8DAAAOAAAAAAAAAAAAAAAAADwCAABkcnMvZTJvRG9j&#10;LnhtbFBLAQItABQABgAIAAAAIQB5GLydvwAAACEBAAAZAAAAAAAAAAAAAAAAACYEAABkcnMvX3Jl&#10;bHMvZTJvRG9jLnhtbC5yZWxzUEsBAi0AFAAGAAgAAAAhAMbwbn3hAAAACwEAAA8AAAAAAAAAAAAA&#10;AAAAHAUAAGRycy9kb3ducmV2LnhtbFBLAQItABQABgAIAAAAIQCEWCpO3gEAAI8EAAAQAAAAAAAA&#10;AAAAAAAAACoGAABkcnMvaW5rL2luazEueG1sUEsFBgAAAAAGAAYAeAEAADYIAAAAAA==&#10;">
                      <v:imagedata r:id="rId12" o:title=""/>
                    </v:shape>
                  </w:pict>
                </mc:Fallback>
              </mc:AlternateContent>
            </w:r>
            <w:r w:rsidRPr="00DD3816">
              <w:rPr>
                <w:lang w:eastAsia="ar-SA"/>
              </w:rPr>
              <w:t>1.5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748A0" w14:textId="77777777" w:rsidR="00E5699F" w:rsidRPr="00DD3816" w:rsidRDefault="00E5699F" w:rsidP="00E5699F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DD3816">
              <w:rPr>
                <w:u w:val="single"/>
                <w:lang w:eastAsia="ar-SA"/>
              </w:rPr>
              <w:t>Мероприятие 5:</w:t>
            </w:r>
          </w:p>
          <w:p w14:paraId="2ABA0E06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t>Обеспечение правовой основы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B8C53C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Совет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36C75" w14:textId="639C8EA9" w:rsidR="00E5699F" w:rsidRPr="00DD3816" w:rsidRDefault="006253EB" w:rsidP="00E5699F">
            <w:pPr>
              <w:jc w:val="center"/>
              <w:textAlignment w:val="baseline"/>
            </w:pPr>
            <w:r w:rsidRPr="00DD3816">
              <w:t>135</w:t>
            </w:r>
            <w:r w:rsidR="00E5699F" w:rsidRPr="00DD3816">
              <w:t>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4A04A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400 000,0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447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9921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7E0CA8C7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4DC22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DF80B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5182DC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5E2A1" w14:textId="2576C351" w:rsidR="00E5699F" w:rsidRPr="00DD3816" w:rsidRDefault="006253EB" w:rsidP="00E5699F">
            <w:pPr>
              <w:jc w:val="center"/>
              <w:textAlignment w:val="baseline"/>
            </w:pPr>
            <w:r w:rsidRPr="00DD3816">
              <w:t>135</w:t>
            </w:r>
            <w:r w:rsidR="00E5699F" w:rsidRPr="00DD3816">
              <w:t>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3F083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400 000,0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A02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CBA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45480B09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3D8FF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88E77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9E77A6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0DE10" w14:textId="2A842903" w:rsidR="00E5699F" w:rsidRPr="00DD3816" w:rsidRDefault="006253EB" w:rsidP="00E5699F">
            <w:pPr>
              <w:jc w:val="center"/>
              <w:textAlignment w:val="baseline"/>
            </w:pPr>
            <w:r w:rsidRPr="00DD3816">
              <w:t>135</w:t>
            </w:r>
            <w:r w:rsidR="00E5699F" w:rsidRPr="00DD3816">
              <w:t>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405F2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400 000,0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F1C0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E9D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269E963A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C357A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C8806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FB2E03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10F24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EC10E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BEB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B4D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5E87DB33" w14:textId="77777777" w:rsidTr="008E0439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5ECF6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0748D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D44799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B9484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D874A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D49B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3D62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50E22485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12472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1.6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FF8FC" w14:textId="77777777" w:rsidR="00E5699F" w:rsidRPr="00DD3816" w:rsidRDefault="00E5699F" w:rsidP="00E5699F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DD3816">
              <w:rPr>
                <w:u w:val="single"/>
                <w:lang w:eastAsia="ar-SA"/>
              </w:rPr>
              <w:t>Мероприятие 6:</w:t>
            </w:r>
          </w:p>
          <w:p w14:paraId="01CFD802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bCs/>
                <w:lang w:eastAsia="ar-SA"/>
              </w:rPr>
              <w:t>Компенсационная выплата на подготовку граждан для муниципальной службы на договорной основе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D9E6CE4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D3816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42817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F337" w14:textId="7560B923" w:rsidR="00E5699F" w:rsidRPr="00DD3816" w:rsidRDefault="00796998" w:rsidP="00E5699F">
            <w:pPr>
              <w:jc w:val="center"/>
              <w:textAlignment w:val="baseline"/>
            </w:pPr>
            <w:r w:rsidRPr="00DD3816">
              <w:t>120 000</w:t>
            </w:r>
            <w:r w:rsidR="00E5699F" w:rsidRPr="00DD3816">
              <w:t>,</w:t>
            </w:r>
            <w:r w:rsidRPr="00DD3816">
              <w:t xml:space="preserve"> </w:t>
            </w:r>
            <w:r w:rsidR="00E5699F" w:rsidRPr="00DD381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E4B" w14:textId="7922B3E1" w:rsidR="00E5699F" w:rsidRPr="00DD3816" w:rsidRDefault="00796998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0DD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35FB7FD1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FF449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B5290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4B2114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0A9AB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082D" w14:textId="4C1753A1" w:rsidR="00E5699F" w:rsidRPr="00DD3816" w:rsidRDefault="00796998" w:rsidP="00E5699F">
            <w:pPr>
              <w:jc w:val="center"/>
              <w:textAlignment w:val="baseline"/>
            </w:pPr>
            <w:r w:rsidRPr="00DD3816">
              <w:t>120 000, 00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4DFD" w14:textId="32A1CAC0" w:rsidR="00E5699F" w:rsidRPr="00DD3816" w:rsidRDefault="00796998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99C3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5B4FC5AE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6354B0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49CA8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EAC622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FA572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EDD" w14:textId="39378F38" w:rsidR="00E5699F" w:rsidRPr="00DD3816" w:rsidRDefault="00796998" w:rsidP="00E5699F">
            <w:pPr>
              <w:jc w:val="center"/>
              <w:textAlignment w:val="baseline"/>
            </w:pPr>
            <w:r w:rsidRPr="00DD3816">
              <w:t>120 000, 00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187" w14:textId="0BEC9EBC" w:rsidR="00E5699F" w:rsidRPr="00DD3816" w:rsidRDefault="00796998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1CE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6E45E28D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F86BE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4B8FF9C9" wp14:editId="6D6E80E3">
                      <wp:simplePos x="0" y="0"/>
                      <wp:positionH relativeFrom="column">
                        <wp:posOffset>-2934440</wp:posOffset>
                      </wp:positionH>
                      <wp:positionV relativeFrom="paragraph">
                        <wp:posOffset>77760</wp:posOffset>
                      </wp:positionV>
                      <wp:extent cx="360" cy="360"/>
                      <wp:effectExtent l="38100" t="38100" r="57150" b="57150"/>
                      <wp:wrapNone/>
                      <wp:docPr id="972477968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AA71C9" id="Рукописный ввод 1" o:spid="_x0000_s1026" type="#_x0000_t75" style="position:absolute;margin-left:-232pt;margin-top:5.15pt;width:2pt;height: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xrVGzAQAATAMAAA4AAABkcnMvZTJvRG9jLnhtbJxTS27bMBDdF+gd&#10;CO5jfWLYjWA5ixgFsmjqRXsAliItIiJHGNKWsyy67CV6hqKLtkDSK9A36sif2GlRFAgECMMZ6c17&#10;84aTy7Vt2EqhN+BKng1SzpSTUBm3KPn7d6/PXnHmg3CVaMCpkt8pzy+nL19MurZQOdTQVAoZgThf&#10;dG3J6xDaIkm8rJUVfgCtclTUgFYEOuIiqVB0hG6bJE/TUdIBVi2CVN5TdrYr8ukWX2slw1utvQqs&#10;IXZ5PiR+4THCPhqllPtwiJLpRBQLFG1t5J6WeAYrK4wjEo9QMxEEW6L5C8oaieBBh4EEm4DWRqqt&#10;JlKXpX+ou3a3vbJsKJdYSHBBuTAXGA7z2xae08I2NILuDVTkkFgG4HtEGtD/DdmRnoFcWuKzcwVV&#10;IwKthK9N6znDwlQlx+sqO/J3q6ujgjkedd2s5sj67y/G+XA8vhjRCjlhiVr8svkUf8aH+Ct+33yM&#10;95vP8QeLX+l5iN9Yxsm8w3BunqJTJdmX/tV3rdH2jpEcti45LcVd/94uhFoHJil5PqK0pHwfnGDu&#10;/j10OHGG2j7ZgdNzT+nkEkx/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D7t7St0AAAALAQAADwAAAGRycy9kb3ducmV2LnhtbEyPwU7DMBBE70j8g7VI3FobYkVViFOVSlyQ&#10;kKCtxNWN3TglXke2m4a/ZznBcWdGs2/q9ewHNtmY+oAKHpYCmMU2mB47BYf9y2IFLGWNRg8BrYJv&#10;m2Dd3N7UujLhih922uWOUQmmSitwOY8V56l11uu0DKNF8k4hep3pjB03UV+p3A/8UYiSe90jfXB6&#10;tFtn26/dxSuYCreJb88pn98Peb99RTl9llKp+7t58wQs2zn/heEXn9ChIaZjuKBJbFCwkKWkMZkc&#10;UQCjBCmClCMpsgDe1Pz/huYHAAD//wMAUEsDBBQABgAIAAAAIQC/jrpjuwEAAF0EAAAQAAAAZHJz&#10;L2luay9pbmsxLnhtbLSTzW7rIBCF95XuOyDuOjYmTpNadbpqpEqtVPVHapeuTWNUAxHgOHn7jjEh&#10;rpp2de8GwcAcZj4Ol1c70aAt04YrmeMkIhgxWaqKy3WOn59WkwVGxhayKholWY73zOCr5Z+zSy4/&#10;RJPBiEBBmn4mmhzX1m6yOO66LuqmkdLrmBIyjW/kx90tXvqsir1zyS1caQ6hUknLdrYXy3iV49Lu&#10;SDgP2o+q1SUL231El8cTVhclWyktChsU60JK1iBZCKj7BSO738CEwz1rpjESHBqe0ChJ5+ni+gIC&#10;xS7Ho3ULJRqoROD4tObrf9Bcfdfsy5rS+fkcI19SxbZ9TbFjnv3c+71WG6YtZ0fMAxS/sUflsHZ8&#10;BlCaGdW0/dtgtC2aFpAlhIAt/N1JfALIdz1g80/1gMuPeuPivqLx7Y05eGjBUoentVwwMLrYBI9Z&#10;A8J9+NFq9x0ooemEnE/o4ikhWbrIkml0QenoKbyLD5pvujV10HvTR7+6nUBt6Kzjla0DdBKRWYA+&#10;Rn4qtWZ8Xdvfcn3bLjk458Q/dGZCvo8H9p7jv+4rIpc5BFwjBBFE09l89sWGQRr4Lj8BAAD//wMA&#10;UEsBAi0AFAAGAAgAAAAhAJszJzcMAQAALQIAABMAAAAAAAAAAAAAAAAAAAAAAFtDb250ZW50X1R5&#10;cGVzXS54bWxQSwECLQAUAAYACAAAACEAOP0h/9YAAACUAQAACwAAAAAAAAAAAAAAAAA9AQAAX3Jl&#10;bHMvLnJlbHNQSwECLQAUAAYACAAAACEAhfGtUbMBAABMAwAADgAAAAAAAAAAAAAAAAA8AgAAZHJz&#10;L2Uyb0RvYy54bWxQSwECLQAUAAYACAAAACEAeRi8nb8AAAAhAQAAGQAAAAAAAAAAAAAAAAAbBAAA&#10;ZHJzL19yZWxzL2Uyb0RvYy54bWwucmVsc1BLAQItABQABgAIAAAAIQAPu3tK3QAAAAsBAAAPAAAA&#10;AAAAAAAAAAAAABEFAABkcnMvZG93bnJldi54bWxQSwECLQAUAAYACAAAACEAv466Y7sBAABdBAAA&#10;EAAAAAAAAAAAAAAAAAAbBgAAZHJzL2luay9pbmsxLnhtbFBLBQYAAAAABgAGAHgBAAAECAAAAAA=&#10;"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0FB64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791965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03161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091D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842F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96E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  <w:tr w:rsidR="00E5699F" w:rsidRPr="00DD3816" w14:paraId="256E956B" w14:textId="77777777" w:rsidTr="008E0439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12327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E403F" w14:textId="77777777" w:rsidR="00E5699F" w:rsidRPr="00DD3816" w:rsidRDefault="00E5699F" w:rsidP="00E5699F">
            <w:pPr>
              <w:suppressAutoHyphens/>
              <w:snapToGrid w:val="0"/>
              <w:rPr>
                <w:lang w:eastAsia="ar-SA"/>
              </w:rPr>
            </w:pPr>
            <w:r w:rsidRPr="00DD3816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7389C0" w14:textId="77777777" w:rsidR="00E5699F" w:rsidRPr="00DD3816" w:rsidRDefault="00E5699F" w:rsidP="00E5699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874EC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6A56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2E99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76C0" w14:textId="77777777" w:rsidR="00E5699F" w:rsidRPr="00DD3816" w:rsidRDefault="00E5699F" w:rsidP="00E5699F">
            <w:pPr>
              <w:jc w:val="center"/>
              <w:textAlignment w:val="baseline"/>
            </w:pPr>
            <w:r w:rsidRPr="00DD3816">
              <w:t>0</w:t>
            </w:r>
          </w:p>
        </w:tc>
      </w:tr>
    </w:tbl>
    <w:p w14:paraId="3D9477BF" w14:textId="77777777" w:rsidR="00E5699F" w:rsidRPr="00DD3816" w:rsidRDefault="00E5699F" w:rsidP="00DD3816">
      <w:pPr>
        <w:widowControl w:val="0"/>
        <w:tabs>
          <w:tab w:val="left" w:pos="4065"/>
        </w:tabs>
        <w:autoSpaceDE w:val="0"/>
        <w:autoSpaceDN w:val="0"/>
        <w:rPr>
          <w:b/>
        </w:rPr>
      </w:pPr>
      <w:bookmarkStart w:id="2" w:name="_GoBack"/>
      <w:bookmarkEnd w:id="2"/>
    </w:p>
    <w:sectPr w:rsidR="00E5699F" w:rsidRPr="00DD3816" w:rsidSect="00DD38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1B74B" w14:textId="77777777" w:rsidR="007D3BAE" w:rsidRDefault="007D3BAE" w:rsidP="002D027C">
      <w:r>
        <w:separator/>
      </w:r>
    </w:p>
  </w:endnote>
  <w:endnote w:type="continuationSeparator" w:id="0">
    <w:p w14:paraId="6A9924C4" w14:textId="77777777" w:rsidR="007D3BAE" w:rsidRDefault="007D3BAE" w:rsidP="002D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81167" w14:textId="77777777" w:rsidR="007D3BAE" w:rsidRDefault="007D3BAE" w:rsidP="002D027C">
      <w:r>
        <w:separator/>
      </w:r>
    </w:p>
  </w:footnote>
  <w:footnote w:type="continuationSeparator" w:id="0">
    <w:p w14:paraId="20DB1754" w14:textId="77777777" w:rsidR="007D3BAE" w:rsidRDefault="007D3BAE" w:rsidP="002D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430ED"/>
    <w:multiLevelType w:val="hybridMultilevel"/>
    <w:tmpl w:val="273A2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6B02"/>
    <w:multiLevelType w:val="multilevel"/>
    <w:tmpl w:val="2FF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33B0B41"/>
    <w:multiLevelType w:val="hybridMultilevel"/>
    <w:tmpl w:val="2D929E0A"/>
    <w:lvl w:ilvl="0" w:tplc="BD48F0C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3A57E24"/>
    <w:multiLevelType w:val="multilevel"/>
    <w:tmpl w:val="FD263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04363E69"/>
    <w:multiLevelType w:val="hybridMultilevel"/>
    <w:tmpl w:val="96E20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6373C"/>
    <w:multiLevelType w:val="hybridMultilevel"/>
    <w:tmpl w:val="4D481E12"/>
    <w:lvl w:ilvl="0" w:tplc="807C89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B07FAA"/>
    <w:multiLevelType w:val="hybridMultilevel"/>
    <w:tmpl w:val="57E2D462"/>
    <w:lvl w:ilvl="0" w:tplc="355ED23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0F47BDF"/>
    <w:multiLevelType w:val="multilevel"/>
    <w:tmpl w:val="3D02E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1C4461"/>
    <w:multiLevelType w:val="hybridMultilevel"/>
    <w:tmpl w:val="24FA0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93F52"/>
    <w:multiLevelType w:val="hybridMultilevel"/>
    <w:tmpl w:val="E8F4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73693"/>
    <w:multiLevelType w:val="multilevel"/>
    <w:tmpl w:val="B886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2991C30"/>
    <w:multiLevelType w:val="hybridMultilevel"/>
    <w:tmpl w:val="35D4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5208D"/>
    <w:multiLevelType w:val="hybridMultilevel"/>
    <w:tmpl w:val="EE06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F679A"/>
    <w:multiLevelType w:val="hybridMultilevel"/>
    <w:tmpl w:val="3058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F16A7"/>
    <w:multiLevelType w:val="multilevel"/>
    <w:tmpl w:val="7C345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7AD68E8"/>
    <w:multiLevelType w:val="hybridMultilevel"/>
    <w:tmpl w:val="1D2C9D4A"/>
    <w:lvl w:ilvl="0" w:tplc="32F67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C1B5AEE"/>
    <w:multiLevelType w:val="multilevel"/>
    <w:tmpl w:val="4B161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F7B5AA9"/>
    <w:multiLevelType w:val="multilevel"/>
    <w:tmpl w:val="90A23DA2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21" w15:restartNumberingAfterBreak="0">
    <w:nsid w:val="5B0103B6"/>
    <w:multiLevelType w:val="multilevel"/>
    <w:tmpl w:val="D750D55E"/>
    <w:lvl w:ilvl="0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1800"/>
      </w:pPr>
      <w:rPr>
        <w:rFonts w:hint="default"/>
      </w:rPr>
    </w:lvl>
  </w:abstractNum>
  <w:abstractNum w:abstractNumId="22" w15:restartNumberingAfterBreak="0">
    <w:nsid w:val="61AD7736"/>
    <w:multiLevelType w:val="hybridMultilevel"/>
    <w:tmpl w:val="4534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A3DE9"/>
    <w:multiLevelType w:val="hybridMultilevel"/>
    <w:tmpl w:val="9BF802C2"/>
    <w:lvl w:ilvl="0" w:tplc="36548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A4A29E1"/>
    <w:multiLevelType w:val="hybridMultilevel"/>
    <w:tmpl w:val="720A53BE"/>
    <w:lvl w:ilvl="0" w:tplc="6CBA8F50">
      <w:start w:val="1"/>
      <w:numFmt w:val="decimal"/>
      <w:lvlText w:val="%1."/>
      <w:lvlJc w:val="left"/>
      <w:pPr>
        <w:ind w:left="990" w:hanging="63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D0485"/>
    <w:multiLevelType w:val="hybridMultilevel"/>
    <w:tmpl w:val="D2A22FE2"/>
    <w:lvl w:ilvl="0" w:tplc="35A0B8D8">
      <w:start w:val="2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25"/>
  </w:num>
  <w:num w:numId="7">
    <w:abstractNumId w:val="17"/>
  </w:num>
  <w:num w:numId="8">
    <w:abstractNumId w:val="7"/>
  </w:num>
  <w:num w:numId="9">
    <w:abstractNumId w:val="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>
    <w:abstractNumId w:val="16"/>
  </w:num>
  <w:num w:numId="11">
    <w:abstractNumId w:val="20"/>
  </w:num>
  <w:num w:numId="12">
    <w:abstractNumId w:val="11"/>
  </w:num>
  <w:num w:numId="13">
    <w:abstractNumId w:val="9"/>
  </w:num>
  <w:num w:numId="14">
    <w:abstractNumId w:val="15"/>
  </w:num>
  <w:num w:numId="15">
    <w:abstractNumId w:val="24"/>
  </w:num>
  <w:num w:numId="16">
    <w:abstractNumId w:val="18"/>
  </w:num>
  <w:num w:numId="17">
    <w:abstractNumId w:val="2"/>
  </w:num>
  <w:num w:numId="18">
    <w:abstractNumId w:val="3"/>
  </w:num>
  <w:num w:numId="19">
    <w:abstractNumId w:val="21"/>
  </w:num>
  <w:num w:numId="20">
    <w:abstractNumId w:val="23"/>
  </w:num>
  <w:num w:numId="21">
    <w:abstractNumId w:val="4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8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C1"/>
    <w:rsid w:val="000025C8"/>
    <w:rsid w:val="00004DA3"/>
    <w:rsid w:val="00005DD9"/>
    <w:rsid w:val="00010403"/>
    <w:rsid w:val="00016AEE"/>
    <w:rsid w:val="00031C17"/>
    <w:rsid w:val="00034158"/>
    <w:rsid w:val="00042B4F"/>
    <w:rsid w:val="000744F7"/>
    <w:rsid w:val="00081691"/>
    <w:rsid w:val="000A033C"/>
    <w:rsid w:val="000A56FC"/>
    <w:rsid w:val="000B65CB"/>
    <w:rsid w:val="000E12EB"/>
    <w:rsid w:val="0010652E"/>
    <w:rsid w:val="00134275"/>
    <w:rsid w:val="001357B5"/>
    <w:rsid w:val="001403F2"/>
    <w:rsid w:val="001479D6"/>
    <w:rsid w:val="00147D1D"/>
    <w:rsid w:val="001E3773"/>
    <w:rsid w:val="001F14C1"/>
    <w:rsid w:val="001F75B8"/>
    <w:rsid w:val="002028B5"/>
    <w:rsid w:val="0020357A"/>
    <w:rsid w:val="002133E5"/>
    <w:rsid w:val="0022575D"/>
    <w:rsid w:val="002974C8"/>
    <w:rsid w:val="00297851"/>
    <w:rsid w:val="002A3236"/>
    <w:rsid w:val="002A7C2C"/>
    <w:rsid w:val="002D027C"/>
    <w:rsid w:val="002E5BC7"/>
    <w:rsid w:val="00307CA4"/>
    <w:rsid w:val="00316DED"/>
    <w:rsid w:val="00340C55"/>
    <w:rsid w:val="0035235E"/>
    <w:rsid w:val="00356C10"/>
    <w:rsid w:val="00370061"/>
    <w:rsid w:val="00383A58"/>
    <w:rsid w:val="00391695"/>
    <w:rsid w:val="00391AD6"/>
    <w:rsid w:val="003A7606"/>
    <w:rsid w:val="003D217E"/>
    <w:rsid w:val="003D6350"/>
    <w:rsid w:val="003D6731"/>
    <w:rsid w:val="003F7B8D"/>
    <w:rsid w:val="00414487"/>
    <w:rsid w:val="00421A39"/>
    <w:rsid w:val="00446C56"/>
    <w:rsid w:val="00462F8B"/>
    <w:rsid w:val="00463BD7"/>
    <w:rsid w:val="0046424A"/>
    <w:rsid w:val="00495EF1"/>
    <w:rsid w:val="004B2DD7"/>
    <w:rsid w:val="004B558C"/>
    <w:rsid w:val="004E008A"/>
    <w:rsid w:val="004F2918"/>
    <w:rsid w:val="005148B7"/>
    <w:rsid w:val="00547B69"/>
    <w:rsid w:val="0058182D"/>
    <w:rsid w:val="005829B5"/>
    <w:rsid w:val="005C1118"/>
    <w:rsid w:val="005C502A"/>
    <w:rsid w:val="00624425"/>
    <w:rsid w:val="006253EB"/>
    <w:rsid w:val="006545E8"/>
    <w:rsid w:val="00675B03"/>
    <w:rsid w:val="00686F4D"/>
    <w:rsid w:val="006A403C"/>
    <w:rsid w:val="006A6809"/>
    <w:rsid w:val="006D07A2"/>
    <w:rsid w:val="00703917"/>
    <w:rsid w:val="0071671D"/>
    <w:rsid w:val="00724B46"/>
    <w:rsid w:val="00727D34"/>
    <w:rsid w:val="007362A6"/>
    <w:rsid w:val="00771F24"/>
    <w:rsid w:val="00796998"/>
    <w:rsid w:val="007C017C"/>
    <w:rsid w:val="007D3BAE"/>
    <w:rsid w:val="007E530E"/>
    <w:rsid w:val="00810D2B"/>
    <w:rsid w:val="008159EF"/>
    <w:rsid w:val="00837DC0"/>
    <w:rsid w:val="00847A8B"/>
    <w:rsid w:val="0087184D"/>
    <w:rsid w:val="00882FBA"/>
    <w:rsid w:val="008A35CA"/>
    <w:rsid w:val="008B4093"/>
    <w:rsid w:val="008C7BF5"/>
    <w:rsid w:val="008E0439"/>
    <w:rsid w:val="008F5090"/>
    <w:rsid w:val="00911E02"/>
    <w:rsid w:val="00912923"/>
    <w:rsid w:val="009161BE"/>
    <w:rsid w:val="009858B1"/>
    <w:rsid w:val="00992868"/>
    <w:rsid w:val="009C1C54"/>
    <w:rsid w:val="009C4149"/>
    <w:rsid w:val="009E6A7A"/>
    <w:rsid w:val="009F04A8"/>
    <w:rsid w:val="009F0506"/>
    <w:rsid w:val="00A330CB"/>
    <w:rsid w:val="00AB11B5"/>
    <w:rsid w:val="00AB338B"/>
    <w:rsid w:val="00AB588B"/>
    <w:rsid w:val="00AE1E18"/>
    <w:rsid w:val="00B06107"/>
    <w:rsid w:val="00B13A7D"/>
    <w:rsid w:val="00B22A40"/>
    <w:rsid w:val="00B43FDC"/>
    <w:rsid w:val="00B47A63"/>
    <w:rsid w:val="00B70AEE"/>
    <w:rsid w:val="00B91DAC"/>
    <w:rsid w:val="00BE11CD"/>
    <w:rsid w:val="00C027AB"/>
    <w:rsid w:val="00C06C37"/>
    <w:rsid w:val="00C22964"/>
    <w:rsid w:val="00C34992"/>
    <w:rsid w:val="00C47CB7"/>
    <w:rsid w:val="00C761EA"/>
    <w:rsid w:val="00C804AA"/>
    <w:rsid w:val="00C92385"/>
    <w:rsid w:val="00C9484B"/>
    <w:rsid w:val="00CB33B5"/>
    <w:rsid w:val="00CD3FE8"/>
    <w:rsid w:val="00CD4BFE"/>
    <w:rsid w:val="00CE1DAC"/>
    <w:rsid w:val="00CE4D9E"/>
    <w:rsid w:val="00CE69EB"/>
    <w:rsid w:val="00CF4B06"/>
    <w:rsid w:val="00D003C4"/>
    <w:rsid w:val="00D04BBF"/>
    <w:rsid w:val="00D10DCF"/>
    <w:rsid w:val="00D204AB"/>
    <w:rsid w:val="00D33DDD"/>
    <w:rsid w:val="00D40186"/>
    <w:rsid w:val="00D561A1"/>
    <w:rsid w:val="00D80A73"/>
    <w:rsid w:val="00D80ADA"/>
    <w:rsid w:val="00D824D8"/>
    <w:rsid w:val="00D96032"/>
    <w:rsid w:val="00DC1B6E"/>
    <w:rsid w:val="00DD3816"/>
    <w:rsid w:val="00DD48E7"/>
    <w:rsid w:val="00DE15A5"/>
    <w:rsid w:val="00DE2E79"/>
    <w:rsid w:val="00E02D46"/>
    <w:rsid w:val="00E07439"/>
    <w:rsid w:val="00E17183"/>
    <w:rsid w:val="00E17A54"/>
    <w:rsid w:val="00E23967"/>
    <w:rsid w:val="00E36B64"/>
    <w:rsid w:val="00E5699F"/>
    <w:rsid w:val="00E867B8"/>
    <w:rsid w:val="00ED7D42"/>
    <w:rsid w:val="00EE0A39"/>
    <w:rsid w:val="00EE6084"/>
    <w:rsid w:val="00F015ED"/>
    <w:rsid w:val="00F02247"/>
    <w:rsid w:val="00F27A32"/>
    <w:rsid w:val="00F314B3"/>
    <w:rsid w:val="00F31D57"/>
    <w:rsid w:val="00F45A71"/>
    <w:rsid w:val="00F5348A"/>
    <w:rsid w:val="00F60EFE"/>
    <w:rsid w:val="00F858E1"/>
    <w:rsid w:val="00FA6152"/>
    <w:rsid w:val="00FB6CD3"/>
    <w:rsid w:val="00F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B27A"/>
  <w15:chartTrackingRefBased/>
  <w15:docId w15:val="{9480D51B-3D68-45B6-B78C-A14DE163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4275"/>
    <w:pPr>
      <w:keepNext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035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427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035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13427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34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4275"/>
    <w:pPr>
      <w:ind w:left="708"/>
    </w:pPr>
    <w:rPr>
      <w:sz w:val="20"/>
      <w:szCs w:val="20"/>
    </w:rPr>
  </w:style>
  <w:style w:type="paragraph" w:styleId="a4">
    <w:name w:val="Title"/>
    <w:basedOn w:val="a"/>
    <w:link w:val="a5"/>
    <w:qFormat/>
    <w:rsid w:val="00134275"/>
    <w:pPr>
      <w:jc w:val="center"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rsid w:val="00134275"/>
    <w:rPr>
      <w:rFonts w:ascii="Times New Roman" w:eastAsia="Times New Roman" w:hAnsi="Times New Roman" w:cs="Times New Roman"/>
      <w:sz w:val="48"/>
      <w:szCs w:val="48"/>
      <w:lang w:eastAsia="ru-RU"/>
    </w:rPr>
  </w:style>
  <w:style w:type="table" w:styleId="a6">
    <w:name w:val="Table Grid"/>
    <w:basedOn w:val="a1"/>
    <w:uiPriority w:val="39"/>
    <w:rsid w:val="0013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34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4275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34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134275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normaltextrun">
    <w:name w:val="normaltextrun"/>
    <w:basedOn w:val="a0"/>
    <w:rsid w:val="00134275"/>
  </w:style>
  <w:style w:type="character" w:customStyle="1" w:styleId="eop">
    <w:name w:val="eop"/>
    <w:basedOn w:val="a0"/>
    <w:rsid w:val="00134275"/>
  </w:style>
  <w:style w:type="paragraph" w:styleId="a8">
    <w:name w:val="Balloon Text"/>
    <w:basedOn w:val="a"/>
    <w:link w:val="a9"/>
    <w:uiPriority w:val="99"/>
    <w:semiHidden/>
    <w:unhideWhenUsed/>
    <w:rsid w:val="00837D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7DC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D02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02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911E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9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20357A"/>
    <w:pPr>
      <w:widowControl w:val="0"/>
      <w:suppressAutoHyphens/>
    </w:pPr>
    <w:rPr>
      <w:rFonts w:eastAsia="Calibri" w:cs="Mangal"/>
      <w:kern w:val="2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20357A"/>
    <w:pPr>
      <w:widowControl w:val="0"/>
      <w:suppressAutoHyphens/>
      <w:ind w:firstLine="708"/>
      <w:jc w:val="both"/>
    </w:pPr>
    <w:rPr>
      <w:rFonts w:eastAsia="Calibri" w:cs="Mangal"/>
      <w:kern w:val="2"/>
      <w:sz w:val="28"/>
      <w:lang w:eastAsia="hi-IN" w:bidi="hi-IN"/>
    </w:rPr>
  </w:style>
  <w:style w:type="character" w:customStyle="1" w:styleId="spellingerror">
    <w:name w:val="spellingerror"/>
    <w:basedOn w:val="a0"/>
    <w:rsid w:val="0020357A"/>
  </w:style>
  <w:style w:type="paragraph" w:customStyle="1" w:styleId="1">
    <w:name w:val="Текст примечания1"/>
    <w:basedOn w:val="a"/>
    <w:uiPriority w:val="99"/>
    <w:rsid w:val="0020357A"/>
    <w:pPr>
      <w:suppressAutoHyphens/>
    </w:pPr>
    <w:rPr>
      <w:sz w:val="20"/>
      <w:szCs w:val="20"/>
      <w:lang w:eastAsia="ar-SA"/>
    </w:rPr>
  </w:style>
  <w:style w:type="character" w:customStyle="1" w:styleId="w">
    <w:name w:val="w"/>
    <w:basedOn w:val="a0"/>
    <w:rsid w:val="0020357A"/>
  </w:style>
  <w:style w:type="paragraph" w:customStyle="1" w:styleId="10">
    <w:name w:val="Абзац списка1"/>
    <w:basedOn w:val="a"/>
    <w:rsid w:val="0020357A"/>
    <w:pPr>
      <w:widowControl w:val="0"/>
      <w:suppressAutoHyphens/>
      <w:ind w:left="720"/>
      <w:contextualSpacing/>
    </w:pPr>
    <w:rPr>
      <w:rFonts w:eastAsia="Arial Unicode MS" w:cs="Mangal"/>
      <w:kern w:val="2"/>
      <w:lang w:eastAsia="zh-CN" w:bidi="hi-IN"/>
    </w:rPr>
  </w:style>
  <w:style w:type="paragraph" w:customStyle="1" w:styleId="Pro-TabName">
    <w:name w:val="Pro-Tab Name"/>
    <w:basedOn w:val="a"/>
    <w:rsid w:val="00E07439"/>
    <w:pPr>
      <w:keepNext/>
      <w:suppressAutoHyphens/>
      <w:spacing w:before="240" w:after="120"/>
    </w:pPr>
    <w:rPr>
      <w:rFonts w:ascii="Tahoma" w:hAnsi="Tahoma"/>
      <w:b/>
      <w:bCs/>
      <w:color w:val="C41C16"/>
      <w:sz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E008A"/>
  </w:style>
  <w:style w:type="table" w:customStyle="1" w:styleId="12">
    <w:name w:val="Сетка таблицы1"/>
    <w:basedOn w:val="a1"/>
    <w:next w:val="a6"/>
    <w:uiPriority w:val="39"/>
    <w:rsid w:val="004E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4E008A"/>
    <w:rPr>
      <w:color w:val="0563C1"/>
      <w:u w:val="single"/>
    </w:rPr>
  </w:style>
  <w:style w:type="table" w:customStyle="1" w:styleId="110">
    <w:name w:val="Сетка таблицы11"/>
    <w:basedOn w:val="a1"/>
    <w:next w:val="a6"/>
    <w:uiPriority w:val="39"/>
    <w:rsid w:val="004E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39"/>
    <w:rsid w:val="004E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39"/>
    <w:rsid w:val="004E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4E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E008A"/>
    <w:rPr>
      <w:color w:val="0563C1" w:themeColor="hyperlink"/>
      <w:u w:val="single"/>
    </w:rPr>
  </w:style>
  <w:style w:type="table" w:customStyle="1" w:styleId="5">
    <w:name w:val="Сетка таблицы5"/>
    <w:basedOn w:val="a1"/>
    <w:next w:val="a6"/>
    <w:uiPriority w:val="39"/>
    <w:rsid w:val="007E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E5699F"/>
  </w:style>
  <w:style w:type="table" w:customStyle="1" w:styleId="6">
    <w:name w:val="Сетка таблицы6"/>
    <w:basedOn w:val="a1"/>
    <w:next w:val="a6"/>
    <w:uiPriority w:val="39"/>
    <w:rsid w:val="00E5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39"/>
    <w:rsid w:val="00E5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39"/>
    <w:rsid w:val="00E5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8T10:43:01.5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8T10:43:05.0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0 24575,'0'5'0,"0"5"0,0 5 0,0 6 0,0 2 0,-4 3 0,-2-4-8191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8T10:48:13.9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0489-6CC8-4519-AC1F-3B928D9E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Yurist-2</cp:lastModifiedBy>
  <cp:revision>49</cp:revision>
  <cp:lastPrinted>2024-12-27T06:37:00Z</cp:lastPrinted>
  <dcterms:created xsi:type="dcterms:W3CDTF">2024-06-26T14:19:00Z</dcterms:created>
  <dcterms:modified xsi:type="dcterms:W3CDTF">2024-12-27T11:10:00Z</dcterms:modified>
</cp:coreProperties>
</file>