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761F18" w14:textId="77777777" w:rsidR="009E7E06" w:rsidRPr="009E7E06" w:rsidRDefault="009E7E06" w:rsidP="009E7E06">
      <w:pPr>
        <w:jc w:val="center"/>
        <w:rPr>
          <w:b/>
        </w:rPr>
      </w:pPr>
      <w:r w:rsidRPr="009E7E06">
        <w:rPr>
          <w:b/>
        </w:rPr>
        <w:t xml:space="preserve">АДМИНИСТРАЦИЯ   </w:t>
      </w:r>
    </w:p>
    <w:p w14:paraId="4E937F32" w14:textId="77777777" w:rsidR="009E7E06" w:rsidRPr="009E7E06" w:rsidRDefault="009E7E06" w:rsidP="009E7E06">
      <w:pPr>
        <w:ind w:hanging="180"/>
        <w:jc w:val="center"/>
        <w:rPr>
          <w:b/>
        </w:rPr>
      </w:pPr>
      <w:r w:rsidRPr="009E7E06">
        <w:rPr>
          <w:b/>
        </w:rPr>
        <w:t>ТЕЙКОВСКОГО МУНИЦИПАЛЬНОГО РАЙОНА</w:t>
      </w:r>
    </w:p>
    <w:p w14:paraId="0B838E74" w14:textId="77777777" w:rsidR="009E7E06" w:rsidRPr="009E7E06" w:rsidRDefault="009E7E06" w:rsidP="009E7E06">
      <w:pPr>
        <w:pBdr>
          <w:bottom w:val="single" w:sz="12" w:space="1" w:color="auto"/>
        </w:pBdr>
        <w:jc w:val="center"/>
        <w:rPr>
          <w:b/>
        </w:rPr>
      </w:pPr>
      <w:r w:rsidRPr="009E7E06">
        <w:rPr>
          <w:b/>
        </w:rPr>
        <w:t>ИВАНОВСКОЙ ОБЛАСТИ</w:t>
      </w:r>
    </w:p>
    <w:p w14:paraId="50FCA0FA" w14:textId="77777777" w:rsidR="009E7E06" w:rsidRPr="009E7E06" w:rsidRDefault="009E7E06" w:rsidP="009E7E06">
      <w:pPr>
        <w:spacing w:line="276" w:lineRule="auto"/>
        <w:jc w:val="center"/>
        <w:rPr>
          <w:b/>
        </w:rPr>
      </w:pPr>
    </w:p>
    <w:p w14:paraId="06B87070" w14:textId="77777777" w:rsidR="009E7E06" w:rsidRPr="009E7E06" w:rsidRDefault="009E7E06" w:rsidP="009E7E06">
      <w:pPr>
        <w:jc w:val="center"/>
        <w:rPr>
          <w:b/>
        </w:rPr>
      </w:pPr>
      <w:r w:rsidRPr="009E7E06">
        <w:rPr>
          <w:b/>
        </w:rPr>
        <w:t xml:space="preserve">П О С Т А Н О В Л Е Н И Е </w:t>
      </w:r>
    </w:p>
    <w:p w14:paraId="6CBE3574" w14:textId="77777777" w:rsidR="009E7E06" w:rsidRPr="009E7E06" w:rsidRDefault="009E7E06" w:rsidP="009E7E06">
      <w:pPr>
        <w:jc w:val="center"/>
        <w:rPr>
          <w:b/>
        </w:rPr>
      </w:pPr>
    </w:p>
    <w:p w14:paraId="581588E4" w14:textId="77777777" w:rsidR="009E7E06" w:rsidRPr="009E7E06" w:rsidRDefault="009E7E06" w:rsidP="009E7E06">
      <w:pPr>
        <w:jc w:val="center"/>
        <w:rPr>
          <w:b/>
        </w:rPr>
      </w:pPr>
    </w:p>
    <w:p w14:paraId="4D318671" w14:textId="77777777" w:rsidR="009E7E06" w:rsidRPr="009E7E06" w:rsidRDefault="009E7E06" w:rsidP="009E7E06">
      <w:pPr>
        <w:jc w:val="center"/>
      </w:pPr>
      <w:proofErr w:type="gramStart"/>
      <w:r w:rsidRPr="009E7E06">
        <w:t>от  21.02.2024</w:t>
      </w:r>
      <w:proofErr w:type="gramEnd"/>
      <w:r w:rsidRPr="009E7E06">
        <w:t xml:space="preserve"> № 84</w:t>
      </w:r>
    </w:p>
    <w:p w14:paraId="7FFF814D" w14:textId="77777777" w:rsidR="009E7E06" w:rsidRPr="009E7E06" w:rsidRDefault="009E7E06" w:rsidP="009E7E06">
      <w:pPr>
        <w:spacing w:after="200" w:line="276" w:lineRule="auto"/>
        <w:jc w:val="center"/>
      </w:pPr>
      <w:r w:rsidRPr="009E7E06">
        <w:t xml:space="preserve">г. Тейково </w:t>
      </w:r>
    </w:p>
    <w:p w14:paraId="08106887" w14:textId="77777777" w:rsidR="009E7E06" w:rsidRPr="009E7E06" w:rsidRDefault="009E7E06" w:rsidP="009E7E06">
      <w:pPr>
        <w:jc w:val="center"/>
        <w:rPr>
          <w:b/>
        </w:rPr>
      </w:pPr>
      <w:r w:rsidRPr="009E7E06">
        <w:rPr>
          <w:b/>
        </w:rPr>
        <w:t xml:space="preserve">О внесении изменений в постановление администрации Тейковского муниципального района от 28.12.2023 № 531 «Об утверждении муниципальной программы «Развитие образования Тейковского муниципального района на 2024-2029 годы» </w:t>
      </w:r>
    </w:p>
    <w:p w14:paraId="7886B8C3" w14:textId="77777777" w:rsidR="009E7E06" w:rsidRPr="009E7E06" w:rsidRDefault="009E7E06" w:rsidP="009E7E06">
      <w:pPr>
        <w:jc w:val="center"/>
        <w:rPr>
          <w:b/>
        </w:rPr>
      </w:pPr>
    </w:p>
    <w:p w14:paraId="636B1A1B" w14:textId="77777777" w:rsidR="009E7E06" w:rsidRPr="009E7E06" w:rsidRDefault="009E7E06" w:rsidP="009E7E06">
      <w:pPr>
        <w:jc w:val="center"/>
        <w:rPr>
          <w:b/>
        </w:rPr>
      </w:pPr>
    </w:p>
    <w:p w14:paraId="1ED57506" w14:textId="77777777" w:rsidR="009E7E06" w:rsidRPr="009E7E06" w:rsidRDefault="009E7E06" w:rsidP="009E7E06">
      <w:pPr>
        <w:jc w:val="center"/>
        <w:rPr>
          <w:b/>
        </w:rPr>
      </w:pPr>
    </w:p>
    <w:p w14:paraId="7DF71A47" w14:textId="407DE770" w:rsidR="009E7E06" w:rsidRPr="009E7E06" w:rsidRDefault="009E7E06" w:rsidP="009E7E06">
      <w:pPr>
        <w:ind w:firstLine="709"/>
        <w:jc w:val="both"/>
      </w:pPr>
      <w:r w:rsidRPr="009E7E06">
        <w:t xml:space="preserve">В соответствии со статьей 179 Бюджетного кодекса Российской Федерации, </w:t>
      </w:r>
      <w:r w:rsidRPr="009E7E06">
        <w:rPr>
          <w:color w:val="202020"/>
        </w:rPr>
        <w:t xml:space="preserve">Законом Ивановской области от 22.12.2023 № 77-ОЗ «Об областном бюджете на 2024 год и на плановый период 2025 и 2026 годов»,  </w:t>
      </w:r>
      <w:r w:rsidRPr="009E7E06">
        <w:t>постановлением администрации Тейковского муниципального района от 27.08.2020 № 228 «Об утверждении порядка принятия решений о разработке муниципальных программ Тейковского муниципального района, их формирования и реализации, порядка проведения и критериев оценки эффективности реализации муниципальных программ Тейковского муниципального района», администрация Тейковского муниципального района</w:t>
      </w:r>
    </w:p>
    <w:p w14:paraId="0BB8115A" w14:textId="77777777" w:rsidR="009E7E06" w:rsidRPr="009E7E06" w:rsidRDefault="009E7E06" w:rsidP="009E7E06">
      <w:pPr>
        <w:jc w:val="both"/>
      </w:pPr>
    </w:p>
    <w:p w14:paraId="2F7E7167" w14:textId="77777777" w:rsidR="009E7E06" w:rsidRPr="009E7E06" w:rsidRDefault="009E7E06" w:rsidP="009E7E06">
      <w:pPr>
        <w:spacing w:after="200" w:line="276" w:lineRule="auto"/>
        <w:jc w:val="center"/>
        <w:rPr>
          <w:b/>
        </w:rPr>
      </w:pPr>
      <w:r w:rsidRPr="009E7E06">
        <w:rPr>
          <w:b/>
        </w:rPr>
        <w:t>П О С Т А Н О В Л Я Е Т:</w:t>
      </w:r>
    </w:p>
    <w:p w14:paraId="20D14FBE" w14:textId="6FBF16B7" w:rsidR="009E7E06" w:rsidRPr="009E7E06" w:rsidRDefault="009E7E06" w:rsidP="009E7E06">
      <w:pPr>
        <w:ind w:firstLine="709"/>
        <w:jc w:val="both"/>
      </w:pPr>
      <w:r w:rsidRPr="009E7E06">
        <w:t>Внести в постановление администрации Тейковского муниципального района от 28.12.2023 № 531 «Об утверждении муниципальной программы «Развитие образования Тейковского муниципального района на 2024-2029 годы» следующие изменения:</w:t>
      </w:r>
    </w:p>
    <w:p w14:paraId="18ECDEE7" w14:textId="77777777" w:rsidR="009E7E06" w:rsidRPr="009E7E06" w:rsidRDefault="009E7E06" w:rsidP="009E7E06">
      <w:pPr>
        <w:ind w:firstLine="709"/>
        <w:jc w:val="both"/>
      </w:pPr>
      <w:r w:rsidRPr="009E7E06">
        <w:t>в приложении к постановлению:</w:t>
      </w:r>
      <w:bookmarkStart w:id="0" w:name="_GoBack"/>
      <w:bookmarkEnd w:id="0"/>
    </w:p>
    <w:p w14:paraId="52300435" w14:textId="77777777" w:rsidR="009E7E06" w:rsidRPr="009E7E06" w:rsidRDefault="009E7E06" w:rsidP="009E7E06">
      <w:pPr>
        <w:numPr>
          <w:ilvl w:val="0"/>
          <w:numId w:val="49"/>
        </w:numPr>
        <w:spacing w:after="200"/>
        <w:ind w:left="0" w:firstLine="709"/>
        <w:jc w:val="both"/>
      </w:pPr>
      <w:r w:rsidRPr="009E7E06">
        <w:t>В приложении 1 к муниципальной программе Развитие образования Тейковского муниципального района на 2024-2029 годы» - подпрограмма «Развитие общего образования»:</w:t>
      </w:r>
    </w:p>
    <w:p w14:paraId="171E3940" w14:textId="77777777" w:rsidR="009E7E06" w:rsidRPr="009E7E06" w:rsidRDefault="009E7E06" w:rsidP="009E7E06">
      <w:pPr>
        <w:numPr>
          <w:ilvl w:val="1"/>
          <w:numId w:val="49"/>
        </w:numPr>
        <w:spacing w:after="200"/>
        <w:ind w:left="0" w:firstLine="709"/>
        <w:jc w:val="both"/>
      </w:pPr>
      <w:r w:rsidRPr="009E7E06">
        <w:t>Таблицу 2 раздела «4. Ресурсное обеспечение реализации мероприятий подпрограммы «Развитие общего образования» изложить в новой редакции согласно приложению 1.</w:t>
      </w:r>
    </w:p>
    <w:p w14:paraId="7D871779" w14:textId="77777777" w:rsidR="009E7E06" w:rsidRPr="009E7E06" w:rsidRDefault="009E7E06" w:rsidP="009E7E06">
      <w:pPr>
        <w:keepNext/>
        <w:jc w:val="both"/>
      </w:pPr>
    </w:p>
    <w:p w14:paraId="429C8B3F" w14:textId="77777777" w:rsidR="009E7E06" w:rsidRPr="009E7E06" w:rsidRDefault="009E7E06" w:rsidP="009E7E06">
      <w:pPr>
        <w:keepNext/>
        <w:jc w:val="both"/>
      </w:pPr>
    </w:p>
    <w:p w14:paraId="0A96C755" w14:textId="77777777" w:rsidR="009E7E06" w:rsidRPr="009E7E06" w:rsidRDefault="009E7E06" w:rsidP="009E7E06">
      <w:pPr>
        <w:keepNext/>
        <w:jc w:val="both"/>
      </w:pPr>
    </w:p>
    <w:p w14:paraId="5569BA61" w14:textId="512E0E71" w:rsidR="009E7E06" w:rsidRPr="009E7E06" w:rsidRDefault="009E7E06" w:rsidP="009E7E06">
      <w:pPr>
        <w:tabs>
          <w:tab w:val="left" w:pos="5265"/>
        </w:tabs>
        <w:spacing w:line="276" w:lineRule="auto"/>
        <w:jc w:val="both"/>
        <w:rPr>
          <w:b/>
        </w:rPr>
      </w:pPr>
      <w:r w:rsidRPr="009E7E06">
        <w:rPr>
          <w:b/>
        </w:rPr>
        <w:t xml:space="preserve">Глава Тейковского </w:t>
      </w:r>
      <w:r>
        <w:rPr>
          <w:b/>
        </w:rPr>
        <w:tab/>
        <w:t xml:space="preserve"> </w:t>
      </w:r>
    </w:p>
    <w:p w14:paraId="54200569" w14:textId="16C91C27" w:rsidR="009E7E06" w:rsidRPr="009E7E06" w:rsidRDefault="009E7E06" w:rsidP="009E7E06">
      <w:pPr>
        <w:spacing w:line="276" w:lineRule="auto"/>
        <w:jc w:val="both"/>
        <w:rPr>
          <w:b/>
        </w:rPr>
      </w:pPr>
      <w:r w:rsidRPr="009E7E06">
        <w:rPr>
          <w:b/>
        </w:rPr>
        <w:t xml:space="preserve">муниципального района                                                </w:t>
      </w:r>
      <w:r>
        <w:rPr>
          <w:b/>
        </w:rPr>
        <w:t xml:space="preserve">                          </w:t>
      </w:r>
      <w:r w:rsidRPr="009E7E06">
        <w:rPr>
          <w:b/>
        </w:rPr>
        <w:t xml:space="preserve">               В.А. Катков</w:t>
      </w:r>
    </w:p>
    <w:p w14:paraId="458C7C1D" w14:textId="77777777" w:rsidR="00F23C61" w:rsidRPr="009E7E06" w:rsidRDefault="00F23C61" w:rsidP="00352FB1">
      <w:pPr>
        <w:jc w:val="center"/>
        <w:sectPr w:rsidR="00F23C61" w:rsidRPr="009E7E06" w:rsidSect="009E7E06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2343853B" w14:textId="46B5A3C7" w:rsidR="00F23C61" w:rsidRPr="009E7E06" w:rsidRDefault="00F23C61" w:rsidP="00F23C61">
      <w:pPr>
        <w:autoSpaceDE w:val="0"/>
        <w:autoSpaceDN w:val="0"/>
        <w:adjustRightInd w:val="0"/>
        <w:jc w:val="right"/>
        <w:outlineLvl w:val="0"/>
      </w:pPr>
      <w:r w:rsidRPr="009E7E06">
        <w:lastRenderedPageBreak/>
        <w:t xml:space="preserve">Приложение </w:t>
      </w:r>
      <w:r w:rsidR="00185852" w:rsidRPr="009E7E06">
        <w:t>1</w:t>
      </w:r>
    </w:p>
    <w:p w14:paraId="705ADB02" w14:textId="77777777" w:rsidR="00F23C61" w:rsidRPr="009E7E06" w:rsidRDefault="00F23C61" w:rsidP="00F23C61">
      <w:pPr>
        <w:autoSpaceDE w:val="0"/>
        <w:autoSpaceDN w:val="0"/>
        <w:adjustRightInd w:val="0"/>
        <w:jc w:val="right"/>
      </w:pPr>
      <w:r w:rsidRPr="009E7E06">
        <w:t>к постановлению администрации</w:t>
      </w:r>
    </w:p>
    <w:p w14:paraId="6890CCDE" w14:textId="77777777" w:rsidR="00F23C61" w:rsidRPr="009E7E06" w:rsidRDefault="00F23C61" w:rsidP="00F23C61">
      <w:pPr>
        <w:autoSpaceDE w:val="0"/>
        <w:autoSpaceDN w:val="0"/>
        <w:adjustRightInd w:val="0"/>
        <w:jc w:val="right"/>
      </w:pPr>
      <w:r w:rsidRPr="009E7E06">
        <w:t>Тейковского муниципального района</w:t>
      </w:r>
    </w:p>
    <w:p w14:paraId="7B064501" w14:textId="14F69CAE" w:rsidR="00062335" w:rsidRPr="009E7E06" w:rsidRDefault="00F23C61" w:rsidP="00062335">
      <w:pPr>
        <w:jc w:val="right"/>
      </w:pPr>
      <w:r w:rsidRPr="009E7E06">
        <w:t xml:space="preserve">                                                                                  </w:t>
      </w:r>
      <w:proofErr w:type="gramStart"/>
      <w:r w:rsidR="00062335" w:rsidRPr="009E7E06">
        <w:t xml:space="preserve">от </w:t>
      </w:r>
      <w:r w:rsidR="00185852" w:rsidRPr="009E7E06">
        <w:t xml:space="preserve"> </w:t>
      </w:r>
      <w:r w:rsidR="00ED00A9" w:rsidRPr="009E7E06">
        <w:t>21.02.2024</w:t>
      </w:r>
      <w:proofErr w:type="gramEnd"/>
      <w:r w:rsidR="00185852" w:rsidRPr="009E7E06">
        <w:t xml:space="preserve">  </w:t>
      </w:r>
      <w:r w:rsidR="00062335" w:rsidRPr="009E7E06">
        <w:t xml:space="preserve">№ </w:t>
      </w:r>
      <w:r w:rsidR="00ED00A9" w:rsidRPr="009E7E06">
        <w:t>84</w:t>
      </w:r>
      <w:r w:rsidR="00062335" w:rsidRPr="009E7E06">
        <w:t xml:space="preserve">    </w:t>
      </w:r>
    </w:p>
    <w:p w14:paraId="3967DBBA" w14:textId="392481C3" w:rsidR="005D4795" w:rsidRPr="009E7E06" w:rsidRDefault="005D4795" w:rsidP="005D4795">
      <w:pPr>
        <w:jc w:val="right"/>
      </w:pPr>
      <w:r w:rsidRPr="009E7E06">
        <w:t xml:space="preserve">    </w:t>
      </w:r>
    </w:p>
    <w:p w14:paraId="16104548" w14:textId="60654543" w:rsidR="00F23C61" w:rsidRPr="009E7E06" w:rsidRDefault="00F23C61" w:rsidP="00F23C61">
      <w:pPr>
        <w:jc w:val="right"/>
      </w:pPr>
      <w:r w:rsidRPr="009E7E06">
        <w:t xml:space="preserve">       </w:t>
      </w:r>
    </w:p>
    <w:p w14:paraId="4FA69AC6" w14:textId="77777777" w:rsidR="00F23C61" w:rsidRPr="009E7E06" w:rsidRDefault="00F23C61" w:rsidP="00352FB1">
      <w:pPr>
        <w:jc w:val="center"/>
      </w:pPr>
    </w:p>
    <w:p w14:paraId="6F9041EA" w14:textId="77777777" w:rsidR="00D800F1" w:rsidRPr="009E7E06" w:rsidRDefault="00D800F1" w:rsidP="00352FB1">
      <w:pPr>
        <w:jc w:val="center"/>
      </w:pPr>
    </w:p>
    <w:p w14:paraId="2FD90D11" w14:textId="77777777" w:rsidR="00F23C61" w:rsidRPr="009E7E06" w:rsidRDefault="00F23C61" w:rsidP="00F23C61">
      <w:pPr>
        <w:keepNext/>
        <w:ind w:left="720"/>
        <w:jc w:val="center"/>
        <w:rPr>
          <w:bCs/>
          <w:lang w:eastAsia="x-none"/>
        </w:rPr>
      </w:pPr>
      <w:r w:rsidRPr="009E7E06">
        <w:rPr>
          <w:bCs/>
          <w:lang w:eastAsia="x-none"/>
        </w:rPr>
        <w:t xml:space="preserve">4. </w:t>
      </w:r>
      <w:r w:rsidRPr="009E7E06">
        <w:rPr>
          <w:bCs/>
          <w:lang w:val="x-none" w:eastAsia="x-none"/>
        </w:rPr>
        <w:t xml:space="preserve">Ресурсное обеспечение </w:t>
      </w:r>
      <w:r w:rsidRPr="009E7E06">
        <w:rPr>
          <w:bCs/>
          <w:lang w:eastAsia="x-none"/>
        </w:rPr>
        <w:t xml:space="preserve">реализации </w:t>
      </w:r>
      <w:r w:rsidRPr="009E7E06">
        <w:rPr>
          <w:bCs/>
          <w:lang w:val="x-none" w:eastAsia="x-none"/>
        </w:rPr>
        <w:t>мероприятий подпрограммы</w:t>
      </w:r>
    </w:p>
    <w:p w14:paraId="34D700AB" w14:textId="77777777" w:rsidR="00F23C61" w:rsidRPr="009E7E06" w:rsidRDefault="00F23C61" w:rsidP="00F23C61">
      <w:pPr>
        <w:keepNext/>
        <w:ind w:left="720"/>
        <w:jc w:val="center"/>
        <w:rPr>
          <w:bCs/>
          <w:lang w:eastAsia="x-none"/>
        </w:rPr>
      </w:pPr>
      <w:r w:rsidRPr="009E7E06">
        <w:rPr>
          <w:bCs/>
          <w:lang w:eastAsia="x-none"/>
        </w:rPr>
        <w:t>«Развитие общего образования»</w:t>
      </w:r>
    </w:p>
    <w:p w14:paraId="37418281" w14:textId="77777777" w:rsidR="00F23C61" w:rsidRPr="009E7E06" w:rsidRDefault="00F23C61" w:rsidP="00F23C61">
      <w:pPr>
        <w:keepNext/>
        <w:ind w:left="1134"/>
        <w:jc w:val="right"/>
        <w:rPr>
          <w:lang w:eastAsia="x-none"/>
        </w:rPr>
      </w:pPr>
      <w:r w:rsidRPr="009E7E06">
        <w:rPr>
          <w:lang w:eastAsia="x-none"/>
        </w:rPr>
        <w:t>Таблица 2</w:t>
      </w:r>
    </w:p>
    <w:p w14:paraId="6738554B" w14:textId="77777777" w:rsidR="00F23C61" w:rsidRPr="009E7E06" w:rsidRDefault="00F23C61" w:rsidP="00F23C61">
      <w:pPr>
        <w:keepNext/>
        <w:ind w:left="1134"/>
        <w:jc w:val="right"/>
        <w:rPr>
          <w:lang w:val="x-none" w:eastAsia="x-none"/>
        </w:rPr>
      </w:pPr>
      <w:r w:rsidRPr="009E7E06">
        <w:rPr>
          <w:lang w:val="x-none" w:eastAsia="x-none"/>
        </w:rPr>
        <w:t>(руб.)</w:t>
      </w:r>
    </w:p>
    <w:p w14:paraId="772D148E" w14:textId="77777777" w:rsidR="00F23C61" w:rsidRPr="009E7E06" w:rsidRDefault="00F23C61" w:rsidP="00F23C61">
      <w:pPr>
        <w:keepNext/>
        <w:ind w:left="1134"/>
        <w:jc w:val="right"/>
        <w:rPr>
          <w:lang w:val="x-none" w:eastAsia="x-none"/>
        </w:rPr>
      </w:pPr>
    </w:p>
    <w:tbl>
      <w:tblPr>
        <w:tblW w:w="1471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2"/>
        <w:gridCol w:w="5159"/>
        <w:gridCol w:w="2038"/>
        <w:gridCol w:w="1418"/>
        <w:gridCol w:w="1276"/>
        <w:gridCol w:w="1134"/>
        <w:gridCol w:w="992"/>
        <w:gridCol w:w="992"/>
        <w:gridCol w:w="1021"/>
      </w:tblGrid>
      <w:tr w:rsidR="00CA7C18" w:rsidRPr="009E7E06" w14:paraId="33E887E0" w14:textId="77777777" w:rsidTr="009E7E06">
        <w:trPr>
          <w:trHeight w:val="552"/>
          <w:tblHeader/>
        </w:trPr>
        <w:tc>
          <w:tcPr>
            <w:tcW w:w="682" w:type="dxa"/>
            <w:hideMark/>
          </w:tcPr>
          <w:p w14:paraId="73FFA0E8" w14:textId="77777777" w:rsidR="00CA7C18" w:rsidRPr="009E7E06" w:rsidRDefault="00CA7C18" w:rsidP="00CA7C18">
            <w:pPr>
              <w:keepNext/>
              <w:rPr>
                <w:b/>
              </w:rPr>
            </w:pPr>
            <w:r w:rsidRPr="009E7E06">
              <w:t>№ п/п</w:t>
            </w:r>
          </w:p>
        </w:tc>
        <w:tc>
          <w:tcPr>
            <w:tcW w:w="5159" w:type="dxa"/>
            <w:hideMark/>
          </w:tcPr>
          <w:p w14:paraId="30CCD4AD" w14:textId="77777777" w:rsidR="00CA7C18" w:rsidRPr="009E7E06" w:rsidRDefault="00CA7C18" w:rsidP="00CA7C18">
            <w:pPr>
              <w:keepNext/>
              <w:rPr>
                <w:b/>
              </w:rPr>
            </w:pPr>
            <w:r w:rsidRPr="009E7E06">
              <w:t xml:space="preserve">Наименование мероприятия / </w:t>
            </w:r>
            <w:r w:rsidRPr="009E7E06">
              <w:br/>
              <w:t>источник ресурсного обеспечения</w:t>
            </w:r>
          </w:p>
        </w:tc>
        <w:tc>
          <w:tcPr>
            <w:tcW w:w="2038" w:type="dxa"/>
          </w:tcPr>
          <w:p w14:paraId="3D07C465" w14:textId="77777777" w:rsidR="00CA7C18" w:rsidRPr="009E7E06" w:rsidRDefault="00CA7C18" w:rsidP="00CA7C18">
            <w:pPr>
              <w:keepNext/>
              <w:jc w:val="center"/>
            </w:pPr>
            <w:r w:rsidRPr="009E7E06">
              <w:t xml:space="preserve">Исполнитель </w:t>
            </w:r>
          </w:p>
        </w:tc>
        <w:tc>
          <w:tcPr>
            <w:tcW w:w="1418" w:type="dxa"/>
          </w:tcPr>
          <w:p w14:paraId="6E061E78" w14:textId="77777777" w:rsidR="00CA7C18" w:rsidRPr="009E7E06" w:rsidRDefault="00CA7C18" w:rsidP="00CA7C18">
            <w:pPr>
              <w:keepNext/>
              <w:jc w:val="center"/>
            </w:pPr>
            <w:r w:rsidRPr="009E7E06">
              <w:t>2024</w:t>
            </w:r>
          </w:p>
        </w:tc>
        <w:tc>
          <w:tcPr>
            <w:tcW w:w="1276" w:type="dxa"/>
          </w:tcPr>
          <w:p w14:paraId="7BCBE23E" w14:textId="77777777" w:rsidR="00CA7C18" w:rsidRPr="009E7E06" w:rsidRDefault="00CA7C18" w:rsidP="00CA7C18">
            <w:pPr>
              <w:keepNext/>
              <w:jc w:val="center"/>
            </w:pPr>
            <w:r w:rsidRPr="009E7E06">
              <w:t>2025</w:t>
            </w:r>
          </w:p>
        </w:tc>
        <w:tc>
          <w:tcPr>
            <w:tcW w:w="1134" w:type="dxa"/>
          </w:tcPr>
          <w:p w14:paraId="57B36014" w14:textId="77777777" w:rsidR="00CA7C18" w:rsidRPr="009E7E06" w:rsidRDefault="00CA7C18" w:rsidP="00CA7C18">
            <w:pPr>
              <w:keepNext/>
              <w:jc w:val="center"/>
            </w:pPr>
            <w:r w:rsidRPr="009E7E06">
              <w:t>2026</w:t>
            </w:r>
          </w:p>
        </w:tc>
        <w:tc>
          <w:tcPr>
            <w:tcW w:w="992" w:type="dxa"/>
          </w:tcPr>
          <w:p w14:paraId="1779CD57" w14:textId="77777777" w:rsidR="00CA7C18" w:rsidRPr="009E7E06" w:rsidRDefault="00CA7C18" w:rsidP="00CA7C18">
            <w:pPr>
              <w:keepNext/>
              <w:jc w:val="center"/>
            </w:pPr>
            <w:r w:rsidRPr="009E7E06">
              <w:t>2027</w:t>
            </w:r>
          </w:p>
        </w:tc>
        <w:tc>
          <w:tcPr>
            <w:tcW w:w="992" w:type="dxa"/>
          </w:tcPr>
          <w:p w14:paraId="36C72F90" w14:textId="77777777" w:rsidR="00CA7C18" w:rsidRPr="009E7E06" w:rsidRDefault="00CA7C18" w:rsidP="00CA7C18">
            <w:pPr>
              <w:keepNext/>
              <w:jc w:val="center"/>
            </w:pPr>
            <w:r w:rsidRPr="009E7E06">
              <w:t>2028</w:t>
            </w:r>
          </w:p>
        </w:tc>
        <w:tc>
          <w:tcPr>
            <w:tcW w:w="1021" w:type="dxa"/>
          </w:tcPr>
          <w:p w14:paraId="1278808E" w14:textId="77777777" w:rsidR="00CA7C18" w:rsidRPr="009E7E06" w:rsidRDefault="00CA7C18" w:rsidP="00CA7C18">
            <w:pPr>
              <w:keepNext/>
              <w:jc w:val="center"/>
            </w:pPr>
            <w:r w:rsidRPr="009E7E06">
              <w:t>2029</w:t>
            </w:r>
          </w:p>
        </w:tc>
      </w:tr>
      <w:tr w:rsidR="00CA7C18" w:rsidRPr="009E7E06" w14:paraId="049A6874" w14:textId="77777777" w:rsidTr="009E7E06">
        <w:trPr>
          <w:cantSplit/>
          <w:trHeight w:val="304"/>
        </w:trPr>
        <w:tc>
          <w:tcPr>
            <w:tcW w:w="682" w:type="dxa"/>
            <w:hideMark/>
          </w:tcPr>
          <w:p w14:paraId="7AB1705E" w14:textId="77777777" w:rsidR="00CA7C18" w:rsidRPr="009E7E06" w:rsidRDefault="00CA7C18" w:rsidP="00CA7C18"/>
        </w:tc>
        <w:tc>
          <w:tcPr>
            <w:tcW w:w="5159" w:type="dxa"/>
            <w:hideMark/>
          </w:tcPr>
          <w:p w14:paraId="0430B7BE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Подпрограмма /всего</w:t>
            </w:r>
          </w:p>
        </w:tc>
        <w:tc>
          <w:tcPr>
            <w:tcW w:w="2038" w:type="dxa"/>
          </w:tcPr>
          <w:p w14:paraId="5C05B596" w14:textId="77777777" w:rsidR="00CA7C18" w:rsidRPr="009E7E06" w:rsidRDefault="00CA7C18" w:rsidP="00CA7C18">
            <w:pPr>
              <w:jc w:val="center"/>
              <w:rPr>
                <w:b/>
                <w:bCs/>
                <w:color w:val="000000"/>
              </w:rPr>
            </w:pPr>
            <w:r w:rsidRPr="009E7E06"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</w:tcPr>
          <w:p w14:paraId="621412DB" w14:textId="5C626F25" w:rsidR="00CA7C18" w:rsidRPr="009E7E06" w:rsidRDefault="00AC18DA" w:rsidP="00CA7C18">
            <w:pPr>
              <w:jc w:val="center"/>
              <w:rPr>
                <w:b/>
                <w:bCs/>
                <w:color w:val="000000"/>
              </w:rPr>
            </w:pPr>
            <w:r w:rsidRPr="009E7E06">
              <w:rPr>
                <w:b/>
                <w:bCs/>
                <w:color w:val="000000"/>
              </w:rPr>
              <w:t>6943905,82</w:t>
            </w:r>
          </w:p>
        </w:tc>
        <w:tc>
          <w:tcPr>
            <w:tcW w:w="1276" w:type="dxa"/>
          </w:tcPr>
          <w:p w14:paraId="372453D2" w14:textId="77777777" w:rsidR="00CA7C18" w:rsidRPr="009E7E06" w:rsidRDefault="00CA7C18" w:rsidP="00CA7C18">
            <w:pPr>
              <w:jc w:val="center"/>
              <w:rPr>
                <w:b/>
                <w:bCs/>
                <w:color w:val="000000"/>
              </w:rPr>
            </w:pPr>
            <w:r w:rsidRPr="009E7E06">
              <w:rPr>
                <w:b/>
                <w:bCs/>
                <w:color w:val="000000"/>
              </w:rPr>
              <w:t>4891500</w:t>
            </w:r>
          </w:p>
        </w:tc>
        <w:tc>
          <w:tcPr>
            <w:tcW w:w="1134" w:type="dxa"/>
          </w:tcPr>
          <w:p w14:paraId="07B06739" w14:textId="77777777" w:rsidR="00CA7C18" w:rsidRPr="009E7E06" w:rsidRDefault="00CA7C18" w:rsidP="00CA7C18">
            <w:pPr>
              <w:jc w:val="center"/>
              <w:rPr>
                <w:b/>
                <w:bCs/>
                <w:color w:val="000000"/>
              </w:rPr>
            </w:pPr>
            <w:r w:rsidRPr="009E7E06">
              <w:rPr>
                <w:b/>
                <w:bCs/>
                <w:color w:val="000000"/>
              </w:rPr>
              <w:t>9322697,26</w:t>
            </w:r>
          </w:p>
        </w:tc>
        <w:tc>
          <w:tcPr>
            <w:tcW w:w="992" w:type="dxa"/>
          </w:tcPr>
          <w:p w14:paraId="1574B792" w14:textId="77777777" w:rsidR="00CA7C18" w:rsidRPr="009E7E06" w:rsidRDefault="00CA7C18" w:rsidP="00CA7C18">
            <w:pPr>
              <w:jc w:val="center"/>
              <w:rPr>
                <w:b/>
                <w:bCs/>
                <w:color w:val="000000"/>
              </w:rPr>
            </w:pPr>
            <w:r w:rsidRPr="009E7E06">
              <w:rPr>
                <w:b/>
                <w:bCs/>
                <w:color w:val="000000"/>
              </w:rPr>
              <w:t>0</w:t>
            </w:r>
          </w:p>
        </w:tc>
        <w:tc>
          <w:tcPr>
            <w:tcW w:w="992" w:type="dxa"/>
          </w:tcPr>
          <w:p w14:paraId="39B328EB" w14:textId="77777777" w:rsidR="00CA7C18" w:rsidRPr="009E7E06" w:rsidRDefault="00CA7C18" w:rsidP="00CA7C18">
            <w:pPr>
              <w:jc w:val="center"/>
              <w:rPr>
                <w:b/>
                <w:bCs/>
                <w:color w:val="000000"/>
              </w:rPr>
            </w:pPr>
            <w:r w:rsidRPr="009E7E06">
              <w:rPr>
                <w:b/>
                <w:bCs/>
                <w:color w:val="000000"/>
              </w:rPr>
              <w:t>0</w:t>
            </w:r>
          </w:p>
        </w:tc>
        <w:tc>
          <w:tcPr>
            <w:tcW w:w="1021" w:type="dxa"/>
          </w:tcPr>
          <w:p w14:paraId="293580C9" w14:textId="77777777" w:rsidR="00CA7C18" w:rsidRPr="009E7E06" w:rsidRDefault="00CA7C18" w:rsidP="00CA7C18">
            <w:pPr>
              <w:jc w:val="center"/>
              <w:rPr>
                <w:b/>
                <w:bCs/>
                <w:color w:val="000000"/>
              </w:rPr>
            </w:pPr>
            <w:r w:rsidRPr="009E7E06">
              <w:rPr>
                <w:b/>
                <w:bCs/>
                <w:color w:val="000000"/>
              </w:rPr>
              <w:t>0</w:t>
            </w:r>
          </w:p>
        </w:tc>
      </w:tr>
      <w:tr w:rsidR="00CA7C18" w:rsidRPr="009E7E06" w14:paraId="4CB0F69E" w14:textId="77777777" w:rsidTr="009E7E06">
        <w:trPr>
          <w:cantSplit/>
          <w:trHeight w:val="374"/>
        </w:trPr>
        <w:tc>
          <w:tcPr>
            <w:tcW w:w="682" w:type="dxa"/>
          </w:tcPr>
          <w:p w14:paraId="32A5DDEB" w14:textId="77777777" w:rsidR="00CA7C18" w:rsidRPr="009E7E06" w:rsidRDefault="00CA7C18" w:rsidP="00CA7C18"/>
        </w:tc>
        <w:tc>
          <w:tcPr>
            <w:tcW w:w="5159" w:type="dxa"/>
            <w:hideMark/>
          </w:tcPr>
          <w:p w14:paraId="203F478E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бюджетные ассигнования</w:t>
            </w:r>
          </w:p>
        </w:tc>
        <w:tc>
          <w:tcPr>
            <w:tcW w:w="2038" w:type="dxa"/>
          </w:tcPr>
          <w:p w14:paraId="36A8DB7E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 </w:t>
            </w:r>
          </w:p>
        </w:tc>
        <w:tc>
          <w:tcPr>
            <w:tcW w:w="1418" w:type="dxa"/>
          </w:tcPr>
          <w:p w14:paraId="06F94080" w14:textId="13CDA58D" w:rsidR="00CA7C18" w:rsidRPr="009E7E06" w:rsidRDefault="00AC18DA" w:rsidP="00CA7C18">
            <w:pPr>
              <w:jc w:val="center"/>
              <w:rPr>
                <w:b/>
                <w:bCs/>
                <w:color w:val="000000"/>
              </w:rPr>
            </w:pPr>
            <w:r w:rsidRPr="009E7E06">
              <w:rPr>
                <w:b/>
                <w:bCs/>
                <w:color w:val="000000"/>
              </w:rPr>
              <w:t>6943905,82</w:t>
            </w:r>
          </w:p>
        </w:tc>
        <w:tc>
          <w:tcPr>
            <w:tcW w:w="1276" w:type="dxa"/>
          </w:tcPr>
          <w:p w14:paraId="232C2C2B" w14:textId="77777777" w:rsidR="00CA7C18" w:rsidRPr="009E7E06" w:rsidRDefault="00CA7C18" w:rsidP="00CA7C18">
            <w:pPr>
              <w:jc w:val="center"/>
              <w:rPr>
                <w:b/>
                <w:bCs/>
                <w:color w:val="000000"/>
              </w:rPr>
            </w:pPr>
            <w:r w:rsidRPr="009E7E06">
              <w:rPr>
                <w:b/>
                <w:bCs/>
                <w:color w:val="000000"/>
              </w:rPr>
              <w:t>4891500</w:t>
            </w:r>
          </w:p>
        </w:tc>
        <w:tc>
          <w:tcPr>
            <w:tcW w:w="1134" w:type="dxa"/>
          </w:tcPr>
          <w:p w14:paraId="70A733E7" w14:textId="77777777" w:rsidR="00CA7C18" w:rsidRPr="009E7E06" w:rsidRDefault="00CA7C18" w:rsidP="00CA7C18">
            <w:pPr>
              <w:jc w:val="center"/>
              <w:rPr>
                <w:b/>
                <w:bCs/>
                <w:color w:val="000000"/>
              </w:rPr>
            </w:pPr>
            <w:r w:rsidRPr="009E7E06">
              <w:rPr>
                <w:b/>
                <w:bCs/>
                <w:color w:val="000000"/>
              </w:rPr>
              <w:t>9322697,26</w:t>
            </w:r>
          </w:p>
        </w:tc>
        <w:tc>
          <w:tcPr>
            <w:tcW w:w="992" w:type="dxa"/>
          </w:tcPr>
          <w:p w14:paraId="597F0D4B" w14:textId="77777777" w:rsidR="00CA7C18" w:rsidRPr="009E7E06" w:rsidRDefault="00CA7C18" w:rsidP="00CA7C18">
            <w:pPr>
              <w:jc w:val="center"/>
              <w:rPr>
                <w:b/>
                <w:bCs/>
                <w:color w:val="000000"/>
              </w:rPr>
            </w:pPr>
            <w:r w:rsidRPr="009E7E06">
              <w:rPr>
                <w:b/>
                <w:bCs/>
                <w:color w:val="000000"/>
              </w:rPr>
              <w:t>0</w:t>
            </w:r>
          </w:p>
        </w:tc>
        <w:tc>
          <w:tcPr>
            <w:tcW w:w="992" w:type="dxa"/>
          </w:tcPr>
          <w:p w14:paraId="7A2DD122" w14:textId="77777777" w:rsidR="00CA7C18" w:rsidRPr="009E7E06" w:rsidRDefault="00CA7C18" w:rsidP="00CA7C18">
            <w:pPr>
              <w:jc w:val="center"/>
              <w:rPr>
                <w:b/>
                <w:bCs/>
                <w:color w:val="000000"/>
              </w:rPr>
            </w:pPr>
            <w:r w:rsidRPr="009E7E06">
              <w:rPr>
                <w:b/>
                <w:bCs/>
                <w:color w:val="000000"/>
              </w:rPr>
              <w:t>0</w:t>
            </w:r>
          </w:p>
        </w:tc>
        <w:tc>
          <w:tcPr>
            <w:tcW w:w="1021" w:type="dxa"/>
          </w:tcPr>
          <w:p w14:paraId="4ABCEBDA" w14:textId="77777777" w:rsidR="00CA7C18" w:rsidRPr="009E7E06" w:rsidRDefault="00CA7C18" w:rsidP="00CA7C18">
            <w:pPr>
              <w:jc w:val="center"/>
              <w:rPr>
                <w:b/>
                <w:bCs/>
                <w:color w:val="000000"/>
              </w:rPr>
            </w:pPr>
            <w:r w:rsidRPr="009E7E06">
              <w:rPr>
                <w:b/>
                <w:bCs/>
                <w:color w:val="000000"/>
              </w:rPr>
              <w:t>0</w:t>
            </w:r>
          </w:p>
        </w:tc>
      </w:tr>
      <w:tr w:rsidR="00CA7C18" w:rsidRPr="009E7E06" w14:paraId="07BB970E" w14:textId="77777777" w:rsidTr="009E7E06">
        <w:trPr>
          <w:cantSplit/>
          <w:trHeight w:val="374"/>
        </w:trPr>
        <w:tc>
          <w:tcPr>
            <w:tcW w:w="682" w:type="dxa"/>
          </w:tcPr>
          <w:p w14:paraId="3BF1DEDE" w14:textId="77777777" w:rsidR="00CA7C18" w:rsidRPr="009E7E06" w:rsidRDefault="00CA7C18" w:rsidP="00CA7C18"/>
        </w:tc>
        <w:tc>
          <w:tcPr>
            <w:tcW w:w="5159" w:type="dxa"/>
            <w:hideMark/>
          </w:tcPr>
          <w:p w14:paraId="48FFD1D3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- федеральный бюджет</w:t>
            </w:r>
          </w:p>
        </w:tc>
        <w:tc>
          <w:tcPr>
            <w:tcW w:w="2038" w:type="dxa"/>
          </w:tcPr>
          <w:p w14:paraId="19216A11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 </w:t>
            </w:r>
          </w:p>
        </w:tc>
        <w:tc>
          <w:tcPr>
            <w:tcW w:w="1418" w:type="dxa"/>
          </w:tcPr>
          <w:p w14:paraId="31EEBC8F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276" w:type="dxa"/>
          </w:tcPr>
          <w:p w14:paraId="2EC47E23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4327C36E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67812E12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61D163F2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38F41AF9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63950782" w14:textId="77777777" w:rsidTr="009E7E06">
        <w:trPr>
          <w:cantSplit/>
          <w:trHeight w:val="304"/>
        </w:trPr>
        <w:tc>
          <w:tcPr>
            <w:tcW w:w="682" w:type="dxa"/>
          </w:tcPr>
          <w:p w14:paraId="429EAA56" w14:textId="77777777" w:rsidR="00CA7C18" w:rsidRPr="009E7E06" w:rsidRDefault="00CA7C18" w:rsidP="00CA7C18"/>
        </w:tc>
        <w:tc>
          <w:tcPr>
            <w:tcW w:w="5159" w:type="dxa"/>
            <w:hideMark/>
          </w:tcPr>
          <w:p w14:paraId="5BF96C33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- областной бюджет</w:t>
            </w:r>
          </w:p>
        </w:tc>
        <w:tc>
          <w:tcPr>
            <w:tcW w:w="2038" w:type="dxa"/>
          </w:tcPr>
          <w:p w14:paraId="0AB8BAE5" w14:textId="77777777" w:rsidR="00CA7C18" w:rsidRPr="009E7E06" w:rsidRDefault="00CA7C18" w:rsidP="00CA7C18">
            <w:pPr>
              <w:ind w:right="-108"/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 </w:t>
            </w:r>
          </w:p>
        </w:tc>
        <w:tc>
          <w:tcPr>
            <w:tcW w:w="1418" w:type="dxa"/>
          </w:tcPr>
          <w:p w14:paraId="6BE698EA" w14:textId="0F082AAC" w:rsidR="00CA7C18" w:rsidRPr="009E7E06" w:rsidRDefault="00AC18DA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2780305,82</w:t>
            </w:r>
          </w:p>
        </w:tc>
        <w:tc>
          <w:tcPr>
            <w:tcW w:w="1276" w:type="dxa"/>
          </w:tcPr>
          <w:p w14:paraId="08852BEB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77F280DA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2D462B06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77ED5A85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67B69C3F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5C4CEC80" w14:textId="77777777" w:rsidTr="009E7E06">
        <w:trPr>
          <w:cantSplit/>
          <w:trHeight w:val="385"/>
        </w:trPr>
        <w:tc>
          <w:tcPr>
            <w:tcW w:w="682" w:type="dxa"/>
          </w:tcPr>
          <w:p w14:paraId="674DF245" w14:textId="77777777" w:rsidR="00CA7C18" w:rsidRPr="009E7E06" w:rsidRDefault="00CA7C18" w:rsidP="00CA7C18"/>
        </w:tc>
        <w:tc>
          <w:tcPr>
            <w:tcW w:w="5159" w:type="dxa"/>
            <w:hideMark/>
          </w:tcPr>
          <w:p w14:paraId="34543E6C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-бюджет Тейковского муниципального района</w:t>
            </w:r>
          </w:p>
        </w:tc>
        <w:tc>
          <w:tcPr>
            <w:tcW w:w="2038" w:type="dxa"/>
          </w:tcPr>
          <w:p w14:paraId="1EEB8AA8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 </w:t>
            </w:r>
          </w:p>
        </w:tc>
        <w:tc>
          <w:tcPr>
            <w:tcW w:w="1418" w:type="dxa"/>
          </w:tcPr>
          <w:p w14:paraId="4D330534" w14:textId="29B6CE93" w:rsidR="00CA7C18" w:rsidRPr="009E7E06" w:rsidRDefault="00AC18DA" w:rsidP="00CA7C18">
            <w:pPr>
              <w:jc w:val="center"/>
              <w:rPr>
                <w:color w:val="000000"/>
              </w:rPr>
            </w:pPr>
            <w:r w:rsidRPr="009E7E06">
              <w:rPr>
                <w:bCs/>
                <w:color w:val="000000"/>
              </w:rPr>
              <w:t>4163600,00</w:t>
            </w:r>
          </w:p>
        </w:tc>
        <w:tc>
          <w:tcPr>
            <w:tcW w:w="1276" w:type="dxa"/>
          </w:tcPr>
          <w:p w14:paraId="395B823E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bCs/>
                <w:color w:val="000000"/>
              </w:rPr>
              <w:t>4891500</w:t>
            </w:r>
          </w:p>
        </w:tc>
        <w:tc>
          <w:tcPr>
            <w:tcW w:w="1134" w:type="dxa"/>
          </w:tcPr>
          <w:p w14:paraId="06A06303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9322697,26</w:t>
            </w:r>
          </w:p>
        </w:tc>
        <w:tc>
          <w:tcPr>
            <w:tcW w:w="992" w:type="dxa"/>
          </w:tcPr>
          <w:p w14:paraId="52031F70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5CD9F21D" w14:textId="77777777" w:rsidR="00CA7C18" w:rsidRPr="009E7E06" w:rsidRDefault="00CA7C18" w:rsidP="00CA7C18">
            <w:pPr>
              <w:jc w:val="center"/>
              <w:rPr>
                <w:bCs/>
                <w:color w:val="000000"/>
              </w:rPr>
            </w:pPr>
            <w:r w:rsidRPr="009E7E06">
              <w:rPr>
                <w:bCs/>
                <w:color w:val="000000"/>
              </w:rPr>
              <w:t>0</w:t>
            </w:r>
          </w:p>
        </w:tc>
        <w:tc>
          <w:tcPr>
            <w:tcW w:w="1021" w:type="dxa"/>
          </w:tcPr>
          <w:p w14:paraId="302A27FD" w14:textId="77777777" w:rsidR="00CA7C18" w:rsidRPr="009E7E06" w:rsidRDefault="00CA7C18" w:rsidP="00CA7C18">
            <w:pPr>
              <w:jc w:val="center"/>
              <w:rPr>
                <w:bCs/>
                <w:color w:val="000000"/>
              </w:rPr>
            </w:pPr>
            <w:r w:rsidRPr="009E7E06">
              <w:rPr>
                <w:bCs/>
                <w:color w:val="000000"/>
              </w:rPr>
              <w:t>0</w:t>
            </w:r>
          </w:p>
        </w:tc>
      </w:tr>
      <w:tr w:rsidR="00CA7C18" w:rsidRPr="009E7E06" w14:paraId="28CFE946" w14:textId="77777777" w:rsidTr="009E7E06">
        <w:trPr>
          <w:cantSplit/>
          <w:trHeight w:val="385"/>
        </w:trPr>
        <w:tc>
          <w:tcPr>
            <w:tcW w:w="682" w:type="dxa"/>
          </w:tcPr>
          <w:p w14:paraId="0E19D14E" w14:textId="77777777" w:rsidR="00CA7C18" w:rsidRPr="009E7E06" w:rsidRDefault="00CA7C18" w:rsidP="00CA7C18"/>
        </w:tc>
        <w:tc>
          <w:tcPr>
            <w:tcW w:w="5159" w:type="dxa"/>
          </w:tcPr>
          <w:p w14:paraId="0F7F58E8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  <w:u w:val="single"/>
              </w:rPr>
              <w:t>Основное мероприятие 1:</w:t>
            </w:r>
            <w:r w:rsidRPr="009E7E06">
              <w:rPr>
                <w:color w:val="000000"/>
              </w:rPr>
              <w:t xml:space="preserve"> Укрепление материально-технической базы учреждений образования</w:t>
            </w:r>
          </w:p>
        </w:tc>
        <w:tc>
          <w:tcPr>
            <w:tcW w:w="2038" w:type="dxa"/>
          </w:tcPr>
          <w:p w14:paraId="23827F45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образовательные организации</w:t>
            </w:r>
          </w:p>
        </w:tc>
        <w:tc>
          <w:tcPr>
            <w:tcW w:w="1418" w:type="dxa"/>
          </w:tcPr>
          <w:p w14:paraId="60593C60" w14:textId="0A4D33A7" w:rsidR="00CA7C18" w:rsidRPr="009E7E06" w:rsidRDefault="001073DF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5727687,8</w:t>
            </w:r>
            <w:r w:rsidR="00AC18DA" w:rsidRPr="009E7E06">
              <w:rPr>
                <w:color w:val="000000"/>
              </w:rPr>
              <w:t>2</w:t>
            </w:r>
          </w:p>
        </w:tc>
        <w:tc>
          <w:tcPr>
            <w:tcW w:w="1276" w:type="dxa"/>
          </w:tcPr>
          <w:p w14:paraId="5A6E258F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4891500</w:t>
            </w:r>
          </w:p>
        </w:tc>
        <w:tc>
          <w:tcPr>
            <w:tcW w:w="1134" w:type="dxa"/>
          </w:tcPr>
          <w:p w14:paraId="4EA3D45C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9322697,26</w:t>
            </w:r>
          </w:p>
        </w:tc>
        <w:tc>
          <w:tcPr>
            <w:tcW w:w="992" w:type="dxa"/>
          </w:tcPr>
          <w:p w14:paraId="7E16BF76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49BBFD3D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4BEEF23D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4D8A5BF1" w14:textId="77777777" w:rsidTr="009E7E06">
        <w:trPr>
          <w:cantSplit/>
          <w:trHeight w:val="385"/>
        </w:trPr>
        <w:tc>
          <w:tcPr>
            <w:tcW w:w="682" w:type="dxa"/>
          </w:tcPr>
          <w:p w14:paraId="4B34F779" w14:textId="77777777" w:rsidR="00CA7C18" w:rsidRPr="009E7E06" w:rsidRDefault="00CA7C18" w:rsidP="00CA7C18"/>
        </w:tc>
        <w:tc>
          <w:tcPr>
            <w:tcW w:w="5159" w:type="dxa"/>
          </w:tcPr>
          <w:p w14:paraId="4A06BD04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бюджетные ассигнования</w:t>
            </w:r>
          </w:p>
        </w:tc>
        <w:tc>
          <w:tcPr>
            <w:tcW w:w="2038" w:type="dxa"/>
          </w:tcPr>
          <w:p w14:paraId="7F8E170B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 </w:t>
            </w:r>
          </w:p>
        </w:tc>
        <w:tc>
          <w:tcPr>
            <w:tcW w:w="1418" w:type="dxa"/>
          </w:tcPr>
          <w:p w14:paraId="091703F9" w14:textId="31795334" w:rsidR="00CA7C18" w:rsidRPr="009E7E06" w:rsidRDefault="001073DF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5727687,8</w:t>
            </w:r>
            <w:r w:rsidR="00AC18DA" w:rsidRPr="009E7E06">
              <w:rPr>
                <w:color w:val="000000"/>
              </w:rPr>
              <w:t>2</w:t>
            </w:r>
          </w:p>
        </w:tc>
        <w:tc>
          <w:tcPr>
            <w:tcW w:w="1276" w:type="dxa"/>
          </w:tcPr>
          <w:p w14:paraId="53002E6A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4891500</w:t>
            </w:r>
          </w:p>
        </w:tc>
        <w:tc>
          <w:tcPr>
            <w:tcW w:w="1134" w:type="dxa"/>
          </w:tcPr>
          <w:p w14:paraId="490172DF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9322697,26</w:t>
            </w:r>
          </w:p>
        </w:tc>
        <w:tc>
          <w:tcPr>
            <w:tcW w:w="992" w:type="dxa"/>
          </w:tcPr>
          <w:p w14:paraId="57A0B119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4AB6EEFD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66FB30C1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731B4E07" w14:textId="77777777" w:rsidTr="009E7E06">
        <w:trPr>
          <w:cantSplit/>
          <w:trHeight w:val="385"/>
        </w:trPr>
        <w:tc>
          <w:tcPr>
            <w:tcW w:w="682" w:type="dxa"/>
          </w:tcPr>
          <w:p w14:paraId="4FF601BE" w14:textId="77777777" w:rsidR="00CA7C18" w:rsidRPr="009E7E06" w:rsidRDefault="00CA7C18" w:rsidP="00CA7C18"/>
        </w:tc>
        <w:tc>
          <w:tcPr>
            <w:tcW w:w="5159" w:type="dxa"/>
          </w:tcPr>
          <w:p w14:paraId="2BADC405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- федеральный бюджет</w:t>
            </w:r>
          </w:p>
        </w:tc>
        <w:tc>
          <w:tcPr>
            <w:tcW w:w="2038" w:type="dxa"/>
          </w:tcPr>
          <w:p w14:paraId="4445C02B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 </w:t>
            </w:r>
          </w:p>
        </w:tc>
        <w:tc>
          <w:tcPr>
            <w:tcW w:w="1418" w:type="dxa"/>
          </w:tcPr>
          <w:p w14:paraId="42EA0EFB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276" w:type="dxa"/>
          </w:tcPr>
          <w:p w14:paraId="284D9976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44051B62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12F85E70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5D4BAE60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3B6D81DA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246A33A7" w14:textId="77777777" w:rsidTr="009E7E06">
        <w:trPr>
          <w:cantSplit/>
          <w:trHeight w:val="385"/>
        </w:trPr>
        <w:tc>
          <w:tcPr>
            <w:tcW w:w="682" w:type="dxa"/>
          </w:tcPr>
          <w:p w14:paraId="798D4778" w14:textId="77777777" w:rsidR="00CA7C18" w:rsidRPr="009E7E06" w:rsidRDefault="00CA7C18" w:rsidP="00CA7C18"/>
        </w:tc>
        <w:tc>
          <w:tcPr>
            <w:tcW w:w="5159" w:type="dxa"/>
          </w:tcPr>
          <w:p w14:paraId="3BFBBA35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- областной бюджет</w:t>
            </w:r>
          </w:p>
        </w:tc>
        <w:tc>
          <w:tcPr>
            <w:tcW w:w="2038" w:type="dxa"/>
          </w:tcPr>
          <w:p w14:paraId="43236795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 </w:t>
            </w:r>
          </w:p>
        </w:tc>
        <w:tc>
          <w:tcPr>
            <w:tcW w:w="1418" w:type="dxa"/>
          </w:tcPr>
          <w:p w14:paraId="4049A149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276" w:type="dxa"/>
          </w:tcPr>
          <w:p w14:paraId="63BD4569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6F1CA974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399DBEF4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73B35B32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42BE9516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4EE1D5D4" w14:textId="77777777" w:rsidTr="009E7E06">
        <w:trPr>
          <w:cantSplit/>
          <w:trHeight w:val="385"/>
        </w:trPr>
        <w:tc>
          <w:tcPr>
            <w:tcW w:w="682" w:type="dxa"/>
          </w:tcPr>
          <w:p w14:paraId="194C4C29" w14:textId="77777777" w:rsidR="00CA7C18" w:rsidRPr="009E7E06" w:rsidRDefault="00CA7C18" w:rsidP="00CA7C18"/>
        </w:tc>
        <w:tc>
          <w:tcPr>
            <w:tcW w:w="5159" w:type="dxa"/>
          </w:tcPr>
          <w:p w14:paraId="1F12871B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-бюджет Тейковского муниципального района</w:t>
            </w:r>
          </w:p>
        </w:tc>
        <w:tc>
          <w:tcPr>
            <w:tcW w:w="2038" w:type="dxa"/>
          </w:tcPr>
          <w:p w14:paraId="24D5D1DB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 </w:t>
            </w:r>
          </w:p>
        </w:tc>
        <w:tc>
          <w:tcPr>
            <w:tcW w:w="1418" w:type="dxa"/>
          </w:tcPr>
          <w:p w14:paraId="39E07721" w14:textId="588CA1FC" w:rsidR="00CA7C18" w:rsidRPr="009E7E06" w:rsidRDefault="001073DF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5727687,8</w:t>
            </w:r>
            <w:r w:rsidR="00AC18DA" w:rsidRPr="009E7E06">
              <w:rPr>
                <w:color w:val="000000"/>
              </w:rPr>
              <w:t>2</w:t>
            </w:r>
          </w:p>
        </w:tc>
        <w:tc>
          <w:tcPr>
            <w:tcW w:w="1276" w:type="dxa"/>
          </w:tcPr>
          <w:p w14:paraId="73470C25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4891500</w:t>
            </w:r>
          </w:p>
        </w:tc>
        <w:tc>
          <w:tcPr>
            <w:tcW w:w="1134" w:type="dxa"/>
          </w:tcPr>
          <w:p w14:paraId="07A9DB82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9322697,26</w:t>
            </w:r>
          </w:p>
        </w:tc>
        <w:tc>
          <w:tcPr>
            <w:tcW w:w="992" w:type="dxa"/>
          </w:tcPr>
          <w:p w14:paraId="1A56CBA4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0ECF1C03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3A7252DE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71E191F1" w14:textId="77777777" w:rsidTr="009E7E06">
        <w:trPr>
          <w:cantSplit/>
          <w:trHeight w:val="589"/>
        </w:trPr>
        <w:tc>
          <w:tcPr>
            <w:tcW w:w="682" w:type="dxa"/>
            <w:hideMark/>
          </w:tcPr>
          <w:p w14:paraId="48D51549" w14:textId="77777777" w:rsidR="00CA7C18" w:rsidRPr="009E7E06" w:rsidRDefault="00CA7C18" w:rsidP="00CA7C18">
            <w:r w:rsidRPr="009E7E06">
              <w:lastRenderedPageBreak/>
              <w:t>1.</w:t>
            </w:r>
          </w:p>
        </w:tc>
        <w:tc>
          <w:tcPr>
            <w:tcW w:w="5159" w:type="dxa"/>
            <w:hideMark/>
          </w:tcPr>
          <w:p w14:paraId="319E613F" w14:textId="77777777" w:rsidR="00CA7C18" w:rsidRPr="009E7E06" w:rsidRDefault="00CA7C18" w:rsidP="00CA7C18">
            <w:pPr>
              <w:jc w:val="both"/>
              <w:rPr>
                <w:color w:val="000000"/>
              </w:rPr>
            </w:pPr>
            <w:r w:rsidRPr="009E7E06">
              <w:rPr>
                <w:color w:val="000000"/>
              </w:rPr>
              <w:t>Мероприятия по укреплению пожарной безопасности общеобразовательных организаций</w:t>
            </w:r>
          </w:p>
        </w:tc>
        <w:tc>
          <w:tcPr>
            <w:tcW w:w="2038" w:type="dxa"/>
          </w:tcPr>
          <w:p w14:paraId="24056B8E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образовательные организации</w:t>
            </w:r>
          </w:p>
        </w:tc>
        <w:tc>
          <w:tcPr>
            <w:tcW w:w="1418" w:type="dxa"/>
          </w:tcPr>
          <w:p w14:paraId="7EFBECDD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276" w:type="dxa"/>
          </w:tcPr>
          <w:p w14:paraId="21BAE907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1A8A6612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4A7A80AD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58A75945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27187F8A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7A537A7B" w14:textId="77777777" w:rsidTr="009E7E06">
        <w:trPr>
          <w:cantSplit/>
          <w:trHeight w:val="342"/>
        </w:trPr>
        <w:tc>
          <w:tcPr>
            <w:tcW w:w="682" w:type="dxa"/>
          </w:tcPr>
          <w:p w14:paraId="75A8CF52" w14:textId="77777777" w:rsidR="00CA7C18" w:rsidRPr="009E7E06" w:rsidRDefault="00CA7C18" w:rsidP="00CA7C18"/>
        </w:tc>
        <w:tc>
          <w:tcPr>
            <w:tcW w:w="5159" w:type="dxa"/>
            <w:hideMark/>
          </w:tcPr>
          <w:p w14:paraId="682677E5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-бюджет Тейковского муниципального района</w:t>
            </w:r>
          </w:p>
        </w:tc>
        <w:tc>
          <w:tcPr>
            <w:tcW w:w="2038" w:type="dxa"/>
          </w:tcPr>
          <w:p w14:paraId="26D276D1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 </w:t>
            </w:r>
          </w:p>
        </w:tc>
        <w:tc>
          <w:tcPr>
            <w:tcW w:w="1418" w:type="dxa"/>
          </w:tcPr>
          <w:p w14:paraId="7324F59B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276" w:type="dxa"/>
          </w:tcPr>
          <w:p w14:paraId="6BEF38A9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535DA740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4AE625D4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7A461F36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6F285BB7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6442F1B6" w14:textId="77777777" w:rsidTr="009E7E06">
        <w:trPr>
          <w:cantSplit/>
          <w:trHeight w:val="609"/>
        </w:trPr>
        <w:tc>
          <w:tcPr>
            <w:tcW w:w="682" w:type="dxa"/>
            <w:hideMark/>
          </w:tcPr>
          <w:p w14:paraId="6F8EBC63" w14:textId="77777777" w:rsidR="00CA7C18" w:rsidRPr="009E7E06" w:rsidRDefault="00CA7C18" w:rsidP="00CA7C18">
            <w:r w:rsidRPr="009E7E06">
              <w:t>2.</w:t>
            </w:r>
          </w:p>
        </w:tc>
        <w:tc>
          <w:tcPr>
            <w:tcW w:w="5159" w:type="dxa"/>
            <w:hideMark/>
          </w:tcPr>
          <w:p w14:paraId="51DE1DF8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Мероприятия по укреплению материально-технической базы образовательных организаций</w:t>
            </w:r>
          </w:p>
        </w:tc>
        <w:tc>
          <w:tcPr>
            <w:tcW w:w="2038" w:type="dxa"/>
          </w:tcPr>
          <w:p w14:paraId="5130A49C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образовательные организации, администрация Тейковского муниципального района</w:t>
            </w:r>
          </w:p>
        </w:tc>
        <w:tc>
          <w:tcPr>
            <w:tcW w:w="1418" w:type="dxa"/>
          </w:tcPr>
          <w:p w14:paraId="5227D5A1" w14:textId="6E680CB4" w:rsidR="00CA7C18" w:rsidRPr="009E7E06" w:rsidRDefault="00185852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3471916,09</w:t>
            </w:r>
          </w:p>
        </w:tc>
        <w:tc>
          <w:tcPr>
            <w:tcW w:w="1276" w:type="dxa"/>
          </w:tcPr>
          <w:p w14:paraId="5D3B5CF9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4452900</w:t>
            </w:r>
          </w:p>
        </w:tc>
        <w:tc>
          <w:tcPr>
            <w:tcW w:w="1134" w:type="dxa"/>
          </w:tcPr>
          <w:p w14:paraId="496AB458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8884097,26</w:t>
            </w:r>
          </w:p>
        </w:tc>
        <w:tc>
          <w:tcPr>
            <w:tcW w:w="992" w:type="dxa"/>
          </w:tcPr>
          <w:p w14:paraId="1D955F6D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067A88B5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25DB2C65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7DA308E7" w14:textId="77777777" w:rsidTr="009E7E06">
        <w:trPr>
          <w:cantSplit/>
          <w:trHeight w:val="342"/>
        </w:trPr>
        <w:tc>
          <w:tcPr>
            <w:tcW w:w="682" w:type="dxa"/>
            <w:hideMark/>
          </w:tcPr>
          <w:p w14:paraId="773FB6D8" w14:textId="77777777" w:rsidR="00CA7C18" w:rsidRPr="009E7E06" w:rsidRDefault="00CA7C18" w:rsidP="00CA7C18"/>
        </w:tc>
        <w:tc>
          <w:tcPr>
            <w:tcW w:w="5159" w:type="dxa"/>
            <w:hideMark/>
          </w:tcPr>
          <w:p w14:paraId="6256739A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-бюджет Тейковского муниципального района</w:t>
            </w:r>
          </w:p>
        </w:tc>
        <w:tc>
          <w:tcPr>
            <w:tcW w:w="2038" w:type="dxa"/>
          </w:tcPr>
          <w:p w14:paraId="299DD3F5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 </w:t>
            </w:r>
          </w:p>
        </w:tc>
        <w:tc>
          <w:tcPr>
            <w:tcW w:w="1418" w:type="dxa"/>
          </w:tcPr>
          <w:p w14:paraId="26D91EE5" w14:textId="752D40FF" w:rsidR="00CA7C18" w:rsidRPr="009E7E06" w:rsidRDefault="00185852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3471916,09</w:t>
            </w:r>
          </w:p>
        </w:tc>
        <w:tc>
          <w:tcPr>
            <w:tcW w:w="1276" w:type="dxa"/>
          </w:tcPr>
          <w:p w14:paraId="7282F634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4452900</w:t>
            </w:r>
          </w:p>
        </w:tc>
        <w:tc>
          <w:tcPr>
            <w:tcW w:w="1134" w:type="dxa"/>
          </w:tcPr>
          <w:p w14:paraId="252C1FE1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8884097,26</w:t>
            </w:r>
          </w:p>
        </w:tc>
        <w:tc>
          <w:tcPr>
            <w:tcW w:w="992" w:type="dxa"/>
          </w:tcPr>
          <w:p w14:paraId="28CFBF4D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44EAA82B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79424020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2BD83BA4" w14:textId="77777777" w:rsidTr="009E7E06">
        <w:trPr>
          <w:cantSplit/>
          <w:trHeight w:val="780"/>
        </w:trPr>
        <w:tc>
          <w:tcPr>
            <w:tcW w:w="682" w:type="dxa"/>
          </w:tcPr>
          <w:p w14:paraId="72997ABA" w14:textId="77777777" w:rsidR="00CA7C18" w:rsidRPr="009E7E06" w:rsidRDefault="00CA7C18" w:rsidP="00CA7C18">
            <w:r w:rsidRPr="009E7E06">
              <w:t>3.</w:t>
            </w:r>
          </w:p>
        </w:tc>
        <w:tc>
          <w:tcPr>
            <w:tcW w:w="5159" w:type="dxa"/>
            <w:hideMark/>
          </w:tcPr>
          <w:p w14:paraId="050638AC" w14:textId="77777777" w:rsidR="00CA7C18" w:rsidRPr="009E7E06" w:rsidRDefault="00CA7C18" w:rsidP="00CA7C18">
            <w:pPr>
              <w:jc w:val="both"/>
              <w:rPr>
                <w:color w:val="000000"/>
              </w:rPr>
            </w:pPr>
            <w:r w:rsidRPr="009E7E06">
              <w:rPr>
                <w:color w:val="000000"/>
              </w:rPr>
              <w:t xml:space="preserve">Мероприятия по укреплению материально-технической базы дошкольных образовательных организаций </w:t>
            </w:r>
          </w:p>
        </w:tc>
        <w:tc>
          <w:tcPr>
            <w:tcW w:w="2038" w:type="dxa"/>
          </w:tcPr>
          <w:p w14:paraId="5AB8BEC7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образовательные организации</w:t>
            </w:r>
          </w:p>
        </w:tc>
        <w:tc>
          <w:tcPr>
            <w:tcW w:w="1418" w:type="dxa"/>
          </w:tcPr>
          <w:p w14:paraId="7C7BBD25" w14:textId="77EFD305" w:rsidR="00CA7C18" w:rsidRPr="009E7E06" w:rsidRDefault="00185852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538600,00</w:t>
            </w:r>
          </w:p>
        </w:tc>
        <w:tc>
          <w:tcPr>
            <w:tcW w:w="1276" w:type="dxa"/>
          </w:tcPr>
          <w:p w14:paraId="32142104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438600</w:t>
            </w:r>
          </w:p>
        </w:tc>
        <w:tc>
          <w:tcPr>
            <w:tcW w:w="1134" w:type="dxa"/>
          </w:tcPr>
          <w:p w14:paraId="49435192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438600</w:t>
            </w:r>
          </w:p>
        </w:tc>
        <w:tc>
          <w:tcPr>
            <w:tcW w:w="992" w:type="dxa"/>
          </w:tcPr>
          <w:p w14:paraId="369D33F1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47DE7F97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3DD191EE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644C2D67" w14:textId="77777777" w:rsidTr="009E7E06">
        <w:trPr>
          <w:cantSplit/>
          <w:trHeight w:val="342"/>
        </w:trPr>
        <w:tc>
          <w:tcPr>
            <w:tcW w:w="682" w:type="dxa"/>
            <w:hideMark/>
          </w:tcPr>
          <w:p w14:paraId="2174D6CD" w14:textId="77777777" w:rsidR="00CA7C18" w:rsidRPr="009E7E06" w:rsidRDefault="00CA7C18" w:rsidP="00CA7C18"/>
        </w:tc>
        <w:tc>
          <w:tcPr>
            <w:tcW w:w="5159" w:type="dxa"/>
            <w:hideMark/>
          </w:tcPr>
          <w:p w14:paraId="1A61303F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-бюджет Тейковского муниципального района</w:t>
            </w:r>
          </w:p>
        </w:tc>
        <w:tc>
          <w:tcPr>
            <w:tcW w:w="2038" w:type="dxa"/>
          </w:tcPr>
          <w:p w14:paraId="1D849617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 </w:t>
            </w:r>
          </w:p>
        </w:tc>
        <w:tc>
          <w:tcPr>
            <w:tcW w:w="1418" w:type="dxa"/>
          </w:tcPr>
          <w:p w14:paraId="027EA27D" w14:textId="0474418E" w:rsidR="00CA7C18" w:rsidRPr="009E7E06" w:rsidRDefault="00185852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538600,00</w:t>
            </w:r>
          </w:p>
        </w:tc>
        <w:tc>
          <w:tcPr>
            <w:tcW w:w="1276" w:type="dxa"/>
          </w:tcPr>
          <w:p w14:paraId="4F2C3661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438600</w:t>
            </w:r>
          </w:p>
        </w:tc>
        <w:tc>
          <w:tcPr>
            <w:tcW w:w="1134" w:type="dxa"/>
          </w:tcPr>
          <w:p w14:paraId="6E2EFE14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438600</w:t>
            </w:r>
          </w:p>
        </w:tc>
        <w:tc>
          <w:tcPr>
            <w:tcW w:w="992" w:type="dxa"/>
          </w:tcPr>
          <w:p w14:paraId="1BD64A1E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06E61653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43F3352F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60DABA6D" w14:textId="77777777" w:rsidTr="009E7E06">
        <w:trPr>
          <w:cantSplit/>
          <w:trHeight w:val="342"/>
        </w:trPr>
        <w:tc>
          <w:tcPr>
            <w:tcW w:w="682" w:type="dxa"/>
          </w:tcPr>
          <w:p w14:paraId="5976C6BF" w14:textId="77777777" w:rsidR="00CA7C18" w:rsidRPr="009E7E06" w:rsidRDefault="00CA7C18" w:rsidP="00CA7C18">
            <w:r w:rsidRPr="009E7E06">
              <w:t>4.</w:t>
            </w:r>
          </w:p>
        </w:tc>
        <w:tc>
          <w:tcPr>
            <w:tcW w:w="5159" w:type="dxa"/>
          </w:tcPr>
          <w:p w14:paraId="3CB370AB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Укрепление материально-технической базы муниципальных образовательных организаций Ивановской области</w:t>
            </w:r>
          </w:p>
        </w:tc>
        <w:tc>
          <w:tcPr>
            <w:tcW w:w="2038" w:type="dxa"/>
          </w:tcPr>
          <w:p w14:paraId="4AF61D72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образовательные организации</w:t>
            </w:r>
          </w:p>
        </w:tc>
        <w:tc>
          <w:tcPr>
            <w:tcW w:w="1418" w:type="dxa"/>
          </w:tcPr>
          <w:p w14:paraId="5ED489A3" w14:textId="37E8C6BB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1717171,7</w:t>
            </w:r>
            <w:r w:rsidR="000D3CEA" w:rsidRPr="009E7E06">
              <w:rPr>
                <w:color w:val="000000"/>
              </w:rPr>
              <w:t>3</w:t>
            </w:r>
          </w:p>
        </w:tc>
        <w:tc>
          <w:tcPr>
            <w:tcW w:w="1276" w:type="dxa"/>
          </w:tcPr>
          <w:p w14:paraId="1AB10949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14BDEB8C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55020BE9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4A8FD05F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0A39A77A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54FF1D10" w14:textId="77777777" w:rsidTr="009E7E06">
        <w:trPr>
          <w:cantSplit/>
          <w:trHeight w:val="342"/>
        </w:trPr>
        <w:tc>
          <w:tcPr>
            <w:tcW w:w="682" w:type="dxa"/>
          </w:tcPr>
          <w:p w14:paraId="422ECFE6" w14:textId="77777777" w:rsidR="00CA7C18" w:rsidRPr="009E7E06" w:rsidRDefault="00CA7C18" w:rsidP="00CA7C18"/>
        </w:tc>
        <w:tc>
          <w:tcPr>
            <w:tcW w:w="5159" w:type="dxa"/>
          </w:tcPr>
          <w:p w14:paraId="18EA7E67" w14:textId="77777777" w:rsidR="00CA7C18" w:rsidRPr="009E7E06" w:rsidRDefault="00CA7C18" w:rsidP="00CA7C18">
            <w:r w:rsidRPr="009E7E06">
              <w:rPr>
                <w:color w:val="000000"/>
              </w:rPr>
              <w:t>- областной бюджет</w:t>
            </w:r>
          </w:p>
        </w:tc>
        <w:tc>
          <w:tcPr>
            <w:tcW w:w="2038" w:type="dxa"/>
            <w:vAlign w:val="center"/>
          </w:tcPr>
          <w:p w14:paraId="76FFF2B5" w14:textId="77777777" w:rsidR="00CA7C18" w:rsidRPr="009E7E06" w:rsidRDefault="00CA7C18" w:rsidP="00CA7C18">
            <w:pPr>
              <w:jc w:val="center"/>
            </w:pPr>
          </w:p>
        </w:tc>
        <w:tc>
          <w:tcPr>
            <w:tcW w:w="1418" w:type="dxa"/>
          </w:tcPr>
          <w:p w14:paraId="540EF9EC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1700000,00</w:t>
            </w:r>
          </w:p>
        </w:tc>
        <w:tc>
          <w:tcPr>
            <w:tcW w:w="1276" w:type="dxa"/>
          </w:tcPr>
          <w:p w14:paraId="5D96A96D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77EE9A81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17AA33E3" w14:textId="77777777" w:rsidR="00CA7C18" w:rsidRPr="009E7E06" w:rsidRDefault="00CA7C18" w:rsidP="00CA7C18">
            <w:pPr>
              <w:jc w:val="center"/>
            </w:pPr>
            <w:r w:rsidRPr="009E7E06">
              <w:t>0</w:t>
            </w:r>
          </w:p>
        </w:tc>
        <w:tc>
          <w:tcPr>
            <w:tcW w:w="992" w:type="dxa"/>
          </w:tcPr>
          <w:p w14:paraId="77954A07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3545E215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1F52555A" w14:textId="77777777" w:rsidTr="009E7E06">
        <w:trPr>
          <w:cantSplit/>
          <w:trHeight w:val="342"/>
        </w:trPr>
        <w:tc>
          <w:tcPr>
            <w:tcW w:w="682" w:type="dxa"/>
          </w:tcPr>
          <w:p w14:paraId="5A0ADC0F" w14:textId="77777777" w:rsidR="00CA7C18" w:rsidRPr="009E7E06" w:rsidRDefault="00CA7C18" w:rsidP="00CA7C18"/>
        </w:tc>
        <w:tc>
          <w:tcPr>
            <w:tcW w:w="5159" w:type="dxa"/>
          </w:tcPr>
          <w:p w14:paraId="6DA8FED8" w14:textId="77777777" w:rsidR="00CA7C18" w:rsidRPr="009E7E06" w:rsidRDefault="00CA7C18" w:rsidP="00CA7C18">
            <w:r w:rsidRPr="009E7E06">
              <w:rPr>
                <w:color w:val="000000"/>
              </w:rPr>
              <w:t>-бюджет Тейковского муниципального района</w:t>
            </w:r>
          </w:p>
        </w:tc>
        <w:tc>
          <w:tcPr>
            <w:tcW w:w="2038" w:type="dxa"/>
            <w:vAlign w:val="center"/>
          </w:tcPr>
          <w:p w14:paraId="074584AE" w14:textId="77777777" w:rsidR="00CA7C18" w:rsidRPr="009E7E06" w:rsidRDefault="00CA7C18" w:rsidP="00CA7C18">
            <w:pPr>
              <w:jc w:val="center"/>
            </w:pPr>
          </w:p>
        </w:tc>
        <w:tc>
          <w:tcPr>
            <w:tcW w:w="1418" w:type="dxa"/>
          </w:tcPr>
          <w:p w14:paraId="10FFC362" w14:textId="03C4456F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17171,7</w:t>
            </w:r>
            <w:r w:rsidR="000D3CEA" w:rsidRPr="009E7E06">
              <w:rPr>
                <w:color w:val="000000"/>
              </w:rPr>
              <w:t>3</w:t>
            </w:r>
          </w:p>
        </w:tc>
        <w:tc>
          <w:tcPr>
            <w:tcW w:w="1276" w:type="dxa"/>
          </w:tcPr>
          <w:p w14:paraId="3EF7349C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2CAA0C61" w14:textId="77777777" w:rsidR="00CA7C18" w:rsidRPr="009E7E06" w:rsidRDefault="00CA7C18" w:rsidP="00CA7C18">
            <w:pPr>
              <w:jc w:val="center"/>
            </w:pPr>
            <w:r w:rsidRPr="009E7E06">
              <w:t>0</w:t>
            </w:r>
          </w:p>
        </w:tc>
        <w:tc>
          <w:tcPr>
            <w:tcW w:w="992" w:type="dxa"/>
          </w:tcPr>
          <w:p w14:paraId="12A9B890" w14:textId="77777777" w:rsidR="00CA7C18" w:rsidRPr="009E7E06" w:rsidRDefault="00CA7C18" w:rsidP="00CA7C18">
            <w:pPr>
              <w:jc w:val="center"/>
            </w:pPr>
            <w:r w:rsidRPr="009E7E06">
              <w:t>0</w:t>
            </w:r>
          </w:p>
        </w:tc>
        <w:tc>
          <w:tcPr>
            <w:tcW w:w="992" w:type="dxa"/>
          </w:tcPr>
          <w:p w14:paraId="141A1F31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492B5B17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0D590813" w14:textId="77777777" w:rsidTr="009E7E06">
        <w:trPr>
          <w:cantSplit/>
          <w:trHeight w:val="619"/>
        </w:trPr>
        <w:tc>
          <w:tcPr>
            <w:tcW w:w="682" w:type="dxa"/>
          </w:tcPr>
          <w:p w14:paraId="34A128ED" w14:textId="77777777" w:rsidR="00CA7C18" w:rsidRPr="009E7E06" w:rsidRDefault="00CA7C18" w:rsidP="00CA7C18"/>
        </w:tc>
        <w:tc>
          <w:tcPr>
            <w:tcW w:w="5159" w:type="dxa"/>
          </w:tcPr>
          <w:p w14:paraId="25ABCDA9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  <w:u w:val="single"/>
              </w:rPr>
              <w:t>Основное мероприятие 2:</w:t>
            </w:r>
            <w:r w:rsidRPr="009E7E06">
              <w:rPr>
                <w:color w:val="000000"/>
              </w:rPr>
              <w:t xml:space="preserve"> Развитие кадрового потенциала системы образования</w:t>
            </w:r>
          </w:p>
        </w:tc>
        <w:tc>
          <w:tcPr>
            <w:tcW w:w="2038" w:type="dxa"/>
          </w:tcPr>
          <w:p w14:paraId="4AFDA3C3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Методический кабинет</w:t>
            </w:r>
          </w:p>
          <w:p w14:paraId="7F8041BC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  <w:vAlign w:val="center"/>
          </w:tcPr>
          <w:p w14:paraId="7666B797" w14:textId="0E1D694F" w:rsidR="00CA7C18" w:rsidRPr="009E7E06" w:rsidRDefault="007373B1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125000</w:t>
            </w:r>
          </w:p>
        </w:tc>
        <w:tc>
          <w:tcPr>
            <w:tcW w:w="1276" w:type="dxa"/>
            <w:vAlign w:val="center"/>
          </w:tcPr>
          <w:p w14:paraId="5D9E0414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120F6695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73DF2A82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  <w:vAlign w:val="center"/>
          </w:tcPr>
          <w:p w14:paraId="536EA8E6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  <w:vAlign w:val="center"/>
          </w:tcPr>
          <w:p w14:paraId="57525A24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17645B47" w14:textId="77777777" w:rsidTr="009E7E06">
        <w:trPr>
          <w:cantSplit/>
          <w:trHeight w:val="342"/>
        </w:trPr>
        <w:tc>
          <w:tcPr>
            <w:tcW w:w="682" w:type="dxa"/>
          </w:tcPr>
          <w:p w14:paraId="2B977115" w14:textId="77777777" w:rsidR="00CA7C18" w:rsidRPr="009E7E06" w:rsidRDefault="00CA7C18" w:rsidP="00CA7C18"/>
        </w:tc>
        <w:tc>
          <w:tcPr>
            <w:tcW w:w="5159" w:type="dxa"/>
          </w:tcPr>
          <w:p w14:paraId="6BDA0499" w14:textId="77777777" w:rsidR="00CA7C18" w:rsidRPr="009E7E06" w:rsidRDefault="00CA7C18" w:rsidP="00CA7C18">
            <w:r w:rsidRPr="009E7E06">
              <w:rPr>
                <w:color w:val="000000"/>
              </w:rPr>
              <w:t>бюджетные ассигнования</w:t>
            </w:r>
          </w:p>
        </w:tc>
        <w:tc>
          <w:tcPr>
            <w:tcW w:w="2038" w:type="dxa"/>
          </w:tcPr>
          <w:p w14:paraId="25EF56D9" w14:textId="77777777" w:rsidR="00CA7C18" w:rsidRPr="009E7E06" w:rsidRDefault="00CA7C18" w:rsidP="00CA7C18">
            <w:pPr>
              <w:jc w:val="center"/>
            </w:pPr>
          </w:p>
        </w:tc>
        <w:tc>
          <w:tcPr>
            <w:tcW w:w="1418" w:type="dxa"/>
            <w:vAlign w:val="center"/>
          </w:tcPr>
          <w:p w14:paraId="69E380A5" w14:textId="28C89FA9" w:rsidR="00CA7C18" w:rsidRPr="009E7E06" w:rsidRDefault="007373B1" w:rsidP="00CA7C18">
            <w:pPr>
              <w:jc w:val="center"/>
            </w:pPr>
            <w:r w:rsidRPr="009E7E06">
              <w:rPr>
                <w:color w:val="000000"/>
              </w:rPr>
              <w:t>125000</w:t>
            </w:r>
          </w:p>
        </w:tc>
        <w:tc>
          <w:tcPr>
            <w:tcW w:w="1276" w:type="dxa"/>
            <w:vAlign w:val="center"/>
          </w:tcPr>
          <w:p w14:paraId="57CB3486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29AAD8D0" w14:textId="77777777" w:rsidR="00CA7C18" w:rsidRPr="009E7E06" w:rsidRDefault="00CA7C18" w:rsidP="00CA7C18">
            <w:pPr>
              <w:jc w:val="center"/>
            </w:pPr>
            <w:r w:rsidRPr="009E7E06">
              <w:t>0</w:t>
            </w:r>
          </w:p>
        </w:tc>
        <w:tc>
          <w:tcPr>
            <w:tcW w:w="992" w:type="dxa"/>
          </w:tcPr>
          <w:p w14:paraId="1A4C7F21" w14:textId="77777777" w:rsidR="00CA7C18" w:rsidRPr="009E7E06" w:rsidRDefault="00CA7C18" w:rsidP="00CA7C18">
            <w:pPr>
              <w:jc w:val="center"/>
            </w:pPr>
            <w:r w:rsidRPr="009E7E06">
              <w:t>0</w:t>
            </w:r>
          </w:p>
        </w:tc>
        <w:tc>
          <w:tcPr>
            <w:tcW w:w="992" w:type="dxa"/>
            <w:vAlign w:val="center"/>
          </w:tcPr>
          <w:p w14:paraId="03B5C71F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  <w:vAlign w:val="center"/>
          </w:tcPr>
          <w:p w14:paraId="6FA4913A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4270E7E3" w14:textId="77777777" w:rsidTr="009E7E06">
        <w:trPr>
          <w:cantSplit/>
          <w:trHeight w:val="342"/>
        </w:trPr>
        <w:tc>
          <w:tcPr>
            <w:tcW w:w="682" w:type="dxa"/>
          </w:tcPr>
          <w:p w14:paraId="000E7A5B" w14:textId="77777777" w:rsidR="00CA7C18" w:rsidRPr="009E7E06" w:rsidRDefault="00CA7C18" w:rsidP="00CA7C18"/>
        </w:tc>
        <w:tc>
          <w:tcPr>
            <w:tcW w:w="5159" w:type="dxa"/>
          </w:tcPr>
          <w:p w14:paraId="46789414" w14:textId="77777777" w:rsidR="00CA7C18" w:rsidRPr="009E7E06" w:rsidRDefault="00CA7C18" w:rsidP="00CA7C18">
            <w:r w:rsidRPr="009E7E06">
              <w:rPr>
                <w:color w:val="000000"/>
              </w:rPr>
              <w:t>- федеральный бюджет</w:t>
            </w:r>
          </w:p>
        </w:tc>
        <w:tc>
          <w:tcPr>
            <w:tcW w:w="2038" w:type="dxa"/>
          </w:tcPr>
          <w:p w14:paraId="1AD5A4C0" w14:textId="77777777" w:rsidR="00CA7C18" w:rsidRPr="009E7E06" w:rsidRDefault="00CA7C18" w:rsidP="00CA7C18">
            <w:pPr>
              <w:jc w:val="center"/>
            </w:pPr>
          </w:p>
        </w:tc>
        <w:tc>
          <w:tcPr>
            <w:tcW w:w="1418" w:type="dxa"/>
            <w:vAlign w:val="center"/>
          </w:tcPr>
          <w:p w14:paraId="111E26EE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0 </w:t>
            </w:r>
          </w:p>
        </w:tc>
        <w:tc>
          <w:tcPr>
            <w:tcW w:w="1276" w:type="dxa"/>
            <w:vAlign w:val="center"/>
          </w:tcPr>
          <w:p w14:paraId="4CC82F62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0 </w:t>
            </w:r>
          </w:p>
        </w:tc>
        <w:tc>
          <w:tcPr>
            <w:tcW w:w="1134" w:type="dxa"/>
          </w:tcPr>
          <w:p w14:paraId="36CEA1E9" w14:textId="77777777" w:rsidR="00CA7C18" w:rsidRPr="009E7E06" w:rsidRDefault="00CA7C18" w:rsidP="00CA7C18">
            <w:pPr>
              <w:jc w:val="center"/>
            </w:pPr>
            <w:r w:rsidRPr="009E7E06">
              <w:t>0</w:t>
            </w:r>
          </w:p>
        </w:tc>
        <w:tc>
          <w:tcPr>
            <w:tcW w:w="992" w:type="dxa"/>
          </w:tcPr>
          <w:p w14:paraId="30264348" w14:textId="77777777" w:rsidR="00CA7C18" w:rsidRPr="009E7E06" w:rsidRDefault="00CA7C18" w:rsidP="00CA7C18">
            <w:pPr>
              <w:jc w:val="center"/>
            </w:pPr>
            <w:r w:rsidRPr="009E7E06">
              <w:t>0</w:t>
            </w:r>
          </w:p>
        </w:tc>
        <w:tc>
          <w:tcPr>
            <w:tcW w:w="992" w:type="dxa"/>
            <w:vAlign w:val="center"/>
          </w:tcPr>
          <w:p w14:paraId="46F0009D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0 </w:t>
            </w:r>
          </w:p>
        </w:tc>
        <w:tc>
          <w:tcPr>
            <w:tcW w:w="1021" w:type="dxa"/>
            <w:vAlign w:val="center"/>
          </w:tcPr>
          <w:p w14:paraId="0054709D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0 </w:t>
            </w:r>
          </w:p>
        </w:tc>
      </w:tr>
      <w:tr w:rsidR="00CA7C18" w:rsidRPr="009E7E06" w14:paraId="2763D92B" w14:textId="77777777" w:rsidTr="009E7E06">
        <w:trPr>
          <w:cantSplit/>
          <w:trHeight w:val="342"/>
        </w:trPr>
        <w:tc>
          <w:tcPr>
            <w:tcW w:w="682" w:type="dxa"/>
          </w:tcPr>
          <w:p w14:paraId="007CD9CB" w14:textId="77777777" w:rsidR="00CA7C18" w:rsidRPr="009E7E06" w:rsidRDefault="00CA7C18" w:rsidP="00CA7C18"/>
        </w:tc>
        <w:tc>
          <w:tcPr>
            <w:tcW w:w="5159" w:type="dxa"/>
          </w:tcPr>
          <w:p w14:paraId="50BBF8F1" w14:textId="77777777" w:rsidR="00CA7C18" w:rsidRPr="009E7E06" w:rsidRDefault="00CA7C18" w:rsidP="00CA7C18">
            <w:r w:rsidRPr="009E7E06">
              <w:rPr>
                <w:color w:val="000000"/>
              </w:rPr>
              <w:t>- областной бюджет</w:t>
            </w:r>
          </w:p>
        </w:tc>
        <w:tc>
          <w:tcPr>
            <w:tcW w:w="2038" w:type="dxa"/>
          </w:tcPr>
          <w:p w14:paraId="564A183B" w14:textId="77777777" w:rsidR="00CA7C18" w:rsidRPr="009E7E06" w:rsidRDefault="00CA7C18" w:rsidP="00CA7C18">
            <w:pPr>
              <w:jc w:val="center"/>
            </w:pPr>
          </w:p>
        </w:tc>
        <w:tc>
          <w:tcPr>
            <w:tcW w:w="1418" w:type="dxa"/>
            <w:vAlign w:val="center"/>
          </w:tcPr>
          <w:p w14:paraId="73907D33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 0</w:t>
            </w:r>
          </w:p>
        </w:tc>
        <w:tc>
          <w:tcPr>
            <w:tcW w:w="1276" w:type="dxa"/>
            <w:vAlign w:val="center"/>
          </w:tcPr>
          <w:p w14:paraId="092011B4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 0</w:t>
            </w:r>
          </w:p>
        </w:tc>
        <w:tc>
          <w:tcPr>
            <w:tcW w:w="1134" w:type="dxa"/>
          </w:tcPr>
          <w:p w14:paraId="2E53E9C1" w14:textId="77777777" w:rsidR="00CA7C18" w:rsidRPr="009E7E06" w:rsidRDefault="00CA7C18" w:rsidP="00CA7C18">
            <w:pPr>
              <w:jc w:val="center"/>
            </w:pPr>
            <w:r w:rsidRPr="009E7E06">
              <w:t>0</w:t>
            </w:r>
          </w:p>
        </w:tc>
        <w:tc>
          <w:tcPr>
            <w:tcW w:w="992" w:type="dxa"/>
          </w:tcPr>
          <w:p w14:paraId="643B4FE7" w14:textId="77777777" w:rsidR="00CA7C18" w:rsidRPr="009E7E06" w:rsidRDefault="00CA7C18" w:rsidP="00CA7C18">
            <w:pPr>
              <w:jc w:val="center"/>
            </w:pPr>
            <w:r w:rsidRPr="009E7E06">
              <w:t>0</w:t>
            </w:r>
          </w:p>
        </w:tc>
        <w:tc>
          <w:tcPr>
            <w:tcW w:w="992" w:type="dxa"/>
            <w:vAlign w:val="center"/>
          </w:tcPr>
          <w:p w14:paraId="52753300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 0</w:t>
            </w:r>
          </w:p>
        </w:tc>
        <w:tc>
          <w:tcPr>
            <w:tcW w:w="1021" w:type="dxa"/>
            <w:vAlign w:val="center"/>
          </w:tcPr>
          <w:p w14:paraId="753257EB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 0</w:t>
            </w:r>
          </w:p>
        </w:tc>
      </w:tr>
      <w:tr w:rsidR="00CA7C18" w:rsidRPr="009E7E06" w14:paraId="34100FCF" w14:textId="77777777" w:rsidTr="009E7E06">
        <w:trPr>
          <w:cantSplit/>
          <w:trHeight w:val="342"/>
        </w:trPr>
        <w:tc>
          <w:tcPr>
            <w:tcW w:w="682" w:type="dxa"/>
          </w:tcPr>
          <w:p w14:paraId="3C8F17C5" w14:textId="77777777" w:rsidR="00CA7C18" w:rsidRPr="009E7E06" w:rsidRDefault="00CA7C18" w:rsidP="00CA7C18"/>
        </w:tc>
        <w:tc>
          <w:tcPr>
            <w:tcW w:w="5159" w:type="dxa"/>
          </w:tcPr>
          <w:p w14:paraId="588FAF8A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-бюджет Тейковского муниципального района</w:t>
            </w:r>
          </w:p>
        </w:tc>
        <w:tc>
          <w:tcPr>
            <w:tcW w:w="2038" w:type="dxa"/>
          </w:tcPr>
          <w:p w14:paraId="1B4E2C35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 </w:t>
            </w:r>
          </w:p>
        </w:tc>
        <w:tc>
          <w:tcPr>
            <w:tcW w:w="1418" w:type="dxa"/>
            <w:vAlign w:val="center"/>
          </w:tcPr>
          <w:p w14:paraId="2102B663" w14:textId="691BD91F" w:rsidR="00CA7C18" w:rsidRPr="009E7E06" w:rsidRDefault="007373B1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125000</w:t>
            </w:r>
          </w:p>
        </w:tc>
        <w:tc>
          <w:tcPr>
            <w:tcW w:w="1276" w:type="dxa"/>
            <w:vAlign w:val="center"/>
          </w:tcPr>
          <w:p w14:paraId="001BB23C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4191591A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001401DC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  <w:vAlign w:val="center"/>
          </w:tcPr>
          <w:p w14:paraId="1A97F465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  <w:vAlign w:val="center"/>
          </w:tcPr>
          <w:p w14:paraId="52878542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6DF659C2" w14:textId="77777777" w:rsidTr="009E7E06">
        <w:trPr>
          <w:cantSplit/>
          <w:trHeight w:val="342"/>
        </w:trPr>
        <w:tc>
          <w:tcPr>
            <w:tcW w:w="682" w:type="dxa"/>
          </w:tcPr>
          <w:p w14:paraId="673B4FDD" w14:textId="77777777" w:rsidR="00CA7C18" w:rsidRPr="009E7E06" w:rsidRDefault="00CA7C18" w:rsidP="00CA7C18">
            <w:r w:rsidRPr="009E7E06">
              <w:lastRenderedPageBreak/>
              <w:t>1.</w:t>
            </w:r>
          </w:p>
        </w:tc>
        <w:tc>
          <w:tcPr>
            <w:tcW w:w="5159" w:type="dxa"/>
          </w:tcPr>
          <w:p w14:paraId="6973BF0E" w14:textId="77777777" w:rsidR="00CA7C18" w:rsidRPr="009E7E06" w:rsidRDefault="00CA7C18" w:rsidP="00CA7C18">
            <w:r w:rsidRPr="009E7E06">
              <w:rPr>
                <w:color w:val="000000"/>
              </w:rPr>
              <w:t xml:space="preserve">Совершенствование учительского корпуса </w:t>
            </w:r>
          </w:p>
        </w:tc>
        <w:tc>
          <w:tcPr>
            <w:tcW w:w="2038" w:type="dxa"/>
          </w:tcPr>
          <w:p w14:paraId="187559E6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Методический кабинет</w:t>
            </w:r>
          </w:p>
          <w:p w14:paraId="69068FEA" w14:textId="77777777" w:rsidR="00CA7C18" w:rsidRPr="009E7E06" w:rsidRDefault="00CA7C18" w:rsidP="00CA7C18">
            <w:pPr>
              <w:jc w:val="center"/>
            </w:pPr>
          </w:p>
        </w:tc>
        <w:tc>
          <w:tcPr>
            <w:tcW w:w="1418" w:type="dxa"/>
            <w:vAlign w:val="center"/>
          </w:tcPr>
          <w:p w14:paraId="3BCBE929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125000</w:t>
            </w:r>
          </w:p>
        </w:tc>
        <w:tc>
          <w:tcPr>
            <w:tcW w:w="1276" w:type="dxa"/>
            <w:vAlign w:val="center"/>
          </w:tcPr>
          <w:p w14:paraId="18BCABFA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191E66BF" w14:textId="77777777" w:rsidR="00CA7C18" w:rsidRPr="009E7E06" w:rsidRDefault="00CA7C18" w:rsidP="00CA7C18">
            <w:pPr>
              <w:jc w:val="center"/>
            </w:pPr>
            <w:r w:rsidRPr="009E7E06">
              <w:t>0</w:t>
            </w:r>
          </w:p>
        </w:tc>
        <w:tc>
          <w:tcPr>
            <w:tcW w:w="992" w:type="dxa"/>
          </w:tcPr>
          <w:p w14:paraId="3E586775" w14:textId="77777777" w:rsidR="00CA7C18" w:rsidRPr="009E7E06" w:rsidRDefault="00CA7C18" w:rsidP="00CA7C18">
            <w:pPr>
              <w:jc w:val="center"/>
            </w:pPr>
            <w:r w:rsidRPr="009E7E06">
              <w:t>0</w:t>
            </w:r>
          </w:p>
        </w:tc>
        <w:tc>
          <w:tcPr>
            <w:tcW w:w="992" w:type="dxa"/>
            <w:vAlign w:val="center"/>
          </w:tcPr>
          <w:p w14:paraId="6085C493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  <w:vAlign w:val="center"/>
          </w:tcPr>
          <w:p w14:paraId="06D329C7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4867E1D2" w14:textId="77777777" w:rsidTr="009E7E06">
        <w:trPr>
          <w:cantSplit/>
          <w:trHeight w:val="342"/>
        </w:trPr>
        <w:tc>
          <w:tcPr>
            <w:tcW w:w="682" w:type="dxa"/>
          </w:tcPr>
          <w:p w14:paraId="1EDE5699" w14:textId="77777777" w:rsidR="00CA7C18" w:rsidRPr="009E7E06" w:rsidRDefault="00CA7C18" w:rsidP="00CA7C18"/>
        </w:tc>
        <w:tc>
          <w:tcPr>
            <w:tcW w:w="5159" w:type="dxa"/>
          </w:tcPr>
          <w:p w14:paraId="52ACED71" w14:textId="77777777" w:rsidR="00CA7C18" w:rsidRPr="009E7E06" w:rsidRDefault="00CA7C18" w:rsidP="00CA7C18">
            <w:r w:rsidRPr="009E7E06">
              <w:rPr>
                <w:color w:val="000000"/>
              </w:rPr>
              <w:t>-бюджет Тейковского муниципального района</w:t>
            </w:r>
          </w:p>
        </w:tc>
        <w:tc>
          <w:tcPr>
            <w:tcW w:w="2038" w:type="dxa"/>
          </w:tcPr>
          <w:p w14:paraId="4F1DFB4A" w14:textId="77777777" w:rsidR="00CA7C18" w:rsidRPr="009E7E06" w:rsidRDefault="00CA7C18" w:rsidP="00CA7C18">
            <w:pPr>
              <w:jc w:val="center"/>
            </w:pPr>
          </w:p>
        </w:tc>
        <w:tc>
          <w:tcPr>
            <w:tcW w:w="1418" w:type="dxa"/>
            <w:vAlign w:val="center"/>
          </w:tcPr>
          <w:p w14:paraId="4C3E2DA8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125000</w:t>
            </w:r>
          </w:p>
        </w:tc>
        <w:tc>
          <w:tcPr>
            <w:tcW w:w="1276" w:type="dxa"/>
            <w:vAlign w:val="center"/>
          </w:tcPr>
          <w:p w14:paraId="086A75D4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7736F9CA" w14:textId="77777777" w:rsidR="00CA7C18" w:rsidRPr="009E7E06" w:rsidRDefault="00CA7C18" w:rsidP="00CA7C18">
            <w:pPr>
              <w:jc w:val="center"/>
            </w:pPr>
            <w:r w:rsidRPr="009E7E06">
              <w:t>0</w:t>
            </w:r>
          </w:p>
        </w:tc>
        <w:tc>
          <w:tcPr>
            <w:tcW w:w="992" w:type="dxa"/>
          </w:tcPr>
          <w:p w14:paraId="1319A7EE" w14:textId="77777777" w:rsidR="00CA7C18" w:rsidRPr="009E7E06" w:rsidRDefault="00CA7C18" w:rsidP="00CA7C18">
            <w:pPr>
              <w:jc w:val="center"/>
            </w:pPr>
            <w:r w:rsidRPr="009E7E06">
              <w:t>0</w:t>
            </w:r>
          </w:p>
        </w:tc>
        <w:tc>
          <w:tcPr>
            <w:tcW w:w="992" w:type="dxa"/>
            <w:vAlign w:val="center"/>
          </w:tcPr>
          <w:p w14:paraId="5A4C1E84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  <w:vAlign w:val="center"/>
          </w:tcPr>
          <w:p w14:paraId="353B8B9D" w14:textId="77777777" w:rsidR="00CA7C18" w:rsidRPr="009E7E06" w:rsidRDefault="00CA7C18" w:rsidP="00CA7C18">
            <w:pPr>
              <w:jc w:val="center"/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2720482F" w14:textId="77777777" w:rsidTr="009E7E06">
        <w:trPr>
          <w:cantSplit/>
          <w:trHeight w:val="342"/>
        </w:trPr>
        <w:tc>
          <w:tcPr>
            <w:tcW w:w="682" w:type="dxa"/>
          </w:tcPr>
          <w:p w14:paraId="544F22AF" w14:textId="77777777" w:rsidR="00CA7C18" w:rsidRPr="009E7E06" w:rsidRDefault="00CA7C18" w:rsidP="00CA7C18"/>
        </w:tc>
        <w:tc>
          <w:tcPr>
            <w:tcW w:w="5159" w:type="dxa"/>
          </w:tcPr>
          <w:p w14:paraId="7AF274E7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  <w:u w:val="single"/>
              </w:rPr>
              <w:t>Основное мероприятие 3</w:t>
            </w:r>
            <w:r w:rsidRPr="009E7E06">
              <w:rPr>
                <w:color w:val="000000"/>
              </w:rPr>
              <w:t>: «</w:t>
            </w:r>
            <w:r w:rsidRPr="009E7E06">
              <w:t xml:space="preserve">Социально значимый проект «Создание безопасных условий пребывания в дошкольных образовательных </w:t>
            </w:r>
            <w:proofErr w:type="gramStart"/>
            <w:r w:rsidRPr="009E7E06">
              <w:t>организациях,  дошкольных</w:t>
            </w:r>
            <w:proofErr w:type="gramEnd"/>
            <w:r w:rsidRPr="009E7E06">
              <w:t xml:space="preserve"> группах в муниципальных общеобразовательных организациях</w:t>
            </w:r>
            <w:r w:rsidRPr="009E7E06">
              <w:rPr>
                <w:color w:val="000000"/>
              </w:rPr>
              <w:t>»</w:t>
            </w:r>
          </w:p>
        </w:tc>
        <w:tc>
          <w:tcPr>
            <w:tcW w:w="2038" w:type="dxa"/>
          </w:tcPr>
          <w:p w14:paraId="427BC03F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образовательные организации </w:t>
            </w:r>
          </w:p>
        </w:tc>
        <w:tc>
          <w:tcPr>
            <w:tcW w:w="1418" w:type="dxa"/>
          </w:tcPr>
          <w:p w14:paraId="208B1452" w14:textId="716C8C3B" w:rsidR="00CA7C18" w:rsidRPr="009E7E06" w:rsidRDefault="001073DF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1091218,0</w:t>
            </w:r>
          </w:p>
        </w:tc>
        <w:tc>
          <w:tcPr>
            <w:tcW w:w="1276" w:type="dxa"/>
          </w:tcPr>
          <w:p w14:paraId="129742B1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4FE63CEB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4EBBDB30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17D495C9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5182EF39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53A16987" w14:textId="77777777" w:rsidTr="009E7E06">
        <w:trPr>
          <w:cantSplit/>
          <w:trHeight w:val="342"/>
        </w:trPr>
        <w:tc>
          <w:tcPr>
            <w:tcW w:w="682" w:type="dxa"/>
          </w:tcPr>
          <w:p w14:paraId="1C7DEAD3" w14:textId="77777777" w:rsidR="00CA7C18" w:rsidRPr="009E7E06" w:rsidRDefault="00CA7C18" w:rsidP="00CA7C18"/>
        </w:tc>
        <w:tc>
          <w:tcPr>
            <w:tcW w:w="5159" w:type="dxa"/>
          </w:tcPr>
          <w:p w14:paraId="25A65986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бюджетные ассигнования</w:t>
            </w:r>
          </w:p>
        </w:tc>
        <w:tc>
          <w:tcPr>
            <w:tcW w:w="2038" w:type="dxa"/>
          </w:tcPr>
          <w:p w14:paraId="79C53E58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14:paraId="1EF5BFEA" w14:textId="441617DA" w:rsidR="00CA7C18" w:rsidRPr="009E7E06" w:rsidRDefault="001073DF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1091218,0</w:t>
            </w:r>
          </w:p>
        </w:tc>
        <w:tc>
          <w:tcPr>
            <w:tcW w:w="1276" w:type="dxa"/>
          </w:tcPr>
          <w:p w14:paraId="54D036EB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52D7B714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38974EB6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1FB36ACB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4114BCF2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49FAE410" w14:textId="77777777" w:rsidTr="009E7E06">
        <w:trPr>
          <w:cantSplit/>
          <w:trHeight w:val="342"/>
        </w:trPr>
        <w:tc>
          <w:tcPr>
            <w:tcW w:w="682" w:type="dxa"/>
          </w:tcPr>
          <w:p w14:paraId="725A432C" w14:textId="77777777" w:rsidR="00CA7C18" w:rsidRPr="009E7E06" w:rsidRDefault="00CA7C18" w:rsidP="00CA7C18"/>
        </w:tc>
        <w:tc>
          <w:tcPr>
            <w:tcW w:w="5159" w:type="dxa"/>
          </w:tcPr>
          <w:p w14:paraId="0BCFD4BE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- федеральный бюджет</w:t>
            </w:r>
          </w:p>
        </w:tc>
        <w:tc>
          <w:tcPr>
            <w:tcW w:w="2038" w:type="dxa"/>
          </w:tcPr>
          <w:p w14:paraId="3F2123E9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14:paraId="756B85E5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276" w:type="dxa"/>
          </w:tcPr>
          <w:p w14:paraId="38FCA3BE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4F228C1C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7B65F113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10DE5D1E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3DA6FB13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72D902F4" w14:textId="77777777" w:rsidTr="009E7E06">
        <w:trPr>
          <w:cantSplit/>
          <w:trHeight w:val="342"/>
        </w:trPr>
        <w:tc>
          <w:tcPr>
            <w:tcW w:w="682" w:type="dxa"/>
          </w:tcPr>
          <w:p w14:paraId="390C23B0" w14:textId="77777777" w:rsidR="00CA7C18" w:rsidRPr="009E7E06" w:rsidRDefault="00CA7C18" w:rsidP="00CA7C18"/>
        </w:tc>
        <w:tc>
          <w:tcPr>
            <w:tcW w:w="5159" w:type="dxa"/>
          </w:tcPr>
          <w:p w14:paraId="21C1E3AB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- областной бюджет</w:t>
            </w:r>
          </w:p>
        </w:tc>
        <w:tc>
          <w:tcPr>
            <w:tcW w:w="2038" w:type="dxa"/>
          </w:tcPr>
          <w:p w14:paraId="2647CA99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14:paraId="2B342141" w14:textId="28B8AC6B" w:rsidR="00CA7C18" w:rsidRPr="009E7E06" w:rsidRDefault="005926D2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1080305,82</w:t>
            </w:r>
          </w:p>
        </w:tc>
        <w:tc>
          <w:tcPr>
            <w:tcW w:w="1276" w:type="dxa"/>
          </w:tcPr>
          <w:p w14:paraId="09EC9402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53F6B896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3B14449C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1398E0A7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6AEF212F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3B571F40" w14:textId="77777777" w:rsidTr="009E7E06">
        <w:trPr>
          <w:cantSplit/>
          <w:trHeight w:val="342"/>
        </w:trPr>
        <w:tc>
          <w:tcPr>
            <w:tcW w:w="682" w:type="dxa"/>
          </w:tcPr>
          <w:p w14:paraId="0A5346A7" w14:textId="77777777" w:rsidR="00CA7C18" w:rsidRPr="009E7E06" w:rsidRDefault="00CA7C18" w:rsidP="00CA7C18"/>
        </w:tc>
        <w:tc>
          <w:tcPr>
            <w:tcW w:w="5159" w:type="dxa"/>
          </w:tcPr>
          <w:p w14:paraId="37CA1975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-бюджет Тейковского муниципального района</w:t>
            </w:r>
          </w:p>
        </w:tc>
        <w:tc>
          <w:tcPr>
            <w:tcW w:w="2038" w:type="dxa"/>
          </w:tcPr>
          <w:p w14:paraId="5F3F7E76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14:paraId="21E3505B" w14:textId="6307DB64" w:rsidR="00CA7C18" w:rsidRPr="009E7E06" w:rsidRDefault="005926D2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10912,18</w:t>
            </w:r>
          </w:p>
        </w:tc>
        <w:tc>
          <w:tcPr>
            <w:tcW w:w="1276" w:type="dxa"/>
          </w:tcPr>
          <w:p w14:paraId="288E8495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7E811394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38D91199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7A84E5BB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576E3E41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7A06B36E" w14:textId="77777777" w:rsidTr="009E7E06">
        <w:trPr>
          <w:cantSplit/>
          <w:trHeight w:val="342"/>
        </w:trPr>
        <w:tc>
          <w:tcPr>
            <w:tcW w:w="682" w:type="dxa"/>
          </w:tcPr>
          <w:p w14:paraId="1856B9B6" w14:textId="77777777" w:rsidR="00CA7C18" w:rsidRPr="009E7E06" w:rsidRDefault="00CA7C18" w:rsidP="00CA7C18">
            <w:r w:rsidRPr="009E7E06">
              <w:t>1.</w:t>
            </w:r>
          </w:p>
        </w:tc>
        <w:tc>
          <w:tcPr>
            <w:tcW w:w="5159" w:type="dxa"/>
          </w:tcPr>
          <w:p w14:paraId="521F3E54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t>Капитальный ремонт объектов дошкольного образования в рамках реализации социально значимого проекта «Создание безопасных условий пребывания в дошкольных образовательных организациях, дошкольных группах в муниципальных общеобразовательных организациях»</w:t>
            </w:r>
          </w:p>
        </w:tc>
        <w:tc>
          <w:tcPr>
            <w:tcW w:w="2038" w:type="dxa"/>
          </w:tcPr>
          <w:p w14:paraId="13A6F3BC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образовательные организации </w:t>
            </w:r>
          </w:p>
        </w:tc>
        <w:tc>
          <w:tcPr>
            <w:tcW w:w="1418" w:type="dxa"/>
          </w:tcPr>
          <w:p w14:paraId="06E13743" w14:textId="5F24B41A" w:rsidR="00CA7C18" w:rsidRPr="009E7E06" w:rsidRDefault="00B06445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1091218,0</w:t>
            </w:r>
          </w:p>
        </w:tc>
        <w:tc>
          <w:tcPr>
            <w:tcW w:w="1276" w:type="dxa"/>
          </w:tcPr>
          <w:p w14:paraId="0911AF27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06792C49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71A49A13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52B7B586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6CBBC1CC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20766DA9" w14:textId="77777777" w:rsidTr="009E7E06">
        <w:trPr>
          <w:cantSplit/>
          <w:trHeight w:val="244"/>
        </w:trPr>
        <w:tc>
          <w:tcPr>
            <w:tcW w:w="682" w:type="dxa"/>
          </w:tcPr>
          <w:p w14:paraId="6E1E7AC5" w14:textId="77777777" w:rsidR="00CA7C18" w:rsidRPr="009E7E06" w:rsidRDefault="00CA7C18" w:rsidP="00CA7C18"/>
        </w:tc>
        <w:tc>
          <w:tcPr>
            <w:tcW w:w="5159" w:type="dxa"/>
          </w:tcPr>
          <w:p w14:paraId="2258C27E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- федеральный бюджет</w:t>
            </w:r>
          </w:p>
        </w:tc>
        <w:tc>
          <w:tcPr>
            <w:tcW w:w="2038" w:type="dxa"/>
          </w:tcPr>
          <w:p w14:paraId="422A170B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14:paraId="63C2CE78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276" w:type="dxa"/>
          </w:tcPr>
          <w:p w14:paraId="4377CAC1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65AA1CF0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4A250053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088A4187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3B00958F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3AC4F6EF" w14:textId="77777777" w:rsidTr="009E7E06">
        <w:trPr>
          <w:cantSplit/>
          <w:trHeight w:val="342"/>
        </w:trPr>
        <w:tc>
          <w:tcPr>
            <w:tcW w:w="682" w:type="dxa"/>
          </w:tcPr>
          <w:p w14:paraId="7A59B6A5" w14:textId="77777777" w:rsidR="00CA7C18" w:rsidRPr="009E7E06" w:rsidRDefault="00CA7C18" w:rsidP="00CA7C18"/>
        </w:tc>
        <w:tc>
          <w:tcPr>
            <w:tcW w:w="5159" w:type="dxa"/>
          </w:tcPr>
          <w:p w14:paraId="5EC0D85E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- областной бюджет</w:t>
            </w:r>
          </w:p>
        </w:tc>
        <w:tc>
          <w:tcPr>
            <w:tcW w:w="2038" w:type="dxa"/>
          </w:tcPr>
          <w:p w14:paraId="273974E1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14:paraId="62459056" w14:textId="05FA8F75" w:rsidR="00CA7C18" w:rsidRPr="009E7E06" w:rsidRDefault="005926D2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1080305,82</w:t>
            </w:r>
          </w:p>
        </w:tc>
        <w:tc>
          <w:tcPr>
            <w:tcW w:w="1276" w:type="dxa"/>
          </w:tcPr>
          <w:p w14:paraId="21BF20B7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3C56CE6B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6939B2B7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6589FA22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794DDA84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019A8A63" w14:textId="77777777" w:rsidTr="009E7E06">
        <w:trPr>
          <w:cantSplit/>
          <w:trHeight w:val="342"/>
        </w:trPr>
        <w:tc>
          <w:tcPr>
            <w:tcW w:w="682" w:type="dxa"/>
          </w:tcPr>
          <w:p w14:paraId="314207C4" w14:textId="77777777" w:rsidR="00CA7C18" w:rsidRPr="009E7E06" w:rsidRDefault="00CA7C18" w:rsidP="00CA7C18"/>
        </w:tc>
        <w:tc>
          <w:tcPr>
            <w:tcW w:w="5159" w:type="dxa"/>
          </w:tcPr>
          <w:p w14:paraId="4D30B4FB" w14:textId="77777777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-бюджет Тейковского муниципального района</w:t>
            </w:r>
          </w:p>
        </w:tc>
        <w:tc>
          <w:tcPr>
            <w:tcW w:w="2038" w:type="dxa"/>
          </w:tcPr>
          <w:p w14:paraId="609BE5A9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14:paraId="57C6747C" w14:textId="5D8AE211" w:rsidR="00CA7C18" w:rsidRPr="009E7E06" w:rsidRDefault="005926D2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10912,18</w:t>
            </w:r>
          </w:p>
        </w:tc>
        <w:tc>
          <w:tcPr>
            <w:tcW w:w="1276" w:type="dxa"/>
          </w:tcPr>
          <w:p w14:paraId="736FAF0E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1E9BAF83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55A8FF24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4F50FE04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712DB58B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37A429BA" w14:textId="77777777" w:rsidTr="009E7E06">
        <w:trPr>
          <w:cantSplit/>
          <w:trHeight w:val="342"/>
        </w:trPr>
        <w:tc>
          <w:tcPr>
            <w:tcW w:w="682" w:type="dxa"/>
          </w:tcPr>
          <w:p w14:paraId="6549530D" w14:textId="77777777" w:rsidR="00CA7C18" w:rsidRPr="009E7E06" w:rsidRDefault="00CA7C18" w:rsidP="00CA7C18"/>
        </w:tc>
        <w:tc>
          <w:tcPr>
            <w:tcW w:w="5159" w:type="dxa"/>
          </w:tcPr>
          <w:p w14:paraId="4903FC8E" w14:textId="1E5E5244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  <w:u w:val="single"/>
              </w:rPr>
              <w:t>Основное мероприятие 4:</w:t>
            </w:r>
            <w:r w:rsidRPr="009E7E06">
              <w:rPr>
                <w:color w:val="000000"/>
              </w:rPr>
              <w:t xml:space="preserve"> «Оснащение прогулочных площадок муниципальных образовательных организаций, реализующих программу дошкольного образования (обустройство основных элементов игровых площадок: горок, песочниц, качелей, гимнастических стенок, лестниц, теневых навесов, веранд, беседок и др.)».</w:t>
            </w:r>
          </w:p>
        </w:tc>
        <w:tc>
          <w:tcPr>
            <w:tcW w:w="2038" w:type="dxa"/>
          </w:tcPr>
          <w:p w14:paraId="38FC9D77" w14:textId="3C20229B" w:rsidR="00CA7C18" w:rsidRPr="009E7E06" w:rsidRDefault="00CA7C18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образовательные организации</w:t>
            </w:r>
          </w:p>
        </w:tc>
        <w:tc>
          <w:tcPr>
            <w:tcW w:w="1418" w:type="dxa"/>
          </w:tcPr>
          <w:p w14:paraId="4E31BBD1" w14:textId="517A824A" w:rsidR="00CA7C18" w:rsidRPr="009E7E06" w:rsidRDefault="0016276E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276" w:type="dxa"/>
          </w:tcPr>
          <w:p w14:paraId="64FF15BE" w14:textId="6AAA611C" w:rsidR="00CA7C18" w:rsidRPr="009E7E06" w:rsidRDefault="0016276E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28F20B8B" w14:textId="255C512E" w:rsidR="00CA7C18" w:rsidRPr="009E7E06" w:rsidRDefault="0016276E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68B18E16" w14:textId="61A31BAA" w:rsidR="00CA7C18" w:rsidRPr="009E7E06" w:rsidRDefault="0016276E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7EA4E3D7" w14:textId="49692D50" w:rsidR="00CA7C18" w:rsidRPr="009E7E06" w:rsidRDefault="0016276E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16C5A6FE" w14:textId="62FC26C2" w:rsidR="00CA7C18" w:rsidRPr="009E7E06" w:rsidRDefault="0016276E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CA7C18" w:rsidRPr="009E7E06" w14:paraId="490E342F" w14:textId="77777777" w:rsidTr="009E7E06">
        <w:trPr>
          <w:cantSplit/>
          <w:trHeight w:val="342"/>
        </w:trPr>
        <w:tc>
          <w:tcPr>
            <w:tcW w:w="682" w:type="dxa"/>
          </w:tcPr>
          <w:p w14:paraId="1FC876F2" w14:textId="77777777" w:rsidR="00CA7C18" w:rsidRPr="009E7E06" w:rsidRDefault="00CA7C18" w:rsidP="00CA7C18"/>
        </w:tc>
        <w:tc>
          <w:tcPr>
            <w:tcW w:w="5159" w:type="dxa"/>
          </w:tcPr>
          <w:p w14:paraId="6887D9E2" w14:textId="261E3906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бюджетные ассигнования</w:t>
            </w:r>
          </w:p>
        </w:tc>
        <w:tc>
          <w:tcPr>
            <w:tcW w:w="2038" w:type="dxa"/>
          </w:tcPr>
          <w:p w14:paraId="3EBEA73E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14:paraId="3322BDD5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</w:tcPr>
          <w:p w14:paraId="56D952B8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</w:tcPr>
          <w:p w14:paraId="6A473B7A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</w:tcPr>
          <w:p w14:paraId="49C1A0F8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</w:tcPr>
          <w:p w14:paraId="24492848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021" w:type="dxa"/>
          </w:tcPr>
          <w:p w14:paraId="259B11FF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</w:tr>
      <w:tr w:rsidR="00CA7C18" w:rsidRPr="009E7E06" w14:paraId="578D87E3" w14:textId="77777777" w:rsidTr="009E7E06">
        <w:trPr>
          <w:cantSplit/>
          <w:trHeight w:val="342"/>
        </w:trPr>
        <w:tc>
          <w:tcPr>
            <w:tcW w:w="682" w:type="dxa"/>
          </w:tcPr>
          <w:p w14:paraId="1660B6D0" w14:textId="77777777" w:rsidR="00CA7C18" w:rsidRPr="009E7E06" w:rsidRDefault="00CA7C18" w:rsidP="00CA7C18"/>
        </w:tc>
        <w:tc>
          <w:tcPr>
            <w:tcW w:w="5159" w:type="dxa"/>
          </w:tcPr>
          <w:p w14:paraId="1751F70C" w14:textId="707E564C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- федеральный бюджет</w:t>
            </w:r>
          </w:p>
        </w:tc>
        <w:tc>
          <w:tcPr>
            <w:tcW w:w="2038" w:type="dxa"/>
          </w:tcPr>
          <w:p w14:paraId="3E7F44A7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14:paraId="33798479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</w:tcPr>
          <w:p w14:paraId="57DBEC93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</w:tcPr>
          <w:p w14:paraId="2B0F9C58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</w:tcPr>
          <w:p w14:paraId="10EDA6C0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</w:tcPr>
          <w:p w14:paraId="0822D1DF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021" w:type="dxa"/>
          </w:tcPr>
          <w:p w14:paraId="3AD9FB61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</w:tr>
      <w:tr w:rsidR="00CA7C18" w:rsidRPr="009E7E06" w14:paraId="6164D614" w14:textId="77777777" w:rsidTr="009E7E06">
        <w:trPr>
          <w:cantSplit/>
          <w:trHeight w:val="342"/>
        </w:trPr>
        <w:tc>
          <w:tcPr>
            <w:tcW w:w="682" w:type="dxa"/>
          </w:tcPr>
          <w:p w14:paraId="1166331E" w14:textId="77777777" w:rsidR="00CA7C18" w:rsidRPr="009E7E06" w:rsidRDefault="00CA7C18" w:rsidP="00CA7C18"/>
        </w:tc>
        <w:tc>
          <w:tcPr>
            <w:tcW w:w="5159" w:type="dxa"/>
          </w:tcPr>
          <w:p w14:paraId="18C3C0A5" w14:textId="39C18783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- областной бюджет</w:t>
            </w:r>
          </w:p>
        </w:tc>
        <w:tc>
          <w:tcPr>
            <w:tcW w:w="2038" w:type="dxa"/>
          </w:tcPr>
          <w:p w14:paraId="28C23D01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14:paraId="3EAB18A5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</w:tcPr>
          <w:p w14:paraId="44DD3E25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</w:tcPr>
          <w:p w14:paraId="76A5E0DD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</w:tcPr>
          <w:p w14:paraId="54B06CCE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</w:tcPr>
          <w:p w14:paraId="0F4AF1AE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021" w:type="dxa"/>
          </w:tcPr>
          <w:p w14:paraId="492667B1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</w:tr>
      <w:tr w:rsidR="00CA7C18" w:rsidRPr="009E7E06" w14:paraId="2C43CE44" w14:textId="77777777" w:rsidTr="009E7E06">
        <w:trPr>
          <w:cantSplit/>
          <w:trHeight w:val="342"/>
        </w:trPr>
        <w:tc>
          <w:tcPr>
            <w:tcW w:w="682" w:type="dxa"/>
          </w:tcPr>
          <w:p w14:paraId="14233DA2" w14:textId="77777777" w:rsidR="00CA7C18" w:rsidRPr="009E7E06" w:rsidRDefault="00CA7C18" w:rsidP="00CA7C18"/>
        </w:tc>
        <w:tc>
          <w:tcPr>
            <w:tcW w:w="5159" w:type="dxa"/>
          </w:tcPr>
          <w:p w14:paraId="27002115" w14:textId="507887A1" w:rsidR="00CA7C18" w:rsidRPr="009E7E06" w:rsidRDefault="00CA7C18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-бюджет Тейковского муниципального района</w:t>
            </w:r>
          </w:p>
        </w:tc>
        <w:tc>
          <w:tcPr>
            <w:tcW w:w="2038" w:type="dxa"/>
          </w:tcPr>
          <w:p w14:paraId="4B01E311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14:paraId="2270E51C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</w:tcPr>
          <w:p w14:paraId="60122628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</w:tcPr>
          <w:p w14:paraId="334EB535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</w:tcPr>
          <w:p w14:paraId="6D8A8293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</w:tcPr>
          <w:p w14:paraId="75C036D0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  <w:tc>
          <w:tcPr>
            <w:tcW w:w="1021" w:type="dxa"/>
          </w:tcPr>
          <w:p w14:paraId="6A03BBAD" w14:textId="77777777" w:rsidR="00CA7C18" w:rsidRPr="009E7E06" w:rsidRDefault="00CA7C18" w:rsidP="00CA7C18">
            <w:pPr>
              <w:jc w:val="center"/>
              <w:rPr>
                <w:color w:val="000000"/>
              </w:rPr>
            </w:pPr>
          </w:p>
        </w:tc>
      </w:tr>
      <w:tr w:rsidR="00CA7C18" w:rsidRPr="009E7E06" w14:paraId="6858A13E" w14:textId="77777777" w:rsidTr="009E7E06">
        <w:trPr>
          <w:cantSplit/>
          <w:trHeight w:val="342"/>
        </w:trPr>
        <w:tc>
          <w:tcPr>
            <w:tcW w:w="682" w:type="dxa"/>
          </w:tcPr>
          <w:p w14:paraId="2C32680E" w14:textId="4D715DE4" w:rsidR="00CA7C18" w:rsidRPr="009E7E06" w:rsidRDefault="00936B07" w:rsidP="00CA7C18">
            <w:r w:rsidRPr="009E7E06">
              <w:t>1</w:t>
            </w:r>
          </w:p>
        </w:tc>
        <w:tc>
          <w:tcPr>
            <w:tcW w:w="5159" w:type="dxa"/>
          </w:tcPr>
          <w:p w14:paraId="24CEA054" w14:textId="238004C1" w:rsidR="00CA7C18" w:rsidRPr="009E7E06" w:rsidRDefault="00936B07" w:rsidP="00CA7C18">
            <w:pPr>
              <w:rPr>
                <w:color w:val="000000"/>
              </w:rPr>
            </w:pPr>
            <w:r w:rsidRPr="009E7E06">
              <w:rPr>
                <w:color w:val="000000"/>
              </w:rPr>
              <w:t>Оснащение прогулочных площадок муниципальных образовательных организаций, реализующих программу дошкольного образования (обустройство основных элементов игровых площадок: горок, песочниц, качелей, гимнастических стенок, лестниц, теневых навесов, веранд, беседок и др.)</w:t>
            </w:r>
          </w:p>
        </w:tc>
        <w:tc>
          <w:tcPr>
            <w:tcW w:w="2038" w:type="dxa"/>
          </w:tcPr>
          <w:p w14:paraId="25E975AF" w14:textId="1BEF3F61" w:rsidR="00CA7C18" w:rsidRPr="009E7E06" w:rsidRDefault="00936B07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образовательные организации</w:t>
            </w:r>
          </w:p>
        </w:tc>
        <w:tc>
          <w:tcPr>
            <w:tcW w:w="1418" w:type="dxa"/>
          </w:tcPr>
          <w:p w14:paraId="085472C6" w14:textId="63E5318A" w:rsidR="00CA7C18" w:rsidRPr="009E7E06" w:rsidRDefault="0016276E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276" w:type="dxa"/>
          </w:tcPr>
          <w:p w14:paraId="2AC3D240" w14:textId="7E67D25D" w:rsidR="00CA7C18" w:rsidRPr="009E7E06" w:rsidRDefault="0016276E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134" w:type="dxa"/>
          </w:tcPr>
          <w:p w14:paraId="35659D32" w14:textId="6FFE3D95" w:rsidR="00CA7C18" w:rsidRPr="009E7E06" w:rsidRDefault="0016276E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164C46A2" w14:textId="078D6A74" w:rsidR="00CA7C18" w:rsidRPr="009E7E06" w:rsidRDefault="0016276E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992" w:type="dxa"/>
          </w:tcPr>
          <w:p w14:paraId="073E6290" w14:textId="57399837" w:rsidR="00CA7C18" w:rsidRPr="009E7E06" w:rsidRDefault="0016276E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  <w:tc>
          <w:tcPr>
            <w:tcW w:w="1021" w:type="dxa"/>
          </w:tcPr>
          <w:p w14:paraId="7F57DA24" w14:textId="57915909" w:rsidR="00CA7C18" w:rsidRPr="009E7E06" w:rsidRDefault="0016276E" w:rsidP="00CA7C18">
            <w:pPr>
              <w:jc w:val="center"/>
              <w:rPr>
                <w:color w:val="000000"/>
              </w:rPr>
            </w:pPr>
            <w:r w:rsidRPr="009E7E06">
              <w:rPr>
                <w:color w:val="000000"/>
              </w:rPr>
              <w:t>0</w:t>
            </w:r>
          </w:p>
        </w:tc>
      </w:tr>
      <w:tr w:rsidR="00936B07" w:rsidRPr="009E7E06" w14:paraId="5AD1CE03" w14:textId="77777777" w:rsidTr="009E7E06">
        <w:trPr>
          <w:cantSplit/>
          <w:trHeight w:val="342"/>
        </w:trPr>
        <w:tc>
          <w:tcPr>
            <w:tcW w:w="682" w:type="dxa"/>
          </w:tcPr>
          <w:p w14:paraId="58D7DF09" w14:textId="77777777" w:rsidR="00936B07" w:rsidRPr="009E7E06" w:rsidRDefault="00936B07" w:rsidP="00936B07"/>
        </w:tc>
        <w:tc>
          <w:tcPr>
            <w:tcW w:w="5159" w:type="dxa"/>
          </w:tcPr>
          <w:p w14:paraId="6C944372" w14:textId="2B5A706C" w:rsidR="00936B07" w:rsidRPr="009E7E06" w:rsidRDefault="00936B07" w:rsidP="00936B07">
            <w:pPr>
              <w:rPr>
                <w:color w:val="000000"/>
              </w:rPr>
            </w:pPr>
            <w:r w:rsidRPr="009E7E06">
              <w:t>- федеральный бюджет</w:t>
            </w:r>
          </w:p>
        </w:tc>
        <w:tc>
          <w:tcPr>
            <w:tcW w:w="2038" w:type="dxa"/>
          </w:tcPr>
          <w:p w14:paraId="0EEC4AD4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14:paraId="19FF5566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</w:tcPr>
          <w:p w14:paraId="737BEE3D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</w:tcPr>
          <w:p w14:paraId="746F7F3C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</w:tcPr>
          <w:p w14:paraId="74712258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</w:tcPr>
          <w:p w14:paraId="333F8C6C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  <w:tc>
          <w:tcPr>
            <w:tcW w:w="1021" w:type="dxa"/>
          </w:tcPr>
          <w:p w14:paraId="27FAC7DA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</w:tr>
      <w:tr w:rsidR="00936B07" w:rsidRPr="009E7E06" w14:paraId="2F27AD79" w14:textId="77777777" w:rsidTr="009E7E06">
        <w:trPr>
          <w:cantSplit/>
          <w:trHeight w:val="342"/>
        </w:trPr>
        <w:tc>
          <w:tcPr>
            <w:tcW w:w="682" w:type="dxa"/>
          </w:tcPr>
          <w:p w14:paraId="67E3F29E" w14:textId="77777777" w:rsidR="00936B07" w:rsidRPr="009E7E06" w:rsidRDefault="00936B07" w:rsidP="00936B07"/>
        </w:tc>
        <w:tc>
          <w:tcPr>
            <w:tcW w:w="5159" w:type="dxa"/>
          </w:tcPr>
          <w:p w14:paraId="2EDF937B" w14:textId="4797B879" w:rsidR="00936B07" w:rsidRPr="009E7E06" w:rsidRDefault="00936B07" w:rsidP="00936B07">
            <w:pPr>
              <w:rPr>
                <w:color w:val="000000"/>
              </w:rPr>
            </w:pPr>
            <w:r w:rsidRPr="009E7E06">
              <w:t>- областной бюджет</w:t>
            </w:r>
          </w:p>
        </w:tc>
        <w:tc>
          <w:tcPr>
            <w:tcW w:w="2038" w:type="dxa"/>
          </w:tcPr>
          <w:p w14:paraId="5229A7BB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14:paraId="231486CE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</w:tcPr>
          <w:p w14:paraId="65844674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</w:tcPr>
          <w:p w14:paraId="1E8FC422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</w:tcPr>
          <w:p w14:paraId="0C6406B9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</w:tcPr>
          <w:p w14:paraId="7462ADC9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  <w:tc>
          <w:tcPr>
            <w:tcW w:w="1021" w:type="dxa"/>
          </w:tcPr>
          <w:p w14:paraId="08B1FC46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</w:tr>
      <w:tr w:rsidR="00936B07" w:rsidRPr="009E7E06" w14:paraId="0FDC0E87" w14:textId="77777777" w:rsidTr="009E7E06">
        <w:trPr>
          <w:cantSplit/>
          <w:trHeight w:val="342"/>
        </w:trPr>
        <w:tc>
          <w:tcPr>
            <w:tcW w:w="682" w:type="dxa"/>
          </w:tcPr>
          <w:p w14:paraId="645288CB" w14:textId="77777777" w:rsidR="00936B07" w:rsidRPr="009E7E06" w:rsidRDefault="00936B07" w:rsidP="00936B07"/>
        </w:tc>
        <w:tc>
          <w:tcPr>
            <w:tcW w:w="5159" w:type="dxa"/>
          </w:tcPr>
          <w:p w14:paraId="4D56BB4C" w14:textId="228CE09C" w:rsidR="00936B07" w:rsidRPr="009E7E06" w:rsidRDefault="00936B07" w:rsidP="00936B07">
            <w:pPr>
              <w:rPr>
                <w:color w:val="000000"/>
              </w:rPr>
            </w:pPr>
            <w:r w:rsidRPr="009E7E06">
              <w:t>-бюджет Тейковского муниципального района</w:t>
            </w:r>
          </w:p>
        </w:tc>
        <w:tc>
          <w:tcPr>
            <w:tcW w:w="2038" w:type="dxa"/>
          </w:tcPr>
          <w:p w14:paraId="135C2D80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14:paraId="524A47A3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</w:tcPr>
          <w:p w14:paraId="06AB24A4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</w:tcPr>
          <w:p w14:paraId="6EA954AF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</w:tcPr>
          <w:p w14:paraId="7122A4BF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</w:tcPr>
          <w:p w14:paraId="5917383C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  <w:tc>
          <w:tcPr>
            <w:tcW w:w="1021" w:type="dxa"/>
          </w:tcPr>
          <w:p w14:paraId="6AD53195" w14:textId="77777777" w:rsidR="00936B07" w:rsidRPr="009E7E06" w:rsidRDefault="00936B07" w:rsidP="00936B07">
            <w:pPr>
              <w:jc w:val="center"/>
              <w:rPr>
                <w:color w:val="000000"/>
              </w:rPr>
            </w:pPr>
          </w:p>
        </w:tc>
      </w:tr>
    </w:tbl>
    <w:p w14:paraId="3234E343" w14:textId="77777777" w:rsidR="00D800F1" w:rsidRPr="009E7E06" w:rsidRDefault="00D800F1" w:rsidP="00352FB1">
      <w:pPr>
        <w:jc w:val="center"/>
      </w:pPr>
    </w:p>
    <w:p w14:paraId="2CF7DE45" w14:textId="77777777" w:rsidR="00D800F1" w:rsidRPr="009E7E06" w:rsidRDefault="00D800F1" w:rsidP="00352FB1">
      <w:pPr>
        <w:jc w:val="center"/>
      </w:pPr>
    </w:p>
    <w:p w14:paraId="64C2A707" w14:textId="77777777" w:rsidR="00F23C61" w:rsidRPr="009E7E06" w:rsidRDefault="00F23C61" w:rsidP="00352FB1">
      <w:pPr>
        <w:jc w:val="center"/>
      </w:pPr>
    </w:p>
    <w:p w14:paraId="6E5D20E1" w14:textId="77777777" w:rsidR="00F23C61" w:rsidRPr="009E7E06" w:rsidRDefault="00F23C61" w:rsidP="00352FB1">
      <w:pPr>
        <w:jc w:val="center"/>
      </w:pPr>
    </w:p>
    <w:p w14:paraId="2DF299B0" w14:textId="77777777" w:rsidR="00F23C61" w:rsidRPr="009E7E06" w:rsidRDefault="00F23C61" w:rsidP="00352FB1">
      <w:pPr>
        <w:jc w:val="center"/>
      </w:pPr>
    </w:p>
    <w:p w14:paraId="34235958" w14:textId="77777777" w:rsidR="00D55E0E" w:rsidRPr="009E7E06" w:rsidRDefault="00D55E0E" w:rsidP="009E7E06">
      <w:pPr>
        <w:autoSpaceDE w:val="0"/>
        <w:autoSpaceDN w:val="0"/>
        <w:adjustRightInd w:val="0"/>
        <w:outlineLvl w:val="0"/>
      </w:pPr>
    </w:p>
    <w:sectPr w:rsidR="00D55E0E" w:rsidRPr="009E7E06" w:rsidSect="00857B46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73F4C526"/>
    <w:lvl w:ilvl="0">
      <w:start w:val="1"/>
      <w:numFmt w:val="decimal"/>
      <w:lvlText w:val="%1."/>
      <w:lvlJc w:val="left"/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rFonts w:ascii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2">
      <w:start w:val="1"/>
      <w:numFmt w:val="decimal"/>
      <w:lvlText w:val="%1."/>
      <w:lvlJc w:val="left"/>
      <w:rPr>
        <w:rFonts w:ascii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3">
      <w:start w:val="1"/>
      <w:numFmt w:val="decimal"/>
      <w:lvlText w:val="%1."/>
      <w:lvlJc w:val="left"/>
      <w:rPr>
        <w:rFonts w:ascii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4">
      <w:start w:val="1"/>
      <w:numFmt w:val="decimal"/>
      <w:lvlText w:val="%1."/>
      <w:lvlJc w:val="left"/>
      <w:rPr>
        <w:rFonts w:ascii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5">
      <w:start w:val="1"/>
      <w:numFmt w:val="decimal"/>
      <w:lvlText w:val="%1."/>
      <w:lvlJc w:val="left"/>
      <w:rPr>
        <w:rFonts w:ascii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6">
      <w:start w:val="1"/>
      <w:numFmt w:val="decimal"/>
      <w:lvlText w:val="%1."/>
      <w:lvlJc w:val="left"/>
      <w:rPr>
        <w:rFonts w:ascii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7">
      <w:start w:val="1"/>
      <w:numFmt w:val="decimal"/>
      <w:lvlText w:val="%1."/>
      <w:lvlJc w:val="left"/>
      <w:rPr>
        <w:rFonts w:ascii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8">
      <w:start w:val="1"/>
      <w:numFmt w:val="decimal"/>
      <w:lvlText w:val="%1."/>
      <w:lvlJc w:val="left"/>
      <w:rPr>
        <w:rFonts w:ascii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</w:abstractNum>
  <w:abstractNum w:abstractNumId="1" w15:restartNumberingAfterBreak="0">
    <w:nsid w:val="00B31070"/>
    <w:multiLevelType w:val="hybridMultilevel"/>
    <w:tmpl w:val="BD3E98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0B84273"/>
    <w:multiLevelType w:val="hybridMultilevel"/>
    <w:tmpl w:val="ED4C0704"/>
    <w:lvl w:ilvl="0" w:tplc="661A6964">
      <w:start w:val="1"/>
      <w:numFmt w:val="bullet"/>
      <w:lvlText w:val=""/>
      <w:lvlJc w:val="left"/>
      <w:pPr>
        <w:tabs>
          <w:tab w:val="num" w:pos="2694"/>
        </w:tabs>
        <w:ind w:left="2694" w:firstLine="1134"/>
      </w:pPr>
      <w:rPr>
        <w:rFonts w:ascii="Wingdings" w:hAnsi="Wingdings" w:hint="default"/>
        <w:color w:val="80000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1CA899C">
      <w:start w:val="1"/>
      <w:numFmt w:val="bullet"/>
      <w:pStyle w:val="Pro-List-1"/>
      <w:lvlText w:val=""/>
      <w:lvlJc w:val="left"/>
      <w:pPr>
        <w:tabs>
          <w:tab w:val="num" w:pos="666"/>
        </w:tabs>
        <w:ind w:left="666" w:firstLine="1134"/>
      </w:pPr>
      <w:rPr>
        <w:rFonts w:ascii="Wingdings" w:hAnsi="Wingdings" w:hint="default"/>
        <w:color w:val="C41C16"/>
        <w:sz w:val="24"/>
        <w:szCs w:val="24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0BF5746"/>
    <w:multiLevelType w:val="multilevel"/>
    <w:tmpl w:val="098C8E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" w15:restartNumberingAfterBreak="0">
    <w:nsid w:val="020D6E41"/>
    <w:multiLevelType w:val="hybridMultilevel"/>
    <w:tmpl w:val="40B81F76"/>
    <w:lvl w:ilvl="0" w:tplc="75D85748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E4A4FCAA">
      <w:start w:val="1"/>
      <w:numFmt w:val="bullet"/>
      <w:lvlText w:val=""/>
      <w:lvlJc w:val="left"/>
      <w:pPr>
        <w:tabs>
          <w:tab w:val="num" w:pos="666"/>
        </w:tabs>
        <w:ind w:left="666" w:firstLine="1134"/>
      </w:pPr>
      <w:rPr>
        <w:rFonts w:ascii="Wingdings" w:hAnsi="Wingdings" w:hint="default"/>
        <w:color w:val="C41C16"/>
        <w:sz w:val="24"/>
        <w:szCs w:val="24"/>
      </w:rPr>
    </w:lvl>
    <w:lvl w:ilvl="3" w:tplc="5E36BBDC">
      <w:start w:val="1"/>
      <w:numFmt w:val="bullet"/>
      <w:pStyle w:val="Pro-List-2"/>
      <w:lvlText w:val="-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  <w:color w:val="auto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252389D"/>
    <w:multiLevelType w:val="multilevel"/>
    <w:tmpl w:val="B18E39B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6" w15:restartNumberingAfterBreak="0">
    <w:nsid w:val="050C41AD"/>
    <w:multiLevelType w:val="hybridMultilevel"/>
    <w:tmpl w:val="DE8AE4D6"/>
    <w:lvl w:ilvl="0" w:tplc="594ADCFA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6657662"/>
    <w:multiLevelType w:val="hybridMultilevel"/>
    <w:tmpl w:val="378C84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C16A09"/>
    <w:multiLevelType w:val="multilevel"/>
    <w:tmpl w:val="536E0A54"/>
    <w:lvl w:ilvl="0">
      <w:start w:val="2"/>
      <w:numFmt w:val="decimal"/>
      <w:lvlText w:val="%1."/>
      <w:lvlJc w:val="left"/>
      <w:pPr>
        <w:ind w:left="1952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9" w15:restartNumberingAfterBreak="0">
    <w:nsid w:val="13833AA0"/>
    <w:multiLevelType w:val="multilevel"/>
    <w:tmpl w:val="F3B897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0" w15:restartNumberingAfterBreak="0">
    <w:nsid w:val="1AAF6B3C"/>
    <w:multiLevelType w:val="hybridMultilevel"/>
    <w:tmpl w:val="890857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F57CB1"/>
    <w:multiLevelType w:val="multilevel"/>
    <w:tmpl w:val="86BC42D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u w:val="single"/>
      </w:rPr>
    </w:lvl>
    <w:lvl w:ilvl="1">
      <w:start w:val="3"/>
      <w:numFmt w:val="decimal"/>
      <w:lvlText w:val="%1.%2."/>
      <w:lvlJc w:val="left"/>
      <w:pPr>
        <w:ind w:left="1042" w:hanging="720"/>
      </w:pPr>
      <w:rPr>
        <w:rFonts w:hint="default"/>
        <w:u w:val="single"/>
      </w:rPr>
    </w:lvl>
    <w:lvl w:ilvl="2">
      <w:start w:val="1"/>
      <w:numFmt w:val="decimal"/>
      <w:lvlText w:val="%1.%2.%3."/>
      <w:lvlJc w:val="left"/>
      <w:pPr>
        <w:ind w:left="1364" w:hanging="720"/>
      </w:pPr>
      <w:rPr>
        <w:rFonts w:hint="default"/>
        <w:u w:val="single"/>
      </w:rPr>
    </w:lvl>
    <w:lvl w:ilvl="3">
      <w:start w:val="1"/>
      <w:numFmt w:val="decimal"/>
      <w:lvlText w:val="%1.%2.%3.%4."/>
      <w:lvlJc w:val="left"/>
      <w:pPr>
        <w:ind w:left="2046" w:hanging="108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ind w:left="2368" w:hanging="108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ind w:left="3050" w:hanging="144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ind w:left="3732" w:hanging="180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ind w:left="4054" w:hanging="180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ind w:left="4736" w:hanging="2160"/>
      </w:pPr>
      <w:rPr>
        <w:rFonts w:hint="default"/>
        <w:u w:val="single"/>
      </w:rPr>
    </w:lvl>
  </w:abstractNum>
  <w:abstractNum w:abstractNumId="12" w15:restartNumberingAfterBreak="0">
    <w:nsid w:val="23B5158B"/>
    <w:multiLevelType w:val="multilevel"/>
    <w:tmpl w:val="72F8EDCC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u w:val="none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u w:val="single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u w:val="single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u w:val="single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u w:val="single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u w:val="single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u w:val="single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u w:val="single"/>
      </w:rPr>
    </w:lvl>
  </w:abstractNum>
  <w:abstractNum w:abstractNumId="13" w15:restartNumberingAfterBreak="0">
    <w:nsid w:val="25A90E28"/>
    <w:multiLevelType w:val="multilevel"/>
    <w:tmpl w:val="12B887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4" w15:restartNumberingAfterBreak="0">
    <w:nsid w:val="267C22F1"/>
    <w:multiLevelType w:val="multilevel"/>
    <w:tmpl w:val="098C8E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5" w15:restartNumberingAfterBreak="0">
    <w:nsid w:val="27406CE3"/>
    <w:multiLevelType w:val="hybridMultilevel"/>
    <w:tmpl w:val="7BB89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D763387"/>
    <w:multiLevelType w:val="multilevel"/>
    <w:tmpl w:val="FB6AC624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78" w:hanging="36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7" w15:restartNumberingAfterBreak="0">
    <w:nsid w:val="393B5490"/>
    <w:multiLevelType w:val="multilevel"/>
    <w:tmpl w:val="AAB688D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3E5E5D58"/>
    <w:multiLevelType w:val="hybridMultilevel"/>
    <w:tmpl w:val="D92E3E0A"/>
    <w:lvl w:ilvl="0" w:tplc="D75CA20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FA26AF3"/>
    <w:multiLevelType w:val="hybridMultilevel"/>
    <w:tmpl w:val="AB00A892"/>
    <w:lvl w:ilvl="0" w:tplc="92C653CC">
      <w:start w:val="1"/>
      <w:numFmt w:val="decimal"/>
      <w:lvlText w:val="%1)"/>
      <w:lvlJc w:val="left"/>
      <w:pPr>
        <w:ind w:left="989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2C6E8B"/>
    <w:multiLevelType w:val="multilevel"/>
    <w:tmpl w:val="8E0A8AD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lang w:val="x-none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1" w15:restartNumberingAfterBreak="0">
    <w:nsid w:val="433A470F"/>
    <w:multiLevelType w:val="hybridMultilevel"/>
    <w:tmpl w:val="C1CE77EC"/>
    <w:lvl w:ilvl="0" w:tplc="0419000F">
      <w:start w:val="1"/>
      <w:numFmt w:val="decimal"/>
      <w:lvlText w:val="%1."/>
      <w:lvlJc w:val="left"/>
      <w:pPr>
        <w:tabs>
          <w:tab w:val="num" w:pos="3479"/>
        </w:tabs>
        <w:ind w:left="34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8552272"/>
    <w:multiLevelType w:val="hybridMultilevel"/>
    <w:tmpl w:val="E5405C6E"/>
    <w:lvl w:ilvl="0" w:tplc="A6DA8258">
      <w:start w:val="1"/>
      <w:numFmt w:val="decimal"/>
      <w:lvlText w:val="%1."/>
      <w:lvlJc w:val="left"/>
      <w:pPr>
        <w:ind w:left="720" w:hanging="360"/>
      </w:pPr>
      <w:rPr>
        <w:rFonts w:hint="default"/>
        <w:sz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236FB0"/>
    <w:multiLevelType w:val="hybridMultilevel"/>
    <w:tmpl w:val="E480A2BA"/>
    <w:lvl w:ilvl="0" w:tplc="C74EB448">
      <w:start w:val="3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A431DDF"/>
    <w:multiLevelType w:val="multilevel"/>
    <w:tmpl w:val="117E94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25" w15:restartNumberingAfterBreak="0">
    <w:nsid w:val="4C645DE6"/>
    <w:multiLevelType w:val="hybridMultilevel"/>
    <w:tmpl w:val="3B604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CC01D7F"/>
    <w:multiLevelType w:val="multilevel"/>
    <w:tmpl w:val="F586AE5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7" w15:restartNumberingAfterBreak="0">
    <w:nsid w:val="4D5200BE"/>
    <w:multiLevelType w:val="hybridMultilevel"/>
    <w:tmpl w:val="2C062C18"/>
    <w:lvl w:ilvl="0" w:tplc="0419000D">
      <w:start w:val="1"/>
      <w:numFmt w:val="bullet"/>
      <w:lvlText w:val=""/>
      <w:lvlJc w:val="left"/>
      <w:pPr>
        <w:ind w:left="13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8" w15:restartNumberingAfterBreak="0">
    <w:nsid w:val="4D975DF3"/>
    <w:multiLevelType w:val="hybridMultilevel"/>
    <w:tmpl w:val="3B604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EE02DDE"/>
    <w:multiLevelType w:val="multilevel"/>
    <w:tmpl w:val="F586AE5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0" w15:restartNumberingAfterBreak="0">
    <w:nsid w:val="4EE56221"/>
    <w:multiLevelType w:val="multilevel"/>
    <w:tmpl w:val="098C8E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1" w15:restartNumberingAfterBreak="0">
    <w:nsid w:val="51BD7544"/>
    <w:multiLevelType w:val="multilevel"/>
    <w:tmpl w:val="F586AE5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2" w15:restartNumberingAfterBreak="0">
    <w:nsid w:val="5418629C"/>
    <w:multiLevelType w:val="multilevel"/>
    <w:tmpl w:val="536E0A54"/>
    <w:lvl w:ilvl="0">
      <w:start w:val="2"/>
      <w:numFmt w:val="decimal"/>
      <w:lvlText w:val="%1."/>
      <w:lvlJc w:val="left"/>
      <w:pPr>
        <w:ind w:left="1952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3" w15:restartNumberingAfterBreak="0">
    <w:nsid w:val="57DF59DE"/>
    <w:multiLevelType w:val="multilevel"/>
    <w:tmpl w:val="CE62453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4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4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73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5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736" w:hanging="2160"/>
      </w:pPr>
      <w:rPr>
        <w:rFonts w:hint="default"/>
      </w:rPr>
    </w:lvl>
  </w:abstractNum>
  <w:abstractNum w:abstractNumId="34" w15:restartNumberingAfterBreak="0">
    <w:nsid w:val="5A5C36CB"/>
    <w:multiLevelType w:val="hybridMultilevel"/>
    <w:tmpl w:val="E0106766"/>
    <w:lvl w:ilvl="0" w:tplc="FFFFFFF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790" w:hanging="360"/>
      </w:pPr>
    </w:lvl>
    <w:lvl w:ilvl="2" w:tplc="FFFFFFFF" w:tentative="1">
      <w:start w:val="1"/>
      <w:numFmt w:val="lowerRoman"/>
      <w:lvlText w:val="%3."/>
      <w:lvlJc w:val="right"/>
      <w:pPr>
        <w:ind w:left="2510" w:hanging="180"/>
      </w:pPr>
    </w:lvl>
    <w:lvl w:ilvl="3" w:tplc="FFFFFFFF" w:tentative="1">
      <w:start w:val="1"/>
      <w:numFmt w:val="decimal"/>
      <w:lvlText w:val="%4."/>
      <w:lvlJc w:val="left"/>
      <w:pPr>
        <w:ind w:left="3230" w:hanging="360"/>
      </w:pPr>
    </w:lvl>
    <w:lvl w:ilvl="4" w:tplc="FFFFFFFF" w:tentative="1">
      <w:start w:val="1"/>
      <w:numFmt w:val="lowerLetter"/>
      <w:lvlText w:val="%5."/>
      <w:lvlJc w:val="left"/>
      <w:pPr>
        <w:ind w:left="3950" w:hanging="360"/>
      </w:pPr>
    </w:lvl>
    <w:lvl w:ilvl="5" w:tplc="FFFFFFFF" w:tentative="1">
      <w:start w:val="1"/>
      <w:numFmt w:val="lowerRoman"/>
      <w:lvlText w:val="%6."/>
      <w:lvlJc w:val="right"/>
      <w:pPr>
        <w:ind w:left="4670" w:hanging="180"/>
      </w:pPr>
    </w:lvl>
    <w:lvl w:ilvl="6" w:tplc="FFFFFFFF" w:tentative="1">
      <w:start w:val="1"/>
      <w:numFmt w:val="decimal"/>
      <w:lvlText w:val="%7."/>
      <w:lvlJc w:val="left"/>
      <w:pPr>
        <w:ind w:left="5390" w:hanging="360"/>
      </w:pPr>
    </w:lvl>
    <w:lvl w:ilvl="7" w:tplc="FFFFFFFF" w:tentative="1">
      <w:start w:val="1"/>
      <w:numFmt w:val="lowerLetter"/>
      <w:lvlText w:val="%8."/>
      <w:lvlJc w:val="left"/>
      <w:pPr>
        <w:ind w:left="6110" w:hanging="360"/>
      </w:pPr>
    </w:lvl>
    <w:lvl w:ilvl="8" w:tplc="FFFFFFFF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5" w15:restartNumberingAfterBreak="0">
    <w:nsid w:val="5BF74DAD"/>
    <w:multiLevelType w:val="hybridMultilevel"/>
    <w:tmpl w:val="0DB8B9BA"/>
    <w:lvl w:ilvl="0" w:tplc="1D2EC040">
      <w:start w:val="2025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CE925B4"/>
    <w:multiLevelType w:val="hybridMultilevel"/>
    <w:tmpl w:val="28A2343E"/>
    <w:lvl w:ilvl="0" w:tplc="C888BF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FEB08FA"/>
    <w:multiLevelType w:val="hybridMultilevel"/>
    <w:tmpl w:val="E01067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863523"/>
    <w:multiLevelType w:val="hybridMultilevel"/>
    <w:tmpl w:val="3B604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0D64D25"/>
    <w:multiLevelType w:val="multilevel"/>
    <w:tmpl w:val="5C78DD4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83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44" w:hanging="2160"/>
      </w:pPr>
      <w:rPr>
        <w:rFonts w:hint="default"/>
      </w:rPr>
    </w:lvl>
  </w:abstractNum>
  <w:abstractNum w:abstractNumId="40" w15:restartNumberingAfterBreak="0">
    <w:nsid w:val="6C9E322D"/>
    <w:multiLevelType w:val="multilevel"/>
    <w:tmpl w:val="AA5AC6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60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  <w:sz w:val="24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4200" w:hanging="144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5040" w:hanging="180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5520" w:hanging="180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6360" w:hanging="2160"/>
      </w:pPr>
      <w:rPr>
        <w:rFonts w:hint="default"/>
        <w:sz w:val="24"/>
      </w:rPr>
    </w:lvl>
  </w:abstractNum>
  <w:abstractNum w:abstractNumId="41" w15:restartNumberingAfterBreak="0">
    <w:nsid w:val="6E8818DE"/>
    <w:multiLevelType w:val="multilevel"/>
    <w:tmpl w:val="E2C64A84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4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2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42" w:hanging="2160"/>
      </w:pPr>
      <w:rPr>
        <w:rFonts w:hint="default"/>
      </w:rPr>
    </w:lvl>
  </w:abstractNum>
  <w:abstractNum w:abstractNumId="42" w15:restartNumberingAfterBreak="0">
    <w:nsid w:val="70036C35"/>
    <w:multiLevelType w:val="multilevel"/>
    <w:tmpl w:val="098C8E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3" w15:restartNumberingAfterBreak="0">
    <w:nsid w:val="749423AC"/>
    <w:multiLevelType w:val="hybridMultilevel"/>
    <w:tmpl w:val="2E2CD79A"/>
    <w:lvl w:ilvl="0" w:tplc="0F8E30BE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4" w15:restartNumberingAfterBreak="0">
    <w:nsid w:val="74C86D77"/>
    <w:multiLevelType w:val="hybridMultilevel"/>
    <w:tmpl w:val="363E53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7B51CCD"/>
    <w:multiLevelType w:val="multilevel"/>
    <w:tmpl w:val="4AD4324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6" w15:restartNumberingAfterBreak="0">
    <w:nsid w:val="79586836"/>
    <w:multiLevelType w:val="multilevel"/>
    <w:tmpl w:val="2AB27A6E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  <w:color w:val="FF000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color w:val="FF0000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  <w:color w:val="FF0000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color w:val="FF0000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  <w:color w:val="FF0000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  <w:color w:val="FF0000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  <w:color w:val="FF0000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  <w:color w:val="FF0000"/>
      </w:rPr>
    </w:lvl>
  </w:abstractNum>
  <w:abstractNum w:abstractNumId="47" w15:restartNumberingAfterBreak="0">
    <w:nsid w:val="7DC06FDB"/>
    <w:multiLevelType w:val="multilevel"/>
    <w:tmpl w:val="098C8E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8" w15:restartNumberingAfterBreak="0">
    <w:nsid w:val="7E5C61A4"/>
    <w:multiLevelType w:val="hybridMultilevel"/>
    <w:tmpl w:val="8C589EB4"/>
    <w:lvl w:ilvl="0" w:tplc="0419000F">
      <w:start w:val="202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4710349">
    <w:abstractNumId w:val="6"/>
  </w:num>
  <w:num w:numId="2" w16cid:durableId="640353312">
    <w:abstractNumId w:val="7"/>
  </w:num>
  <w:num w:numId="3" w16cid:durableId="1792699348">
    <w:abstractNumId w:val="47"/>
  </w:num>
  <w:num w:numId="4" w16cid:durableId="819929773">
    <w:abstractNumId w:val="14"/>
  </w:num>
  <w:num w:numId="5" w16cid:durableId="580993530">
    <w:abstractNumId w:val="36"/>
  </w:num>
  <w:num w:numId="6" w16cid:durableId="355079308">
    <w:abstractNumId w:val="35"/>
  </w:num>
  <w:num w:numId="7" w16cid:durableId="515315600">
    <w:abstractNumId w:val="2"/>
  </w:num>
  <w:num w:numId="8" w16cid:durableId="811100373">
    <w:abstractNumId w:val="4"/>
  </w:num>
  <w:num w:numId="9" w16cid:durableId="20519410">
    <w:abstractNumId w:val="37"/>
  </w:num>
  <w:num w:numId="10" w16cid:durableId="330639507">
    <w:abstractNumId w:val="24"/>
  </w:num>
  <w:num w:numId="11" w16cid:durableId="1381634288">
    <w:abstractNumId w:val="26"/>
  </w:num>
  <w:num w:numId="12" w16cid:durableId="215629658">
    <w:abstractNumId w:val="40"/>
  </w:num>
  <w:num w:numId="13" w16cid:durableId="584581199">
    <w:abstractNumId w:val="19"/>
  </w:num>
  <w:num w:numId="14" w16cid:durableId="166871345">
    <w:abstractNumId w:val="46"/>
  </w:num>
  <w:num w:numId="15" w16cid:durableId="657153278">
    <w:abstractNumId w:val="9"/>
  </w:num>
  <w:num w:numId="16" w16cid:durableId="1024019848">
    <w:abstractNumId w:val="13"/>
  </w:num>
  <w:num w:numId="17" w16cid:durableId="344400626">
    <w:abstractNumId w:val="0"/>
  </w:num>
  <w:num w:numId="18" w16cid:durableId="1292200724">
    <w:abstractNumId w:val="16"/>
  </w:num>
  <w:num w:numId="19" w16cid:durableId="488640953">
    <w:abstractNumId w:val="21"/>
  </w:num>
  <w:num w:numId="20" w16cid:durableId="186455267">
    <w:abstractNumId w:val="45"/>
  </w:num>
  <w:num w:numId="21" w16cid:durableId="1996756647">
    <w:abstractNumId w:val="27"/>
  </w:num>
  <w:num w:numId="22" w16cid:durableId="891188932">
    <w:abstractNumId w:val="43"/>
  </w:num>
  <w:num w:numId="23" w16cid:durableId="529491841">
    <w:abstractNumId w:val="25"/>
  </w:num>
  <w:num w:numId="24" w16cid:durableId="219052922">
    <w:abstractNumId w:val="20"/>
  </w:num>
  <w:num w:numId="25" w16cid:durableId="1252087108">
    <w:abstractNumId w:val="8"/>
  </w:num>
  <w:num w:numId="26" w16cid:durableId="1681810049">
    <w:abstractNumId w:val="38"/>
  </w:num>
  <w:num w:numId="27" w16cid:durableId="1217090462">
    <w:abstractNumId w:val="28"/>
  </w:num>
  <w:num w:numId="28" w16cid:durableId="624770337">
    <w:abstractNumId w:val="29"/>
  </w:num>
  <w:num w:numId="29" w16cid:durableId="1679574181">
    <w:abstractNumId w:val="31"/>
  </w:num>
  <w:num w:numId="30" w16cid:durableId="1119640522">
    <w:abstractNumId w:val="48"/>
  </w:num>
  <w:num w:numId="31" w16cid:durableId="613634476">
    <w:abstractNumId w:val="41"/>
  </w:num>
  <w:num w:numId="32" w16cid:durableId="21513683">
    <w:abstractNumId w:val="39"/>
  </w:num>
  <w:num w:numId="33" w16cid:durableId="2006129092">
    <w:abstractNumId w:val="44"/>
  </w:num>
  <w:num w:numId="34" w16cid:durableId="456025381">
    <w:abstractNumId w:val="1"/>
  </w:num>
  <w:num w:numId="35" w16cid:durableId="55396366">
    <w:abstractNumId w:val="15"/>
  </w:num>
  <w:num w:numId="36" w16cid:durableId="2050300544">
    <w:abstractNumId w:val="17"/>
  </w:num>
  <w:num w:numId="37" w16cid:durableId="1502624518">
    <w:abstractNumId w:val="11"/>
  </w:num>
  <w:num w:numId="38" w16cid:durableId="109711210">
    <w:abstractNumId w:val="33"/>
  </w:num>
  <w:num w:numId="39" w16cid:durableId="2122258838">
    <w:abstractNumId w:val="32"/>
  </w:num>
  <w:num w:numId="40" w16cid:durableId="1250432695">
    <w:abstractNumId w:val="22"/>
  </w:num>
  <w:num w:numId="41" w16cid:durableId="354187239">
    <w:abstractNumId w:val="23"/>
  </w:num>
  <w:num w:numId="42" w16cid:durableId="543367977">
    <w:abstractNumId w:val="18"/>
  </w:num>
  <w:num w:numId="43" w16cid:durableId="172427009">
    <w:abstractNumId w:val="12"/>
  </w:num>
  <w:num w:numId="44" w16cid:durableId="1327131849">
    <w:abstractNumId w:val="34"/>
  </w:num>
  <w:num w:numId="45" w16cid:durableId="1281063752">
    <w:abstractNumId w:val="10"/>
  </w:num>
  <w:num w:numId="46" w16cid:durableId="1231036437">
    <w:abstractNumId w:val="30"/>
  </w:num>
  <w:num w:numId="47" w16cid:durableId="1953050814">
    <w:abstractNumId w:val="3"/>
  </w:num>
  <w:num w:numId="48" w16cid:durableId="1815567207">
    <w:abstractNumId w:val="42"/>
  </w:num>
  <w:num w:numId="49" w16cid:durableId="44986492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1749"/>
    <w:rsid w:val="00010606"/>
    <w:rsid w:val="00010E9A"/>
    <w:rsid w:val="00013075"/>
    <w:rsid w:val="00014490"/>
    <w:rsid w:val="00017AF5"/>
    <w:rsid w:val="0005182A"/>
    <w:rsid w:val="00062335"/>
    <w:rsid w:val="0006354A"/>
    <w:rsid w:val="000A0CFF"/>
    <w:rsid w:val="000D3CEA"/>
    <w:rsid w:val="00104902"/>
    <w:rsid w:val="001073DF"/>
    <w:rsid w:val="00150A5D"/>
    <w:rsid w:val="001518D9"/>
    <w:rsid w:val="0016276E"/>
    <w:rsid w:val="0018153D"/>
    <w:rsid w:val="00185852"/>
    <w:rsid w:val="001E363F"/>
    <w:rsid w:val="001E5B68"/>
    <w:rsid w:val="001F1749"/>
    <w:rsid w:val="001F5A43"/>
    <w:rsid w:val="00246789"/>
    <w:rsid w:val="00265598"/>
    <w:rsid w:val="002B4568"/>
    <w:rsid w:val="002E6195"/>
    <w:rsid w:val="002F4F02"/>
    <w:rsid w:val="00301ED9"/>
    <w:rsid w:val="00352FB1"/>
    <w:rsid w:val="0035317A"/>
    <w:rsid w:val="00363B5F"/>
    <w:rsid w:val="003658FE"/>
    <w:rsid w:val="00370A35"/>
    <w:rsid w:val="00385427"/>
    <w:rsid w:val="00393082"/>
    <w:rsid w:val="00394387"/>
    <w:rsid w:val="003C11EB"/>
    <w:rsid w:val="003C650E"/>
    <w:rsid w:val="003F53CE"/>
    <w:rsid w:val="00421DCF"/>
    <w:rsid w:val="00425D24"/>
    <w:rsid w:val="00450B2D"/>
    <w:rsid w:val="00485407"/>
    <w:rsid w:val="004B5178"/>
    <w:rsid w:val="004E26DF"/>
    <w:rsid w:val="00500D47"/>
    <w:rsid w:val="00505F84"/>
    <w:rsid w:val="0053712C"/>
    <w:rsid w:val="0054755A"/>
    <w:rsid w:val="00556472"/>
    <w:rsid w:val="0056019D"/>
    <w:rsid w:val="005926D2"/>
    <w:rsid w:val="00594539"/>
    <w:rsid w:val="005D4795"/>
    <w:rsid w:val="005F7788"/>
    <w:rsid w:val="006350D2"/>
    <w:rsid w:val="00637590"/>
    <w:rsid w:val="00651B67"/>
    <w:rsid w:val="00652F71"/>
    <w:rsid w:val="006819A6"/>
    <w:rsid w:val="00684A1E"/>
    <w:rsid w:val="00697D20"/>
    <w:rsid w:val="006C2918"/>
    <w:rsid w:val="006D1849"/>
    <w:rsid w:val="006E5EE7"/>
    <w:rsid w:val="006E73C0"/>
    <w:rsid w:val="00703CA6"/>
    <w:rsid w:val="0071784C"/>
    <w:rsid w:val="00732C05"/>
    <w:rsid w:val="007342C0"/>
    <w:rsid w:val="007373B1"/>
    <w:rsid w:val="00747BD7"/>
    <w:rsid w:val="007571E9"/>
    <w:rsid w:val="00781C83"/>
    <w:rsid w:val="00783DE5"/>
    <w:rsid w:val="00785AF6"/>
    <w:rsid w:val="007920E6"/>
    <w:rsid w:val="007A46E3"/>
    <w:rsid w:val="007C5ADA"/>
    <w:rsid w:val="00801F6A"/>
    <w:rsid w:val="00817B81"/>
    <w:rsid w:val="00843E24"/>
    <w:rsid w:val="00857B46"/>
    <w:rsid w:val="00865BEB"/>
    <w:rsid w:val="00887CB0"/>
    <w:rsid w:val="008C23D1"/>
    <w:rsid w:val="008D2322"/>
    <w:rsid w:val="008D55E7"/>
    <w:rsid w:val="008D5B02"/>
    <w:rsid w:val="00917259"/>
    <w:rsid w:val="00936B07"/>
    <w:rsid w:val="00941B37"/>
    <w:rsid w:val="00942447"/>
    <w:rsid w:val="00947C29"/>
    <w:rsid w:val="00950914"/>
    <w:rsid w:val="00987C46"/>
    <w:rsid w:val="009C1209"/>
    <w:rsid w:val="009C3D9A"/>
    <w:rsid w:val="009E7E06"/>
    <w:rsid w:val="00A01B7C"/>
    <w:rsid w:val="00A173E2"/>
    <w:rsid w:val="00A80DC2"/>
    <w:rsid w:val="00AC008C"/>
    <w:rsid w:val="00AC10EE"/>
    <w:rsid w:val="00AC11F8"/>
    <w:rsid w:val="00AC18DA"/>
    <w:rsid w:val="00AD1FC7"/>
    <w:rsid w:val="00AD56B4"/>
    <w:rsid w:val="00AD76F2"/>
    <w:rsid w:val="00B00C5C"/>
    <w:rsid w:val="00B06445"/>
    <w:rsid w:val="00B21494"/>
    <w:rsid w:val="00B4650E"/>
    <w:rsid w:val="00B7223C"/>
    <w:rsid w:val="00BB1347"/>
    <w:rsid w:val="00BB4663"/>
    <w:rsid w:val="00BD06C4"/>
    <w:rsid w:val="00C219D3"/>
    <w:rsid w:val="00C25508"/>
    <w:rsid w:val="00C427CE"/>
    <w:rsid w:val="00C44259"/>
    <w:rsid w:val="00C45F52"/>
    <w:rsid w:val="00C4627D"/>
    <w:rsid w:val="00C636F8"/>
    <w:rsid w:val="00C82A10"/>
    <w:rsid w:val="00C832DC"/>
    <w:rsid w:val="00CA7C18"/>
    <w:rsid w:val="00CD5FF2"/>
    <w:rsid w:val="00CF1D7E"/>
    <w:rsid w:val="00D10463"/>
    <w:rsid w:val="00D10DCD"/>
    <w:rsid w:val="00D30326"/>
    <w:rsid w:val="00D33528"/>
    <w:rsid w:val="00D434F8"/>
    <w:rsid w:val="00D519FB"/>
    <w:rsid w:val="00D55E0E"/>
    <w:rsid w:val="00D56F94"/>
    <w:rsid w:val="00D640F5"/>
    <w:rsid w:val="00D800F1"/>
    <w:rsid w:val="00D835D9"/>
    <w:rsid w:val="00DC1245"/>
    <w:rsid w:val="00DC3720"/>
    <w:rsid w:val="00DC6E74"/>
    <w:rsid w:val="00E005E0"/>
    <w:rsid w:val="00E101C3"/>
    <w:rsid w:val="00E14F55"/>
    <w:rsid w:val="00E24C35"/>
    <w:rsid w:val="00E34928"/>
    <w:rsid w:val="00E53DFA"/>
    <w:rsid w:val="00E61A05"/>
    <w:rsid w:val="00E66799"/>
    <w:rsid w:val="00E67C82"/>
    <w:rsid w:val="00E766AE"/>
    <w:rsid w:val="00E955B8"/>
    <w:rsid w:val="00ED00A9"/>
    <w:rsid w:val="00ED1AF9"/>
    <w:rsid w:val="00F101FF"/>
    <w:rsid w:val="00F23C61"/>
    <w:rsid w:val="00F46F08"/>
    <w:rsid w:val="00F51B73"/>
    <w:rsid w:val="00F64D07"/>
    <w:rsid w:val="00F73254"/>
    <w:rsid w:val="00F85B11"/>
    <w:rsid w:val="00FB1BAB"/>
    <w:rsid w:val="00FC10EE"/>
    <w:rsid w:val="00FC3A26"/>
    <w:rsid w:val="00FC5810"/>
    <w:rsid w:val="00FE13C7"/>
    <w:rsid w:val="00FE2B87"/>
    <w:rsid w:val="00FF2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C9E81C"/>
  <w15:chartTrackingRefBased/>
  <w15:docId w15:val="{1520E172-EE9E-43F0-8B3F-C519AC72E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518D9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1">
    <w:name w:val="heading 1"/>
    <w:basedOn w:val="a"/>
    <w:next w:val="Pro-Gramma"/>
    <w:link w:val="10"/>
    <w:qFormat/>
    <w:rsid w:val="00D56F94"/>
    <w:pPr>
      <w:keepNext/>
      <w:pageBreakBefore/>
      <w:spacing w:before="4000" w:after="9960"/>
      <w:jc w:val="right"/>
      <w:outlineLvl w:val="0"/>
    </w:pPr>
    <w:rPr>
      <w:rFonts w:ascii="Verdana" w:hAnsi="Verdana"/>
      <w:b/>
      <w:bCs/>
      <w:color w:val="C41C16"/>
      <w:kern w:val="32"/>
      <w:sz w:val="40"/>
      <w:szCs w:val="32"/>
      <w:lang w:val="x-none" w:eastAsia="x-none"/>
    </w:rPr>
  </w:style>
  <w:style w:type="paragraph" w:styleId="2">
    <w:name w:val="heading 2"/>
    <w:basedOn w:val="a"/>
    <w:next w:val="Pro-Gramma"/>
    <w:link w:val="20"/>
    <w:qFormat/>
    <w:rsid w:val="00D56F94"/>
    <w:pPr>
      <w:keepNext/>
      <w:pageBreakBefore/>
      <w:pBdr>
        <w:bottom w:val="single" w:sz="24" w:space="5" w:color="999999"/>
      </w:pBdr>
      <w:spacing w:after="840"/>
      <w:ind w:left="1080" w:hanging="1080"/>
      <w:jc w:val="right"/>
      <w:outlineLvl w:val="1"/>
    </w:pPr>
    <w:rPr>
      <w:rFonts w:ascii="Verdana" w:hAnsi="Verdana"/>
      <w:b/>
      <w:bCs/>
      <w:iCs/>
      <w:color w:val="C41C16"/>
      <w:sz w:val="28"/>
      <w:szCs w:val="28"/>
      <w:lang w:val="x-none" w:eastAsia="x-none"/>
    </w:rPr>
  </w:style>
  <w:style w:type="paragraph" w:styleId="3">
    <w:name w:val="heading 3"/>
    <w:basedOn w:val="a"/>
    <w:next w:val="Pro-Gramma"/>
    <w:link w:val="30"/>
    <w:uiPriority w:val="9"/>
    <w:qFormat/>
    <w:rsid w:val="00D56F94"/>
    <w:pPr>
      <w:keepNext/>
      <w:spacing w:before="1200" w:after="600"/>
      <w:outlineLvl w:val="2"/>
    </w:pPr>
    <w:rPr>
      <w:rFonts w:ascii="Verdana" w:hAnsi="Verdana"/>
      <w:bCs/>
      <w:color w:val="C41C16"/>
      <w:szCs w:val="26"/>
      <w:lang w:val="x-none" w:eastAsia="x-none"/>
    </w:rPr>
  </w:style>
  <w:style w:type="paragraph" w:styleId="4">
    <w:name w:val="heading 4"/>
    <w:basedOn w:val="a"/>
    <w:next w:val="Pro-Gramma"/>
    <w:link w:val="40"/>
    <w:uiPriority w:val="9"/>
    <w:qFormat/>
    <w:rsid w:val="00D56F94"/>
    <w:pPr>
      <w:keepNext/>
      <w:spacing w:before="480" w:after="240"/>
      <w:outlineLvl w:val="3"/>
    </w:pPr>
    <w:rPr>
      <w:rFonts w:ascii="Verdana" w:hAnsi="Verdana"/>
      <w:b/>
      <w:bCs/>
      <w:sz w:val="20"/>
      <w:szCs w:val="28"/>
      <w:lang w:val="x-none" w:eastAsia="x-none"/>
    </w:rPr>
  </w:style>
  <w:style w:type="paragraph" w:styleId="5">
    <w:name w:val="heading 5"/>
    <w:basedOn w:val="a"/>
    <w:next w:val="a"/>
    <w:link w:val="50"/>
    <w:uiPriority w:val="9"/>
    <w:qFormat/>
    <w:rsid w:val="00D56F94"/>
    <w:pPr>
      <w:keepNext/>
      <w:keepLines/>
      <w:spacing w:before="200"/>
      <w:outlineLvl w:val="4"/>
    </w:pPr>
    <w:rPr>
      <w:rFonts w:ascii="Cambria" w:hAnsi="Cambria"/>
      <w:color w:val="243F6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ro-Gramma">
    <w:name w:val="Pro-Gramma"/>
    <w:basedOn w:val="a"/>
    <w:link w:val="Pro-Gramma0"/>
    <w:rsid w:val="001F1749"/>
    <w:pPr>
      <w:spacing w:before="120" w:line="288" w:lineRule="auto"/>
      <w:ind w:left="1134"/>
      <w:jc w:val="both"/>
    </w:pPr>
    <w:rPr>
      <w:rFonts w:ascii="Georgia" w:hAnsi="Georgia"/>
      <w:sz w:val="20"/>
      <w:lang w:val="x-none" w:eastAsia="x-none"/>
    </w:rPr>
  </w:style>
  <w:style w:type="paragraph" w:customStyle="1" w:styleId="Pro-Tab">
    <w:name w:val="Pro-Tab"/>
    <w:basedOn w:val="Pro-Gramma"/>
    <w:rsid w:val="001F1749"/>
    <w:pPr>
      <w:spacing w:before="40" w:after="40" w:line="240" w:lineRule="auto"/>
      <w:ind w:left="0"/>
      <w:jc w:val="left"/>
    </w:pPr>
    <w:rPr>
      <w:rFonts w:ascii="Tahoma" w:hAnsi="Tahoma"/>
      <w:sz w:val="16"/>
      <w:szCs w:val="20"/>
    </w:rPr>
  </w:style>
  <w:style w:type="character" w:customStyle="1" w:styleId="Pro-Gramma0">
    <w:name w:val="Pro-Gramma Знак"/>
    <w:link w:val="Pro-Gramma"/>
    <w:rsid w:val="001F1749"/>
    <w:rPr>
      <w:rFonts w:ascii="Georgia" w:eastAsia="Times New Roman" w:hAnsi="Georgia" w:cs="Times New Roman"/>
      <w:kern w:val="0"/>
      <w:sz w:val="20"/>
      <w:szCs w:val="24"/>
      <w:lang w:val="x-none" w:eastAsia="x-none"/>
      <w14:ligatures w14:val="none"/>
    </w:rPr>
  </w:style>
  <w:style w:type="character" w:customStyle="1" w:styleId="10">
    <w:name w:val="Заголовок 1 Знак"/>
    <w:basedOn w:val="a0"/>
    <w:link w:val="1"/>
    <w:rsid w:val="00D56F94"/>
    <w:rPr>
      <w:rFonts w:ascii="Verdana" w:eastAsia="Times New Roman" w:hAnsi="Verdana" w:cs="Times New Roman"/>
      <w:b/>
      <w:bCs/>
      <w:color w:val="C41C16"/>
      <w:kern w:val="32"/>
      <w:sz w:val="40"/>
      <w:szCs w:val="32"/>
      <w:lang w:val="x-none" w:eastAsia="x-none"/>
      <w14:ligatures w14:val="none"/>
    </w:rPr>
  </w:style>
  <w:style w:type="character" w:customStyle="1" w:styleId="20">
    <w:name w:val="Заголовок 2 Знак"/>
    <w:basedOn w:val="a0"/>
    <w:link w:val="2"/>
    <w:rsid w:val="00D56F94"/>
    <w:rPr>
      <w:rFonts w:ascii="Verdana" w:eastAsia="Times New Roman" w:hAnsi="Verdana" w:cs="Times New Roman"/>
      <w:b/>
      <w:bCs/>
      <w:iCs/>
      <w:color w:val="C41C16"/>
      <w:kern w:val="0"/>
      <w:sz w:val="28"/>
      <w:szCs w:val="28"/>
      <w:lang w:val="x-none" w:eastAsia="x-none"/>
      <w14:ligatures w14:val="none"/>
    </w:rPr>
  </w:style>
  <w:style w:type="character" w:customStyle="1" w:styleId="30">
    <w:name w:val="Заголовок 3 Знак"/>
    <w:basedOn w:val="a0"/>
    <w:link w:val="3"/>
    <w:uiPriority w:val="9"/>
    <w:rsid w:val="00D56F94"/>
    <w:rPr>
      <w:rFonts w:ascii="Verdana" w:eastAsia="Times New Roman" w:hAnsi="Verdana" w:cs="Times New Roman"/>
      <w:bCs/>
      <w:color w:val="C41C16"/>
      <w:kern w:val="0"/>
      <w:sz w:val="24"/>
      <w:szCs w:val="26"/>
      <w:lang w:val="x-none" w:eastAsia="x-none"/>
      <w14:ligatures w14:val="none"/>
    </w:rPr>
  </w:style>
  <w:style w:type="character" w:customStyle="1" w:styleId="40">
    <w:name w:val="Заголовок 4 Знак"/>
    <w:basedOn w:val="a0"/>
    <w:link w:val="4"/>
    <w:uiPriority w:val="9"/>
    <w:rsid w:val="00D56F94"/>
    <w:rPr>
      <w:rFonts w:ascii="Verdana" w:eastAsia="Times New Roman" w:hAnsi="Verdana" w:cs="Times New Roman"/>
      <w:b/>
      <w:bCs/>
      <w:kern w:val="0"/>
      <w:sz w:val="20"/>
      <w:szCs w:val="28"/>
      <w:lang w:val="x-none" w:eastAsia="x-none"/>
      <w14:ligatures w14:val="none"/>
    </w:rPr>
  </w:style>
  <w:style w:type="character" w:customStyle="1" w:styleId="50">
    <w:name w:val="Заголовок 5 Знак"/>
    <w:basedOn w:val="a0"/>
    <w:link w:val="5"/>
    <w:uiPriority w:val="9"/>
    <w:rsid w:val="00D56F94"/>
    <w:rPr>
      <w:rFonts w:ascii="Cambria" w:eastAsia="Times New Roman" w:hAnsi="Cambria" w:cs="Times New Roman"/>
      <w:color w:val="243F60"/>
      <w:kern w:val="0"/>
      <w:sz w:val="24"/>
      <w:szCs w:val="24"/>
      <w:lang w:val="x-none" w:eastAsia="x-none"/>
      <w14:ligatures w14:val="none"/>
    </w:rPr>
  </w:style>
  <w:style w:type="paragraph" w:styleId="a3">
    <w:name w:val="Body Text"/>
    <w:basedOn w:val="a"/>
    <w:link w:val="a4"/>
    <w:rsid w:val="00D56F94"/>
    <w:rPr>
      <w:sz w:val="44"/>
      <w:szCs w:val="20"/>
    </w:rPr>
  </w:style>
  <w:style w:type="character" w:customStyle="1" w:styleId="a4">
    <w:name w:val="Основной текст Знак"/>
    <w:basedOn w:val="a0"/>
    <w:link w:val="a3"/>
    <w:rsid w:val="00D56F94"/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paragraph" w:styleId="a5">
    <w:name w:val="Body Text Indent"/>
    <w:basedOn w:val="a"/>
    <w:link w:val="a6"/>
    <w:rsid w:val="00D56F94"/>
    <w:pPr>
      <w:ind w:firstLine="720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D56F94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a7">
    <w:name w:val="footer"/>
    <w:basedOn w:val="a"/>
    <w:link w:val="a8"/>
    <w:uiPriority w:val="99"/>
    <w:rsid w:val="00D56F94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8">
    <w:name w:val="Нижний колонтитул Знак"/>
    <w:basedOn w:val="a0"/>
    <w:link w:val="a7"/>
    <w:uiPriority w:val="99"/>
    <w:rsid w:val="00D56F94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a9">
    <w:name w:val="header"/>
    <w:basedOn w:val="a"/>
    <w:link w:val="aa"/>
    <w:uiPriority w:val="99"/>
    <w:rsid w:val="00D56F9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Верхний колонтитул Знак"/>
    <w:basedOn w:val="a0"/>
    <w:link w:val="a9"/>
    <w:uiPriority w:val="99"/>
    <w:rsid w:val="00D56F94"/>
    <w:rPr>
      <w:rFonts w:ascii="Times New Roman" w:eastAsia="Times New Roman" w:hAnsi="Times New Roman" w:cs="Times New Roman"/>
      <w:kern w:val="0"/>
      <w:sz w:val="24"/>
      <w:szCs w:val="24"/>
      <w:lang w:val="x-none" w:eastAsia="x-none"/>
      <w14:ligatures w14:val="none"/>
    </w:rPr>
  </w:style>
  <w:style w:type="paragraph" w:customStyle="1" w:styleId="Bottom">
    <w:name w:val="Bottom"/>
    <w:basedOn w:val="a7"/>
    <w:unhideWhenUsed/>
    <w:rsid w:val="00D56F94"/>
    <w:pPr>
      <w:pBdr>
        <w:top w:val="single" w:sz="4" w:space="6" w:color="808080"/>
      </w:pBdr>
      <w:tabs>
        <w:tab w:val="clear" w:pos="4153"/>
        <w:tab w:val="clear" w:pos="8306"/>
      </w:tabs>
      <w:ind w:right="-18"/>
      <w:jc w:val="right"/>
    </w:pPr>
    <w:rPr>
      <w:rFonts w:ascii="Verdana" w:hAnsi="Verdana"/>
      <w:color w:val="C41C16"/>
      <w:sz w:val="16"/>
      <w:szCs w:val="24"/>
    </w:rPr>
  </w:style>
  <w:style w:type="paragraph" w:customStyle="1" w:styleId="Pro-List1">
    <w:name w:val="Pro-List #1"/>
    <w:basedOn w:val="Pro-Gramma"/>
    <w:rsid w:val="00D56F94"/>
    <w:pPr>
      <w:tabs>
        <w:tab w:val="left" w:pos="1134"/>
      </w:tabs>
      <w:spacing w:before="180"/>
      <w:ind w:hanging="567"/>
    </w:pPr>
  </w:style>
  <w:style w:type="paragraph" w:customStyle="1" w:styleId="NPAText">
    <w:name w:val="NPA Text"/>
    <w:basedOn w:val="Pro-List1"/>
    <w:rsid w:val="00D56F94"/>
  </w:style>
  <w:style w:type="paragraph" w:customStyle="1" w:styleId="NPA-Comment">
    <w:name w:val="NPA-Comment"/>
    <w:basedOn w:val="Pro-Gramma"/>
    <w:rsid w:val="00D56F94"/>
    <w:pPr>
      <w:pBdr>
        <w:top w:val="single" w:sz="4" w:space="1" w:color="808080"/>
        <w:bottom w:val="single" w:sz="4" w:space="1" w:color="808080"/>
      </w:pBdr>
      <w:spacing w:before="60" w:after="60"/>
      <w:ind w:left="482"/>
    </w:pPr>
  </w:style>
  <w:style w:type="paragraph" w:customStyle="1" w:styleId="Pro-List2">
    <w:name w:val="Pro-List #2"/>
    <w:basedOn w:val="Pro-List1"/>
    <w:rsid w:val="00D56F94"/>
    <w:pPr>
      <w:tabs>
        <w:tab w:val="clear" w:pos="1134"/>
        <w:tab w:val="left" w:pos="2040"/>
      </w:tabs>
      <w:ind w:left="2040" w:hanging="480"/>
    </w:pPr>
  </w:style>
  <w:style w:type="paragraph" w:customStyle="1" w:styleId="Pro-List3">
    <w:name w:val="Pro-List #3"/>
    <w:basedOn w:val="Pro-List2"/>
    <w:rsid w:val="00D56F94"/>
    <w:pPr>
      <w:tabs>
        <w:tab w:val="left" w:pos="2640"/>
      </w:tabs>
      <w:ind w:left="2640" w:hanging="600"/>
    </w:pPr>
    <w:rPr>
      <w:lang w:val="en-US"/>
    </w:rPr>
  </w:style>
  <w:style w:type="paragraph" w:customStyle="1" w:styleId="Pro-List-1">
    <w:name w:val="Pro-List -1"/>
    <w:basedOn w:val="Pro-List1"/>
    <w:rsid w:val="00D56F94"/>
    <w:pPr>
      <w:numPr>
        <w:ilvl w:val="2"/>
        <w:numId w:val="7"/>
      </w:numPr>
      <w:tabs>
        <w:tab w:val="clear" w:pos="1134"/>
      </w:tabs>
    </w:pPr>
  </w:style>
  <w:style w:type="paragraph" w:customStyle="1" w:styleId="Pro-List-2">
    <w:name w:val="Pro-List -2"/>
    <w:basedOn w:val="Pro-List-1"/>
    <w:rsid w:val="00D56F94"/>
    <w:pPr>
      <w:numPr>
        <w:ilvl w:val="3"/>
        <w:numId w:val="8"/>
      </w:numPr>
      <w:spacing w:before="60"/>
    </w:pPr>
  </w:style>
  <w:style w:type="character" w:customStyle="1" w:styleId="Pro-Marka">
    <w:name w:val="Pro-Marka"/>
    <w:rsid w:val="00D56F94"/>
    <w:rPr>
      <w:b/>
      <w:color w:val="C41C16"/>
    </w:rPr>
  </w:style>
  <w:style w:type="paragraph" w:customStyle="1" w:styleId="Pro-TabHead">
    <w:name w:val="Pro-Tab Head"/>
    <w:basedOn w:val="Pro-Tab"/>
    <w:rsid w:val="00D56F94"/>
    <w:rPr>
      <w:b/>
      <w:bCs/>
    </w:rPr>
  </w:style>
  <w:style w:type="paragraph" w:customStyle="1" w:styleId="Pro-TabName">
    <w:name w:val="Pro-Tab Name"/>
    <w:basedOn w:val="Pro-TabHead"/>
    <w:rsid w:val="00D56F94"/>
    <w:pPr>
      <w:keepNext/>
      <w:spacing w:before="240" w:after="120"/>
    </w:pPr>
    <w:rPr>
      <w:color w:val="C41C16"/>
    </w:rPr>
  </w:style>
  <w:style w:type="table" w:customStyle="1" w:styleId="Pro-Table">
    <w:name w:val="Pro-Table"/>
    <w:basedOn w:val="a1"/>
    <w:rsid w:val="00D56F94"/>
    <w:pPr>
      <w:spacing w:before="60" w:after="60" w:line="240" w:lineRule="auto"/>
    </w:pPr>
    <w:rPr>
      <w:rFonts w:ascii="Tahoma" w:eastAsia="Times New Roman" w:hAnsi="Tahoma" w:cs="Times New Roman"/>
      <w:kern w:val="0"/>
      <w:sz w:val="16"/>
      <w:szCs w:val="20"/>
      <w:lang w:eastAsia="ru-RU"/>
      <w14:ligatures w14:val="none"/>
    </w:rPr>
    <w:tblPr>
      <w:tblBorders>
        <w:bottom w:val="single" w:sz="12" w:space="0" w:color="808080"/>
        <w:insideH w:val="single" w:sz="4" w:space="0" w:color="C41C16"/>
      </w:tblBorders>
    </w:tblPr>
    <w:trPr>
      <w:cantSplit/>
    </w:trPr>
    <w:tblStylePr w:type="firstRow">
      <w:pPr>
        <w:keepNext/>
        <w:wordWrap/>
        <w:spacing w:beforeLines="0" w:beforeAutospacing="0" w:afterLines="0" w:afterAutospacing="0"/>
        <w:contextualSpacing w:val="0"/>
      </w:pPr>
      <w:rPr>
        <w:b/>
      </w:rPr>
      <w:tblPr/>
      <w:trPr>
        <w:cantSplit w:val="0"/>
        <w:tblHeader/>
      </w:trPr>
      <w:tcPr>
        <w:tcBorders>
          <w:bottom w:val="single" w:sz="12" w:space="0" w:color="808080"/>
        </w:tcBorders>
      </w:tcPr>
    </w:tblStylePr>
  </w:style>
  <w:style w:type="character" w:customStyle="1" w:styleId="Pro-">
    <w:name w:val="Pro-Ссылка"/>
    <w:rsid w:val="00D56F94"/>
    <w:rPr>
      <w:i/>
      <w:color w:val="808080"/>
      <w:u w:val="none"/>
    </w:rPr>
  </w:style>
  <w:style w:type="character" w:customStyle="1" w:styleId="TextNPA">
    <w:name w:val="Text NPA"/>
    <w:rsid w:val="00D56F94"/>
    <w:rPr>
      <w:rFonts w:ascii="Courier New" w:hAnsi="Courier New"/>
    </w:rPr>
  </w:style>
  <w:style w:type="paragraph" w:styleId="ab">
    <w:name w:val="List Paragraph"/>
    <w:basedOn w:val="a"/>
    <w:uiPriority w:val="34"/>
    <w:qFormat/>
    <w:rsid w:val="00D56F94"/>
    <w:pPr>
      <w:ind w:left="720"/>
      <w:contextualSpacing/>
    </w:pPr>
  </w:style>
  <w:style w:type="character" w:styleId="ac">
    <w:name w:val="Hyperlink"/>
    <w:uiPriority w:val="99"/>
    <w:unhideWhenUsed/>
    <w:rsid w:val="00D56F94"/>
    <w:rPr>
      <w:color w:val="0000FF"/>
      <w:u w:val="single"/>
    </w:rPr>
  </w:style>
  <w:style w:type="character" w:styleId="ad">
    <w:name w:val="annotation reference"/>
    <w:uiPriority w:val="99"/>
    <w:rsid w:val="00D56F94"/>
    <w:rPr>
      <w:sz w:val="16"/>
      <w:szCs w:val="16"/>
    </w:rPr>
  </w:style>
  <w:style w:type="character" w:styleId="ae">
    <w:name w:val="footnote reference"/>
    <w:unhideWhenUsed/>
    <w:rsid w:val="00D56F94"/>
    <w:rPr>
      <w:vertAlign w:val="superscript"/>
    </w:rPr>
  </w:style>
  <w:style w:type="paragraph" w:customStyle="1" w:styleId="af">
    <w:basedOn w:val="a"/>
    <w:next w:val="af0"/>
    <w:link w:val="af1"/>
    <w:qFormat/>
    <w:rsid w:val="00D56F94"/>
    <w:pPr>
      <w:pBdr>
        <w:bottom w:val="single" w:sz="48" w:space="18" w:color="C4161C"/>
      </w:pBdr>
      <w:spacing w:before="3000" w:after="5520"/>
      <w:ind w:left="1678"/>
      <w:jc w:val="right"/>
      <w:outlineLvl w:val="0"/>
    </w:pPr>
    <w:rPr>
      <w:rFonts w:ascii="Verdana" w:eastAsiaTheme="minorHAnsi" w:hAnsi="Verdana" w:cs="Arial"/>
      <w:b/>
      <w:bCs/>
      <w:kern w:val="28"/>
      <w:sz w:val="40"/>
      <w:szCs w:val="32"/>
      <w:lang w:eastAsia="en-US"/>
      <w14:ligatures w14:val="standardContextual"/>
    </w:rPr>
  </w:style>
  <w:style w:type="character" w:customStyle="1" w:styleId="af1">
    <w:name w:val="Название Знак"/>
    <w:link w:val="af"/>
    <w:rsid w:val="00D56F94"/>
    <w:rPr>
      <w:rFonts w:ascii="Verdana" w:hAnsi="Verdana" w:cs="Arial"/>
      <w:b/>
      <w:bCs/>
      <w:kern w:val="28"/>
      <w:sz w:val="40"/>
      <w:szCs w:val="32"/>
    </w:rPr>
  </w:style>
  <w:style w:type="character" w:styleId="af2">
    <w:name w:val="page number"/>
    <w:rsid w:val="00D56F94"/>
    <w:rPr>
      <w:rFonts w:ascii="Verdana" w:hAnsi="Verdana"/>
      <w:b/>
      <w:color w:val="C41C16"/>
      <w:sz w:val="16"/>
    </w:rPr>
  </w:style>
  <w:style w:type="paragraph" w:styleId="11">
    <w:name w:val="toc 1"/>
    <w:basedOn w:val="a"/>
    <w:next w:val="a"/>
    <w:autoRedefine/>
    <w:uiPriority w:val="39"/>
    <w:rsid w:val="00D56F94"/>
    <w:pPr>
      <w:pBdr>
        <w:bottom w:val="single" w:sz="12" w:space="1" w:color="808080"/>
      </w:pBdr>
      <w:tabs>
        <w:tab w:val="right" w:pos="9921"/>
      </w:tabs>
      <w:spacing w:before="360" w:after="360"/>
    </w:pPr>
    <w:rPr>
      <w:rFonts w:ascii="Verdana" w:hAnsi="Verdana"/>
      <w:bCs/>
      <w:noProof/>
      <w:szCs w:val="22"/>
    </w:rPr>
  </w:style>
  <w:style w:type="paragraph" w:styleId="31">
    <w:name w:val="toc 3"/>
    <w:basedOn w:val="a"/>
    <w:next w:val="a"/>
    <w:autoRedefine/>
    <w:uiPriority w:val="39"/>
    <w:rsid w:val="00D56F94"/>
    <w:pPr>
      <w:tabs>
        <w:tab w:val="right" w:pos="9911"/>
      </w:tabs>
      <w:spacing w:before="240" w:after="120"/>
      <w:ind w:left="1202"/>
    </w:pPr>
    <w:rPr>
      <w:rFonts w:ascii="Georgia" w:hAnsi="Georgia"/>
      <w:sz w:val="20"/>
      <w:szCs w:val="20"/>
    </w:rPr>
  </w:style>
  <w:style w:type="paragraph" w:styleId="af3">
    <w:name w:val="Subtitle"/>
    <w:basedOn w:val="a"/>
    <w:next w:val="a"/>
    <w:link w:val="af4"/>
    <w:uiPriority w:val="11"/>
    <w:qFormat/>
    <w:rsid w:val="00D56F94"/>
    <w:pPr>
      <w:spacing w:after="60"/>
      <w:jc w:val="center"/>
      <w:outlineLvl w:val="1"/>
    </w:pPr>
    <w:rPr>
      <w:rFonts w:ascii="Cambria" w:hAnsi="Cambria"/>
      <w:lang w:val="x-none" w:eastAsia="x-none"/>
    </w:rPr>
  </w:style>
  <w:style w:type="character" w:customStyle="1" w:styleId="af4">
    <w:name w:val="Подзаголовок Знак"/>
    <w:basedOn w:val="a0"/>
    <w:link w:val="af3"/>
    <w:uiPriority w:val="11"/>
    <w:rsid w:val="00D56F94"/>
    <w:rPr>
      <w:rFonts w:ascii="Cambria" w:eastAsia="Times New Roman" w:hAnsi="Cambria" w:cs="Times New Roman"/>
      <w:kern w:val="0"/>
      <w:sz w:val="24"/>
      <w:szCs w:val="24"/>
      <w:lang w:val="x-none" w:eastAsia="x-none"/>
      <w14:ligatures w14:val="none"/>
    </w:rPr>
  </w:style>
  <w:style w:type="table" w:styleId="af5">
    <w:name w:val="Table Grid"/>
    <w:basedOn w:val="a1"/>
    <w:rsid w:val="00D56F94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eastAsia="ru-RU"/>
      <w14:ligatures w14:val="none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6">
    <w:name w:val="Document Map"/>
    <w:basedOn w:val="a"/>
    <w:link w:val="af7"/>
    <w:uiPriority w:val="99"/>
    <w:unhideWhenUsed/>
    <w:rsid w:val="00D56F94"/>
    <w:rPr>
      <w:rFonts w:ascii="Tahoma" w:hAnsi="Tahoma"/>
      <w:sz w:val="16"/>
      <w:szCs w:val="16"/>
      <w:lang w:val="x-none" w:eastAsia="x-none"/>
    </w:rPr>
  </w:style>
  <w:style w:type="character" w:customStyle="1" w:styleId="af7">
    <w:name w:val="Схема документа Знак"/>
    <w:basedOn w:val="a0"/>
    <w:link w:val="af6"/>
    <w:uiPriority w:val="99"/>
    <w:rsid w:val="00D56F94"/>
    <w:rPr>
      <w:rFonts w:ascii="Tahoma" w:eastAsia="Times New Roman" w:hAnsi="Tahoma" w:cs="Times New Roman"/>
      <w:kern w:val="0"/>
      <w:sz w:val="16"/>
      <w:szCs w:val="16"/>
      <w:lang w:val="x-none" w:eastAsia="x-none"/>
      <w14:ligatures w14:val="none"/>
    </w:rPr>
  </w:style>
  <w:style w:type="paragraph" w:styleId="af8">
    <w:name w:val="Balloon Text"/>
    <w:basedOn w:val="a"/>
    <w:link w:val="af9"/>
    <w:uiPriority w:val="99"/>
    <w:unhideWhenUsed/>
    <w:rsid w:val="00D56F94"/>
    <w:rPr>
      <w:rFonts w:ascii="Tahoma" w:hAnsi="Tahoma"/>
      <w:sz w:val="16"/>
      <w:szCs w:val="16"/>
      <w:lang w:val="x-none" w:eastAsia="x-none"/>
    </w:rPr>
  </w:style>
  <w:style w:type="character" w:customStyle="1" w:styleId="af9">
    <w:name w:val="Текст выноски Знак"/>
    <w:basedOn w:val="a0"/>
    <w:link w:val="af8"/>
    <w:uiPriority w:val="99"/>
    <w:rsid w:val="00D56F94"/>
    <w:rPr>
      <w:rFonts w:ascii="Tahoma" w:eastAsia="Times New Roman" w:hAnsi="Tahoma" w:cs="Times New Roman"/>
      <w:kern w:val="0"/>
      <w:sz w:val="16"/>
      <w:szCs w:val="16"/>
      <w:lang w:val="x-none" w:eastAsia="x-none"/>
      <w14:ligatures w14:val="none"/>
    </w:rPr>
  </w:style>
  <w:style w:type="paragraph" w:styleId="afa">
    <w:name w:val="annotation text"/>
    <w:basedOn w:val="a"/>
    <w:link w:val="afb"/>
    <w:uiPriority w:val="99"/>
    <w:unhideWhenUsed/>
    <w:rsid w:val="00D56F94"/>
    <w:pPr>
      <w:spacing w:after="200" w:line="276" w:lineRule="auto"/>
    </w:pPr>
    <w:rPr>
      <w:rFonts w:ascii="Calibri" w:eastAsia="Calibri" w:hAnsi="Calibri"/>
      <w:sz w:val="20"/>
      <w:szCs w:val="20"/>
      <w:lang w:val="x-none" w:eastAsia="en-US"/>
    </w:rPr>
  </w:style>
  <w:style w:type="character" w:customStyle="1" w:styleId="afb">
    <w:name w:val="Текст примечания Знак"/>
    <w:basedOn w:val="a0"/>
    <w:link w:val="afa"/>
    <w:uiPriority w:val="99"/>
    <w:rsid w:val="00D56F94"/>
    <w:rPr>
      <w:rFonts w:ascii="Calibri" w:eastAsia="Calibri" w:hAnsi="Calibri" w:cs="Times New Roman"/>
      <w:kern w:val="0"/>
      <w:sz w:val="20"/>
      <w:szCs w:val="20"/>
      <w:lang w:val="x-none"/>
      <w14:ligatures w14:val="none"/>
    </w:rPr>
  </w:style>
  <w:style w:type="paragraph" w:styleId="afc">
    <w:name w:val="footnote text"/>
    <w:basedOn w:val="a"/>
    <w:link w:val="afd"/>
    <w:unhideWhenUsed/>
    <w:rsid w:val="00D56F94"/>
    <w:rPr>
      <w:sz w:val="20"/>
      <w:szCs w:val="20"/>
    </w:rPr>
  </w:style>
  <w:style w:type="character" w:customStyle="1" w:styleId="afd">
    <w:name w:val="Текст сноски Знак"/>
    <w:basedOn w:val="a0"/>
    <w:link w:val="afc"/>
    <w:rsid w:val="00D56F94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afe">
    <w:name w:val="annotation subject"/>
    <w:basedOn w:val="afa"/>
    <w:next w:val="afa"/>
    <w:link w:val="aff"/>
    <w:uiPriority w:val="99"/>
    <w:unhideWhenUsed/>
    <w:rsid w:val="00D56F94"/>
    <w:pPr>
      <w:spacing w:after="0" w:line="240" w:lineRule="auto"/>
    </w:pPr>
    <w:rPr>
      <w:b/>
      <w:bCs/>
    </w:rPr>
  </w:style>
  <w:style w:type="character" w:customStyle="1" w:styleId="aff">
    <w:name w:val="Тема примечания Знак"/>
    <w:basedOn w:val="afb"/>
    <w:link w:val="afe"/>
    <w:uiPriority w:val="99"/>
    <w:rsid w:val="00D56F94"/>
    <w:rPr>
      <w:rFonts w:ascii="Calibri" w:eastAsia="Calibri" w:hAnsi="Calibri" w:cs="Times New Roman"/>
      <w:b/>
      <w:bCs/>
      <w:kern w:val="0"/>
      <w:sz w:val="20"/>
      <w:szCs w:val="20"/>
      <w:lang w:val="x-none"/>
      <w14:ligatures w14:val="none"/>
    </w:rPr>
  </w:style>
  <w:style w:type="paragraph" w:customStyle="1" w:styleId="aff0">
    <w:name w:val="Знак Знак Знак"/>
    <w:basedOn w:val="a"/>
    <w:rsid w:val="00D56F9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ff1">
    <w:name w:val="Emphasis"/>
    <w:qFormat/>
    <w:rsid w:val="00D56F94"/>
    <w:rPr>
      <w:i/>
      <w:iCs/>
    </w:rPr>
  </w:style>
  <w:style w:type="paragraph" w:customStyle="1" w:styleId="310">
    <w:name w:val="Основной текст 31"/>
    <w:basedOn w:val="a"/>
    <w:rsid w:val="00D56F94"/>
    <w:pPr>
      <w:suppressAutoHyphens/>
      <w:jc w:val="both"/>
    </w:pPr>
    <w:rPr>
      <w:sz w:val="28"/>
      <w:lang w:eastAsia="ar-SA"/>
    </w:rPr>
  </w:style>
  <w:style w:type="paragraph" w:customStyle="1" w:styleId="ConsPlusNormal">
    <w:name w:val="ConsPlusNormal"/>
    <w:rsid w:val="00D56F9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customStyle="1" w:styleId="ConsPlusNonformat">
    <w:name w:val="ConsPlusNonformat"/>
    <w:uiPriority w:val="99"/>
    <w:rsid w:val="00D56F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paragraph" w:customStyle="1" w:styleId="ConsPlusCell">
    <w:name w:val="ConsPlusCell"/>
    <w:uiPriority w:val="99"/>
    <w:rsid w:val="00D56F9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styleId="aff2">
    <w:name w:val="No Spacing"/>
    <w:uiPriority w:val="1"/>
    <w:qFormat/>
    <w:rsid w:val="00D56F94"/>
    <w:pPr>
      <w:spacing w:after="0" w:line="240" w:lineRule="auto"/>
    </w:pPr>
    <w:rPr>
      <w:rFonts w:ascii="Calibri" w:eastAsia="Times New Roman" w:hAnsi="Calibri" w:cs="Times New Roman"/>
      <w:kern w:val="0"/>
      <w:lang w:eastAsia="ru-RU"/>
      <w14:ligatures w14:val="none"/>
    </w:rPr>
  </w:style>
  <w:style w:type="paragraph" w:customStyle="1" w:styleId="aff3">
    <w:name w:val="Знак Знак Знак Знак Знак Знак Знак Знак Знак Знак Знак Знак Знак Знак Знак Знак"/>
    <w:basedOn w:val="a"/>
    <w:rsid w:val="00D56F9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4">
    <w:name w:val="Знак Знак Знак Знак Знак Знак Знак Знак Знак Знак Знак Знак Знак Знак Знак Знак Знак Знак Знак Знак Знак Знак Знак Знак Знак"/>
    <w:basedOn w:val="a"/>
    <w:rsid w:val="00D56F9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5">
    <w:name w:val="Прижатый влево"/>
    <w:basedOn w:val="a"/>
    <w:next w:val="a"/>
    <w:uiPriority w:val="99"/>
    <w:rsid w:val="00D56F9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Normal">
    <w:name w:val="ConsNormal"/>
    <w:rsid w:val="00D56F94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styleId="aff6">
    <w:name w:val="caption"/>
    <w:basedOn w:val="a"/>
    <w:qFormat/>
    <w:rsid w:val="00D56F94"/>
    <w:pPr>
      <w:jc w:val="center"/>
    </w:pPr>
    <w:rPr>
      <w:b/>
      <w:sz w:val="28"/>
      <w:szCs w:val="20"/>
    </w:rPr>
  </w:style>
  <w:style w:type="paragraph" w:customStyle="1" w:styleId="Default">
    <w:name w:val="Default"/>
    <w:rsid w:val="00D56F9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kern w:val="0"/>
      <w:sz w:val="24"/>
      <w:szCs w:val="24"/>
      <w14:ligatures w14:val="none"/>
    </w:rPr>
  </w:style>
  <w:style w:type="paragraph" w:customStyle="1" w:styleId="12">
    <w:name w:val="Верхний колонтитул1"/>
    <w:basedOn w:val="a"/>
    <w:unhideWhenUsed/>
    <w:qFormat/>
    <w:rsid w:val="00D56F94"/>
    <w:pPr>
      <w:widowControl w:val="0"/>
      <w:tabs>
        <w:tab w:val="center" w:pos="4677"/>
        <w:tab w:val="right" w:pos="9355"/>
      </w:tabs>
      <w:suppressAutoHyphens/>
    </w:pPr>
    <w:rPr>
      <w:rFonts w:eastAsia="Lucida Sans Unicode"/>
      <w:lang w:eastAsia="ar-SA"/>
    </w:rPr>
  </w:style>
  <w:style w:type="paragraph" w:styleId="af0">
    <w:name w:val="Title"/>
    <w:basedOn w:val="a"/>
    <w:next w:val="a"/>
    <w:link w:val="aff7"/>
    <w:uiPriority w:val="10"/>
    <w:qFormat/>
    <w:rsid w:val="00D56F9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7">
    <w:name w:val="Заголовок Знак"/>
    <w:basedOn w:val="a0"/>
    <w:link w:val="af0"/>
    <w:uiPriority w:val="10"/>
    <w:rsid w:val="00D56F9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  <w14:ligatures w14:val="none"/>
    </w:rPr>
  </w:style>
  <w:style w:type="table" w:customStyle="1" w:styleId="Pro-Table1">
    <w:name w:val="Pro-Table1"/>
    <w:basedOn w:val="a1"/>
    <w:rsid w:val="00697D20"/>
    <w:pPr>
      <w:spacing w:before="60" w:after="60" w:line="240" w:lineRule="auto"/>
    </w:pPr>
    <w:rPr>
      <w:rFonts w:ascii="Tahoma" w:eastAsia="Times New Roman" w:hAnsi="Tahoma" w:cs="Times New Roman"/>
      <w:kern w:val="0"/>
      <w:sz w:val="16"/>
      <w:szCs w:val="20"/>
      <w:lang w:eastAsia="ru-RU"/>
      <w14:ligatures w14:val="none"/>
    </w:rPr>
    <w:tblPr>
      <w:tblBorders>
        <w:bottom w:val="single" w:sz="12" w:space="0" w:color="808080"/>
        <w:insideH w:val="single" w:sz="4" w:space="0" w:color="C41C16"/>
      </w:tblBorders>
    </w:tblPr>
    <w:trPr>
      <w:cantSplit/>
    </w:trPr>
    <w:tblStylePr w:type="firstRow">
      <w:pPr>
        <w:keepNext/>
        <w:wordWrap/>
        <w:spacing w:beforeLines="0" w:beforeAutospacing="0" w:afterLines="0" w:afterAutospacing="0"/>
        <w:contextualSpacing w:val="0"/>
      </w:pPr>
      <w:rPr>
        <w:b/>
      </w:rPr>
      <w:tblPr/>
      <w:trPr>
        <w:cantSplit w:val="0"/>
        <w:tblHeader/>
      </w:trPr>
      <w:tcPr>
        <w:tcBorders>
          <w:bottom w:val="single" w:sz="12" w:space="0" w:color="808080"/>
        </w:tcBorders>
      </w:tcPr>
    </w:tblStylePr>
  </w:style>
  <w:style w:type="paragraph" w:customStyle="1" w:styleId="aff8">
    <w:basedOn w:val="a"/>
    <w:next w:val="af0"/>
    <w:uiPriority w:val="10"/>
    <w:qFormat/>
    <w:rsid w:val="00697D20"/>
    <w:pPr>
      <w:pBdr>
        <w:bottom w:val="single" w:sz="48" w:space="18" w:color="C4161C"/>
      </w:pBdr>
      <w:spacing w:before="3000" w:after="5520"/>
      <w:ind w:left="1678"/>
      <w:jc w:val="right"/>
      <w:outlineLvl w:val="0"/>
    </w:pPr>
    <w:rPr>
      <w:rFonts w:ascii="Verdana" w:hAnsi="Verdana"/>
      <w:b/>
      <w:bCs/>
      <w:kern w:val="28"/>
      <w:sz w:val="40"/>
      <w:szCs w:val="32"/>
      <w:lang w:val="x-none" w:eastAsia="x-none"/>
    </w:rPr>
  </w:style>
  <w:style w:type="table" w:customStyle="1" w:styleId="Pro-Table11">
    <w:name w:val="Pro-Table11"/>
    <w:basedOn w:val="a1"/>
    <w:rsid w:val="00697D20"/>
    <w:pPr>
      <w:spacing w:before="60" w:after="60" w:line="240" w:lineRule="auto"/>
    </w:pPr>
    <w:rPr>
      <w:rFonts w:ascii="Tahoma" w:eastAsia="Times New Roman" w:hAnsi="Tahoma" w:cs="Times New Roman"/>
      <w:kern w:val="0"/>
      <w:sz w:val="16"/>
      <w:szCs w:val="20"/>
      <w:lang w:eastAsia="ru-RU"/>
      <w14:ligatures w14:val="none"/>
    </w:rPr>
    <w:tblPr>
      <w:tblBorders>
        <w:bottom w:val="single" w:sz="12" w:space="0" w:color="808080"/>
        <w:insideH w:val="single" w:sz="4" w:space="0" w:color="C41C16"/>
      </w:tblBorders>
    </w:tblPr>
    <w:trPr>
      <w:cantSplit/>
    </w:trPr>
    <w:tblStylePr w:type="firstRow">
      <w:pPr>
        <w:keepNext/>
        <w:wordWrap/>
        <w:spacing w:beforeLines="0" w:beforeAutospacing="0" w:afterLines="0" w:afterAutospacing="0"/>
        <w:contextualSpacing w:val="0"/>
      </w:pPr>
      <w:rPr>
        <w:b/>
      </w:rPr>
      <w:tblPr/>
      <w:trPr>
        <w:cantSplit w:val="0"/>
        <w:tblHeader/>
      </w:trPr>
      <w:tcPr>
        <w:tcBorders>
          <w:bottom w:val="single" w:sz="12" w:space="0" w:color="808080"/>
        </w:tcBorders>
      </w:tcPr>
    </w:tblStylePr>
  </w:style>
  <w:style w:type="table" w:customStyle="1" w:styleId="Pro-Table2">
    <w:name w:val="Pro-Table2"/>
    <w:basedOn w:val="a1"/>
    <w:rsid w:val="00697D20"/>
    <w:pPr>
      <w:spacing w:before="60" w:after="60" w:line="240" w:lineRule="auto"/>
    </w:pPr>
    <w:rPr>
      <w:rFonts w:ascii="Tahoma" w:eastAsia="Times New Roman" w:hAnsi="Tahoma" w:cs="Times New Roman"/>
      <w:kern w:val="0"/>
      <w:sz w:val="16"/>
      <w:szCs w:val="20"/>
      <w:lang w:eastAsia="ru-RU"/>
      <w14:ligatures w14:val="none"/>
    </w:rPr>
    <w:tblPr>
      <w:tblBorders>
        <w:bottom w:val="single" w:sz="12" w:space="0" w:color="808080"/>
        <w:insideH w:val="single" w:sz="4" w:space="0" w:color="C41C16"/>
      </w:tblBorders>
    </w:tblPr>
    <w:trPr>
      <w:cantSplit/>
    </w:trPr>
    <w:tblStylePr w:type="firstRow">
      <w:pPr>
        <w:keepNext/>
        <w:wordWrap/>
        <w:spacing w:beforeLines="0" w:beforeAutospacing="0" w:afterLines="0" w:afterAutospacing="0"/>
        <w:contextualSpacing w:val="0"/>
      </w:pPr>
      <w:rPr>
        <w:b/>
      </w:rPr>
      <w:tblPr/>
      <w:trPr>
        <w:cantSplit w:val="0"/>
        <w:tblHeader/>
      </w:trPr>
      <w:tcPr>
        <w:tcBorders>
          <w:bottom w:val="single" w:sz="12" w:space="0" w:color="808080"/>
        </w:tcBorders>
      </w:tcPr>
    </w:tblStylePr>
  </w:style>
  <w:style w:type="table" w:customStyle="1" w:styleId="Pro-Table3">
    <w:name w:val="Pro-Table3"/>
    <w:basedOn w:val="a1"/>
    <w:rsid w:val="00F23C61"/>
    <w:pPr>
      <w:spacing w:before="60" w:after="60" w:line="240" w:lineRule="auto"/>
    </w:pPr>
    <w:rPr>
      <w:rFonts w:ascii="Tahoma" w:eastAsia="Times New Roman" w:hAnsi="Tahoma" w:cs="Times New Roman"/>
      <w:kern w:val="0"/>
      <w:sz w:val="16"/>
      <w:szCs w:val="20"/>
      <w:lang w:eastAsia="ru-RU"/>
      <w14:ligatures w14:val="none"/>
    </w:rPr>
    <w:tblPr>
      <w:tblBorders>
        <w:bottom w:val="single" w:sz="12" w:space="0" w:color="808080"/>
        <w:insideH w:val="single" w:sz="4" w:space="0" w:color="C41C16"/>
      </w:tblBorders>
    </w:tblPr>
    <w:trPr>
      <w:cantSplit/>
    </w:trPr>
    <w:tblStylePr w:type="firstRow">
      <w:pPr>
        <w:keepNext/>
        <w:wordWrap/>
        <w:spacing w:beforeLines="0" w:beforeAutospacing="0" w:afterLines="0" w:afterAutospacing="0"/>
        <w:contextualSpacing w:val="0"/>
      </w:pPr>
      <w:rPr>
        <w:b/>
      </w:rPr>
      <w:tblPr/>
      <w:trPr>
        <w:cantSplit w:val="0"/>
        <w:tblHeader/>
      </w:trPr>
      <w:tcPr>
        <w:tcBorders>
          <w:bottom w:val="single" w:sz="12" w:space="0" w:color="808080"/>
        </w:tcBorders>
      </w:tcPr>
    </w:tblStylePr>
  </w:style>
  <w:style w:type="paragraph" w:customStyle="1" w:styleId="aff9">
    <w:basedOn w:val="a"/>
    <w:next w:val="af0"/>
    <w:uiPriority w:val="10"/>
    <w:qFormat/>
    <w:rsid w:val="00F23C61"/>
    <w:pPr>
      <w:pBdr>
        <w:bottom w:val="single" w:sz="48" w:space="18" w:color="C4161C"/>
      </w:pBdr>
      <w:spacing w:before="3000" w:after="5520"/>
      <w:ind w:left="1678"/>
      <w:jc w:val="right"/>
      <w:outlineLvl w:val="0"/>
    </w:pPr>
    <w:rPr>
      <w:rFonts w:ascii="Verdana" w:hAnsi="Verdana"/>
      <w:b/>
      <w:bCs/>
      <w:kern w:val="28"/>
      <w:sz w:val="40"/>
      <w:szCs w:val="32"/>
      <w:lang w:val="x-none" w:eastAsia="x-none"/>
    </w:rPr>
  </w:style>
  <w:style w:type="table" w:customStyle="1" w:styleId="Pro-Table31">
    <w:name w:val="Pro-Table31"/>
    <w:basedOn w:val="a1"/>
    <w:rsid w:val="00F23C61"/>
    <w:pPr>
      <w:spacing w:before="60" w:after="60" w:line="240" w:lineRule="auto"/>
    </w:pPr>
    <w:rPr>
      <w:rFonts w:ascii="Tahoma" w:eastAsia="Times New Roman" w:hAnsi="Tahoma" w:cs="Times New Roman"/>
      <w:kern w:val="0"/>
      <w:sz w:val="16"/>
      <w:szCs w:val="20"/>
      <w:lang w:eastAsia="ru-RU"/>
      <w14:ligatures w14:val="none"/>
    </w:rPr>
    <w:tblPr>
      <w:tblBorders>
        <w:bottom w:val="single" w:sz="12" w:space="0" w:color="808080"/>
        <w:insideH w:val="single" w:sz="4" w:space="0" w:color="C41C16"/>
      </w:tblBorders>
    </w:tblPr>
    <w:trPr>
      <w:cantSplit/>
    </w:trPr>
    <w:tblStylePr w:type="firstRow">
      <w:pPr>
        <w:keepNext/>
        <w:wordWrap/>
        <w:spacing w:beforeLines="0" w:beforeAutospacing="0" w:afterLines="0" w:afterAutospacing="0"/>
        <w:contextualSpacing w:val="0"/>
      </w:pPr>
      <w:rPr>
        <w:b/>
      </w:rPr>
      <w:tblPr/>
      <w:trPr>
        <w:cantSplit w:val="0"/>
        <w:tblHeader/>
      </w:trPr>
      <w:tcPr>
        <w:tcBorders>
          <w:bottom w:val="single" w:sz="12" w:space="0" w:color="8080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5</Pages>
  <Words>891</Words>
  <Characters>5080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Teikovo</cp:lastModifiedBy>
  <cp:revision>73</cp:revision>
  <cp:lastPrinted>2024-02-26T09:54:00Z</cp:lastPrinted>
  <dcterms:created xsi:type="dcterms:W3CDTF">2023-12-22T06:12:00Z</dcterms:created>
  <dcterms:modified xsi:type="dcterms:W3CDTF">2024-02-28T06:51:00Z</dcterms:modified>
</cp:coreProperties>
</file>