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046" w:rsidRPr="00977489" w:rsidRDefault="009E5046" w:rsidP="009E5046">
      <w:pPr>
        <w:tabs>
          <w:tab w:val="left" w:pos="3458"/>
        </w:tabs>
        <w:spacing w:before="60"/>
        <w:ind w:firstLine="709"/>
        <w:jc w:val="both"/>
        <w:rPr>
          <w:sz w:val="32"/>
          <w:szCs w:val="20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</w:t>
      </w:r>
      <w:r w:rsidRPr="00977489">
        <w:rPr>
          <w:sz w:val="28"/>
          <w:szCs w:val="28"/>
        </w:rPr>
        <w:t xml:space="preserve">  </w:t>
      </w:r>
      <w:r>
        <w:rPr>
          <w:noProof/>
          <w:sz w:val="28"/>
          <w:szCs w:val="20"/>
        </w:rPr>
        <w:drawing>
          <wp:inline distT="0" distB="0" distL="0" distR="0">
            <wp:extent cx="695325" cy="838200"/>
            <wp:effectExtent l="0" t="0" r="9525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046" w:rsidRPr="00977489" w:rsidRDefault="009E5046" w:rsidP="009E5046">
      <w:pPr>
        <w:tabs>
          <w:tab w:val="left" w:pos="3458"/>
        </w:tabs>
        <w:spacing w:line="259" w:lineRule="auto"/>
        <w:jc w:val="center"/>
        <w:rPr>
          <w:b/>
          <w:sz w:val="36"/>
          <w:szCs w:val="36"/>
          <w:lang w:eastAsia="en-US"/>
        </w:rPr>
      </w:pPr>
      <w:r w:rsidRPr="00977489">
        <w:rPr>
          <w:b/>
          <w:sz w:val="36"/>
          <w:szCs w:val="36"/>
          <w:lang w:eastAsia="en-US"/>
        </w:rPr>
        <w:t>АДМИНИСТРАЦИЯ</w:t>
      </w:r>
    </w:p>
    <w:p w:rsidR="009E5046" w:rsidRPr="00977489" w:rsidRDefault="009E5046" w:rsidP="009E5046">
      <w:pPr>
        <w:tabs>
          <w:tab w:val="left" w:pos="3458"/>
        </w:tabs>
        <w:spacing w:line="259" w:lineRule="auto"/>
        <w:jc w:val="center"/>
        <w:rPr>
          <w:b/>
          <w:sz w:val="36"/>
          <w:szCs w:val="36"/>
          <w:lang w:eastAsia="en-US"/>
        </w:rPr>
      </w:pPr>
      <w:r w:rsidRPr="00977489">
        <w:rPr>
          <w:b/>
          <w:sz w:val="36"/>
          <w:szCs w:val="36"/>
          <w:lang w:eastAsia="en-US"/>
        </w:rPr>
        <w:t>ТЕЙКОВСКОГО МУНИЦИПАЛЬНОГО РАЙОНА</w:t>
      </w:r>
    </w:p>
    <w:p w:rsidR="009E5046" w:rsidRPr="00977489" w:rsidRDefault="009E5046" w:rsidP="009E5046">
      <w:pPr>
        <w:tabs>
          <w:tab w:val="left" w:pos="3458"/>
        </w:tabs>
        <w:spacing w:line="259" w:lineRule="auto"/>
        <w:jc w:val="center"/>
        <w:rPr>
          <w:b/>
          <w:sz w:val="32"/>
          <w:szCs w:val="22"/>
          <w:lang w:eastAsia="en-US"/>
        </w:rPr>
      </w:pPr>
      <w:r w:rsidRPr="00977489">
        <w:rPr>
          <w:b/>
          <w:sz w:val="36"/>
          <w:szCs w:val="36"/>
          <w:lang w:eastAsia="en-US"/>
        </w:rPr>
        <w:t>ИВАНОВСКОЙ ОБЛАСТИ</w:t>
      </w:r>
    </w:p>
    <w:p w:rsidR="009E5046" w:rsidRPr="00977489" w:rsidRDefault="009E5046" w:rsidP="009E5046">
      <w:pPr>
        <w:tabs>
          <w:tab w:val="left" w:pos="3458"/>
        </w:tabs>
        <w:spacing w:line="259" w:lineRule="auto"/>
        <w:jc w:val="center"/>
        <w:rPr>
          <w:sz w:val="22"/>
          <w:szCs w:val="22"/>
          <w:lang w:eastAsia="en-US"/>
        </w:rPr>
      </w:pPr>
      <w:r w:rsidRPr="00977489">
        <w:rPr>
          <w:sz w:val="22"/>
          <w:szCs w:val="22"/>
          <w:lang w:eastAsia="en-US"/>
        </w:rPr>
        <w:t>_________________________________________________________</w:t>
      </w:r>
    </w:p>
    <w:p w:rsidR="009E5046" w:rsidRPr="00977489" w:rsidRDefault="009E5046" w:rsidP="009E5046">
      <w:pPr>
        <w:tabs>
          <w:tab w:val="left" w:pos="3458"/>
        </w:tabs>
        <w:spacing w:line="259" w:lineRule="auto"/>
        <w:jc w:val="center"/>
        <w:rPr>
          <w:sz w:val="22"/>
          <w:szCs w:val="22"/>
          <w:lang w:eastAsia="en-US"/>
        </w:rPr>
      </w:pPr>
    </w:p>
    <w:p w:rsidR="009E5046" w:rsidRPr="00977489" w:rsidRDefault="009E5046" w:rsidP="009E5046">
      <w:pPr>
        <w:tabs>
          <w:tab w:val="left" w:pos="3458"/>
        </w:tabs>
        <w:spacing w:line="259" w:lineRule="auto"/>
        <w:jc w:val="center"/>
        <w:rPr>
          <w:sz w:val="22"/>
          <w:szCs w:val="22"/>
          <w:lang w:eastAsia="en-US"/>
        </w:rPr>
      </w:pPr>
    </w:p>
    <w:p w:rsidR="009E5046" w:rsidRPr="00977489" w:rsidRDefault="009E5046" w:rsidP="009E5046">
      <w:pPr>
        <w:tabs>
          <w:tab w:val="left" w:pos="3458"/>
        </w:tabs>
        <w:spacing w:line="259" w:lineRule="auto"/>
        <w:jc w:val="center"/>
        <w:rPr>
          <w:b/>
          <w:sz w:val="44"/>
          <w:szCs w:val="44"/>
          <w:lang w:eastAsia="en-US"/>
        </w:rPr>
      </w:pPr>
      <w:r w:rsidRPr="00977489">
        <w:rPr>
          <w:b/>
          <w:sz w:val="44"/>
          <w:szCs w:val="44"/>
          <w:lang w:eastAsia="en-US"/>
        </w:rPr>
        <w:t>П О С Т А Н О В Л Е Н И Е</w:t>
      </w:r>
    </w:p>
    <w:p w:rsidR="009E5046" w:rsidRPr="00977489" w:rsidRDefault="009E5046" w:rsidP="009E5046">
      <w:pPr>
        <w:tabs>
          <w:tab w:val="left" w:pos="3458"/>
        </w:tabs>
        <w:spacing w:line="259" w:lineRule="auto"/>
        <w:jc w:val="center"/>
        <w:rPr>
          <w:b/>
          <w:sz w:val="28"/>
          <w:szCs w:val="28"/>
          <w:lang w:eastAsia="en-US"/>
        </w:rPr>
      </w:pPr>
    </w:p>
    <w:p w:rsidR="009E5046" w:rsidRPr="00977489" w:rsidRDefault="0071132A" w:rsidP="009E5046">
      <w:pPr>
        <w:tabs>
          <w:tab w:val="left" w:pos="3458"/>
        </w:tabs>
        <w:spacing w:line="259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r w:rsidR="009E5046" w:rsidRPr="00977489"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 xml:space="preserve"> 03.02.2025</w:t>
      </w:r>
      <w:r w:rsidR="009E5046" w:rsidRPr="00977489">
        <w:rPr>
          <w:sz w:val="28"/>
          <w:szCs w:val="28"/>
          <w:lang w:eastAsia="en-US"/>
        </w:rPr>
        <w:t xml:space="preserve"> №</w:t>
      </w:r>
      <w:r>
        <w:rPr>
          <w:sz w:val="28"/>
          <w:szCs w:val="28"/>
          <w:lang w:eastAsia="en-US"/>
        </w:rPr>
        <w:t xml:space="preserve"> 65</w:t>
      </w:r>
      <w:r w:rsidR="009E5046" w:rsidRPr="00977489">
        <w:rPr>
          <w:sz w:val="28"/>
          <w:szCs w:val="28"/>
          <w:lang w:eastAsia="en-US"/>
        </w:rPr>
        <w:t xml:space="preserve">   </w:t>
      </w:r>
    </w:p>
    <w:p w:rsidR="009E5046" w:rsidRPr="00977489" w:rsidRDefault="009E5046" w:rsidP="009E5046">
      <w:pPr>
        <w:tabs>
          <w:tab w:val="left" w:pos="3458"/>
        </w:tabs>
        <w:spacing w:after="160" w:line="259" w:lineRule="auto"/>
        <w:jc w:val="center"/>
        <w:rPr>
          <w:sz w:val="28"/>
          <w:szCs w:val="28"/>
          <w:lang w:eastAsia="en-US"/>
        </w:rPr>
      </w:pPr>
      <w:r w:rsidRPr="00977489">
        <w:rPr>
          <w:sz w:val="28"/>
          <w:szCs w:val="28"/>
          <w:lang w:eastAsia="en-US"/>
        </w:rPr>
        <w:t>г. Тейково</w:t>
      </w:r>
    </w:p>
    <w:p w:rsidR="009E5046" w:rsidRPr="00977489" w:rsidRDefault="009E5046" w:rsidP="009E5046">
      <w:pPr>
        <w:tabs>
          <w:tab w:val="left" w:pos="3458"/>
        </w:tabs>
        <w:spacing w:after="160" w:line="259" w:lineRule="auto"/>
        <w:jc w:val="center"/>
        <w:rPr>
          <w:sz w:val="28"/>
          <w:szCs w:val="28"/>
          <w:lang w:eastAsia="en-US"/>
        </w:rPr>
      </w:pPr>
    </w:p>
    <w:p w:rsidR="009E5046" w:rsidRPr="00977489" w:rsidRDefault="009E5046" w:rsidP="009E504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B6BE4">
        <w:rPr>
          <w:b/>
          <w:bCs/>
          <w:sz w:val="28"/>
          <w:szCs w:val="28"/>
        </w:rPr>
        <w:t>О вне</w:t>
      </w:r>
      <w:r>
        <w:rPr>
          <w:b/>
          <w:bCs/>
          <w:sz w:val="28"/>
          <w:szCs w:val="28"/>
        </w:rPr>
        <w:t xml:space="preserve">сении изменений в постановление администрации </w:t>
      </w:r>
      <w:proofErr w:type="spellStart"/>
      <w:r>
        <w:rPr>
          <w:b/>
          <w:bCs/>
          <w:sz w:val="28"/>
          <w:szCs w:val="28"/>
        </w:rPr>
        <w:t>Тейковского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от 02.02.2024 № 44</w:t>
      </w:r>
      <w:r>
        <w:rPr>
          <w:b/>
          <w:bCs/>
          <w:smallCaps/>
          <w:sz w:val="28"/>
          <w:szCs w:val="28"/>
        </w:rPr>
        <w:t xml:space="preserve"> «</w:t>
      </w:r>
      <w:r w:rsidRPr="00977489">
        <w:rPr>
          <w:b/>
          <w:bCs/>
          <w:smallCaps/>
          <w:sz w:val="28"/>
          <w:szCs w:val="28"/>
        </w:rPr>
        <w:t>О</w:t>
      </w:r>
      <w:r w:rsidRPr="00977489">
        <w:rPr>
          <w:b/>
          <w:bCs/>
          <w:sz w:val="28"/>
          <w:szCs w:val="28"/>
        </w:rPr>
        <w:t xml:space="preserve">б утверждении бюджетного прогноза </w:t>
      </w:r>
      <w:proofErr w:type="spellStart"/>
      <w:r w:rsidRPr="00977489">
        <w:rPr>
          <w:b/>
          <w:bCs/>
          <w:sz w:val="28"/>
          <w:szCs w:val="28"/>
        </w:rPr>
        <w:t>Тейковского</w:t>
      </w:r>
      <w:proofErr w:type="spellEnd"/>
      <w:r w:rsidRPr="00977489">
        <w:rPr>
          <w:b/>
          <w:bCs/>
          <w:sz w:val="28"/>
          <w:szCs w:val="28"/>
        </w:rPr>
        <w:t xml:space="preserve"> муниципального район</w:t>
      </w:r>
      <w:r>
        <w:rPr>
          <w:b/>
          <w:bCs/>
          <w:sz w:val="28"/>
          <w:szCs w:val="28"/>
        </w:rPr>
        <w:t>а на долгосрочный период до 2029</w:t>
      </w:r>
      <w:r w:rsidRPr="00977489">
        <w:rPr>
          <w:b/>
          <w:bCs/>
          <w:sz w:val="28"/>
          <w:szCs w:val="28"/>
        </w:rPr>
        <w:t xml:space="preserve"> года</w:t>
      </w:r>
      <w:r>
        <w:rPr>
          <w:b/>
          <w:bCs/>
          <w:sz w:val="28"/>
          <w:szCs w:val="28"/>
        </w:rPr>
        <w:t>»</w:t>
      </w:r>
    </w:p>
    <w:p w:rsidR="009E5046" w:rsidRPr="00977489" w:rsidRDefault="009E5046" w:rsidP="009E5046">
      <w:pPr>
        <w:autoSpaceDE w:val="0"/>
        <w:autoSpaceDN w:val="0"/>
        <w:adjustRightInd w:val="0"/>
        <w:spacing w:before="60"/>
        <w:jc w:val="both"/>
        <w:rPr>
          <w:sz w:val="28"/>
          <w:szCs w:val="28"/>
        </w:rPr>
      </w:pPr>
    </w:p>
    <w:p w:rsidR="009E5046" w:rsidRPr="00977489" w:rsidRDefault="009E5046" w:rsidP="009E5046">
      <w:pPr>
        <w:tabs>
          <w:tab w:val="left" w:pos="3458"/>
        </w:tabs>
        <w:spacing w:after="160" w:line="259" w:lineRule="auto"/>
        <w:ind w:firstLine="709"/>
        <w:jc w:val="both"/>
        <w:rPr>
          <w:sz w:val="28"/>
          <w:szCs w:val="28"/>
          <w:lang w:eastAsia="en-US"/>
        </w:rPr>
      </w:pPr>
      <w:r w:rsidRPr="00977489">
        <w:rPr>
          <w:sz w:val="28"/>
          <w:szCs w:val="28"/>
          <w:lang w:eastAsia="en-US"/>
        </w:rPr>
        <w:t xml:space="preserve">В соответствии с Федеральным законом от 28.06.2014 № 172-ФЗ «О стратегическом планировании в Российской Федерации», со статьей 170.1 Бюджетного кодекса Российской Федерации, в целях осуществления долгосрочного бюджетного планирования в </w:t>
      </w:r>
      <w:proofErr w:type="spellStart"/>
      <w:r w:rsidRPr="00977489">
        <w:rPr>
          <w:sz w:val="28"/>
          <w:szCs w:val="28"/>
          <w:lang w:eastAsia="en-US"/>
        </w:rPr>
        <w:t>Тейковском</w:t>
      </w:r>
      <w:proofErr w:type="spellEnd"/>
      <w:r w:rsidRPr="00977489">
        <w:rPr>
          <w:sz w:val="28"/>
          <w:szCs w:val="28"/>
          <w:lang w:eastAsia="en-US"/>
        </w:rPr>
        <w:t xml:space="preserve"> муниципальном районе, администрация </w:t>
      </w:r>
      <w:proofErr w:type="spellStart"/>
      <w:r w:rsidRPr="00977489">
        <w:rPr>
          <w:sz w:val="28"/>
          <w:szCs w:val="28"/>
          <w:lang w:eastAsia="en-US"/>
        </w:rPr>
        <w:t>Тейковского</w:t>
      </w:r>
      <w:proofErr w:type="spellEnd"/>
      <w:r w:rsidRPr="00977489">
        <w:rPr>
          <w:sz w:val="28"/>
          <w:szCs w:val="28"/>
          <w:lang w:eastAsia="en-US"/>
        </w:rPr>
        <w:t xml:space="preserve"> муниципального района</w:t>
      </w:r>
    </w:p>
    <w:p w:rsidR="009E5046" w:rsidRPr="00977489" w:rsidRDefault="009F6BE4" w:rsidP="009F6BE4">
      <w:pPr>
        <w:tabs>
          <w:tab w:val="left" w:pos="3458"/>
        </w:tabs>
        <w:autoSpaceDE w:val="0"/>
        <w:autoSpaceDN w:val="0"/>
        <w:adjustRightInd w:val="0"/>
        <w:spacing w:before="6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9E5046" w:rsidRPr="00977489">
        <w:rPr>
          <w:b/>
          <w:sz w:val="28"/>
          <w:szCs w:val="28"/>
        </w:rPr>
        <w:t>П</w:t>
      </w:r>
      <w:r w:rsidR="00EF74B5">
        <w:rPr>
          <w:b/>
          <w:sz w:val="28"/>
          <w:szCs w:val="28"/>
        </w:rPr>
        <w:t xml:space="preserve"> </w:t>
      </w:r>
      <w:r w:rsidR="009E5046" w:rsidRPr="00977489">
        <w:rPr>
          <w:b/>
          <w:sz w:val="28"/>
          <w:szCs w:val="28"/>
        </w:rPr>
        <w:t>О</w:t>
      </w:r>
      <w:r w:rsidR="00EF74B5">
        <w:rPr>
          <w:b/>
          <w:sz w:val="28"/>
          <w:szCs w:val="28"/>
        </w:rPr>
        <w:t xml:space="preserve"> </w:t>
      </w:r>
      <w:r w:rsidR="009E5046" w:rsidRPr="00977489">
        <w:rPr>
          <w:b/>
          <w:sz w:val="28"/>
          <w:szCs w:val="28"/>
        </w:rPr>
        <w:t>С</w:t>
      </w:r>
      <w:r w:rsidR="00EF74B5">
        <w:rPr>
          <w:b/>
          <w:sz w:val="28"/>
          <w:szCs w:val="28"/>
        </w:rPr>
        <w:t xml:space="preserve"> </w:t>
      </w:r>
      <w:r w:rsidR="009E5046" w:rsidRPr="00977489">
        <w:rPr>
          <w:b/>
          <w:sz w:val="28"/>
          <w:szCs w:val="28"/>
        </w:rPr>
        <w:t>Т</w:t>
      </w:r>
      <w:r w:rsidR="00EF74B5">
        <w:rPr>
          <w:b/>
          <w:sz w:val="28"/>
          <w:szCs w:val="28"/>
        </w:rPr>
        <w:t xml:space="preserve"> </w:t>
      </w:r>
      <w:r w:rsidR="009E5046" w:rsidRPr="00977489">
        <w:rPr>
          <w:b/>
          <w:sz w:val="28"/>
          <w:szCs w:val="28"/>
        </w:rPr>
        <w:t>А</w:t>
      </w:r>
      <w:r w:rsidR="00EF74B5">
        <w:rPr>
          <w:b/>
          <w:sz w:val="28"/>
          <w:szCs w:val="28"/>
        </w:rPr>
        <w:t xml:space="preserve"> </w:t>
      </w:r>
      <w:r w:rsidR="009E5046" w:rsidRPr="00977489">
        <w:rPr>
          <w:b/>
          <w:sz w:val="28"/>
          <w:szCs w:val="28"/>
        </w:rPr>
        <w:t>Н</w:t>
      </w:r>
      <w:r w:rsidR="00EF74B5">
        <w:rPr>
          <w:b/>
          <w:sz w:val="28"/>
          <w:szCs w:val="28"/>
        </w:rPr>
        <w:t xml:space="preserve"> </w:t>
      </w:r>
      <w:r w:rsidR="009E5046" w:rsidRPr="00977489">
        <w:rPr>
          <w:b/>
          <w:sz w:val="28"/>
          <w:szCs w:val="28"/>
        </w:rPr>
        <w:t>О</w:t>
      </w:r>
      <w:r w:rsidR="00EF74B5">
        <w:rPr>
          <w:b/>
          <w:sz w:val="28"/>
          <w:szCs w:val="28"/>
        </w:rPr>
        <w:t xml:space="preserve"> </w:t>
      </w:r>
      <w:r w:rsidR="009E5046" w:rsidRPr="00977489">
        <w:rPr>
          <w:b/>
          <w:sz w:val="28"/>
          <w:szCs w:val="28"/>
        </w:rPr>
        <w:t>В</w:t>
      </w:r>
      <w:r w:rsidR="00EF74B5">
        <w:rPr>
          <w:b/>
          <w:sz w:val="28"/>
          <w:szCs w:val="28"/>
        </w:rPr>
        <w:t xml:space="preserve"> </w:t>
      </w:r>
      <w:r w:rsidR="009E5046" w:rsidRPr="00977489">
        <w:rPr>
          <w:b/>
          <w:sz w:val="28"/>
          <w:szCs w:val="28"/>
        </w:rPr>
        <w:t>Л</w:t>
      </w:r>
      <w:r w:rsidR="00EF74B5">
        <w:rPr>
          <w:b/>
          <w:sz w:val="28"/>
          <w:szCs w:val="28"/>
        </w:rPr>
        <w:t xml:space="preserve"> </w:t>
      </w:r>
      <w:r w:rsidR="009E5046" w:rsidRPr="00977489">
        <w:rPr>
          <w:b/>
          <w:sz w:val="28"/>
          <w:szCs w:val="28"/>
        </w:rPr>
        <w:t>Я</w:t>
      </w:r>
      <w:r w:rsidR="00EF74B5">
        <w:rPr>
          <w:b/>
          <w:sz w:val="28"/>
          <w:szCs w:val="28"/>
        </w:rPr>
        <w:t xml:space="preserve"> </w:t>
      </w:r>
      <w:r w:rsidR="009E5046" w:rsidRPr="00977489">
        <w:rPr>
          <w:b/>
          <w:sz w:val="28"/>
          <w:szCs w:val="28"/>
        </w:rPr>
        <w:t>Е</w:t>
      </w:r>
      <w:r w:rsidR="00EF74B5">
        <w:rPr>
          <w:b/>
          <w:sz w:val="28"/>
          <w:szCs w:val="28"/>
        </w:rPr>
        <w:t xml:space="preserve"> </w:t>
      </w:r>
      <w:r w:rsidR="009E5046" w:rsidRPr="00977489">
        <w:rPr>
          <w:b/>
          <w:sz w:val="28"/>
          <w:szCs w:val="28"/>
        </w:rPr>
        <w:t>Т:</w:t>
      </w:r>
    </w:p>
    <w:p w:rsidR="009E5046" w:rsidRPr="00977489" w:rsidRDefault="009E5046" w:rsidP="009E5046">
      <w:pPr>
        <w:tabs>
          <w:tab w:val="left" w:pos="3458"/>
        </w:tabs>
        <w:autoSpaceDE w:val="0"/>
        <w:autoSpaceDN w:val="0"/>
        <w:adjustRightInd w:val="0"/>
        <w:spacing w:before="60"/>
        <w:ind w:firstLine="540"/>
        <w:jc w:val="both"/>
        <w:rPr>
          <w:sz w:val="28"/>
          <w:szCs w:val="28"/>
        </w:rPr>
      </w:pPr>
    </w:p>
    <w:p w:rsidR="00EF74B5" w:rsidRPr="00EF74B5" w:rsidRDefault="00EF74B5" w:rsidP="009F6BE4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15" w:lineRule="atLeast"/>
        <w:ind w:hanging="567"/>
        <w:jc w:val="both"/>
        <w:textAlignment w:val="baseline"/>
        <w:rPr>
          <w:sz w:val="28"/>
          <w:szCs w:val="28"/>
        </w:rPr>
      </w:pPr>
      <w:r w:rsidRPr="00EF74B5">
        <w:rPr>
          <w:sz w:val="28"/>
          <w:szCs w:val="28"/>
        </w:rPr>
        <w:t xml:space="preserve">                 1. </w:t>
      </w:r>
      <w:r w:rsidR="009E5046" w:rsidRPr="00EF74B5">
        <w:rPr>
          <w:sz w:val="28"/>
          <w:szCs w:val="28"/>
        </w:rPr>
        <w:t>Внести изменени</w:t>
      </w:r>
      <w:r w:rsidRPr="00EF74B5">
        <w:rPr>
          <w:sz w:val="28"/>
          <w:szCs w:val="28"/>
        </w:rPr>
        <w:t>е в постановление</w:t>
      </w:r>
      <w:r w:rsidR="009E5046" w:rsidRPr="00EF74B5">
        <w:rPr>
          <w:sz w:val="28"/>
          <w:szCs w:val="28"/>
        </w:rPr>
        <w:t xml:space="preserve"> администрации </w:t>
      </w:r>
      <w:proofErr w:type="spellStart"/>
      <w:r w:rsidR="009E5046" w:rsidRPr="00EF74B5">
        <w:rPr>
          <w:sz w:val="28"/>
          <w:szCs w:val="28"/>
        </w:rPr>
        <w:t>Тейковского</w:t>
      </w:r>
      <w:proofErr w:type="spellEnd"/>
      <w:r w:rsidR="009E5046" w:rsidRPr="00EF74B5">
        <w:rPr>
          <w:sz w:val="28"/>
          <w:szCs w:val="28"/>
        </w:rPr>
        <w:t xml:space="preserve"> муниципального района от 02.02.2024 № 44 ««Об утверждении бюджетного прогноза </w:t>
      </w:r>
      <w:proofErr w:type="spellStart"/>
      <w:r w:rsidR="009E5046" w:rsidRPr="00EF74B5">
        <w:rPr>
          <w:sz w:val="28"/>
          <w:szCs w:val="28"/>
        </w:rPr>
        <w:t>Тейковского</w:t>
      </w:r>
      <w:proofErr w:type="spellEnd"/>
      <w:r w:rsidR="009E5046" w:rsidRPr="00EF74B5">
        <w:rPr>
          <w:sz w:val="28"/>
          <w:szCs w:val="28"/>
        </w:rPr>
        <w:t xml:space="preserve"> муниципального района на долгосрочный период до 2029</w:t>
      </w:r>
      <w:r w:rsidRPr="00EF74B5">
        <w:rPr>
          <w:sz w:val="28"/>
          <w:szCs w:val="28"/>
        </w:rPr>
        <w:t xml:space="preserve"> года»:</w:t>
      </w:r>
    </w:p>
    <w:p w:rsidR="009E5046" w:rsidRPr="00EF74B5" w:rsidRDefault="009E5046" w:rsidP="00EF74B5">
      <w:pPr>
        <w:ind w:hanging="567"/>
        <w:rPr>
          <w:sz w:val="28"/>
          <w:szCs w:val="28"/>
        </w:rPr>
      </w:pPr>
      <w:r w:rsidRPr="00EF74B5">
        <w:rPr>
          <w:sz w:val="28"/>
          <w:szCs w:val="28"/>
        </w:rPr>
        <w:t xml:space="preserve"> </w:t>
      </w:r>
      <w:r w:rsidR="00EF74B5">
        <w:rPr>
          <w:sz w:val="28"/>
          <w:szCs w:val="28"/>
        </w:rPr>
        <w:t xml:space="preserve">              </w:t>
      </w:r>
      <w:r w:rsidR="009F6BE4">
        <w:rPr>
          <w:sz w:val="28"/>
          <w:szCs w:val="28"/>
        </w:rPr>
        <w:t>1.1. В П</w:t>
      </w:r>
      <w:r w:rsidR="00EF74B5">
        <w:rPr>
          <w:sz w:val="28"/>
          <w:szCs w:val="28"/>
        </w:rPr>
        <w:t xml:space="preserve">риложении </w:t>
      </w:r>
      <w:r w:rsidRPr="00EF74B5">
        <w:rPr>
          <w:sz w:val="28"/>
          <w:szCs w:val="28"/>
        </w:rPr>
        <w:t xml:space="preserve"> пункт 3 </w:t>
      </w:r>
      <w:r w:rsidR="00EF74B5">
        <w:rPr>
          <w:sz w:val="28"/>
          <w:szCs w:val="28"/>
        </w:rPr>
        <w:t xml:space="preserve">изложить </w:t>
      </w:r>
      <w:r w:rsidRPr="00EF74B5">
        <w:rPr>
          <w:sz w:val="28"/>
          <w:szCs w:val="28"/>
        </w:rPr>
        <w:t xml:space="preserve">в новой редакции: </w:t>
      </w:r>
    </w:p>
    <w:p w:rsidR="009E5046" w:rsidRPr="0022517E" w:rsidRDefault="009E5046" w:rsidP="009E5046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8"/>
          <w:szCs w:val="28"/>
        </w:rPr>
      </w:pPr>
      <w:r w:rsidRPr="0022517E">
        <w:rPr>
          <w:spacing w:val="2"/>
          <w:sz w:val="28"/>
          <w:szCs w:val="28"/>
        </w:rPr>
        <w:t xml:space="preserve">«3. Прогноз основных характеристик бюджета  </w:t>
      </w:r>
      <w:proofErr w:type="spellStart"/>
      <w:r w:rsidRPr="0022517E">
        <w:rPr>
          <w:spacing w:val="2"/>
          <w:sz w:val="28"/>
          <w:szCs w:val="28"/>
        </w:rPr>
        <w:t>Тейковского</w:t>
      </w:r>
      <w:proofErr w:type="spellEnd"/>
      <w:r w:rsidRPr="0022517E">
        <w:rPr>
          <w:spacing w:val="2"/>
          <w:sz w:val="28"/>
          <w:szCs w:val="28"/>
        </w:rPr>
        <w:t xml:space="preserve"> муниципального района</w:t>
      </w:r>
    </w:p>
    <w:p w:rsidR="009E5046" w:rsidRPr="0022517E" w:rsidRDefault="009E5046" w:rsidP="009E5046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8"/>
          <w:szCs w:val="28"/>
        </w:rPr>
      </w:pPr>
    </w:p>
    <w:p w:rsidR="009E5046" w:rsidRPr="00977489" w:rsidRDefault="009E5046" w:rsidP="009E5046">
      <w:pPr>
        <w:ind w:firstLine="567"/>
        <w:jc w:val="both"/>
        <w:rPr>
          <w:sz w:val="28"/>
          <w:szCs w:val="20"/>
        </w:rPr>
      </w:pPr>
      <w:r w:rsidRPr="00977489">
        <w:rPr>
          <w:sz w:val="28"/>
          <w:szCs w:val="20"/>
        </w:rPr>
        <w:t xml:space="preserve">Бюджет </w:t>
      </w:r>
      <w:proofErr w:type="spellStart"/>
      <w:r w:rsidRPr="00977489">
        <w:rPr>
          <w:spacing w:val="2"/>
          <w:sz w:val="28"/>
          <w:szCs w:val="28"/>
        </w:rPr>
        <w:t>Тейковского</w:t>
      </w:r>
      <w:proofErr w:type="spellEnd"/>
      <w:r w:rsidRPr="00977489">
        <w:rPr>
          <w:sz w:val="28"/>
          <w:szCs w:val="20"/>
        </w:rPr>
        <w:t xml:space="preserve"> муниципального района на долгосрочный период прогнозирован сбалансированным. Главными направлениями в части оптимизации бюджета </w:t>
      </w:r>
      <w:proofErr w:type="spellStart"/>
      <w:r w:rsidRPr="00977489">
        <w:rPr>
          <w:sz w:val="28"/>
          <w:szCs w:val="20"/>
        </w:rPr>
        <w:t>Тейковского</w:t>
      </w:r>
      <w:proofErr w:type="spellEnd"/>
      <w:r w:rsidRPr="00977489">
        <w:rPr>
          <w:sz w:val="28"/>
          <w:szCs w:val="20"/>
        </w:rPr>
        <w:t xml:space="preserve"> муниципального района стали увеличение доходной части бюджета за счет увеличения доли собственных </w:t>
      </w:r>
      <w:r w:rsidRPr="00977489">
        <w:rPr>
          <w:sz w:val="28"/>
          <w:szCs w:val="20"/>
        </w:rPr>
        <w:lastRenderedPageBreak/>
        <w:t>доходов, контроль за недопущением неэффективных расходов, что привело к качественному и сбалансированному управлению бюджетными средствами.</w:t>
      </w:r>
    </w:p>
    <w:p w:rsidR="009E5046" w:rsidRPr="00977489" w:rsidRDefault="009E5046" w:rsidP="009E5046">
      <w:pPr>
        <w:ind w:firstLine="567"/>
        <w:jc w:val="both"/>
        <w:rPr>
          <w:sz w:val="28"/>
          <w:szCs w:val="20"/>
        </w:rPr>
      </w:pPr>
      <w:r w:rsidRPr="00977489">
        <w:rPr>
          <w:sz w:val="28"/>
          <w:szCs w:val="20"/>
        </w:rPr>
        <w:t xml:space="preserve">Прогноз основных характеристик бюджета </w:t>
      </w:r>
      <w:proofErr w:type="spellStart"/>
      <w:r w:rsidRPr="00977489">
        <w:rPr>
          <w:spacing w:val="2"/>
          <w:sz w:val="28"/>
          <w:szCs w:val="28"/>
        </w:rPr>
        <w:t>Тейковского</w:t>
      </w:r>
      <w:proofErr w:type="spellEnd"/>
      <w:r w:rsidRPr="00977489">
        <w:rPr>
          <w:sz w:val="28"/>
          <w:szCs w:val="20"/>
        </w:rPr>
        <w:t xml:space="preserve"> муниципального района представлен в приложении 1 к бюджетному прогнозу.</w:t>
      </w:r>
    </w:p>
    <w:p w:rsidR="009E5046" w:rsidRPr="00977489" w:rsidRDefault="009E5046" w:rsidP="009E5046">
      <w:pPr>
        <w:ind w:firstLine="567"/>
        <w:jc w:val="both"/>
        <w:rPr>
          <w:sz w:val="28"/>
          <w:szCs w:val="20"/>
        </w:rPr>
      </w:pPr>
      <w:r w:rsidRPr="00977489">
        <w:rPr>
          <w:sz w:val="28"/>
          <w:szCs w:val="20"/>
        </w:rPr>
        <w:t xml:space="preserve">В соответствии с прогнозом бюджета </w:t>
      </w:r>
      <w:proofErr w:type="spellStart"/>
      <w:r w:rsidRPr="00977489">
        <w:rPr>
          <w:spacing w:val="2"/>
          <w:sz w:val="28"/>
          <w:szCs w:val="28"/>
        </w:rPr>
        <w:t>Тейковского</w:t>
      </w:r>
      <w:proofErr w:type="spellEnd"/>
      <w:r>
        <w:rPr>
          <w:sz w:val="28"/>
          <w:szCs w:val="20"/>
        </w:rPr>
        <w:t xml:space="preserve"> муниципального района на 2024</w:t>
      </w:r>
      <w:r w:rsidRPr="00977489">
        <w:rPr>
          <w:sz w:val="28"/>
          <w:szCs w:val="20"/>
        </w:rPr>
        <w:t xml:space="preserve"> год доходы составили </w:t>
      </w:r>
      <w:r>
        <w:rPr>
          <w:sz w:val="28"/>
          <w:szCs w:val="28"/>
        </w:rPr>
        <w:t>402248,8</w:t>
      </w:r>
      <w:r w:rsidRPr="00977489">
        <w:t xml:space="preserve"> </w:t>
      </w:r>
      <w:r>
        <w:rPr>
          <w:sz w:val="28"/>
          <w:szCs w:val="20"/>
        </w:rPr>
        <w:t>тыс. руб., на 2029 год – 387109,8</w:t>
      </w:r>
      <w:r w:rsidRPr="00977489">
        <w:rPr>
          <w:sz w:val="28"/>
          <w:szCs w:val="20"/>
        </w:rPr>
        <w:t xml:space="preserve"> тыс. руб.</w:t>
      </w:r>
    </w:p>
    <w:p w:rsidR="009E5046" w:rsidRPr="00977489" w:rsidRDefault="009E5046" w:rsidP="009E5046">
      <w:pPr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За данный период мы имеем увеличение налоговых и неналоговых  доходов в сумме 2704,5</w:t>
      </w:r>
      <w:r w:rsidRPr="00977489">
        <w:rPr>
          <w:sz w:val="28"/>
          <w:szCs w:val="20"/>
        </w:rPr>
        <w:t xml:space="preserve"> тыс. руб</w:t>
      </w:r>
      <w:r>
        <w:rPr>
          <w:sz w:val="28"/>
          <w:szCs w:val="20"/>
        </w:rPr>
        <w:t xml:space="preserve">. </w:t>
      </w:r>
      <w:r w:rsidRPr="00977489">
        <w:rPr>
          <w:sz w:val="28"/>
          <w:szCs w:val="20"/>
        </w:rPr>
        <w:t xml:space="preserve"> Безвозмездные пост</w:t>
      </w:r>
      <w:r>
        <w:rPr>
          <w:sz w:val="28"/>
          <w:szCs w:val="20"/>
        </w:rPr>
        <w:t>упления в бюджете района на 2024</w:t>
      </w:r>
      <w:r w:rsidRPr="00977489">
        <w:rPr>
          <w:sz w:val="28"/>
          <w:szCs w:val="20"/>
        </w:rPr>
        <w:t xml:space="preserve"> год запланированы в сумме </w:t>
      </w:r>
      <w:r>
        <w:rPr>
          <w:sz w:val="28"/>
          <w:szCs w:val="28"/>
        </w:rPr>
        <w:t>300536,1</w:t>
      </w:r>
      <w:r w:rsidRPr="00977489">
        <w:rPr>
          <w:sz w:val="28"/>
          <w:szCs w:val="28"/>
        </w:rPr>
        <w:t xml:space="preserve"> </w:t>
      </w:r>
      <w:proofErr w:type="spellStart"/>
      <w:r w:rsidRPr="00977489">
        <w:rPr>
          <w:sz w:val="28"/>
          <w:szCs w:val="28"/>
        </w:rPr>
        <w:t>тыс</w:t>
      </w:r>
      <w:proofErr w:type="gramStart"/>
      <w:r w:rsidRPr="00977489">
        <w:rPr>
          <w:sz w:val="28"/>
          <w:szCs w:val="20"/>
        </w:rPr>
        <w:t>.р</w:t>
      </w:r>
      <w:proofErr w:type="gramEnd"/>
      <w:r w:rsidRPr="00977489">
        <w:rPr>
          <w:sz w:val="28"/>
          <w:szCs w:val="20"/>
        </w:rPr>
        <w:t>у</w:t>
      </w:r>
      <w:r>
        <w:rPr>
          <w:sz w:val="28"/>
          <w:szCs w:val="20"/>
        </w:rPr>
        <w:t>б</w:t>
      </w:r>
      <w:proofErr w:type="spellEnd"/>
      <w:r>
        <w:rPr>
          <w:sz w:val="28"/>
          <w:szCs w:val="20"/>
        </w:rPr>
        <w:t>., на 2029 год в сумме 282692,6</w:t>
      </w:r>
      <w:r w:rsidRPr="00977489">
        <w:rPr>
          <w:sz w:val="28"/>
          <w:szCs w:val="20"/>
        </w:rPr>
        <w:t xml:space="preserve"> тыс. руб. Прогнозирование объема дотации осуществлялось исходя из условия сохранения доли дотации в доходах бюджета, за исключением целевых поступлений от других бюджетов бюджетной системы. </w:t>
      </w:r>
      <w:r w:rsidRPr="00977489">
        <w:rPr>
          <w:sz w:val="28"/>
          <w:szCs w:val="20"/>
        </w:rPr>
        <w:tab/>
        <w:t xml:space="preserve">По данным </w:t>
      </w:r>
      <w:r>
        <w:rPr>
          <w:sz w:val="28"/>
          <w:szCs w:val="20"/>
        </w:rPr>
        <w:t>формы в районном бюджете на 2024</w:t>
      </w:r>
      <w:r w:rsidRPr="00977489">
        <w:rPr>
          <w:sz w:val="28"/>
          <w:szCs w:val="20"/>
        </w:rPr>
        <w:t xml:space="preserve"> год запланировано налоговых доходов на сумму </w:t>
      </w:r>
      <w:r>
        <w:rPr>
          <w:sz w:val="28"/>
          <w:szCs w:val="28"/>
        </w:rPr>
        <w:t>87270,5</w:t>
      </w:r>
      <w:r w:rsidRPr="00977489">
        <w:rPr>
          <w:sz w:val="28"/>
          <w:szCs w:val="28"/>
        </w:rPr>
        <w:t xml:space="preserve"> т</w:t>
      </w:r>
      <w:r>
        <w:rPr>
          <w:sz w:val="28"/>
          <w:szCs w:val="20"/>
        </w:rPr>
        <w:t>ыс. руб. или 21,7</w:t>
      </w:r>
      <w:r w:rsidRPr="00977489">
        <w:rPr>
          <w:sz w:val="28"/>
          <w:szCs w:val="20"/>
        </w:rPr>
        <w:t xml:space="preserve">% к общему объему запланированных доходов.  </w:t>
      </w:r>
    </w:p>
    <w:p w:rsidR="009E5046" w:rsidRDefault="009E5046" w:rsidP="009E5046">
      <w:pPr>
        <w:ind w:firstLine="567"/>
        <w:jc w:val="both"/>
        <w:rPr>
          <w:sz w:val="28"/>
          <w:szCs w:val="20"/>
        </w:rPr>
      </w:pPr>
      <w:proofErr w:type="gramStart"/>
      <w:r w:rsidRPr="00977489">
        <w:rPr>
          <w:sz w:val="28"/>
          <w:szCs w:val="20"/>
        </w:rPr>
        <w:t>Структура неналоговых д</w:t>
      </w:r>
      <w:r>
        <w:rPr>
          <w:sz w:val="28"/>
          <w:szCs w:val="20"/>
        </w:rPr>
        <w:t>оходов районного бюджета на 2024</w:t>
      </w:r>
      <w:r w:rsidRPr="00977489">
        <w:rPr>
          <w:sz w:val="28"/>
          <w:szCs w:val="20"/>
        </w:rPr>
        <w:t xml:space="preserve"> год характеризуется высокой долей</w:t>
      </w:r>
      <w:r w:rsidRPr="003F6BEE">
        <w:rPr>
          <w:sz w:val="28"/>
          <w:szCs w:val="20"/>
        </w:rPr>
        <w:t xml:space="preserve"> </w:t>
      </w:r>
      <w:r w:rsidRPr="00977489">
        <w:rPr>
          <w:sz w:val="28"/>
          <w:szCs w:val="20"/>
        </w:rPr>
        <w:t>доходов от продажи материальн</w:t>
      </w:r>
      <w:r>
        <w:rPr>
          <w:sz w:val="28"/>
          <w:szCs w:val="20"/>
        </w:rPr>
        <w:t>ых и нематериальных активов – 43,0</w:t>
      </w:r>
      <w:r w:rsidRPr="00977489">
        <w:rPr>
          <w:sz w:val="28"/>
          <w:szCs w:val="20"/>
        </w:rPr>
        <w:t xml:space="preserve"> % в о</w:t>
      </w:r>
      <w:r>
        <w:rPr>
          <w:sz w:val="28"/>
          <w:szCs w:val="20"/>
        </w:rPr>
        <w:t>бщем объеме неналоговых доходов,</w:t>
      </w:r>
      <w:r w:rsidRPr="00977489">
        <w:rPr>
          <w:sz w:val="28"/>
          <w:szCs w:val="20"/>
        </w:rPr>
        <w:t xml:space="preserve"> доходов от использования имущества, находящегося в государственной и муниципальной соб</w:t>
      </w:r>
      <w:r>
        <w:rPr>
          <w:sz w:val="28"/>
          <w:szCs w:val="20"/>
        </w:rPr>
        <w:t>ственности – 36,3</w:t>
      </w:r>
      <w:r w:rsidRPr="00977489">
        <w:rPr>
          <w:sz w:val="28"/>
          <w:szCs w:val="20"/>
        </w:rPr>
        <w:t xml:space="preserve"> % в общем </w:t>
      </w:r>
      <w:r>
        <w:rPr>
          <w:sz w:val="28"/>
          <w:szCs w:val="20"/>
        </w:rPr>
        <w:t>объеме неналоговых доходов</w:t>
      </w:r>
      <w:r w:rsidRPr="00977489">
        <w:rPr>
          <w:sz w:val="28"/>
          <w:szCs w:val="20"/>
        </w:rPr>
        <w:t>,</w:t>
      </w:r>
      <w:r w:rsidRPr="002B5039">
        <w:rPr>
          <w:sz w:val="28"/>
          <w:szCs w:val="20"/>
        </w:rPr>
        <w:t xml:space="preserve"> </w:t>
      </w:r>
      <w:r w:rsidRPr="00977489">
        <w:rPr>
          <w:sz w:val="28"/>
          <w:szCs w:val="20"/>
        </w:rPr>
        <w:t xml:space="preserve"> доходов от оказания </w:t>
      </w:r>
      <w:r>
        <w:rPr>
          <w:sz w:val="20"/>
        </w:rPr>
        <w:t xml:space="preserve"> </w:t>
      </w:r>
      <w:r w:rsidRPr="002B63BE">
        <w:rPr>
          <w:sz w:val="28"/>
          <w:szCs w:val="28"/>
        </w:rPr>
        <w:t>платных</w:t>
      </w:r>
      <w:r>
        <w:rPr>
          <w:sz w:val="20"/>
        </w:rPr>
        <w:t xml:space="preserve"> </w:t>
      </w:r>
      <w:r w:rsidRPr="00977489">
        <w:rPr>
          <w:sz w:val="28"/>
          <w:szCs w:val="20"/>
        </w:rPr>
        <w:t>услуг (работ) и компе</w:t>
      </w:r>
      <w:r>
        <w:rPr>
          <w:sz w:val="28"/>
          <w:szCs w:val="20"/>
        </w:rPr>
        <w:t>нсации затрат государства – 10,2</w:t>
      </w:r>
      <w:r w:rsidRPr="00977489">
        <w:rPr>
          <w:sz w:val="28"/>
          <w:szCs w:val="20"/>
        </w:rPr>
        <w:t xml:space="preserve"> % в общем объеме неналоговых доходов</w:t>
      </w:r>
      <w:r>
        <w:rPr>
          <w:sz w:val="28"/>
          <w:szCs w:val="20"/>
        </w:rPr>
        <w:t xml:space="preserve">. </w:t>
      </w:r>
      <w:r w:rsidRPr="002B63BE">
        <w:rPr>
          <w:sz w:val="28"/>
          <w:szCs w:val="20"/>
        </w:rPr>
        <w:t xml:space="preserve"> </w:t>
      </w:r>
      <w:proofErr w:type="gramEnd"/>
    </w:p>
    <w:p w:rsidR="009E5046" w:rsidRPr="00977489" w:rsidRDefault="009E5046" w:rsidP="009E5046">
      <w:pPr>
        <w:ind w:firstLine="567"/>
        <w:jc w:val="both"/>
        <w:rPr>
          <w:b/>
          <w:sz w:val="28"/>
          <w:szCs w:val="20"/>
        </w:rPr>
      </w:pPr>
      <w:r w:rsidRPr="00977489">
        <w:rPr>
          <w:sz w:val="28"/>
          <w:szCs w:val="20"/>
        </w:rPr>
        <w:t>Доходы от использования имущества, находящегося в государственной и мун</w:t>
      </w:r>
      <w:r>
        <w:rPr>
          <w:sz w:val="28"/>
          <w:szCs w:val="20"/>
        </w:rPr>
        <w:t>иципальной собственности на 2024 год составляют 5246,1 тыс. рублей, на 2029</w:t>
      </w:r>
      <w:r w:rsidRPr="00977489">
        <w:rPr>
          <w:sz w:val="28"/>
          <w:szCs w:val="20"/>
        </w:rPr>
        <w:t xml:space="preserve"> год –</w:t>
      </w:r>
      <w:r w:rsidRPr="00977489">
        <w:rPr>
          <w:sz w:val="20"/>
          <w:szCs w:val="20"/>
        </w:rPr>
        <w:t xml:space="preserve"> </w:t>
      </w:r>
      <w:r>
        <w:rPr>
          <w:sz w:val="28"/>
          <w:szCs w:val="28"/>
        </w:rPr>
        <w:t>4193,8</w:t>
      </w:r>
      <w:r w:rsidRPr="00977489">
        <w:rPr>
          <w:sz w:val="28"/>
          <w:szCs w:val="28"/>
        </w:rPr>
        <w:t xml:space="preserve"> </w:t>
      </w:r>
      <w:r w:rsidRPr="00977489">
        <w:rPr>
          <w:sz w:val="28"/>
          <w:szCs w:val="20"/>
        </w:rPr>
        <w:t>тыс. рублей. Доходы от использования имущества, находящегося в государственной и муниципальной собственности прогнозированы с учетом</w:t>
      </w:r>
      <w:r w:rsidRPr="00977489">
        <w:t xml:space="preserve"> </w:t>
      </w:r>
      <w:r w:rsidRPr="00977489">
        <w:rPr>
          <w:sz w:val="28"/>
          <w:szCs w:val="28"/>
        </w:rPr>
        <w:t>выбытия объектов аренды</w:t>
      </w:r>
      <w:r w:rsidRPr="00977489">
        <w:rPr>
          <w:sz w:val="28"/>
          <w:szCs w:val="20"/>
        </w:rPr>
        <w:t xml:space="preserve"> в связи с их выкупом.</w:t>
      </w:r>
    </w:p>
    <w:p w:rsidR="009E5046" w:rsidRPr="00977489" w:rsidRDefault="009E5046" w:rsidP="009E5046">
      <w:pPr>
        <w:ind w:firstLine="567"/>
        <w:jc w:val="both"/>
        <w:rPr>
          <w:sz w:val="28"/>
          <w:szCs w:val="20"/>
        </w:rPr>
      </w:pPr>
      <w:r w:rsidRPr="00977489">
        <w:rPr>
          <w:sz w:val="28"/>
          <w:szCs w:val="20"/>
        </w:rPr>
        <w:t xml:space="preserve">Поступления по платежам за пользование природными </w:t>
      </w:r>
      <w:r>
        <w:rPr>
          <w:sz w:val="28"/>
          <w:szCs w:val="20"/>
        </w:rPr>
        <w:t>ресурсами прогнозированы на 2024 год составляют 93,1 тыс. рублей, на 2029</w:t>
      </w:r>
      <w:r w:rsidRPr="00977489">
        <w:rPr>
          <w:sz w:val="28"/>
          <w:szCs w:val="20"/>
        </w:rPr>
        <w:t xml:space="preserve"> год –</w:t>
      </w:r>
      <w:r>
        <w:rPr>
          <w:sz w:val="28"/>
          <w:szCs w:val="28"/>
        </w:rPr>
        <w:t xml:space="preserve"> 1798,3</w:t>
      </w:r>
      <w:r w:rsidRPr="00977489">
        <w:rPr>
          <w:sz w:val="28"/>
          <w:szCs w:val="28"/>
        </w:rPr>
        <w:t xml:space="preserve"> тыс</w:t>
      </w:r>
      <w:r w:rsidRPr="00977489">
        <w:rPr>
          <w:sz w:val="28"/>
          <w:szCs w:val="20"/>
        </w:rPr>
        <w:t>. рублей.</w:t>
      </w:r>
    </w:p>
    <w:p w:rsidR="009E5046" w:rsidRPr="00977489" w:rsidRDefault="009E5046" w:rsidP="009E5046">
      <w:pPr>
        <w:ind w:firstLine="567"/>
        <w:jc w:val="both"/>
        <w:rPr>
          <w:sz w:val="28"/>
          <w:szCs w:val="20"/>
        </w:rPr>
      </w:pPr>
      <w:r w:rsidRPr="00977489">
        <w:rPr>
          <w:sz w:val="28"/>
          <w:szCs w:val="20"/>
        </w:rPr>
        <w:t>Доходы от оказания платных услуг и компенсации затрат государства спр</w:t>
      </w:r>
      <w:r>
        <w:rPr>
          <w:sz w:val="28"/>
          <w:szCs w:val="20"/>
        </w:rPr>
        <w:t xml:space="preserve">огнозированы на  2024 год в сумме 1453,2 </w:t>
      </w:r>
      <w:proofErr w:type="spellStart"/>
      <w:r>
        <w:rPr>
          <w:sz w:val="28"/>
          <w:szCs w:val="20"/>
        </w:rPr>
        <w:t>тыс</w:t>
      </w:r>
      <w:proofErr w:type="gramStart"/>
      <w:r>
        <w:rPr>
          <w:sz w:val="28"/>
          <w:szCs w:val="20"/>
        </w:rPr>
        <w:t>.р</w:t>
      </w:r>
      <w:proofErr w:type="gramEnd"/>
      <w:r>
        <w:rPr>
          <w:sz w:val="28"/>
          <w:szCs w:val="20"/>
        </w:rPr>
        <w:t>уб</w:t>
      </w:r>
      <w:proofErr w:type="spellEnd"/>
      <w:r>
        <w:rPr>
          <w:sz w:val="28"/>
          <w:szCs w:val="20"/>
        </w:rPr>
        <w:t xml:space="preserve">., на 2029 год - </w:t>
      </w:r>
      <w:r w:rsidRPr="00977489">
        <w:rPr>
          <w:sz w:val="28"/>
          <w:szCs w:val="20"/>
        </w:rPr>
        <w:t xml:space="preserve"> в сумме </w:t>
      </w:r>
      <w:r>
        <w:rPr>
          <w:sz w:val="28"/>
          <w:szCs w:val="20"/>
        </w:rPr>
        <w:t>2392,1</w:t>
      </w:r>
      <w:r w:rsidRPr="00977489">
        <w:rPr>
          <w:sz w:val="28"/>
          <w:szCs w:val="28"/>
        </w:rPr>
        <w:t xml:space="preserve"> тыс</w:t>
      </w:r>
      <w:r w:rsidRPr="00977489">
        <w:rPr>
          <w:sz w:val="28"/>
          <w:szCs w:val="20"/>
        </w:rPr>
        <w:t xml:space="preserve">. рублей. </w:t>
      </w:r>
      <w:r>
        <w:rPr>
          <w:sz w:val="28"/>
          <w:szCs w:val="20"/>
        </w:rPr>
        <w:t xml:space="preserve">       </w:t>
      </w:r>
      <w:r w:rsidRPr="00977489">
        <w:rPr>
          <w:sz w:val="28"/>
          <w:szCs w:val="20"/>
        </w:rPr>
        <w:t>Доходы от продажи нематериа</w:t>
      </w:r>
      <w:r>
        <w:rPr>
          <w:sz w:val="28"/>
          <w:szCs w:val="20"/>
        </w:rPr>
        <w:t>льных активов составляют на 2024 год 6215,1 тыс. рублей, на 2029</w:t>
      </w:r>
      <w:r w:rsidRPr="00977489">
        <w:rPr>
          <w:sz w:val="28"/>
          <w:szCs w:val="20"/>
        </w:rPr>
        <w:t xml:space="preserve"> год в сумме </w:t>
      </w:r>
      <w:r>
        <w:rPr>
          <w:sz w:val="28"/>
          <w:szCs w:val="28"/>
        </w:rPr>
        <w:t>составляют 2686,3</w:t>
      </w:r>
      <w:r w:rsidRPr="00977489">
        <w:rPr>
          <w:sz w:val="28"/>
          <w:szCs w:val="20"/>
        </w:rPr>
        <w:t xml:space="preserve"> тыс. рублей.</w:t>
      </w:r>
    </w:p>
    <w:p w:rsidR="009E5046" w:rsidRPr="00977489" w:rsidRDefault="009E5046" w:rsidP="009E5046">
      <w:pPr>
        <w:ind w:firstLine="567"/>
        <w:jc w:val="both"/>
        <w:rPr>
          <w:sz w:val="28"/>
          <w:szCs w:val="20"/>
        </w:rPr>
      </w:pPr>
      <w:r w:rsidRPr="00977489">
        <w:rPr>
          <w:sz w:val="28"/>
          <w:szCs w:val="20"/>
        </w:rPr>
        <w:t>Доходы от продажи материальных и нематериальных активов прогнозированы с учетом формирования границ земельных участков, находящихся в муниципальной собственности, для подготовки к проведению аукционов по продаже земельных участков.</w:t>
      </w:r>
    </w:p>
    <w:p w:rsidR="009E5046" w:rsidRPr="00977489" w:rsidRDefault="009E5046" w:rsidP="009E5046">
      <w:pPr>
        <w:ind w:firstLine="567"/>
        <w:jc w:val="both"/>
        <w:rPr>
          <w:sz w:val="28"/>
          <w:szCs w:val="20"/>
        </w:rPr>
      </w:pPr>
      <w:r w:rsidRPr="00977489">
        <w:rPr>
          <w:sz w:val="28"/>
          <w:szCs w:val="20"/>
        </w:rPr>
        <w:t>Поступления от штрафов, санкций, возмещения ущерба в районный бюджет прог</w:t>
      </w:r>
      <w:r>
        <w:rPr>
          <w:sz w:val="28"/>
          <w:szCs w:val="20"/>
        </w:rPr>
        <w:t xml:space="preserve">нозированы на 2024 год в сумме 213,6 </w:t>
      </w:r>
      <w:proofErr w:type="spellStart"/>
      <w:r>
        <w:rPr>
          <w:sz w:val="28"/>
          <w:szCs w:val="20"/>
        </w:rPr>
        <w:t>тыс.руб</w:t>
      </w:r>
      <w:proofErr w:type="spellEnd"/>
      <w:r>
        <w:rPr>
          <w:sz w:val="28"/>
          <w:szCs w:val="20"/>
        </w:rPr>
        <w:t>., в 2029 году</w:t>
      </w:r>
      <w:r w:rsidRPr="00977489">
        <w:rPr>
          <w:sz w:val="28"/>
          <w:szCs w:val="20"/>
        </w:rPr>
        <w:t xml:space="preserve"> в сумме </w:t>
      </w:r>
      <w:r>
        <w:rPr>
          <w:sz w:val="28"/>
          <w:szCs w:val="28"/>
        </w:rPr>
        <w:t>330,5</w:t>
      </w:r>
      <w:r w:rsidRPr="00977489">
        <w:rPr>
          <w:sz w:val="28"/>
          <w:szCs w:val="28"/>
        </w:rPr>
        <w:t xml:space="preserve"> тыс</w:t>
      </w:r>
      <w:r w:rsidRPr="00977489">
        <w:rPr>
          <w:sz w:val="28"/>
          <w:szCs w:val="20"/>
        </w:rPr>
        <w:t>. рублей.</w:t>
      </w:r>
    </w:p>
    <w:p w:rsidR="009E5046" w:rsidRPr="00977489" w:rsidRDefault="009E5046" w:rsidP="009E5046">
      <w:pPr>
        <w:ind w:firstLine="567"/>
        <w:jc w:val="both"/>
        <w:rPr>
          <w:sz w:val="28"/>
          <w:szCs w:val="20"/>
        </w:rPr>
      </w:pPr>
      <w:r w:rsidRPr="00977489">
        <w:rPr>
          <w:sz w:val="28"/>
          <w:szCs w:val="20"/>
        </w:rPr>
        <w:lastRenderedPageBreak/>
        <w:t>В структуре расходов бюджета наибольший удельны</w:t>
      </w:r>
      <w:r>
        <w:rPr>
          <w:sz w:val="28"/>
          <w:szCs w:val="20"/>
        </w:rPr>
        <w:t>й вес занимает социальная сфера (61,2</w:t>
      </w:r>
      <w:r w:rsidRPr="00977489">
        <w:rPr>
          <w:sz w:val="28"/>
          <w:szCs w:val="20"/>
        </w:rPr>
        <w:t>%). Расходы на жилищно-коммунальное хозяйство в общ</w:t>
      </w:r>
      <w:r>
        <w:rPr>
          <w:sz w:val="28"/>
          <w:szCs w:val="20"/>
        </w:rPr>
        <w:t>ей сумме расходов составили 15,6</w:t>
      </w:r>
      <w:r w:rsidRPr="00977489">
        <w:rPr>
          <w:sz w:val="28"/>
          <w:szCs w:val="20"/>
        </w:rPr>
        <w:t>%, об</w:t>
      </w:r>
      <w:r>
        <w:rPr>
          <w:sz w:val="28"/>
          <w:szCs w:val="20"/>
        </w:rPr>
        <w:t>щегосударственные расходы – 10,7</w:t>
      </w:r>
      <w:r w:rsidRPr="00977489">
        <w:rPr>
          <w:sz w:val="28"/>
          <w:szCs w:val="20"/>
        </w:rPr>
        <w:t>%,</w:t>
      </w:r>
      <w:r>
        <w:rPr>
          <w:sz w:val="28"/>
          <w:szCs w:val="20"/>
        </w:rPr>
        <w:t xml:space="preserve"> национальная экономика – 9,4%,</w:t>
      </w:r>
      <w:r w:rsidRPr="00977489">
        <w:rPr>
          <w:sz w:val="28"/>
          <w:szCs w:val="20"/>
        </w:rPr>
        <w:t xml:space="preserve"> остальные направления</w:t>
      </w:r>
      <w:r>
        <w:rPr>
          <w:sz w:val="28"/>
          <w:szCs w:val="20"/>
        </w:rPr>
        <w:t xml:space="preserve"> – 3,1</w:t>
      </w:r>
      <w:r w:rsidRPr="00977489">
        <w:rPr>
          <w:sz w:val="28"/>
          <w:szCs w:val="20"/>
        </w:rPr>
        <w:t>%.</w:t>
      </w:r>
    </w:p>
    <w:p w:rsidR="009E5046" w:rsidRPr="00977489" w:rsidRDefault="009E5046" w:rsidP="009E5046">
      <w:pPr>
        <w:ind w:firstLine="567"/>
        <w:jc w:val="both"/>
        <w:rPr>
          <w:sz w:val="28"/>
          <w:szCs w:val="20"/>
        </w:rPr>
      </w:pPr>
      <w:r w:rsidRPr="00977489">
        <w:rPr>
          <w:sz w:val="28"/>
          <w:szCs w:val="20"/>
        </w:rPr>
        <w:tab/>
        <w:t>Общегосударственные вопросы прогнозированы с незначительным увеличением в связи роста цен на товары, работы и услуги.</w:t>
      </w:r>
    </w:p>
    <w:p w:rsidR="009E5046" w:rsidRPr="00977489" w:rsidRDefault="009E5046" w:rsidP="009E5046">
      <w:pPr>
        <w:ind w:firstLine="567"/>
        <w:jc w:val="both"/>
        <w:rPr>
          <w:sz w:val="28"/>
          <w:szCs w:val="20"/>
        </w:rPr>
      </w:pPr>
      <w:r w:rsidRPr="00977489">
        <w:rPr>
          <w:sz w:val="28"/>
          <w:szCs w:val="20"/>
        </w:rPr>
        <w:t>Расходы на национальную безопасность и правоохранительную деятельность прогнозированы с учетом увеличения на противопожарную безопасность.</w:t>
      </w:r>
    </w:p>
    <w:p w:rsidR="009E5046" w:rsidRPr="00977489" w:rsidRDefault="009E5046" w:rsidP="009E5046">
      <w:pPr>
        <w:ind w:firstLine="567"/>
        <w:jc w:val="both"/>
        <w:rPr>
          <w:sz w:val="28"/>
          <w:szCs w:val="20"/>
        </w:rPr>
      </w:pPr>
      <w:r w:rsidRPr="00977489">
        <w:rPr>
          <w:sz w:val="28"/>
          <w:szCs w:val="20"/>
        </w:rPr>
        <w:t xml:space="preserve">Расходы на национальную экономику прогнозированы с учетом увеличения площади для ремонта дорог, увеличение количества установки дорожных знаков </w:t>
      </w:r>
      <w:proofErr w:type="gramStart"/>
      <w:r w:rsidRPr="00977489">
        <w:rPr>
          <w:sz w:val="28"/>
          <w:szCs w:val="20"/>
        </w:rPr>
        <w:t>согласно схемы</w:t>
      </w:r>
      <w:proofErr w:type="gramEnd"/>
      <w:r w:rsidRPr="00977489">
        <w:rPr>
          <w:sz w:val="28"/>
          <w:szCs w:val="20"/>
        </w:rPr>
        <w:t xml:space="preserve">  дорожного движения.</w:t>
      </w:r>
    </w:p>
    <w:p w:rsidR="009E5046" w:rsidRPr="00977489" w:rsidRDefault="009E5046" w:rsidP="009E5046">
      <w:pPr>
        <w:jc w:val="both"/>
        <w:rPr>
          <w:b/>
          <w:sz w:val="28"/>
          <w:szCs w:val="20"/>
        </w:rPr>
      </w:pPr>
      <w:r w:rsidRPr="00977489">
        <w:rPr>
          <w:sz w:val="28"/>
          <w:szCs w:val="20"/>
        </w:rPr>
        <w:t xml:space="preserve">        По жилищно-коммунальному хозяйству прогнозированы </w:t>
      </w:r>
      <w:r w:rsidRPr="00977489">
        <w:rPr>
          <w:sz w:val="28"/>
          <w:szCs w:val="28"/>
        </w:rPr>
        <w:t xml:space="preserve">расходы </w:t>
      </w:r>
      <w:proofErr w:type="spellStart"/>
      <w:r w:rsidRPr="00977489">
        <w:rPr>
          <w:sz w:val="28"/>
          <w:szCs w:val="28"/>
        </w:rPr>
        <w:t>ресурсоснабжающим</w:t>
      </w:r>
      <w:proofErr w:type="spellEnd"/>
      <w:r w:rsidRPr="00977489">
        <w:rPr>
          <w:sz w:val="28"/>
          <w:szCs w:val="28"/>
        </w:rPr>
        <w:t xml:space="preserve"> организациям </w:t>
      </w:r>
      <w:r w:rsidRPr="00977489">
        <w:rPr>
          <w:sz w:val="28"/>
          <w:szCs w:val="20"/>
        </w:rPr>
        <w:t>на</w:t>
      </w:r>
      <w:r w:rsidRPr="00977489">
        <w:rPr>
          <w:sz w:val="28"/>
          <w:szCs w:val="28"/>
          <w:lang w:eastAsia="en-US"/>
        </w:rPr>
        <w:t xml:space="preserve"> возмещение недополученных доходов между  нормативным и фактическим потреблением тепловой энергии для многоквартирных  и ж</w:t>
      </w:r>
      <w:r>
        <w:rPr>
          <w:sz w:val="28"/>
          <w:szCs w:val="28"/>
          <w:lang w:eastAsia="en-US"/>
        </w:rPr>
        <w:t>илых домов, а также на реализацию мероприятий по модернизации объектов коммунальной инфраструктуры</w:t>
      </w:r>
      <w:proofErr w:type="gramStart"/>
      <w:r>
        <w:rPr>
          <w:sz w:val="28"/>
          <w:szCs w:val="28"/>
          <w:lang w:eastAsia="en-US"/>
        </w:rPr>
        <w:t>.»</w:t>
      </w:r>
      <w:proofErr w:type="gramEnd"/>
    </w:p>
    <w:p w:rsidR="009E5046" w:rsidRPr="00EA4F9D" w:rsidRDefault="009E5046" w:rsidP="009E5046">
      <w:pPr>
        <w:pStyle w:val="a3"/>
        <w:tabs>
          <w:tab w:val="left" w:pos="750"/>
          <w:tab w:val="left" w:pos="851"/>
        </w:tabs>
        <w:ind w:left="0" w:firstLine="0"/>
        <w:rPr>
          <w:szCs w:val="28"/>
        </w:rPr>
      </w:pPr>
      <w:r>
        <w:rPr>
          <w:szCs w:val="28"/>
        </w:rPr>
        <w:t xml:space="preserve">         </w:t>
      </w:r>
      <w:r w:rsidR="00EF74B5">
        <w:rPr>
          <w:szCs w:val="28"/>
        </w:rPr>
        <w:t>1.</w:t>
      </w:r>
      <w:r>
        <w:rPr>
          <w:szCs w:val="28"/>
        </w:rPr>
        <w:t xml:space="preserve">2. </w:t>
      </w:r>
      <w:r w:rsidR="00EF74B5">
        <w:rPr>
          <w:szCs w:val="28"/>
        </w:rPr>
        <w:t>Приложение</w:t>
      </w:r>
      <w:r w:rsidRPr="00EA4F9D">
        <w:rPr>
          <w:szCs w:val="28"/>
        </w:rPr>
        <w:t xml:space="preserve"> </w:t>
      </w:r>
      <w:r w:rsidR="009F6BE4">
        <w:rPr>
          <w:szCs w:val="28"/>
        </w:rPr>
        <w:t xml:space="preserve">№ </w:t>
      </w:r>
      <w:r w:rsidRPr="00EA4F9D">
        <w:rPr>
          <w:szCs w:val="28"/>
        </w:rPr>
        <w:t>1 «Прогноз ос</w:t>
      </w:r>
      <w:r>
        <w:rPr>
          <w:szCs w:val="28"/>
        </w:rPr>
        <w:t xml:space="preserve">новных характеристик бюджета </w:t>
      </w:r>
      <w:proofErr w:type="spellStart"/>
      <w:r>
        <w:rPr>
          <w:szCs w:val="28"/>
        </w:rPr>
        <w:t>Тейков</w:t>
      </w:r>
      <w:r w:rsidRPr="00EA4F9D">
        <w:rPr>
          <w:szCs w:val="28"/>
        </w:rPr>
        <w:t>ского</w:t>
      </w:r>
      <w:proofErr w:type="spellEnd"/>
      <w:r w:rsidRPr="00EA4F9D">
        <w:rPr>
          <w:szCs w:val="28"/>
        </w:rPr>
        <w:t xml:space="preserve"> муниципального района» к бюдже</w:t>
      </w:r>
      <w:r>
        <w:rPr>
          <w:szCs w:val="28"/>
        </w:rPr>
        <w:t xml:space="preserve">тному прогнозу </w:t>
      </w:r>
      <w:proofErr w:type="spellStart"/>
      <w:r>
        <w:rPr>
          <w:szCs w:val="28"/>
        </w:rPr>
        <w:t>Тейков</w:t>
      </w:r>
      <w:r w:rsidRPr="00EA4F9D">
        <w:rPr>
          <w:szCs w:val="28"/>
        </w:rPr>
        <w:t>ского</w:t>
      </w:r>
      <w:proofErr w:type="spellEnd"/>
      <w:r w:rsidRPr="00EA4F9D">
        <w:rPr>
          <w:szCs w:val="28"/>
        </w:rPr>
        <w:t xml:space="preserve"> муниципального района на долгосрочный период до 202</w:t>
      </w:r>
      <w:r>
        <w:rPr>
          <w:szCs w:val="28"/>
        </w:rPr>
        <w:t>9</w:t>
      </w:r>
      <w:r w:rsidR="00EF74B5">
        <w:rPr>
          <w:szCs w:val="28"/>
        </w:rPr>
        <w:t xml:space="preserve"> года изложить </w:t>
      </w:r>
      <w:r>
        <w:rPr>
          <w:szCs w:val="28"/>
        </w:rPr>
        <w:t xml:space="preserve"> в новой редакции </w:t>
      </w:r>
      <w:proofErr w:type="gramStart"/>
      <w:r>
        <w:rPr>
          <w:szCs w:val="28"/>
        </w:rPr>
        <w:t>согласно приложения</w:t>
      </w:r>
      <w:proofErr w:type="gramEnd"/>
      <w:r>
        <w:rPr>
          <w:szCs w:val="28"/>
        </w:rPr>
        <w:t xml:space="preserve"> </w:t>
      </w:r>
      <w:r w:rsidR="009F6BE4">
        <w:rPr>
          <w:szCs w:val="28"/>
        </w:rPr>
        <w:t xml:space="preserve">№ </w:t>
      </w:r>
      <w:r>
        <w:rPr>
          <w:szCs w:val="28"/>
        </w:rPr>
        <w:t>1</w:t>
      </w:r>
      <w:r w:rsidR="00EF74B5">
        <w:rPr>
          <w:szCs w:val="28"/>
        </w:rPr>
        <w:t xml:space="preserve"> к настоящему постановлению</w:t>
      </w:r>
      <w:r w:rsidRPr="00EA4F9D">
        <w:rPr>
          <w:szCs w:val="28"/>
        </w:rPr>
        <w:t>.</w:t>
      </w:r>
    </w:p>
    <w:p w:rsidR="009E5046" w:rsidRDefault="009E5046" w:rsidP="009E5046">
      <w:pPr>
        <w:pStyle w:val="a3"/>
        <w:tabs>
          <w:tab w:val="left" w:pos="851"/>
        </w:tabs>
        <w:ind w:left="142" w:firstLine="0"/>
        <w:rPr>
          <w:spacing w:val="2"/>
          <w:szCs w:val="28"/>
        </w:rPr>
      </w:pPr>
      <w:r>
        <w:rPr>
          <w:szCs w:val="28"/>
        </w:rPr>
        <w:t xml:space="preserve">       </w:t>
      </w:r>
      <w:r w:rsidR="00EF74B5">
        <w:rPr>
          <w:szCs w:val="28"/>
        </w:rPr>
        <w:t>1.3. П</w:t>
      </w:r>
      <w:r w:rsidRPr="00EA4F9D">
        <w:rPr>
          <w:spacing w:val="2"/>
          <w:szCs w:val="28"/>
        </w:rPr>
        <w:t xml:space="preserve">риложение </w:t>
      </w:r>
      <w:r w:rsidR="009F6BE4">
        <w:rPr>
          <w:spacing w:val="2"/>
          <w:szCs w:val="28"/>
        </w:rPr>
        <w:t xml:space="preserve">№ </w:t>
      </w:r>
      <w:r w:rsidRPr="00EA4F9D">
        <w:rPr>
          <w:spacing w:val="2"/>
          <w:szCs w:val="28"/>
        </w:rPr>
        <w:t>2 «Показатели финансового обеспе</w:t>
      </w:r>
      <w:r>
        <w:rPr>
          <w:spacing w:val="2"/>
          <w:szCs w:val="28"/>
        </w:rPr>
        <w:t xml:space="preserve">чения муниципальных программ </w:t>
      </w:r>
      <w:proofErr w:type="spellStart"/>
      <w:r>
        <w:rPr>
          <w:spacing w:val="2"/>
          <w:szCs w:val="28"/>
        </w:rPr>
        <w:t>Тейков</w:t>
      </w:r>
      <w:r w:rsidRPr="00EA4F9D">
        <w:rPr>
          <w:spacing w:val="2"/>
          <w:szCs w:val="28"/>
        </w:rPr>
        <w:t>ского</w:t>
      </w:r>
      <w:proofErr w:type="spellEnd"/>
      <w:r w:rsidRPr="00EA4F9D">
        <w:rPr>
          <w:spacing w:val="2"/>
          <w:szCs w:val="28"/>
        </w:rPr>
        <w:t xml:space="preserve"> муниципального района» к бюд</w:t>
      </w:r>
      <w:r>
        <w:rPr>
          <w:spacing w:val="2"/>
          <w:szCs w:val="28"/>
        </w:rPr>
        <w:t xml:space="preserve">жетному прогнозу </w:t>
      </w:r>
      <w:proofErr w:type="spellStart"/>
      <w:r>
        <w:rPr>
          <w:spacing w:val="2"/>
          <w:szCs w:val="28"/>
        </w:rPr>
        <w:t>Тейков</w:t>
      </w:r>
      <w:r w:rsidRPr="00EA4F9D">
        <w:rPr>
          <w:spacing w:val="2"/>
          <w:szCs w:val="28"/>
        </w:rPr>
        <w:t>ского</w:t>
      </w:r>
      <w:proofErr w:type="spellEnd"/>
      <w:r w:rsidRPr="00EA4F9D">
        <w:rPr>
          <w:spacing w:val="2"/>
          <w:szCs w:val="28"/>
        </w:rPr>
        <w:t xml:space="preserve"> муниципального района на долгосрочный период до 202</w:t>
      </w:r>
      <w:r>
        <w:rPr>
          <w:spacing w:val="2"/>
          <w:szCs w:val="28"/>
        </w:rPr>
        <w:t>9</w:t>
      </w:r>
      <w:r w:rsidR="00EF74B5">
        <w:rPr>
          <w:spacing w:val="2"/>
          <w:szCs w:val="28"/>
        </w:rPr>
        <w:t xml:space="preserve"> года  изложить</w:t>
      </w:r>
      <w:r w:rsidRPr="00EA4F9D">
        <w:rPr>
          <w:spacing w:val="2"/>
          <w:szCs w:val="28"/>
        </w:rPr>
        <w:t xml:space="preserve"> </w:t>
      </w:r>
      <w:r>
        <w:rPr>
          <w:spacing w:val="2"/>
          <w:szCs w:val="28"/>
        </w:rPr>
        <w:t xml:space="preserve"> в новой редакции </w:t>
      </w:r>
      <w:proofErr w:type="gramStart"/>
      <w:r>
        <w:rPr>
          <w:spacing w:val="2"/>
          <w:szCs w:val="28"/>
        </w:rPr>
        <w:t>согласно приложения</w:t>
      </w:r>
      <w:proofErr w:type="gramEnd"/>
      <w:r>
        <w:rPr>
          <w:spacing w:val="2"/>
          <w:szCs w:val="28"/>
        </w:rPr>
        <w:t xml:space="preserve"> </w:t>
      </w:r>
      <w:r w:rsidR="009F6BE4">
        <w:rPr>
          <w:spacing w:val="2"/>
          <w:szCs w:val="28"/>
        </w:rPr>
        <w:t xml:space="preserve">№ </w:t>
      </w:r>
      <w:r>
        <w:rPr>
          <w:spacing w:val="2"/>
          <w:szCs w:val="28"/>
        </w:rPr>
        <w:t>2</w:t>
      </w:r>
      <w:r w:rsidR="00EF74B5" w:rsidRPr="00EF74B5">
        <w:rPr>
          <w:szCs w:val="28"/>
        </w:rPr>
        <w:t xml:space="preserve"> </w:t>
      </w:r>
      <w:r w:rsidR="00EF74B5">
        <w:rPr>
          <w:szCs w:val="28"/>
        </w:rPr>
        <w:t>к настоящему постановлению</w:t>
      </w:r>
      <w:r w:rsidRPr="00EA4F9D">
        <w:rPr>
          <w:spacing w:val="2"/>
          <w:szCs w:val="28"/>
        </w:rPr>
        <w:t>.</w:t>
      </w:r>
    </w:p>
    <w:p w:rsidR="003A6881" w:rsidRDefault="003A6881" w:rsidP="009E5046">
      <w:pPr>
        <w:pStyle w:val="a3"/>
        <w:tabs>
          <w:tab w:val="left" w:pos="851"/>
        </w:tabs>
        <w:ind w:left="142" w:firstLine="0"/>
        <w:rPr>
          <w:spacing w:val="2"/>
          <w:szCs w:val="28"/>
        </w:rPr>
      </w:pPr>
      <w:r>
        <w:rPr>
          <w:spacing w:val="2"/>
          <w:szCs w:val="28"/>
        </w:rPr>
        <w:t xml:space="preserve">        2. Опубликовать на официальном сайте администрации  </w:t>
      </w:r>
      <w:proofErr w:type="spellStart"/>
      <w:r>
        <w:rPr>
          <w:spacing w:val="2"/>
          <w:szCs w:val="28"/>
        </w:rPr>
        <w:t>Тейковского</w:t>
      </w:r>
      <w:proofErr w:type="spellEnd"/>
      <w:r>
        <w:rPr>
          <w:spacing w:val="2"/>
          <w:szCs w:val="28"/>
        </w:rPr>
        <w:t xml:space="preserve"> муниципального района в информационно-телекоммуникационной сети </w:t>
      </w:r>
      <w:r w:rsidR="00DD1656">
        <w:rPr>
          <w:spacing w:val="2"/>
          <w:szCs w:val="28"/>
        </w:rPr>
        <w:t>«Интернет».</w:t>
      </w:r>
    </w:p>
    <w:p w:rsidR="009E5046" w:rsidRPr="00B9022B" w:rsidRDefault="00DD1656" w:rsidP="009E5046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9E5046">
        <w:rPr>
          <w:sz w:val="28"/>
          <w:szCs w:val="28"/>
        </w:rPr>
        <w:t xml:space="preserve">. </w:t>
      </w:r>
      <w:r w:rsidR="009E5046" w:rsidRPr="00B9022B">
        <w:rPr>
          <w:sz w:val="28"/>
          <w:szCs w:val="28"/>
        </w:rPr>
        <w:t>Настоящее постановление вступает</w:t>
      </w:r>
      <w:r w:rsidR="009E5046">
        <w:rPr>
          <w:sz w:val="28"/>
          <w:szCs w:val="28"/>
        </w:rPr>
        <w:t xml:space="preserve"> в силу с момента </w:t>
      </w:r>
      <w:r w:rsidR="00EF74B5">
        <w:rPr>
          <w:sz w:val="28"/>
          <w:szCs w:val="28"/>
        </w:rPr>
        <w:t>его подписания</w:t>
      </w:r>
      <w:r w:rsidR="009E5046">
        <w:rPr>
          <w:sz w:val="28"/>
          <w:szCs w:val="28"/>
        </w:rPr>
        <w:t xml:space="preserve"> </w:t>
      </w:r>
      <w:r w:rsidR="009E5046" w:rsidRPr="00B9022B">
        <w:rPr>
          <w:sz w:val="28"/>
          <w:szCs w:val="28"/>
        </w:rPr>
        <w:t>и распространяется на правоотношения, возник</w:t>
      </w:r>
      <w:r w:rsidR="009E5046">
        <w:rPr>
          <w:sz w:val="28"/>
          <w:szCs w:val="28"/>
        </w:rPr>
        <w:t>ающ</w:t>
      </w:r>
      <w:r w:rsidR="009E5046" w:rsidRPr="00B9022B">
        <w:rPr>
          <w:sz w:val="28"/>
          <w:szCs w:val="28"/>
        </w:rPr>
        <w:t>ие с 1 января 20</w:t>
      </w:r>
      <w:r w:rsidR="009E5046">
        <w:rPr>
          <w:sz w:val="28"/>
          <w:szCs w:val="28"/>
        </w:rPr>
        <w:t>25</w:t>
      </w:r>
      <w:r w:rsidR="009E5046" w:rsidRPr="00B9022B">
        <w:rPr>
          <w:sz w:val="28"/>
          <w:szCs w:val="28"/>
        </w:rPr>
        <w:t xml:space="preserve"> года.</w:t>
      </w:r>
    </w:p>
    <w:p w:rsidR="009E5046" w:rsidRPr="00B9022B" w:rsidRDefault="009E5046" w:rsidP="009E5046">
      <w:pPr>
        <w:rPr>
          <w:szCs w:val="28"/>
        </w:rPr>
      </w:pPr>
    </w:p>
    <w:p w:rsidR="009E5046" w:rsidRPr="00977489" w:rsidRDefault="009E5046" w:rsidP="009E5046">
      <w:pPr>
        <w:tabs>
          <w:tab w:val="left" w:pos="3458"/>
        </w:tabs>
        <w:spacing w:after="160" w:line="259" w:lineRule="auto"/>
        <w:rPr>
          <w:sz w:val="28"/>
          <w:szCs w:val="28"/>
          <w:lang w:eastAsia="en-US"/>
        </w:rPr>
      </w:pPr>
    </w:p>
    <w:p w:rsidR="009E5046" w:rsidRPr="00977489" w:rsidRDefault="009E5046" w:rsidP="009E5046">
      <w:pPr>
        <w:tabs>
          <w:tab w:val="left" w:pos="3458"/>
        </w:tabs>
        <w:spacing w:line="259" w:lineRule="auto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</w:t>
      </w:r>
      <w:proofErr w:type="spellStart"/>
      <w:r>
        <w:rPr>
          <w:b/>
          <w:sz w:val="28"/>
          <w:szCs w:val="28"/>
          <w:lang w:eastAsia="en-US"/>
        </w:rPr>
        <w:t>И.о</w:t>
      </w:r>
      <w:proofErr w:type="spellEnd"/>
      <w:r>
        <w:rPr>
          <w:b/>
          <w:sz w:val="28"/>
          <w:szCs w:val="28"/>
          <w:lang w:eastAsia="en-US"/>
        </w:rPr>
        <w:t>. главы</w:t>
      </w:r>
      <w:r w:rsidRPr="00977489">
        <w:rPr>
          <w:b/>
          <w:sz w:val="28"/>
          <w:szCs w:val="28"/>
          <w:lang w:eastAsia="en-US"/>
        </w:rPr>
        <w:t xml:space="preserve"> </w:t>
      </w:r>
      <w:proofErr w:type="spellStart"/>
      <w:r w:rsidRPr="00977489">
        <w:rPr>
          <w:b/>
          <w:sz w:val="28"/>
          <w:szCs w:val="28"/>
          <w:lang w:eastAsia="en-US"/>
        </w:rPr>
        <w:t>Тейковского</w:t>
      </w:r>
      <w:proofErr w:type="spellEnd"/>
    </w:p>
    <w:p w:rsidR="009E5046" w:rsidRDefault="009E5046" w:rsidP="009E5046">
      <w:pPr>
        <w:tabs>
          <w:tab w:val="left" w:pos="3458"/>
        </w:tabs>
        <w:spacing w:line="259" w:lineRule="auto"/>
        <w:rPr>
          <w:b/>
          <w:sz w:val="28"/>
          <w:szCs w:val="28"/>
          <w:lang w:eastAsia="en-US"/>
        </w:rPr>
      </w:pPr>
      <w:r w:rsidRPr="00977489">
        <w:rPr>
          <w:b/>
          <w:sz w:val="28"/>
          <w:szCs w:val="28"/>
          <w:lang w:eastAsia="en-US"/>
        </w:rPr>
        <w:t xml:space="preserve">  муниципального района                            </w:t>
      </w:r>
      <w:r>
        <w:rPr>
          <w:b/>
          <w:sz w:val="28"/>
          <w:szCs w:val="28"/>
          <w:lang w:eastAsia="en-US"/>
        </w:rPr>
        <w:t xml:space="preserve">  </w:t>
      </w:r>
      <w:r>
        <w:rPr>
          <w:b/>
          <w:sz w:val="28"/>
          <w:szCs w:val="28"/>
          <w:lang w:eastAsia="en-US"/>
        </w:rPr>
        <w:tab/>
        <w:t xml:space="preserve">                  Е.С. Фиохина</w:t>
      </w:r>
    </w:p>
    <w:p w:rsidR="009E5046" w:rsidRDefault="009E5046" w:rsidP="009E5046">
      <w:pPr>
        <w:tabs>
          <w:tab w:val="left" w:pos="3458"/>
        </w:tabs>
        <w:spacing w:line="259" w:lineRule="auto"/>
        <w:rPr>
          <w:b/>
          <w:sz w:val="28"/>
          <w:szCs w:val="28"/>
          <w:lang w:eastAsia="en-US"/>
        </w:rPr>
      </w:pPr>
    </w:p>
    <w:p w:rsidR="00DB7F31" w:rsidRDefault="00DB7F31"/>
    <w:p w:rsidR="0071132A" w:rsidRDefault="0071132A"/>
    <w:p w:rsidR="0071132A" w:rsidRDefault="0071132A"/>
    <w:p w:rsidR="0071132A" w:rsidRDefault="0071132A"/>
    <w:p w:rsidR="0071132A" w:rsidRDefault="0071132A"/>
    <w:p w:rsidR="0071132A" w:rsidRDefault="0071132A"/>
    <w:p w:rsidR="0071132A" w:rsidRDefault="0071132A"/>
    <w:p w:rsidR="0071132A" w:rsidRDefault="0071132A"/>
    <w:p w:rsidR="0071132A" w:rsidRDefault="0071132A"/>
    <w:p w:rsidR="0071132A" w:rsidRDefault="0071132A">
      <w:pPr>
        <w:sectPr w:rsidR="007113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132A" w:rsidRPr="00B41C1D" w:rsidRDefault="0071132A" w:rsidP="0071132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41C1D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 1</w:t>
      </w:r>
    </w:p>
    <w:p w:rsidR="0071132A" w:rsidRDefault="0071132A" w:rsidP="0071132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</w:t>
      </w:r>
    </w:p>
    <w:p w:rsidR="0071132A" w:rsidRDefault="0071132A" w:rsidP="0071132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proofErr w:type="spellStart"/>
      <w:r>
        <w:rPr>
          <w:rFonts w:ascii="Times New Roman" w:hAnsi="Times New Roman" w:cs="Times New Roman"/>
        </w:rPr>
        <w:t>Тейковского</w:t>
      </w:r>
      <w:proofErr w:type="spellEnd"/>
    </w:p>
    <w:p w:rsidR="0071132A" w:rsidRPr="0071132A" w:rsidRDefault="0071132A" w:rsidP="0071132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71132A">
        <w:rPr>
          <w:rFonts w:ascii="Times New Roman" w:hAnsi="Times New Roman" w:cs="Times New Roman"/>
          <w:szCs w:val="22"/>
        </w:rPr>
        <w:t xml:space="preserve">муниципального района </w:t>
      </w:r>
    </w:p>
    <w:p w:rsidR="0071132A" w:rsidRPr="0071132A" w:rsidRDefault="0071132A" w:rsidP="0071132A">
      <w:pPr>
        <w:tabs>
          <w:tab w:val="left" w:pos="3458"/>
        </w:tabs>
        <w:spacing w:line="259" w:lineRule="auto"/>
        <w:jc w:val="right"/>
        <w:rPr>
          <w:sz w:val="22"/>
          <w:szCs w:val="22"/>
          <w:lang w:eastAsia="en-US"/>
        </w:rPr>
      </w:pPr>
      <w:r w:rsidRPr="0071132A">
        <w:rPr>
          <w:sz w:val="22"/>
          <w:szCs w:val="22"/>
          <w:lang w:eastAsia="en-US"/>
        </w:rPr>
        <w:t xml:space="preserve">от 03.02.2025 № 65   </w:t>
      </w:r>
    </w:p>
    <w:p w:rsidR="0071132A" w:rsidRDefault="0071132A" w:rsidP="007113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1132A" w:rsidRDefault="0071132A" w:rsidP="007113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1132A" w:rsidRPr="00B41C1D" w:rsidRDefault="0071132A" w:rsidP="0071132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41C1D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 1</w:t>
      </w:r>
    </w:p>
    <w:p w:rsidR="0071132A" w:rsidRPr="00B41C1D" w:rsidRDefault="0071132A" w:rsidP="0071132A">
      <w:pPr>
        <w:pStyle w:val="ConsPlusNormal"/>
        <w:jc w:val="right"/>
        <w:rPr>
          <w:rFonts w:ascii="Times New Roman" w:hAnsi="Times New Roman" w:cs="Times New Roman"/>
        </w:rPr>
      </w:pPr>
      <w:r w:rsidRPr="00B41C1D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б</w:t>
      </w:r>
      <w:r w:rsidRPr="00B41C1D">
        <w:rPr>
          <w:rFonts w:ascii="Times New Roman" w:hAnsi="Times New Roman" w:cs="Times New Roman"/>
        </w:rPr>
        <w:t>юджетному прогнозу</w:t>
      </w:r>
    </w:p>
    <w:p w:rsidR="0071132A" w:rsidRDefault="0071132A" w:rsidP="0071132A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Тейковского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</w:t>
      </w:r>
    </w:p>
    <w:p w:rsidR="0071132A" w:rsidRDefault="0071132A" w:rsidP="0071132A">
      <w:pPr>
        <w:pStyle w:val="ConsPlusNormal"/>
        <w:jc w:val="right"/>
        <w:rPr>
          <w:rFonts w:ascii="Times New Roman" w:hAnsi="Times New Roman" w:cs="Times New Roman"/>
        </w:rPr>
      </w:pPr>
      <w:r w:rsidRPr="00B41C1D">
        <w:rPr>
          <w:rFonts w:ascii="Times New Roman" w:hAnsi="Times New Roman" w:cs="Times New Roman"/>
        </w:rPr>
        <w:t xml:space="preserve">на долгосрочный период </w:t>
      </w:r>
    </w:p>
    <w:p w:rsidR="0071132A" w:rsidRPr="00B41C1D" w:rsidRDefault="0071132A" w:rsidP="0071132A">
      <w:pPr>
        <w:pStyle w:val="ConsPlusNormal"/>
        <w:jc w:val="right"/>
        <w:rPr>
          <w:rFonts w:ascii="Times New Roman" w:hAnsi="Times New Roman" w:cs="Times New Roman"/>
        </w:rPr>
      </w:pPr>
      <w:r w:rsidRPr="00B41C1D">
        <w:rPr>
          <w:rFonts w:ascii="Times New Roman" w:hAnsi="Times New Roman" w:cs="Times New Roman"/>
        </w:rPr>
        <w:t>до 202</w:t>
      </w:r>
      <w:r>
        <w:rPr>
          <w:rFonts w:ascii="Times New Roman" w:hAnsi="Times New Roman" w:cs="Times New Roman"/>
        </w:rPr>
        <w:t>9</w:t>
      </w:r>
      <w:r w:rsidRPr="00B41C1D">
        <w:rPr>
          <w:rFonts w:ascii="Times New Roman" w:hAnsi="Times New Roman" w:cs="Times New Roman"/>
        </w:rPr>
        <w:t xml:space="preserve"> года</w:t>
      </w:r>
    </w:p>
    <w:p w:rsidR="0071132A" w:rsidRDefault="0071132A" w:rsidP="0071132A">
      <w:pPr>
        <w:pStyle w:val="ConsPlusNormal"/>
        <w:jc w:val="center"/>
        <w:rPr>
          <w:rFonts w:ascii="Times New Roman" w:hAnsi="Times New Roman" w:cs="Times New Roman"/>
        </w:rPr>
      </w:pPr>
    </w:p>
    <w:p w:rsidR="0071132A" w:rsidRPr="00B41C1D" w:rsidRDefault="0071132A" w:rsidP="0071132A">
      <w:pPr>
        <w:pStyle w:val="ConsPlusNormal"/>
        <w:jc w:val="center"/>
        <w:rPr>
          <w:rFonts w:ascii="Times New Roman" w:hAnsi="Times New Roman" w:cs="Times New Roman"/>
        </w:rPr>
      </w:pPr>
    </w:p>
    <w:p w:rsidR="0071132A" w:rsidRPr="00B2767F" w:rsidRDefault="0071132A" w:rsidP="0071132A">
      <w:pPr>
        <w:pStyle w:val="ConsPlusTitle"/>
        <w:jc w:val="center"/>
        <w:rPr>
          <w:rFonts w:ascii="Times New Roman" w:hAnsi="Times New Roman" w:cs="Times New Roman"/>
        </w:rPr>
      </w:pPr>
      <w:r w:rsidRPr="00B2767F">
        <w:rPr>
          <w:rFonts w:ascii="Times New Roman" w:hAnsi="Times New Roman" w:cs="Times New Roman"/>
        </w:rPr>
        <w:t xml:space="preserve">Основные показатели бюджета </w:t>
      </w:r>
      <w:proofErr w:type="spellStart"/>
      <w:r w:rsidRPr="00B2767F">
        <w:rPr>
          <w:rFonts w:ascii="Times New Roman" w:hAnsi="Times New Roman" w:cs="Times New Roman"/>
        </w:rPr>
        <w:t>Тейковского</w:t>
      </w:r>
      <w:proofErr w:type="spellEnd"/>
      <w:r w:rsidRPr="00B2767F">
        <w:rPr>
          <w:rFonts w:ascii="Times New Roman" w:hAnsi="Times New Roman" w:cs="Times New Roman"/>
        </w:rPr>
        <w:t xml:space="preserve"> муниципального района </w:t>
      </w:r>
    </w:p>
    <w:p w:rsidR="0071132A" w:rsidRPr="00B41C1D" w:rsidRDefault="0071132A" w:rsidP="0071132A">
      <w:pPr>
        <w:pStyle w:val="ConsPlusTitle"/>
        <w:jc w:val="center"/>
        <w:rPr>
          <w:rFonts w:ascii="Times New Roman" w:hAnsi="Times New Roman" w:cs="Times New Roman"/>
        </w:rPr>
      </w:pPr>
    </w:p>
    <w:p w:rsidR="0071132A" w:rsidRPr="00B41C1D" w:rsidRDefault="0071132A" w:rsidP="0071132A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B41C1D">
        <w:rPr>
          <w:rFonts w:ascii="Times New Roman" w:hAnsi="Times New Roman" w:cs="Times New Roman"/>
        </w:rPr>
        <w:t>(тыс. рублей)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42"/>
        <w:gridCol w:w="1173"/>
        <w:gridCol w:w="1276"/>
        <w:gridCol w:w="1275"/>
        <w:gridCol w:w="1418"/>
        <w:gridCol w:w="1276"/>
        <w:gridCol w:w="1417"/>
        <w:gridCol w:w="1276"/>
        <w:gridCol w:w="1276"/>
        <w:gridCol w:w="1275"/>
      </w:tblGrid>
      <w:tr w:rsidR="0071132A" w:rsidRPr="00B41C1D" w:rsidTr="00F62E03">
        <w:tc>
          <w:tcPr>
            <w:tcW w:w="3142" w:type="dxa"/>
            <w:vMerge w:val="restart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1662" w:type="dxa"/>
            <w:gridSpan w:val="9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годам</w:t>
            </w:r>
          </w:p>
        </w:tc>
      </w:tr>
      <w:tr w:rsidR="0071132A" w:rsidRPr="00B41C1D" w:rsidTr="00F62E03">
        <w:tc>
          <w:tcPr>
            <w:tcW w:w="3142" w:type="dxa"/>
            <w:vMerge/>
          </w:tcPr>
          <w:p w:rsidR="0071132A" w:rsidRPr="00B41C1D" w:rsidRDefault="0071132A" w:rsidP="00F62E03"/>
        </w:tc>
        <w:tc>
          <w:tcPr>
            <w:tcW w:w="1173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6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5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8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275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</w:tr>
      <w:tr w:rsidR="0071132A" w:rsidRPr="00B41C1D" w:rsidTr="00F62E03">
        <w:trPr>
          <w:trHeight w:val="495"/>
        </w:trPr>
        <w:tc>
          <w:tcPr>
            <w:tcW w:w="3142" w:type="dxa"/>
          </w:tcPr>
          <w:p w:rsidR="0071132A" w:rsidRPr="00B41C1D" w:rsidRDefault="0071132A" w:rsidP="00F62E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Доходы бюджета - всего</w:t>
            </w:r>
          </w:p>
        </w:tc>
        <w:tc>
          <w:tcPr>
            <w:tcW w:w="1173" w:type="dxa"/>
          </w:tcPr>
          <w:p w:rsidR="0071132A" w:rsidRPr="00433553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266743,2</w:t>
            </w:r>
          </w:p>
        </w:tc>
        <w:tc>
          <w:tcPr>
            <w:tcW w:w="1276" w:type="dxa"/>
          </w:tcPr>
          <w:p w:rsidR="0071132A" w:rsidRPr="001D33F3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304663,9</w:t>
            </w:r>
          </w:p>
        </w:tc>
        <w:tc>
          <w:tcPr>
            <w:tcW w:w="1275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311804,7</w:t>
            </w:r>
          </w:p>
        </w:tc>
        <w:tc>
          <w:tcPr>
            <w:tcW w:w="1418" w:type="dxa"/>
          </w:tcPr>
          <w:p w:rsidR="0071132A" w:rsidRPr="003C4E31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402248,8</w:t>
            </w:r>
          </w:p>
        </w:tc>
        <w:tc>
          <w:tcPr>
            <w:tcW w:w="1276" w:type="dxa"/>
          </w:tcPr>
          <w:p w:rsidR="0071132A" w:rsidRPr="003C4E31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408867,7</w:t>
            </w:r>
          </w:p>
        </w:tc>
        <w:tc>
          <w:tcPr>
            <w:tcW w:w="1417" w:type="dxa"/>
          </w:tcPr>
          <w:p w:rsidR="0071132A" w:rsidRPr="003C4E31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386004,5</w:t>
            </w:r>
          </w:p>
        </w:tc>
        <w:tc>
          <w:tcPr>
            <w:tcW w:w="1276" w:type="dxa"/>
          </w:tcPr>
          <w:p w:rsidR="0071132A" w:rsidRPr="003C4E31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387109,8</w:t>
            </w:r>
          </w:p>
        </w:tc>
        <w:tc>
          <w:tcPr>
            <w:tcW w:w="1276" w:type="dxa"/>
          </w:tcPr>
          <w:p w:rsidR="0071132A" w:rsidRPr="003C4E31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387109,8</w:t>
            </w:r>
          </w:p>
        </w:tc>
        <w:tc>
          <w:tcPr>
            <w:tcW w:w="1275" w:type="dxa"/>
          </w:tcPr>
          <w:p w:rsidR="0071132A" w:rsidRPr="003C4E31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387109,8</w:t>
            </w:r>
          </w:p>
        </w:tc>
      </w:tr>
      <w:tr w:rsidR="0071132A" w:rsidRPr="00B41C1D" w:rsidTr="00F62E03">
        <w:tc>
          <w:tcPr>
            <w:tcW w:w="3142" w:type="dxa"/>
          </w:tcPr>
          <w:p w:rsidR="0071132A" w:rsidRPr="00B41C1D" w:rsidRDefault="0071132A" w:rsidP="00F62E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73" w:type="dxa"/>
          </w:tcPr>
          <w:p w:rsidR="0071132A" w:rsidRPr="003C4E31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132A" w:rsidRPr="003C4E31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132A" w:rsidRPr="003C4E31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132A" w:rsidRPr="003C4E31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132A" w:rsidRPr="003C4E31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132A" w:rsidRPr="003C4E31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132A" w:rsidRPr="003C4E31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132A" w:rsidRPr="003C4E31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132A" w:rsidRPr="003C4E31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32A" w:rsidRPr="00B41C1D" w:rsidTr="00F62E03">
        <w:trPr>
          <w:trHeight w:val="423"/>
        </w:trPr>
        <w:tc>
          <w:tcPr>
            <w:tcW w:w="3142" w:type="dxa"/>
          </w:tcPr>
          <w:p w:rsidR="0071132A" w:rsidRPr="00B41C1D" w:rsidRDefault="0071132A" w:rsidP="00F62E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173" w:type="dxa"/>
          </w:tcPr>
          <w:p w:rsidR="0071132A" w:rsidRPr="00433553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60182,7</w:t>
            </w:r>
          </w:p>
        </w:tc>
        <w:tc>
          <w:tcPr>
            <w:tcW w:w="1276" w:type="dxa"/>
          </w:tcPr>
          <w:p w:rsidR="0071132A" w:rsidRPr="001D33F3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67853,1</w:t>
            </w:r>
          </w:p>
        </w:tc>
        <w:tc>
          <w:tcPr>
            <w:tcW w:w="1275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67382,8</w:t>
            </w:r>
          </w:p>
        </w:tc>
        <w:tc>
          <w:tcPr>
            <w:tcW w:w="1418" w:type="dxa"/>
          </w:tcPr>
          <w:p w:rsidR="0071132A" w:rsidRPr="003C4E31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101712,7</w:t>
            </w:r>
          </w:p>
        </w:tc>
        <w:tc>
          <w:tcPr>
            <w:tcW w:w="1276" w:type="dxa"/>
          </w:tcPr>
          <w:p w:rsidR="0071132A" w:rsidRPr="003C4E31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91401,3</w:t>
            </w:r>
          </w:p>
        </w:tc>
        <w:tc>
          <w:tcPr>
            <w:tcW w:w="1417" w:type="dxa"/>
          </w:tcPr>
          <w:p w:rsidR="0071132A" w:rsidRPr="003C4E31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95977,4</w:t>
            </w:r>
          </w:p>
        </w:tc>
        <w:tc>
          <w:tcPr>
            <w:tcW w:w="1276" w:type="dxa"/>
          </w:tcPr>
          <w:p w:rsidR="0071132A" w:rsidRPr="003C4E31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104417,2</w:t>
            </w:r>
          </w:p>
        </w:tc>
        <w:tc>
          <w:tcPr>
            <w:tcW w:w="1276" w:type="dxa"/>
          </w:tcPr>
          <w:p w:rsidR="0071132A" w:rsidRPr="003C4E31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104417,2</w:t>
            </w:r>
          </w:p>
        </w:tc>
        <w:tc>
          <w:tcPr>
            <w:tcW w:w="1275" w:type="dxa"/>
          </w:tcPr>
          <w:p w:rsidR="0071132A" w:rsidRPr="003C4E31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104417,2</w:t>
            </w:r>
          </w:p>
        </w:tc>
      </w:tr>
      <w:tr w:rsidR="0071132A" w:rsidRPr="00B41C1D" w:rsidTr="00F62E03">
        <w:tc>
          <w:tcPr>
            <w:tcW w:w="3142" w:type="dxa"/>
          </w:tcPr>
          <w:p w:rsidR="0071132A" w:rsidRPr="00B41C1D" w:rsidRDefault="0071132A" w:rsidP="00F62E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173" w:type="dxa"/>
          </w:tcPr>
          <w:p w:rsidR="0071132A" w:rsidRPr="003C4E31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132A" w:rsidRPr="003C4E31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132A" w:rsidRPr="003C4E31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132A" w:rsidRPr="003C4E31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132A" w:rsidRPr="003C4E31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132A" w:rsidRPr="003C4E31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132A" w:rsidRPr="003C4E31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132A" w:rsidRPr="003C4E31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132A" w:rsidRPr="003C4E31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32A" w:rsidRPr="00B41C1D" w:rsidTr="00F62E03">
        <w:tc>
          <w:tcPr>
            <w:tcW w:w="3142" w:type="dxa"/>
          </w:tcPr>
          <w:p w:rsidR="0071132A" w:rsidRPr="00B41C1D" w:rsidRDefault="0071132A" w:rsidP="00F62E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налоговые доходы</w:t>
            </w:r>
          </w:p>
        </w:tc>
        <w:tc>
          <w:tcPr>
            <w:tcW w:w="1173" w:type="dxa"/>
          </w:tcPr>
          <w:p w:rsidR="0071132A" w:rsidRPr="00433553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49524,6</w:t>
            </w:r>
          </w:p>
        </w:tc>
        <w:tc>
          <w:tcPr>
            <w:tcW w:w="1276" w:type="dxa"/>
          </w:tcPr>
          <w:p w:rsidR="0071132A" w:rsidRPr="001D33F3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52084,1</w:t>
            </w:r>
          </w:p>
        </w:tc>
        <w:tc>
          <w:tcPr>
            <w:tcW w:w="1275" w:type="dxa"/>
          </w:tcPr>
          <w:p w:rsidR="0071132A" w:rsidRPr="003C4E31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58433,2</w:t>
            </w:r>
          </w:p>
        </w:tc>
        <w:tc>
          <w:tcPr>
            <w:tcW w:w="1418" w:type="dxa"/>
          </w:tcPr>
          <w:p w:rsidR="0071132A" w:rsidRPr="003C4E31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87270,5</w:t>
            </w:r>
          </w:p>
        </w:tc>
        <w:tc>
          <w:tcPr>
            <w:tcW w:w="1276" w:type="dxa"/>
          </w:tcPr>
          <w:p w:rsidR="0071132A" w:rsidRPr="003C4E31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80748,3</w:t>
            </w:r>
          </w:p>
        </w:tc>
        <w:tc>
          <w:tcPr>
            <w:tcW w:w="1417" w:type="dxa"/>
          </w:tcPr>
          <w:p w:rsidR="0071132A" w:rsidRPr="003C4E31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84646,2</w:t>
            </w:r>
          </w:p>
        </w:tc>
        <w:tc>
          <w:tcPr>
            <w:tcW w:w="1276" w:type="dxa"/>
          </w:tcPr>
          <w:p w:rsidR="0071132A" w:rsidRPr="003C4E31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93015,6</w:t>
            </w:r>
          </w:p>
        </w:tc>
        <w:tc>
          <w:tcPr>
            <w:tcW w:w="1276" w:type="dxa"/>
          </w:tcPr>
          <w:p w:rsidR="0071132A" w:rsidRPr="003C4E31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93015,6</w:t>
            </w:r>
          </w:p>
        </w:tc>
        <w:tc>
          <w:tcPr>
            <w:tcW w:w="1275" w:type="dxa"/>
          </w:tcPr>
          <w:p w:rsidR="0071132A" w:rsidRPr="003C4E31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93015,6</w:t>
            </w:r>
          </w:p>
        </w:tc>
      </w:tr>
      <w:tr w:rsidR="0071132A" w:rsidRPr="00B41C1D" w:rsidTr="00F62E03">
        <w:tc>
          <w:tcPr>
            <w:tcW w:w="3142" w:type="dxa"/>
          </w:tcPr>
          <w:p w:rsidR="0071132A" w:rsidRPr="00B41C1D" w:rsidRDefault="0071132A" w:rsidP="00F62E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неналоговые доходы</w:t>
            </w:r>
          </w:p>
        </w:tc>
        <w:tc>
          <w:tcPr>
            <w:tcW w:w="1173" w:type="dxa"/>
          </w:tcPr>
          <w:p w:rsidR="0071132A" w:rsidRPr="00433553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10658,1</w:t>
            </w:r>
          </w:p>
        </w:tc>
        <w:tc>
          <w:tcPr>
            <w:tcW w:w="1276" w:type="dxa"/>
          </w:tcPr>
          <w:p w:rsidR="0071132A" w:rsidRPr="001D33F3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15769,0</w:t>
            </w:r>
          </w:p>
        </w:tc>
        <w:tc>
          <w:tcPr>
            <w:tcW w:w="1275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8949,6</w:t>
            </w:r>
          </w:p>
        </w:tc>
        <w:tc>
          <w:tcPr>
            <w:tcW w:w="1418" w:type="dxa"/>
          </w:tcPr>
          <w:p w:rsidR="0071132A" w:rsidRPr="003C4E31" w:rsidRDefault="0071132A" w:rsidP="00F62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14442,2</w:t>
            </w:r>
          </w:p>
        </w:tc>
        <w:tc>
          <w:tcPr>
            <w:tcW w:w="1276" w:type="dxa"/>
          </w:tcPr>
          <w:p w:rsidR="0071132A" w:rsidRPr="003C4E31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10653,0</w:t>
            </w:r>
          </w:p>
        </w:tc>
        <w:tc>
          <w:tcPr>
            <w:tcW w:w="1417" w:type="dxa"/>
          </w:tcPr>
          <w:p w:rsidR="0071132A" w:rsidRPr="003C4E31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11331,2</w:t>
            </w:r>
          </w:p>
        </w:tc>
        <w:tc>
          <w:tcPr>
            <w:tcW w:w="1276" w:type="dxa"/>
          </w:tcPr>
          <w:p w:rsidR="0071132A" w:rsidRPr="003C4E31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11401,6</w:t>
            </w:r>
          </w:p>
        </w:tc>
        <w:tc>
          <w:tcPr>
            <w:tcW w:w="1276" w:type="dxa"/>
          </w:tcPr>
          <w:p w:rsidR="0071132A" w:rsidRPr="003C4E31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11401,6</w:t>
            </w:r>
          </w:p>
        </w:tc>
        <w:tc>
          <w:tcPr>
            <w:tcW w:w="1275" w:type="dxa"/>
          </w:tcPr>
          <w:p w:rsidR="0071132A" w:rsidRPr="003C4E31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11401,6</w:t>
            </w:r>
          </w:p>
        </w:tc>
      </w:tr>
      <w:tr w:rsidR="0071132A" w:rsidRPr="00B41C1D" w:rsidTr="00F62E03">
        <w:trPr>
          <w:trHeight w:val="25"/>
        </w:trPr>
        <w:tc>
          <w:tcPr>
            <w:tcW w:w="3142" w:type="dxa"/>
          </w:tcPr>
          <w:p w:rsidR="0071132A" w:rsidRPr="00B41C1D" w:rsidRDefault="0071132A" w:rsidP="00F62E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173" w:type="dxa"/>
          </w:tcPr>
          <w:p w:rsidR="0071132A" w:rsidRPr="00433553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206560,5</w:t>
            </w:r>
          </w:p>
        </w:tc>
        <w:tc>
          <w:tcPr>
            <w:tcW w:w="1276" w:type="dxa"/>
          </w:tcPr>
          <w:p w:rsidR="0071132A" w:rsidRPr="001D33F3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236810,8</w:t>
            </w:r>
          </w:p>
        </w:tc>
        <w:tc>
          <w:tcPr>
            <w:tcW w:w="1275" w:type="dxa"/>
          </w:tcPr>
          <w:p w:rsidR="0071132A" w:rsidRDefault="0071132A" w:rsidP="00F62E03">
            <w:pPr>
              <w:jc w:val="center"/>
            </w:pPr>
            <w:r>
              <w:t>244421,9</w:t>
            </w:r>
          </w:p>
        </w:tc>
        <w:tc>
          <w:tcPr>
            <w:tcW w:w="1418" w:type="dxa"/>
          </w:tcPr>
          <w:p w:rsidR="0071132A" w:rsidRPr="003C4E31" w:rsidRDefault="0071132A" w:rsidP="00F62E03">
            <w:r>
              <w:t xml:space="preserve">  300536,1</w:t>
            </w:r>
          </w:p>
        </w:tc>
        <w:tc>
          <w:tcPr>
            <w:tcW w:w="1276" w:type="dxa"/>
          </w:tcPr>
          <w:p w:rsidR="0071132A" w:rsidRPr="003C4E31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317466,4</w:t>
            </w:r>
          </w:p>
        </w:tc>
        <w:tc>
          <w:tcPr>
            <w:tcW w:w="1417" w:type="dxa"/>
          </w:tcPr>
          <w:p w:rsidR="0071132A" w:rsidRPr="003C4E31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290027,1</w:t>
            </w:r>
          </w:p>
        </w:tc>
        <w:tc>
          <w:tcPr>
            <w:tcW w:w="1276" w:type="dxa"/>
          </w:tcPr>
          <w:p w:rsidR="0071132A" w:rsidRPr="003C4E31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282692,6</w:t>
            </w:r>
          </w:p>
        </w:tc>
        <w:tc>
          <w:tcPr>
            <w:tcW w:w="1276" w:type="dxa"/>
          </w:tcPr>
          <w:p w:rsidR="0071132A" w:rsidRPr="003C4E31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282692,6</w:t>
            </w:r>
          </w:p>
        </w:tc>
        <w:tc>
          <w:tcPr>
            <w:tcW w:w="1275" w:type="dxa"/>
          </w:tcPr>
          <w:p w:rsidR="0071132A" w:rsidRPr="003C4E31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282692,6</w:t>
            </w:r>
          </w:p>
        </w:tc>
      </w:tr>
      <w:tr w:rsidR="0071132A" w:rsidRPr="00B41C1D" w:rsidTr="00F62E03">
        <w:tc>
          <w:tcPr>
            <w:tcW w:w="3142" w:type="dxa"/>
          </w:tcPr>
          <w:p w:rsidR="0071132A" w:rsidRPr="00B41C1D" w:rsidRDefault="0071132A" w:rsidP="00F62E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lastRenderedPageBreak/>
              <w:t>Расходы бюджета</w:t>
            </w:r>
          </w:p>
        </w:tc>
        <w:tc>
          <w:tcPr>
            <w:tcW w:w="1173" w:type="dxa"/>
          </w:tcPr>
          <w:p w:rsidR="0071132A" w:rsidRPr="00433553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268363,2</w:t>
            </w:r>
          </w:p>
        </w:tc>
        <w:tc>
          <w:tcPr>
            <w:tcW w:w="1276" w:type="dxa"/>
          </w:tcPr>
          <w:p w:rsidR="0071132A" w:rsidRPr="001D33F3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38">
              <w:rPr>
                <w:rFonts w:ascii="Times New Roman" w:hAnsi="Times New Roman" w:cs="Times New Roman"/>
                <w:sz w:val="24"/>
                <w:szCs w:val="24"/>
              </w:rPr>
              <w:t>295711,4</w:t>
            </w:r>
          </w:p>
        </w:tc>
        <w:tc>
          <w:tcPr>
            <w:tcW w:w="1275" w:type="dxa"/>
          </w:tcPr>
          <w:p w:rsidR="0071132A" w:rsidRPr="00BE1B38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309437,9</w:t>
            </w:r>
          </w:p>
        </w:tc>
        <w:tc>
          <w:tcPr>
            <w:tcW w:w="1418" w:type="dxa"/>
          </w:tcPr>
          <w:p w:rsidR="0071132A" w:rsidRPr="00BE1B38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398035,2</w:t>
            </w:r>
          </w:p>
        </w:tc>
        <w:tc>
          <w:tcPr>
            <w:tcW w:w="1276" w:type="dxa"/>
          </w:tcPr>
          <w:p w:rsidR="0071132A" w:rsidRPr="003C4E31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408867,7</w:t>
            </w:r>
          </w:p>
        </w:tc>
        <w:tc>
          <w:tcPr>
            <w:tcW w:w="1417" w:type="dxa"/>
          </w:tcPr>
          <w:p w:rsidR="0071132A" w:rsidRPr="003C4E31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386004,5</w:t>
            </w:r>
          </w:p>
        </w:tc>
        <w:tc>
          <w:tcPr>
            <w:tcW w:w="1276" w:type="dxa"/>
          </w:tcPr>
          <w:p w:rsidR="0071132A" w:rsidRPr="003C4E31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387109,8</w:t>
            </w:r>
          </w:p>
        </w:tc>
        <w:tc>
          <w:tcPr>
            <w:tcW w:w="1276" w:type="dxa"/>
          </w:tcPr>
          <w:p w:rsidR="0071132A" w:rsidRPr="003C4E31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387109,8</w:t>
            </w:r>
          </w:p>
        </w:tc>
        <w:tc>
          <w:tcPr>
            <w:tcW w:w="1275" w:type="dxa"/>
          </w:tcPr>
          <w:p w:rsidR="0071132A" w:rsidRPr="003C4E31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387109,8</w:t>
            </w:r>
          </w:p>
        </w:tc>
      </w:tr>
      <w:tr w:rsidR="0071132A" w:rsidRPr="00B41C1D" w:rsidTr="00F62E03">
        <w:tc>
          <w:tcPr>
            <w:tcW w:w="3142" w:type="dxa"/>
          </w:tcPr>
          <w:p w:rsidR="0071132A" w:rsidRPr="00B41C1D" w:rsidRDefault="0071132A" w:rsidP="00F62E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73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32A" w:rsidRPr="00B41C1D" w:rsidTr="00F62E03">
        <w:tc>
          <w:tcPr>
            <w:tcW w:w="3142" w:type="dxa"/>
          </w:tcPr>
          <w:p w:rsidR="0071132A" w:rsidRPr="00B41C1D" w:rsidRDefault="0071132A" w:rsidP="00F62E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 xml:space="preserve">на финансовое обеспечение муниципальных программ </w:t>
            </w:r>
          </w:p>
        </w:tc>
        <w:tc>
          <w:tcPr>
            <w:tcW w:w="1173" w:type="dxa"/>
          </w:tcPr>
          <w:p w:rsidR="0071132A" w:rsidRPr="00BE1B38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228905,9</w:t>
            </w:r>
          </w:p>
        </w:tc>
        <w:tc>
          <w:tcPr>
            <w:tcW w:w="1276" w:type="dxa"/>
          </w:tcPr>
          <w:p w:rsidR="0071132A" w:rsidRPr="00BE1B38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38">
              <w:rPr>
                <w:rFonts w:ascii="Times New Roman" w:hAnsi="Times New Roman" w:cs="Times New Roman"/>
                <w:sz w:val="24"/>
                <w:szCs w:val="24"/>
              </w:rPr>
              <w:t>249955,8</w:t>
            </w:r>
          </w:p>
        </w:tc>
        <w:tc>
          <w:tcPr>
            <w:tcW w:w="1275" w:type="dxa"/>
          </w:tcPr>
          <w:p w:rsidR="0071132A" w:rsidRPr="00BE1B38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251314,2</w:t>
            </w:r>
          </w:p>
        </w:tc>
        <w:tc>
          <w:tcPr>
            <w:tcW w:w="1418" w:type="dxa"/>
          </w:tcPr>
          <w:p w:rsidR="0071132A" w:rsidRPr="00BE1B38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321141,4</w:t>
            </w:r>
          </w:p>
        </w:tc>
        <w:tc>
          <w:tcPr>
            <w:tcW w:w="1276" w:type="dxa"/>
          </w:tcPr>
          <w:p w:rsidR="0071132A" w:rsidRPr="002F1B27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327514,3</w:t>
            </w:r>
          </w:p>
        </w:tc>
        <w:tc>
          <w:tcPr>
            <w:tcW w:w="1417" w:type="dxa"/>
          </w:tcPr>
          <w:p w:rsidR="0071132A" w:rsidRPr="002F1B27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304809,9</w:t>
            </w:r>
          </w:p>
        </w:tc>
        <w:tc>
          <w:tcPr>
            <w:tcW w:w="1276" w:type="dxa"/>
          </w:tcPr>
          <w:p w:rsidR="0071132A" w:rsidRPr="002F1B27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304742,3</w:t>
            </w:r>
          </w:p>
        </w:tc>
        <w:tc>
          <w:tcPr>
            <w:tcW w:w="1276" w:type="dxa"/>
          </w:tcPr>
          <w:p w:rsidR="0071132A" w:rsidRPr="002F1B27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314763,8</w:t>
            </w:r>
          </w:p>
        </w:tc>
        <w:tc>
          <w:tcPr>
            <w:tcW w:w="1275" w:type="dxa"/>
          </w:tcPr>
          <w:p w:rsidR="0071132A" w:rsidRPr="002F1B27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314763,8</w:t>
            </w:r>
          </w:p>
        </w:tc>
      </w:tr>
      <w:tr w:rsidR="0071132A" w:rsidRPr="00B41C1D" w:rsidTr="00F62E03">
        <w:tc>
          <w:tcPr>
            <w:tcW w:w="3142" w:type="dxa"/>
          </w:tcPr>
          <w:p w:rsidR="0071132A" w:rsidRPr="00B41C1D" w:rsidRDefault="0071132A" w:rsidP="00F62E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на непрограммные направления расходов бюджета</w:t>
            </w:r>
          </w:p>
        </w:tc>
        <w:tc>
          <w:tcPr>
            <w:tcW w:w="1173" w:type="dxa"/>
            <w:vAlign w:val="center"/>
          </w:tcPr>
          <w:p w:rsidR="0071132A" w:rsidRPr="00471CB0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B0">
              <w:rPr>
                <w:rFonts w:ascii="Times New Roman" w:hAnsi="Times New Roman" w:cs="Times New Roman"/>
                <w:sz w:val="24"/>
                <w:szCs w:val="24"/>
              </w:rPr>
              <w:t>39457,3</w:t>
            </w:r>
          </w:p>
        </w:tc>
        <w:tc>
          <w:tcPr>
            <w:tcW w:w="1276" w:type="dxa"/>
            <w:vAlign w:val="center"/>
          </w:tcPr>
          <w:p w:rsidR="0071132A" w:rsidRPr="00471CB0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B0">
              <w:rPr>
                <w:rFonts w:ascii="Times New Roman" w:hAnsi="Times New Roman" w:cs="Times New Roman"/>
                <w:sz w:val="24"/>
                <w:szCs w:val="24"/>
              </w:rPr>
              <w:t>45755,6</w:t>
            </w:r>
          </w:p>
        </w:tc>
        <w:tc>
          <w:tcPr>
            <w:tcW w:w="1275" w:type="dxa"/>
          </w:tcPr>
          <w:p w:rsidR="0071132A" w:rsidRPr="00471CB0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B0">
              <w:rPr>
                <w:rFonts w:ascii="Times New Roman" w:hAnsi="Times New Roman" w:cs="Times New Roman"/>
                <w:sz w:val="24"/>
                <w:szCs w:val="24"/>
              </w:rPr>
              <w:t>58123,7</w:t>
            </w:r>
          </w:p>
        </w:tc>
        <w:tc>
          <w:tcPr>
            <w:tcW w:w="1418" w:type="dxa"/>
            <w:vAlign w:val="center"/>
          </w:tcPr>
          <w:p w:rsidR="0071132A" w:rsidRPr="00471CB0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B0">
              <w:rPr>
                <w:rFonts w:ascii="Times New Roman" w:hAnsi="Times New Roman" w:cs="Times New Roman"/>
                <w:sz w:val="24"/>
                <w:szCs w:val="24"/>
              </w:rPr>
              <w:t>76893,8</w:t>
            </w:r>
          </w:p>
        </w:tc>
        <w:tc>
          <w:tcPr>
            <w:tcW w:w="1276" w:type="dxa"/>
            <w:vAlign w:val="center"/>
          </w:tcPr>
          <w:p w:rsidR="0071132A" w:rsidRPr="00471CB0" w:rsidRDefault="0071132A" w:rsidP="00F62E03">
            <w:pPr>
              <w:jc w:val="center"/>
            </w:pPr>
            <w:r>
              <w:t>81353,4</w:t>
            </w:r>
          </w:p>
        </w:tc>
        <w:tc>
          <w:tcPr>
            <w:tcW w:w="1417" w:type="dxa"/>
            <w:vAlign w:val="center"/>
          </w:tcPr>
          <w:p w:rsidR="0071132A" w:rsidRPr="00471CB0" w:rsidRDefault="0071132A" w:rsidP="00F62E03">
            <w:pPr>
              <w:jc w:val="center"/>
            </w:pPr>
            <w:r>
              <w:t>75214,6</w:t>
            </w:r>
          </w:p>
        </w:tc>
        <w:tc>
          <w:tcPr>
            <w:tcW w:w="1276" w:type="dxa"/>
            <w:vAlign w:val="center"/>
          </w:tcPr>
          <w:p w:rsidR="0071132A" w:rsidRPr="00471CB0" w:rsidRDefault="0071132A" w:rsidP="00F62E03">
            <w:pPr>
              <w:jc w:val="center"/>
            </w:pPr>
            <w:r w:rsidRPr="00471CB0">
              <w:t>70372,5</w:t>
            </w:r>
          </w:p>
        </w:tc>
        <w:tc>
          <w:tcPr>
            <w:tcW w:w="1276" w:type="dxa"/>
            <w:vAlign w:val="center"/>
          </w:tcPr>
          <w:p w:rsidR="0071132A" w:rsidRPr="00471CB0" w:rsidRDefault="0071132A" w:rsidP="00F62E03">
            <w:pPr>
              <w:jc w:val="center"/>
            </w:pPr>
            <w:r w:rsidRPr="00471CB0">
              <w:t>70372,5</w:t>
            </w:r>
          </w:p>
        </w:tc>
        <w:tc>
          <w:tcPr>
            <w:tcW w:w="1275" w:type="dxa"/>
            <w:vAlign w:val="center"/>
          </w:tcPr>
          <w:p w:rsidR="0071132A" w:rsidRPr="00471CB0" w:rsidRDefault="0071132A" w:rsidP="00F62E03">
            <w:pPr>
              <w:jc w:val="center"/>
            </w:pPr>
            <w:r w:rsidRPr="00471CB0">
              <w:t>70372,5</w:t>
            </w:r>
          </w:p>
        </w:tc>
      </w:tr>
      <w:tr w:rsidR="0071132A" w:rsidRPr="00B41C1D" w:rsidTr="00F62E03">
        <w:tc>
          <w:tcPr>
            <w:tcW w:w="3142" w:type="dxa"/>
          </w:tcPr>
          <w:p w:rsidR="0071132A" w:rsidRPr="00B41C1D" w:rsidRDefault="0071132A" w:rsidP="00F62E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1173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132A" w:rsidRPr="002F1B27" w:rsidRDefault="0071132A" w:rsidP="00F62E03">
            <w:pPr>
              <w:jc w:val="center"/>
            </w:pPr>
          </w:p>
        </w:tc>
        <w:tc>
          <w:tcPr>
            <w:tcW w:w="1417" w:type="dxa"/>
          </w:tcPr>
          <w:p w:rsidR="0071132A" w:rsidRPr="002F1B27" w:rsidRDefault="0071132A" w:rsidP="00F62E03">
            <w:pPr>
              <w:jc w:val="center"/>
            </w:pPr>
            <w:r>
              <w:t>5980,0</w:t>
            </w:r>
          </w:p>
        </w:tc>
        <w:tc>
          <w:tcPr>
            <w:tcW w:w="1276" w:type="dxa"/>
          </w:tcPr>
          <w:p w:rsidR="0071132A" w:rsidRPr="002F1B27" w:rsidRDefault="0071132A" w:rsidP="00F62E03">
            <w:pPr>
              <w:jc w:val="center"/>
            </w:pPr>
            <w:r>
              <w:t>12018,0</w:t>
            </w:r>
          </w:p>
        </w:tc>
        <w:tc>
          <w:tcPr>
            <w:tcW w:w="1276" w:type="dxa"/>
          </w:tcPr>
          <w:p w:rsidR="0071132A" w:rsidRPr="002F1B27" w:rsidRDefault="0071132A" w:rsidP="00F62E03">
            <w:pPr>
              <w:jc w:val="center"/>
            </w:pPr>
          </w:p>
        </w:tc>
        <w:tc>
          <w:tcPr>
            <w:tcW w:w="1275" w:type="dxa"/>
          </w:tcPr>
          <w:p w:rsidR="0071132A" w:rsidRPr="002F1B27" w:rsidRDefault="0071132A" w:rsidP="00F62E03">
            <w:pPr>
              <w:jc w:val="center"/>
            </w:pPr>
          </w:p>
        </w:tc>
      </w:tr>
      <w:tr w:rsidR="0071132A" w:rsidRPr="00B41C1D" w:rsidTr="00F62E03">
        <w:tc>
          <w:tcPr>
            <w:tcW w:w="3142" w:type="dxa"/>
          </w:tcPr>
          <w:p w:rsidR="0071132A" w:rsidRPr="00B41C1D" w:rsidRDefault="0071132A" w:rsidP="00F62E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Дефицит (профицит) бюджета</w:t>
            </w:r>
          </w:p>
        </w:tc>
        <w:tc>
          <w:tcPr>
            <w:tcW w:w="1173" w:type="dxa"/>
          </w:tcPr>
          <w:p w:rsidR="0071132A" w:rsidRPr="001D33F3" w:rsidRDefault="0071132A" w:rsidP="00F62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-1620,0</w:t>
            </w:r>
          </w:p>
        </w:tc>
        <w:tc>
          <w:tcPr>
            <w:tcW w:w="1276" w:type="dxa"/>
          </w:tcPr>
          <w:p w:rsidR="0071132A" w:rsidRPr="001D33F3" w:rsidRDefault="0071132A" w:rsidP="00F62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8952,5</w:t>
            </w:r>
          </w:p>
        </w:tc>
        <w:tc>
          <w:tcPr>
            <w:tcW w:w="1275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2366,8</w:t>
            </w:r>
          </w:p>
        </w:tc>
        <w:tc>
          <w:tcPr>
            <w:tcW w:w="1418" w:type="dxa"/>
          </w:tcPr>
          <w:p w:rsidR="0071132A" w:rsidRPr="00A11CCE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4213,6</w:t>
            </w:r>
          </w:p>
        </w:tc>
        <w:tc>
          <w:tcPr>
            <w:tcW w:w="1276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1132A" w:rsidRPr="00B41C1D" w:rsidTr="00F62E03">
        <w:tc>
          <w:tcPr>
            <w:tcW w:w="3142" w:type="dxa"/>
          </w:tcPr>
          <w:p w:rsidR="0071132A" w:rsidRPr="00B41C1D" w:rsidRDefault="0071132A" w:rsidP="00F62E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Источники финансирования дефицита бюджета - всего</w:t>
            </w:r>
          </w:p>
        </w:tc>
        <w:tc>
          <w:tcPr>
            <w:tcW w:w="1173" w:type="dxa"/>
          </w:tcPr>
          <w:p w:rsidR="0071132A" w:rsidRPr="00BE1B38" w:rsidRDefault="0071132A" w:rsidP="00F62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-1620,0</w:t>
            </w:r>
          </w:p>
        </w:tc>
        <w:tc>
          <w:tcPr>
            <w:tcW w:w="1276" w:type="dxa"/>
          </w:tcPr>
          <w:p w:rsidR="0071132A" w:rsidRPr="00A11CCE" w:rsidRDefault="0071132A" w:rsidP="00F62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8952,5</w:t>
            </w:r>
          </w:p>
        </w:tc>
        <w:tc>
          <w:tcPr>
            <w:tcW w:w="1275" w:type="dxa"/>
          </w:tcPr>
          <w:p w:rsidR="0071132A" w:rsidRDefault="0071132A" w:rsidP="00F62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2366,8</w:t>
            </w:r>
          </w:p>
        </w:tc>
        <w:tc>
          <w:tcPr>
            <w:tcW w:w="1418" w:type="dxa"/>
          </w:tcPr>
          <w:p w:rsidR="0071132A" w:rsidRPr="00A11CCE" w:rsidRDefault="0071132A" w:rsidP="00F62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4213,6</w:t>
            </w:r>
          </w:p>
        </w:tc>
        <w:tc>
          <w:tcPr>
            <w:tcW w:w="1276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1132A" w:rsidRPr="00B41C1D" w:rsidTr="00F62E03">
        <w:tc>
          <w:tcPr>
            <w:tcW w:w="3142" w:type="dxa"/>
          </w:tcPr>
          <w:p w:rsidR="0071132A" w:rsidRPr="00B41C1D" w:rsidRDefault="0071132A" w:rsidP="00F62E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73" w:type="dxa"/>
          </w:tcPr>
          <w:p w:rsidR="0071132A" w:rsidRPr="00A11CCE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71132A" w:rsidRPr="00A11CCE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71132A" w:rsidRPr="00A11CCE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71132A" w:rsidRPr="00A11CCE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32A" w:rsidRPr="00B41C1D" w:rsidTr="00F62E03">
        <w:tc>
          <w:tcPr>
            <w:tcW w:w="3142" w:type="dxa"/>
          </w:tcPr>
          <w:p w:rsidR="0071132A" w:rsidRPr="00B41C1D" w:rsidRDefault="0071132A" w:rsidP="00F62E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Остатки средств на счете бюджета</w:t>
            </w:r>
          </w:p>
        </w:tc>
        <w:tc>
          <w:tcPr>
            <w:tcW w:w="1173" w:type="dxa"/>
          </w:tcPr>
          <w:p w:rsidR="0071132A" w:rsidRPr="00A11CCE" w:rsidRDefault="0071132A" w:rsidP="00F62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-1620,0</w:t>
            </w:r>
          </w:p>
        </w:tc>
        <w:tc>
          <w:tcPr>
            <w:tcW w:w="1276" w:type="dxa"/>
          </w:tcPr>
          <w:p w:rsidR="0071132A" w:rsidRPr="00A11CCE" w:rsidRDefault="0071132A" w:rsidP="00F62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8952,5</w:t>
            </w:r>
          </w:p>
        </w:tc>
        <w:tc>
          <w:tcPr>
            <w:tcW w:w="1275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2366,8</w:t>
            </w:r>
          </w:p>
        </w:tc>
        <w:tc>
          <w:tcPr>
            <w:tcW w:w="1418" w:type="dxa"/>
          </w:tcPr>
          <w:p w:rsidR="0071132A" w:rsidRPr="00A11CCE" w:rsidRDefault="0071132A" w:rsidP="00F62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4213,6</w:t>
            </w:r>
          </w:p>
        </w:tc>
        <w:tc>
          <w:tcPr>
            <w:tcW w:w="1276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1132A" w:rsidRPr="00B41C1D" w:rsidTr="00F62E03">
        <w:tc>
          <w:tcPr>
            <w:tcW w:w="3142" w:type="dxa"/>
          </w:tcPr>
          <w:p w:rsidR="0071132A" w:rsidRPr="00B41C1D" w:rsidRDefault="0071132A" w:rsidP="00F62E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Возврат бюджетных кредитов, предоставленных другим бюджетам бюджетной системы  Российской Федерации из бюджетов муниципальных районов в валюте Российской Федерации</w:t>
            </w:r>
          </w:p>
        </w:tc>
        <w:tc>
          <w:tcPr>
            <w:tcW w:w="1173" w:type="dxa"/>
          </w:tcPr>
          <w:p w:rsidR="0071132A" w:rsidRDefault="0071132A" w:rsidP="00F62E0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1276" w:type="dxa"/>
          </w:tcPr>
          <w:p w:rsidR="0071132A" w:rsidRDefault="0071132A" w:rsidP="00F62E0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</w:t>
            </w:r>
          </w:p>
        </w:tc>
        <w:tc>
          <w:tcPr>
            <w:tcW w:w="1275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8" w:type="dxa"/>
          </w:tcPr>
          <w:p w:rsidR="0071132A" w:rsidRPr="00A11CCE" w:rsidRDefault="0071132A" w:rsidP="00F62E0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32A" w:rsidRPr="00B41C1D" w:rsidTr="00F62E03">
        <w:tc>
          <w:tcPr>
            <w:tcW w:w="3142" w:type="dxa"/>
          </w:tcPr>
          <w:p w:rsidR="0071132A" w:rsidRPr="00B41C1D" w:rsidRDefault="0071132A" w:rsidP="00F62E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Муниципальный долг на конец года</w:t>
            </w:r>
          </w:p>
        </w:tc>
        <w:tc>
          <w:tcPr>
            <w:tcW w:w="1173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1132A" w:rsidRPr="00B41C1D" w:rsidRDefault="0071132A" w:rsidP="0071132A">
      <w:pPr>
        <w:pStyle w:val="ConsPlusNormal"/>
        <w:jc w:val="right"/>
        <w:rPr>
          <w:rFonts w:ascii="Times New Roman" w:hAnsi="Times New Roman" w:cs="Times New Roman"/>
        </w:rPr>
      </w:pPr>
    </w:p>
    <w:p w:rsidR="0071132A" w:rsidRDefault="0071132A" w:rsidP="007113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1132A" w:rsidRDefault="0071132A" w:rsidP="007113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1132A" w:rsidRDefault="0071132A" w:rsidP="007113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1132A" w:rsidRDefault="0071132A" w:rsidP="007113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1132A" w:rsidRPr="00B41C1D" w:rsidRDefault="0071132A" w:rsidP="0071132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41C1D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 2</w:t>
      </w:r>
    </w:p>
    <w:p w:rsidR="0071132A" w:rsidRDefault="0071132A" w:rsidP="0071132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</w:t>
      </w:r>
    </w:p>
    <w:p w:rsidR="0071132A" w:rsidRDefault="0071132A" w:rsidP="0071132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proofErr w:type="spellStart"/>
      <w:r>
        <w:rPr>
          <w:rFonts w:ascii="Times New Roman" w:hAnsi="Times New Roman" w:cs="Times New Roman"/>
        </w:rPr>
        <w:t>Тейковского</w:t>
      </w:r>
      <w:proofErr w:type="spellEnd"/>
    </w:p>
    <w:p w:rsidR="0071132A" w:rsidRDefault="0071132A" w:rsidP="0071132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района </w:t>
      </w:r>
    </w:p>
    <w:p w:rsidR="0071132A" w:rsidRPr="0071132A" w:rsidRDefault="0071132A" w:rsidP="0071132A">
      <w:pPr>
        <w:pStyle w:val="ConsPlusNormal"/>
        <w:jc w:val="right"/>
        <w:outlineLvl w:val="1"/>
        <w:rPr>
          <w:rFonts w:ascii="Times New Roman" w:hAnsi="Times New Roman" w:cs="Times New Roman"/>
          <w:szCs w:val="22"/>
          <w:lang w:eastAsia="en-US"/>
        </w:rPr>
      </w:pPr>
      <w:r w:rsidRPr="0071132A">
        <w:rPr>
          <w:rFonts w:ascii="Times New Roman" w:hAnsi="Times New Roman" w:cs="Times New Roman"/>
          <w:szCs w:val="22"/>
          <w:lang w:eastAsia="en-US"/>
        </w:rPr>
        <w:t>от 03.02.2025 № 65</w:t>
      </w:r>
    </w:p>
    <w:p w:rsidR="0071132A" w:rsidRDefault="0071132A" w:rsidP="007113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1132A" w:rsidRDefault="0071132A" w:rsidP="007113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1132A" w:rsidRPr="00B41C1D" w:rsidRDefault="0071132A" w:rsidP="0071132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41C1D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 2</w:t>
      </w:r>
    </w:p>
    <w:p w:rsidR="0071132A" w:rsidRPr="00B41C1D" w:rsidRDefault="0071132A" w:rsidP="0071132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б</w:t>
      </w:r>
      <w:r w:rsidRPr="00B41C1D">
        <w:rPr>
          <w:rFonts w:ascii="Times New Roman" w:hAnsi="Times New Roman" w:cs="Times New Roman"/>
        </w:rPr>
        <w:t>юджетному прогнозу</w:t>
      </w:r>
    </w:p>
    <w:p w:rsidR="0071132A" w:rsidRDefault="0071132A" w:rsidP="0071132A">
      <w:pPr>
        <w:pStyle w:val="ConsPlusNormal"/>
        <w:jc w:val="right"/>
        <w:rPr>
          <w:rFonts w:ascii="Times New Roman" w:hAnsi="Times New Roman" w:cs="Times New Roman"/>
        </w:rPr>
      </w:pPr>
      <w:r w:rsidRPr="00B41C1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Тейковского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</w:t>
      </w:r>
    </w:p>
    <w:p w:rsidR="0071132A" w:rsidRDefault="0071132A" w:rsidP="0071132A">
      <w:pPr>
        <w:pStyle w:val="ConsPlusNormal"/>
        <w:jc w:val="right"/>
        <w:rPr>
          <w:rFonts w:ascii="Times New Roman" w:hAnsi="Times New Roman" w:cs="Times New Roman"/>
        </w:rPr>
      </w:pPr>
      <w:r w:rsidRPr="00B41C1D">
        <w:rPr>
          <w:rFonts w:ascii="Times New Roman" w:hAnsi="Times New Roman" w:cs="Times New Roman"/>
        </w:rPr>
        <w:t xml:space="preserve">на долгосрочный период </w:t>
      </w:r>
    </w:p>
    <w:p w:rsidR="0071132A" w:rsidRPr="00B41C1D" w:rsidRDefault="0071132A" w:rsidP="0071132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B41C1D">
        <w:rPr>
          <w:rFonts w:ascii="Times New Roman" w:hAnsi="Times New Roman" w:cs="Times New Roman"/>
        </w:rPr>
        <w:t>о 202</w:t>
      </w:r>
      <w:r>
        <w:rPr>
          <w:rFonts w:ascii="Times New Roman" w:hAnsi="Times New Roman" w:cs="Times New Roman"/>
        </w:rPr>
        <w:t>9</w:t>
      </w:r>
      <w:r w:rsidRPr="00B41C1D">
        <w:rPr>
          <w:rFonts w:ascii="Times New Roman" w:hAnsi="Times New Roman" w:cs="Times New Roman"/>
        </w:rPr>
        <w:t xml:space="preserve"> года</w:t>
      </w:r>
    </w:p>
    <w:p w:rsidR="0071132A" w:rsidRPr="00B41C1D" w:rsidRDefault="0071132A" w:rsidP="0071132A">
      <w:pPr>
        <w:pStyle w:val="ConsPlusNormal"/>
        <w:jc w:val="right"/>
        <w:rPr>
          <w:rFonts w:ascii="Times New Roman" w:hAnsi="Times New Roman" w:cs="Times New Roman"/>
        </w:rPr>
      </w:pPr>
    </w:p>
    <w:p w:rsidR="0071132A" w:rsidRPr="00B41C1D" w:rsidRDefault="0071132A" w:rsidP="0071132A">
      <w:pPr>
        <w:pStyle w:val="ConsPlusTitle"/>
        <w:jc w:val="center"/>
        <w:rPr>
          <w:rFonts w:ascii="Times New Roman" w:hAnsi="Times New Roman" w:cs="Times New Roman"/>
        </w:rPr>
      </w:pPr>
      <w:r w:rsidRPr="00B41C1D">
        <w:rPr>
          <w:rFonts w:ascii="Times New Roman" w:hAnsi="Times New Roman" w:cs="Times New Roman"/>
        </w:rPr>
        <w:t>Показатели финансового обеспечения муниципальных программ</w:t>
      </w:r>
    </w:p>
    <w:p w:rsidR="0071132A" w:rsidRPr="00B41C1D" w:rsidRDefault="0071132A" w:rsidP="0071132A">
      <w:pPr>
        <w:pStyle w:val="ConsPlusTitle"/>
        <w:jc w:val="center"/>
        <w:rPr>
          <w:rFonts w:ascii="Times New Roman" w:hAnsi="Times New Roman" w:cs="Times New Roman"/>
        </w:rPr>
      </w:pPr>
      <w:r w:rsidRPr="00B41C1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Тейковского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</w:t>
      </w:r>
      <w:r w:rsidRPr="00B41C1D">
        <w:rPr>
          <w:rFonts w:ascii="Times New Roman" w:hAnsi="Times New Roman" w:cs="Times New Roman"/>
        </w:rPr>
        <w:t>на период их действия</w:t>
      </w:r>
      <w:r>
        <w:rPr>
          <w:rFonts w:ascii="Times New Roman" w:hAnsi="Times New Roman" w:cs="Times New Roman"/>
        </w:rPr>
        <w:t xml:space="preserve"> </w:t>
      </w:r>
    </w:p>
    <w:p w:rsidR="0071132A" w:rsidRPr="00656485" w:rsidRDefault="0071132A" w:rsidP="0071132A">
      <w:pPr>
        <w:pStyle w:val="ConsPlusNormal"/>
        <w:jc w:val="right"/>
        <w:rPr>
          <w:rFonts w:ascii="Times New Roman" w:hAnsi="Times New Roman" w:cs="Times New Roman"/>
        </w:rPr>
      </w:pPr>
      <w:r w:rsidRPr="00B41C1D">
        <w:rPr>
          <w:rFonts w:ascii="Times New Roman" w:hAnsi="Times New Roman" w:cs="Times New Roman"/>
        </w:rPr>
        <w:t>(тыс. рублей)</w:t>
      </w:r>
    </w:p>
    <w:tbl>
      <w:tblPr>
        <w:tblW w:w="15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1134"/>
        <w:gridCol w:w="992"/>
        <w:gridCol w:w="1134"/>
        <w:gridCol w:w="1134"/>
        <w:gridCol w:w="1134"/>
        <w:gridCol w:w="1134"/>
        <w:gridCol w:w="1134"/>
        <w:gridCol w:w="1134"/>
        <w:gridCol w:w="1276"/>
        <w:gridCol w:w="1080"/>
      </w:tblGrid>
      <w:tr w:rsidR="0071132A" w:rsidRPr="00B41C1D" w:rsidTr="00F62E03">
        <w:tc>
          <w:tcPr>
            <w:tcW w:w="4173" w:type="dxa"/>
            <w:vMerge w:val="restart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1286" w:type="dxa"/>
            <w:gridSpan w:val="10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годам</w:t>
            </w:r>
          </w:p>
        </w:tc>
      </w:tr>
      <w:tr w:rsidR="0071132A" w:rsidRPr="00B41C1D" w:rsidTr="00F62E03">
        <w:tc>
          <w:tcPr>
            <w:tcW w:w="4173" w:type="dxa"/>
            <w:vMerge/>
          </w:tcPr>
          <w:p w:rsidR="0071132A" w:rsidRPr="00B41C1D" w:rsidRDefault="0071132A" w:rsidP="00F62E03"/>
        </w:tc>
        <w:tc>
          <w:tcPr>
            <w:tcW w:w="1134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134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276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080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</w:tr>
      <w:tr w:rsidR="0071132A" w:rsidRPr="00B41C1D" w:rsidTr="00F62E03">
        <w:tc>
          <w:tcPr>
            <w:tcW w:w="4173" w:type="dxa"/>
          </w:tcPr>
          <w:p w:rsidR="0071132A" w:rsidRPr="00B41C1D" w:rsidRDefault="0071132A" w:rsidP="00F62E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бюджета</w:t>
            </w:r>
            <w:r w:rsidRPr="00B41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Тейковского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  <w:r w:rsidRPr="00B41C1D">
              <w:rPr>
                <w:rFonts w:ascii="Times New Roman" w:hAnsi="Times New Roman" w:cs="Times New Roman"/>
              </w:rPr>
              <w:t xml:space="preserve"> - всего</w:t>
            </w:r>
          </w:p>
        </w:tc>
        <w:tc>
          <w:tcPr>
            <w:tcW w:w="1134" w:type="dxa"/>
          </w:tcPr>
          <w:p w:rsidR="0071132A" w:rsidRPr="006A7490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268363,2</w:t>
            </w:r>
          </w:p>
        </w:tc>
        <w:tc>
          <w:tcPr>
            <w:tcW w:w="992" w:type="dxa"/>
          </w:tcPr>
          <w:p w:rsidR="0071132A" w:rsidRPr="006A7490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295711,4</w:t>
            </w:r>
          </w:p>
        </w:tc>
        <w:tc>
          <w:tcPr>
            <w:tcW w:w="1134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309437,9</w:t>
            </w:r>
          </w:p>
        </w:tc>
        <w:tc>
          <w:tcPr>
            <w:tcW w:w="1134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398035,2</w:t>
            </w:r>
          </w:p>
        </w:tc>
        <w:tc>
          <w:tcPr>
            <w:tcW w:w="1134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408867,7</w:t>
            </w:r>
          </w:p>
        </w:tc>
        <w:tc>
          <w:tcPr>
            <w:tcW w:w="1134" w:type="dxa"/>
          </w:tcPr>
          <w:p w:rsidR="0071132A" w:rsidRPr="00D86E35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386004,5</w:t>
            </w:r>
          </w:p>
        </w:tc>
        <w:tc>
          <w:tcPr>
            <w:tcW w:w="1134" w:type="dxa"/>
          </w:tcPr>
          <w:p w:rsidR="0071132A" w:rsidRPr="00D86E35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387109,8</w:t>
            </w:r>
          </w:p>
        </w:tc>
        <w:tc>
          <w:tcPr>
            <w:tcW w:w="1134" w:type="dxa"/>
          </w:tcPr>
          <w:p w:rsidR="0071132A" w:rsidRPr="00D86E35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387109,8</w:t>
            </w:r>
          </w:p>
        </w:tc>
        <w:tc>
          <w:tcPr>
            <w:tcW w:w="1276" w:type="dxa"/>
          </w:tcPr>
          <w:p w:rsidR="0071132A" w:rsidRPr="00D86E35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387109,8</w:t>
            </w:r>
          </w:p>
        </w:tc>
        <w:tc>
          <w:tcPr>
            <w:tcW w:w="1080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32A" w:rsidRPr="00B41C1D" w:rsidTr="00F62E03">
        <w:tc>
          <w:tcPr>
            <w:tcW w:w="4173" w:type="dxa"/>
          </w:tcPr>
          <w:p w:rsidR="0071132A" w:rsidRPr="00B41C1D" w:rsidRDefault="0071132A" w:rsidP="00F62E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32A" w:rsidRPr="00B41C1D" w:rsidTr="00F62E03">
        <w:tc>
          <w:tcPr>
            <w:tcW w:w="4173" w:type="dxa"/>
          </w:tcPr>
          <w:p w:rsidR="0071132A" w:rsidRPr="00B41C1D" w:rsidRDefault="0071132A" w:rsidP="00F62E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 xml:space="preserve">на финансовое обеспечение муниципальных программ </w:t>
            </w:r>
            <w:proofErr w:type="spellStart"/>
            <w:r>
              <w:rPr>
                <w:rFonts w:ascii="Times New Roman" w:hAnsi="Times New Roman" w:cs="Times New Roman"/>
              </w:rPr>
              <w:t>Тейковского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  <w:r w:rsidRPr="00B41C1D">
              <w:rPr>
                <w:rFonts w:ascii="Times New Roman" w:hAnsi="Times New Roman" w:cs="Times New Roman"/>
              </w:rPr>
              <w:t xml:space="preserve"> - всего</w:t>
            </w:r>
          </w:p>
        </w:tc>
        <w:tc>
          <w:tcPr>
            <w:tcW w:w="1134" w:type="dxa"/>
          </w:tcPr>
          <w:p w:rsidR="0071132A" w:rsidRPr="006A7490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228905,8</w:t>
            </w:r>
          </w:p>
        </w:tc>
        <w:tc>
          <w:tcPr>
            <w:tcW w:w="992" w:type="dxa"/>
          </w:tcPr>
          <w:p w:rsidR="0071132A" w:rsidRPr="006A7490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249955,8</w:t>
            </w:r>
          </w:p>
        </w:tc>
        <w:tc>
          <w:tcPr>
            <w:tcW w:w="1134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251314,2</w:t>
            </w:r>
          </w:p>
        </w:tc>
        <w:tc>
          <w:tcPr>
            <w:tcW w:w="1134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321141,4</w:t>
            </w:r>
          </w:p>
        </w:tc>
        <w:tc>
          <w:tcPr>
            <w:tcW w:w="1134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327514,3</w:t>
            </w:r>
          </w:p>
        </w:tc>
        <w:tc>
          <w:tcPr>
            <w:tcW w:w="1134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304809,9</w:t>
            </w:r>
          </w:p>
        </w:tc>
        <w:tc>
          <w:tcPr>
            <w:tcW w:w="1134" w:type="dxa"/>
          </w:tcPr>
          <w:p w:rsidR="0071132A" w:rsidRPr="00D86E35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304742,3</w:t>
            </w:r>
          </w:p>
        </w:tc>
        <w:tc>
          <w:tcPr>
            <w:tcW w:w="1134" w:type="dxa"/>
          </w:tcPr>
          <w:p w:rsidR="0071132A" w:rsidRPr="00D86E35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314763,8</w:t>
            </w:r>
          </w:p>
        </w:tc>
        <w:tc>
          <w:tcPr>
            <w:tcW w:w="1276" w:type="dxa"/>
          </w:tcPr>
          <w:p w:rsidR="0071132A" w:rsidRPr="00D86E35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314763,8</w:t>
            </w:r>
          </w:p>
        </w:tc>
        <w:tc>
          <w:tcPr>
            <w:tcW w:w="1080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32A" w:rsidRPr="00B41C1D" w:rsidTr="00F62E03">
        <w:tc>
          <w:tcPr>
            <w:tcW w:w="4173" w:type="dxa"/>
          </w:tcPr>
          <w:p w:rsidR="0071132A" w:rsidRPr="00B41C1D" w:rsidRDefault="0071132A" w:rsidP="00F62E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134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32A" w:rsidRPr="00B41C1D" w:rsidTr="00F62E03">
        <w:tc>
          <w:tcPr>
            <w:tcW w:w="4173" w:type="dxa"/>
          </w:tcPr>
          <w:p w:rsidR="0071132A" w:rsidRPr="00B41C1D" w:rsidRDefault="0071132A" w:rsidP="00F62E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56485">
              <w:rPr>
                <w:rFonts w:ascii="Times New Roman" w:hAnsi="Times New Roman" w:cs="Times New Roman"/>
              </w:rPr>
              <w:t>Муниципальная программа «Развитие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Тейковского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на 2020-2025 годы</w:t>
            </w:r>
            <w:r w:rsidRPr="0065648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71132A" w:rsidRPr="008831D5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152847,4</w:t>
            </w:r>
          </w:p>
        </w:tc>
        <w:tc>
          <w:tcPr>
            <w:tcW w:w="992" w:type="dxa"/>
          </w:tcPr>
          <w:p w:rsidR="0071132A" w:rsidRPr="00D979A9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161080,5</w:t>
            </w:r>
          </w:p>
        </w:tc>
        <w:tc>
          <w:tcPr>
            <w:tcW w:w="1134" w:type="dxa"/>
          </w:tcPr>
          <w:p w:rsidR="0071132A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175924,0</w:t>
            </w:r>
          </w:p>
        </w:tc>
        <w:tc>
          <w:tcPr>
            <w:tcW w:w="1134" w:type="dxa"/>
          </w:tcPr>
          <w:p w:rsidR="0071132A" w:rsidRPr="00D979A9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151741,6</w:t>
            </w:r>
          </w:p>
        </w:tc>
        <w:tc>
          <w:tcPr>
            <w:tcW w:w="1134" w:type="dxa"/>
          </w:tcPr>
          <w:p w:rsidR="0071132A" w:rsidRPr="004129BF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145796,1</w:t>
            </w:r>
          </w:p>
        </w:tc>
        <w:tc>
          <w:tcPr>
            <w:tcW w:w="1134" w:type="dxa"/>
          </w:tcPr>
          <w:p w:rsidR="0071132A" w:rsidRPr="004129BF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145796,1</w:t>
            </w:r>
          </w:p>
        </w:tc>
        <w:tc>
          <w:tcPr>
            <w:tcW w:w="1134" w:type="dxa"/>
          </w:tcPr>
          <w:p w:rsidR="0071132A" w:rsidRPr="004129BF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:rsidR="0071132A" w:rsidRPr="004129BF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</w:tcPr>
          <w:p w:rsidR="0071132A" w:rsidRPr="004129BF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80" w:type="dxa"/>
          </w:tcPr>
          <w:p w:rsidR="0071132A" w:rsidRPr="004129BF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1132A" w:rsidRPr="00B41C1D" w:rsidTr="00F62E03">
        <w:tc>
          <w:tcPr>
            <w:tcW w:w="4173" w:type="dxa"/>
          </w:tcPr>
          <w:p w:rsidR="0071132A" w:rsidRPr="00B41C1D" w:rsidRDefault="0071132A" w:rsidP="00F62E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56485">
              <w:rPr>
                <w:rFonts w:ascii="Times New Roman" w:hAnsi="Times New Roman" w:cs="Times New Roman"/>
              </w:rPr>
              <w:t>Муниципальная программа «Развитие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Тейковского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</w:rPr>
              <w:lastRenderedPageBreak/>
              <w:t>района на 2024-2029 годы</w:t>
            </w:r>
            <w:r w:rsidRPr="0065648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71132A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-</w:t>
            </w:r>
          </w:p>
        </w:tc>
        <w:tc>
          <w:tcPr>
            <w:tcW w:w="992" w:type="dxa"/>
          </w:tcPr>
          <w:p w:rsidR="0071132A" w:rsidRDefault="0071132A" w:rsidP="00F62E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1132A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:rsidR="0071132A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201468,1</w:t>
            </w:r>
          </w:p>
        </w:tc>
        <w:tc>
          <w:tcPr>
            <w:tcW w:w="1134" w:type="dxa"/>
          </w:tcPr>
          <w:p w:rsidR="0071132A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237840,4</w:t>
            </w:r>
          </w:p>
        </w:tc>
        <w:tc>
          <w:tcPr>
            <w:tcW w:w="1134" w:type="dxa"/>
          </w:tcPr>
          <w:p w:rsidR="0071132A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215618,4</w:t>
            </w:r>
          </w:p>
        </w:tc>
        <w:tc>
          <w:tcPr>
            <w:tcW w:w="1134" w:type="dxa"/>
          </w:tcPr>
          <w:p w:rsidR="0071132A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215477,8</w:t>
            </w:r>
          </w:p>
        </w:tc>
        <w:tc>
          <w:tcPr>
            <w:tcW w:w="1134" w:type="dxa"/>
          </w:tcPr>
          <w:p w:rsidR="0071132A" w:rsidRPr="004129BF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</w:tcPr>
          <w:p w:rsidR="0071132A" w:rsidRPr="004129BF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</w:tcPr>
          <w:p w:rsidR="0071132A" w:rsidRPr="004129BF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1132A" w:rsidRPr="00B41C1D" w:rsidTr="00F62E03">
        <w:tc>
          <w:tcPr>
            <w:tcW w:w="4173" w:type="dxa"/>
          </w:tcPr>
          <w:p w:rsidR="0071132A" w:rsidRPr="00B41C1D" w:rsidRDefault="0071132A" w:rsidP="00F62E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56485">
              <w:rPr>
                <w:rFonts w:ascii="Times New Roman" w:hAnsi="Times New Roman" w:cs="Times New Roman"/>
              </w:rPr>
              <w:lastRenderedPageBreak/>
              <w:t xml:space="preserve">Муниципальная программа </w:t>
            </w:r>
            <w:r>
              <w:rPr>
                <w:rFonts w:ascii="Times New Roman" w:hAnsi="Times New Roman" w:cs="Times New Roman"/>
              </w:rPr>
              <w:t xml:space="preserve">«Развитие культуры и туризма в </w:t>
            </w:r>
            <w:proofErr w:type="spellStart"/>
            <w:r>
              <w:rPr>
                <w:rFonts w:ascii="Times New Roman" w:hAnsi="Times New Roman" w:cs="Times New Roman"/>
              </w:rPr>
              <w:t>Тейковском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муниципальном районе</w:t>
            </w:r>
            <w:r w:rsidRPr="0065648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71132A" w:rsidRPr="008831D5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13710,0</w:t>
            </w:r>
          </w:p>
        </w:tc>
        <w:tc>
          <w:tcPr>
            <w:tcW w:w="992" w:type="dxa"/>
          </w:tcPr>
          <w:p w:rsidR="0071132A" w:rsidRPr="006A7490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14497,3</w:t>
            </w:r>
          </w:p>
        </w:tc>
        <w:tc>
          <w:tcPr>
            <w:tcW w:w="1134" w:type="dxa"/>
          </w:tcPr>
          <w:p w:rsidR="0071132A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15925,1</w:t>
            </w:r>
          </w:p>
        </w:tc>
        <w:tc>
          <w:tcPr>
            <w:tcW w:w="1134" w:type="dxa"/>
          </w:tcPr>
          <w:p w:rsidR="0071132A" w:rsidRPr="00D979A9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8776,6</w:t>
            </w:r>
          </w:p>
        </w:tc>
        <w:tc>
          <w:tcPr>
            <w:tcW w:w="1134" w:type="dxa"/>
          </w:tcPr>
          <w:p w:rsidR="0071132A" w:rsidRPr="004129BF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8776,6</w:t>
            </w:r>
          </w:p>
        </w:tc>
        <w:tc>
          <w:tcPr>
            <w:tcW w:w="1134" w:type="dxa"/>
          </w:tcPr>
          <w:p w:rsidR="0071132A" w:rsidRPr="004129BF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:rsidR="0071132A" w:rsidRPr="004129BF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:rsidR="0071132A" w:rsidRPr="004129BF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</w:tcPr>
          <w:p w:rsidR="0071132A" w:rsidRPr="004129BF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80" w:type="dxa"/>
          </w:tcPr>
          <w:p w:rsidR="0071132A" w:rsidRPr="004129BF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1132A" w:rsidRPr="00B41C1D" w:rsidTr="00F62E03">
        <w:trPr>
          <w:trHeight w:val="709"/>
        </w:trPr>
        <w:tc>
          <w:tcPr>
            <w:tcW w:w="4173" w:type="dxa"/>
          </w:tcPr>
          <w:p w:rsidR="0071132A" w:rsidRPr="00656485" w:rsidRDefault="0071132A" w:rsidP="00F62E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56485">
              <w:rPr>
                <w:rFonts w:ascii="Times New Roman" w:hAnsi="Times New Roman" w:cs="Times New Roman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</w:rPr>
              <w:t xml:space="preserve">«Развитие культуры и туризма в </w:t>
            </w:r>
            <w:proofErr w:type="spellStart"/>
            <w:r>
              <w:rPr>
                <w:rFonts w:ascii="Times New Roman" w:hAnsi="Times New Roman" w:cs="Times New Roman"/>
              </w:rPr>
              <w:t>Тейковском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муниципальном районе</w:t>
            </w:r>
            <w:r w:rsidRPr="0065648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71132A" w:rsidRPr="006A7490" w:rsidRDefault="0071132A" w:rsidP="00F62E0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71132A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:rsidR="0071132A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22426,7</w:t>
            </w:r>
          </w:p>
        </w:tc>
        <w:tc>
          <w:tcPr>
            <w:tcW w:w="1134" w:type="dxa"/>
          </w:tcPr>
          <w:p w:rsidR="0071132A" w:rsidRDefault="0071132A" w:rsidP="00F62E03">
            <w:pPr>
              <w:rPr>
                <w:bCs/>
              </w:rPr>
            </w:pPr>
            <w:r>
              <w:rPr>
                <w:bCs/>
              </w:rPr>
              <w:t xml:space="preserve">   19206,4</w:t>
            </w:r>
          </w:p>
        </w:tc>
        <w:tc>
          <w:tcPr>
            <w:tcW w:w="1134" w:type="dxa"/>
          </w:tcPr>
          <w:p w:rsidR="0071132A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17697,4</w:t>
            </w:r>
          </w:p>
        </w:tc>
        <w:tc>
          <w:tcPr>
            <w:tcW w:w="1134" w:type="dxa"/>
          </w:tcPr>
          <w:p w:rsidR="0071132A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17697,6</w:t>
            </w:r>
          </w:p>
        </w:tc>
        <w:tc>
          <w:tcPr>
            <w:tcW w:w="1134" w:type="dxa"/>
          </w:tcPr>
          <w:p w:rsidR="0071132A" w:rsidRPr="004129BF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</w:tcPr>
          <w:p w:rsidR="0071132A" w:rsidRPr="004129BF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80" w:type="dxa"/>
          </w:tcPr>
          <w:p w:rsidR="0071132A" w:rsidRPr="004129BF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1132A" w:rsidRPr="00B41C1D" w:rsidTr="00F62E03">
        <w:tc>
          <w:tcPr>
            <w:tcW w:w="4173" w:type="dxa"/>
          </w:tcPr>
          <w:p w:rsidR="0071132A" w:rsidRPr="00B41C1D" w:rsidRDefault="0071132A" w:rsidP="00F62E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1C09">
              <w:rPr>
                <w:rFonts w:ascii="Times New Roman" w:hAnsi="Times New Roman" w:cs="Times New Roman"/>
              </w:rPr>
              <w:t>Муниципальная про</w:t>
            </w:r>
            <w:r>
              <w:rPr>
                <w:rFonts w:ascii="Times New Roman" w:hAnsi="Times New Roman" w:cs="Times New Roman"/>
              </w:rPr>
              <w:t xml:space="preserve">грамма  «Развитие физической культуры и спорта в </w:t>
            </w:r>
            <w:proofErr w:type="spellStart"/>
            <w:r>
              <w:rPr>
                <w:rFonts w:ascii="Times New Roman" w:hAnsi="Times New Roman" w:cs="Times New Roman"/>
              </w:rPr>
              <w:t>Тейковском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муниципальном районе</w:t>
            </w:r>
            <w:r w:rsidRPr="0065648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71132A" w:rsidRPr="00CD4029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530,0</w:t>
            </w:r>
          </w:p>
        </w:tc>
        <w:tc>
          <w:tcPr>
            <w:tcW w:w="992" w:type="dxa"/>
          </w:tcPr>
          <w:p w:rsidR="0071132A" w:rsidRPr="00CD4029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554,0</w:t>
            </w:r>
          </w:p>
        </w:tc>
        <w:tc>
          <w:tcPr>
            <w:tcW w:w="1134" w:type="dxa"/>
          </w:tcPr>
          <w:p w:rsidR="0071132A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1390,1</w:t>
            </w:r>
          </w:p>
        </w:tc>
        <w:tc>
          <w:tcPr>
            <w:tcW w:w="1134" w:type="dxa"/>
          </w:tcPr>
          <w:p w:rsidR="0071132A" w:rsidRPr="00D979A9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530,0</w:t>
            </w:r>
          </w:p>
        </w:tc>
        <w:tc>
          <w:tcPr>
            <w:tcW w:w="1134" w:type="dxa"/>
          </w:tcPr>
          <w:p w:rsidR="0071132A" w:rsidRPr="004129BF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530,0</w:t>
            </w:r>
          </w:p>
        </w:tc>
        <w:tc>
          <w:tcPr>
            <w:tcW w:w="1134" w:type="dxa"/>
          </w:tcPr>
          <w:p w:rsidR="0071132A" w:rsidRPr="004129BF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:rsidR="0071132A" w:rsidRPr="004129BF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:rsidR="0071132A" w:rsidRPr="004129BF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</w:tcPr>
          <w:p w:rsidR="0071132A" w:rsidRPr="004129BF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80" w:type="dxa"/>
          </w:tcPr>
          <w:p w:rsidR="0071132A" w:rsidRPr="004129BF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1132A" w:rsidRPr="00B41C1D" w:rsidTr="00F62E03">
        <w:tc>
          <w:tcPr>
            <w:tcW w:w="4173" w:type="dxa"/>
          </w:tcPr>
          <w:p w:rsidR="0071132A" w:rsidRPr="001D1C09" w:rsidRDefault="0071132A" w:rsidP="00F62E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1C09">
              <w:rPr>
                <w:rFonts w:ascii="Times New Roman" w:hAnsi="Times New Roman" w:cs="Times New Roman"/>
              </w:rPr>
              <w:t>Муниципальная про</w:t>
            </w:r>
            <w:r>
              <w:rPr>
                <w:rFonts w:ascii="Times New Roman" w:hAnsi="Times New Roman" w:cs="Times New Roman"/>
              </w:rPr>
              <w:t xml:space="preserve">грамма  «Развитие физической культуры и спорта в </w:t>
            </w:r>
            <w:proofErr w:type="spellStart"/>
            <w:r>
              <w:rPr>
                <w:rFonts w:ascii="Times New Roman" w:hAnsi="Times New Roman" w:cs="Times New Roman"/>
              </w:rPr>
              <w:t>Тейковском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муниципальном районе</w:t>
            </w:r>
            <w:r w:rsidRPr="0065648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71132A" w:rsidRPr="00CD4029" w:rsidRDefault="0071132A" w:rsidP="00F62E03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1132A" w:rsidRPr="00CD4029" w:rsidRDefault="0071132A" w:rsidP="00F62E0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71132A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:rsidR="0071132A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590,0</w:t>
            </w:r>
          </w:p>
        </w:tc>
        <w:tc>
          <w:tcPr>
            <w:tcW w:w="1134" w:type="dxa"/>
          </w:tcPr>
          <w:p w:rsidR="0071132A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550,0</w:t>
            </w:r>
          </w:p>
        </w:tc>
        <w:tc>
          <w:tcPr>
            <w:tcW w:w="1134" w:type="dxa"/>
          </w:tcPr>
          <w:p w:rsidR="0071132A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550,0</w:t>
            </w:r>
          </w:p>
        </w:tc>
        <w:tc>
          <w:tcPr>
            <w:tcW w:w="1134" w:type="dxa"/>
          </w:tcPr>
          <w:p w:rsidR="0071132A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550,0</w:t>
            </w:r>
          </w:p>
        </w:tc>
        <w:tc>
          <w:tcPr>
            <w:tcW w:w="1134" w:type="dxa"/>
          </w:tcPr>
          <w:p w:rsidR="0071132A" w:rsidRPr="004129BF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</w:tcPr>
          <w:p w:rsidR="0071132A" w:rsidRPr="004129BF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80" w:type="dxa"/>
          </w:tcPr>
          <w:p w:rsidR="0071132A" w:rsidRPr="004129BF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1132A" w:rsidRPr="00B41C1D" w:rsidTr="00F62E03">
        <w:tc>
          <w:tcPr>
            <w:tcW w:w="4173" w:type="dxa"/>
          </w:tcPr>
          <w:p w:rsidR="0071132A" w:rsidRPr="00656485" w:rsidRDefault="0071132A" w:rsidP="00F62E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«Экономическое развитие </w:t>
            </w:r>
            <w:proofErr w:type="spellStart"/>
            <w:r>
              <w:rPr>
                <w:rFonts w:ascii="Times New Roman" w:hAnsi="Times New Roman" w:cs="Times New Roman"/>
              </w:rPr>
              <w:t>Тейковского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1134" w:type="dxa"/>
          </w:tcPr>
          <w:p w:rsidR="0071132A" w:rsidRPr="00CC29BF" w:rsidRDefault="0071132A" w:rsidP="00F62E0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C29B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71132A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189,0</w:t>
            </w:r>
          </w:p>
        </w:tc>
        <w:tc>
          <w:tcPr>
            <w:tcW w:w="1134" w:type="dxa"/>
          </w:tcPr>
          <w:p w:rsidR="0071132A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470,0</w:t>
            </w:r>
          </w:p>
        </w:tc>
        <w:tc>
          <w:tcPr>
            <w:tcW w:w="1134" w:type="dxa"/>
          </w:tcPr>
          <w:p w:rsidR="0071132A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1134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500,0</w:t>
            </w:r>
          </w:p>
        </w:tc>
        <w:tc>
          <w:tcPr>
            <w:tcW w:w="1134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80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1132A" w:rsidRPr="00B41C1D" w:rsidTr="00F62E03">
        <w:tc>
          <w:tcPr>
            <w:tcW w:w="4173" w:type="dxa"/>
          </w:tcPr>
          <w:p w:rsidR="0071132A" w:rsidRDefault="0071132A" w:rsidP="00F62E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«Экономическое развитие </w:t>
            </w:r>
            <w:proofErr w:type="spellStart"/>
            <w:r>
              <w:rPr>
                <w:rFonts w:ascii="Times New Roman" w:hAnsi="Times New Roman" w:cs="Times New Roman"/>
              </w:rPr>
              <w:t>Тейковского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1134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71132A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:rsidR="0071132A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:rsidR="0071132A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500,0</w:t>
            </w:r>
          </w:p>
        </w:tc>
        <w:tc>
          <w:tcPr>
            <w:tcW w:w="1134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500,0</w:t>
            </w:r>
          </w:p>
        </w:tc>
        <w:tc>
          <w:tcPr>
            <w:tcW w:w="1134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500,0</w:t>
            </w:r>
          </w:p>
        </w:tc>
        <w:tc>
          <w:tcPr>
            <w:tcW w:w="1134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80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1132A" w:rsidRPr="00B41C1D" w:rsidTr="00F62E03">
        <w:tc>
          <w:tcPr>
            <w:tcW w:w="4173" w:type="dxa"/>
          </w:tcPr>
          <w:p w:rsidR="0071132A" w:rsidRPr="00B41C1D" w:rsidRDefault="0071132A" w:rsidP="00F62E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1C09">
              <w:rPr>
                <w:rFonts w:ascii="Times New Roman" w:hAnsi="Times New Roman" w:cs="Times New Roman"/>
              </w:rPr>
              <w:t>Муниципальная программа «</w:t>
            </w:r>
            <w:r>
              <w:rPr>
                <w:rFonts w:ascii="Times New Roman" w:hAnsi="Times New Roman" w:cs="Times New Roman"/>
              </w:rPr>
              <w:t xml:space="preserve">Реализация молодежной политики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Тейковского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  <w:r w:rsidRPr="001D1C0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71132A" w:rsidRPr="008831D5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340</w:t>
            </w:r>
          </w:p>
        </w:tc>
        <w:tc>
          <w:tcPr>
            <w:tcW w:w="992" w:type="dxa"/>
          </w:tcPr>
          <w:p w:rsidR="0071132A" w:rsidRPr="00D979A9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340,0</w:t>
            </w:r>
          </w:p>
        </w:tc>
        <w:tc>
          <w:tcPr>
            <w:tcW w:w="1134" w:type="dxa"/>
          </w:tcPr>
          <w:p w:rsidR="0071132A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340,0</w:t>
            </w:r>
          </w:p>
        </w:tc>
        <w:tc>
          <w:tcPr>
            <w:tcW w:w="1134" w:type="dxa"/>
          </w:tcPr>
          <w:p w:rsidR="0071132A" w:rsidRPr="00D979A9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340,0</w:t>
            </w:r>
          </w:p>
        </w:tc>
        <w:tc>
          <w:tcPr>
            <w:tcW w:w="1134" w:type="dxa"/>
          </w:tcPr>
          <w:p w:rsidR="0071132A" w:rsidRPr="004129BF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340,0</w:t>
            </w:r>
          </w:p>
        </w:tc>
        <w:tc>
          <w:tcPr>
            <w:tcW w:w="1134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1132A" w:rsidRPr="00B41C1D" w:rsidTr="00F62E03">
        <w:tc>
          <w:tcPr>
            <w:tcW w:w="4173" w:type="dxa"/>
          </w:tcPr>
          <w:p w:rsidR="0071132A" w:rsidRPr="001D1C09" w:rsidRDefault="0071132A" w:rsidP="00F62E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1C09">
              <w:rPr>
                <w:rFonts w:ascii="Times New Roman" w:hAnsi="Times New Roman" w:cs="Times New Roman"/>
              </w:rPr>
              <w:t>Муниципальная программа «</w:t>
            </w:r>
            <w:r>
              <w:rPr>
                <w:rFonts w:ascii="Times New Roman" w:hAnsi="Times New Roman" w:cs="Times New Roman"/>
              </w:rPr>
              <w:t xml:space="preserve">Реализация молодежной политики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Тейковского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  <w:r w:rsidRPr="001D1C0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71132A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:rsidR="0071132A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:rsidR="0071132A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430,0</w:t>
            </w:r>
          </w:p>
        </w:tc>
        <w:tc>
          <w:tcPr>
            <w:tcW w:w="1134" w:type="dxa"/>
          </w:tcPr>
          <w:p w:rsidR="0071132A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530,0</w:t>
            </w:r>
          </w:p>
        </w:tc>
        <w:tc>
          <w:tcPr>
            <w:tcW w:w="1134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530,0</w:t>
            </w:r>
          </w:p>
        </w:tc>
        <w:tc>
          <w:tcPr>
            <w:tcW w:w="1134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530,0</w:t>
            </w:r>
          </w:p>
        </w:tc>
        <w:tc>
          <w:tcPr>
            <w:tcW w:w="1134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1132A" w:rsidRPr="00B41C1D" w:rsidTr="00F62E03">
        <w:tc>
          <w:tcPr>
            <w:tcW w:w="4173" w:type="dxa"/>
          </w:tcPr>
          <w:p w:rsidR="0071132A" w:rsidRPr="00B41C1D" w:rsidRDefault="0071132A" w:rsidP="00F62E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1C09">
              <w:rPr>
                <w:rFonts w:ascii="Times New Roman" w:hAnsi="Times New Roman" w:cs="Times New Roman"/>
              </w:rPr>
              <w:t>Муниципальная программа «</w:t>
            </w:r>
            <w:r>
              <w:rPr>
                <w:rFonts w:ascii="Times New Roman" w:hAnsi="Times New Roman" w:cs="Times New Roman"/>
              </w:rPr>
              <w:t xml:space="preserve">Поддержка населения в </w:t>
            </w:r>
            <w:proofErr w:type="spellStart"/>
            <w:r>
              <w:rPr>
                <w:rFonts w:ascii="Times New Roman" w:hAnsi="Times New Roman" w:cs="Times New Roman"/>
              </w:rPr>
              <w:t>Тейковском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муниципальном районе»</w:t>
            </w:r>
          </w:p>
        </w:tc>
        <w:tc>
          <w:tcPr>
            <w:tcW w:w="1134" w:type="dxa"/>
          </w:tcPr>
          <w:p w:rsidR="0071132A" w:rsidRPr="00BF4C00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80,0</w:t>
            </w:r>
          </w:p>
        </w:tc>
        <w:tc>
          <w:tcPr>
            <w:tcW w:w="992" w:type="dxa"/>
          </w:tcPr>
          <w:p w:rsidR="0071132A" w:rsidRPr="00BF4C00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1486,4</w:t>
            </w:r>
          </w:p>
        </w:tc>
        <w:tc>
          <w:tcPr>
            <w:tcW w:w="1134" w:type="dxa"/>
          </w:tcPr>
          <w:p w:rsidR="0071132A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1903,3</w:t>
            </w:r>
          </w:p>
        </w:tc>
        <w:tc>
          <w:tcPr>
            <w:tcW w:w="1134" w:type="dxa"/>
          </w:tcPr>
          <w:p w:rsidR="0071132A" w:rsidRPr="00D979A9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1014,7</w:t>
            </w:r>
          </w:p>
        </w:tc>
        <w:tc>
          <w:tcPr>
            <w:tcW w:w="1134" w:type="dxa"/>
          </w:tcPr>
          <w:p w:rsidR="0071132A" w:rsidRPr="004129BF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1014,7</w:t>
            </w:r>
          </w:p>
        </w:tc>
        <w:tc>
          <w:tcPr>
            <w:tcW w:w="1134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1132A" w:rsidRPr="00B41C1D" w:rsidTr="00F62E03">
        <w:tc>
          <w:tcPr>
            <w:tcW w:w="4173" w:type="dxa"/>
          </w:tcPr>
          <w:p w:rsidR="0071132A" w:rsidRPr="001D1C09" w:rsidRDefault="0071132A" w:rsidP="00F62E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1C09">
              <w:rPr>
                <w:rFonts w:ascii="Times New Roman" w:hAnsi="Times New Roman" w:cs="Times New Roman"/>
              </w:rPr>
              <w:lastRenderedPageBreak/>
              <w:t>Муниципальная программа «</w:t>
            </w:r>
            <w:r>
              <w:rPr>
                <w:rFonts w:ascii="Times New Roman" w:hAnsi="Times New Roman" w:cs="Times New Roman"/>
              </w:rPr>
              <w:t xml:space="preserve">Поддержка населения в </w:t>
            </w:r>
            <w:proofErr w:type="spellStart"/>
            <w:r>
              <w:rPr>
                <w:rFonts w:ascii="Times New Roman" w:hAnsi="Times New Roman" w:cs="Times New Roman"/>
              </w:rPr>
              <w:t>Тейковском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муниципальном районе»</w:t>
            </w:r>
          </w:p>
        </w:tc>
        <w:tc>
          <w:tcPr>
            <w:tcW w:w="1134" w:type="dxa"/>
          </w:tcPr>
          <w:p w:rsidR="0071132A" w:rsidRPr="00BF4C00" w:rsidRDefault="0071132A" w:rsidP="00F62E03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71132A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:rsidR="0071132A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3000,3</w:t>
            </w:r>
          </w:p>
        </w:tc>
        <w:tc>
          <w:tcPr>
            <w:tcW w:w="1134" w:type="dxa"/>
          </w:tcPr>
          <w:p w:rsidR="0071132A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4002,0</w:t>
            </w:r>
          </w:p>
        </w:tc>
        <w:tc>
          <w:tcPr>
            <w:tcW w:w="1134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2002,0</w:t>
            </w:r>
          </w:p>
        </w:tc>
        <w:tc>
          <w:tcPr>
            <w:tcW w:w="1134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2002,0</w:t>
            </w:r>
          </w:p>
        </w:tc>
        <w:tc>
          <w:tcPr>
            <w:tcW w:w="1134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1132A" w:rsidRPr="00B41C1D" w:rsidTr="00F62E03">
        <w:tc>
          <w:tcPr>
            <w:tcW w:w="4173" w:type="dxa"/>
          </w:tcPr>
          <w:p w:rsidR="0071132A" w:rsidRPr="00B41C1D" w:rsidRDefault="0071132A" w:rsidP="00F62E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1C09">
              <w:rPr>
                <w:rFonts w:ascii="Times New Roman" w:hAnsi="Times New Roman" w:cs="Times New Roman"/>
              </w:rPr>
              <w:t>Муниципальная программа «П</w:t>
            </w:r>
            <w:r>
              <w:rPr>
                <w:rFonts w:ascii="Times New Roman" w:hAnsi="Times New Roman" w:cs="Times New Roman"/>
              </w:rPr>
              <w:t xml:space="preserve">овышение безопасности дорожного движения </w:t>
            </w:r>
            <w:proofErr w:type="spellStart"/>
            <w:r>
              <w:rPr>
                <w:rFonts w:ascii="Times New Roman" w:hAnsi="Times New Roman" w:cs="Times New Roman"/>
              </w:rPr>
              <w:t>Тейковского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  <w:r w:rsidRPr="001D1C0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71132A" w:rsidRPr="008831D5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9987,8</w:t>
            </w:r>
          </w:p>
        </w:tc>
        <w:tc>
          <w:tcPr>
            <w:tcW w:w="992" w:type="dxa"/>
          </w:tcPr>
          <w:p w:rsidR="0071132A" w:rsidRPr="00D979A9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28881,9</w:t>
            </w:r>
          </w:p>
        </w:tc>
        <w:tc>
          <w:tcPr>
            <w:tcW w:w="1134" w:type="dxa"/>
          </w:tcPr>
          <w:p w:rsidR="0071132A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24230,4</w:t>
            </w:r>
          </w:p>
        </w:tc>
        <w:tc>
          <w:tcPr>
            <w:tcW w:w="1134" w:type="dxa"/>
          </w:tcPr>
          <w:p w:rsidR="0071132A" w:rsidRPr="00D979A9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36657,9</w:t>
            </w:r>
          </w:p>
        </w:tc>
        <w:tc>
          <w:tcPr>
            <w:tcW w:w="1134" w:type="dxa"/>
          </w:tcPr>
          <w:p w:rsidR="0071132A" w:rsidRPr="004129BF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25616,5</w:t>
            </w:r>
          </w:p>
        </w:tc>
        <w:tc>
          <w:tcPr>
            <w:tcW w:w="1134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29985,0</w:t>
            </w:r>
          </w:p>
        </w:tc>
        <w:tc>
          <w:tcPr>
            <w:tcW w:w="1134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30057,8</w:t>
            </w:r>
          </w:p>
        </w:tc>
        <w:tc>
          <w:tcPr>
            <w:tcW w:w="1134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1132A" w:rsidRPr="00B41C1D" w:rsidTr="00F62E03">
        <w:tc>
          <w:tcPr>
            <w:tcW w:w="4173" w:type="dxa"/>
          </w:tcPr>
          <w:p w:rsidR="0071132A" w:rsidRPr="00B41C1D" w:rsidRDefault="0071132A" w:rsidP="00F62E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1C09">
              <w:rPr>
                <w:rFonts w:ascii="Times New Roman" w:hAnsi="Times New Roman" w:cs="Times New Roman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</w:rPr>
              <w:t>«Обеспечение качественным жильем, услугами  жилищно-коммунального хозяйства и улучшение состояния коммунальной инфраструктуры</w:t>
            </w:r>
            <w:r w:rsidRPr="001D1C0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71132A" w:rsidRPr="008831D5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37945,6</w:t>
            </w:r>
          </w:p>
        </w:tc>
        <w:tc>
          <w:tcPr>
            <w:tcW w:w="992" w:type="dxa"/>
          </w:tcPr>
          <w:p w:rsidR="0071132A" w:rsidRPr="00D979A9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34961,5</w:t>
            </w:r>
          </w:p>
        </w:tc>
        <w:tc>
          <w:tcPr>
            <w:tcW w:w="1134" w:type="dxa"/>
          </w:tcPr>
          <w:p w:rsidR="0071132A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26588,5</w:t>
            </w:r>
          </w:p>
        </w:tc>
        <w:tc>
          <w:tcPr>
            <w:tcW w:w="1134" w:type="dxa"/>
          </w:tcPr>
          <w:p w:rsidR="0071132A" w:rsidRPr="00D979A9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13515,6</w:t>
            </w:r>
          </w:p>
        </w:tc>
        <w:tc>
          <w:tcPr>
            <w:tcW w:w="1134" w:type="dxa"/>
          </w:tcPr>
          <w:p w:rsidR="0071132A" w:rsidRPr="004129BF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13515,6</w:t>
            </w:r>
          </w:p>
        </w:tc>
        <w:tc>
          <w:tcPr>
            <w:tcW w:w="1134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1132A" w:rsidRPr="00B41C1D" w:rsidTr="00F62E03">
        <w:tc>
          <w:tcPr>
            <w:tcW w:w="4173" w:type="dxa"/>
          </w:tcPr>
          <w:p w:rsidR="0071132A" w:rsidRPr="001D1C09" w:rsidRDefault="0071132A" w:rsidP="00F62E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1C09">
              <w:rPr>
                <w:rFonts w:ascii="Times New Roman" w:hAnsi="Times New Roman" w:cs="Times New Roman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</w:rPr>
              <w:t>«Обеспечение качественным жильем, услугами  жилищно-коммунального хозяйства и улучшение состояния коммунальной инфраструктуры</w:t>
            </w:r>
            <w:r w:rsidRPr="001D1C0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71132A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:rsidR="0071132A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</w:p>
        </w:tc>
        <w:tc>
          <w:tcPr>
            <w:tcW w:w="1134" w:type="dxa"/>
          </w:tcPr>
          <w:p w:rsidR="0071132A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36292,6</w:t>
            </w:r>
          </w:p>
        </w:tc>
        <w:tc>
          <w:tcPr>
            <w:tcW w:w="1134" w:type="dxa"/>
          </w:tcPr>
          <w:p w:rsidR="0071132A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29830,8</w:t>
            </w:r>
          </w:p>
        </w:tc>
        <w:tc>
          <w:tcPr>
            <w:tcW w:w="1134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29480,8</w:t>
            </w:r>
          </w:p>
        </w:tc>
        <w:tc>
          <w:tcPr>
            <w:tcW w:w="1134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29480,8</w:t>
            </w:r>
          </w:p>
        </w:tc>
        <w:tc>
          <w:tcPr>
            <w:tcW w:w="1134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1132A" w:rsidRPr="00B41C1D" w:rsidTr="00F62E03">
        <w:tc>
          <w:tcPr>
            <w:tcW w:w="4173" w:type="dxa"/>
          </w:tcPr>
          <w:p w:rsidR="0071132A" w:rsidRPr="00B41C1D" w:rsidRDefault="0071132A" w:rsidP="00F62E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1C09">
              <w:rPr>
                <w:rFonts w:ascii="Times New Roman" w:hAnsi="Times New Roman" w:cs="Times New Roman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</w:rPr>
              <w:t xml:space="preserve">«Планировка территории и проведение комплексных кадастровых работ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Тейковского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1134" w:type="dxa"/>
          </w:tcPr>
          <w:p w:rsidR="0071132A" w:rsidRPr="008831D5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9496,6</w:t>
            </w:r>
          </w:p>
        </w:tc>
        <w:tc>
          <w:tcPr>
            <w:tcW w:w="992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4761,3</w:t>
            </w:r>
          </w:p>
        </w:tc>
        <w:tc>
          <w:tcPr>
            <w:tcW w:w="1134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4399,0</w:t>
            </w:r>
          </w:p>
        </w:tc>
        <w:tc>
          <w:tcPr>
            <w:tcW w:w="1134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2243,7</w:t>
            </w:r>
          </w:p>
        </w:tc>
        <w:tc>
          <w:tcPr>
            <w:tcW w:w="1134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1132A" w:rsidRPr="00B41C1D" w:rsidTr="00F62E03">
        <w:tc>
          <w:tcPr>
            <w:tcW w:w="4173" w:type="dxa"/>
          </w:tcPr>
          <w:p w:rsidR="0071132A" w:rsidRPr="001D1C09" w:rsidRDefault="0071132A" w:rsidP="00F62E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1C09">
              <w:rPr>
                <w:rFonts w:ascii="Times New Roman" w:hAnsi="Times New Roman" w:cs="Times New Roman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</w:rPr>
              <w:t xml:space="preserve">«Планировка территории и проведение комплексных кадастровых работ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Тейковского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1134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134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3458,6</w:t>
            </w:r>
          </w:p>
        </w:tc>
        <w:tc>
          <w:tcPr>
            <w:tcW w:w="1134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3106,7</w:t>
            </w:r>
          </w:p>
        </w:tc>
        <w:tc>
          <w:tcPr>
            <w:tcW w:w="1134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3106,7</w:t>
            </w:r>
          </w:p>
        </w:tc>
        <w:tc>
          <w:tcPr>
            <w:tcW w:w="1134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80" w:type="dxa"/>
          </w:tcPr>
          <w:p w:rsidR="0071132A" w:rsidRPr="00B41C1D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  <w:tr w:rsidR="0071132A" w:rsidRPr="00B41C1D" w:rsidTr="00F62E03">
        <w:tc>
          <w:tcPr>
            <w:tcW w:w="4173" w:type="dxa"/>
          </w:tcPr>
          <w:p w:rsidR="0071132A" w:rsidRPr="001D1C09" w:rsidRDefault="0071132A" w:rsidP="00F62E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1C09">
              <w:rPr>
                <w:rFonts w:ascii="Times New Roman" w:hAnsi="Times New Roman" w:cs="Times New Roman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</w:rPr>
              <w:t xml:space="preserve">«Управление муниципальным имуществом </w:t>
            </w:r>
            <w:proofErr w:type="spellStart"/>
            <w:r>
              <w:rPr>
                <w:rFonts w:ascii="Times New Roman" w:hAnsi="Times New Roman" w:cs="Times New Roman"/>
              </w:rPr>
              <w:t>Тейковского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1134" w:type="dxa"/>
          </w:tcPr>
          <w:p w:rsidR="0071132A" w:rsidRPr="008831D5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1304,9</w:t>
            </w:r>
          </w:p>
        </w:tc>
        <w:tc>
          <w:tcPr>
            <w:tcW w:w="992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1265,8</w:t>
            </w:r>
          </w:p>
        </w:tc>
        <w:tc>
          <w:tcPr>
            <w:tcW w:w="1134" w:type="dxa"/>
          </w:tcPr>
          <w:p w:rsidR="0071132A" w:rsidRDefault="0071132A" w:rsidP="00F62E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132A" w:rsidRDefault="0071132A" w:rsidP="00F62E0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2575,0</w:t>
            </w:r>
          </w:p>
        </w:tc>
        <w:tc>
          <w:tcPr>
            <w:tcW w:w="1134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1375,0</w:t>
            </w:r>
          </w:p>
        </w:tc>
        <w:tc>
          <w:tcPr>
            <w:tcW w:w="1134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1132A" w:rsidRPr="00B41C1D" w:rsidTr="00F62E03">
        <w:tc>
          <w:tcPr>
            <w:tcW w:w="4173" w:type="dxa"/>
          </w:tcPr>
          <w:p w:rsidR="0071132A" w:rsidRPr="001D1C09" w:rsidRDefault="0071132A" w:rsidP="00F62E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1C09">
              <w:rPr>
                <w:rFonts w:ascii="Times New Roman" w:hAnsi="Times New Roman" w:cs="Times New Roman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</w:rPr>
              <w:t xml:space="preserve">«Управление муниципальным имуществом </w:t>
            </w:r>
            <w:proofErr w:type="spellStart"/>
            <w:r>
              <w:rPr>
                <w:rFonts w:ascii="Times New Roman" w:hAnsi="Times New Roman" w:cs="Times New Roman"/>
              </w:rPr>
              <w:t>Тейковского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1134" w:type="dxa"/>
          </w:tcPr>
          <w:p w:rsidR="0071132A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1132A" w:rsidRDefault="0071132A" w:rsidP="00F62E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132A" w:rsidRDefault="0071132A" w:rsidP="00F62E0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17685,4</w:t>
            </w:r>
          </w:p>
        </w:tc>
        <w:tc>
          <w:tcPr>
            <w:tcW w:w="1134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2575,0</w:t>
            </w:r>
          </w:p>
        </w:tc>
        <w:tc>
          <w:tcPr>
            <w:tcW w:w="1134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2575,0</w:t>
            </w:r>
          </w:p>
        </w:tc>
        <w:tc>
          <w:tcPr>
            <w:tcW w:w="1134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2575,0</w:t>
            </w:r>
          </w:p>
        </w:tc>
        <w:tc>
          <w:tcPr>
            <w:tcW w:w="1134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1375,0</w:t>
            </w:r>
          </w:p>
        </w:tc>
        <w:tc>
          <w:tcPr>
            <w:tcW w:w="1276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1375,0</w:t>
            </w:r>
          </w:p>
        </w:tc>
        <w:tc>
          <w:tcPr>
            <w:tcW w:w="1080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1375,0</w:t>
            </w:r>
          </w:p>
        </w:tc>
      </w:tr>
      <w:tr w:rsidR="0071132A" w:rsidRPr="00B41C1D" w:rsidTr="00F62E03">
        <w:tc>
          <w:tcPr>
            <w:tcW w:w="4173" w:type="dxa"/>
          </w:tcPr>
          <w:p w:rsidR="0071132A" w:rsidRPr="001D1C09" w:rsidRDefault="0071132A" w:rsidP="00F62E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1C09">
              <w:rPr>
                <w:rFonts w:ascii="Times New Roman" w:hAnsi="Times New Roman" w:cs="Times New Roman"/>
              </w:rPr>
              <w:lastRenderedPageBreak/>
              <w:t xml:space="preserve">Муниципальная программа </w:t>
            </w:r>
            <w:r>
              <w:rPr>
                <w:rFonts w:ascii="Times New Roman" w:hAnsi="Times New Roman" w:cs="Times New Roman"/>
              </w:rPr>
              <w:t xml:space="preserve">«Совершенствование местного самоуправления на 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Тейковского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1134" w:type="dxa"/>
          </w:tcPr>
          <w:p w:rsidR="0071132A" w:rsidRPr="008831D5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30,3</w:t>
            </w:r>
          </w:p>
        </w:tc>
        <w:tc>
          <w:tcPr>
            <w:tcW w:w="992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134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1132A" w:rsidRPr="00B41C1D" w:rsidTr="00F62E03">
        <w:tc>
          <w:tcPr>
            <w:tcW w:w="4173" w:type="dxa"/>
          </w:tcPr>
          <w:p w:rsidR="0071132A" w:rsidRPr="001D1C09" w:rsidRDefault="0071132A" w:rsidP="00F62E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1C09">
              <w:rPr>
                <w:rFonts w:ascii="Times New Roman" w:hAnsi="Times New Roman" w:cs="Times New Roman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</w:rPr>
              <w:t xml:space="preserve">«Совершенствование местного самоуправления на 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Тейковского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1134" w:type="dxa"/>
          </w:tcPr>
          <w:p w:rsidR="0071132A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205,6</w:t>
            </w:r>
          </w:p>
        </w:tc>
        <w:tc>
          <w:tcPr>
            <w:tcW w:w="1134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1134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1132A" w:rsidRPr="00B41C1D" w:rsidTr="00F62E03">
        <w:tc>
          <w:tcPr>
            <w:tcW w:w="4173" w:type="dxa"/>
          </w:tcPr>
          <w:p w:rsidR="0071132A" w:rsidRPr="001D1C09" w:rsidRDefault="0071132A" w:rsidP="00F62E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1C09">
              <w:rPr>
                <w:rFonts w:ascii="Times New Roman" w:hAnsi="Times New Roman" w:cs="Times New Roman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</w:rPr>
              <w:t>«Открытый и безопасный район»</w:t>
            </w:r>
          </w:p>
        </w:tc>
        <w:tc>
          <w:tcPr>
            <w:tcW w:w="1134" w:type="dxa"/>
          </w:tcPr>
          <w:p w:rsidR="0071132A" w:rsidRPr="008831D5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2633,3</w:t>
            </w:r>
          </w:p>
        </w:tc>
        <w:tc>
          <w:tcPr>
            <w:tcW w:w="992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1933,8</w:t>
            </w:r>
          </w:p>
        </w:tc>
        <w:tc>
          <w:tcPr>
            <w:tcW w:w="1134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2118,2</w:t>
            </w:r>
          </w:p>
        </w:tc>
        <w:tc>
          <w:tcPr>
            <w:tcW w:w="1134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2118,2</w:t>
            </w:r>
          </w:p>
        </w:tc>
        <w:tc>
          <w:tcPr>
            <w:tcW w:w="1134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1132A" w:rsidRPr="00B41C1D" w:rsidTr="00F62E03">
        <w:tc>
          <w:tcPr>
            <w:tcW w:w="4173" w:type="dxa"/>
          </w:tcPr>
          <w:p w:rsidR="0071132A" w:rsidRPr="001D1C09" w:rsidRDefault="0071132A" w:rsidP="00F62E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1C09">
              <w:rPr>
                <w:rFonts w:ascii="Times New Roman" w:hAnsi="Times New Roman" w:cs="Times New Roman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</w:rPr>
              <w:t>«Открытый и безопасный район»</w:t>
            </w:r>
          </w:p>
        </w:tc>
        <w:tc>
          <w:tcPr>
            <w:tcW w:w="1134" w:type="dxa"/>
          </w:tcPr>
          <w:p w:rsidR="0071132A" w:rsidRDefault="0071132A" w:rsidP="00F62E0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2279,8</w:t>
            </w:r>
          </w:p>
        </w:tc>
        <w:tc>
          <w:tcPr>
            <w:tcW w:w="1134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2834,6</w:t>
            </w:r>
          </w:p>
        </w:tc>
        <w:tc>
          <w:tcPr>
            <w:tcW w:w="1134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2714,6</w:t>
            </w:r>
          </w:p>
        </w:tc>
        <w:tc>
          <w:tcPr>
            <w:tcW w:w="1134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2714,6</w:t>
            </w:r>
          </w:p>
        </w:tc>
        <w:tc>
          <w:tcPr>
            <w:tcW w:w="1134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1630,0</w:t>
            </w:r>
          </w:p>
        </w:tc>
        <w:tc>
          <w:tcPr>
            <w:tcW w:w="1276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1630,0</w:t>
            </w:r>
          </w:p>
        </w:tc>
        <w:tc>
          <w:tcPr>
            <w:tcW w:w="1080" w:type="dxa"/>
          </w:tcPr>
          <w:p w:rsidR="0071132A" w:rsidRDefault="0071132A" w:rsidP="00F62E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1630,0</w:t>
            </w:r>
          </w:p>
        </w:tc>
      </w:tr>
    </w:tbl>
    <w:p w:rsidR="0071132A" w:rsidRDefault="0071132A" w:rsidP="007113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1132A" w:rsidRDefault="0071132A" w:rsidP="007113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1132A" w:rsidRDefault="0071132A" w:rsidP="007113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1132A" w:rsidRDefault="0071132A" w:rsidP="007113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1132A" w:rsidRDefault="0071132A" w:rsidP="007113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1132A" w:rsidRDefault="0071132A" w:rsidP="007113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1132A" w:rsidRDefault="0071132A" w:rsidP="007113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1132A" w:rsidRDefault="0071132A" w:rsidP="007113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1132A" w:rsidRDefault="0071132A" w:rsidP="007113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1132A" w:rsidRDefault="0071132A" w:rsidP="007113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1132A" w:rsidRDefault="0071132A" w:rsidP="007113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1132A" w:rsidRDefault="0071132A" w:rsidP="007113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1132A" w:rsidRDefault="0071132A" w:rsidP="007113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1132A" w:rsidRDefault="0071132A" w:rsidP="007113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1132A" w:rsidRDefault="0071132A" w:rsidP="007113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1132A" w:rsidRDefault="0071132A" w:rsidP="007113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1132A" w:rsidRDefault="0071132A"/>
    <w:sectPr w:rsidR="0071132A" w:rsidSect="0071132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C6C4D"/>
    <w:multiLevelType w:val="hybridMultilevel"/>
    <w:tmpl w:val="000AFE82"/>
    <w:lvl w:ilvl="0" w:tplc="C6F4F8F2">
      <w:start w:val="1"/>
      <w:numFmt w:val="decimal"/>
      <w:lvlText w:val="%1."/>
      <w:lvlJc w:val="left"/>
      <w:pPr>
        <w:ind w:left="102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86D"/>
    <w:rsid w:val="003A6881"/>
    <w:rsid w:val="0071132A"/>
    <w:rsid w:val="008E548C"/>
    <w:rsid w:val="009C596B"/>
    <w:rsid w:val="009E5046"/>
    <w:rsid w:val="009F6BE4"/>
    <w:rsid w:val="00B5286D"/>
    <w:rsid w:val="00DB7F31"/>
    <w:rsid w:val="00DD1656"/>
    <w:rsid w:val="00DD5759"/>
    <w:rsid w:val="00E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046"/>
    <w:pPr>
      <w:spacing w:before="60"/>
      <w:ind w:left="720" w:firstLine="709"/>
      <w:contextualSpacing/>
      <w:jc w:val="both"/>
    </w:pPr>
    <w:rPr>
      <w:sz w:val="28"/>
      <w:szCs w:val="20"/>
    </w:rPr>
  </w:style>
  <w:style w:type="paragraph" w:customStyle="1" w:styleId="formattext">
    <w:name w:val="formattext"/>
    <w:basedOn w:val="a"/>
    <w:rsid w:val="009E504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D16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165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uiPriority w:val="99"/>
    <w:rsid w:val="007113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13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1132A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046"/>
    <w:pPr>
      <w:spacing w:before="60"/>
      <w:ind w:left="720" w:firstLine="709"/>
      <w:contextualSpacing/>
      <w:jc w:val="both"/>
    </w:pPr>
    <w:rPr>
      <w:sz w:val="28"/>
      <w:szCs w:val="20"/>
    </w:rPr>
  </w:style>
  <w:style w:type="paragraph" w:customStyle="1" w:styleId="formattext">
    <w:name w:val="formattext"/>
    <w:basedOn w:val="a"/>
    <w:rsid w:val="009E504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D16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165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uiPriority w:val="99"/>
    <w:rsid w:val="007113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13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1132A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9</Pages>
  <Words>1843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GlavFinOtdel</dc:creator>
  <cp:keywords/>
  <dc:description/>
  <cp:lastModifiedBy>ФинОтдел АТМР</cp:lastModifiedBy>
  <cp:revision>8</cp:revision>
  <cp:lastPrinted>2025-02-06T07:03:00Z</cp:lastPrinted>
  <dcterms:created xsi:type="dcterms:W3CDTF">2025-02-05T11:51:00Z</dcterms:created>
  <dcterms:modified xsi:type="dcterms:W3CDTF">2025-02-10T10:02:00Z</dcterms:modified>
</cp:coreProperties>
</file>