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B9B2F6" w14:textId="3334E7B7" w:rsidR="008A3965" w:rsidRPr="001D4C46" w:rsidRDefault="008A3965" w:rsidP="008A3965">
      <w:pPr>
        <w:pStyle w:val="a3"/>
        <w:tabs>
          <w:tab w:val="left" w:pos="851"/>
        </w:tabs>
        <w:jc w:val="center"/>
        <w:rPr>
          <w:rFonts w:eastAsia="Times New Roman" w:cs="Times New Roman"/>
          <w:b/>
          <w:bCs/>
          <w:sz w:val="24"/>
          <w:szCs w:val="24"/>
        </w:rPr>
      </w:pPr>
    </w:p>
    <w:p w14:paraId="261349D5" w14:textId="77777777" w:rsidR="008A3965" w:rsidRPr="001D4C46" w:rsidRDefault="008A3965" w:rsidP="008A3965">
      <w:pPr>
        <w:widowControl w:val="0"/>
        <w:tabs>
          <w:tab w:val="left" w:pos="851"/>
        </w:tabs>
        <w:spacing w:after="0"/>
        <w:ind w:left="101"/>
        <w:jc w:val="center"/>
        <w:rPr>
          <w:rFonts w:eastAsia="Times New Roman" w:cs="Times New Roman"/>
          <w:b/>
          <w:bCs/>
          <w:sz w:val="24"/>
          <w:szCs w:val="24"/>
        </w:rPr>
      </w:pPr>
    </w:p>
    <w:p w14:paraId="4D042846" w14:textId="77777777" w:rsidR="008A3965" w:rsidRPr="001D4C46" w:rsidRDefault="008A3965" w:rsidP="008A3965">
      <w:pPr>
        <w:widowControl w:val="0"/>
        <w:spacing w:after="0"/>
        <w:ind w:left="101"/>
        <w:jc w:val="center"/>
        <w:rPr>
          <w:rFonts w:eastAsia="Times New Roman" w:cs="Times New Roman"/>
          <w:b/>
          <w:bCs/>
          <w:sz w:val="24"/>
          <w:szCs w:val="24"/>
        </w:rPr>
      </w:pPr>
      <w:r w:rsidRPr="001D4C46">
        <w:rPr>
          <w:rFonts w:eastAsia="Times New Roman" w:cs="Times New Roman"/>
          <w:b/>
          <w:bCs/>
          <w:sz w:val="24"/>
          <w:szCs w:val="24"/>
        </w:rPr>
        <w:t>АДМИНИСТРАЦИЯ</w:t>
      </w:r>
    </w:p>
    <w:p w14:paraId="3389F29A" w14:textId="77777777" w:rsidR="008A3965" w:rsidRPr="001D4C46" w:rsidRDefault="008A3965" w:rsidP="008A3965">
      <w:pPr>
        <w:widowControl w:val="0"/>
        <w:spacing w:after="0"/>
        <w:ind w:left="101"/>
        <w:jc w:val="center"/>
        <w:rPr>
          <w:rFonts w:eastAsia="Times New Roman" w:cs="Times New Roman"/>
          <w:bCs/>
          <w:sz w:val="24"/>
          <w:szCs w:val="24"/>
        </w:rPr>
      </w:pPr>
      <w:r w:rsidRPr="001D4C46">
        <w:rPr>
          <w:rFonts w:eastAsia="Times New Roman" w:cs="Times New Roman"/>
          <w:b/>
          <w:bCs/>
          <w:sz w:val="24"/>
          <w:szCs w:val="24"/>
        </w:rPr>
        <w:t>ТЕЙКОВСКОГО МУНИЦИПАЛЬНОГО РАЙОНА</w:t>
      </w:r>
    </w:p>
    <w:p w14:paraId="4E2CCA5F" w14:textId="77777777" w:rsidR="008A3965" w:rsidRPr="001D4C46" w:rsidRDefault="008A3965" w:rsidP="008A3965">
      <w:pPr>
        <w:widowControl w:val="0"/>
        <w:pBdr>
          <w:bottom w:val="single" w:sz="12" w:space="0" w:color="auto"/>
        </w:pBdr>
        <w:spacing w:after="0"/>
        <w:ind w:left="101"/>
        <w:jc w:val="center"/>
        <w:rPr>
          <w:rFonts w:eastAsia="Times New Roman" w:cs="Times New Roman"/>
          <w:b/>
          <w:bCs/>
          <w:sz w:val="24"/>
          <w:szCs w:val="24"/>
        </w:rPr>
      </w:pPr>
      <w:r w:rsidRPr="001D4C46">
        <w:rPr>
          <w:rFonts w:eastAsia="Times New Roman" w:cs="Times New Roman"/>
          <w:b/>
          <w:bCs/>
          <w:sz w:val="24"/>
          <w:szCs w:val="24"/>
        </w:rPr>
        <w:t>ИВАНОВСКОЙ ОБЛАСТИ</w:t>
      </w:r>
    </w:p>
    <w:p w14:paraId="275C82D8" w14:textId="77777777" w:rsidR="008A3965" w:rsidRPr="001D4C46" w:rsidRDefault="008A3965" w:rsidP="008A3965">
      <w:pPr>
        <w:widowControl w:val="0"/>
        <w:pBdr>
          <w:bottom w:val="single" w:sz="12" w:space="0" w:color="auto"/>
        </w:pBdr>
        <w:spacing w:after="0"/>
        <w:ind w:left="101"/>
        <w:jc w:val="center"/>
        <w:rPr>
          <w:rFonts w:eastAsia="Times New Roman" w:cs="Times New Roman"/>
          <w:b/>
          <w:bCs/>
          <w:sz w:val="24"/>
          <w:szCs w:val="24"/>
        </w:rPr>
      </w:pPr>
    </w:p>
    <w:p w14:paraId="23145443" w14:textId="77777777" w:rsidR="008A3965" w:rsidRPr="001D4C46" w:rsidRDefault="008A3965" w:rsidP="008A3965">
      <w:pPr>
        <w:autoSpaceDE w:val="0"/>
        <w:autoSpaceDN w:val="0"/>
        <w:adjustRightInd w:val="0"/>
        <w:spacing w:after="0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14:paraId="5DF1663B" w14:textId="77777777" w:rsidR="008A3965" w:rsidRPr="001D4C46" w:rsidRDefault="008A3965" w:rsidP="008A3965">
      <w:pPr>
        <w:autoSpaceDE w:val="0"/>
        <w:autoSpaceDN w:val="0"/>
        <w:adjustRightInd w:val="0"/>
        <w:spacing w:after="0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1D4C46">
        <w:rPr>
          <w:rFonts w:eastAsia="Times New Roman" w:cs="Times New Roman"/>
          <w:b/>
          <w:bCs/>
          <w:sz w:val="24"/>
          <w:szCs w:val="24"/>
          <w:lang w:eastAsia="ru-RU"/>
        </w:rPr>
        <w:t xml:space="preserve">П О С Т А Н О В Л Е Н И Е </w:t>
      </w:r>
    </w:p>
    <w:p w14:paraId="10EBC1C0" w14:textId="77777777" w:rsidR="008A3965" w:rsidRPr="001D4C46" w:rsidRDefault="008A3965" w:rsidP="008A3965">
      <w:pPr>
        <w:autoSpaceDE w:val="0"/>
        <w:autoSpaceDN w:val="0"/>
        <w:adjustRightInd w:val="0"/>
        <w:spacing w:after="0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14:paraId="3F748DD6" w14:textId="77777777" w:rsidR="008A3965" w:rsidRPr="001D4C46" w:rsidRDefault="008A3965" w:rsidP="008A3965">
      <w:pPr>
        <w:autoSpaceDE w:val="0"/>
        <w:autoSpaceDN w:val="0"/>
        <w:adjustRightInd w:val="0"/>
        <w:spacing w:after="0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14:paraId="75720F39" w14:textId="0CA0B8B4" w:rsidR="008A3965" w:rsidRPr="001D4C46" w:rsidRDefault="008A3965" w:rsidP="008A3965">
      <w:pPr>
        <w:autoSpaceDE w:val="0"/>
        <w:autoSpaceDN w:val="0"/>
        <w:adjustRightInd w:val="0"/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1D4C46">
        <w:rPr>
          <w:rFonts w:eastAsia="Times New Roman" w:cs="Times New Roman"/>
          <w:sz w:val="24"/>
          <w:szCs w:val="24"/>
          <w:lang w:eastAsia="ru-RU"/>
        </w:rPr>
        <w:t xml:space="preserve">от </w:t>
      </w:r>
      <w:r w:rsidR="001D4C46" w:rsidRPr="001D4C46">
        <w:rPr>
          <w:rFonts w:eastAsia="Times New Roman" w:cs="Times New Roman"/>
          <w:sz w:val="24"/>
          <w:szCs w:val="24"/>
          <w:lang w:eastAsia="ru-RU"/>
        </w:rPr>
        <w:t>18.02.2025</w:t>
      </w:r>
      <w:r w:rsidRPr="001D4C46">
        <w:rPr>
          <w:rFonts w:eastAsia="Times New Roman" w:cs="Times New Roman"/>
          <w:sz w:val="24"/>
          <w:szCs w:val="24"/>
          <w:lang w:eastAsia="ru-RU"/>
        </w:rPr>
        <w:t xml:space="preserve"> № </w:t>
      </w:r>
      <w:r w:rsidR="001D4C46" w:rsidRPr="001D4C46">
        <w:rPr>
          <w:rFonts w:eastAsia="Times New Roman" w:cs="Times New Roman"/>
          <w:sz w:val="24"/>
          <w:szCs w:val="24"/>
          <w:lang w:eastAsia="ru-RU"/>
        </w:rPr>
        <w:t>83</w:t>
      </w:r>
    </w:p>
    <w:p w14:paraId="33BEFEA9" w14:textId="77777777" w:rsidR="008A3965" w:rsidRPr="001D4C46" w:rsidRDefault="008A3965" w:rsidP="008A3965">
      <w:pPr>
        <w:autoSpaceDE w:val="0"/>
        <w:autoSpaceDN w:val="0"/>
        <w:adjustRightInd w:val="0"/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1D4C46">
        <w:rPr>
          <w:rFonts w:eastAsia="Times New Roman" w:cs="Times New Roman"/>
          <w:sz w:val="24"/>
          <w:szCs w:val="24"/>
          <w:lang w:eastAsia="ru-RU"/>
        </w:rPr>
        <w:t xml:space="preserve">г. Тейково </w:t>
      </w:r>
    </w:p>
    <w:p w14:paraId="413C6419" w14:textId="77777777" w:rsidR="008A3965" w:rsidRPr="001D4C46" w:rsidRDefault="008A3965" w:rsidP="008A3965">
      <w:pPr>
        <w:spacing w:after="0"/>
        <w:rPr>
          <w:rFonts w:eastAsia="Times New Roman" w:cs="Times New Roman"/>
          <w:sz w:val="24"/>
          <w:szCs w:val="24"/>
          <w:lang w:eastAsia="ru-RU"/>
        </w:rPr>
      </w:pPr>
    </w:p>
    <w:p w14:paraId="44D8F098" w14:textId="498D7495" w:rsidR="00AC5F3C" w:rsidRPr="001D4C46" w:rsidRDefault="00BD1C8C" w:rsidP="008A3965">
      <w:pPr>
        <w:autoSpaceDE w:val="0"/>
        <w:autoSpaceDN w:val="0"/>
        <w:adjustRightInd w:val="0"/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1D4C46">
        <w:rPr>
          <w:rFonts w:eastAsia="Times New Roman" w:cs="Times New Roman"/>
          <w:b/>
          <w:bCs/>
          <w:sz w:val="24"/>
          <w:szCs w:val="24"/>
          <w:lang w:eastAsia="ru-RU"/>
        </w:rPr>
        <w:t>О внесение изменений в постановление администрации Тейковс</w:t>
      </w:r>
      <w:r w:rsidR="00672D36" w:rsidRPr="001D4C46">
        <w:rPr>
          <w:rFonts w:eastAsia="Times New Roman" w:cs="Times New Roman"/>
          <w:b/>
          <w:bCs/>
          <w:sz w:val="24"/>
          <w:szCs w:val="24"/>
          <w:lang w:eastAsia="ru-RU"/>
        </w:rPr>
        <w:t xml:space="preserve">кого муниципального района от </w:t>
      </w:r>
      <w:r w:rsidR="004B3533" w:rsidRPr="001D4C46">
        <w:rPr>
          <w:rFonts w:eastAsia="Times New Roman" w:cs="Times New Roman"/>
          <w:b/>
          <w:bCs/>
          <w:sz w:val="24"/>
          <w:szCs w:val="24"/>
          <w:lang w:eastAsia="ru-RU"/>
        </w:rPr>
        <w:t>22</w:t>
      </w:r>
      <w:r w:rsidR="00672D36" w:rsidRPr="001D4C46">
        <w:rPr>
          <w:rFonts w:eastAsia="Times New Roman" w:cs="Times New Roman"/>
          <w:b/>
          <w:bCs/>
          <w:sz w:val="24"/>
          <w:szCs w:val="24"/>
          <w:lang w:eastAsia="ru-RU"/>
        </w:rPr>
        <w:t>.</w:t>
      </w:r>
      <w:r w:rsidR="004B3533" w:rsidRPr="001D4C46">
        <w:rPr>
          <w:rFonts w:eastAsia="Times New Roman" w:cs="Times New Roman"/>
          <w:b/>
          <w:bCs/>
          <w:sz w:val="24"/>
          <w:szCs w:val="24"/>
          <w:lang w:eastAsia="ru-RU"/>
        </w:rPr>
        <w:t>11</w:t>
      </w:r>
      <w:r w:rsidR="00672D36" w:rsidRPr="001D4C46">
        <w:rPr>
          <w:rFonts w:eastAsia="Times New Roman" w:cs="Times New Roman"/>
          <w:b/>
          <w:bCs/>
          <w:sz w:val="24"/>
          <w:szCs w:val="24"/>
          <w:lang w:eastAsia="ru-RU"/>
        </w:rPr>
        <w:t>.20</w:t>
      </w:r>
      <w:r w:rsidR="004B3533" w:rsidRPr="001D4C46">
        <w:rPr>
          <w:rFonts w:eastAsia="Times New Roman" w:cs="Times New Roman"/>
          <w:b/>
          <w:bCs/>
          <w:sz w:val="24"/>
          <w:szCs w:val="24"/>
          <w:lang w:eastAsia="ru-RU"/>
        </w:rPr>
        <w:t>24</w:t>
      </w:r>
      <w:r w:rsidR="00672D36" w:rsidRPr="001D4C46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№ </w:t>
      </w:r>
      <w:r w:rsidR="004B3533" w:rsidRPr="001D4C46">
        <w:rPr>
          <w:rFonts w:eastAsia="Times New Roman" w:cs="Times New Roman"/>
          <w:b/>
          <w:bCs/>
          <w:sz w:val="24"/>
          <w:szCs w:val="24"/>
          <w:lang w:eastAsia="ru-RU"/>
        </w:rPr>
        <w:t>499</w:t>
      </w:r>
      <w:r w:rsidRPr="001D4C46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«Об утверждении порядка бесплатного посещения участниками специальной военной операции и членами их семей мероприятий, проводимых муниципальными учреждениями культуры»</w:t>
      </w:r>
    </w:p>
    <w:p w14:paraId="5192C512" w14:textId="77777777" w:rsidR="008A3965" w:rsidRPr="001D4C46" w:rsidRDefault="008A3965" w:rsidP="008A3965">
      <w:pPr>
        <w:autoSpaceDE w:val="0"/>
        <w:autoSpaceDN w:val="0"/>
        <w:adjustRightInd w:val="0"/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069F12D1" w14:textId="04B843A7" w:rsidR="008A3965" w:rsidRPr="001D4C46" w:rsidRDefault="008A3965" w:rsidP="008A3965">
      <w:pPr>
        <w:autoSpaceDE w:val="0"/>
        <w:autoSpaceDN w:val="0"/>
        <w:adjustRightInd w:val="0"/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1D4C46">
        <w:rPr>
          <w:rFonts w:eastAsia="Times New Roman" w:cs="Times New Roman"/>
          <w:sz w:val="24"/>
          <w:szCs w:val="24"/>
          <w:lang w:eastAsia="ru-RU"/>
        </w:rPr>
        <w:tab/>
      </w:r>
      <w:r w:rsidR="000C4806" w:rsidRPr="001D4C46">
        <w:rPr>
          <w:rFonts w:eastAsia="Times New Roman" w:cs="Times New Roman"/>
          <w:sz w:val="24"/>
          <w:szCs w:val="24"/>
          <w:lang w:eastAsia="ru-RU"/>
        </w:rPr>
        <w:t>В</w:t>
      </w:r>
      <w:r w:rsidR="009D0363" w:rsidRPr="001D4C46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1D4C46">
        <w:rPr>
          <w:rFonts w:eastAsia="Times New Roman" w:cs="Times New Roman"/>
          <w:sz w:val="24"/>
          <w:szCs w:val="24"/>
          <w:lang w:eastAsia="ru-RU"/>
        </w:rPr>
        <w:t>целях реализации Единого стандарта региональных мер поддержки участников специальной военной операции и членов их семей, руководствуясь Уставом Тейковского муниципального района, администрация Тейковского муниципального района</w:t>
      </w:r>
    </w:p>
    <w:p w14:paraId="1FA19626" w14:textId="77777777" w:rsidR="008A3965" w:rsidRPr="001D4C46" w:rsidRDefault="008A3965" w:rsidP="008A3965">
      <w:pPr>
        <w:autoSpaceDE w:val="0"/>
        <w:autoSpaceDN w:val="0"/>
        <w:adjustRightInd w:val="0"/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1509E874" w14:textId="77777777" w:rsidR="008A3965" w:rsidRPr="001D4C46" w:rsidRDefault="008A3965" w:rsidP="008A3965">
      <w:pPr>
        <w:autoSpaceDE w:val="0"/>
        <w:autoSpaceDN w:val="0"/>
        <w:adjustRightInd w:val="0"/>
        <w:spacing w:after="0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1D4C46">
        <w:rPr>
          <w:rFonts w:eastAsia="Times New Roman" w:cs="Times New Roman"/>
          <w:b/>
          <w:bCs/>
          <w:sz w:val="24"/>
          <w:szCs w:val="24"/>
          <w:lang w:eastAsia="ru-RU"/>
        </w:rPr>
        <w:t>П О С Т А Н О В Л Я Е Т:</w:t>
      </w:r>
    </w:p>
    <w:p w14:paraId="382769E8" w14:textId="77777777" w:rsidR="008A3965" w:rsidRPr="001D4C46" w:rsidRDefault="008A3965" w:rsidP="008A3965">
      <w:pPr>
        <w:tabs>
          <w:tab w:val="left" w:pos="720"/>
        </w:tabs>
        <w:autoSpaceDE w:val="0"/>
        <w:autoSpaceDN w:val="0"/>
        <w:adjustRightInd w:val="0"/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62155421" w14:textId="0C8B3AEC" w:rsidR="000C4806" w:rsidRPr="001D4C46" w:rsidRDefault="008A3965" w:rsidP="001D4C46">
      <w:pPr>
        <w:tabs>
          <w:tab w:val="left" w:pos="720"/>
        </w:tabs>
        <w:autoSpaceDE w:val="0"/>
        <w:autoSpaceDN w:val="0"/>
        <w:adjustRightInd w:val="0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1D4C46">
        <w:rPr>
          <w:rFonts w:eastAsia="Times New Roman" w:cs="Times New Roman"/>
          <w:sz w:val="24"/>
          <w:szCs w:val="24"/>
          <w:lang w:eastAsia="ru-RU"/>
        </w:rPr>
        <w:tab/>
        <w:t xml:space="preserve">1. </w:t>
      </w:r>
      <w:r w:rsidR="000C4806" w:rsidRPr="001D4C46">
        <w:rPr>
          <w:rFonts w:eastAsia="Times New Roman" w:cs="Times New Roman"/>
          <w:sz w:val="24"/>
          <w:szCs w:val="24"/>
          <w:lang w:eastAsia="ru-RU"/>
        </w:rPr>
        <w:t>Внести в постановление администрации Тейковского муниципального района от 22.11.2024 № 499 «Об утверждении порядка бесплатного посещения участниками специальной военной операции и членами их семей мероприятий, проводимых муниципальными учреждениями культуры» следующие изменения:</w:t>
      </w:r>
    </w:p>
    <w:p w14:paraId="5B16B2DC" w14:textId="4B872909" w:rsidR="00BD1C8C" w:rsidRPr="001D4C46" w:rsidRDefault="000C4806" w:rsidP="001D4C46">
      <w:pPr>
        <w:tabs>
          <w:tab w:val="left" w:pos="720"/>
        </w:tabs>
        <w:autoSpaceDE w:val="0"/>
        <w:autoSpaceDN w:val="0"/>
        <w:adjustRightInd w:val="0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1D4C46">
        <w:rPr>
          <w:rFonts w:eastAsia="Times New Roman" w:cs="Times New Roman"/>
          <w:sz w:val="24"/>
          <w:szCs w:val="24"/>
          <w:lang w:eastAsia="ru-RU"/>
        </w:rPr>
        <w:t xml:space="preserve">Приложение к постановлению изложить </w:t>
      </w:r>
      <w:r w:rsidR="00672D36" w:rsidRPr="001D4C46">
        <w:rPr>
          <w:rFonts w:eastAsia="Times New Roman" w:cs="Times New Roman"/>
          <w:sz w:val="24"/>
          <w:szCs w:val="24"/>
          <w:lang w:eastAsia="ru-RU"/>
        </w:rPr>
        <w:t>в новой редакции</w:t>
      </w:r>
      <w:r w:rsidRPr="001D4C46">
        <w:rPr>
          <w:rFonts w:eastAsia="Times New Roman" w:cs="Times New Roman"/>
          <w:sz w:val="24"/>
          <w:szCs w:val="24"/>
          <w:lang w:eastAsia="ru-RU"/>
        </w:rPr>
        <w:t xml:space="preserve">, согласно </w:t>
      </w:r>
      <w:proofErr w:type="gramStart"/>
      <w:r w:rsidRPr="001D4C46">
        <w:rPr>
          <w:rFonts w:eastAsia="Times New Roman" w:cs="Times New Roman"/>
          <w:sz w:val="24"/>
          <w:szCs w:val="24"/>
          <w:lang w:eastAsia="ru-RU"/>
        </w:rPr>
        <w:t>приложению</w:t>
      </w:r>
      <w:proofErr w:type="gramEnd"/>
      <w:r w:rsidRPr="001D4C46">
        <w:rPr>
          <w:rFonts w:eastAsia="Times New Roman" w:cs="Times New Roman"/>
          <w:sz w:val="24"/>
          <w:szCs w:val="24"/>
          <w:lang w:eastAsia="ru-RU"/>
        </w:rPr>
        <w:t xml:space="preserve"> к настоящему постановлению.</w:t>
      </w:r>
    </w:p>
    <w:p w14:paraId="365B30ED" w14:textId="47ECEED4" w:rsidR="000C4806" w:rsidRPr="001D4C46" w:rsidRDefault="000C4806" w:rsidP="001D4C46">
      <w:pPr>
        <w:tabs>
          <w:tab w:val="left" w:pos="720"/>
        </w:tabs>
        <w:autoSpaceDE w:val="0"/>
        <w:autoSpaceDN w:val="0"/>
        <w:adjustRightInd w:val="0"/>
        <w:spacing w:after="0"/>
        <w:ind w:firstLine="709"/>
        <w:jc w:val="both"/>
        <w:rPr>
          <w:rFonts w:eastAsia="Calibri"/>
          <w:sz w:val="24"/>
          <w:szCs w:val="24"/>
          <w:lang w:eastAsia="zh-CN"/>
        </w:rPr>
      </w:pPr>
      <w:r w:rsidRPr="001D4C46">
        <w:rPr>
          <w:rFonts w:eastAsia="Times New Roman" w:cs="Times New Roman"/>
          <w:sz w:val="24"/>
          <w:szCs w:val="24"/>
          <w:lang w:eastAsia="ru-RU"/>
        </w:rPr>
        <w:t>2. Обнародовать настоящее постановление в соответствии с Уставом Тейковского муниципального района.</w:t>
      </w:r>
    </w:p>
    <w:p w14:paraId="10853782" w14:textId="77777777" w:rsidR="00A01439" w:rsidRPr="001D4C46" w:rsidRDefault="00BD1C8C" w:rsidP="00A01439">
      <w:pPr>
        <w:suppressAutoHyphens/>
        <w:jc w:val="both"/>
        <w:rPr>
          <w:rFonts w:eastAsia="Calibri"/>
          <w:sz w:val="24"/>
          <w:szCs w:val="24"/>
          <w:lang w:eastAsia="zh-CN"/>
        </w:rPr>
      </w:pPr>
      <w:r w:rsidRPr="001D4C46">
        <w:rPr>
          <w:rFonts w:eastAsia="Calibri"/>
          <w:sz w:val="24"/>
          <w:szCs w:val="24"/>
          <w:lang w:eastAsia="zh-CN"/>
        </w:rPr>
        <w:tab/>
      </w:r>
    </w:p>
    <w:p w14:paraId="6CEBC8D2" w14:textId="77777777" w:rsidR="00D81943" w:rsidRPr="001D4C46" w:rsidRDefault="00D81943" w:rsidP="00A01439">
      <w:pPr>
        <w:suppressAutoHyphens/>
        <w:jc w:val="both"/>
        <w:rPr>
          <w:rFonts w:eastAsia="Calibri"/>
          <w:sz w:val="24"/>
          <w:szCs w:val="24"/>
          <w:lang w:eastAsia="zh-CN"/>
        </w:rPr>
      </w:pPr>
    </w:p>
    <w:p w14:paraId="60EC4734" w14:textId="17D43095" w:rsidR="008A3965" w:rsidRPr="001D4C46" w:rsidRDefault="00A01439" w:rsidP="00A01439">
      <w:pPr>
        <w:suppressAutoHyphens/>
        <w:spacing w:after="0"/>
        <w:jc w:val="both"/>
        <w:rPr>
          <w:rFonts w:eastAsia="Calibri"/>
          <w:sz w:val="24"/>
          <w:szCs w:val="24"/>
          <w:lang w:eastAsia="zh-CN"/>
        </w:rPr>
      </w:pPr>
      <w:r w:rsidRPr="001D4C46">
        <w:rPr>
          <w:rFonts w:eastAsia="Times New Roman" w:cs="Times New Roman"/>
          <w:b/>
          <w:bCs/>
          <w:sz w:val="24"/>
          <w:szCs w:val="24"/>
          <w:lang w:eastAsia="ru-RU"/>
        </w:rPr>
        <w:t>Г</w:t>
      </w:r>
      <w:r w:rsidR="008A3965" w:rsidRPr="001D4C46">
        <w:rPr>
          <w:rFonts w:eastAsia="Times New Roman" w:cs="Times New Roman"/>
          <w:b/>
          <w:bCs/>
          <w:sz w:val="24"/>
          <w:szCs w:val="24"/>
          <w:lang w:eastAsia="ru-RU"/>
        </w:rPr>
        <w:t>лавы Тейковского</w:t>
      </w:r>
    </w:p>
    <w:p w14:paraId="637484EF" w14:textId="5E70D3FE" w:rsidR="008A3965" w:rsidRPr="001D4C46" w:rsidRDefault="008A3965" w:rsidP="00A01439">
      <w:pPr>
        <w:autoSpaceDE w:val="0"/>
        <w:autoSpaceDN w:val="0"/>
        <w:adjustRightInd w:val="0"/>
        <w:spacing w:after="0"/>
        <w:jc w:val="both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1D4C46">
        <w:rPr>
          <w:rFonts w:eastAsia="Times New Roman" w:cs="Times New Roman"/>
          <w:b/>
          <w:bCs/>
          <w:sz w:val="24"/>
          <w:szCs w:val="24"/>
          <w:lang w:eastAsia="ru-RU"/>
        </w:rPr>
        <w:t xml:space="preserve">муниципального района                                                        </w:t>
      </w:r>
      <w:r w:rsidR="001D4C46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                       </w:t>
      </w:r>
      <w:r w:rsidRPr="001D4C46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   </w:t>
      </w:r>
      <w:r w:rsidR="00A01439" w:rsidRPr="001D4C46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</w:t>
      </w:r>
      <w:r w:rsidRPr="001D4C46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   </w:t>
      </w:r>
      <w:r w:rsidR="00A01439" w:rsidRPr="001D4C46">
        <w:rPr>
          <w:rFonts w:eastAsia="Times New Roman" w:cs="Times New Roman"/>
          <w:b/>
          <w:bCs/>
          <w:sz w:val="24"/>
          <w:szCs w:val="24"/>
          <w:lang w:eastAsia="ru-RU"/>
        </w:rPr>
        <w:t>В.А. Катков</w:t>
      </w:r>
    </w:p>
    <w:p w14:paraId="081CA603" w14:textId="29819336" w:rsidR="001D3F62" w:rsidRDefault="001D3F62" w:rsidP="008A3965">
      <w:pPr>
        <w:autoSpaceDE w:val="0"/>
        <w:autoSpaceDN w:val="0"/>
        <w:adjustRightInd w:val="0"/>
        <w:spacing w:after="0"/>
        <w:jc w:val="right"/>
        <w:rPr>
          <w:rFonts w:eastAsia="Times New Roman" w:cs="Times New Roman"/>
          <w:sz w:val="24"/>
          <w:szCs w:val="24"/>
          <w:lang w:eastAsia="ru-RU"/>
        </w:rPr>
      </w:pPr>
    </w:p>
    <w:p w14:paraId="6AF95395" w14:textId="7A087A94" w:rsidR="001D4C46" w:rsidRDefault="001D4C46" w:rsidP="008A3965">
      <w:pPr>
        <w:autoSpaceDE w:val="0"/>
        <w:autoSpaceDN w:val="0"/>
        <w:adjustRightInd w:val="0"/>
        <w:spacing w:after="0"/>
        <w:jc w:val="right"/>
        <w:rPr>
          <w:rFonts w:eastAsia="Times New Roman" w:cs="Times New Roman"/>
          <w:sz w:val="24"/>
          <w:szCs w:val="24"/>
          <w:lang w:eastAsia="ru-RU"/>
        </w:rPr>
      </w:pPr>
    </w:p>
    <w:p w14:paraId="32537EEC" w14:textId="4838E0A7" w:rsidR="001D4C46" w:rsidRDefault="001D4C46" w:rsidP="008A3965">
      <w:pPr>
        <w:autoSpaceDE w:val="0"/>
        <w:autoSpaceDN w:val="0"/>
        <w:adjustRightInd w:val="0"/>
        <w:spacing w:after="0"/>
        <w:jc w:val="right"/>
        <w:rPr>
          <w:rFonts w:eastAsia="Times New Roman" w:cs="Times New Roman"/>
          <w:sz w:val="24"/>
          <w:szCs w:val="24"/>
          <w:lang w:eastAsia="ru-RU"/>
        </w:rPr>
      </w:pPr>
    </w:p>
    <w:p w14:paraId="490F33FE" w14:textId="674A827E" w:rsidR="001D4C46" w:rsidRDefault="001D4C46" w:rsidP="008A3965">
      <w:pPr>
        <w:autoSpaceDE w:val="0"/>
        <w:autoSpaceDN w:val="0"/>
        <w:adjustRightInd w:val="0"/>
        <w:spacing w:after="0"/>
        <w:jc w:val="right"/>
        <w:rPr>
          <w:rFonts w:eastAsia="Times New Roman" w:cs="Times New Roman"/>
          <w:sz w:val="24"/>
          <w:szCs w:val="24"/>
          <w:lang w:eastAsia="ru-RU"/>
        </w:rPr>
      </w:pPr>
    </w:p>
    <w:p w14:paraId="307D1934" w14:textId="4A3CBC47" w:rsidR="001D4C46" w:rsidRDefault="001D4C46" w:rsidP="008A3965">
      <w:pPr>
        <w:autoSpaceDE w:val="0"/>
        <w:autoSpaceDN w:val="0"/>
        <w:adjustRightInd w:val="0"/>
        <w:spacing w:after="0"/>
        <w:jc w:val="right"/>
        <w:rPr>
          <w:rFonts w:eastAsia="Times New Roman" w:cs="Times New Roman"/>
          <w:sz w:val="24"/>
          <w:szCs w:val="24"/>
          <w:lang w:eastAsia="ru-RU"/>
        </w:rPr>
      </w:pPr>
    </w:p>
    <w:p w14:paraId="170FC836" w14:textId="53807FFB" w:rsidR="001D4C46" w:rsidRDefault="001D4C46" w:rsidP="008A3965">
      <w:pPr>
        <w:autoSpaceDE w:val="0"/>
        <w:autoSpaceDN w:val="0"/>
        <w:adjustRightInd w:val="0"/>
        <w:spacing w:after="0"/>
        <w:jc w:val="right"/>
        <w:rPr>
          <w:rFonts w:eastAsia="Times New Roman" w:cs="Times New Roman"/>
          <w:sz w:val="24"/>
          <w:szCs w:val="24"/>
          <w:lang w:eastAsia="ru-RU"/>
        </w:rPr>
      </w:pPr>
    </w:p>
    <w:p w14:paraId="03BA9B27" w14:textId="28DEC7EA" w:rsidR="001D4C46" w:rsidRDefault="001D4C46" w:rsidP="008A3965">
      <w:pPr>
        <w:autoSpaceDE w:val="0"/>
        <w:autoSpaceDN w:val="0"/>
        <w:adjustRightInd w:val="0"/>
        <w:spacing w:after="0"/>
        <w:jc w:val="right"/>
        <w:rPr>
          <w:rFonts w:eastAsia="Times New Roman" w:cs="Times New Roman"/>
          <w:sz w:val="24"/>
          <w:szCs w:val="24"/>
          <w:lang w:eastAsia="ru-RU"/>
        </w:rPr>
      </w:pPr>
    </w:p>
    <w:p w14:paraId="05A81DF3" w14:textId="1D91A0C3" w:rsidR="001D4C46" w:rsidRDefault="001D4C46" w:rsidP="008A3965">
      <w:pPr>
        <w:autoSpaceDE w:val="0"/>
        <w:autoSpaceDN w:val="0"/>
        <w:adjustRightInd w:val="0"/>
        <w:spacing w:after="0"/>
        <w:jc w:val="right"/>
        <w:rPr>
          <w:rFonts w:eastAsia="Times New Roman" w:cs="Times New Roman"/>
          <w:sz w:val="24"/>
          <w:szCs w:val="24"/>
          <w:lang w:eastAsia="ru-RU"/>
        </w:rPr>
      </w:pPr>
    </w:p>
    <w:p w14:paraId="76D11621" w14:textId="4E4AE028" w:rsidR="001D4C46" w:rsidRDefault="001D4C46" w:rsidP="008A3965">
      <w:pPr>
        <w:autoSpaceDE w:val="0"/>
        <w:autoSpaceDN w:val="0"/>
        <w:adjustRightInd w:val="0"/>
        <w:spacing w:after="0"/>
        <w:jc w:val="right"/>
        <w:rPr>
          <w:rFonts w:eastAsia="Times New Roman" w:cs="Times New Roman"/>
          <w:sz w:val="24"/>
          <w:szCs w:val="24"/>
          <w:lang w:eastAsia="ru-RU"/>
        </w:rPr>
      </w:pPr>
    </w:p>
    <w:p w14:paraId="2986353A" w14:textId="1CB4AB9E" w:rsidR="001D4C46" w:rsidRDefault="001D4C46" w:rsidP="008A3965">
      <w:pPr>
        <w:autoSpaceDE w:val="0"/>
        <w:autoSpaceDN w:val="0"/>
        <w:adjustRightInd w:val="0"/>
        <w:spacing w:after="0"/>
        <w:jc w:val="right"/>
        <w:rPr>
          <w:rFonts w:eastAsia="Times New Roman" w:cs="Times New Roman"/>
          <w:sz w:val="24"/>
          <w:szCs w:val="24"/>
          <w:lang w:eastAsia="ru-RU"/>
        </w:rPr>
      </w:pPr>
    </w:p>
    <w:p w14:paraId="5A28930E" w14:textId="619E64F0" w:rsidR="001D4C46" w:rsidRDefault="001D4C46" w:rsidP="008A3965">
      <w:pPr>
        <w:autoSpaceDE w:val="0"/>
        <w:autoSpaceDN w:val="0"/>
        <w:adjustRightInd w:val="0"/>
        <w:spacing w:after="0"/>
        <w:jc w:val="right"/>
        <w:rPr>
          <w:rFonts w:eastAsia="Times New Roman" w:cs="Times New Roman"/>
          <w:sz w:val="24"/>
          <w:szCs w:val="24"/>
          <w:lang w:eastAsia="ru-RU"/>
        </w:rPr>
      </w:pPr>
    </w:p>
    <w:p w14:paraId="149337C3" w14:textId="6ECEEEE1" w:rsidR="001D4C46" w:rsidRDefault="001D4C46" w:rsidP="008A3965">
      <w:pPr>
        <w:autoSpaceDE w:val="0"/>
        <w:autoSpaceDN w:val="0"/>
        <w:adjustRightInd w:val="0"/>
        <w:spacing w:after="0"/>
        <w:jc w:val="right"/>
        <w:rPr>
          <w:rFonts w:eastAsia="Times New Roman" w:cs="Times New Roman"/>
          <w:sz w:val="24"/>
          <w:szCs w:val="24"/>
          <w:lang w:eastAsia="ru-RU"/>
        </w:rPr>
      </w:pPr>
    </w:p>
    <w:p w14:paraId="13AF330A" w14:textId="4345BF81" w:rsidR="001D4C46" w:rsidRDefault="001D4C46" w:rsidP="008A3965">
      <w:pPr>
        <w:autoSpaceDE w:val="0"/>
        <w:autoSpaceDN w:val="0"/>
        <w:adjustRightInd w:val="0"/>
        <w:spacing w:after="0"/>
        <w:jc w:val="right"/>
        <w:rPr>
          <w:rFonts w:eastAsia="Times New Roman" w:cs="Times New Roman"/>
          <w:sz w:val="24"/>
          <w:szCs w:val="24"/>
          <w:lang w:eastAsia="ru-RU"/>
        </w:rPr>
      </w:pPr>
    </w:p>
    <w:p w14:paraId="65D08C88" w14:textId="77777777" w:rsidR="001D4C46" w:rsidRPr="001D4C46" w:rsidRDefault="001D4C46" w:rsidP="008A3965">
      <w:pPr>
        <w:autoSpaceDE w:val="0"/>
        <w:autoSpaceDN w:val="0"/>
        <w:adjustRightInd w:val="0"/>
        <w:spacing w:after="0"/>
        <w:jc w:val="right"/>
        <w:rPr>
          <w:rFonts w:eastAsia="Times New Roman" w:cs="Times New Roman"/>
          <w:sz w:val="24"/>
          <w:szCs w:val="24"/>
          <w:lang w:eastAsia="ru-RU"/>
        </w:rPr>
      </w:pPr>
    </w:p>
    <w:p w14:paraId="4E1964C1" w14:textId="77777777" w:rsidR="00672D36" w:rsidRPr="001D4C46" w:rsidRDefault="00672D36" w:rsidP="008A3965">
      <w:pPr>
        <w:autoSpaceDE w:val="0"/>
        <w:autoSpaceDN w:val="0"/>
        <w:adjustRightInd w:val="0"/>
        <w:spacing w:after="0"/>
        <w:jc w:val="right"/>
        <w:rPr>
          <w:rFonts w:eastAsia="Times New Roman" w:cs="Times New Roman"/>
          <w:sz w:val="24"/>
          <w:szCs w:val="24"/>
          <w:lang w:eastAsia="ru-RU"/>
        </w:rPr>
      </w:pPr>
    </w:p>
    <w:p w14:paraId="3BCC35FC" w14:textId="77777777" w:rsidR="008A3965" w:rsidRPr="001D4C46" w:rsidRDefault="008A3965" w:rsidP="008A3965">
      <w:pPr>
        <w:autoSpaceDE w:val="0"/>
        <w:autoSpaceDN w:val="0"/>
        <w:adjustRightInd w:val="0"/>
        <w:spacing w:after="0"/>
        <w:jc w:val="right"/>
        <w:rPr>
          <w:rFonts w:eastAsia="Times New Roman" w:cs="Times New Roman"/>
          <w:sz w:val="24"/>
          <w:szCs w:val="24"/>
          <w:lang w:eastAsia="ru-RU"/>
        </w:rPr>
      </w:pPr>
      <w:r w:rsidRPr="001D4C46">
        <w:rPr>
          <w:rFonts w:eastAsia="Times New Roman" w:cs="Times New Roman"/>
          <w:sz w:val="24"/>
          <w:szCs w:val="24"/>
          <w:lang w:eastAsia="ru-RU"/>
        </w:rPr>
        <w:lastRenderedPageBreak/>
        <w:t>Приложение</w:t>
      </w:r>
    </w:p>
    <w:p w14:paraId="243FD9D1" w14:textId="77777777" w:rsidR="008A3965" w:rsidRPr="001D4C46" w:rsidRDefault="008A3965" w:rsidP="008A3965">
      <w:pPr>
        <w:autoSpaceDE w:val="0"/>
        <w:autoSpaceDN w:val="0"/>
        <w:adjustRightInd w:val="0"/>
        <w:spacing w:after="0"/>
        <w:jc w:val="right"/>
        <w:rPr>
          <w:rFonts w:eastAsia="Times New Roman" w:cs="Times New Roman"/>
          <w:sz w:val="24"/>
          <w:szCs w:val="24"/>
          <w:lang w:eastAsia="ru-RU"/>
        </w:rPr>
      </w:pPr>
      <w:r w:rsidRPr="001D4C46">
        <w:rPr>
          <w:rFonts w:eastAsia="Times New Roman" w:cs="Times New Roman"/>
          <w:sz w:val="24"/>
          <w:szCs w:val="24"/>
          <w:lang w:eastAsia="ru-RU"/>
        </w:rPr>
        <w:t xml:space="preserve">к постановлению администрации </w:t>
      </w:r>
    </w:p>
    <w:p w14:paraId="4093F587" w14:textId="77777777" w:rsidR="008A3965" w:rsidRPr="001D4C46" w:rsidRDefault="008A3965" w:rsidP="008A3965">
      <w:pPr>
        <w:autoSpaceDE w:val="0"/>
        <w:autoSpaceDN w:val="0"/>
        <w:adjustRightInd w:val="0"/>
        <w:spacing w:after="0"/>
        <w:jc w:val="right"/>
        <w:rPr>
          <w:rFonts w:eastAsia="Times New Roman" w:cs="Times New Roman"/>
          <w:sz w:val="24"/>
          <w:szCs w:val="24"/>
          <w:lang w:eastAsia="ru-RU"/>
        </w:rPr>
      </w:pPr>
      <w:r w:rsidRPr="001D4C46">
        <w:rPr>
          <w:rFonts w:eastAsia="Times New Roman" w:cs="Times New Roman"/>
          <w:sz w:val="24"/>
          <w:szCs w:val="24"/>
          <w:lang w:eastAsia="ru-RU"/>
        </w:rPr>
        <w:t>Тейковского муниципального района</w:t>
      </w:r>
    </w:p>
    <w:p w14:paraId="073F0447" w14:textId="682E1B72" w:rsidR="008A3965" w:rsidRPr="001D4C46" w:rsidRDefault="008A3965" w:rsidP="001D4C46">
      <w:pPr>
        <w:autoSpaceDE w:val="0"/>
        <w:autoSpaceDN w:val="0"/>
        <w:adjustRightInd w:val="0"/>
        <w:spacing w:after="0"/>
        <w:jc w:val="right"/>
        <w:rPr>
          <w:rFonts w:eastAsia="Times New Roman" w:cs="Times New Roman"/>
          <w:sz w:val="24"/>
          <w:szCs w:val="24"/>
          <w:lang w:eastAsia="ru-RU"/>
        </w:rPr>
      </w:pPr>
      <w:r w:rsidRPr="001D4C46">
        <w:rPr>
          <w:rFonts w:eastAsia="Times New Roman" w:cs="Times New Roman"/>
          <w:sz w:val="24"/>
          <w:szCs w:val="24"/>
          <w:lang w:eastAsia="ru-RU"/>
        </w:rPr>
        <w:t xml:space="preserve">                                                                                 </w:t>
      </w:r>
      <w:r w:rsidR="001D4C46" w:rsidRPr="001D4C46">
        <w:rPr>
          <w:rFonts w:eastAsia="Times New Roman" w:cs="Times New Roman"/>
          <w:sz w:val="24"/>
          <w:szCs w:val="24"/>
          <w:lang w:eastAsia="ru-RU"/>
        </w:rPr>
        <w:t>от 18.02.2025 № 83</w:t>
      </w:r>
    </w:p>
    <w:p w14:paraId="77DAE20D" w14:textId="77777777" w:rsidR="000C4806" w:rsidRPr="001D4C46" w:rsidRDefault="000C4806" w:rsidP="008A3965">
      <w:pPr>
        <w:autoSpaceDE w:val="0"/>
        <w:autoSpaceDN w:val="0"/>
        <w:adjustRightInd w:val="0"/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</w:p>
    <w:p w14:paraId="650239BB" w14:textId="77777777" w:rsidR="000C4806" w:rsidRPr="001D4C46" w:rsidRDefault="000C4806" w:rsidP="000C4806">
      <w:pPr>
        <w:autoSpaceDE w:val="0"/>
        <w:autoSpaceDN w:val="0"/>
        <w:adjustRightInd w:val="0"/>
        <w:spacing w:after="0"/>
        <w:jc w:val="right"/>
        <w:rPr>
          <w:rFonts w:eastAsia="Times New Roman" w:cs="Times New Roman"/>
          <w:sz w:val="24"/>
          <w:szCs w:val="24"/>
          <w:lang w:eastAsia="ru-RU"/>
        </w:rPr>
      </w:pPr>
      <w:r w:rsidRPr="001D4C46">
        <w:rPr>
          <w:rFonts w:eastAsia="Times New Roman" w:cs="Times New Roman"/>
          <w:sz w:val="24"/>
          <w:szCs w:val="24"/>
          <w:lang w:eastAsia="ru-RU"/>
        </w:rPr>
        <w:t>Приложение</w:t>
      </w:r>
    </w:p>
    <w:p w14:paraId="216DACC0" w14:textId="77777777" w:rsidR="000C4806" w:rsidRPr="001D4C46" w:rsidRDefault="000C4806" w:rsidP="000C4806">
      <w:pPr>
        <w:autoSpaceDE w:val="0"/>
        <w:autoSpaceDN w:val="0"/>
        <w:adjustRightInd w:val="0"/>
        <w:spacing w:after="0"/>
        <w:jc w:val="right"/>
        <w:rPr>
          <w:rFonts w:eastAsia="Times New Roman" w:cs="Times New Roman"/>
          <w:sz w:val="24"/>
          <w:szCs w:val="24"/>
          <w:lang w:eastAsia="ru-RU"/>
        </w:rPr>
      </w:pPr>
      <w:r w:rsidRPr="001D4C46">
        <w:rPr>
          <w:rFonts w:eastAsia="Times New Roman" w:cs="Times New Roman"/>
          <w:sz w:val="24"/>
          <w:szCs w:val="24"/>
          <w:lang w:eastAsia="ru-RU"/>
        </w:rPr>
        <w:t xml:space="preserve">к постановлению администрации </w:t>
      </w:r>
    </w:p>
    <w:p w14:paraId="07891839" w14:textId="77777777" w:rsidR="000C4806" w:rsidRPr="001D4C46" w:rsidRDefault="000C4806" w:rsidP="000C4806">
      <w:pPr>
        <w:autoSpaceDE w:val="0"/>
        <w:autoSpaceDN w:val="0"/>
        <w:adjustRightInd w:val="0"/>
        <w:spacing w:after="0"/>
        <w:jc w:val="right"/>
        <w:rPr>
          <w:rFonts w:eastAsia="Times New Roman" w:cs="Times New Roman"/>
          <w:sz w:val="24"/>
          <w:szCs w:val="24"/>
          <w:lang w:eastAsia="ru-RU"/>
        </w:rPr>
      </w:pPr>
      <w:r w:rsidRPr="001D4C46">
        <w:rPr>
          <w:rFonts w:eastAsia="Times New Roman" w:cs="Times New Roman"/>
          <w:sz w:val="24"/>
          <w:szCs w:val="24"/>
          <w:lang w:eastAsia="ru-RU"/>
        </w:rPr>
        <w:t>Тейковского муниципального района</w:t>
      </w:r>
    </w:p>
    <w:p w14:paraId="3172E759" w14:textId="0011F6C8" w:rsidR="000C4806" w:rsidRPr="001D4C46" w:rsidRDefault="000C4806" w:rsidP="000C4806">
      <w:pPr>
        <w:autoSpaceDE w:val="0"/>
        <w:autoSpaceDN w:val="0"/>
        <w:adjustRightInd w:val="0"/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1D4C46">
        <w:rPr>
          <w:rFonts w:eastAsia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от 22.11.2024 № 499</w:t>
      </w:r>
    </w:p>
    <w:p w14:paraId="1793CF2B" w14:textId="77777777" w:rsidR="00EE3096" w:rsidRPr="001D4C46" w:rsidRDefault="00EE3096" w:rsidP="008A3965">
      <w:pPr>
        <w:autoSpaceDE w:val="0"/>
        <w:autoSpaceDN w:val="0"/>
        <w:adjustRightInd w:val="0"/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</w:p>
    <w:p w14:paraId="1C7F6104" w14:textId="77777777" w:rsidR="008A3965" w:rsidRPr="001D4C46" w:rsidRDefault="008A3965" w:rsidP="00EE3096">
      <w:pPr>
        <w:shd w:val="clear" w:color="auto" w:fill="FFFFFF"/>
        <w:spacing w:after="0"/>
        <w:jc w:val="center"/>
        <w:textAlignment w:val="baseline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1D4C46">
        <w:rPr>
          <w:rFonts w:eastAsia="Times New Roman" w:cs="Times New Roman"/>
          <w:b/>
          <w:bCs/>
          <w:sz w:val="24"/>
          <w:szCs w:val="24"/>
          <w:lang w:eastAsia="ru-RU"/>
        </w:rPr>
        <w:t xml:space="preserve">Порядок бесплатного посещения участниками специальной военной операции и </w:t>
      </w:r>
      <w:r w:rsidR="00BC44FD" w:rsidRPr="001D4C46">
        <w:rPr>
          <w:rFonts w:eastAsia="Times New Roman" w:cs="Times New Roman"/>
          <w:b/>
          <w:bCs/>
          <w:sz w:val="24"/>
          <w:szCs w:val="24"/>
          <w:lang w:eastAsia="ru-RU"/>
        </w:rPr>
        <w:t>членами их семей</w:t>
      </w:r>
      <w:r w:rsidRPr="001D4C46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мероприятий, проводимых муниципальными учреждениями</w:t>
      </w:r>
      <w:r w:rsidR="00AC5F3C" w:rsidRPr="001D4C46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культуры</w:t>
      </w:r>
    </w:p>
    <w:p w14:paraId="5DB9995D" w14:textId="77777777" w:rsidR="008A3965" w:rsidRPr="001D4C46" w:rsidRDefault="008A3965" w:rsidP="00EE3096">
      <w:pPr>
        <w:shd w:val="clear" w:color="auto" w:fill="FFFFFF"/>
        <w:spacing w:after="0"/>
        <w:textAlignment w:val="baseline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14:paraId="343D667E" w14:textId="77777777" w:rsidR="008A3965" w:rsidRPr="001D4C46" w:rsidRDefault="008A3965" w:rsidP="00EE3096">
      <w:pPr>
        <w:shd w:val="clear" w:color="auto" w:fill="FFFFFF"/>
        <w:spacing w:after="0"/>
        <w:jc w:val="center"/>
        <w:textAlignment w:val="baseline"/>
        <w:outlineLvl w:val="2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1D4C46">
        <w:rPr>
          <w:rFonts w:eastAsia="Times New Roman" w:cs="Times New Roman"/>
          <w:b/>
          <w:bCs/>
          <w:sz w:val="24"/>
          <w:szCs w:val="24"/>
          <w:lang w:eastAsia="ru-RU"/>
        </w:rPr>
        <w:t>1. Общие положения</w:t>
      </w:r>
    </w:p>
    <w:p w14:paraId="3291C438" w14:textId="77777777" w:rsidR="009E52DC" w:rsidRPr="001D4C46" w:rsidRDefault="009E52DC" w:rsidP="00EE3096">
      <w:pPr>
        <w:shd w:val="clear" w:color="auto" w:fill="FFFFFF"/>
        <w:spacing w:after="0"/>
        <w:jc w:val="center"/>
        <w:textAlignment w:val="baseline"/>
        <w:outlineLvl w:val="2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14:paraId="1D216705" w14:textId="118F7C02" w:rsidR="008A3965" w:rsidRPr="001D4C46" w:rsidRDefault="008E6FBE" w:rsidP="008E6FBE">
      <w:pPr>
        <w:shd w:val="clear" w:color="auto" w:fill="FFFFFF"/>
        <w:spacing w:after="0"/>
        <w:ind w:firstLine="709"/>
        <w:jc w:val="both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1D4C46">
        <w:rPr>
          <w:rFonts w:eastAsia="Times New Roman" w:cs="Times New Roman"/>
          <w:sz w:val="24"/>
          <w:szCs w:val="24"/>
          <w:lang w:eastAsia="ru-RU"/>
        </w:rPr>
        <w:t>1.</w:t>
      </w:r>
      <w:r w:rsidR="00ED6003" w:rsidRPr="001D4C46">
        <w:rPr>
          <w:rFonts w:eastAsia="Times New Roman" w:cs="Times New Roman"/>
          <w:sz w:val="24"/>
          <w:szCs w:val="24"/>
          <w:lang w:eastAsia="ru-RU"/>
        </w:rPr>
        <w:t xml:space="preserve">1. </w:t>
      </w:r>
      <w:r w:rsidR="008A3965" w:rsidRPr="001D4C46">
        <w:rPr>
          <w:rFonts w:eastAsia="Times New Roman" w:cs="Times New Roman"/>
          <w:sz w:val="24"/>
          <w:szCs w:val="24"/>
          <w:lang w:eastAsia="ru-RU"/>
        </w:rPr>
        <w:t>Настоящий Порядок устанавливает правила предоставления бесплатного посещения</w:t>
      </w:r>
      <w:r w:rsidR="00AC5F3C" w:rsidRPr="001D4C46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257F34" w:rsidRPr="001D4C46">
        <w:rPr>
          <w:sz w:val="24"/>
          <w:szCs w:val="24"/>
        </w:rPr>
        <w:t xml:space="preserve">участника </w:t>
      </w:r>
      <w:r w:rsidR="00257F34" w:rsidRPr="001D4C46">
        <w:rPr>
          <w:rFonts w:ascii="Times New Roman CYR" w:hAnsi="Times New Roman CYR" w:cs="Times New Roman CYR"/>
          <w:sz w:val="24"/>
          <w:szCs w:val="24"/>
        </w:rPr>
        <w:t>специальной военной операции</w:t>
      </w:r>
      <w:r w:rsidR="00A01439" w:rsidRPr="001D4C46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BC44FD" w:rsidRPr="001D4C46">
        <w:rPr>
          <w:rFonts w:eastAsia="Times New Roman" w:cs="Times New Roman"/>
          <w:sz w:val="24"/>
          <w:szCs w:val="24"/>
          <w:lang w:eastAsia="ru-RU"/>
        </w:rPr>
        <w:t>и членами их семей</w:t>
      </w:r>
      <w:r w:rsidR="00C7703F" w:rsidRPr="001D4C46">
        <w:rPr>
          <w:rFonts w:eastAsia="Times New Roman" w:cs="Times New Roman"/>
          <w:sz w:val="24"/>
          <w:szCs w:val="24"/>
          <w:lang w:eastAsia="ru-RU"/>
        </w:rPr>
        <w:t xml:space="preserve">, </w:t>
      </w:r>
      <w:r w:rsidR="008A3965" w:rsidRPr="001D4C46">
        <w:rPr>
          <w:rFonts w:eastAsia="Times New Roman" w:cs="Times New Roman"/>
          <w:sz w:val="24"/>
          <w:szCs w:val="24"/>
          <w:lang w:eastAsia="ru-RU"/>
        </w:rPr>
        <w:t>мероприятий, проводимых муниципальными учреждениями культуры, в отношении которых функции и полномочия учредителя осуществляет администрация Тейковского муниципального района (далее - учреждения культуры).</w:t>
      </w:r>
    </w:p>
    <w:p w14:paraId="2579FA04" w14:textId="249323E7" w:rsidR="008A3965" w:rsidRPr="001D4C46" w:rsidRDefault="008A3965" w:rsidP="000C4806">
      <w:pPr>
        <w:shd w:val="clear" w:color="auto" w:fill="FFFFFF"/>
        <w:spacing w:after="0"/>
        <w:ind w:firstLine="480"/>
        <w:jc w:val="both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1D4C46">
        <w:rPr>
          <w:rFonts w:eastAsia="Times New Roman" w:cs="Times New Roman"/>
          <w:sz w:val="24"/>
          <w:szCs w:val="24"/>
          <w:lang w:eastAsia="ru-RU"/>
        </w:rPr>
        <w:t>Право бесплатного посещения мероприятий, проводимых учреждениями</w:t>
      </w:r>
      <w:r w:rsidR="00AC5F3C" w:rsidRPr="001D4C46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1D4C46">
        <w:rPr>
          <w:rFonts w:eastAsia="Times New Roman" w:cs="Times New Roman"/>
          <w:sz w:val="24"/>
          <w:szCs w:val="24"/>
          <w:lang w:eastAsia="ru-RU"/>
        </w:rPr>
        <w:t>культуры</w:t>
      </w:r>
      <w:r w:rsidR="00EE3096" w:rsidRPr="001D4C46">
        <w:rPr>
          <w:rFonts w:eastAsia="Times New Roman" w:cs="Times New Roman"/>
          <w:sz w:val="24"/>
          <w:szCs w:val="24"/>
          <w:lang w:eastAsia="ru-RU"/>
        </w:rPr>
        <w:t xml:space="preserve">, </w:t>
      </w:r>
      <w:r w:rsidRPr="001D4C46">
        <w:rPr>
          <w:rFonts w:eastAsia="Times New Roman" w:cs="Times New Roman"/>
          <w:sz w:val="24"/>
          <w:szCs w:val="24"/>
          <w:lang w:eastAsia="ru-RU"/>
        </w:rPr>
        <w:t xml:space="preserve">предоставляется как участнику </w:t>
      </w:r>
      <w:r w:rsidR="002412B7" w:rsidRPr="001D4C46">
        <w:rPr>
          <w:rFonts w:ascii="Times New Roman CYR" w:hAnsi="Times New Roman CYR" w:cs="Times New Roman CYR"/>
          <w:sz w:val="24"/>
          <w:szCs w:val="24"/>
        </w:rPr>
        <w:t>специальной военной операции</w:t>
      </w:r>
      <w:r w:rsidRPr="001D4C46">
        <w:rPr>
          <w:rFonts w:eastAsia="Times New Roman" w:cs="Times New Roman"/>
          <w:sz w:val="24"/>
          <w:szCs w:val="24"/>
          <w:lang w:eastAsia="ru-RU"/>
        </w:rPr>
        <w:t xml:space="preserve">, так одновременно одному или нескольким членам семьи участника </w:t>
      </w:r>
      <w:r w:rsidR="002412B7" w:rsidRPr="001D4C46">
        <w:rPr>
          <w:rFonts w:ascii="Times New Roman CYR" w:hAnsi="Times New Roman CYR" w:cs="Times New Roman CYR"/>
          <w:sz w:val="24"/>
          <w:szCs w:val="24"/>
        </w:rPr>
        <w:t>специальной военной операции</w:t>
      </w:r>
      <w:r w:rsidRPr="001D4C46">
        <w:rPr>
          <w:rFonts w:eastAsia="Times New Roman" w:cs="Times New Roman"/>
          <w:sz w:val="24"/>
          <w:szCs w:val="24"/>
          <w:lang w:eastAsia="ru-RU"/>
        </w:rPr>
        <w:t>.</w:t>
      </w:r>
    </w:p>
    <w:p w14:paraId="2B382347" w14:textId="385D184D" w:rsidR="00257F34" w:rsidRPr="001D4C46" w:rsidRDefault="008E6FBE" w:rsidP="008E6FB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 CYR" w:hAnsi="Times New Roman CYR" w:cs="Times New Roman CYR"/>
          <w:bCs/>
          <w:sz w:val="24"/>
          <w:szCs w:val="24"/>
        </w:rPr>
      </w:pPr>
      <w:r w:rsidRPr="001D4C46">
        <w:rPr>
          <w:rFonts w:eastAsia="Times New Roman" w:cs="Times New Roman"/>
          <w:sz w:val="24"/>
          <w:szCs w:val="24"/>
          <w:lang w:eastAsia="ru-RU"/>
        </w:rPr>
        <w:t>1.</w:t>
      </w:r>
      <w:r w:rsidR="00ED6003" w:rsidRPr="001D4C46">
        <w:rPr>
          <w:rFonts w:eastAsia="Times New Roman" w:cs="Times New Roman"/>
          <w:sz w:val="24"/>
          <w:szCs w:val="24"/>
          <w:lang w:eastAsia="ru-RU"/>
        </w:rPr>
        <w:t>2.</w:t>
      </w:r>
      <w:r w:rsidR="00AC5F3C" w:rsidRPr="001D4C46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257F34" w:rsidRPr="001D4C46">
        <w:rPr>
          <w:rFonts w:ascii="Times New Roman CYR" w:hAnsi="Times New Roman CYR" w:cs="Times New Roman CYR"/>
          <w:sz w:val="24"/>
          <w:szCs w:val="24"/>
        </w:rPr>
        <w:t>Под участниками специальной военной операции в настоящем Порядке понимаются граждане, проживающие на территории Тейковского муниципального района</w:t>
      </w:r>
      <w:r w:rsidR="00257F34" w:rsidRPr="001D4C46">
        <w:rPr>
          <w:b/>
          <w:sz w:val="24"/>
          <w:szCs w:val="24"/>
        </w:rPr>
        <w:t xml:space="preserve"> </w:t>
      </w:r>
      <w:r w:rsidR="00257F34" w:rsidRPr="001D4C46">
        <w:rPr>
          <w:bCs/>
          <w:sz w:val="24"/>
          <w:szCs w:val="24"/>
        </w:rPr>
        <w:t xml:space="preserve">и  участвующие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и (или) выполняющие задачи по отражению вооруженного вторжения на территорию Российской Федерации,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из числа: </w:t>
      </w:r>
    </w:p>
    <w:p w14:paraId="23AE2739" w14:textId="77777777" w:rsidR="00257F34" w:rsidRPr="001D4C46" w:rsidRDefault="00257F34" w:rsidP="002B3B5D">
      <w:pPr>
        <w:spacing w:after="0"/>
        <w:ind w:firstLine="709"/>
        <w:jc w:val="both"/>
        <w:rPr>
          <w:bCs/>
          <w:sz w:val="24"/>
          <w:szCs w:val="24"/>
        </w:rPr>
      </w:pPr>
      <w:r w:rsidRPr="001D4C46">
        <w:rPr>
          <w:bCs/>
          <w:sz w:val="24"/>
          <w:szCs w:val="24"/>
        </w:rPr>
        <w:t>- лиц, призванных на военную службу по мобилизации в Вооруженные Силы Российской Федерации, или лиц, направленных для прохождения службы в войска национальной гвардии Российской Федерации на должностях, по которым предусмотрено присвоение специальных званий полиции, по мобилизации;</w:t>
      </w:r>
    </w:p>
    <w:p w14:paraId="6B2373AC" w14:textId="77777777" w:rsidR="00257F34" w:rsidRPr="001D4C46" w:rsidRDefault="00257F34" w:rsidP="002B3B5D">
      <w:pPr>
        <w:spacing w:after="0"/>
        <w:ind w:firstLine="709"/>
        <w:jc w:val="both"/>
        <w:rPr>
          <w:bCs/>
          <w:sz w:val="24"/>
          <w:szCs w:val="24"/>
        </w:rPr>
      </w:pPr>
      <w:r w:rsidRPr="001D4C46">
        <w:rPr>
          <w:bCs/>
          <w:sz w:val="24"/>
          <w:szCs w:val="24"/>
        </w:rPr>
        <w:t>- лиц, проходящих (проходивших) военную службу в Вооруженных Силах Российской Федерации по контракту, или лиц, проходящих (проходивших) военную службу (службу) в войсках национальной гвардии Российской Федерации, в воинских формированиях и органах, указанных в пункте 6 статьи 1 Федерального закона от 31 мая 1996 года № 61-ФЗ «Об обороне»;</w:t>
      </w:r>
    </w:p>
    <w:p w14:paraId="4A196FA4" w14:textId="77777777" w:rsidR="00257F34" w:rsidRPr="001D4C46" w:rsidRDefault="00257F34" w:rsidP="002B3B5D">
      <w:pPr>
        <w:spacing w:after="0"/>
        <w:ind w:firstLine="709"/>
        <w:jc w:val="both"/>
        <w:rPr>
          <w:bCs/>
          <w:sz w:val="24"/>
          <w:szCs w:val="24"/>
        </w:rPr>
      </w:pPr>
      <w:r w:rsidRPr="001D4C46">
        <w:rPr>
          <w:bCs/>
          <w:sz w:val="24"/>
          <w:szCs w:val="24"/>
        </w:rPr>
        <w:t>- лиц, заключивших контракт о добровольном содействии в выполнении задач, возложенных на Вооруженные Силы Российской Федерации или войска национальной гвардии Российской Федерации, или лиц, заключившие контракт (имевшие иные правоотношения) с организацией, содействующей выполнению задач, возложенных на Вооруженные Силы Российской Федерации;</w:t>
      </w:r>
    </w:p>
    <w:p w14:paraId="4CDCBE9E" w14:textId="77777777" w:rsidR="00257F34" w:rsidRPr="001D4C46" w:rsidRDefault="00257F34" w:rsidP="002B3B5D">
      <w:pPr>
        <w:spacing w:after="0"/>
        <w:ind w:firstLine="709"/>
        <w:jc w:val="both"/>
        <w:rPr>
          <w:bCs/>
          <w:sz w:val="24"/>
          <w:szCs w:val="24"/>
        </w:rPr>
      </w:pPr>
      <w:r w:rsidRPr="001D4C46">
        <w:rPr>
          <w:bCs/>
          <w:sz w:val="24"/>
          <w:szCs w:val="24"/>
        </w:rPr>
        <w:t>- сотрудников федеральных органов исполнительной власти, служащих (работников) федеральных государственных органов (правоохранительных органов Российской Федерации), иных лиц, которые направлялись (привлекались) указанными органами при выполнении ими служебных обязанностей и иных аналогичных функций.</w:t>
      </w:r>
    </w:p>
    <w:p w14:paraId="47561617" w14:textId="1A709DEE" w:rsidR="00147ACC" w:rsidRPr="001D4C46" w:rsidRDefault="008E6FBE" w:rsidP="008E6FB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4"/>
          <w:szCs w:val="24"/>
        </w:rPr>
      </w:pPr>
      <w:r w:rsidRPr="001D4C46">
        <w:rPr>
          <w:rFonts w:eastAsia="Times New Roman" w:cs="Times New Roman"/>
          <w:sz w:val="24"/>
          <w:szCs w:val="24"/>
          <w:lang w:eastAsia="ru-RU"/>
        </w:rPr>
        <w:lastRenderedPageBreak/>
        <w:t>1.</w:t>
      </w:r>
      <w:r w:rsidR="00ED6003" w:rsidRPr="001D4C46">
        <w:rPr>
          <w:rFonts w:eastAsia="Times New Roman" w:cs="Times New Roman"/>
          <w:sz w:val="24"/>
          <w:szCs w:val="24"/>
          <w:lang w:eastAsia="ru-RU"/>
        </w:rPr>
        <w:t>3</w:t>
      </w:r>
      <w:r w:rsidR="00EE3096" w:rsidRPr="001D4C46">
        <w:rPr>
          <w:rFonts w:eastAsia="Times New Roman" w:cs="Times New Roman"/>
          <w:sz w:val="24"/>
          <w:szCs w:val="24"/>
          <w:lang w:eastAsia="ru-RU"/>
        </w:rPr>
        <w:t xml:space="preserve">. </w:t>
      </w:r>
      <w:r w:rsidR="008A3965" w:rsidRPr="001D4C46">
        <w:rPr>
          <w:rFonts w:cs="Times New Roman"/>
          <w:sz w:val="24"/>
          <w:szCs w:val="24"/>
        </w:rPr>
        <w:t xml:space="preserve">Под членами </w:t>
      </w:r>
      <w:r w:rsidR="00147ACC" w:rsidRPr="001D4C46">
        <w:rPr>
          <w:rFonts w:cs="Times New Roman"/>
          <w:sz w:val="24"/>
          <w:szCs w:val="24"/>
        </w:rPr>
        <w:t xml:space="preserve">семей участников </w:t>
      </w:r>
      <w:r w:rsidR="002412B7" w:rsidRPr="001D4C46">
        <w:rPr>
          <w:rFonts w:ascii="Times New Roman CYR" w:hAnsi="Times New Roman CYR" w:cs="Times New Roman CYR"/>
          <w:sz w:val="24"/>
          <w:szCs w:val="24"/>
        </w:rPr>
        <w:t>специальной военной операции</w:t>
      </w:r>
      <w:r w:rsidR="00147ACC" w:rsidRPr="001D4C46">
        <w:rPr>
          <w:rFonts w:cs="Times New Roman"/>
          <w:sz w:val="24"/>
          <w:szCs w:val="24"/>
        </w:rPr>
        <w:t xml:space="preserve">, </w:t>
      </w:r>
      <w:r w:rsidR="002B3B5D" w:rsidRPr="001D4C46">
        <w:rPr>
          <w:rFonts w:cs="Times New Roman"/>
          <w:sz w:val="24"/>
          <w:szCs w:val="24"/>
        </w:rPr>
        <w:t xml:space="preserve">понимаются </w:t>
      </w:r>
      <w:r w:rsidR="002B3B5D" w:rsidRPr="001D4C46">
        <w:rPr>
          <w:sz w:val="24"/>
          <w:szCs w:val="24"/>
        </w:rPr>
        <w:t xml:space="preserve">члены семьи лиц, указанных в пункте </w:t>
      </w:r>
      <w:r w:rsidR="001B703B" w:rsidRPr="001D4C46">
        <w:rPr>
          <w:sz w:val="24"/>
          <w:szCs w:val="24"/>
        </w:rPr>
        <w:t>1.</w:t>
      </w:r>
      <w:r w:rsidR="002B3B5D" w:rsidRPr="001D4C46">
        <w:rPr>
          <w:sz w:val="24"/>
          <w:szCs w:val="24"/>
        </w:rPr>
        <w:t xml:space="preserve">2, </w:t>
      </w:r>
      <w:r w:rsidR="00147ACC" w:rsidRPr="001D4C46">
        <w:rPr>
          <w:rFonts w:cs="Times New Roman"/>
          <w:sz w:val="24"/>
          <w:szCs w:val="24"/>
        </w:rPr>
        <w:t xml:space="preserve">в том числе погибших (умерших) при выполнении задач в ходе специальной военной операции либо позднее указанного периода, но вследствие увечья (ранения, травмы, контузии) или заболевания, полученных при выполнении задач в ходе проведения специальной военной операции, определенные в соответствии с пунктами 5 и 5.1 статьи 2 Федерального закона от 27 мая 1998 года № 76-ФЗ «О статусе военнослужащих», </w:t>
      </w:r>
      <w:r w:rsidR="002B3B5D" w:rsidRPr="001D4C46">
        <w:rPr>
          <w:rFonts w:cs="Times New Roman"/>
          <w:sz w:val="24"/>
          <w:szCs w:val="24"/>
        </w:rPr>
        <w:t>а именно</w:t>
      </w:r>
      <w:r w:rsidR="00147ACC" w:rsidRPr="001D4C46">
        <w:rPr>
          <w:rFonts w:cs="Times New Roman"/>
          <w:sz w:val="24"/>
          <w:szCs w:val="24"/>
        </w:rPr>
        <w:t xml:space="preserve">: </w:t>
      </w:r>
    </w:p>
    <w:p w14:paraId="4C9A3D9B" w14:textId="357A1791" w:rsidR="00147ACC" w:rsidRPr="001D4C46" w:rsidRDefault="008E6FBE" w:rsidP="008E6FBE">
      <w:pPr>
        <w:shd w:val="clear" w:color="auto" w:fill="FFFFFF"/>
        <w:spacing w:after="0"/>
        <w:ind w:firstLine="709"/>
        <w:jc w:val="both"/>
        <w:textAlignment w:val="baseline"/>
        <w:rPr>
          <w:rFonts w:cs="Times New Roman"/>
          <w:sz w:val="24"/>
          <w:szCs w:val="24"/>
        </w:rPr>
      </w:pPr>
      <w:r w:rsidRPr="001D4C46">
        <w:rPr>
          <w:rFonts w:cs="Times New Roman"/>
          <w:sz w:val="24"/>
          <w:szCs w:val="24"/>
        </w:rPr>
        <w:t>1.</w:t>
      </w:r>
      <w:r w:rsidR="00147ACC" w:rsidRPr="001D4C46">
        <w:rPr>
          <w:rFonts w:cs="Times New Roman"/>
          <w:sz w:val="24"/>
          <w:szCs w:val="24"/>
        </w:rPr>
        <w:t xml:space="preserve">3.1. супруга (супруг); </w:t>
      </w:r>
    </w:p>
    <w:p w14:paraId="543A4790" w14:textId="5E99CDFD" w:rsidR="00147ACC" w:rsidRPr="001D4C46" w:rsidRDefault="008E6FBE" w:rsidP="008E6FBE">
      <w:pPr>
        <w:shd w:val="clear" w:color="auto" w:fill="FFFFFF"/>
        <w:spacing w:after="0"/>
        <w:ind w:firstLine="709"/>
        <w:jc w:val="both"/>
        <w:textAlignment w:val="baseline"/>
        <w:rPr>
          <w:rFonts w:cs="Times New Roman"/>
          <w:sz w:val="24"/>
          <w:szCs w:val="24"/>
        </w:rPr>
      </w:pPr>
      <w:r w:rsidRPr="001D4C46">
        <w:rPr>
          <w:rFonts w:cs="Times New Roman"/>
          <w:sz w:val="24"/>
          <w:szCs w:val="24"/>
        </w:rPr>
        <w:t>1.</w:t>
      </w:r>
      <w:r w:rsidR="00147ACC" w:rsidRPr="001D4C46">
        <w:rPr>
          <w:rFonts w:cs="Times New Roman"/>
          <w:sz w:val="24"/>
          <w:szCs w:val="24"/>
        </w:rPr>
        <w:t xml:space="preserve">3.2. несовершеннолетние дети; </w:t>
      </w:r>
    </w:p>
    <w:p w14:paraId="5AD83A80" w14:textId="4FB234DD" w:rsidR="00147ACC" w:rsidRPr="001D4C46" w:rsidRDefault="008E6FBE" w:rsidP="008E6FBE">
      <w:pPr>
        <w:shd w:val="clear" w:color="auto" w:fill="FFFFFF"/>
        <w:spacing w:after="0"/>
        <w:ind w:firstLine="709"/>
        <w:jc w:val="both"/>
        <w:textAlignment w:val="baseline"/>
        <w:rPr>
          <w:rFonts w:cs="Times New Roman"/>
          <w:sz w:val="24"/>
          <w:szCs w:val="24"/>
        </w:rPr>
      </w:pPr>
      <w:r w:rsidRPr="001D4C46">
        <w:rPr>
          <w:rFonts w:cs="Times New Roman"/>
          <w:sz w:val="24"/>
          <w:szCs w:val="24"/>
        </w:rPr>
        <w:t>1.</w:t>
      </w:r>
      <w:r w:rsidR="00147ACC" w:rsidRPr="001D4C46">
        <w:rPr>
          <w:rFonts w:cs="Times New Roman"/>
          <w:sz w:val="24"/>
          <w:szCs w:val="24"/>
        </w:rPr>
        <w:t xml:space="preserve">3.3. дети старше 18 лет, ставшие инвалидами до достижения ими возраста 18 лет; </w:t>
      </w:r>
    </w:p>
    <w:p w14:paraId="34491C83" w14:textId="3EB53459" w:rsidR="00147ACC" w:rsidRPr="001D4C46" w:rsidRDefault="008E6FBE" w:rsidP="008E6FBE">
      <w:pPr>
        <w:shd w:val="clear" w:color="auto" w:fill="FFFFFF"/>
        <w:spacing w:after="0"/>
        <w:ind w:firstLine="709"/>
        <w:jc w:val="both"/>
        <w:textAlignment w:val="baseline"/>
        <w:rPr>
          <w:rFonts w:cs="Times New Roman"/>
          <w:sz w:val="24"/>
          <w:szCs w:val="24"/>
        </w:rPr>
      </w:pPr>
      <w:r w:rsidRPr="001D4C46">
        <w:rPr>
          <w:rFonts w:cs="Times New Roman"/>
          <w:sz w:val="24"/>
          <w:szCs w:val="24"/>
        </w:rPr>
        <w:t>1.</w:t>
      </w:r>
      <w:r w:rsidR="00147ACC" w:rsidRPr="001D4C46">
        <w:rPr>
          <w:rFonts w:cs="Times New Roman"/>
          <w:sz w:val="24"/>
          <w:szCs w:val="24"/>
        </w:rPr>
        <w:t xml:space="preserve">3.4. дети в возрасте до 23 лет, обучающиеся в образовательных организациях по очной форме обучения; </w:t>
      </w:r>
    </w:p>
    <w:p w14:paraId="73D7A986" w14:textId="23FF6014" w:rsidR="00C7703F" w:rsidRPr="001D4C46" w:rsidRDefault="008E6FBE" w:rsidP="008E6FBE">
      <w:pPr>
        <w:shd w:val="clear" w:color="auto" w:fill="FFFFFF"/>
        <w:spacing w:after="0"/>
        <w:ind w:firstLine="709"/>
        <w:jc w:val="both"/>
        <w:textAlignment w:val="baseline"/>
        <w:rPr>
          <w:rFonts w:cs="Times New Roman"/>
          <w:sz w:val="24"/>
          <w:szCs w:val="24"/>
        </w:rPr>
      </w:pPr>
      <w:r w:rsidRPr="001D4C46">
        <w:rPr>
          <w:rFonts w:cs="Times New Roman"/>
          <w:sz w:val="24"/>
          <w:szCs w:val="24"/>
        </w:rPr>
        <w:t>1.</w:t>
      </w:r>
      <w:r w:rsidR="00C7703F" w:rsidRPr="001D4C46">
        <w:rPr>
          <w:rFonts w:cs="Times New Roman"/>
          <w:sz w:val="24"/>
          <w:szCs w:val="24"/>
        </w:rPr>
        <w:t>3.5. лица, находящиеся на иждивении участника специальной военной операции;</w:t>
      </w:r>
    </w:p>
    <w:p w14:paraId="338F7503" w14:textId="34B091E8" w:rsidR="00C7703F" w:rsidRPr="001D4C46" w:rsidRDefault="008E6FBE" w:rsidP="008E6FBE">
      <w:pPr>
        <w:shd w:val="clear" w:color="auto" w:fill="FFFFFF"/>
        <w:spacing w:after="0"/>
        <w:ind w:firstLine="709"/>
        <w:jc w:val="both"/>
        <w:textAlignment w:val="baseline"/>
        <w:rPr>
          <w:rFonts w:cs="Times New Roman"/>
          <w:sz w:val="24"/>
          <w:szCs w:val="24"/>
        </w:rPr>
      </w:pPr>
      <w:r w:rsidRPr="001D4C46">
        <w:rPr>
          <w:rFonts w:cs="Times New Roman"/>
          <w:sz w:val="24"/>
          <w:szCs w:val="24"/>
        </w:rPr>
        <w:t>1.</w:t>
      </w:r>
      <w:r w:rsidR="00C7703F" w:rsidRPr="001D4C46">
        <w:rPr>
          <w:rFonts w:cs="Times New Roman"/>
          <w:sz w:val="24"/>
          <w:szCs w:val="24"/>
        </w:rPr>
        <w:t>3.6. родители (усыновители).</w:t>
      </w:r>
    </w:p>
    <w:p w14:paraId="2188CD55" w14:textId="77777777" w:rsidR="00147ACC" w:rsidRPr="001D4C46" w:rsidRDefault="00147ACC" w:rsidP="008E6FBE">
      <w:pPr>
        <w:shd w:val="clear" w:color="auto" w:fill="FFFFFF"/>
        <w:spacing w:after="0"/>
        <w:ind w:firstLine="709"/>
        <w:jc w:val="both"/>
        <w:textAlignment w:val="baseline"/>
        <w:rPr>
          <w:rFonts w:cs="Times New Roman"/>
          <w:sz w:val="24"/>
          <w:szCs w:val="24"/>
        </w:rPr>
      </w:pPr>
      <w:r w:rsidRPr="001D4C46">
        <w:rPr>
          <w:rFonts w:cs="Times New Roman"/>
          <w:sz w:val="24"/>
          <w:szCs w:val="24"/>
        </w:rPr>
        <w:t>К категории детей участников специальной военной операции не относятся дети, находящиеся на полном государственном обеспечении, и дети, в отношении которых родители лишены родительских прав или ограничены в родительских правах.</w:t>
      </w:r>
    </w:p>
    <w:p w14:paraId="1839F62C" w14:textId="2D63623C" w:rsidR="00C7703F" w:rsidRPr="001D4C46" w:rsidRDefault="008E6FBE" w:rsidP="008E6FBE">
      <w:pPr>
        <w:shd w:val="clear" w:color="auto" w:fill="FFFFFF"/>
        <w:spacing w:after="0"/>
        <w:ind w:firstLine="709"/>
        <w:jc w:val="both"/>
        <w:textAlignment w:val="baseline"/>
        <w:rPr>
          <w:rFonts w:cs="Times New Roman"/>
          <w:sz w:val="24"/>
          <w:szCs w:val="24"/>
        </w:rPr>
      </w:pPr>
      <w:r w:rsidRPr="001D4C46">
        <w:rPr>
          <w:rFonts w:cs="Times New Roman"/>
          <w:sz w:val="24"/>
          <w:szCs w:val="24"/>
        </w:rPr>
        <w:t>1.</w:t>
      </w:r>
      <w:r w:rsidR="00147ACC" w:rsidRPr="001D4C46">
        <w:rPr>
          <w:rFonts w:cs="Times New Roman"/>
          <w:sz w:val="24"/>
          <w:szCs w:val="24"/>
        </w:rPr>
        <w:t>3.</w:t>
      </w:r>
      <w:r w:rsidR="00C7703F" w:rsidRPr="001D4C46">
        <w:rPr>
          <w:rFonts w:cs="Times New Roman"/>
          <w:sz w:val="24"/>
          <w:szCs w:val="24"/>
        </w:rPr>
        <w:t>7</w:t>
      </w:r>
      <w:r w:rsidR="00147ACC" w:rsidRPr="001D4C46">
        <w:rPr>
          <w:rFonts w:cs="Times New Roman"/>
          <w:sz w:val="24"/>
          <w:szCs w:val="24"/>
        </w:rPr>
        <w:t xml:space="preserve">. Дети участников специальной военной операции – члены семей участников специальной военной операции, указанные в подпунктах </w:t>
      </w:r>
      <w:r w:rsidRPr="001D4C46">
        <w:rPr>
          <w:rFonts w:cs="Times New Roman"/>
          <w:sz w:val="24"/>
          <w:szCs w:val="24"/>
        </w:rPr>
        <w:t>1.</w:t>
      </w:r>
      <w:r w:rsidR="00147ACC" w:rsidRPr="001D4C46">
        <w:rPr>
          <w:rFonts w:cs="Times New Roman"/>
          <w:sz w:val="24"/>
          <w:szCs w:val="24"/>
        </w:rPr>
        <w:t>3.2-</w:t>
      </w:r>
      <w:r w:rsidRPr="001D4C46">
        <w:rPr>
          <w:rFonts w:cs="Times New Roman"/>
          <w:sz w:val="24"/>
          <w:szCs w:val="24"/>
        </w:rPr>
        <w:t>1.</w:t>
      </w:r>
      <w:r w:rsidR="00147ACC" w:rsidRPr="001D4C46">
        <w:rPr>
          <w:rFonts w:cs="Times New Roman"/>
          <w:sz w:val="24"/>
          <w:szCs w:val="24"/>
        </w:rPr>
        <w:t xml:space="preserve">3.4 пункта </w:t>
      </w:r>
      <w:r w:rsidRPr="001D4C46">
        <w:rPr>
          <w:rFonts w:cs="Times New Roman"/>
          <w:sz w:val="24"/>
          <w:szCs w:val="24"/>
        </w:rPr>
        <w:t>1.</w:t>
      </w:r>
      <w:r w:rsidR="00147ACC" w:rsidRPr="001D4C46">
        <w:rPr>
          <w:rFonts w:cs="Times New Roman"/>
          <w:sz w:val="24"/>
          <w:szCs w:val="24"/>
        </w:rPr>
        <w:t>3, один или оба родителя которых являются участниками специальной военной операции.</w:t>
      </w:r>
      <w:r w:rsidR="008A3965" w:rsidRPr="001D4C46">
        <w:rPr>
          <w:rFonts w:cs="Times New Roman"/>
          <w:sz w:val="24"/>
          <w:szCs w:val="24"/>
        </w:rPr>
        <w:t xml:space="preserve"> </w:t>
      </w:r>
    </w:p>
    <w:p w14:paraId="02A5A39F" w14:textId="22B384AF" w:rsidR="00EE3096" w:rsidRPr="001D4C46" w:rsidRDefault="008E6FBE" w:rsidP="008E6FBE">
      <w:pPr>
        <w:shd w:val="clear" w:color="auto" w:fill="FFFFFF"/>
        <w:spacing w:after="0"/>
        <w:ind w:firstLine="709"/>
        <w:jc w:val="both"/>
        <w:textAlignment w:val="baseline"/>
        <w:rPr>
          <w:rFonts w:cs="Times New Roman"/>
          <w:sz w:val="24"/>
          <w:szCs w:val="24"/>
        </w:rPr>
      </w:pPr>
      <w:r w:rsidRPr="001D4C46">
        <w:rPr>
          <w:rFonts w:cs="Times New Roman"/>
          <w:sz w:val="24"/>
          <w:szCs w:val="24"/>
        </w:rPr>
        <w:t>1.</w:t>
      </w:r>
      <w:r w:rsidR="00ED6003" w:rsidRPr="001D4C46">
        <w:rPr>
          <w:rFonts w:cs="Times New Roman"/>
          <w:sz w:val="24"/>
          <w:szCs w:val="24"/>
        </w:rPr>
        <w:t>4</w:t>
      </w:r>
      <w:r w:rsidR="00EE3096" w:rsidRPr="001D4C46">
        <w:rPr>
          <w:rFonts w:cs="Times New Roman"/>
          <w:sz w:val="24"/>
          <w:szCs w:val="24"/>
        </w:rPr>
        <w:t>. Количество посещений заявителями мероприятий, проводимых учреждениями культуры не ограничено.</w:t>
      </w:r>
    </w:p>
    <w:p w14:paraId="2782AFA1" w14:textId="77777777" w:rsidR="00C7703F" w:rsidRPr="001D4C46" w:rsidRDefault="00C7703F" w:rsidP="000C4806">
      <w:pPr>
        <w:shd w:val="clear" w:color="auto" w:fill="FFFFFF"/>
        <w:spacing w:after="0"/>
        <w:ind w:firstLine="480"/>
        <w:jc w:val="both"/>
        <w:textAlignment w:val="baseline"/>
        <w:rPr>
          <w:rFonts w:cs="Times New Roman"/>
          <w:sz w:val="24"/>
          <w:szCs w:val="24"/>
        </w:rPr>
      </w:pPr>
    </w:p>
    <w:p w14:paraId="5B98750D" w14:textId="77777777" w:rsidR="008A3965" w:rsidRPr="001D4C46" w:rsidRDefault="008A3965" w:rsidP="000C4806">
      <w:pPr>
        <w:shd w:val="clear" w:color="auto" w:fill="FFFFFF"/>
        <w:spacing w:after="0"/>
        <w:jc w:val="center"/>
        <w:textAlignment w:val="baseline"/>
        <w:outlineLvl w:val="2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1D4C46">
        <w:rPr>
          <w:rFonts w:eastAsia="Times New Roman" w:cs="Times New Roman"/>
          <w:b/>
          <w:bCs/>
          <w:sz w:val="24"/>
          <w:szCs w:val="24"/>
          <w:lang w:eastAsia="ru-RU"/>
        </w:rPr>
        <w:t>2. Порядок предоставления</w:t>
      </w:r>
    </w:p>
    <w:p w14:paraId="02CF6219" w14:textId="77777777" w:rsidR="00EE3096" w:rsidRPr="001D4C46" w:rsidRDefault="00EE3096" w:rsidP="000C4806">
      <w:pPr>
        <w:shd w:val="clear" w:color="auto" w:fill="FFFFFF"/>
        <w:spacing w:after="0"/>
        <w:jc w:val="center"/>
        <w:textAlignment w:val="baseline"/>
        <w:outlineLvl w:val="2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14:paraId="68F2FB8C" w14:textId="4BD53F15" w:rsidR="008A3965" w:rsidRPr="001D4C46" w:rsidRDefault="008A3965" w:rsidP="008E6FBE">
      <w:pPr>
        <w:shd w:val="clear" w:color="auto" w:fill="FFFFFF"/>
        <w:spacing w:after="0"/>
        <w:ind w:firstLine="709"/>
        <w:jc w:val="both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1D4C46">
        <w:rPr>
          <w:rFonts w:eastAsia="Times New Roman" w:cs="Times New Roman"/>
          <w:sz w:val="24"/>
          <w:szCs w:val="24"/>
          <w:lang w:eastAsia="ru-RU"/>
        </w:rPr>
        <w:t>2.1. Бесплатное посещение мероприятий, проводимых учреждениями</w:t>
      </w:r>
      <w:r w:rsidR="00AC5F3C" w:rsidRPr="001D4C46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1D4C46">
        <w:rPr>
          <w:rFonts w:eastAsia="Times New Roman" w:cs="Times New Roman"/>
          <w:sz w:val="24"/>
          <w:szCs w:val="24"/>
          <w:lang w:eastAsia="ru-RU"/>
        </w:rPr>
        <w:t xml:space="preserve">культуры реализуется путем непосредственного обращения заявителя в учреждение </w:t>
      </w:r>
      <w:r w:rsidR="00EE3096" w:rsidRPr="001D4C46">
        <w:rPr>
          <w:rFonts w:eastAsia="Times New Roman" w:cs="Times New Roman"/>
          <w:sz w:val="24"/>
          <w:szCs w:val="24"/>
          <w:lang w:eastAsia="ru-RU"/>
        </w:rPr>
        <w:t xml:space="preserve">культуры </w:t>
      </w:r>
      <w:r w:rsidRPr="001D4C46">
        <w:rPr>
          <w:rFonts w:eastAsia="Times New Roman" w:cs="Times New Roman"/>
          <w:sz w:val="24"/>
          <w:szCs w:val="24"/>
          <w:lang w:eastAsia="ru-RU"/>
        </w:rPr>
        <w:t xml:space="preserve">без предварительной записи в дни и часы работы учреждения </w:t>
      </w:r>
      <w:r w:rsidR="00EE3096" w:rsidRPr="001D4C46">
        <w:rPr>
          <w:rFonts w:eastAsia="Times New Roman" w:cs="Times New Roman"/>
          <w:sz w:val="24"/>
          <w:szCs w:val="24"/>
          <w:lang w:eastAsia="ru-RU"/>
        </w:rPr>
        <w:t xml:space="preserve">культуры </w:t>
      </w:r>
      <w:r w:rsidRPr="001D4C46">
        <w:rPr>
          <w:rFonts w:eastAsia="Times New Roman" w:cs="Times New Roman"/>
          <w:sz w:val="24"/>
          <w:szCs w:val="24"/>
          <w:lang w:eastAsia="ru-RU"/>
        </w:rPr>
        <w:t>с предъявлением документов,</w:t>
      </w:r>
      <w:r w:rsidR="001B0ABE" w:rsidRPr="001D4C46">
        <w:rPr>
          <w:rFonts w:eastAsia="Times New Roman" w:cs="Times New Roman"/>
          <w:sz w:val="24"/>
          <w:szCs w:val="24"/>
          <w:lang w:eastAsia="ru-RU"/>
        </w:rPr>
        <w:t xml:space="preserve"> пр</w:t>
      </w:r>
      <w:r w:rsidRPr="001D4C46">
        <w:rPr>
          <w:rFonts w:eastAsia="Times New Roman" w:cs="Times New Roman"/>
          <w:sz w:val="24"/>
          <w:szCs w:val="24"/>
          <w:lang w:eastAsia="ru-RU"/>
        </w:rPr>
        <w:t>едусмотренных </w:t>
      </w:r>
      <w:hyperlink r:id="rId4" w:anchor="7DC0K7" w:history="1">
        <w:r w:rsidRPr="001D4C46">
          <w:rPr>
            <w:rFonts w:eastAsia="Times New Roman" w:cs="Times New Roman"/>
            <w:sz w:val="24"/>
            <w:szCs w:val="24"/>
            <w:lang w:eastAsia="ru-RU"/>
          </w:rPr>
          <w:t>пунктом 2.2 настоящего Порядка</w:t>
        </w:r>
      </w:hyperlink>
      <w:r w:rsidRPr="001D4C46">
        <w:rPr>
          <w:rFonts w:eastAsia="Times New Roman" w:cs="Times New Roman"/>
          <w:sz w:val="24"/>
          <w:szCs w:val="24"/>
          <w:lang w:eastAsia="ru-RU"/>
        </w:rPr>
        <w:t>.</w:t>
      </w:r>
    </w:p>
    <w:p w14:paraId="0E302DFA" w14:textId="77777777" w:rsidR="00BD1C8C" w:rsidRPr="001D4C46" w:rsidRDefault="008A3965" w:rsidP="008E6FBE">
      <w:pPr>
        <w:shd w:val="clear" w:color="auto" w:fill="FFFFFF"/>
        <w:spacing w:after="0"/>
        <w:ind w:firstLine="709"/>
        <w:jc w:val="both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1D4C46">
        <w:rPr>
          <w:rFonts w:eastAsia="Times New Roman" w:cs="Times New Roman"/>
          <w:sz w:val="24"/>
          <w:szCs w:val="24"/>
          <w:lang w:eastAsia="ru-RU"/>
        </w:rPr>
        <w:t>2.2. Бесплатное посещение учреждений</w:t>
      </w:r>
      <w:r w:rsidR="00EE3096" w:rsidRPr="001D4C46">
        <w:rPr>
          <w:rFonts w:eastAsia="Times New Roman" w:cs="Times New Roman"/>
          <w:sz w:val="24"/>
          <w:szCs w:val="24"/>
          <w:lang w:eastAsia="ru-RU"/>
        </w:rPr>
        <w:t xml:space="preserve"> культуры</w:t>
      </w:r>
      <w:r w:rsidRPr="001D4C46">
        <w:rPr>
          <w:rFonts w:eastAsia="Times New Roman" w:cs="Times New Roman"/>
          <w:sz w:val="24"/>
          <w:szCs w:val="24"/>
          <w:lang w:eastAsia="ru-RU"/>
        </w:rPr>
        <w:t xml:space="preserve"> осуществляется с предъявлением заявителем следующих документов:</w:t>
      </w:r>
    </w:p>
    <w:p w14:paraId="38011C1E" w14:textId="77777777" w:rsidR="00C7703F" w:rsidRPr="001D4C46" w:rsidRDefault="00BD1C8C" w:rsidP="008E6FBE">
      <w:pPr>
        <w:spacing w:after="0"/>
        <w:ind w:firstLine="709"/>
        <w:rPr>
          <w:rFonts w:cs="Times New Roman"/>
          <w:sz w:val="24"/>
          <w:szCs w:val="24"/>
        </w:rPr>
      </w:pPr>
      <w:r w:rsidRPr="001D4C46">
        <w:rPr>
          <w:rFonts w:cs="Times New Roman"/>
          <w:sz w:val="24"/>
          <w:szCs w:val="24"/>
        </w:rPr>
        <w:t xml:space="preserve">- </w:t>
      </w:r>
      <w:r w:rsidR="00C7703F" w:rsidRPr="001D4C46">
        <w:rPr>
          <w:rFonts w:cs="Times New Roman"/>
          <w:sz w:val="24"/>
          <w:szCs w:val="24"/>
        </w:rPr>
        <w:t>копия паспорта или иного документа, удостоверяющего личность;</w:t>
      </w:r>
    </w:p>
    <w:p w14:paraId="2F8A556F" w14:textId="15F4800C" w:rsidR="00BD1C8C" w:rsidRPr="001D4C46" w:rsidRDefault="00BD1C8C" w:rsidP="008E6FBE">
      <w:pPr>
        <w:shd w:val="clear" w:color="auto" w:fill="FFFFFF"/>
        <w:spacing w:after="0"/>
        <w:ind w:firstLine="709"/>
        <w:jc w:val="both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1D4C46">
        <w:rPr>
          <w:rFonts w:eastAsia="Times New Roman" w:cs="Times New Roman"/>
          <w:sz w:val="24"/>
          <w:szCs w:val="24"/>
          <w:lang w:eastAsia="ru-RU"/>
        </w:rPr>
        <w:t xml:space="preserve">- для членов семьи участника </w:t>
      </w:r>
      <w:r w:rsidR="002412B7" w:rsidRPr="001D4C46">
        <w:rPr>
          <w:rFonts w:ascii="Times New Roman CYR" w:hAnsi="Times New Roman CYR" w:cs="Times New Roman CYR"/>
          <w:sz w:val="24"/>
          <w:szCs w:val="24"/>
        </w:rPr>
        <w:t xml:space="preserve">специальной военной операции </w:t>
      </w:r>
      <w:r w:rsidR="008E6FBE" w:rsidRPr="001D4C46">
        <w:rPr>
          <w:rFonts w:eastAsia="Times New Roman" w:cs="Times New Roman"/>
          <w:sz w:val="24"/>
          <w:szCs w:val="24"/>
          <w:lang w:eastAsia="ru-RU"/>
        </w:rPr>
        <w:t>–</w:t>
      </w:r>
      <w:r w:rsidRPr="001D4C46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8E6FBE" w:rsidRPr="001D4C46">
        <w:rPr>
          <w:rFonts w:eastAsia="Times New Roman" w:cs="Times New Roman"/>
          <w:sz w:val="24"/>
          <w:szCs w:val="24"/>
          <w:lang w:eastAsia="ru-RU"/>
        </w:rPr>
        <w:t xml:space="preserve">копия </w:t>
      </w:r>
      <w:r w:rsidRPr="001D4C46">
        <w:rPr>
          <w:rFonts w:eastAsia="Times New Roman" w:cs="Times New Roman"/>
          <w:sz w:val="24"/>
          <w:szCs w:val="24"/>
          <w:lang w:eastAsia="ru-RU"/>
        </w:rPr>
        <w:t>документ</w:t>
      </w:r>
      <w:r w:rsidR="008E6FBE" w:rsidRPr="001D4C46">
        <w:rPr>
          <w:rFonts w:eastAsia="Times New Roman" w:cs="Times New Roman"/>
          <w:sz w:val="24"/>
          <w:szCs w:val="24"/>
          <w:lang w:eastAsia="ru-RU"/>
        </w:rPr>
        <w:t>ов</w:t>
      </w:r>
      <w:r w:rsidRPr="001D4C46">
        <w:rPr>
          <w:rFonts w:eastAsia="Times New Roman" w:cs="Times New Roman"/>
          <w:sz w:val="24"/>
          <w:szCs w:val="24"/>
          <w:lang w:eastAsia="ru-RU"/>
        </w:rPr>
        <w:t xml:space="preserve">, </w:t>
      </w:r>
      <w:r w:rsidR="008E6FBE" w:rsidRPr="001D4C46">
        <w:rPr>
          <w:rFonts w:eastAsia="Times New Roman" w:cs="Times New Roman"/>
          <w:sz w:val="24"/>
          <w:szCs w:val="24"/>
          <w:lang w:eastAsia="ru-RU"/>
        </w:rPr>
        <w:t xml:space="preserve">подтверждающих </w:t>
      </w:r>
      <w:r w:rsidRPr="001D4C46">
        <w:rPr>
          <w:rFonts w:eastAsia="Times New Roman" w:cs="Times New Roman"/>
          <w:sz w:val="24"/>
          <w:szCs w:val="24"/>
          <w:lang w:eastAsia="ru-RU"/>
        </w:rPr>
        <w:t xml:space="preserve">родство с участником </w:t>
      </w:r>
      <w:r w:rsidR="002412B7" w:rsidRPr="001D4C46">
        <w:rPr>
          <w:rFonts w:ascii="Times New Roman CYR" w:hAnsi="Times New Roman CYR" w:cs="Times New Roman CYR"/>
          <w:sz w:val="24"/>
          <w:szCs w:val="24"/>
        </w:rPr>
        <w:t>специальной военной операции</w:t>
      </w:r>
      <w:r w:rsidRPr="001D4C46">
        <w:rPr>
          <w:rFonts w:eastAsia="Times New Roman" w:cs="Times New Roman"/>
          <w:sz w:val="24"/>
          <w:szCs w:val="24"/>
          <w:lang w:eastAsia="ru-RU"/>
        </w:rPr>
        <w:t xml:space="preserve"> (свидетельство о браке, свидетельство о рождении, документ, подтверждающий усыновление, опеку (свидетельство об усыновлении, акт органа опеки об опекунстве);</w:t>
      </w:r>
    </w:p>
    <w:p w14:paraId="64378BC3" w14:textId="77777777" w:rsidR="008E6FBE" w:rsidRPr="001D4C46" w:rsidRDefault="008E6FBE" w:rsidP="008E6FBE">
      <w:pPr>
        <w:shd w:val="clear" w:color="auto" w:fill="FFFFFF"/>
        <w:spacing w:after="0"/>
        <w:ind w:firstLine="709"/>
        <w:jc w:val="both"/>
        <w:textAlignment w:val="baseline"/>
        <w:rPr>
          <w:rFonts w:cs="Times New Roman"/>
          <w:sz w:val="24"/>
          <w:szCs w:val="24"/>
        </w:rPr>
      </w:pPr>
      <w:r w:rsidRPr="001D4C46">
        <w:rPr>
          <w:rFonts w:cs="Times New Roman"/>
          <w:sz w:val="24"/>
          <w:szCs w:val="24"/>
        </w:rPr>
        <w:t>- документ, подтверждающий участие в специальной военной операции;</w:t>
      </w:r>
    </w:p>
    <w:p w14:paraId="2FB7FDAC" w14:textId="5811D042" w:rsidR="00BD1C8C" w:rsidRPr="001D4C46" w:rsidRDefault="00BD1C8C" w:rsidP="008E6FBE">
      <w:pPr>
        <w:shd w:val="clear" w:color="auto" w:fill="FFFFFF"/>
        <w:spacing w:after="0"/>
        <w:ind w:firstLine="709"/>
        <w:jc w:val="both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1D4C46">
        <w:rPr>
          <w:rFonts w:eastAsia="Times New Roman" w:cs="Times New Roman"/>
          <w:sz w:val="24"/>
          <w:szCs w:val="24"/>
          <w:lang w:eastAsia="ru-RU"/>
        </w:rPr>
        <w:t xml:space="preserve">- </w:t>
      </w:r>
      <w:r w:rsidR="008E6FBE" w:rsidRPr="001D4C46">
        <w:rPr>
          <w:rFonts w:eastAsia="Times New Roman" w:cs="Times New Roman"/>
          <w:sz w:val="24"/>
          <w:szCs w:val="24"/>
          <w:lang w:eastAsia="ru-RU"/>
        </w:rPr>
        <w:t xml:space="preserve">копия </w:t>
      </w:r>
      <w:r w:rsidRPr="001D4C46">
        <w:rPr>
          <w:rFonts w:eastAsia="Times New Roman" w:cs="Times New Roman"/>
          <w:sz w:val="24"/>
          <w:szCs w:val="24"/>
          <w:lang w:eastAsia="ru-RU"/>
        </w:rPr>
        <w:t>свидетельств</w:t>
      </w:r>
      <w:r w:rsidR="008E6FBE" w:rsidRPr="001D4C46">
        <w:rPr>
          <w:rFonts w:eastAsia="Times New Roman" w:cs="Times New Roman"/>
          <w:sz w:val="24"/>
          <w:szCs w:val="24"/>
          <w:lang w:eastAsia="ru-RU"/>
        </w:rPr>
        <w:t>а</w:t>
      </w:r>
      <w:r w:rsidRPr="001D4C46">
        <w:rPr>
          <w:rFonts w:eastAsia="Times New Roman" w:cs="Times New Roman"/>
          <w:sz w:val="24"/>
          <w:szCs w:val="24"/>
          <w:lang w:eastAsia="ru-RU"/>
        </w:rPr>
        <w:t xml:space="preserve"> о заключении брака матери (отца), с лицом, которое является (являлось) участником </w:t>
      </w:r>
      <w:r w:rsidR="002412B7" w:rsidRPr="001D4C46">
        <w:rPr>
          <w:rFonts w:ascii="Times New Roman CYR" w:hAnsi="Times New Roman CYR" w:cs="Times New Roman CYR"/>
          <w:sz w:val="24"/>
          <w:szCs w:val="24"/>
        </w:rPr>
        <w:t>специальной военной операции</w:t>
      </w:r>
      <w:r w:rsidRPr="001D4C46">
        <w:rPr>
          <w:rFonts w:eastAsia="Times New Roman" w:cs="Times New Roman"/>
          <w:sz w:val="24"/>
          <w:szCs w:val="24"/>
          <w:lang w:eastAsia="ru-RU"/>
        </w:rPr>
        <w:t xml:space="preserve">, свидетельство о рождении - для пасынков и падчериц участника </w:t>
      </w:r>
      <w:r w:rsidR="002412B7" w:rsidRPr="001D4C46">
        <w:rPr>
          <w:rFonts w:ascii="Times New Roman CYR" w:hAnsi="Times New Roman CYR" w:cs="Times New Roman CYR"/>
          <w:sz w:val="24"/>
          <w:szCs w:val="24"/>
        </w:rPr>
        <w:t>специальной военной операции</w:t>
      </w:r>
      <w:r w:rsidRPr="001D4C46">
        <w:rPr>
          <w:rFonts w:eastAsia="Times New Roman" w:cs="Times New Roman"/>
          <w:sz w:val="24"/>
          <w:szCs w:val="24"/>
          <w:lang w:eastAsia="ru-RU"/>
        </w:rPr>
        <w:t>;</w:t>
      </w:r>
    </w:p>
    <w:p w14:paraId="408B6DFA" w14:textId="0AC0369D" w:rsidR="00BD1C8C" w:rsidRPr="001D4C46" w:rsidRDefault="00BD1C8C" w:rsidP="002412B7">
      <w:pPr>
        <w:shd w:val="clear" w:color="auto" w:fill="FFFFFF"/>
        <w:spacing w:after="0"/>
        <w:ind w:firstLine="709"/>
        <w:jc w:val="both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1D4C46">
        <w:rPr>
          <w:rFonts w:eastAsia="Times New Roman" w:cs="Times New Roman"/>
          <w:sz w:val="24"/>
          <w:szCs w:val="24"/>
          <w:lang w:eastAsia="ru-RU"/>
        </w:rPr>
        <w:t xml:space="preserve">- иные документы, подтверждающие статус члена семьи участника </w:t>
      </w:r>
      <w:r w:rsidR="002412B7" w:rsidRPr="001D4C46">
        <w:rPr>
          <w:rFonts w:ascii="Times New Roman CYR" w:hAnsi="Times New Roman CYR" w:cs="Times New Roman CYR"/>
          <w:sz w:val="24"/>
          <w:szCs w:val="24"/>
        </w:rPr>
        <w:t>специальной военной операции</w:t>
      </w:r>
      <w:r w:rsidRPr="001D4C46">
        <w:rPr>
          <w:rFonts w:eastAsia="Times New Roman" w:cs="Times New Roman"/>
          <w:sz w:val="24"/>
          <w:szCs w:val="24"/>
          <w:lang w:eastAsia="ru-RU"/>
        </w:rPr>
        <w:t>.</w:t>
      </w:r>
    </w:p>
    <w:p w14:paraId="4006D607" w14:textId="77777777" w:rsidR="00C7703F" w:rsidRPr="001D4C46" w:rsidRDefault="00C7703F" w:rsidP="008E6FBE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1D4C46">
        <w:rPr>
          <w:rFonts w:cs="Times New Roman"/>
          <w:sz w:val="24"/>
          <w:szCs w:val="24"/>
        </w:rPr>
        <w:t>К документам, подтверждающим участие в специальной военной операции, в частности относятся:</w:t>
      </w:r>
    </w:p>
    <w:p w14:paraId="614DABF3" w14:textId="77777777" w:rsidR="00C7703F" w:rsidRPr="001D4C46" w:rsidRDefault="00C7703F" w:rsidP="008E6FBE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1D4C46">
        <w:rPr>
          <w:rFonts w:cs="Times New Roman"/>
          <w:sz w:val="24"/>
          <w:szCs w:val="24"/>
        </w:rPr>
        <w:t>- справка о подтверждении факта участия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выдаваемая федеральными органами исполнительной власти, федеральными государственными органами в утверждаемом ими порядке (постановление Правительства Российской Федерации от 9 октября 2024 года № 1354 «О порядке установления факта участия граждан Российской Федерации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области»);</w:t>
      </w:r>
    </w:p>
    <w:p w14:paraId="7BCA6835" w14:textId="77777777" w:rsidR="00C7703F" w:rsidRPr="001D4C46" w:rsidRDefault="00C7703F" w:rsidP="008E6FBE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1D4C46">
        <w:rPr>
          <w:rFonts w:cs="Times New Roman"/>
          <w:sz w:val="24"/>
          <w:szCs w:val="24"/>
        </w:rPr>
        <w:lastRenderedPageBreak/>
        <w:t>- выписка из приказа военного комиссариата о призыве на военную службу по мобилизации в Вооруженные Силы Российской Федерации;</w:t>
      </w:r>
    </w:p>
    <w:p w14:paraId="1F0CBEC7" w14:textId="77777777" w:rsidR="00C7703F" w:rsidRPr="001D4C46" w:rsidRDefault="00C7703F" w:rsidP="008E6FBE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1D4C46">
        <w:rPr>
          <w:rFonts w:cs="Times New Roman"/>
          <w:sz w:val="24"/>
          <w:szCs w:val="24"/>
        </w:rPr>
        <w:t xml:space="preserve">- уведомление федерального органа исполнительной власти </w:t>
      </w:r>
      <w:r w:rsidRPr="001D4C46">
        <w:rPr>
          <w:rFonts w:cs="Times New Roman"/>
          <w:sz w:val="24"/>
          <w:szCs w:val="24"/>
        </w:rPr>
        <w:br/>
        <w:t xml:space="preserve">о заключении с лицом контракта о прохождении военной службы </w:t>
      </w:r>
      <w:r w:rsidRPr="001D4C46">
        <w:rPr>
          <w:rFonts w:cs="Times New Roman"/>
          <w:sz w:val="24"/>
          <w:szCs w:val="24"/>
        </w:rPr>
        <w:br/>
        <w:t xml:space="preserve">в соответствии с пунктом 7 статьи 38 Федерального закона </w:t>
      </w:r>
      <w:r w:rsidRPr="001D4C46">
        <w:rPr>
          <w:rFonts w:cs="Times New Roman"/>
          <w:sz w:val="24"/>
          <w:szCs w:val="24"/>
        </w:rPr>
        <w:br/>
        <w:t>от 28 марта 1998 года № 53-ФЗ «О воинской обязанности и военной службе»;</w:t>
      </w:r>
    </w:p>
    <w:p w14:paraId="46FFA625" w14:textId="77777777" w:rsidR="00C7703F" w:rsidRPr="001D4C46" w:rsidRDefault="00C7703F" w:rsidP="008E6FBE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1D4C46">
        <w:rPr>
          <w:rFonts w:cs="Times New Roman"/>
          <w:sz w:val="24"/>
          <w:szCs w:val="24"/>
        </w:rPr>
        <w:t>- копия контракта, заключенного в соответствии с пунктом 7 статьи 38 Федерального закона от 28 марта 1998 года № 53-ФЗ «О воинской обязанности и военной службе»;</w:t>
      </w:r>
    </w:p>
    <w:p w14:paraId="5895A8B7" w14:textId="77777777" w:rsidR="00C7703F" w:rsidRPr="001D4C46" w:rsidRDefault="00C7703F" w:rsidP="008E6FBE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1D4C46">
        <w:rPr>
          <w:rFonts w:cs="Times New Roman"/>
          <w:sz w:val="24"/>
          <w:szCs w:val="24"/>
        </w:rPr>
        <w:t xml:space="preserve">- копия (оригинал) контракта о добровольном содействии </w:t>
      </w:r>
      <w:r w:rsidRPr="001D4C46">
        <w:rPr>
          <w:rFonts w:cs="Times New Roman"/>
          <w:sz w:val="24"/>
          <w:szCs w:val="24"/>
        </w:rPr>
        <w:br/>
        <w:t>в выполнении задач, возложенных на Вооруженные Силы Российской Федерации;</w:t>
      </w:r>
    </w:p>
    <w:p w14:paraId="00765511" w14:textId="77777777" w:rsidR="00C7703F" w:rsidRPr="001D4C46" w:rsidRDefault="00C7703F" w:rsidP="008E6FBE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1D4C46">
        <w:rPr>
          <w:rFonts w:cs="Times New Roman"/>
          <w:sz w:val="24"/>
          <w:szCs w:val="24"/>
        </w:rPr>
        <w:t>- запись в военном билете;</w:t>
      </w:r>
    </w:p>
    <w:p w14:paraId="56AA25D2" w14:textId="77777777" w:rsidR="00C7703F" w:rsidRPr="001D4C46" w:rsidRDefault="00C7703F" w:rsidP="008E6FBE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1D4C46">
        <w:rPr>
          <w:rFonts w:cs="Times New Roman"/>
          <w:sz w:val="24"/>
          <w:szCs w:val="24"/>
        </w:rPr>
        <w:t xml:space="preserve">- копия контракта о прохождении военной службы гражданином </w:t>
      </w:r>
      <w:r w:rsidRPr="001D4C46">
        <w:rPr>
          <w:rFonts w:cs="Times New Roman"/>
          <w:sz w:val="24"/>
          <w:szCs w:val="24"/>
        </w:rPr>
        <w:br/>
        <w:t>в Вооруженных Силах Российской Федерации, подтверждающего даты или периоды участия гражданина в специальной военной операции;</w:t>
      </w:r>
    </w:p>
    <w:p w14:paraId="5879CF6B" w14:textId="77777777" w:rsidR="00C7703F" w:rsidRPr="001D4C46" w:rsidRDefault="00C7703F" w:rsidP="008E6FBE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1D4C46">
        <w:rPr>
          <w:rFonts w:cs="Times New Roman"/>
          <w:sz w:val="24"/>
          <w:szCs w:val="24"/>
        </w:rPr>
        <w:t>-</w:t>
      </w:r>
      <w:r w:rsidR="00BD1C8C" w:rsidRPr="001D4C46">
        <w:rPr>
          <w:rFonts w:cs="Times New Roman"/>
          <w:sz w:val="24"/>
          <w:szCs w:val="24"/>
        </w:rPr>
        <w:t xml:space="preserve"> </w:t>
      </w:r>
      <w:r w:rsidRPr="001D4C46">
        <w:rPr>
          <w:rFonts w:cs="Times New Roman"/>
          <w:sz w:val="24"/>
          <w:szCs w:val="24"/>
        </w:rPr>
        <w:t>медицинские справки и выписки из истории болезни, подтверждающие даты или периоды участия гражданина в специальной военной операции (выполнении боевых задач).</w:t>
      </w:r>
    </w:p>
    <w:p w14:paraId="4C4727FD" w14:textId="77777777" w:rsidR="001B0ABE" w:rsidRPr="001D4C46" w:rsidRDefault="001B0ABE" w:rsidP="008E6FBE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1D4C46">
        <w:rPr>
          <w:rFonts w:cs="Times New Roman"/>
          <w:sz w:val="24"/>
          <w:szCs w:val="24"/>
        </w:rPr>
        <w:t>Копии документов, указанные в настоящем пункте Порядка, не заверенные органом (организацией), выдавшим соответствующие документы, или нотариально, представляются с предъявлением оригинала.</w:t>
      </w:r>
    </w:p>
    <w:p w14:paraId="60D5E9A7" w14:textId="77777777" w:rsidR="001B0ABE" w:rsidRPr="001D4C46" w:rsidRDefault="001B0ABE" w:rsidP="008E6FBE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1D4C46">
        <w:rPr>
          <w:rFonts w:cs="Times New Roman"/>
          <w:sz w:val="24"/>
          <w:szCs w:val="24"/>
        </w:rPr>
        <w:t>Копии документов, представленные с предъявлением оригинала, сверяются работником учреждения, осуществляющим прием документов, после чего оригиналы документов возвращаются заявителю, а копии – работнику учреждения.</w:t>
      </w:r>
    </w:p>
    <w:p w14:paraId="541710EA" w14:textId="379BE727" w:rsidR="008A3965" w:rsidRPr="001D4C46" w:rsidRDefault="008A3965" w:rsidP="008E6FBE">
      <w:pPr>
        <w:shd w:val="clear" w:color="auto" w:fill="FFFFFF"/>
        <w:spacing w:after="0"/>
        <w:ind w:firstLine="709"/>
        <w:jc w:val="both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1D4C46">
        <w:rPr>
          <w:rFonts w:eastAsia="Times New Roman" w:cs="Times New Roman"/>
          <w:sz w:val="24"/>
          <w:szCs w:val="24"/>
          <w:lang w:eastAsia="ru-RU"/>
        </w:rPr>
        <w:t xml:space="preserve">2.3. Представление документов является основанием бесплатного посещения заявителем учреждения культуры.  </w:t>
      </w:r>
    </w:p>
    <w:p w14:paraId="13F0C112" w14:textId="77777777" w:rsidR="008A3965" w:rsidRPr="001D4C46" w:rsidRDefault="008A3965" w:rsidP="008E6FBE">
      <w:pPr>
        <w:shd w:val="clear" w:color="auto" w:fill="FFFFFF"/>
        <w:spacing w:after="0"/>
        <w:ind w:firstLine="709"/>
        <w:jc w:val="both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1D4C46">
        <w:rPr>
          <w:rFonts w:eastAsia="Times New Roman" w:cs="Times New Roman"/>
          <w:sz w:val="24"/>
          <w:szCs w:val="24"/>
          <w:lang w:eastAsia="ru-RU"/>
        </w:rPr>
        <w:t xml:space="preserve">Учреждение культуры вправе отказать </w:t>
      </w:r>
      <w:r w:rsidR="00EE3096" w:rsidRPr="001D4C46">
        <w:rPr>
          <w:rFonts w:eastAsia="Times New Roman" w:cs="Times New Roman"/>
          <w:sz w:val="24"/>
          <w:szCs w:val="24"/>
          <w:lang w:eastAsia="ru-RU"/>
        </w:rPr>
        <w:t>заявителю</w:t>
      </w:r>
      <w:r w:rsidRPr="001D4C46">
        <w:rPr>
          <w:rFonts w:eastAsia="Times New Roman" w:cs="Times New Roman"/>
          <w:sz w:val="24"/>
          <w:szCs w:val="24"/>
          <w:lang w:eastAsia="ru-RU"/>
        </w:rPr>
        <w:t xml:space="preserve"> в бесплатном посещении мероприятия в случае:</w:t>
      </w:r>
    </w:p>
    <w:p w14:paraId="162B7DC6" w14:textId="77777777" w:rsidR="008A3965" w:rsidRPr="001D4C46" w:rsidRDefault="008A3965" w:rsidP="008E6FBE">
      <w:pPr>
        <w:shd w:val="clear" w:color="auto" w:fill="FFFFFF"/>
        <w:spacing w:after="0"/>
        <w:ind w:firstLine="709"/>
        <w:jc w:val="both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1D4C46">
        <w:rPr>
          <w:rFonts w:eastAsia="Times New Roman" w:cs="Times New Roman"/>
          <w:sz w:val="24"/>
          <w:szCs w:val="24"/>
          <w:lang w:eastAsia="ru-RU"/>
        </w:rPr>
        <w:t>- не предоставления необходимых документов или предоставления документов не в полном объеме;</w:t>
      </w:r>
    </w:p>
    <w:p w14:paraId="1D84CB2E" w14:textId="77777777" w:rsidR="008A3965" w:rsidRPr="001D4C46" w:rsidRDefault="008A3965" w:rsidP="008E6FBE">
      <w:pPr>
        <w:shd w:val="clear" w:color="auto" w:fill="FFFFFF"/>
        <w:spacing w:after="0"/>
        <w:ind w:firstLine="709"/>
        <w:jc w:val="both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1D4C46">
        <w:rPr>
          <w:rFonts w:eastAsia="Times New Roman" w:cs="Times New Roman"/>
          <w:sz w:val="24"/>
          <w:szCs w:val="24"/>
          <w:lang w:eastAsia="ru-RU"/>
        </w:rPr>
        <w:t>- несоответствия лица, обратившегося в учреждение</w:t>
      </w:r>
      <w:r w:rsidR="009F7023" w:rsidRPr="001D4C46">
        <w:rPr>
          <w:rFonts w:eastAsia="Times New Roman" w:cs="Times New Roman"/>
          <w:sz w:val="24"/>
          <w:szCs w:val="24"/>
          <w:lang w:eastAsia="ru-RU"/>
        </w:rPr>
        <w:t xml:space="preserve"> культуры</w:t>
      </w:r>
      <w:r w:rsidRPr="001D4C46">
        <w:rPr>
          <w:rFonts w:eastAsia="Times New Roman" w:cs="Times New Roman"/>
          <w:sz w:val="24"/>
          <w:szCs w:val="24"/>
          <w:lang w:eastAsia="ru-RU"/>
        </w:rPr>
        <w:t>, категориям заявителей.</w:t>
      </w:r>
    </w:p>
    <w:p w14:paraId="0A736AAC" w14:textId="5B525585" w:rsidR="008A3965" w:rsidRPr="001D4C46" w:rsidRDefault="008A3965" w:rsidP="008E6FBE">
      <w:pPr>
        <w:shd w:val="clear" w:color="auto" w:fill="FFFFFF"/>
        <w:spacing w:after="0"/>
        <w:ind w:firstLine="709"/>
        <w:jc w:val="both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1D4C46">
        <w:rPr>
          <w:rFonts w:eastAsia="Times New Roman" w:cs="Times New Roman"/>
          <w:sz w:val="24"/>
          <w:szCs w:val="24"/>
          <w:lang w:eastAsia="ru-RU"/>
        </w:rPr>
        <w:t xml:space="preserve">2.4. Учет бесплатного посещения учреждения культуры участниками </w:t>
      </w:r>
      <w:r w:rsidR="006B094F" w:rsidRPr="001D4C46">
        <w:rPr>
          <w:rFonts w:ascii="Times New Roman CYR" w:hAnsi="Times New Roman CYR" w:cs="Times New Roman CYR"/>
          <w:sz w:val="24"/>
          <w:szCs w:val="24"/>
        </w:rPr>
        <w:t>специальной военной операции</w:t>
      </w:r>
      <w:r w:rsidR="006B094F" w:rsidRPr="001D4C46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1D4C46">
        <w:rPr>
          <w:rFonts w:eastAsia="Times New Roman" w:cs="Times New Roman"/>
          <w:sz w:val="24"/>
          <w:szCs w:val="24"/>
          <w:lang w:eastAsia="ru-RU"/>
        </w:rPr>
        <w:t xml:space="preserve">и членами их семей осуществляется учреждением </w:t>
      </w:r>
      <w:r w:rsidR="009F7023" w:rsidRPr="001D4C46">
        <w:rPr>
          <w:rFonts w:eastAsia="Times New Roman" w:cs="Times New Roman"/>
          <w:sz w:val="24"/>
          <w:szCs w:val="24"/>
          <w:lang w:eastAsia="ru-RU"/>
        </w:rPr>
        <w:t xml:space="preserve">культуры </w:t>
      </w:r>
      <w:r w:rsidRPr="001D4C46">
        <w:rPr>
          <w:rFonts w:eastAsia="Times New Roman" w:cs="Times New Roman"/>
          <w:sz w:val="24"/>
          <w:szCs w:val="24"/>
          <w:lang w:eastAsia="ru-RU"/>
        </w:rPr>
        <w:t>путем фиксации посещения в специальном журнале</w:t>
      </w:r>
      <w:r w:rsidR="00885630" w:rsidRPr="001D4C46">
        <w:rPr>
          <w:rFonts w:eastAsia="Times New Roman" w:cs="Times New Roman"/>
          <w:sz w:val="24"/>
          <w:szCs w:val="24"/>
          <w:lang w:eastAsia="ru-RU"/>
        </w:rPr>
        <w:t>, согласно приложению.</w:t>
      </w:r>
    </w:p>
    <w:p w14:paraId="35F9C97A" w14:textId="4F1218AB" w:rsidR="008E6FBE" w:rsidRPr="001D4C46" w:rsidRDefault="008E6FBE" w:rsidP="008E6FBE">
      <w:pPr>
        <w:shd w:val="clear" w:color="auto" w:fill="FFFFFF"/>
        <w:spacing w:after="0"/>
        <w:ind w:firstLine="709"/>
        <w:jc w:val="both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1D4C46">
        <w:rPr>
          <w:rFonts w:eastAsia="Times New Roman" w:cs="Times New Roman"/>
          <w:sz w:val="24"/>
          <w:szCs w:val="24"/>
          <w:lang w:eastAsia="ru-RU"/>
        </w:rPr>
        <w:t xml:space="preserve">При повторном обращении в учреждение культуры представление документов, определенных пунктом 2.2 настоящего Порядка и ранее представленных заявителем, за исключением паспорта гражданина Российской Федерации или </w:t>
      </w:r>
      <w:r w:rsidR="0004774E" w:rsidRPr="001D4C46">
        <w:rPr>
          <w:rFonts w:eastAsia="Times New Roman" w:cs="Times New Roman"/>
          <w:sz w:val="24"/>
          <w:szCs w:val="24"/>
          <w:lang w:eastAsia="ru-RU"/>
        </w:rPr>
        <w:t>иного документа,</w:t>
      </w:r>
      <w:r w:rsidRPr="001D4C46">
        <w:rPr>
          <w:rFonts w:eastAsia="Times New Roman" w:cs="Times New Roman"/>
          <w:sz w:val="24"/>
          <w:szCs w:val="24"/>
          <w:lang w:eastAsia="ru-RU"/>
        </w:rPr>
        <w:t xml:space="preserve"> удостоверяющего личность, не требуется.</w:t>
      </w:r>
    </w:p>
    <w:p w14:paraId="4AB318FF" w14:textId="769A9B58" w:rsidR="008E6FBE" w:rsidRPr="001D4C46" w:rsidRDefault="008E6FBE" w:rsidP="008E6FBE">
      <w:pPr>
        <w:shd w:val="clear" w:color="auto" w:fill="FFFFFF"/>
        <w:spacing w:after="0"/>
        <w:ind w:firstLine="709"/>
        <w:jc w:val="both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1D4C46">
        <w:rPr>
          <w:rFonts w:eastAsia="Times New Roman" w:cs="Times New Roman"/>
          <w:sz w:val="24"/>
          <w:szCs w:val="24"/>
          <w:lang w:eastAsia="ru-RU"/>
        </w:rPr>
        <w:t>В случае изменения документов, определенных пунктом 2.2 настоящего Порядка, или принадлежности лица к категориям заявителей, определенным пунктом 1.</w:t>
      </w:r>
      <w:r w:rsidR="0004774E" w:rsidRPr="001D4C46">
        <w:rPr>
          <w:rFonts w:eastAsia="Times New Roman" w:cs="Times New Roman"/>
          <w:sz w:val="24"/>
          <w:szCs w:val="24"/>
          <w:lang w:eastAsia="ru-RU"/>
        </w:rPr>
        <w:t>3 настоящего</w:t>
      </w:r>
      <w:r w:rsidRPr="001D4C46">
        <w:rPr>
          <w:rFonts w:eastAsia="Times New Roman" w:cs="Times New Roman"/>
          <w:sz w:val="24"/>
          <w:szCs w:val="24"/>
          <w:lang w:eastAsia="ru-RU"/>
        </w:rPr>
        <w:t xml:space="preserve"> Порядка, заявители (законные представители заявителей) обязаны не позднее чем в четырнадцатидневный срок со дня, когда заявителю стало известно о наступлении соответствующих обстоятельств, уведомить о них учреждение с приложением документов, подтверждающих соответствующие изменения.</w:t>
      </w:r>
    </w:p>
    <w:p w14:paraId="08CFFC7D" w14:textId="77777777" w:rsidR="009F7023" w:rsidRPr="001D4C46" w:rsidRDefault="008A3965" w:rsidP="008E6FBE">
      <w:pPr>
        <w:shd w:val="clear" w:color="auto" w:fill="FFFFFF"/>
        <w:spacing w:after="0"/>
        <w:ind w:firstLine="709"/>
        <w:jc w:val="both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1D4C46">
        <w:rPr>
          <w:rFonts w:eastAsia="Times New Roman" w:cs="Times New Roman"/>
          <w:sz w:val="24"/>
          <w:szCs w:val="24"/>
          <w:lang w:eastAsia="ru-RU"/>
        </w:rPr>
        <w:t>2.5. Информация о праве бесплатного посещения учреждений</w:t>
      </w:r>
      <w:r w:rsidR="009F7023" w:rsidRPr="001D4C46">
        <w:rPr>
          <w:rFonts w:eastAsia="Times New Roman" w:cs="Times New Roman"/>
          <w:sz w:val="24"/>
          <w:szCs w:val="24"/>
          <w:lang w:eastAsia="ru-RU"/>
        </w:rPr>
        <w:t xml:space="preserve"> культуры</w:t>
      </w:r>
      <w:r w:rsidRPr="001D4C46">
        <w:rPr>
          <w:rFonts w:eastAsia="Times New Roman" w:cs="Times New Roman"/>
          <w:sz w:val="24"/>
          <w:szCs w:val="24"/>
          <w:lang w:eastAsia="ru-RU"/>
        </w:rPr>
        <w:t xml:space="preserve"> размещается на сайтах учреждений </w:t>
      </w:r>
      <w:r w:rsidR="009F7023" w:rsidRPr="001D4C46">
        <w:rPr>
          <w:rFonts w:eastAsia="Times New Roman" w:cs="Times New Roman"/>
          <w:sz w:val="24"/>
          <w:szCs w:val="24"/>
          <w:lang w:eastAsia="ru-RU"/>
        </w:rPr>
        <w:t xml:space="preserve">культуры </w:t>
      </w:r>
      <w:r w:rsidRPr="001D4C46">
        <w:rPr>
          <w:rFonts w:eastAsia="Times New Roman" w:cs="Times New Roman"/>
          <w:sz w:val="24"/>
          <w:szCs w:val="24"/>
          <w:lang w:eastAsia="ru-RU"/>
        </w:rPr>
        <w:t>в информационно-коммуникационной сети</w:t>
      </w:r>
      <w:r w:rsidR="009F7023" w:rsidRPr="001D4C46">
        <w:rPr>
          <w:rFonts w:eastAsia="Times New Roman" w:cs="Times New Roman"/>
          <w:sz w:val="24"/>
          <w:szCs w:val="24"/>
          <w:lang w:eastAsia="ru-RU"/>
        </w:rPr>
        <w:t xml:space="preserve"> «</w:t>
      </w:r>
      <w:r w:rsidRPr="001D4C46">
        <w:rPr>
          <w:rFonts w:eastAsia="Times New Roman" w:cs="Times New Roman"/>
          <w:sz w:val="24"/>
          <w:szCs w:val="24"/>
          <w:lang w:eastAsia="ru-RU"/>
        </w:rPr>
        <w:t>Интернет</w:t>
      </w:r>
      <w:r w:rsidR="009F7023" w:rsidRPr="001D4C46">
        <w:rPr>
          <w:rFonts w:eastAsia="Times New Roman" w:cs="Times New Roman"/>
          <w:sz w:val="24"/>
          <w:szCs w:val="24"/>
          <w:lang w:eastAsia="ru-RU"/>
        </w:rPr>
        <w:t>»</w:t>
      </w:r>
      <w:r w:rsidRPr="001D4C46">
        <w:rPr>
          <w:rFonts w:eastAsia="Times New Roman" w:cs="Times New Roman"/>
          <w:sz w:val="24"/>
          <w:szCs w:val="24"/>
          <w:lang w:eastAsia="ru-RU"/>
        </w:rPr>
        <w:t>.</w:t>
      </w:r>
    </w:p>
    <w:p w14:paraId="2E15FD23" w14:textId="77777777" w:rsidR="00307C61" w:rsidRPr="001D4C46" w:rsidRDefault="00307C61" w:rsidP="008E6FBE">
      <w:pPr>
        <w:shd w:val="clear" w:color="auto" w:fill="FFFFFF"/>
        <w:spacing w:after="0"/>
        <w:ind w:firstLine="709"/>
        <w:jc w:val="both"/>
        <w:textAlignment w:val="baseline"/>
        <w:rPr>
          <w:rFonts w:eastAsia="Times New Roman" w:cs="Times New Roman"/>
          <w:sz w:val="24"/>
          <w:szCs w:val="24"/>
          <w:lang w:eastAsia="ru-RU"/>
        </w:rPr>
      </w:pPr>
    </w:p>
    <w:p w14:paraId="1C9CE442" w14:textId="77777777" w:rsidR="00307C61" w:rsidRPr="001D4C46" w:rsidRDefault="00307C61" w:rsidP="000C4806">
      <w:pPr>
        <w:shd w:val="clear" w:color="auto" w:fill="FFFFFF"/>
        <w:spacing w:after="0"/>
        <w:ind w:firstLine="480"/>
        <w:jc w:val="both"/>
        <w:textAlignment w:val="baseline"/>
        <w:rPr>
          <w:rFonts w:eastAsia="Times New Roman" w:cs="Times New Roman"/>
          <w:sz w:val="24"/>
          <w:szCs w:val="24"/>
          <w:lang w:eastAsia="ru-RU"/>
        </w:rPr>
      </w:pPr>
    </w:p>
    <w:p w14:paraId="49ED88D3" w14:textId="77777777" w:rsidR="00307C61" w:rsidRPr="001D4C46" w:rsidRDefault="00307C61" w:rsidP="00ED6003">
      <w:pPr>
        <w:shd w:val="clear" w:color="auto" w:fill="FFFFFF"/>
        <w:spacing w:after="0" w:line="276" w:lineRule="auto"/>
        <w:ind w:firstLine="480"/>
        <w:jc w:val="both"/>
        <w:textAlignment w:val="baseline"/>
        <w:rPr>
          <w:rFonts w:eastAsia="Times New Roman" w:cs="Times New Roman"/>
          <w:sz w:val="24"/>
          <w:szCs w:val="24"/>
          <w:lang w:eastAsia="ru-RU"/>
        </w:rPr>
      </w:pPr>
    </w:p>
    <w:p w14:paraId="38A6E01E" w14:textId="77777777" w:rsidR="00307C61" w:rsidRPr="001D4C46" w:rsidRDefault="00307C61" w:rsidP="00ED6003">
      <w:pPr>
        <w:shd w:val="clear" w:color="auto" w:fill="FFFFFF"/>
        <w:spacing w:after="0" w:line="276" w:lineRule="auto"/>
        <w:ind w:firstLine="480"/>
        <w:jc w:val="both"/>
        <w:textAlignment w:val="baseline"/>
        <w:rPr>
          <w:rFonts w:eastAsia="Times New Roman" w:cs="Times New Roman"/>
          <w:sz w:val="24"/>
          <w:szCs w:val="24"/>
          <w:lang w:eastAsia="ru-RU"/>
        </w:rPr>
      </w:pPr>
    </w:p>
    <w:p w14:paraId="74F0B417" w14:textId="74694256" w:rsidR="008A3965" w:rsidRDefault="008A3965" w:rsidP="00ED6003">
      <w:pPr>
        <w:spacing w:after="0"/>
        <w:rPr>
          <w:rFonts w:cs="Times New Roman"/>
          <w:sz w:val="24"/>
          <w:szCs w:val="24"/>
        </w:rPr>
      </w:pPr>
    </w:p>
    <w:p w14:paraId="0522C6E5" w14:textId="2234F72A" w:rsidR="00DC1EB6" w:rsidRDefault="00DC1EB6" w:rsidP="00ED6003">
      <w:pPr>
        <w:spacing w:after="0"/>
        <w:rPr>
          <w:rFonts w:cs="Times New Roman"/>
          <w:sz w:val="24"/>
          <w:szCs w:val="24"/>
        </w:rPr>
      </w:pPr>
    </w:p>
    <w:p w14:paraId="64FAD408" w14:textId="05A52594" w:rsidR="00DC1EB6" w:rsidRDefault="00DC1EB6" w:rsidP="00ED6003">
      <w:pPr>
        <w:spacing w:after="0"/>
        <w:rPr>
          <w:rFonts w:cs="Times New Roman"/>
          <w:sz w:val="24"/>
          <w:szCs w:val="24"/>
        </w:rPr>
      </w:pPr>
    </w:p>
    <w:p w14:paraId="2B9F5D1C" w14:textId="1BC3B372" w:rsidR="00DC1EB6" w:rsidRDefault="00DC1EB6" w:rsidP="00ED6003">
      <w:pPr>
        <w:spacing w:after="0"/>
        <w:rPr>
          <w:rFonts w:cs="Times New Roman"/>
          <w:sz w:val="24"/>
          <w:szCs w:val="24"/>
        </w:rPr>
      </w:pPr>
    </w:p>
    <w:p w14:paraId="2813BF51" w14:textId="77777777" w:rsidR="00DC1EB6" w:rsidRPr="0019391B" w:rsidRDefault="00DC1EB6" w:rsidP="00DC1EB6">
      <w:pPr>
        <w:spacing w:after="0"/>
        <w:ind w:firstLine="709"/>
        <w:jc w:val="right"/>
        <w:rPr>
          <w:sz w:val="24"/>
          <w:szCs w:val="24"/>
        </w:rPr>
      </w:pPr>
      <w:r w:rsidRPr="0019391B">
        <w:rPr>
          <w:sz w:val="24"/>
          <w:szCs w:val="24"/>
        </w:rPr>
        <w:lastRenderedPageBreak/>
        <w:t xml:space="preserve">Приложение </w:t>
      </w:r>
    </w:p>
    <w:p w14:paraId="189F57A7" w14:textId="5324C47F" w:rsidR="00DC1EB6" w:rsidRPr="0019391B" w:rsidRDefault="00DC1EB6" w:rsidP="00DC1EB6">
      <w:pPr>
        <w:spacing w:after="0"/>
        <w:ind w:firstLine="709"/>
        <w:jc w:val="right"/>
        <w:rPr>
          <w:sz w:val="24"/>
          <w:szCs w:val="24"/>
        </w:rPr>
      </w:pPr>
      <w:r w:rsidRPr="0019391B">
        <w:rPr>
          <w:sz w:val="24"/>
          <w:szCs w:val="24"/>
        </w:rPr>
        <w:t xml:space="preserve">к </w:t>
      </w:r>
      <w:r>
        <w:rPr>
          <w:sz w:val="24"/>
          <w:szCs w:val="24"/>
        </w:rPr>
        <w:t>п</w:t>
      </w:r>
      <w:r w:rsidRPr="0019391B">
        <w:rPr>
          <w:sz w:val="24"/>
          <w:szCs w:val="24"/>
        </w:rPr>
        <w:t xml:space="preserve">орядку бесплатного посещения участниками </w:t>
      </w:r>
    </w:p>
    <w:p w14:paraId="5BAD533F" w14:textId="77777777" w:rsidR="00DC1EB6" w:rsidRDefault="00DC1EB6" w:rsidP="00DC1EB6">
      <w:pPr>
        <w:spacing w:after="0"/>
        <w:ind w:firstLine="709"/>
        <w:jc w:val="right"/>
        <w:rPr>
          <w:sz w:val="24"/>
          <w:szCs w:val="24"/>
        </w:rPr>
      </w:pPr>
      <w:r w:rsidRPr="0019391B">
        <w:rPr>
          <w:sz w:val="24"/>
          <w:szCs w:val="24"/>
        </w:rPr>
        <w:t>специальной военной операции и членами</w:t>
      </w:r>
    </w:p>
    <w:p w14:paraId="2BC4E829" w14:textId="228BDC5C" w:rsidR="00DC1EB6" w:rsidRDefault="00DC1EB6" w:rsidP="00DC1EB6">
      <w:pPr>
        <w:spacing w:after="0"/>
        <w:ind w:firstLine="709"/>
        <w:jc w:val="right"/>
        <w:rPr>
          <w:sz w:val="24"/>
          <w:szCs w:val="24"/>
        </w:rPr>
      </w:pPr>
      <w:r w:rsidRPr="0019391B">
        <w:rPr>
          <w:sz w:val="24"/>
          <w:szCs w:val="24"/>
        </w:rPr>
        <w:t xml:space="preserve"> их семей, мероприятий, проводимых </w:t>
      </w:r>
    </w:p>
    <w:p w14:paraId="68E2C703" w14:textId="6A918944" w:rsidR="00DC1EB6" w:rsidRDefault="00DC1EB6" w:rsidP="00DC1EB6">
      <w:pPr>
        <w:spacing w:after="0"/>
        <w:ind w:firstLine="709"/>
        <w:jc w:val="right"/>
        <w:rPr>
          <w:sz w:val="24"/>
          <w:szCs w:val="24"/>
        </w:rPr>
      </w:pPr>
      <w:r w:rsidRPr="0019391B">
        <w:rPr>
          <w:sz w:val="24"/>
          <w:szCs w:val="24"/>
        </w:rPr>
        <w:t>муниципальными учреждениями культуры</w:t>
      </w:r>
    </w:p>
    <w:p w14:paraId="6C4BD95B" w14:textId="77777777" w:rsidR="00DC1EB6" w:rsidRPr="0019391B" w:rsidRDefault="00DC1EB6" w:rsidP="00DC1EB6">
      <w:pPr>
        <w:spacing w:after="0"/>
        <w:ind w:firstLine="709"/>
        <w:jc w:val="right"/>
        <w:rPr>
          <w:sz w:val="24"/>
          <w:szCs w:val="24"/>
        </w:rPr>
      </w:pPr>
    </w:p>
    <w:p w14:paraId="5EF9B107" w14:textId="77777777" w:rsidR="00DC1EB6" w:rsidRPr="0019391B" w:rsidRDefault="00DC1EB6" w:rsidP="00DC1EB6">
      <w:pPr>
        <w:spacing w:after="0"/>
        <w:jc w:val="center"/>
        <w:rPr>
          <w:rFonts w:cs="Times New Roman"/>
          <w:b/>
          <w:sz w:val="24"/>
          <w:szCs w:val="24"/>
        </w:rPr>
      </w:pPr>
      <w:r w:rsidRPr="0019391B">
        <w:rPr>
          <w:rFonts w:cs="Times New Roman"/>
          <w:b/>
          <w:sz w:val="24"/>
          <w:szCs w:val="24"/>
        </w:rPr>
        <w:t>Журнал</w:t>
      </w:r>
    </w:p>
    <w:p w14:paraId="2C094BCF" w14:textId="77777777" w:rsidR="00DC1EB6" w:rsidRPr="0019391B" w:rsidRDefault="00DC1EB6" w:rsidP="00DC1EB6">
      <w:pPr>
        <w:spacing w:after="0"/>
        <w:jc w:val="center"/>
        <w:rPr>
          <w:rFonts w:cs="Times New Roman"/>
          <w:b/>
          <w:sz w:val="24"/>
          <w:szCs w:val="24"/>
        </w:rPr>
      </w:pPr>
      <w:r w:rsidRPr="0019391B">
        <w:rPr>
          <w:rFonts w:cs="Times New Roman"/>
          <w:b/>
          <w:sz w:val="24"/>
          <w:szCs w:val="24"/>
        </w:rPr>
        <w:t>бесплатного посещения учреждения культ</w:t>
      </w:r>
      <w:bookmarkStart w:id="0" w:name="_GoBack"/>
      <w:bookmarkEnd w:id="0"/>
      <w:r w:rsidRPr="0019391B">
        <w:rPr>
          <w:rFonts w:cs="Times New Roman"/>
          <w:b/>
          <w:sz w:val="24"/>
          <w:szCs w:val="24"/>
        </w:rPr>
        <w:t>уры участниками специальной военной операции и членами их семей</w:t>
      </w:r>
    </w:p>
    <w:p w14:paraId="7BAE1E1C" w14:textId="77777777" w:rsidR="00DC1EB6" w:rsidRPr="0019391B" w:rsidRDefault="00DC1EB6" w:rsidP="00DC1EB6">
      <w:pPr>
        <w:spacing w:after="0"/>
        <w:jc w:val="center"/>
        <w:rPr>
          <w:rFonts w:cs="Times New Roman"/>
          <w:b/>
          <w:sz w:val="24"/>
          <w:szCs w:val="24"/>
        </w:rPr>
      </w:pPr>
    </w:p>
    <w:tbl>
      <w:tblPr>
        <w:tblStyle w:val="a8"/>
        <w:tblW w:w="10178" w:type="dxa"/>
        <w:tblInd w:w="-431" w:type="dxa"/>
        <w:tblLook w:val="04A0" w:firstRow="1" w:lastRow="0" w:firstColumn="1" w:lastColumn="0" w:noHBand="0" w:noVBand="1"/>
      </w:tblPr>
      <w:tblGrid>
        <w:gridCol w:w="568"/>
        <w:gridCol w:w="1814"/>
        <w:gridCol w:w="2268"/>
        <w:gridCol w:w="2410"/>
        <w:gridCol w:w="1276"/>
        <w:gridCol w:w="1842"/>
      </w:tblGrid>
      <w:tr w:rsidR="00DC1EB6" w:rsidRPr="0019391B" w14:paraId="6CF3AA21" w14:textId="77777777" w:rsidTr="00B01C76">
        <w:tc>
          <w:tcPr>
            <w:tcW w:w="568" w:type="dxa"/>
          </w:tcPr>
          <w:p w14:paraId="61C6172C" w14:textId="77777777" w:rsidR="00DC1EB6" w:rsidRPr="0019391B" w:rsidRDefault="00DC1EB6" w:rsidP="00B01C7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9391B">
              <w:rPr>
                <w:rFonts w:cs="Times New Roman"/>
                <w:sz w:val="24"/>
                <w:szCs w:val="24"/>
              </w:rPr>
              <w:t>№ п/п</w:t>
            </w:r>
          </w:p>
        </w:tc>
        <w:tc>
          <w:tcPr>
            <w:tcW w:w="1814" w:type="dxa"/>
          </w:tcPr>
          <w:p w14:paraId="0773EEB2" w14:textId="77777777" w:rsidR="00DC1EB6" w:rsidRPr="0019391B" w:rsidRDefault="00DC1EB6" w:rsidP="00B01C7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9391B">
              <w:rPr>
                <w:rFonts w:cs="Times New Roman"/>
                <w:sz w:val="24"/>
                <w:szCs w:val="24"/>
              </w:rPr>
              <w:t>ФИО</w:t>
            </w:r>
          </w:p>
        </w:tc>
        <w:tc>
          <w:tcPr>
            <w:tcW w:w="2268" w:type="dxa"/>
          </w:tcPr>
          <w:p w14:paraId="0598D1DF" w14:textId="77777777" w:rsidR="00DC1EB6" w:rsidRPr="0019391B" w:rsidRDefault="00DC1EB6" w:rsidP="00B01C7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9391B">
              <w:rPr>
                <w:rFonts w:cs="Times New Roman"/>
                <w:sz w:val="24"/>
                <w:szCs w:val="24"/>
              </w:rPr>
              <w:t>Категория лица, имеющая право на бесплатное посещение учреждения культуры</w:t>
            </w:r>
          </w:p>
        </w:tc>
        <w:tc>
          <w:tcPr>
            <w:tcW w:w="2410" w:type="dxa"/>
          </w:tcPr>
          <w:p w14:paraId="52B81C1F" w14:textId="77777777" w:rsidR="00DC1EB6" w:rsidRPr="0019391B" w:rsidRDefault="00DC1EB6" w:rsidP="00B01C7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9391B">
              <w:rPr>
                <w:rFonts w:cs="Times New Roman"/>
                <w:sz w:val="24"/>
                <w:szCs w:val="24"/>
              </w:rPr>
              <w:t>Наименование и реквизиты документа, подтверждающего право на бесплатное посещение учреждения культуры</w:t>
            </w:r>
          </w:p>
        </w:tc>
        <w:tc>
          <w:tcPr>
            <w:tcW w:w="1276" w:type="dxa"/>
          </w:tcPr>
          <w:p w14:paraId="7C1BAF5E" w14:textId="77777777" w:rsidR="00DC1EB6" w:rsidRPr="0019391B" w:rsidRDefault="00DC1EB6" w:rsidP="00B01C7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9391B">
              <w:rPr>
                <w:rFonts w:cs="Times New Roman"/>
                <w:sz w:val="24"/>
                <w:szCs w:val="24"/>
              </w:rPr>
              <w:t xml:space="preserve">Подпись заявителя </w:t>
            </w:r>
          </w:p>
        </w:tc>
        <w:tc>
          <w:tcPr>
            <w:tcW w:w="1842" w:type="dxa"/>
          </w:tcPr>
          <w:p w14:paraId="4D23AEBF" w14:textId="77777777" w:rsidR="00DC1EB6" w:rsidRPr="0019391B" w:rsidRDefault="00DC1EB6" w:rsidP="00B01C7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9391B">
              <w:rPr>
                <w:rFonts w:cs="Times New Roman"/>
                <w:sz w:val="24"/>
                <w:szCs w:val="24"/>
              </w:rPr>
              <w:t>Подпись руководителя учреждения культуры</w:t>
            </w:r>
          </w:p>
        </w:tc>
      </w:tr>
      <w:tr w:rsidR="00DC1EB6" w:rsidRPr="0019391B" w14:paraId="04A30A36" w14:textId="77777777" w:rsidTr="00B01C76">
        <w:tc>
          <w:tcPr>
            <w:tcW w:w="568" w:type="dxa"/>
          </w:tcPr>
          <w:p w14:paraId="5AD29E89" w14:textId="77777777" w:rsidR="00DC1EB6" w:rsidRPr="0019391B" w:rsidRDefault="00DC1EB6" w:rsidP="00B01C76">
            <w:pPr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14:paraId="5D18D2FF" w14:textId="77777777" w:rsidR="00DC1EB6" w:rsidRPr="0019391B" w:rsidRDefault="00DC1EB6" w:rsidP="00B01C76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1C6369B0" w14:textId="77777777" w:rsidR="00DC1EB6" w:rsidRPr="0019391B" w:rsidRDefault="00DC1EB6" w:rsidP="00B01C76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2CDA51BE" w14:textId="77777777" w:rsidR="00DC1EB6" w:rsidRPr="0019391B" w:rsidRDefault="00DC1EB6" w:rsidP="00B01C7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4E7EA078" w14:textId="77777777" w:rsidR="00DC1EB6" w:rsidRPr="0019391B" w:rsidRDefault="00DC1EB6" w:rsidP="00B01C76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6ADEE924" w14:textId="77777777" w:rsidR="00DC1EB6" w:rsidRPr="0019391B" w:rsidRDefault="00DC1EB6" w:rsidP="00B01C76">
            <w:pPr>
              <w:rPr>
                <w:sz w:val="24"/>
                <w:szCs w:val="24"/>
              </w:rPr>
            </w:pPr>
          </w:p>
        </w:tc>
      </w:tr>
      <w:tr w:rsidR="00DC1EB6" w:rsidRPr="0019391B" w14:paraId="616A7987" w14:textId="77777777" w:rsidTr="00B01C76">
        <w:tc>
          <w:tcPr>
            <w:tcW w:w="568" w:type="dxa"/>
          </w:tcPr>
          <w:p w14:paraId="7DCB5E1B" w14:textId="77777777" w:rsidR="00DC1EB6" w:rsidRPr="0019391B" w:rsidRDefault="00DC1EB6" w:rsidP="00B01C76">
            <w:pPr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14:paraId="7DE61D41" w14:textId="77777777" w:rsidR="00DC1EB6" w:rsidRPr="0019391B" w:rsidRDefault="00DC1EB6" w:rsidP="00B01C76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7FFD32BB" w14:textId="77777777" w:rsidR="00DC1EB6" w:rsidRPr="0019391B" w:rsidRDefault="00DC1EB6" w:rsidP="00B01C76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2F903455" w14:textId="77777777" w:rsidR="00DC1EB6" w:rsidRPr="0019391B" w:rsidRDefault="00DC1EB6" w:rsidP="00B01C7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4A347938" w14:textId="77777777" w:rsidR="00DC1EB6" w:rsidRPr="0019391B" w:rsidRDefault="00DC1EB6" w:rsidP="00B01C76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5A1B391A" w14:textId="77777777" w:rsidR="00DC1EB6" w:rsidRPr="0019391B" w:rsidRDefault="00DC1EB6" w:rsidP="00B01C76">
            <w:pPr>
              <w:rPr>
                <w:sz w:val="24"/>
                <w:szCs w:val="24"/>
              </w:rPr>
            </w:pPr>
          </w:p>
        </w:tc>
      </w:tr>
      <w:tr w:rsidR="00DC1EB6" w:rsidRPr="0019391B" w14:paraId="0D578704" w14:textId="77777777" w:rsidTr="00B01C76">
        <w:tc>
          <w:tcPr>
            <w:tcW w:w="568" w:type="dxa"/>
          </w:tcPr>
          <w:p w14:paraId="4CC51D23" w14:textId="77777777" w:rsidR="00DC1EB6" w:rsidRPr="0019391B" w:rsidRDefault="00DC1EB6" w:rsidP="00B01C76">
            <w:pPr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14:paraId="40FBB389" w14:textId="77777777" w:rsidR="00DC1EB6" w:rsidRPr="0019391B" w:rsidRDefault="00DC1EB6" w:rsidP="00B01C76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13237739" w14:textId="77777777" w:rsidR="00DC1EB6" w:rsidRPr="0019391B" w:rsidRDefault="00DC1EB6" w:rsidP="00B01C76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52A18120" w14:textId="77777777" w:rsidR="00DC1EB6" w:rsidRPr="0019391B" w:rsidRDefault="00DC1EB6" w:rsidP="00B01C7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18E3840A" w14:textId="77777777" w:rsidR="00DC1EB6" w:rsidRPr="0019391B" w:rsidRDefault="00DC1EB6" w:rsidP="00B01C76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6B4D3E2F" w14:textId="77777777" w:rsidR="00DC1EB6" w:rsidRPr="0019391B" w:rsidRDefault="00DC1EB6" w:rsidP="00B01C76">
            <w:pPr>
              <w:rPr>
                <w:sz w:val="24"/>
                <w:szCs w:val="24"/>
              </w:rPr>
            </w:pPr>
          </w:p>
        </w:tc>
      </w:tr>
      <w:tr w:rsidR="00DC1EB6" w:rsidRPr="0019391B" w14:paraId="527BA5D0" w14:textId="77777777" w:rsidTr="00B01C76">
        <w:tc>
          <w:tcPr>
            <w:tcW w:w="568" w:type="dxa"/>
          </w:tcPr>
          <w:p w14:paraId="71E35454" w14:textId="77777777" w:rsidR="00DC1EB6" w:rsidRPr="0019391B" w:rsidRDefault="00DC1EB6" w:rsidP="00B01C76">
            <w:pPr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14:paraId="39271D57" w14:textId="77777777" w:rsidR="00DC1EB6" w:rsidRPr="0019391B" w:rsidRDefault="00DC1EB6" w:rsidP="00B01C76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2C9D7224" w14:textId="77777777" w:rsidR="00DC1EB6" w:rsidRPr="0019391B" w:rsidRDefault="00DC1EB6" w:rsidP="00B01C76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2F309942" w14:textId="77777777" w:rsidR="00DC1EB6" w:rsidRPr="0019391B" w:rsidRDefault="00DC1EB6" w:rsidP="00B01C7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76744C12" w14:textId="77777777" w:rsidR="00DC1EB6" w:rsidRPr="0019391B" w:rsidRDefault="00DC1EB6" w:rsidP="00B01C76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6697393C" w14:textId="77777777" w:rsidR="00DC1EB6" w:rsidRPr="0019391B" w:rsidRDefault="00DC1EB6" w:rsidP="00B01C76">
            <w:pPr>
              <w:rPr>
                <w:sz w:val="24"/>
                <w:szCs w:val="24"/>
              </w:rPr>
            </w:pPr>
          </w:p>
        </w:tc>
      </w:tr>
    </w:tbl>
    <w:p w14:paraId="6C94EF6E" w14:textId="77777777" w:rsidR="00DC1EB6" w:rsidRPr="0019391B" w:rsidRDefault="00DC1EB6" w:rsidP="00DC1EB6">
      <w:pPr>
        <w:rPr>
          <w:sz w:val="24"/>
          <w:szCs w:val="24"/>
        </w:rPr>
      </w:pPr>
    </w:p>
    <w:p w14:paraId="28B24B1E" w14:textId="77777777" w:rsidR="00DC1EB6" w:rsidRPr="0019391B" w:rsidRDefault="00DC1EB6" w:rsidP="00DC1EB6">
      <w:pPr>
        <w:spacing w:after="0"/>
        <w:ind w:firstLine="709"/>
        <w:jc w:val="both"/>
        <w:rPr>
          <w:sz w:val="24"/>
          <w:szCs w:val="24"/>
        </w:rPr>
      </w:pPr>
    </w:p>
    <w:p w14:paraId="5AF896FD" w14:textId="77777777" w:rsidR="00DC1EB6" w:rsidRPr="0019391B" w:rsidRDefault="00DC1EB6" w:rsidP="00DC1EB6">
      <w:pPr>
        <w:spacing w:after="0"/>
        <w:ind w:firstLine="709"/>
        <w:jc w:val="both"/>
        <w:rPr>
          <w:sz w:val="24"/>
          <w:szCs w:val="24"/>
        </w:rPr>
      </w:pPr>
    </w:p>
    <w:p w14:paraId="0DC540A1" w14:textId="77777777" w:rsidR="00DC1EB6" w:rsidRPr="0019391B" w:rsidRDefault="00DC1EB6" w:rsidP="00DC1EB6">
      <w:pPr>
        <w:spacing w:after="0"/>
        <w:ind w:firstLine="709"/>
        <w:jc w:val="both"/>
        <w:rPr>
          <w:sz w:val="24"/>
          <w:szCs w:val="24"/>
        </w:rPr>
      </w:pPr>
    </w:p>
    <w:p w14:paraId="634D165C" w14:textId="77777777" w:rsidR="00DC1EB6" w:rsidRPr="0019391B" w:rsidRDefault="00DC1EB6" w:rsidP="00DC1EB6">
      <w:pPr>
        <w:spacing w:after="0"/>
        <w:ind w:firstLine="709"/>
        <w:jc w:val="both"/>
        <w:rPr>
          <w:sz w:val="24"/>
          <w:szCs w:val="24"/>
        </w:rPr>
      </w:pPr>
    </w:p>
    <w:p w14:paraId="1F5FB844" w14:textId="77777777" w:rsidR="00DC1EB6" w:rsidRPr="0019391B" w:rsidRDefault="00DC1EB6" w:rsidP="00DC1EB6">
      <w:pPr>
        <w:spacing w:after="0"/>
        <w:ind w:firstLine="709"/>
        <w:jc w:val="both"/>
        <w:rPr>
          <w:sz w:val="24"/>
          <w:szCs w:val="24"/>
        </w:rPr>
      </w:pPr>
    </w:p>
    <w:p w14:paraId="3DC7DFB3" w14:textId="37DDB437" w:rsidR="00DC1EB6" w:rsidRDefault="00DC1EB6" w:rsidP="00ED6003">
      <w:pPr>
        <w:spacing w:after="0"/>
        <w:rPr>
          <w:rFonts w:cs="Times New Roman"/>
          <w:sz w:val="24"/>
          <w:szCs w:val="24"/>
        </w:rPr>
      </w:pPr>
    </w:p>
    <w:p w14:paraId="4F5761D2" w14:textId="665085D6" w:rsidR="00DC1EB6" w:rsidRDefault="00DC1EB6" w:rsidP="00ED6003">
      <w:pPr>
        <w:spacing w:after="0"/>
        <w:rPr>
          <w:rFonts w:cs="Times New Roman"/>
          <w:sz w:val="24"/>
          <w:szCs w:val="24"/>
        </w:rPr>
      </w:pPr>
    </w:p>
    <w:p w14:paraId="3A2B46B2" w14:textId="29440058" w:rsidR="00DC1EB6" w:rsidRDefault="00DC1EB6" w:rsidP="00ED6003">
      <w:pPr>
        <w:spacing w:after="0"/>
        <w:rPr>
          <w:rFonts w:cs="Times New Roman"/>
          <w:sz w:val="24"/>
          <w:szCs w:val="24"/>
        </w:rPr>
      </w:pPr>
    </w:p>
    <w:p w14:paraId="30CDF61A" w14:textId="68671DE2" w:rsidR="00DC1EB6" w:rsidRDefault="00DC1EB6" w:rsidP="00ED6003">
      <w:pPr>
        <w:spacing w:after="0"/>
        <w:rPr>
          <w:rFonts w:cs="Times New Roman"/>
          <w:sz w:val="24"/>
          <w:szCs w:val="24"/>
        </w:rPr>
      </w:pPr>
    </w:p>
    <w:p w14:paraId="56F24A28" w14:textId="77777777" w:rsidR="00DC1EB6" w:rsidRPr="001D4C46" w:rsidRDefault="00DC1EB6" w:rsidP="00ED6003">
      <w:pPr>
        <w:spacing w:after="0"/>
        <w:rPr>
          <w:rFonts w:cs="Times New Roman"/>
          <w:sz w:val="24"/>
          <w:szCs w:val="24"/>
        </w:rPr>
      </w:pPr>
    </w:p>
    <w:sectPr w:rsidR="00DC1EB6" w:rsidRPr="001D4C46" w:rsidSect="001D4C46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BD5"/>
    <w:rsid w:val="0004774E"/>
    <w:rsid w:val="000C4806"/>
    <w:rsid w:val="00147ACC"/>
    <w:rsid w:val="001A4FA4"/>
    <w:rsid w:val="001B0ABE"/>
    <w:rsid w:val="001B703B"/>
    <w:rsid w:val="001C03AB"/>
    <w:rsid w:val="001C5366"/>
    <w:rsid w:val="001D3F62"/>
    <w:rsid w:val="001D4C46"/>
    <w:rsid w:val="00201A58"/>
    <w:rsid w:val="002412B7"/>
    <w:rsid w:val="00257F34"/>
    <w:rsid w:val="002903E2"/>
    <w:rsid w:val="002B3B5D"/>
    <w:rsid w:val="00307C61"/>
    <w:rsid w:val="003A64F6"/>
    <w:rsid w:val="004B3533"/>
    <w:rsid w:val="005D1BD5"/>
    <w:rsid w:val="00672D36"/>
    <w:rsid w:val="006931FE"/>
    <w:rsid w:val="006B094F"/>
    <w:rsid w:val="006C0B77"/>
    <w:rsid w:val="00744E05"/>
    <w:rsid w:val="007476D9"/>
    <w:rsid w:val="00773378"/>
    <w:rsid w:val="008242FF"/>
    <w:rsid w:val="00870751"/>
    <w:rsid w:val="00885630"/>
    <w:rsid w:val="008A3965"/>
    <w:rsid w:val="008E6FBE"/>
    <w:rsid w:val="00922C48"/>
    <w:rsid w:val="00930859"/>
    <w:rsid w:val="009C4A0C"/>
    <w:rsid w:val="009D0363"/>
    <w:rsid w:val="009E52DC"/>
    <w:rsid w:val="009F7023"/>
    <w:rsid w:val="00A01439"/>
    <w:rsid w:val="00AC5F3C"/>
    <w:rsid w:val="00B915B7"/>
    <w:rsid w:val="00BC44FD"/>
    <w:rsid w:val="00BD1C8C"/>
    <w:rsid w:val="00C7703F"/>
    <w:rsid w:val="00D81943"/>
    <w:rsid w:val="00DB16DB"/>
    <w:rsid w:val="00DC1EB6"/>
    <w:rsid w:val="00E47A7C"/>
    <w:rsid w:val="00EA59DF"/>
    <w:rsid w:val="00ED6003"/>
    <w:rsid w:val="00EE3096"/>
    <w:rsid w:val="00EE4070"/>
    <w:rsid w:val="00F12C76"/>
    <w:rsid w:val="00FC30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9393C7"/>
  <w15:docId w15:val="{933AC394-FD92-4693-BF38-FFF1A3BAD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8A3965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8A3965"/>
    <w:rPr>
      <w:rFonts w:ascii="Times New Roman" w:hAnsi="Times New Roman"/>
      <w:kern w:val="0"/>
      <w:sz w:val="28"/>
    </w:rPr>
  </w:style>
  <w:style w:type="paragraph" w:styleId="a5">
    <w:name w:val="List Paragraph"/>
    <w:basedOn w:val="a"/>
    <w:uiPriority w:val="34"/>
    <w:qFormat/>
    <w:rsid w:val="00EE309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C5F3C"/>
    <w:pPr>
      <w:spacing w:after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C5F3C"/>
    <w:rPr>
      <w:rFonts w:ascii="Tahoma" w:hAnsi="Tahoma" w:cs="Tahoma"/>
      <w:kern w:val="0"/>
      <w:sz w:val="16"/>
      <w:szCs w:val="16"/>
    </w:rPr>
  </w:style>
  <w:style w:type="table" w:styleId="a8">
    <w:name w:val="Table Grid"/>
    <w:basedOn w:val="a1"/>
    <w:uiPriority w:val="39"/>
    <w:rsid w:val="00DC1EB6"/>
    <w:pPr>
      <w:spacing w:after="0" w:line="240" w:lineRule="auto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75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2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58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66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479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212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44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448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869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cs.cntd.ru/document/130465686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5</Pages>
  <Words>1692</Words>
  <Characters>9651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ATMR 04</dc:creator>
  <cp:keywords/>
  <dc:description/>
  <cp:lastModifiedBy>Yurist-2</cp:lastModifiedBy>
  <cp:revision>8</cp:revision>
  <cp:lastPrinted>2025-02-05T14:07:00Z</cp:lastPrinted>
  <dcterms:created xsi:type="dcterms:W3CDTF">2025-02-17T06:47:00Z</dcterms:created>
  <dcterms:modified xsi:type="dcterms:W3CDTF">2025-02-26T08:35:00Z</dcterms:modified>
</cp:coreProperties>
</file>