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D4999" w14:textId="77777777" w:rsidR="009F3DBF" w:rsidRPr="009B5658" w:rsidRDefault="009F3DBF" w:rsidP="009F3DBF">
      <w:pPr>
        <w:pStyle w:val="a7"/>
        <w:jc w:val="center"/>
        <w:rPr>
          <w:b/>
          <w:sz w:val="24"/>
          <w:szCs w:val="24"/>
        </w:rPr>
      </w:pPr>
      <w:r w:rsidRPr="009B5658">
        <w:rPr>
          <w:b/>
          <w:sz w:val="24"/>
          <w:szCs w:val="24"/>
        </w:rPr>
        <w:t>СОВЕТ</w:t>
      </w:r>
    </w:p>
    <w:p w14:paraId="7D0D3052" w14:textId="77777777" w:rsidR="009F3DBF" w:rsidRPr="009B5658" w:rsidRDefault="009F3DBF" w:rsidP="009F3DBF">
      <w:pPr>
        <w:pStyle w:val="a7"/>
        <w:jc w:val="center"/>
        <w:rPr>
          <w:b/>
          <w:sz w:val="24"/>
          <w:szCs w:val="24"/>
        </w:rPr>
      </w:pPr>
      <w:r w:rsidRPr="009B5658">
        <w:rPr>
          <w:b/>
          <w:sz w:val="24"/>
          <w:szCs w:val="24"/>
        </w:rPr>
        <w:t>ТЕЙКОВСКОГО МУНИЦИПАЛЬНОГО РАЙОНА</w:t>
      </w:r>
    </w:p>
    <w:p w14:paraId="7E03C467" w14:textId="77777777" w:rsidR="009F3DBF" w:rsidRPr="009B5658" w:rsidRDefault="009F3DBF" w:rsidP="009F3DBF">
      <w:pPr>
        <w:pStyle w:val="a7"/>
        <w:jc w:val="center"/>
        <w:rPr>
          <w:b/>
          <w:sz w:val="24"/>
          <w:szCs w:val="24"/>
        </w:rPr>
      </w:pPr>
      <w:r w:rsidRPr="009B5658">
        <w:rPr>
          <w:b/>
          <w:sz w:val="24"/>
          <w:szCs w:val="24"/>
        </w:rPr>
        <w:t>ИВАНОВСКОЙ ОБЛАСТИ</w:t>
      </w:r>
    </w:p>
    <w:p w14:paraId="7192A51E" w14:textId="77777777" w:rsidR="009F3DBF" w:rsidRPr="009B5658" w:rsidRDefault="009F3DBF" w:rsidP="00CB1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58">
        <w:rPr>
          <w:rFonts w:ascii="Times New Roman" w:hAnsi="Times New Roman" w:cs="Times New Roman"/>
          <w:b/>
          <w:sz w:val="24"/>
          <w:szCs w:val="24"/>
        </w:rPr>
        <w:t xml:space="preserve">седьмого созыва </w:t>
      </w:r>
    </w:p>
    <w:p w14:paraId="21D559ED" w14:textId="77777777" w:rsidR="009F3DBF" w:rsidRPr="009B5658" w:rsidRDefault="009F3DBF" w:rsidP="00CB1FC8">
      <w:pPr>
        <w:pStyle w:val="a7"/>
        <w:jc w:val="center"/>
        <w:rPr>
          <w:b/>
          <w:sz w:val="24"/>
          <w:szCs w:val="24"/>
        </w:rPr>
      </w:pPr>
    </w:p>
    <w:p w14:paraId="61B1D817" w14:textId="77777777" w:rsidR="00CB1FC8" w:rsidRPr="009B5658" w:rsidRDefault="00CB1FC8" w:rsidP="00CB1FC8">
      <w:pPr>
        <w:pStyle w:val="a7"/>
        <w:jc w:val="center"/>
        <w:rPr>
          <w:b/>
          <w:sz w:val="24"/>
          <w:szCs w:val="24"/>
        </w:rPr>
      </w:pPr>
    </w:p>
    <w:p w14:paraId="10E78D7A" w14:textId="77777777" w:rsidR="009F3DBF" w:rsidRPr="009B5658" w:rsidRDefault="009F3DBF" w:rsidP="00CB1FC8">
      <w:pPr>
        <w:pStyle w:val="a7"/>
        <w:jc w:val="center"/>
        <w:rPr>
          <w:b/>
          <w:sz w:val="24"/>
          <w:szCs w:val="24"/>
        </w:rPr>
      </w:pPr>
      <w:r w:rsidRPr="009B5658">
        <w:rPr>
          <w:b/>
          <w:sz w:val="24"/>
          <w:szCs w:val="24"/>
        </w:rPr>
        <w:t>Р Е Ш Е Н И Е</w:t>
      </w:r>
    </w:p>
    <w:p w14:paraId="1E2B3386" w14:textId="77777777" w:rsidR="009F3DBF" w:rsidRPr="009B5658" w:rsidRDefault="009F3DBF" w:rsidP="00CB1FC8">
      <w:pPr>
        <w:pStyle w:val="a7"/>
        <w:rPr>
          <w:sz w:val="24"/>
          <w:szCs w:val="24"/>
        </w:rPr>
      </w:pPr>
    </w:p>
    <w:p w14:paraId="05C413EF" w14:textId="77777777" w:rsidR="00CB1FC8" w:rsidRPr="009B5658" w:rsidRDefault="00CB1FC8" w:rsidP="00CB1FC8">
      <w:pPr>
        <w:pStyle w:val="a7"/>
        <w:rPr>
          <w:sz w:val="24"/>
          <w:szCs w:val="24"/>
        </w:rPr>
      </w:pPr>
    </w:p>
    <w:p w14:paraId="7A6469FA" w14:textId="7E7D93A5" w:rsidR="009F3DBF" w:rsidRPr="009B5658" w:rsidRDefault="00FD0425" w:rsidP="00CB1FC8">
      <w:pPr>
        <w:pStyle w:val="a7"/>
        <w:jc w:val="center"/>
        <w:rPr>
          <w:sz w:val="24"/>
          <w:szCs w:val="24"/>
        </w:rPr>
      </w:pPr>
      <w:r w:rsidRPr="009B5658">
        <w:rPr>
          <w:sz w:val="24"/>
          <w:szCs w:val="24"/>
        </w:rPr>
        <w:t xml:space="preserve">от </w:t>
      </w:r>
      <w:r w:rsidR="003A29AF" w:rsidRPr="009B5658">
        <w:rPr>
          <w:sz w:val="24"/>
          <w:szCs w:val="24"/>
        </w:rPr>
        <w:t>26.06.2024</w:t>
      </w:r>
      <w:r w:rsidR="009F3DBF" w:rsidRPr="009B5658">
        <w:rPr>
          <w:sz w:val="24"/>
          <w:szCs w:val="24"/>
        </w:rPr>
        <w:t xml:space="preserve"> №</w:t>
      </w:r>
      <w:r w:rsidR="00006421" w:rsidRPr="009B5658">
        <w:rPr>
          <w:sz w:val="24"/>
          <w:szCs w:val="24"/>
        </w:rPr>
        <w:t xml:space="preserve"> </w:t>
      </w:r>
      <w:r w:rsidR="00CB1FC8" w:rsidRPr="009B5658">
        <w:rPr>
          <w:sz w:val="24"/>
          <w:szCs w:val="24"/>
        </w:rPr>
        <w:t>47/3</w:t>
      </w:r>
    </w:p>
    <w:p w14:paraId="794294E7" w14:textId="77777777" w:rsidR="009F3DBF" w:rsidRPr="009B5658" w:rsidRDefault="009F3DBF" w:rsidP="00CB1FC8">
      <w:pPr>
        <w:pStyle w:val="a7"/>
        <w:jc w:val="center"/>
        <w:rPr>
          <w:sz w:val="24"/>
          <w:szCs w:val="24"/>
        </w:rPr>
      </w:pPr>
      <w:r w:rsidRPr="009B5658">
        <w:rPr>
          <w:sz w:val="24"/>
          <w:szCs w:val="24"/>
        </w:rPr>
        <w:t xml:space="preserve">г. Тейково  </w:t>
      </w:r>
    </w:p>
    <w:p w14:paraId="0A575024" w14:textId="77777777" w:rsidR="009F3DBF" w:rsidRPr="009B5658" w:rsidRDefault="009F3DBF" w:rsidP="00CB1FC8">
      <w:pPr>
        <w:pStyle w:val="a7"/>
        <w:jc w:val="center"/>
        <w:rPr>
          <w:sz w:val="24"/>
          <w:szCs w:val="24"/>
        </w:rPr>
      </w:pPr>
    </w:p>
    <w:p w14:paraId="41FD9879" w14:textId="2E4702A8" w:rsidR="003A29AF" w:rsidRPr="009B5658" w:rsidRDefault="003A29AF" w:rsidP="003A29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Об утверждении порядка и размеров возмещения расходов,</w:t>
      </w:r>
    </w:p>
    <w:p w14:paraId="38CF40C2" w14:textId="4E99F534" w:rsidR="003A29AF" w:rsidRPr="009B5658" w:rsidRDefault="003A29AF" w:rsidP="003A29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связанных со служебными командировками</w:t>
      </w:r>
    </w:p>
    <w:p w14:paraId="01F43469" w14:textId="77777777" w:rsidR="003A29AF" w:rsidRPr="009B5658" w:rsidRDefault="003A29AF" w:rsidP="003A2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028964" w14:textId="77777777" w:rsidR="00CB1FC8" w:rsidRPr="009B5658" w:rsidRDefault="00CB1FC8" w:rsidP="003A2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AFC4FC" w14:textId="77777777" w:rsidR="00CB1FC8" w:rsidRPr="009B5658" w:rsidRDefault="00CB1FC8" w:rsidP="003A2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66D1AA" w14:textId="3C8803BE" w:rsidR="003A29AF" w:rsidRPr="009B5658" w:rsidRDefault="003A29AF" w:rsidP="003A2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>
        <w:r w:rsidRPr="009B5658">
          <w:rPr>
            <w:rFonts w:ascii="Times New Roman" w:hAnsi="Times New Roman" w:cs="Times New Roman"/>
            <w:sz w:val="24"/>
            <w:szCs w:val="24"/>
          </w:rPr>
          <w:t>статьями 5</w:t>
        </w:r>
      </w:hyperlink>
      <w:r w:rsidRPr="009B565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>
        <w:r w:rsidRPr="009B5658">
          <w:rPr>
            <w:rFonts w:ascii="Times New Roman" w:hAnsi="Times New Roman" w:cs="Times New Roman"/>
            <w:sz w:val="24"/>
            <w:szCs w:val="24"/>
          </w:rPr>
          <w:t>168</w:t>
        </w:r>
      </w:hyperlink>
      <w:r w:rsidRPr="009B565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r w:rsidR="002918D3" w:rsidRPr="009B5658">
        <w:rPr>
          <w:rFonts w:ascii="Times New Roman" w:hAnsi="Times New Roman" w:cs="Times New Roman"/>
          <w:sz w:val="24"/>
          <w:szCs w:val="24"/>
        </w:rPr>
        <w:t xml:space="preserve"> с </w:t>
      </w:r>
      <w:hyperlink r:id="rId8">
        <w:r w:rsidRPr="009B565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B565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02.10.2002 </w:t>
      </w:r>
      <w:r w:rsidR="002918D3" w:rsidRPr="009B5658">
        <w:rPr>
          <w:rFonts w:ascii="Times New Roman" w:hAnsi="Times New Roman" w:cs="Times New Roman"/>
          <w:sz w:val="24"/>
          <w:szCs w:val="24"/>
        </w:rPr>
        <w:t xml:space="preserve">№ </w:t>
      </w:r>
      <w:r w:rsidRPr="009B5658">
        <w:rPr>
          <w:rFonts w:ascii="Times New Roman" w:hAnsi="Times New Roman" w:cs="Times New Roman"/>
          <w:sz w:val="24"/>
          <w:szCs w:val="24"/>
        </w:rPr>
        <w:t xml:space="preserve">729 </w:t>
      </w:r>
      <w:r w:rsidR="00186FA2" w:rsidRPr="009B5658">
        <w:rPr>
          <w:rFonts w:ascii="Times New Roman" w:hAnsi="Times New Roman" w:cs="Times New Roman"/>
          <w:sz w:val="24"/>
          <w:szCs w:val="24"/>
        </w:rPr>
        <w:t>«</w:t>
      </w:r>
      <w:r w:rsidRPr="009B5658">
        <w:rPr>
          <w:rFonts w:ascii="Times New Roman" w:hAnsi="Times New Roman" w:cs="Times New Roman"/>
          <w:sz w:val="24"/>
          <w:szCs w:val="24"/>
        </w:rPr>
        <w:t>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организациях, работникам государственных внебюджетных фондов Российской Федерации, федеральных государственных учреждений</w:t>
      </w:r>
      <w:r w:rsidR="00186FA2" w:rsidRPr="009B5658">
        <w:rPr>
          <w:rFonts w:ascii="Times New Roman" w:hAnsi="Times New Roman" w:cs="Times New Roman"/>
          <w:sz w:val="24"/>
          <w:szCs w:val="24"/>
        </w:rPr>
        <w:t>»</w:t>
      </w:r>
      <w:r w:rsidRPr="009B5658">
        <w:rPr>
          <w:rFonts w:ascii="Times New Roman" w:hAnsi="Times New Roman" w:cs="Times New Roman"/>
          <w:sz w:val="24"/>
          <w:szCs w:val="24"/>
        </w:rPr>
        <w:t xml:space="preserve"> и в целях упорядочения выплат, связанных со служебными командировками, лицам, замещающим муниципальные должности, муниципальным служащим и иным лицам, работающим в органах местного самоуправления </w:t>
      </w:r>
      <w:r w:rsidR="002918D3" w:rsidRPr="009B565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9B5658">
        <w:rPr>
          <w:rFonts w:ascii="Times New Roman" w:hAnsi="Times New Roman" w:cs="Times New Roman"/>
          <w:sz w:val="24"/>
          <w:szCs w:val="24"/>
        </w:rPr>
        <w:t xml:space="preserve">, работникам муниципальных учреждений </w:t>
      </w:r>
      <w:r w:rsidR="002918D3" w:rsidRPr="009B565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9B5658">
        <w:rPr>
          <w:rFonts w:ascii="Times New Roman" w:hAnsi="Times New Roman" w:cs="Times New Roman"/>
          <w:sz w:val="24"/>
          <w:szCs w:val="24"/>
        </w:rPr>
        <w:t>,</w:t>
      </w:r>
      <w:r w:rsidR="002918D3" w:rsidRPr="009B5658">
        <w:rPr>
          <w:rFonts w:ascii="Times New Roman" w:hAnsi="Times New Roman" w:cs="Times New Roman"/>
          <w:sz w:val="24"/>
          <w:szCs w:val="24"/>
        </w:rPr>
        <w:t xml:space="preserve"> руководствуясь Уставом Тейковского муниципального района</w:t>
      </w:r>
      <w:r w:rsidRPr="009B5658">
        <w:rPr>
          <w:rFonts w:ascii="Times New Roman" w:hAnsi="Times New Roman" w:cs="Times New Roman"/>
          <w:sz w:val="24"/>
          <w:szCs w:val="24"/>
        </w:rPr>
        <w:t xml:space="preserve"> </w:t>
      </w:r>
      <w:r w:rsidR="002918D3" w:rsidRPr="009B5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9BB84" w14:textId="77777777" w:rsidR="002918D3" w:rsidRPr="009B5658" w:rsidRDefault="002918D3" w:rsidP="003A2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3CD7F7" w14:textId="592418B8" w:rsidR="002918D3" w:rsidRPr="009B5658" w:rsidRDefault="002918D3" w:rsidP="002918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658">
        <w:rPr>
          <w:rFonts w:ascii="Times New Roman" w:hAnsi="Times New Roman" w:cs="Times New Roman"/>
          <w:b/>
          <w:sz w:val="24"/>
          <w:szCs w:val="24"/>
        </w:rPr>
        <w:t>Совет Тейковского муниципального района Р Е Ш И Л:</w:t>
      </w:r>
    </w:p>
    <w:p w14:paraId="0E226908" w14:textId="77777777" w:rsidR="002918D3" w:rsidRPr="009B5658" w:rsidRDefault="002918D3" w:rsidP="003A2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64E15" w14:textId="50169FDD" w:rsidR="003A29AF" w:rsidRPr="009B5658" w:rsidRDefault="003A29AF" w:rsidP="003A2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>
        <w:r w:rsidRPr="009B565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B5658">
        <w:rPr>
          <w:rFonts w:ascii="Times New Roman" w:hAnsi="Times New Roman" w:cs="Times New Roman"/>
          <w:sz w:val="24"/>
          <w:szCs w:val="24"/>
        </w:rPr>
        <w:t xml:space="preserve"> и размеры возмещения расходов, связанных со служебными командировками, лицам, замещающим муниципальные должности, муниципальным служащим и иным лицам, работающим в органах местного самоуправления </w:t>
      </w:r>
      <w:r w:rsidR="002918D3" w:rsidRPr="009B565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  <w:r w:rsidRPr="009B5658">
        <w:rPr>
          <w:rFonts w:ascii="Times New Roman" w:hAnsi="Times New Roman" w:cs="Times New Roman"/>
          <w:sz w:val="24"/>
          <w:szCs w:val="24"/>
        </w:rPr>
        <w:t xml:space="preserve">, работникам муниципальных учреждений </w:t>
      </w:r>
      <w:r w:rsidR="002918D3" w:rsidRPr="009B5658">
        <w:rPr>
          <w:rFonts w:ascii="Times New Roman" w:hAnsi="Times New Roman" w:cs="Times New Roman"/>
          <w:sz w:val="24"/>
          <w:szCs w:val="24"/>
        </w:rPr>
        <w:t>Тейковского муниципального района, согласно приложению к настоящему решению</w:t>
      </w:r>
      <w:r w:rsidRPr="009B5658">
        <w:rPr>
          <w:rFonts w:ascii="Times New Roman" w:hAnsi="Times New Roman" w:cs="Times New Roman"/>
          <w:sz w:val="24"/>
          <w:szCs w:val="24"/>
        </w:rPr>
        <w:t>.</w:t>
      </w:r>
    </w:p>
    <w:p w14:paraId="1E3D681B" w14:textId="77777777" w:rsidR="002918D3" w:rsidRPr="009B5658" w:rsidRDefault="002918D3" w:rsidP="003A2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E5996B" w14:textId="58EF8475" w:rsidR="002918D3" w:rsidRPr="009B5658" w:rsidRDefault="002918D3" w:rsidP="00291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2. Решение Совета Тейковского муниципального района от 24.06.2015 № 7-р «Об утверждении Положения о порядке и размерах возмещения расходов, связанных со служебными командировками работников органов местного самоуправления Тейковского муниципального района, работников муниципальных учреждений» признать утратившим силу.</w:t>
      </w:r>
    </w:p>
    <w:p w14:paraId="0507FD4D" w14:textId="723B6DF7" w:rsidR="002918D3" w:rsidRPr="009B5658" w:rsidRDefault="002918D3" w:rsidP="003A29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0D693" w14:textId="77777777" w:rsidR="00275009" w:rsidRPr="009B5658" w:rsidRDefault="00275009" w:rsidP="00275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2. Опубликовать настоящее решение в Вестнике Совета Тейковского муниципального района.</w:t>
      </w:r>
    </w:p>
    <w:p w14:paraId="0364895E" w14:textId="77777777" w:rsidR="0093140E" w:rsidRPr="009B5658" w:rsidRDefault="0093140E" w:rsidP="00275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F684F5" w14:textId="77777777" w:rsidR="00275009" w:rsidRPr="009B5658" w:rsidRDefault="00275009" w:rsidP="00275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14:paraId="0657927C" w14:textId="77777777" w:rsidR="0093140E" w:rsidRPr="009B5658" w:rsidRDefault="0093140E" w:rsidP="00275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F498B9" w14:textId="77777777" w:rsidR="009F3DBF" w:rsidRPr="009B5658" w:rsidRDefault="009F3DBF" w:rsidP="009F3DBF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9B5658">
        <w:rPr>
          <w:rFonts w:ascii="Times New Roman" w:hAnsi="Times New Roman" w:cs="Times New Roman"/>
          <w:b/>
          <w:sz w:val="24"/>
          <w:szCs w:val="24"/>
        </w:rPr>
        <w:t xml:space="preserve">Глава Тейковского                              Председатель Совета </w:t>
      </w:r>
    </w:p>
    <w:p w14:paraId="0193C834" w14:textId="77777777" w:rsidR="00C32E17" w:rsidRPr="009B5658" w:rsidRDefault="009F3DBF" w:rsidP="009F3DBF">
      <w:pPr>
        <w:rPr>
          <w:rFonts w:ascii="Times New Roman" w:hAnsi="Times New Roman" w:cs="Times New Roman"/>
          <w:b/>
          <w:sz w:val="24"/>
          <w:szCs w:val="24"/>
        </w:rPr>
      </w:pPr>
      <w:r w:rsidRPr="009B565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Тейковского муниципального района   </w:t>
      </w:r>
    </w:p>
    <w:p w14:paraId="1D7421F3" w14:textId="77777777" w:rsidR="009F3DBF" w:rsidRPr="009B5658" w:rsidRDefault="00234CDE" w:rsidP="009F3DBF">
      <w:pPr>
        <w:rPr>
          <w:rFonts w:ascii="Times New Roman" w:hAnsi="Times New Roman" w:cs="Times New Roman"/>
          <w:b/>
          <w:sz w:val="24"/>
          <w:szCs w:val="24"/>
        </w:rPr>
      </w:pPr>
      <w:r w:rsidRPr="009B5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DBF" w:rsidRPr="009B5658">
        <w:rPr>
          <w:rFonts w:ascii="Times New Roman" w:hAnsi="Times New Roman" w:cs="Times New Roman"/>
          <w:b/>
          <w:sz w:val="24"/>
          <w:szCs w:val="24"/>
        </w:rPr>
        <w:t xml:space="preserve">                       В.А. Катков</w:t>
      </w:r>
      <w:r w:rsidR="009F3DBF" w:rsidRPr="009B565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B565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3DBF" w:rsidRPr="009B5658">
        <w:rPr>
          <w:rFonts w:ascii="Times New Roman" w:hAnsi="Times New Roman" w:cs="Times New Roman"/>
          <w:sz w:val="24"/>
          <w:szCs w:val="24"/>
        </w:rPr>
        <w:t xml:space="preserve">  </w:t>
      </w:r>
      <w:r w:rsidR="009F3DBF" w:rsidRPr="009B5658">
        <w:rPr>
          <w:rFonts w:ascii="Times New Roman" w:hAnsi="Times New Roman" w:cs="Times New Roman"/>
          <w:b/>
          <w:sz w:val="24"/>
          <w:szCs w:val="24"/>
        </w:rPr>
        <w:t xml:space="preserve">О.В. Гогулина </w:t>
      </w:r>
    </w:p>
    <w:p w14:paraId="1A745B27" w14:textId="24D10C08" w:rsidR="002918D3" w:rsidRPr="009B5658" w:rsidRDefault="00CB1FC8" w:rsidP="00291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658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918D3" w:rsidRPr="009B5658">
        <w:rPr>
          <w:rFonts w:ascii="Times New Roman" w:eastAsia="Times New Roman" w:hAnsi="Times New Roman" w:cs="Times New Roman"/>
          <w:sz w:val="24"/>
          <w:szCs w:val="24"/>
        </w:rPr>
        <w:t xml:space="preserve">риложение  </w:t>
      </w:r>
    </w:p>
    <w:p w14:paraId="7CD9A594" w14:textId="77777777" w:rsidR="002918D3" w:rsidRPr="009B5658" w:rsidRDefault="002918D3" w:rsidP="00291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65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Тейковского </w:t>
      </w:r>
    </w:p>
    <w:p w14:paraId="44B22ABB" w14:textId="77777777" w:rsidR="002918D3" w:rsidRPr="009B5658" w:rsidRDefault="002918D3" w:rsidP="00291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658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14:paraId="021E2D77" w14:textId="58617CEC" w:rsidR="002918D3" w:rsidRPr="009B5658" w:rsidRDefault="002918D3" w:rsidP="00291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5658">
        <w:rPr>
          <w:rFonts w:ascii="Times New Roman" w:eastAsia="Times New Roman" w:hAnsi="Times New Roman" w:cs="Times New Roman"/>
          <w:sz w:val="24"/>
          <w:szCs w:val="24"/>
        </w:rPr>
        <w:t xml:space="preserve"> от 26.06.2024 № </w:t>
      </w:r>
      <w:r w:rsidR="00CB1FC8" w:rsidRPr="009B5658">
        <w:rPr>
          <w:rFonts w:ascii="Times New Roman" w:eastAsia="Times New Roman" w:hAnsi="Times New Roman" w:cs="Times New Roman"/>
          <w:sz w:val="24"/>
          <w:szCs w:val="24"/>
        </w:rPr>
        <w:t>47/3</w:t>
      </w:r>
      <w:r w:rsidRPr="009B5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443182" w14:textId="77777777" w:rsidR="002918D3" w:rsidRPr="009B5658" w:rsidRDefault="002918D3" w:rsidP="009F3DBF">
      <w:pPr>
        <w:rPr>
          <w:rFonts w:ascii="Times New Roman" w:hAnsi="Times New Roman" w:cs="Times New Roman"/>
          <w:b/>
          <w:sz w:val="24"/>
          <w:szCs w:val="24"/>
        </w:rPr>
      </w:pPr>
    </w:p>
    <w:p w14:paraId="3F881670" w14:textId="77777777" w:rsidR="00841872" w:rsidRPr="009B5658" w:rsidRDefault="00841872" w:rsidP="008418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2D1946C" w14:textId="6F5B5CD6" w:rsidR="00841872" w:rsidRPr="009B5658" w:rsidRDefault="00E561FA" w:rsidP="008418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9B5658">
        <w:rPr>
          <w:rFonts w:ascii="Times New Roman" w:hAnsi="Times New Roman" w:cs="Times New Roman"/>
          <w:sz w:val="24"/>
          <w:szCs w:val="24"/>
        </w:rPr>
        <w:t>Порядок</w:t>
      </w:r>
    </w:p>
    <w:p w14:paraId="1D37F191" w14:textId="099F8392" w:rsidR="00841872" w:rsidRPr="009B5658" w:rsidRDefault="00E561FA" w:rsidP="008418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и размеры возмещения расходов, связанных со служебными</w:t>
      </w:r>
    </w:p>
    <w:p w14:paraId="063B0499" w14:textId="29C51FCC" w:rsidR="00841872" w:rsidRPr="009B5658" w:rsidRDefault="00E561FA" w:rsidP="008418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командировками, лицам, замещающим муниципальные должности,</w:t>
      </w:r>
    </w:p>
    <w:p w14:paraId="212C088C" w14:textId="5CD85C1C" w:rsidR="00841872" w:rsidRPr="009B5658" w:rsidRDefault="00E561FA" w:rsidP="008418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муниципальным служащим и иным лицам, работающим в органах</w:t>
      </w:r>
    </w:p>
    <w:p w14:paraId="65F8337C" w14:textId="77777777" w:rsidR="00E561FA" w:rsidRPr="009B5658" w:rsidRDefault="00E561FA" w:rsidP="008418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 xml:space="preserve">местного самоуправления Тейковского муниципального района, работникам муниципальных учреждений </w:t>
      </w:r>
    </w:p>
    <w:p w14:paraId="7E3F14E8" w14:textId="75A8C0C5" w:rsidR="00841872" w:rsidRPr="009B5658" w:rsidRDefault="00E561FA" w:rsidP="008418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55120B08" w14:textId="77777777" w:rsidR="00841872" w:rsidRPr="009B5658" w:rsidRDefault="00841872" w:rsidP="008418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3E0A66" w14:textId="77777777" w:rsidR="00841872" w:rsidRPr="009B5658" w:rsidRDefault="00841872" w:rsidP="008418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5721B263" w14:textId="77777777" w:rsidR="00841872" w:rsidRPr="009B5658" w:rsidRDefault="00841872" w:rsidP="008418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2C556CF" w14:textId="59816C18" w:rsidR="00841872" w:rsidRPr="009B5658" w:rsidRDefault="00841872" w:rsidP="00841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 xml:space="preserve">1.1. Настоящие Порядок и размеры возмещения расходов, связанных со служебными командировками (далее - командировки), лицам, замещающим муниципальные должности, должности муниципальной службы, и иным лицам, работающим в органах местного самоуправления Тейковского муниципального района, в том числе в отраслевых (функциональных) органах администрации Тейковского муниципального района, работникам муниципальных учреждений Тейковского муниципального района (далее - работники) разработаны в соответствии с Трудовым </w:t>
      </w:r>
      <w:hyperlink r:id="rId9">
        <w:r w:rsidRPr="009B565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B565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>
        <w:r w:rsidRPr="009B56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5658"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Федерации», </w:t>
      </w:r>
      <w:hyperlink r:id="rId11">
        <w:r w:rsidRPr="009B565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B565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13.10.2008 № 749 «Об особенностях направления работника в служебные командировки».</w:t>
      </w:r>
    </w:p>
    <w:p w14:paraId="27A00AAF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1.2. При направлении работников в командировку им гарантируется сохранение денежного содержания (среднего заработка). Денежное содержание (средний заработок) за время нахождения работников в командировке сохраняется за все рабочие дни недели по графику, установленному по месту организации.</w:t>
      </w:r>
    </w:p>
    <w:p w14:paraId="41C699FD" w14:textId="4B23266D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1.3. Работникам гарантируется возмещение расходов, связанных с командировками. В случае направления их в командировки за счет средств бюджета Тейковского муниципального района возмещаются:</w:t>
      </w:r>
    </w:p>
    <w:p w14:paraId="7B0E6482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1) расходы по проезду к месту командировки и обратно;</w:t>
      </w:r>
    </w:p>
    <w:p w14:paraId="7232DB1D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2) расходы по найму жилого помещения;</w:t>
      </w:r>
    </w:p>
    <w:p w14:paraId="240CEC89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3) дополнительные расходы, связанные с проживанием вне места постоянного жительства (суточные);</w:t>
      </w:r>
    </w:p>
    <w:p w14:paraId="1EDB0722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4) иные расходы, связанные с командировкой, произведенные работникам с разрешения или ведома работодателя.</w:t>
      </w:r>
    </w:p>
    <w:p w14:paraId="53AD6224" w14:textId="77777777" w:rsidR="00841872" w:rsidRPr="009B5658" w:rsidRDefault="00841872" w:rsidP="008418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1.4. Работникам в случае их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командированные работники находятся на стационарном лечении) и выплачиваются суточные в течение всего времени, пока они не имеют возможности по состоянию здоровья приступить к выполнению возложенного на них служебного поручения или вернуться к месту постоянного жительства.</w:t>
      </w:r>
    </w:p>
    <w:p w14:paraId="3D9AE129" w14:textId="77777777" w:rsidR="00841872" w:rsidRPr="009B5658" w:rsidRDefault="00841872" w:rsidP="008418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lastRenderedPageBreak/>
        <w:t>За период временной нетрудоспособности работникам выплачивается пособие по временной нетрудоспособности в соответствии с законодательством Российской Федерации.</w:t>
      </w:r>
    </w:p>
    <w:p w14:paraId="79BCB2D0" w14:textId="35530A5F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1.5. Возмещение работникам расходов, связанных с командировками, в размерах, установленных настоящим Порядком, производится за счет бюджетных ассигнований, предусмотренных в бюджете Тейковского муниципального района на содержание соответствующего органа местного самоуправления Тейковского муниципального района, в том числе отраслевых (функциональных) органов администрации Тейковского муниципального района, и обеспечение выполнения функций и оказания муниципальных услуг муниципальными учреждениями Тейковского муниципального района.</w:t>
      </w:r>
    </w:p>
    <w:p w14:paraId="5724DC5B" w14:textId="34D694B8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1.6. Расходы, превышающие размеры, установленные настоящим Порядком, а также иные связанные с командировками расходы (при условии, что они произведены работником с разрешения или ведома работодателя) возмещаются за счет экономии средств, выделенных из бюджета Тейковского муниципального района на содержание соответствующего органа местного самоуправления Тейковского муниципального района, в том числе отраслевых (функциональных) органов администрации Тейковского муниципального района, и обеспечение выполнения функций и оказания муниципальных услуг муниципальными учреждениями Тейковского муниципального района, а также за счет средств, полученных от предпринимательской и иной приносящей доход деятельности.</w:t>
      </w:r>
    </w:p>
    <w:p w14:paraId="3C268692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1.7. Расходы, превышающие размеры, установленные настоящим Порядком, а также иные расходы, связанные с командировками (при условии, что они произведены работниками с разрешения или ведома работодателя), возмещаются на основании документов, подтверждающих эти расходы.</w:t>
      </w:r>
    </w:p>
    <w:p w14:paraId="2D055E04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1.8. При направлении работников в командировку им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14:paraId="41F4842A" w14:textId="77777777" w:rsidR="00841872" w:rsidRPr="009B5658" w:rsidRDefault="00841872" w:rsidP="00841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7F0863" w14:textId="77777777" w:rsidR="00841872" w:rsidRPr="009B5658" w:rsidRDefault="00841872" w:rsidP="008418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2. Порядок и размеры возмещения расходов,</w:t>
      </w:r>
    </w:p>
    <w:p w14:paraId="1071A299" w14:textId="77777777" w:rsidR="00841872" w:rsidRPr="009B5658" w:rsidRDefault="00841872" w:rsidP="008418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связанных с командировками на территории</w:t>
      </w:r>
    </w:p>
    <w:p w14:paraId="727778E2" w14:textId="77777777" w:rsidR="00841872" w:rsidRPr="009B5658" w:rsidRDefault="00841872" w:rsidP="008418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6C6563DE" w14:textId="77777777" w:rsidR="00841872" w:rsidRPr="009B5658" w:rsidRDefault="00841872" w:rsidP="00841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B53FE7" w14:textId="77777777" w:rsidR="00841872" w:rsidRPr="009B5658" w:rsidRDefault="00841872" w:rsidP="00841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2.1. Возмещение расходов, связанных с командировками на территории Российской Федерации, осуществляется в следующих размерах:</w:t>
      </w:r>
    </w:p>
    <w:p w14:paraId="2C6124F6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2.1.1. Расходы по проезду к месту командировки и обратно к месту постоянной работы (службы)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14:paraId="25D3B302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2.1.1.1. Лицам, замещающим муниципальные должности:</w:t>
      </w:r>
    </w:p>
    <w:p w14:paraId="45870BB3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- железнодорожным транспортом - в вагоне повышенной комфортности, отнесенном к вагонам бизнес-класса, с двухместным купе категории "CB" или в вагоне категории "C" с местами для сидения, соответствующими требованиям, предъявляемым к вагонам бизнес-класса;</w:t>
      </w:r>
    </w:p>
    <w:p w14:paraId="68D89FCD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- водным транспортом - по тарифам, устанавливаемым перевозчиком, но не выше стоимости проезда в каюте "люкс" с комплексным обслуживанием пассажиров;</w:t>
      </w:r>
    </w:p>
    <w:p w14:paraId="59776A24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lastRenderedPageBreak/>
        <w:t>- воздушным транспортом - по билету 1 класса;</w:t>
      </w:r>
    </w:p>
    <w:p w14:paraId="552FCBC8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- автомобильным транспортом - в автотранспортном средстве общего пользования (кроме такси).</w:t>
      </w:r>
    </w:p>
    <w:p w14:paraId="25A9964B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2.1.1.2. Муниципальным служащим, замещающим высшие, главные, ведущие, старшие и младшие группы должностей муниципальной службы, руководителям муниципальных учреждений и их заместителям, работникам муниципальных учреждений:</w:t>
      </w:r>
    </w:p>
    <w:p w14:paraId="75F77E87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- железнодорожным транспортом - в вагоне повышенной комфортности, отнесенном к вагону экономического класса, с четырехместным купе категории "K" или в вагоне категории "C" с местами для сидения;</w:t>
      </w:r>
    </w:p>
    <w:p w14:paraId="32BE0598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- водным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14:paraId="3EE95822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- воздушным транспортом - по тарифу экономического класса;</w:t>
      </w:r>
    </w:p>
    <w:p w14:paraId="18E6E7DF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- автомобильным транспортом - в автотранспортном средстве общего пользования (кроме такси).</w:t>
      </w:r>
    </w:p>
    <w:p w14:paraId="6D5A0F7B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производится.</w:t>
      </w:r>
    </w:p>
    <w:p w14:paraId="3310C7BD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Работникам, направляемым в командировку, возмещаются расходы по проезду в прямом беспересадочном сообщении, а при отсутствии беспересадочного сообщения - с наименьшим количеством пересадок от места постоянной работы до места (мест) командирования и обратно, в том числе до станции, пристани, аэропорта, при наличии проездных документов (билетов), подтверждающих расходы на проезд (кроме такси).</w:t>
      </w:r>
    </w:p>
    <w:p w14:paraId="413687BB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2.1.2. Расходы по бронированию и найму жилого помещения (кроме случаев, когда направленным в командировку работникам предоставляется жилое помещение бесплатно):</w:t>
      </w:r>
    </w:p>
    <w:p w14:paraId="25CB606C" w14:textId="48EF8F43" w:rsidR="00841872" w:rsidRPr="009B5658" w:rsidRDefault="00665F40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 xml:space="preserve">  Для </w:t>
      </w:r>
      <w:r w:rsidR="00841872" w:rsidRPr="009B5658">
        <w:rPr>
          <w:rFonts w:ascii="Times New Roman" w:hAnsi="Times New Roman" w:cs="Times New Roman"/>
          <w:sz w:val="24"/>
          <w:szCs w:val="24"/>
        </w:rPr>
        <w:t xml:space="preserve"> </w:t>
      </w:r>
      <w:r w:rsidRPr="009B5658">
        <w:rPr>
          <w:rFonts w:ascii="Times New Roman" w:hAnsi="Times New Roman" w:cs="Times New Roman"/>
          <w:sz w:val="24"/>
          <w:szCs w:val="24"/>
        </w:rPr>
        <w:t xml:space="preserve"> лиц, замещающим муниципальные должности - </w:t>
      </w:r>
      <w:r w:rsidR="00841872" w:rsidRPr="009B5658">
        <w:rPr>
          <w:rFonts w:ascii="Times New Roman" w:hAnsi="Times New Roman" w:cs="Times New Roman"/>
          <w:sz w:val="24"/>
          <w:szCs w:val="24"/>
        </w:rPr>
        <w:t>в размере фактических расходов, подтвержденных соответствующими документами</w:t>
      </w:r>
      <w:r w:rsidRPr="009B5658">
        <w:rPr>
          <w:rFonts w:ascii="Times New Roman" w:hAnsi="Times New Roman" w:cs="Times New Roman"/>
          <w:sz w:val="24"/>
          <w:szCs w:val="24"/>
        </w:rPr>
        <w:t>.</w:t>
      </w:r>
    </w:p>
    <w:p w14:paraId="223CB344" w14:textId="77777777" w:rsidR="00665F40" w:rsidRPr="009B5658" w:rsidRDefault="00665F40" w:rsidP="00665F4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 xml:space="preserve"> Для муниципальных служащих, замещающих высшие, главные группы должностей муниципальной службы, руководителей муниципальных учреждений и их заместителей, в размере фактических расходов, подтвержденных соответствующими документами, но не более стоимости номера класса «Полулюкс».</w:t>
      </w:r>
    </w:p>
    <w:p w14:paraId="1936CB3F" w14:textId="2EB04CAD" w:rsidR="00665F40" w:rsidRPr="009B5658" w:rsidRDefault="00665F40" w:rsidP="00665F4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Для муниципальных служащих, замещающих ведущие, старшие и младшие группы должностей муниципальной службы, работников муниципальных учреждений в размере фактических расходов, подтвержденных соответствующими документами, но не более стоимости однокомнатного (одноместного) номера.</w:t>
      </w:r>
    </w:p>
    <w:p w14:paraId="0F3212A7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В случае если в населенном пункте отсутствует гостиница, работникам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0F02408D" w14:textId="5883C905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подтверждающих документов (в случае непредставления места в гостинице) расходы по найму жилого помещения возмещаются в размере </w:t>
      </w:r>
      <w:r w:rsidR="00665F40" w:rsidRPr="009B5658">
        <w:rPr>
          <w:rFonts w:ascii="Times New Roman" w:hAnsi="Times New Roman" w:cs="Times New Roman"/>
          <w:sz w:val="24"/>
          <w:szCs w:val="24"/>
        </w:rPr>
        <w:t>12 рублей</w:t>
      </w:r>
      <w:r w:rsidRPr="009B5658">
        <w:rPr>
          <w:rFonts w:ascii="Times New Roman" w:hAnsi="Times New Roman" w:cs="Times New Roman"/>
          <w:sz w:val="24"/>
          <w:szCs w:val="24"/>
        </w:rPr>
        <w:t xml:space="preserve"> за каждый день нахождения в командировке.</w:t>
      </w:r>
    </w:p>
    <w:p w14:paraId="64731752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В случае вынужденной остановки в пути работникам возмещаются расходы по найму жилого помещения, подтвержденные соответствующими документами, в размерах, установленных настоящим пунктом.</w:t>
      </w:r>
    </w:p>
    <w:p w14:paraId="7C1CB552" w14:textId="7A3E491D" w:rsidR="00665F40" w:rsidRPr="009B5658" w:rsidRDefault="00665F40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Расходы по бронированию номера (места в номере) в гостинице возмещаются в размере на более 50 процентов от его стоимости за сутки.</w:t>
      </w:r>
    </w:p>
    <w:p w14:paraId="2E52842D" w14:textId="5FF74A75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2.1.3. Расходы, связанные с проживанием вне постоянного места жительства (суточные)</w:t>
      </w:r>
      <w:r w:rsidR="00E561FA" w:rsidRPr="009B5658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 w:rsidRPr="009B565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665F40" w:rsidRPr="009B5658">
        <w:rPr>
          <w:rFonts w:ascii="Times New Roman" w:hAnsi="Times New Roman" w:cs="Times New Roman"/>
          <w:sz w:val="24"/>
          <w:szCs w:val="24"/>
        </w:rPr>
        <w:t>1</w:t>
      </w:r>
      <w:r w:rsidRPr="009B5658">
        <w:rPr>
          <w:rFonts w:ascii="Times New Roman" w:hAnsi="Times New Roman" w:cs="Times New Roman"/>
          <w:sz w:val="24"/>
          <w:szCs w:val="24"/>
        </w:rPr>
        <w:t>00 рублей за каждый день нахождения в командировке.</w:t>
      </w:r>
    </w:p>
    <w:p w14:paraId="2EA56E97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При командировках в местность, откуда работники, исходя из условий транспортного сообщения и характера выполняемой работы, имеют возможность ежедневно возвращаться к месту постоянного жительства, суточные не выплачиваются.</w:t>
      </w:r>
    </w:p>
    <w:p w14:paraId="1B907232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Вопрос о целесообразности ежедневного возвращения работников из места командирования к месту постоянного жительства в каждом конкретном случае решается работодателем (представителем нанимателя или уполномоченным им лицом, руководителем организации) с учетом дальности расстояния, условий транспортного сообщения, характера выполняемого задания, а также необходимости создания работникам условий для отдыха.</w:t>
      </w:r>
    </w:p>
    <w:p w14:paraId="0F79ABC1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2.2. Если работники по окончании рабочего дня по согласованию с работодателем (представителем нанимателя или уполномоченным им лицом, руководителем организации) остаются в месте командирования, то расходы по найму жилого помещения при предоставлении соответствующих документов возмещаются работникам в порядке и размерах, которые предусмотрены пунктом настоящего Порядка.</w:t>
      </w:r>
    </w:p>
    <w:p w14:paraId="49BEB872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2.3. В случае проезда работника к месту командирования и (или) обратно к месту работы (службы) на служебном транспорте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работодателю.</w:t>
      </w:r>
    </w:p>
    <w:p w14:paraId="34B6C322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В случае проезда работниками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работниками по возвращении из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 др.).</w:t>
      </w:r>
    </w:p>
    <w:p w14:paraId="6268C165" w14:textId="77777777" w:rsidR="00841872" w:rsidRPr="009B5658" w:rsidRDefault="00841872" w:rsidP="00841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D03BEC" w14:textId="77777777" w:rsidR="00841872" w:rsidRPr="009B5658" w:rsidRDefault="00841872" w:rsidP="008418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3. Порядок возмещения расходов, связанных</w:t>
      </w:r>
    </w:p>
    <w:p w14:paraId="3A97ACB8" w14:textId="77777777" w:rsidR="00841872" w:rsidRPr="009B5658" w:rsidRDefault="00841872" w:rsidP="008418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с командировками за пределы Российской Федерации</w:t>
      </w:r>
    </w:p>
    <w:p w14:paraId="67C9DC78" w14:textId="77777777" w:rsidR="00841872" w:rsidRPr="009B5658" w:rsidRDefault="00841872" w:rsidP="00841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1BC853" w14:textId="77777777" w:rsidR="00841872" w:rsidRPr="009B5658" w:rsidRDefault="00841872" w:rsidP="00841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3.1. При направлении работников в командировки за пределы Российской Федерации им дополнительно возмещаются:</w:t>
      </w:r>
    </w:p>
    <w:p w14:paraId="32E10519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1) расходы на оформление заграничного паспорта, визы и других выездных документов;</w:t>
      </w:r>
    </w:p>
    <w:p w14:paraId="7D8D6DF7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2) обязательные консульские и аэродромные сборы;</w:t>
      </w:r>
    </w:p>
    <w:p w14:paraId="35C08D6C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lastRenderedPageBreak/>
        <w:t>3) сборы на право въезда или транзита автомобильного транспорта;</w:t>
      </w:r>
    </w:p>
    <w:p w14:paraId="36FE4944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4) расходы на оформление обязательной медицинской страховки;</w:t>
      </w:r>
    </w:p>
    <w:p w14:paraId="544D9828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5) иные обязательные платежи и сборы, предусмотренные международными договорами либо законодательством Российской Федерации.</w:t>
      </w:r>
    </w:p>
    <w:p w14:paraId="3FD32A4C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3.2. При направлении работников в командировки за пределы Российской Федерации суточные выплачиваются в иностранной валюте в размерах, устанавливаемых нормативными правовыми актами Правительства Российской Федерации.</w:t>
      </w:r>
    </w:p>
    <w:p w14:paraId="230A7170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Работникам, выехавшим в командировки на территорию иностранного государства и возвратившимся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устанавливаемой Правительством Российской Федерации.</w:t>
      </w:r>
    </w:p>
    <w:p w14:paraId="62AEA8A2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В случае если работники, направленные в командировки на территорию иностранного государства, в период командировки обеспечиваются иностранной валютой на личные расходы за счет принимающей стороны, выплата суточных в иностранной валюте не производится. Если принимающая сторона не выплачивает указанным работникам иностранную валюту на личные расходы, но предоставляет за свой счет питание, им выплачиваются суточные в иностранной валюте в размере 30 процентов нормы, устанавливаемой нормативными правовыми актами Правительства Российской Федерации.</w:t>
      </w:r>
    </w:p>
    <w:p w14:paraId="61882B9C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При следовании работников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14:paraId="3FFDFAEE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паспорте, служебном паспорте работника.</w:t>
      </w:r>
    </w:p>
    <w:p w14:paraId="0D904E96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При направлении работников в командировки на территории двух 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направляются работники.</w:t>
      </w:r>
    </w:p>
    <w:p w14:paraId="742386F6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3.3. Расходы по бронированию и найму жилого помещения при направлении работника в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стоимости однокомнатного (одноместного) номера.</w:t>
      </w:r>
    </w:p>
    <w:p w14:paraId="11FD8D99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3.4. Расходы по проезду при направлении работников в командировки за пределы Российской Федерации возмещаются им в том же порядке, что и при направлении в командировку в пределах Российской Федерации.</w:t>
      </w:r>
    </w:p>
    <w:p w14:paraId="472DCE5E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 xml:space="preserve">3.5. В случае если работники, выезжающие в командировку на территорию иностранного государства, не получили причитающуюся им сумму денежных средств в иностранной валюте в полном размере, то указанная сумма выплачивается работникам на территории Российской Федерации в размере, эквивалентной сумме в рублях по курсу Центрального Банка России на </w:t>
      </w:r>
      <w:r w:rsidRPr="009B5658">
        <w:rPr>
          <w:rFonts w:ascii="Times New Roman" w:hAnsi="Times New Roman" w:cs="Times New Roman"/>
          <w:sz w:val="24"/>
          <w:szCs w:val="24"/>
        </w:rPr>
        <w:lastRenderedPageBreak/>
        <w:t>день выплаты.</w:t>
      </w:r>
    </w:p>
    <w:p w14:paraId="4352D74C" w14:textId="77777777" w:rsidR="00841872" w:rsidRPr="009B5658" w:rsidRDefault="00841872" w:rsidP="00841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1A4EB5" w14:textId="77777777" w:rsidR="00841872" w:rsidRPr="009B5658" w:rsidRDefault="00841872" w:rsidP="008418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4. Ответственность и отчетность о выполнении задания</w:t>
      </w:r>
    </w:p>
    <w:p w14:paraId="784A5642" w14:textId="77777777" w:rsidR="00841872" w:rsidRPr="009B5658" w:rsidRDefault="00841872" w:rsidP="008418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по прибытии из командировки</w:t>
      </w:r>
    </w:p>
    <w:p w14:paraId="56DC2061" w14:textId="77777777" w:rsidR="00841872" w:rsidRPr="009B5658" w:rsidRDefault="00841872" w:rsidP="00841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D3138F" w14:textId="4D61804F" w:rsidR="00841872" w:rsidRPr="009B5658" w:rsidRDefault="00841872" w:rsidP="008418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4.1. Командировка является средством для обеспечения надлежащего исполнения функций и задач, возложенных на органы местного самоуправления Тейковского муниципального района и муниципальные учреждения Тейковского муниципального района. Всю полноту ответственности за целесообразность, законность и соблюдение порядка оформления командировок несут работодатель, руководители органов местного самоуправления Тейковского муниципального района, в том числе отраслевых (функциональных) органов администрации Тейковского муниципального района, и муниципальных учреждений Тейковского муниципального района.</w:t>
      </w:r>
    </w:p>
    <w:p w14:paraId="1DA24B7D" w14:textId="77777777" w:rsidR="00841872" w:rsidRPr="009B5658" w:rsidRDefault="00841872" w:rsidP="008418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658">
        <w:rPr>
          <w:rFonts w:ascii="Times New Roman" w:hAnsi="Times New Roman" w:cs="Times New Roman"/>
          <w:sz w:val="24"/>
          <w:szCs w:val="24"/>
        </w:rPr>
        <w:t>4.2. По возвращении из командировки работники в течение трех рабочих дней обязаны представить авансовый отчет об израсходованных в связи с командировкой суммах и произвести окончательный расчет по выданному им перед отъездом в командировку денежному авансу на командировочные расходы. К авансовому отчету в обязательном порядке прилагаются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 и предоставлению постельных принадлежностей) и об иных расходах, связанных с командировкой и произведенных с разрешения либо с ведома работодателя (представителя нанимателя или уполномоченного им лица, руководителя организации).</w:t>
      </w:r>
    </w:p>
    <w:sectPr w:rsidR="00841872" w:rsidRPr="009B5658" w:rsidSect="009B56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E41E1"/>
    <w:multiLevelType w:val="hybridMultilevel"/>
    <w:tmpl w:val="2ED64C9A"/>
    <w:lvl w:ilvl="0" w:tplc="E918CC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27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EA"/>
    <w:rsid w:val="000028A2"/>
    <w:rsid w:val="00006421"/>
    <w:rsid w:val="000115B4"/>
    <w:rsid w:val="00014459"/>
    <w:rsid w:val="0003365F"/>
    <w:rsid w:val="000355FE"/>
    <w:rsid w:val="00037ED7"/>
    <w:rsid w:val="0004165B"/>
    <w:rsid w:val="000715A4"/>
    <w:rsid w:val="0007507B"/>
    <w:rsid w:val="00084933"/>
    <w:rsid w:val="00087781"/>
    <w:rsid w:val="000A3D51"/>
    <w:rsid w:val="000A473A"/>
    <w:rsid w:val="000A56FE"/>
    <w:rsid w:val="000B181F"/>
    <w:rsid w:val="000D596C"/>
    <w:rsid w:val="000E5124"/>
    <w:rsid w:val="001053F3"/>
    <w:rsid w:val="001059E4"/>
    <w:rsid w:val="001163ED"/>
    <w:rsid w:val="001176AC"/>
    <w:rsid w:val="00142D15"/>
    <w:rsid w:val="00155FFE"/>
    <w:rsid w:val="00160CEF"/>
    <w:rsid w:val="0016397F"/>
    <w:rsid w:val="00170020"/>
    <w:rsid w:val="00186FA2"/>
    <w:rsid w:val="0019040C"/>
    <w:rsid w:val="00197971"/>
    <w:rsid w:val="001A4F65"/>
    <w:rsid w:val="001A6F02"/>
    <w:rsid w:val="001B3DC2"/>
    <w:rsid w:val="001C1189"/>
    <w:rsid w:val="001D204F"/>
    <w:rsid w:val="001E39E2"/>
    <w:rsid w:val="001E51A9"/>
    <w:rsid w:val="001F1ACE"/>
    <w:rsid w:val="0020112C"/>
    <w:rsid w:val="002110AA"/>
    <w:rsid w:val="00220264"/>
    <w:rsid w:val="00234CDE"/>
    <w:rsid w:val="00237BB4"/>
    <w:rsid w:val="00241DD9"/>
    <w:rsid w:val="00251B8B"/>
    <w:rsid w:val="002663B0"/>
    <w:rsid w:val="00270EE8"/>
    <w:rsid w:val="002748A9"/>
    <w:rsid w:val="00275009"/>
    <w:rsid w:val="00285C19"/>
    <w:rsid w:val="002918D3"/>
    <w:rsid w:val="00291BD9"/>
    <w:rsid w:val="002A72FA"/>
    <w:rsid w:val="002B6834"/>
    <w:rsid w:val="002C53CB"/>
    <w:rsid w:val="002C74E5"/>
    <w:rsid w:val="002D275E"/>
    <w:rsid w:val="002E491C"/>
    <w:rsid w:val="003032B8"/>
    <w:rsid w:val="00307734"/>
    <w:rsid w:val="003136C6"/>
    <w:rsid w:val="003150C0"/>
    <w:rsid w:val="00317F90"/>
    <w:rsid w:val="00336BEF"/>
    <w:rsid w:val="00351F12"/>
    <w:rsid w:val="003531C6"/>
    <w:rsid w:val="00362481"/>
    <w:rsid w:val="0037548B"/>
    <w:rsid w:val="003912D4"/>
    <w:rsid w:val="003A29AF"/>
    <w:rsid w:val="003A6C24"/>
    <w:rsid w:val="003D2CEC"/>
    <w:rsid w:val="003D63DD"/>
    <w:rsid w:val="003E2E7C"/>
    <w:rsid w:val="003F29D5"/>
    <w:rsid w:val="003F5886"/>
    <w:rsid w:val="004033F5"/>
    <w:rsid w:val="0041780C"/>
    <w:rsid w:val="00447F5E"/>
    <w:rsid w:val="004518FA"/>
    <w:rsid w:val="00452BFB"/>
    <w:rsid w:val="004714D1"/>
    <w:rsid w:val="004906F9"/>
    <w:rsid w:val="00495032"/>
    <w:rsid w:val="004B51BE"/>
    <w:rsid w:val="004B7BEE"/>
    <w:rsid w:val="004C39D7"/>
    <w:rsid w:val="004E278D"/>
    <w:rsid w:val="004F4A18"/>
    <w:rsid w:val="005055E6"/>
    <w:rsid w:val="00506298"/>
    <w:rsid w:val="00506F01"/>
    <w:rsid w:val="005071D2"/>
    <w:rsid w:val="005115AD"/>
    <w:rsid w:val="0052742B"/>
    <w:rsid w:val="0055625E"/>
    <w:rsid w:val="00563C3C"/>
    <w:rsid w:val="00571FC9"/>
    <w:rsid w:val="00580BC4"/>
    <w:rsid w:val="005917DC"/>
    <w:rsid w:val="005A19C2"/>
    <w:rsid w:val="005B1E02"/>
    <w:rsid w:val="005C0AE5"/>
    <w:rsid w:val="005C7124"/>
    <w:rsid w:val="005D1475"/>
    <w:rsid w:val="005D2509"/>
    <w:rsid w:val="005E515D"/>
    <w:rsid w:val="005F58A6"/>
    <w:rsid w:val="006019BA"/>
    <w:rsid w:val="00610DEA"/>
    <w:rsid w:val="00615F44"/>
    <w:rsid w:val="00645AF8"/>
    <w:rsid w:val="0065306B"/>
    <w:rsid w:val="00665F40"/>
    <w:rsid w:val="00681960"/>
    <w:rsid w:val="0068221F"/>
    <w:rsid w:val="006853F4"/>
    <w:rsid w:val="00694059"/>
    <w:rsid w:val="006A6FFD"/>
    <w:rsid w:val="006C461B"/>
    <w:rsid w:val="006C4F8D"/>
    <w:rsid w:val="006C5E62"/>
    <w:rsid w:val="006F414B"/>
    <w:rsid w:val="006F4463"/>
    <w:rsid w:val="00700438"/>
    <w:rsid w:val="0071650E"/>
    <w:rsid w:val="00720DB9"/>
    <w:rsid w:val="00721600"/>
    <w:rsid w:val="00735FC8"/>
    <w:rsid w:val="00736A1F"/>
    <w:rsid w:val="00741389"/>
    <w:rsid w:val="00741828"/>
    <w:rsid w:val="00751F1A"/>
    <w:rsid w:val="00785FCD"/>
    <w:rsid w:val="0079463D"/>
    <w:rsid w:val="007A41DA"/>
    <w:rsid w:val="007A45F7"/>
    <w:rsid w:val="007C4948"/>
    <w:rsid w:val="007C4C0B"/>
    <w:rsid w:val="007D23E0"/>
    <w:rsid w:val="007D359C"/>
    <w:rsid w:val="007E3017"/>
    <w:rsid w:val="007E7EC7"/>
    <w:rsid w:val="00802163"/>
    <w:rsid w:val="00832B7C"/>
    <w:rsid w:val="00841872"/>
    <w:rsid w:val="00846DCF"/>
    <w:rsid w:val="008525C1"/>
    <w:rsid w:val="0085280D"/>
    <w:rsid w:val="00854F19"/>
    <w:rsid w:val="00855651"/>
    <w:rsid w:val="00864B6D"/>
    <w:rsid w:val="00865711"/>
    <w:rsid w:val="008A49A2"/>
    <w:rsid w:val="008B484C"/>
    <w:rsid w:val="008C47CF"/>
    <w:rsid w:val="008E1001"/>
    <w:rsid w:val="008E46F9"/>
    <w:rsid w:val="0093140E"/>
    <w:rsid w:val="00933C72"/>
    <w:rsid w:val="00954C66"/>
    <w:rsid w:val="00960428"/>
    <w:rsid w:val="0096079C"/>
    <w:rsid w:val="00963E10"/>
    <w:rsid w:val="009816C5"/>
    <w:rsid w:val="00996D30"/>
    <w:rsid w:val="009B5658"/>
    <w:rsid w:val="009B5BC7"/>
    <w:rsid w:val="009C65F7"/>
    <w:rsid w:val="009D3EEF"/>
    <w:rsid w:val="009E035C"/>
    <w:rsid w:val="009E2FF0"/>
    <w:rsid w:val="009E6580"/>
    <w:rsid w:val="009F07DD"/>
    <w:rsid w:val="009F3DBF"/>
    <w:rsid w:val="009F40C1"/>
    <w:rsid w:val="009F48D9"/>
    <w:rsid w:val="00A4132D"/>
    <w:rsid w:val="00A54CAE"/>
    <w:rsid w:val="00A578B5"/>
    <w:rsid w:val="00A62663"/>
    <w:rsid w:val="00A815F4"/>
    <w:rsid w:val="00A83590"/>
    <w:rsid w:val="00AA4039"/>
    <w:rsid w:val="00AA65F0"/>
    <w:rsid w:val="00AB192C"/>
    <w:rsid w:val="00AE07C0"/>
    <w:rsid w:val="00AF413F"/>
    <w:rsid w:val="00AF7452"/>
    <w:rsid w:val="00AF7865"/>
    <w:rsid w:val="00B11C6C"/>
    <w:rsid w:val="00B222B7"/>
    <w:rsid w:val="00B56BAC"/>
    <w:rsid w:val="00B574DF"/>
    <w:rsid w:val="00B75899"/>
    <w:rsid w:val="00B81B18"/>
    <w:rsid w:val="00B85D35"/>
    <w:rsid w:val="00B9115B"/>
    <w:rsid w:val="00BA4D89"/>
    <w:rsid w:val="00BB6019"/>
    <w:rsid w:val="00BB6375"/>
    <w:rsid w:val="00BB74DF"/>
    <w:rsid w:val="00BC1A82"/>
    <w:rsid w:val="00BC1EE1"/>
    <w:rsid w:val="00BE7F71"/>
    <w:rsid w:val="00BF096F"/>
    <w:rsid w:val="00BF619F"/>
    <w:rsid w:val="00BF6E47"/>
    <w:rsid w:val="00C0296B"/>
    <w:rsid w:val="00C16EE9"/>
    <w:rsid w:val="00C21111"/>
    <w:rsid w:val="00C23E7D"/>
    <w:rsid w:val="00C32E17"/>
    <w:rsid w:val="00C332DA"/>
    <w:rsid w:val="00C36042"/>
    <w:rsid w:val="00C46103"/>
    <w:rsid w:val="00C55555"/>
    <w:rsid w:val="00C66241"/>
    <w:rsid w:val="00C90C04"/>
    <w:rsid w:val="00C97368"/>
    <w:rsid w:val="00CA08D1"/>
    <w:rsid w:val="00CA754B"/>
    <w:rsid w:val="00CB1FC8"/>
    <w:rsid w:val="00CC22D1"/>
    <w:rsid w:val="00CE3996"/>
    <w:rsid w:val="00CE76A2"/>
    <w:rsid w:val="00D418A0"/>
    <w:rsid w:val="00D56C64"/>
    <w:rsid w:val="00D664D7"/>
    <w:rsid w:val="00D73E1E"/>
    <w:rsid w:val="00D85486"/>
    <w:rsid w:val="00D93D96"/>
    <w:rsid w:val="00D94E2A"/>
    <w:rsid w:val="00DA2121"/>
    <w:rsid w:val="00DA2DDB"/>
    <w:rsid w:val="00DA484D"/>
    <w:rsid w:val="00DB5D29"/>
    <w:rsid w:val="00DD043B"/>
    <w:rsid w:val="00DF34D8"/>
    <w:rsid w:val="00E21A99"/>
    <w:rsid w:val="00E25CC3"/>
    <w:rsid w:val="00E543A0"/>
    <w:rsid w:val="00E561FA"/>
    <w:rsid w:val="00E64EAC"/>
    <w:rsid w:val="00E6549B"/>
    <w:rsid w:val="00E868E3"/>
    <w:rsid w:val="00E8691C"/>
    <w:rsid w:val="00EA3C77"/>
    <w:rsid w:val="00EA569F"/>
    <w:rsid w:val="00ED021D"/>
    <w:rsid w:val="00ED1317"/>
    <w:rsid w:val="00ED1CA9"/>
    <w:rsid w:val="00EE1E7E"/>
    <w:rsid w:val="00EF64C7"/>
    <w:rsid w:val="00F078DF"/>
    <w:rsid w:val="00F20B0A"/>
    <w:rsid w:val="00F3488E"/>
    <w:rsid w:val="00F400D5"/>
    <w:rsid w:val="00F627A5"/>
    <w:rsid w:val="00F82C92"/>
    <w:rsid w:val="00FA1FB0"/>
    <w:rsid w:val="00FA2671"/>
    <w:rsid w:val="00FA4871"/>
    <w:rsid w:val="00FA63A8"/>
    <w:rsid w:val="00FB36D9"/>
    <w:rsid w:val="00FD0425"/>
    <w:rsid w:val="00FD4988"/>
    <w:rsid w:val="00FD4F3A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6DE4"/>
  <w15:docId w15:val="{FE9A58D8-2A68-45F4-8DD3-E33FADC6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0DEA"/>
    <w:pPr>
      <w:ind w:left="720"/>
      <w:contextualSpacing/>
    </w:pPr>
  </w:style>
  <w:style w:type="paragraph" w:customStyle="1" w:styleId="ConsPlusNormal">
    <w:name w:val="ConsPlusNormal"/>
    <w:rsid w:val="009F3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F3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6">
    <w:name w:val="Без интервала Знак"/>
    <w:link w:val="a7"/>
    <w:uiPriority w:val="1"/>
    <w:locked/>
    <w:rsid w:val="009F3DB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basedOn w:val="a"/>
    <w:link w:val="a6"/>
    <w:uiPriority w:val="1"/>
    <w:qFormat/>
    <w:rsid w:val="009F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14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071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character" w:customStyle="1" w:styleId="FontStyle12">
    <w:name w:val="Font Style12"/>
    <w:basedOn w:val="a0"/>
    <w:uiPriority w:val="99"/>
    <w:rsid w:val="004B51B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04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74024&amp;dst=223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74024&amp;dst=107" TargetMode="External"/><Relationship Id="rId11" Type="http://schemas.openxmlformats.org/officeDocument/2006/relationships/hyperlink" Target="https://login.consultant.ru/link/?req=doc&amp;base=RZB&amp;n=44105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72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4024&amp;dst=2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B6DD-6015-426C-B26D-4A5937F6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SovetTMR</cp:lastModifiedBy>
  <cp:revision>8</cp:revision>
  <cp:lastPrinted>2024-06-26T06:34:00Z</cp:lastPrinted>
  <dcterms:created xsi:type="dcterms:W3CDTF">2024-06-24T13:44:00Z</dcterms:created>
  <dcterms:modified xsi:type="dcterms:W3CDTF">2024-07-02T10:19:00Z</dcterms:modified>
</cp:coreProperties>
</file>