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6D" w:rsidRPr="004031CE" w:rsidRDefault="00C43B6D" w:rsidP="00C43B6D">
      <w:pPr>
        <w:tabs>
          <w:tab w:val="left" w:pos="3458"/>
        </w:tabs>
        <w:jc w:val="center"/>
        <w:rPr>
          <w:rFonts w:ascii="Times New Roman" w:hAnsi="Times New Roman"/>
          <w:sz w:val="32"/>
        </w:rPr>
      </w:pPr>
      <w:r>
        <w:rPr>
          <w:szCs w:val="28"/>
        </w:rPr>
        <w:t xml:space="preserve">   </w:t>
      </w:r>
      <w:r>
        <w:rPr>
          <w:rFonts w:ascii="Times New Roman" w:hAnsi="Times New Roman"/>
          <w:noProof/>
        </w:rPr>
        <w:drawing>
          <wp:inline distT="0" distB="0" distL="0" distR="0" wp14:anchorId="0677A8B1" wp14:editId="378F43CD">
            <wp:extent cx="704850" cy="866775"/>
            <wp:effectExtent l="19050" t="0" r="0" b="0"/>
            <wp:docPr id="6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b/>
          <w:sz w:val="32"/>
          <w:lang w:val="ru-RU"/>
        </w:rPr>
      </w:pPr>
      <w:r w:rsidRPr="00523E64"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lang w:val="ru-RU"/>
        </w:rPr>
      </w:pPr>
      <w:r w:rsidRPr="00523E64">
        <w:rPr>
          <w:rFonts w:ascii="Times New Roman" w:hAnsi="Times New Roman"/>
          <w:lang w:val="ru-RU"/>
        </w:rPr>
        <w:t>_________________________________________________________</w:t>
      </w: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lang w:val="ru-RU"/>
        </w:rPr>
      </w:pP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23E64">
        <w:rPr>
          <w:rFonts w:ascii="Times New Roman" w:hAnsi="Times New Roman"/>
          <w:b/>
          <w:sz w:val="44"/>
          <w:szCs w:val="44"/>
          <w:lang w:val="ru-RU"/>
        </w:rPr>
        <w:t>П О С Т А Н О В Л Е Н И Е</w:t>
      </w:r>
    </w:p>
    <w:p w:rsidR="00C43B6D" w:rsidRPr="00523E64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3B6D" w:rsidRPr="006B1050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B1050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06.11.2013 г.</w:t>
      </w:r>
      <w:r w:rsidRPr="006B1050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576</w:t>
      </w:r>
    </w:p>
    <w:p w:rsidR="00C43B6D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B1170B"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C43B6D" w:rsidRPr="000278B8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3B6D" w:rsidRPr="00B1170B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порядке составления проекта бюджета Тейковского муниципального района на очередной финансовый год и плановый период </w:t>
      </w:r>
    </w:p>
    <w:p w:rsidR="00C43B6D" w:rsidRPr="001052EB" w:rsidRDefault="00C43B6D" w:rsidP="00C43B6D">
      <w:pPr>
        <w:tabs>
          <w:tab w:val="left" w:pos="345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 Тейковского муниципального района от 14.08.2015 г. № 198)</w:t>
      </w:r>
    </w:p>
    <w:p w:rsidR="00C43B6D" w:rsidRDefault="00C43B6D" w:rsidP="00C43B6D">
      <w:pPr>
        <w:pStyle w:val="a3"/>
        <w:tabs>
          <w:tab w:val="left" w:pos="345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78B8">
        <w:rPr>
          <w:rFonts w:ascii="Times New Roman" w:hAnsi="Times New Roman"/>
          <w:sz w:val="28"/>
          <w:szCs w:val="28"/>
          <w:lang w:val="ru-RU"/>
        </w:rPr>
        <w:t>В соответствии со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169 </w:t>
      </w:r>
      <w:r w:rsidRPr="000278B8">
        <w:rPr>
          <w:rFonts w:ascii="Times New Roman" w:hAnsi="Times New Roman"/>
          <w:sz w:val="28"/>
          <w:szCs w:val="28"/>
          <w:lang w:val="ru-RU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278B8">
        <w:rPr>
          <w:rFonts w:ascii="Times New Roman" w:hAnsi="Times New Roman"/>
          <w:sz w:val="28"/>
          <w:szCs w:val="28"/>
          <w:lang w:val="ru-RU"/>
        </w:rPr>
        <w:t xml:space="preserve"> Положени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0278B8">
        <w:rPr>
          <w:rFonts w:ascii="Times New Roman" w:hAnsi="Times New Roman"/>
          <w:sz w:val="28"/>
          <w:szCs w:val="28"/>
          <w:lang w:val="ru-RU"/>
        </w:rPr>
        <w:t xml:space="preserve"> о бюджетном процессе Те</w:t>
      </w:r>
      <w:r>
        <w:rPr>
          <w:rFonts w:ascii="Times New Roman" w:hAnsi="Times New Roman"/>
          <w:sz w:val="28"/>
          <w:szCs w:val="28"/>
          <w:lang w:val="ru-RU"/>
        </w:rPr>
        <w:t>йковского муниципального района,</w:t>
      </w:r>
      <w:r w:rsidRPr="000278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утвержденным Советом Тейковского муниципального района от 26.03.2008 г. № 126-р </w:t>
      </w:r>
      <w:r w:rsidRPr="000278B8">
        <w:rPr>
          <w:rFonts w:ascii="Times New Roman" w:hAnsi="Times New Roman"/>
          <w:sz w:val="28"/>
          <w:szCs w:val="28"/>
          <w:lang w:val="ru-RU"/>
        </w:rPr>
        <w:t>(в действующей редакции), администрация Тейковского муниципального района</w:t>
      </w:r>
    </w:p>
    <w:p w:rsidR="00C43B6D" w:rsidRPr="000278B8" w:rsidRDefault="00C43B6D" w:rsidP="00C43B6D">
      <w:pPr>
        <w:pStyle w:val="a3"/>
        <w:tabs>
          <w:tab w:val="left" w:pos="345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B6D" w:rsidRDefault="00C43B6D" w:rsidP="00C43B6D">
      <w:pPr>
        <w:tabs>
          <w:tab w:val="left" w:pos="34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0DC">
        <w:rPr>
          <w:rFonts w:ascii="Times New Roman" w:hAnsi="Times New Roman"/>
          <w:b/>
          <w:sz w:val="28"/>
          <w:szCs w:val="28"/>
        </w:rPr>
        <w:t>ПОСТАНОВЛЯЕТ:</w:t>
      </w:r>
    </w:p>
    <w:p w:rsidR="00C43B6D" w:rsidRPr="000278B8" w:rsidRDefault="00C43B6D" w:rsidP="00C43B6D">
      <w:pPr>
        <w:tabs>
          <w:tab w:val="left" w:pos="345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159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C1599">
        <w:rPr>
          <w:rFonts w:ascii="Times New Roman" w:hAnsi="Times New Roman"/>
          <w:sz w:val="28"/>
          <w:szCs w:val="28"/>
        </w:rPr>
        <w:t>порядок составления проекта бюджета Тейковского муниципального района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43B6D" w:rsidRPr="001C1599" w:rsidRDefault="00C43B6D" w:rsidP="00C43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Тейковского муниципального района от 07.08.2009 г. № 332 «О порядке составления проекта районного бюджета на очередной финансовый год и плановый период.</w:t>
      </w:r>
    </w:p>
    <w:p w:rsidR="00C43B6D" w:rsidRPr="000278B8" w:rsidRDefault="00C43B6D" w:rsidP="00C43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Pr="000278B8" w:rsidRDefault="00C43B6D" w:rsidP="00C43B6D">
      <w:pPr>
        <w:pStyle w:val="a3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43B6D" w:rsidRPr="00523E64" w:rsidRDefault="00C43B6D" w:rsidP="00C43B6D">
      <w:pPr>
        <w:pStyle w:val="a3"/>
        <w:tabs>
          <w:tab w:val="left" w:pos="3458"/>
        </w:tabs>
        <w:rPr>
          <w:rFonts w:ascii="Times New Roman" w:hAnsi="Times New Roman"/>
          <w:sz w:val="28"/>
          <w:szCs w:val="28"/>
          <w:lang w:val="ru-RU"/>
        </w:rPr>
      </w:pPr>
    </w:p>
    <w:p w:rsidR="00C43B6D" w:rsidRPr="00AA66D2" w:rsidRDefault="00C43B6D" w:rsidP="00C43B6D">
      <w:pPr>
        <w:pStyle w:val="a3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И.о. г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</w:t>
      </w:r>
    </w:p>
    <w:p w:rsidR="00C43B6D" w:rsidRDefault="00C43B6D" w:rsidP="00C43B6D">
      <w:pPr>
        <w:pStyle w:val="a3"/>
        <w:tabs>
          <w:tab w:val="left" w:pos="3458"/>
        </w:tabs>
        <w:rPr>
          <w:rFonts w:ascii="Times New Roman" w:hAnsi="Times New Roman"/>
          <w:b/>
          <w:sz w:val="28"/>
          <w:szCs w:val="28"/>
          <w:lang w:val="ru-RU"/>
        </w:rPr>
      </w:pPr>
      <w:r w:rsidRPr="00AA66D2">
        <w:rPr>
          <w:rFonts w:ascii="Times New Roman" w:hAnsi="Times New Roman"/>
          <w:b/>
          <w:sz w:val="28"/>
          <w:szCs w:val="28"/>
          <w:lang w:val="ru-RU"/>
        </w:rPr>
        <w:t xml:space="preserve">Тейковского муниципального района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А.Я. Бочагова</w:t>
      </w:r>
    </w:p>
    <w:p w:rsidR="00C43B6D" w:rsidRDefault="00C43B6D" w:rsidP="00C43B6D">
      <w:pPr>
        <w:pStyle w:val="a3"/>
        <w:tabs>
          <w:tab w:val="left" w:pos="3458"/>
        </w:tabs>
        <w:ind w:left="467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43B6D" w:rsidRDefault="00C43B6D" w:rsidP="00C43B6D">
      <w:pPr>
        <w:pStyle w:val="a3"/>
        <w:tabs>
          <w:tab w:val="left" w:pos="3458"/>
        </w:tabs>
        <w:ind w:left="467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B6D" w:rsidRDefault="00C43B6D" w:rsidP="00C43B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постановлению </w:t>
      </w:r>
    </w:p>
    <w:p w:rsidR="00C43B6D" w:rsidRPr="003E1D87" w:rsidRDefault="00C43B6D" w:rsidP="00C43B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Тейковского </w:t>
      </w:r>
    </w:p>
    <w:p w:rsidR="00C43B6D" w:rsidRPr="003E1D87" w:rsidRDefault="00C43B6D" w:rsidP="00C43B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района </w:t>
      </w:r>
    </w:p>
    <w:p w:rsidR="00C43B6D" w:rsidRPr="006B1050" w:rsidRDefault="00C43B6D" w:rsidP="00C43B6D">
      <w:pPr>
        <w:pStyle w:val="a3"/>
        <w:tabs>
          <w:tab w:val="left" w:pos="345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6B1050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06.11.2013 г.</w:t>
      </w:r>
      <w:r w:rsidRPr="006B1050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576</w:t>
      </w:r>
    </w:p>
    <w:p w:rsidR="00C43B6D" w:rsidRPr="003E1D87" w:rsidRDefault="00C43B6D" w:rsidP="00C43B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43B6D" w:rsidRDefault="00C43B6D" w:rsidP="00C43B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составления проекта  бюджета Тейковского муниципального района на очередной финансовый год и плановый период</w:t>
      </w:r>
    </w:p>
    <w:p w:rsidR="00C43B6D" w:rsidRPr="003E1D87" w:rsidRDefault="00C43B6D" w:rsidP="00C43B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1.1. Настоящий Порядок определяет порядок и сроки подготовки проекта  бюджета района  на очередной финансовый год и плановый период (далее – проект  бюджета района), а также документов и материалов,  представляемых одновременно с проектом решения о бюджете района на очередной финансовый год и плановый период (далее – решение о  бюджете района) в  Совет Тейковского муниципального района.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1.2. Процесс составления проекта о  бюджете района и сопроводительных материалов включает следующие этапы:</w:t>
      </w:r>
    </w:p>
    <w:p w:rsidR="00C43B6D" w:rsidRDefault="00C43B6D" w:rsidP="00C43B6D">
      <w:pPr>
        <w:tabs>
          <w:tab w:val="left" w:pos="345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1) разработка основных направлений бюджетной политики 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E1D87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Pr="003E1D87">
        <w:rPr>
          <w:rFonts w:ascii="Times New Roman" w:hAnsi="Times New Roman" w:cs="Times New Roman"/>
          <w:sz w:val="28"/>
          <w:szCs w:val="28"/>
        </w:rPr>
        <w:t>ой политики  Тейковского муниципального</w:t>
      </w:r>
      <w:r>
        <w:rPr>
          <w:rFonts w:ascii="Times New Roman" w:hAnsi="Times New Roman"/>
          <w:sz w:val="28"/>
          <w:szCs w:val="28"/>
        </w:rPr>
        <w:t>;</w:t>
      </w:r>
    </w:p>
    <w:p w:rsidR="00C43B6D" w:rsidRPr="003E1D87" w:rsidRDefault="00C43B6D" w:rsidP="00C43B6D">
      <w:pPr>
        <w:tabs>
          <w:tab w:val="left" w:pos="345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2) прогнозирование объемов поступлений в  бюджет района по доходам и источникам внутреннего финансирования дефицита  бюджета района;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3) прогнозирование расходов  бюджета района;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4) подготовка (плановая корректировка) муниципальных программ   Тейковского муниципального района;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5) прогнозирование основных характеристик (общий объем доходов, общий объем расходов, дефицита (профицита) бюджета) консолидированного бюджета Тейковского муниципального района на очередной финансовый год и плановый период;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6) подготовка проекта решения о  бюджете района и сопровождающих материалов.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2. Разработка основных направлений бюджетной</w:t>
      </w: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E1D87">
        <w:rPr>
          <w:rFonts w:ascii="Times New Roman" w:hAnsi="Times New Roman" w:cs="Times New Roman"/>
          <w:b/>
          <w:sz w:val="28"/>
          <w:szCs w:val="28"/>
        </w:rPr>
        <w:t xml:space="preserve">основных направлений </w:t>
      </w:r>
      <w:r>
        <w:rPr>
          <w:rFonts w:ascii="Times New Roman" w:hAnsi="Times New Roman" w:cs="Times New Roman"/>
          <w:b/>
          <w:sz w:val="28"/>
          <w:szCs w:val="28"/>
        </w:rPr>
        <w:t>налогов</w:t>
      </w:r>
      <w:r w:rsidRPr="003E1D87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7">
        <w:rPr>
          <w:rFonts w:ascii="Times New Roman" w:hAnsi="Times New Roman" w:cs="Times New Roman"/>
          <w:b/>
          <w:sz w:val="28"/>
          <w:szCs w:val="28"/>
        </w:rPr>
        <w:t>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B6D" w:rsidRPr="001052EB" w:rsidRDefault="00C43B6D" w:rsidP="00C43B6D">
      <w:pPr>
        <w:tabs>
          <w:tab w:val="left" w:pos="345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 Тейковского муниципального района Ивановской области от 14.08.2015 г. № 198)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tabs>
          <w:tab w:val="left" w:pos="345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2.1. Финансовый отдел  администрации Тейковского муниципального района (далее – финансовый отдел) совместно с    отделом экономического развития,  торговли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1D87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заказа </w:t>
      </w:r>
      <w:r w:rsidRPr="003E1D87"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 (далее – отдел экономического развития, торговли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D87">
        <w:rPr>
          <w:rFonts w:ascii="Times New Roman" w:hAnsi="Times New Roman" w:cs="Times New Roman"/>
          <w:sz w:val="28"/>
          <w:szCs w:val="28"/>
        </w:rPr>
        <w:t xml:space="preserve"> имущественных отношений) разрабатывает  проект основных  направлений бюджетной </w:t>
      </w:r>
      <w:r w:rsidRPr="003E1D87">
        <w:rPr>
          <w:rFonts w:ascii="Times New Roman" w:hAnsi="Times New Roman" w:cs="Times New Roman"/>
          <w:sz w:val="28"/>
          <w:szCs w:val="28"/>
        </w:rPr>
        <w:lastRenderedPageBreak/>
        <w:t xml:space="preserve">политики </w:t>
      </w:r>
      <w:r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Pr="003E1D87">
        <w:rPr>
          <w:rFonts w:ascii="Times New Roman" w:hAnsi="Times New Roman" w:cs="Times New Roman"/>
          <w:sz w:val="28"/>
          <w:szCs w:val="28"/>
        </w:rPr>
        <w:t xml:space="preserve">основных  направлений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Pr="003E1D87">
        <w:rPr>
          <w:rFonts w:ascii="Times New Roman" w:hAnsi="Times New Roman" w:cs="Times New Roman"/>
          <w:sz w:val="28"/>
          <w:szCs w:val="28"/>
        </w:rPr>
        <w:t>ой политики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6D" w:rsidRPr="001052EB" w:rsidRDefault="00C43B6D" w:rsidP="00C43B6D">
      <w:pPr>
        <w:tabs>
          <w:tab w:val="left" w:pos="345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2.2. Финансовый отдел  совместно с    отделом экономического развития,  торговли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D87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заказа </w:t>
      </w:r>
      <w:r w:rsidRPr="003E1D87">
        <w:rPr>
          <w:rFonts w:ascii="Times New Roman" w:hAnsi="Times New Roman" w:cs="Times New Roman"/>
          <w:sz w:val="28"/>
          <w:szCs w:val="28"/>
        </w:rPr>
        <w:t xml:space="preserve">до 1 октября   представляет в комиссию по бюджетным проектировкам на очередной финансовый год и плановый период (далее -  Комиссия) проект основных направлений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1D87">
        <w:rPr>
          <w:rFonts w:ascii="Times New Roman" w:hAnsi="Times New Roman" w:cs="Times New Roman"/>
          <w:sz w:val="28"/>
          <w:szCs w:val="28"/>
        </w:rPr>
        <w:t xml:space="preserve">проект основных направлений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Pr="003E1D87">
        <w:rPr>
          <w:rFonts w:ascii="Times New Roman" w:hAnsi="Times New Roman" w:cs="Times New Roman"/>
          <w:sz w:val="28"/>
          <w:szCs w:val="28"/>
        </w:rPr>
        <w:t>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C43B6D" w:rsidRPr="003E1D87" w:rsidRDefault="00C43B6D" w:rsidP="00C43B6D">
      <w:pPr>
        <w:tabs>
          <w:tab w:val="left" w:pos="34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D87">
        <w:rPr>
          <w:rFonts w:ascii="Times New Roman" w:hAnsi="Times New Roman" w:cs="Times New Roman"/>
          <w:sz w:val="28"/>
          <w:szCs w:val="28"/>
        </w:rPr>
        <w:t>. До 10 октября  Комиссия  рассматривает и согласовывает представленны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D87">
        <w:rPr>
          <w:rFonts w:ascii="Times New Roman" w:hAnsi="Times New Roman" w:cs="Times New Roman"/>
          <w:sz w:val="28"/>
          <w:szCs w:val="28"/>
        </w:rPr>
        <w:t xml:space="preserve"> проект  основных направлений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и проект </w:t>
      </w:r>
      <w:r w:rsidRPr="003E1D87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Pr="003E1D87">
        <w:rPr>
          <w:rFonts w:ascii="Times New Roman" w:hAnsi="Times New Roman" w:cs="Times New Roman"/>
          <w:sz w:val="28"/>
          <w:szCs w:val="28"/>
        </w:rPr>
        <w:t>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C43B6D" w:rsidRPr="003E1D87" w:rsidRDefault="00C43B6D" w:rsidP="00C43B6D">
      <w:pPr>
        <w:tabs>
          <w:tab w:val="left" w:pos="345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D87">
        <w:rPr>
          <w:rFonts w:ascii="Times New Roman" w:hAnsi="Times New Roman" w:cs="Times New Roman"/>
          <w:sz w:val="28"/>
          <w:szCs w:val="28"/>
        </w:rPr>
        <w:t>. В случае несогласования Комиссией представленного проекта  финансовый отдел совместно с отделом экономического развития, торговли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D87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заказа </w:t>
      </w:r>
      <w:r w:rsidRPr="003E1D87">
        <w:rPr>
          <w:rFonts w:ascii="Times New Roman" w:hAnsi="Times New Roman" w:cs="Times New Roman"/>
          <w:sz w:val="28"/>
          <w:szCs w:val="28"/>
        </w:rPr>
        <w:t>дорабатывает его.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3. Прогнозирование объемов поступлений в бюджет района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по доходам и источникам внутреннего финансирования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дефицита  бюджета района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3.1. Отдел экономического развития, торговли и имущественных отношений представляет в финансовый отдел: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до 1 сентября -   показатели  прогноза развития Тейковского муниципального района на среднесрочную перспективу, необходимые для разработки проекта бюджета района;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до 1 ноября – утвержденный постановлением администрации Тейковского</w:t>
      </w:r>
      <w:r w:rsidRPr="003E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E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7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Тейковского муниципального района на очередной финансовый год и плановый период.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3.2. Прогноз объемов поступлений в бюджет района по соответствующим видам доходов и источникам внутреннего финансирования дефицита  бюджета района формируется финансовым отделом на основе  материалов, представленных в срок  до 25 сентября: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1) главными администраторами доходов  бюджета района (кроме управления Федеральной налоговой службы по Ивановской области) - прогноз  поступлений объемов администрируемых доходов   бюджета района на очередной финансовый год и плановый  период, расчеты и аналитические материалы к ним;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2) Управлением Федеральной налоговой службы - прогноз поступлений администрируемых доходов в бюджет района  и консолидированный бюджет на очередной финансовый год и плановый период в разрезе видов доходов;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3) главными администраторами источников внутреннего финансирования дефицита  бюджета района: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- прогноз поступлений администрируемых источников внутреннего финансирования дефицита бюджета района на очередной финансовый год и  плановый </w:t>
      </w:r>
      <w:r w:rsidRPr="003E1D87">
        <w:rPr>
          <w:rFonts w:ascii="Times New Roman" w:hAnsi="Times New Roman" w:cs="Times New Roman"/>
          <w:sz w:val="28"/>
          <w:szCs w:val="28"/>
        </w:rPr>
        <w:lastRenderedPageBreak/>
        <w:t xml:space="preserve">период в  разрезе источников.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3.3. До 5</w:t>
      </w:r>
      <w:r w:rsidRPr="003E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D87">
        <w:rPr>
          <w:rFonts w:ascii="Times New Roman" w:hAnsi="Times New Roman" w:cs="Times New Roman"/>
          <w:sz w:val="28"/>
          <w:szCs w:val="28"/>
        </w:rPr>
        <w:t xml:space="preserve"> октября финансовый отдел представляет в Комиссию прогноз объемов поступлений в бюджет района по доходам и источникам внутреннего финансирования дефицита бюджета района на очередной финансовый год и плановый период (далее - прогноз).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3.4. До 8 октября Комиссия рассматривает и согласовывает представленный прогноз.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3.5. В случае несогласования Комиссией представленного прогноза  финансовый отдел производит его доработку.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3.6. В срок до 10 октября финансовый отдел уточняет и представляет в Комиссию прогноз на основании  прогноза социально-экономического развития  Тейковского муниципального района на очередной финансовый год и плановый период.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4. Прогнозирование расходов  бюджета района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4.1. До 25 мая управление координации жилищно-коммунального, дорожного хозяйства и градостроительства администрации Тейковского муниципального района на основании сведений Региональной службы по тарифам Ивановской области представляет в финансовый отдел, руководителям муниципальных учреждений, получателям средств бюджета района сведения о прогнозируемых тарифах на газ, тепловую и электрическую энергию на очередной финансовый год и плановый период.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4.2. До 14 сентября финансовый отдел готовит и представляет в Комиссию предложения по прогнозному общему объему расходов на очередной финансовый год и плановый период: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общий объем расходов бюджета района на очередной финансовый год и плановый период;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общий объем расходов бюджета района на финансирование действующих обязательств в очередном финансовом году и плановом периоде (далее – бюджет действующих обязательств);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общий объем расходов бюджета района на финансирование принимаемых обязательств в очередном финансовом году и плановом периоде (далее – бюджет принимаемых обязательств);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4.3. До  20 сентября Комиссия рассматривает и согласовывает представленные предложения по прогнозному общему объему расходов на очередной финансовый  год и плановый период.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4.4. В случае несогласования Комиссией представленных предложений финансовый отдел дорабатывает их.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4.5. До 25 сентября финансовый отдел доводит до главных распорядителей средств бюджета района: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1) объем бюджетных ассигнований соответствующему главному распорядителю средств бюджета района на финансирование действующих обязательств на очередной финансовый год и плановый период;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2) объем бюджетных ассигнований соответствующему главному распорядителю </w:t>
      </w:r>
      <w:r w:rsidRPr="003E1D87">
        <w:rPr>
          <w:rFonts w:ascii="Times New Roman" w:hAnsi="Times New Roman" w:cs="Times New Roman"/>
          <w:sz w:val="28"/>
          <w:szCs w:val="28"/>
        </w:rPr>
        <w:lastRenderedPageBreak/>
        <w:t>средств бюджета района на финансирование принимаемых  обязательств на очередной финансовый год и плановый период.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4.6. Планирование бюджетных ассигнований на финансирование действующих и принимаемых обязательств осуществляется главными распорядителями средств бюджета района в пределах доведенных объемов бюджетных ассигнований на исполнение действующих и принимаемых обязательств в соответствии с методикой планирования бюджетных ассигнований, утвержденной  финансовым отделом.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4.7. Несогласованные вопросы по доведенным до главных распорядителей средств бюджета района бюджетным ассигнованиям, указанным в пункте 4.5 настоящего Порядка, в случае их возникновения (далее – несогласованные вопросы) рассматриваются в следующие сроки: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- 27 сентября главные распорядители средств бюджета района представляют несогласованные вопросы в финансовый отдел;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- 28 сентября финансовый отдел направляет несогласованные вопросы в Комиссию;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до 5 октября несогласованные вопросы рассматривает Комиссия.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4.8. До 8 октября финансовый отдел доводит до главных распорядителей средств бюджета района результаты рассмотрения Комиссией несогласованных вопросов.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4.9. Не позднее 10 октября главные распорядители средств бюджета района представляют в финансовый отдел распределение бюджетных ассигнований, доведенных до них в соответствии с пунктом 4.5 настоящего порядка, с учетом результатов рассмотрения Комиссией несогласованных вопросов.           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 xml:space="preserve">5. Подготовка (плановая корректировка) муниципальных  программ 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5.1. До 1 апреля отдел экономического развития, торговли и имущественных отношений  готовит и представляет в Комиссию и финансовый отдел  сводный годовой доклад о ходе реализации и оценке эффективности муниципальных программ Тейковского муниципального района (далее – Сводный доклад), включающий предложения о прекращении или об изменении, начиная с очередного финансового года, утвержденных муниципальных программ Тейковского муниципального района.</w:t>
      </w:r>
    </w:p>
    <w:p w:rsidR="00C43B6D" w:rsidRPr="003E1D87" w:rsidRDefault="00C43B6D" w:rsidP="00C43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5.2. До 5 апреля Комиссия:</w:t>
      </w:r>
    </w:p>
    <w:p w:rsidR="00C43B6D" w:rsidRPr="003E1D87" w:rsidRDefault="00C43B6D" w:rsidP="00C43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1) заслушивает доклады администраторов муниципальных программ Тейковского муниципального района</w:t>
      </w:r>
      <w:r w:rsidRPr="003E1D87">
        <w:rPr>
          <w:rFonts w:ascii="Times New Roman" w:hAnsi="Times New Roman" w:cs="Times New Roman"/>
        </w:rPr>
        <w:t xml:space="preserve">, </w:t>
      </w:r>
      <w:r w:rsidRPr="003E1D87">
        <w:rPr>
          <w:rFonts w:ascii="Times New Roman" w:hAnsi="Times New Roman" w:cs="Times New Roman"/>
          <w:sz w:val="28"/>
          <w:szCs w:val="28"/>
        </w:rPr>
        <w:t>в отношении которых в Сводном докладе представлены предложения о прекращении или изменении, начиная с очередного финансового года, утвержденных муниципальных программ Тейковского муниципального района;</w:t>
      </w:r>
    </w:p>
    <w:p w:rsidR="00C43B6D" w:rsidRPr="003E1D87" w:rsidRDefault="00C43B6D" w:rsidP="00C43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2) согласовывает представленные в Сводном докладе предложения о прекращении или изменении, начиная с очередного финансового года, утвержденных муниципальных программ Тейковского муниципального района.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5.3. До 1 мая отдел экономического развития, торговли и имущественных отношений  доводит до главных распорядителей средств  бюджета района, являющихся администраторами муниципальных программ Тейковского муниципального района (далее – администраторы муниципальных программ), согласованные Комиссией предложения о прекращении или об изменении, начиная с  очередного финансового года, утвержденных </w:t>
      </w:r>
      <w:r w:rsidRPr="003E1D87">
        <w:rPr>
          <w:rFonts w:ascii="Times New Roman" w:hAnsi="Times New Roman" w:cs="Times New Roman"/>
          <w:sz w:val="28"/>
          <w:szCs w:val="28"/>
        </w:rPr>
        <w:lastRenderedPageBreak/>
        <w:t>муниципальных  программ Тейковского муниципального района.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5.4. До 25 мая администраторы муниципальных программ с учетом доведенного до них решения Комиссии, указанного в пункте 5.3 настоящего Порядка, представляют в отдел экономического развития, торговли и финансовый отдел предложения по установлению (уточнению) отчетных и плановых значений целевых показателей подпрограмм  муниципальных программ Тейковского муниципального района.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5.5. До 15 июня отдел экономического развития, торговли и имущественных отношений, финансовый отдел  и администраторы муниципальных программ проводят согласование предложений, указанных в пункте 5.4 настоящего Порядка, по результатам которого: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администраторы муниципальных программ осуществляют  планирование бюджетных ассигнований;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отдел экономического развития, торговли и имущественных отношений направляет согласованный перечень предложений на одобрение Комиссией.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5.6. До 1 июля Комиссия одобряет предложения по планированию бюджетных ассигнований администраторами муниципальных программ.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В случае неодобрения Комиссией предложений по планированию бюджетных ассигнований отдел экономического развития, торговли и имущественных отношений, финансовый отдел и администраторы муниципальных  программ  осуществляют их доработку. 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5.7. До 7 июля отдел экономического развития, торговли и имущественных отношений доводит до администраторов муниципальных программ согласованные Комиссией либо доработанные в соответствии с пунктом 5.6 настоящего Порядка предложения по планированию бюджетных ассигнований.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5.8. До 3 сентября администраторы муниципальных программ представляют на рассмотрение в отдел экономического развития, торговли и имущественных отношений и  финансовый отдел проекты с сопроводительными документами: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 xml:space="preserve"> - новых муниципальных программ Тейковского муниципального района;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- новых редакций действующих муниципальных программ Тейковского муниципального района, подготовленных в рамках проведения их плановой корректировки.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5.9. До 20 сентября отдел экономического развития, торговли и имущественных отношений и  финансовый отдел  проводят рассмотрение материалов, указанных в пункте 5.8 настоящего Порядка, и направляют администраторам муниципальных  программ заключения.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5.10. До 1 октября администраторы муниципальных программ осуществляют доработку проектов, указанных в пункте 5.8 настоящего Порядка, в соответствии с заключениями отдела экономического развития, торговли и имущественных отношений и  финансового отдела.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5.11. До 1 декабря  утверждаются проекты муниципальных  программ Тейковского муниципального района и изменения в действующие муниципальные программы Тейковского муниципального района.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lastRenderedPageBreak/>
        <w:t>6. Прогнозирование основных характеристик (общий объем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доходов, общий объем расходов, дефицита (профицита) бюджета района на очередной</w:t>
      </w:r>
      <w:bookmarkStart w:id="0" w:name="Par184"/>
      <w:bookmarkEnd w:id="0"/>
      <w:r w:rsidRPr="003E1D87">
        <w:rPr>
          <w:rFonts w:ascii="Times New Roman" w:hAnsi="Times New Roman" w:cs="Times New Roman"/>
          <w:b/>
          <w:sz w:val="28"/>
          <w:szCs w:val="28"/>
        </w:rPr>
        <w:t xml:space="preserve"> финансовый год и плановый период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6.1. Основные характеристики должны содержать общий объем доходов, общий объем расходов, дефицита (профицита) бюджета района  на очередной финансовый год и плановый период.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D87">
        <w:rPr>
          <w:rFonts w:ascii="Times New Roman" w:hAnsi="Times New Roman" w:cs="Times New Roman"/>
          <w:b/>
          <w:sz w:val="28"/>
          <w:szCs w:val="28"/>
        </w:rPr>
        <w:t>7. Подготовка проекта решения о  бюджете Тейковского муниципального района и сопроводительных материалов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7.1. До 20 октября отдел экономического развития, торговли и имущественных отношений представляет в  финансовый отдел   предварительные итоги социально-экономического развития Тейковского муниципального района  за истекший период  текущего финансового года  и ожидаемые итоги социально-экономического развития Тейковского муниципального района за текущий финансовый год.</w:t>
      </w:r>
    </w:p>
    <w:p w:rsidR="00C43B6D" w:rsidRPr="003E1D87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7.2. До 25 октября финансовый отдел  представляет главе  администрации Тейковского муниципального района  проект решения о бюджете района, пояснительную записку к нему и сопроводительные   материалы.</w:t>
      </w: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D87">
        <w:rPr>
          <w:rFonts w:ascii="Times New Roman" w:hAnsi="Times New Roman" w:cs="Times New Roman"/>
          <w:sz w:val="28"/>
          <w:szCs w:val="28"/>
        </w:rPr>
        <w:t>7.3. До 15 ноября Администрация направляет проект решения о бюджете района на очередной финансовый год и плановый период в Совет Тейковского муниципального района в порядке, установленном Положением о бюджетном процессе Тейковского муниципального района.</w:t>
      </w: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B6D" w:rsidRDefault="00C43B6D" w:rsidP="00C43B6D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43B6D" w:rsidSect="007571D7">
          <w:pgSz w:w="11906" w:h="16838"/>
          <w:pgMar w:top="1440" w:right="425" w:bottom="1440" w:left="709" w:header="709" w:footer="709" w:gutter="0"/>
          <w:cols w:space="708"/>
          <w:docGrid w:linePitch="360"/>
        </w:sectPr>
      </w:pPr>
    </w:p>
    <w:p w:rsidR="00CE7EFB" w:rsidRDefault="00C43B6D">
      <w:bookmarkStart w:id="1" w:name="_GoBack"/>
      <w:bookmarkEnd w:id="1"/>
    </w:p>
    <w:sectPr w:rsidR="00CE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6D"/>
    <w:rsid w:val="003455ED"/>
    <w:rsid w:val="00C43B6D"/>
    <w:rsid w:val="00D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4DB3-A3FB-46C5-B215-A451DE2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43B6D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C43B6D"/>
    <w:rPr>
      <w:rFonts w:cs="Times New Roman"/>
      <w:sz w:val="24"/>
      <w:szCs w:val="32"/>
      <w:lang w:val="en-US" w:bidi="en-US"/>
    </w:rPr>
  </w:style>
  <w:style w:type="paragraph" w:customStyle="1" w:styleId="ConsPlusNormal">
    <w:name w:val="ConsPlusNormal"/>
    <w:link w:val="ConsPlusNormal0"/>
    <w:rsid w:val="00C43B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43B6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Orgotdel2</cp:lastModifiedBy>
  <cp:revision>1</cp:revision>
  <dcterms:created xsi:type="dcterms:W3CDTF">2016-04-21T11:35:00Z</dcterms:created>
  <dcterms:modified xsi:type="dcterms:W3CDTF">2016-04-21T11:35:00Z</dcterms:modified>
</cp:coreProperties>
</file>