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2F7" w:rsidRDefault="000942F7" w:rsidP="000942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ИЗВЕЩЕНИЕ О НАЧАЛЕ ВЫПОЛНЕНИЯ</w:t>
      </w:r>
    </w:p>
    <w:p w:rsidR="00191343" w:rsidRDefault="000942F7" w:rsidP="000942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КОМПЛЕКСНЫХ КАДАСТРОВЫХ РАБОТ</w:t>
      </w:r>
    </w:p>
    <w:p w:rsidR="000942F7" w:rsidRDefault="000942F7" w:rsidP="000942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EC674C" w:rsidRPr="00EC674C" w:rsidTr="00A93CCD">
        <w:tc>
          <w:tcPr>
            <w:tcW w:w="2013" w:type="dxa"/>
            <w:shd w:val="clear" w:color="auto" w:fill="auto"/>
            <w:vAlign w:val="bottom"/>
          </w:tcPr>
          <w:p w:rsidR="00EC674C" w:rsidRPr="00EC674C" w:rsidRDefault="00EC674C" w:rsidP="00A93CC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74C">
              <w:rPr>
                <w:rFonts w:ascii="Times New Roman" w:hAnsi="Times New Roman" w:cs="Times New Roman"/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74C" w:rsidRPr="00A93CCD" w:rsidRDefault="00142AE4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74C" w:rsidRPr="00A93CCD" w:rsidRDefault="00142AE4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113" w:type="dxa"/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74C" w:rsidRPr="00A93CCD" w:rsidRDefault="00EC674C" w:rsidP="00142A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42A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74C" w:rsidRPr="00A93CCD" w:rsidRDefault="00142AE4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74C" w:rsidRPr="00A93CCD" w:rsidRDefault="00142AE4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74C" w:rsidRPr="00A93CCD" w:rsidRDefault="00EC674C" w:rsidP="00142A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42A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5" w:type="dxa"/>
            <w:shd w:val="clear" w:color="auto" w:fill="auto"/>
            <w:vAlign w:val="bottom"/>
          </w:tcPr>
          <w:p w:rsidR="00EC674C" w:rsidRPr="00A93CCD" w:rsidRDefault="00EC674C" w:rsidP="00A93CCD">
            <w:pPr>
              <w:spacing w:after="0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CD">
              <w:rPr>
                <w:rFonts w:ascii="Times New Roman" w:hAnsi="Times New Roman" w:cs="Times New Roman"/>
                <w:sz w:val="24"/>
                <w:szCs w:val="24"/>
              </w:rPr>
              <w:t>г. в отношении</w:t>
            </w:r>
          </w:p>
        </w:tc>
      </w:tr>
    </w:tbl>
    <w:p w:rsidR="00D601DE" w:rsidRDefault="00EC674C" w:rsidP="00A93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>объектов недвижимос</w:t>
      </w:r>
      <w:r w:rsidR="00A4349D">
        <w:rPr>
          <w:rFonts w:ascii="Times New Roman" w:hAnsi="Times New Roman" w:cs="Times New Roman"/>
          <w:sz w:val="24"/>
          <w:szCs w:val="24"/>
        </w:rPr>
        <w:t>ти, расположенных на территории</w:t>
      </w:r>
      <w:r w:rsidRPr="00EC674C">
        <w:rPr>
          <w:rFonts w:ascii="Times New Roman" w:hAnsi="Times New Roman" w:cs="Times New Roman"/>
          <w:sz w:val="24"/>
          <w:szCs w:val="24"/>
        </w:rPr>
        <w:t xml:space="preserve"> кадастров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C674C">
        <w:rPr>
          <w:rFonts w:ascii="Times New Roman" w:hAnsi="Times New Roman" w:cs="Times New Roman"/>
          <w:sz w:val="24"/>
          <w:szCs w:val="24"/>
        </w:rPr>
        <w:t xml:space="preserve"> квартал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C674C">
        <w:rPr>
          <w:rFonts w:ascii="Times New Roman" w:hAnsi="Times New Roman" w:cs="Times New Roman"/>
          <w:sz w:val="24"/>
          <w:szCs w:val="24"/>
        </w:rPr>
        <w:t xml:space="preserve"> 37: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EC674C">
        <w:rPr>
          <w:rFonts w:ascii="Times New Roman" w:hAnsi="Times New Roman" w:cs="Times New Roman"/>
          <w:sz w:val="24"/>
          <w:szCs w:val="24"/>
        </w:rPr>
        <w:t>:</w:t>
      </w:r>
      <w:r w:rsidR="00142AE4">
        <w:rPr>
          <w:rFonts w:ascii="Times New Roman" w:hAnsi="Times New Roman" w:cs="Times New Roman"/>
          <w:sz w:val="24"/>
          <w:szCs w:val="24"/>
        </w:rPr>
        <w:t>030108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74C">
        <w:rPr>
          <w:rFonts w:ascii="Times New Roman" w:hAnsi="Times New Roman" w:cs="Times New Roman"/>
          <w:sz w:val="24"/>
          <w:szCs w:val="24"/>
        </w:rPr>
        <w:t xml:space="preserve">(Ивановская область, </w:t>
      </w:r>
      <w:r>
        <w:rPr>
          <w:rFonts w:ascii="Times New Roman" w:hAnsi="Times New Roman" w:cs="Times New Roman"/>
          <w:sz w:val="24"/>
          <w:szCs w:val="24"/>
        </w:rPr>
        <w:t>Тейковский</w:t>
      </w:r>
      <w:r w:rsidRPr="00EC674C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r w:rsidR="00DF504B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DF504B">
        <w:rPr>
          <w:rFonts w:ascii="Times New Roman" w:hAnsi="Times New Roman" w:cs="Times New Roman"/>
          <w:sz w:val="24"/>
          <w:szCs w:val="24"/>
        </w:rPr>
        <w:t>Суббочево</w:t>
      </w:r>
      <w:proofErr w:type="spellEnd"/>
      <w:r w:rsidRPr="00EC674C">
        <w:rPr>
          <w:rFonts w:ascii="Times New Roman" w:hAnsi="Times New Roman" w:cs="Times New Roman"/>
          <w:sz w:val="24"/>
          <w:szCs w:val="24"/>
        </w:rPr>
        <w:t>),</w:t>
      </w:r>
      <w:r w:rsidR="00A93CCD">
        <w:rPr>
          <w:rFonts w:ascii="Times New Roman" w:hAnsi="Times New Roman" w:cs="Times New Roman"/>
          <w:sz w:val="24"/>
          <w:szCs w:val="24"/>
        </w:rPr>
        <w:t xml:space="preserve"> </w:t>
      </w:r>
      <w:r w:rsidRPr="00D058A0">
        <w:rPr>
          <w:rFonts w:ascii="Times New Roman" w:hAnsi="Times New Roman" w:cs="Times New Roman"/>
          <w:sz w:val="24"/>
          <w:szCs w:val="24"/>
        </w:rPr>
        <w:t>будут выполняться комплексные кадастровые работы в соответствии</w:t>
      </w:r>
      <w:r w:rsidR="00A93CCD">
        <w:rPr>
          <w:rFonts w:ascii="Times New Roman" w:hAnsi="Times New Roman" w:cs="Times New Roman"/>
          <w:sz w:val="24"/>
          <w:szCs w:val="24"/>
        </w:rPr>
        <w:t xml:space="preserve"> </w:t>
      </w:r>
      <w:r w:rsidRPr="00EC674C">
        <w:rPr>
          <w:rFonts w:ascii="Times New Roman" w:hAnsi="Times New Roman" w:cs="Times New Roman"/>
          <w:sz w:val="24"/>
          <w:szCs w:val="24"/>
        </w:rPr>
        <w:t xml:space="preserve">с муниципальным контрактом от </w:t>
      </w:r>
      <w:r w:rsidR="00DF504B">
        <w:rPr>
          <w:rFonts w:ascii="Times New Roman" w:hAnsi="Times New Roman" w:cs="Times New Roman"/>
          <w:sz w:val="24"/>
          <w:szCs w:val="24"/>
        </w:rPr>
        <w:t xml:space="preserve">04.04.2023   </w:t>
      </w:r>
      <w:r w:rsidRPr="00EC674C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504B">
        <w:rPr>
          <w:rFonts w:ascii="Times New Roman" w:hAnsi="Times New Roman" w:cs="Times New Roman"/>
          <w:sz w:val="24"/>
          <w:szCs w:val="24"/>
        </w:rPr>
        <w:t>0133300015823000005</w:t>
      </w:r>
      <w:r w:rsidRPr="00EC674C">
        <w:rPr>
          <w:rFonts w:ascii="Times New Roman" w:hAnsi="Times New Roman" w:cs="Times New Roman"/>
          <w:sz w:val="24"/>
          <w:szCs w:val="24"/>
        </w:rPr>
        <w:t>,</w:t>
      </w:r>
      <w:r w:rsidR="00A93CCD">
        <w:rPr>
          <w:rFonts w:ascii="Times New Roman" w:hAnsi="Times New Roman" w:cs="Times New Roman"/>
          <w:sz w:val="24"/>
          <w:szCs w:val="24"/>
        </w:rPr>
        <w:t xml:space="preserve"> </w:t>
      </w:r>
      <w:r w:rsidRPr="00EC674C">
        <w:rPr>
          <w:rFonts w:ascii="Times New Roman" w:hAnsi="Times New Roman" w:cs="Times New Roman"/>
          <w:sz w:val="24"/>
          <w:szCs w:val="24"/>
        </w:rPr>
        <w:t>заключенным со стороны</w:t>
      </w:r>
      <w:r w:rsidR="00D601DE">
        <w:rPr>
          <w:rFonts w:ascii="Times New Roman" w:hAnsi="Times New Roman" w:cs="Times New Roman"/>
          <w:sz w:val="24"/>
          <w:szCs w:val="24"/>
        </w:rPr>
        <w:t xml:space="preserve"> </w:t>
      </w:r>
      <w:r w:rsidR="00DF504B">
        <w:rPr>
          <w:rFonts w:ascii="Times New Roman" w:hAnsi="Times New Roman" w:cs="Times New Roman"/>
          <w:sz w:val="24"/>
          <w:szCs w:val="24"/>
        </w:rPr>
        <w:t>З</w:t>
      </w:r>
      <w:r w:rsidRPr="00EC674C">
        <w:rPr>
          <w:rFonts w:ascii="Times New Roman" w:hAnsi="Times New Roman" w:cs="Times New Roman"/>
          <w:sz w:val="24"/>
          <w:szCs w:val="24"/>
        </w:rPr>
        <w:t xml:space="preserve">аказчика: </w:t>
      </w:r>
    </w:p>
    <w:p w:rsidR="00EC674C" w:rsidRPr="00D601DE" w:rsidRDefault="00EC674C" w:rsidP="00A93CC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01DE">
        <w:rPr>
          <w:rFonts w:ascii="Times New Roman" w:hAnsi="Times New Roman" w:cs="Times New Roman"/>
          <w:sz w:val="24"/>
          <w:szCs w:val="24"/>
          <w:u w:val="single"/>
        </w:rPr>
        <w:t>администрация Тейковского муниципального района</w:t>
      </w:r>
    </w:p>
    <w:p w:rsidR="00EC674C" w:rsidRDefault="00EC674C" w:rsidP="00A93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>почтовый адрес: 155</w:t>
      </w:r>
      <w:r>
        <w:rPr>
          <w:rFonts w:ascii="Times New Roman" w:hAnsi="Times New Roman" w:cs="Times New Roman"/>
          <w:sz w:val="24"/>
          <w:szCs w:val="24"/>
        </w:rPr>
        <w:t>040</w:t>
      </w:r>
      <w:r w:rsidRPr="00EC674C">
        <w:rPr>
          <w:rFonts w:ascii="Times New Roman" w:hAnsi="Times New Roman" w:cs="Times New Roman"/>
          <w:sz w:val="24"/>
          <w:szCs w:val="24"/>
        </w:rPr>
        <w:t>, Ивановская область, г.</w:t>
      </w:r>
      <w:r>
        <w:rPr>
          <w:rFonts w:ascii="Times New Roman" w:hAnsi="Times New Roman" w:cs="Times New Roman"/>
          <w:sz w:val="24"/>
          <w:szCs w:val="24"/>
        </w:rPr>
        <w:t xml:space="preserve"> Тейково, ул. Октябрьская, д.2-А</w:t>
      </w:r>
    </w:p>
    <w:p w:rsidR="00A93CCD" w:rsidRPr="00A93CCD" w:rsidRDefault="00A93CCD" w:rsidP="00A93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r w:rsidR="00701402">
        <w:rPr>
          <w:rStyle w:val="a4"/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701402" w:rsidRPr="00701402">
        <w:rPr>
          <w:rStyle w:val="a4"/>
          <w:rFonts w:ascii="Times New Roman" w:hAnsi="Times New Roman" w:cs="Times New Roman"/>
          <w:sz w:val="24"/>
          <w:szCs w:val="24"/>
        </w:rPr>
        <w:instrText xml:space="preserve"> </w:instrText>
      </w:r>
      <w:r w:rsidR="00701402">
        <w:rPr>
          <w:rStyle w:val="a4"/>
          <w:rFonts w:ascii="Times New Roman" w:hAnsi="Times New Roman" w:cs="Times New Roman"/>
          <w:sz w:val="24"/>
          <w:szCs w:val="24"/>
          <w:lang w:val="en-US"/>
        </w:rPr>
        <w:instrText>HYPERLINK</w:instrText>
      </w:r>
      <w:r w:rsidR="00701402" w:rsidRPr="00701402">
        <w:rPr>
          <w:rStyle w:val="a4"/>
          <w:rFonts w:ascii="Times New Roman" w:hAnsi="Times New Roman" w:cs="Times New Roman"/>
          <w:sz w:val="24"/>
          <w:szCs w:val="24"/>
        </w:rPr>
        <w:instrText xml:space="preserve"> "</w:instrText>
      </w:r>
      <w:r w:rsidR="00701402">
        <w:rPr>
          <w:rStyle w:val="a4"/>
          <w:rFonts w:ascii="Times New Roman" w:hAnsi="Times New Roman" w:cs="Times New Roman"/>
          <w:sz w:val="24"/>
          <w:szCs w:val="24"/>
          <w:lang w:val="en-US"/>
        </w:rPr>
        <w:instrText>mailto</w:instrText>
      </w:r>
      <w:r w:rsidR="00701402" w:rsidRPr="00701402">
        <w:rPr>
          <w:rStyle w:val="a4"/>
          <w:rFonts w:ascii="Times New Roman" w:hAnsi="Times New Roman" w:cs="Times New Roman"/>
          <w:sz w:val="24"/>
          <w:szCs w:val="24"/>
        </w:rPr>
        <w:instrText>:</w:instrText>
      </w:r>
      <w:r w:rsidR="00701402">
        <w:rPr>
          <w:rStyle w:val="a4"/>
          <w:rFonts w:ascii="Times New Roman" w:hAnsi="Times New Roman" w:cs="Times New Roman"/>
          <w:sz w:val="24"/>
          <w:szCs w:val="24"/>
          <w:lang w:val="en-US"/>
        </w:rPr>
        <w:instrText>teikovo</w:instrText>
      </w:r>
      <w:r w:rsidR="00701402" w:rsidRPr="00701402">
        <w:rPr>
          <w:rStyle w:val="a4"/>
          <w:rFonts w:ascii="Times New Roman" w:hAnsi="Times New Roman" w:cs="Times New Roman"/>
          <w:sz w:val="24"/>
          <w:szCs w:val="24"/>
        </w:rPr>
        <w:instrText>.</w:instrText>
      </w:r>
      <w:r w:rsidR="00701402">
        <w:rPr>
          <w:rStyle w:val="a4"/>
          <w:rFonts w:ascii="Times New Roman" w:hAnsi="Times New Roman" w:cs="Times New Roman"/>
          <w:sz w:val="24"/>
          <w:szCs w:val="24"/>
          <w:lang w:val="en-US"/>
        </w:rPr>
        <w:instrText>selo</w:instrText>
      </w:r>
      <w:r w:rsidR="00701402" w:rsidRPr="00701402">
        <w:rPr>
          <w:rStyle w:val="a4"/>
          <w:rFonts w:ascii="Times New Roman" w:hAnsi="Times New Roman" w:cs="Times New Roman"/>
          <w:sz w:val="24"/>
          <w:szCs w:val="24"/>
        </w:rPr>
        <w:instrText>@</w:instrText>
      </w:r>
      <w:r w:rsidR="00701402">
        <w:rPr>
          <w:rStyle w:val="a4"/>
          <w:rFonts w:ascii="Times New Roman" w:hAnsi="Times New Roman" w:cs="Times New Roman"/>
          <w:sz w:val="24"/>
          <w:szCs w:val="24"/>
          <w:lang w:val="en-US"/>
        </w:rPr>
        <w:instrText>ivreg</w:instrText>
      </w:r>
      <w:r w:rsidR="00701402" w:rsidRPr="00701402">
        <w:rPr>
          <w:rStyle w:val="a4"/>
          <w:rFonts w:ascii="Times New Roman" w:hAnsi="Times New Roman" w:cs="Times New Roman"/>
          <w:sz w:val="24"/>
          <w:szCs w:val="24"/>
        </w:rPr>
        <w:instrText>.</w:instrText>
      </w:r>
      <w:r w:rsidR="00701402">
        <w:rPr>
          <w:rStyle w:val="a4"/>
          <w:rFonts w:ascii="Times New Roman" w:hAnsi="Times New Roman" w:cs="Times New Roman"/>
          <w:sz w:val="24"/>
          <w:szCs w:val="24"/>
          <w:lang w:val="en-US"/>
        </w:rPr>
        <w:instrText>ru</w:instrText>
      </w:r>
      <w:r w:rsidR="00701402" w:rsidRPr="00701402">
        <w:rPr>
          <w:rStyle w:val="a4"/>
          <w:rFonts w:ascii="Times New Roman" w:hAnsi="Times New Roman" w:cs="Times New Roman"/>
          <w:sz w:val="24"/>
          <w:szCs w:val="24"/>
        </w:rPr>
        <w:instrText xml:space="preserve">" </w:instrText>
      </w:r>
      <w:r w:rsidR="00701402">
        <w:rPr>
          <w:rStyle w:val="a4"/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Pr="007F4795">
        <w:rPr>
          <w:rStyle w:val="a4"/>
          <w:rFonts w:ascii="Times New Roman" w:hAnsi="Times New Roman" w:cs="Times New Roman"/>
          <w:sz w:val="24"/>
          <w:szCs w:val="24"/>
          <w:lang w:val="en-US"/>
        </w:rPr>
        <w:t>teikovo</w:t>
      </w:r>
      <w:r w:rsidRPr="00A93CCD">
        <w:rPr>
          <w:rStyle w:val="a4"/>
          <w:rFonts w:ascii="Times New Roman" w:hAnsi="Times New Roman" w:cs="Times New Roman"/>
          <w:sz w:val="24"/>
          <w:szCs w:val="24"/>
        </w:rPr>
        <w:t>.</w:t>
      </w:r>
      <w:r w:rsidRPr="007F4795">
        <w:rPr>
          <w:rStyle w:val="a4"/>
          <w:rFonts w:ascii="Times New Roman" w:hAnsi="Times New Roman" w:cs="Times New Roman"/>
          <w:sz w:val="24"/>
          <w:szCs w:val="24"/>
          <w:lang w:val="en-US"/>
        </w:rPr>
        <w:t>selo</w:t>
      </w:r>
      <w:r w:rsidRPr="00A93CCD">
        <w:rPr>
          <w:rStyle w:val="a4"/>
          <w:rFonts w:ascii="Times New Roman" w:hAnsi="Times New Roman" w:cs="Times New Roman"/>
          <w:sz w:val="24"/>
          <w:szCs w:val="24"/>
        </w:rPr>
        <w:t>@</w:t>
      </w:r>
      <w:r w:rsidRPr="007F4795">
        <w:rPr>
          <w:rStyle w:val="a4"/>
          <w:rFonts w:ascii="Times New Roman" w:hAnsi="Times New Roman" w:cs="Times New Roman"/>
          <w:sz w:val="24"/>
          <w:szCs w:val="24"/>
          <w:lang w:val="en-US"/>
        </w:rPr>
        <w:t>ivreg</w:t>
      </w:r>
      <w:r w:rsidRPr="00A93CCD">
        <w:rPr>
          <w:rStyle w:val="a4"/>
          <w:rFonts w:ascii="Times New Roman" w:hAnsi="Times New Roman" w:cs="Times New Roman"/>
          <w:sz w:val="24"/>
          <w:szCs w:val="24"/>
        </w:rPr>
        <w:t>.</w:t>
      </w:r>
      <w:proofErr w:type="spellStart"/>
      <w:r w:rsidRPr="007F4795">
        <w:rPr>
          <w:rStyle w:val="a4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701402">
        <w:rPr>
          <w:rStyle w:val="a4"/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:rsidR="00A93CCD" w:rsidRDefault="00A93CCD" w:rsidP="00A93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контактного телефона: 8 (49343) 2-26-05, </w:t>
      </w:r>
      <w:r w:rsidR="00DF504B">
        <w:rPr>
          <w:rFonts w:ascii="Times New Roman" w:hAnsi="Times New Roman" w:cs="Times New Roman"/>
          <w:sz w:val="24"/>
          <w:szCs w:val="24"/>
        </w:rPr>
        <w:t xml:space="preserve">2-17-93, </w:t>
      </w:r>
      <w:r>
        <w:rPr>
          <w:rFonts w:ascii="Times New Roman" w:hAnsi="Times New Roman" w:cs="Times New Roman"/>
          <w:sz w:val="24"/>
          <w:szCs w:val="24"/>
        </w:rPr>
        <w:t>2-21-71</w:t>
      </w:r>
    </w:p>
    <w:p w:rsidR="00EC674C" w:rsidRPr="00EC674C" w:rsidRDefault="00EC674C" w:rsidP="00A93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со стороны </w:t>
      </w:r>
      <w:r w:rsidR="00DF504B">
        <w:rPr>
          <w:rFonts w:ascii="Times New Roman" w:hAnsi="Times New Roman" w:cs="Times New Roman"/>
          <w:sz w:val="24"/>
          <w:szCs w:val="24"/>
        </w:rPr>
        <w:t>И</w:t>
      </w:r>
      <w:r w:rsidRPr="00EC674C">
        <w:rPr>
          <w:rFonts w:ascii="Times New Roman" w:hAnsi="Times New Roman" w:cs="Times New Roman"/>
          <w:sz w:val="24"/>
          <w:szCs w:val="24"/>
        </w:rPr>
        <w:t>сполнителя:</w:t>
      </w:r>
    </w:p>
    <w:p w:rsidR="00637512" w:rsidRDefault="00EC674C" w:rsidP="00A93CC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полное и (в случае, если имеется) сокращенное наименование юридического </w:t>
      </w:r>
      <w:r w:rsidR="00637512" w:rsidRPr="00EC674C">
        <w:rPr>
          <w:rFonts w:ascii="Times New Roman" w:hAnsi="Times New Roman" w:cs="Times New Roman"/>
          <w:sz w:val="24"/>
          <w:szCs w:val="24"/>
        </w:rPr>
        <w:t xml:space="preserve">лица: </w:t>
      </w:r>
    </w:p>
    <w:p w:rsidR="00EC674C" w:rsidRPr="00D601DE" w:rsidRDefault="00637512" w:rsidP="00A93CC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01DE">
        <w:rPr>
          <w:rFonts w:ascii="Times New Roman" w:hAnsi="Times New Roman" w:cs="Times New Roman"/>
          <w:sz w:val="24"/>
          <w:szCs w:val="24"/>
          <w:u w:val="single"/>
        </w:rPr>
        <w:t>Общество</w:t>
      </w:r>
      <w:r w:rsidR="00EC674C" w:rsidRPr="00D601DE">
        <w:rPr>
          <w:rFonts w:ascii="Times New Roman" w:hAnsi="Times New Roman" w:cs="Times New Roman"/>
          <w:sz w:val="24"/>
          <w:szCs w:val="24"/>
          <w:u w:val="single"/>
        </w:rPr>
        <w:t xml:space="preserve"> с ограниченной ответственностью «</w:t>
      </w:r>
      <w:r w:rsidR="00DF504B" w:rsidRPr="00D601DE">
        <w:rPr>
          <w:rFonts w:ascii="Times New Roman" w:hAnsi="Times New Roman" w:cs="Times New Roman"/>
          <w:sz w:val="24"/>
          <w:szCs w:val="24"/>
          <w:u w:val="single"/>
        </w:rPr>
        <w:t>Фурманов-</w:t>
      </w:r>
      <w:proofErr w:type="spellStart"/>
      <w:r w:rsidR="00DF504B" w:rsidRPr="00D601DE">
        <w:rPr>
          <w:rFonts w:ascii="Times New Roman" w:hAnsi="Times New Roman" w:cs="Times New Roman"/>
          <w:sz w:val="24"/>
          <w:szCs w:val="24"/>
          <w:u w:val="single"/>
        </w:rPr>
        <w:t>Геоцен</w:t>
      </w:r>
      <w:proofErr w:type="spellEnd"/>
      <w:r w:rsidR="00EC674C" w:rsidRPr="00D601DE">
        <w:rPr>
          <w:rFonts w:ascii="Times New Roman" w:hAnsi="Times New Roman" w:cs="Times New Roman"/>
          <w:sz w:val="24"/>
          <w:szCs w:val="24"/>
          <w:u w:val="single"/>
        </w:rPr>
        <w:t xml:space="preserve">» (ООО </w:t>
      </w:r>
      <w:r w:rsidR="00DF504B" w:rsidRPr="00D601DE">
        <w:rPr>
          <w:rFonts w:ascii="Times New Roman" w:hAnsi="Times New Roman" w:cs="Times New Roman"/>
          <w:sz w:val="24"/>
          <w:szCs w:val="24"/>
          <w:u w:val="single"/>
        </w:rPr>
        <w:t>«Фурманов-</w:t>
      </w:r>
      <w:proofErr w:type="spellStart"/>
      <w:r w:rsidR="00DF504B" w:rsidRPr="00D601DE">
        <w:rPr>
          <w:rFonts w:ascii="Times New Roman" w:hAnsi="Times New Roman" w:cs="Times New Roman"/>
          <w:sz w:val="24"/>
          <w:szCs w:val="24"/>
          <w:u w:val="single"/>
        </w:rPr>
        <w:t>Геоцен</w:t>
      </w:r>
      <w:proofErr w:type="spellEnd"/>
      <w:r w:rsidR="00DF504B" w:rsidRPr="00D601DE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A4349D" w:rsidRPr="00D601DE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EC674C" w:rsidRPr="00D601DE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353619" w:rsidRPr="00D601DE" w:rsidRDefault="00EC674C" w:rsidP="00A4349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фамилия, имя, отчество (при наличии) кадастрового инженера: </w:t>
      </w:r>
      <w:r w:rsidR="00DF504B" w:rsidRPr="00D601DE">
        <w:rPr>
          <w:rFonts w:ascii="Times New Roman" w:hAnsi="Times New Roman" w:cs="Times New Roman"/>
          <w:sz w:val="24"/>
          <w:szCs w:val="24"/>
          <w:u w:val="single"/>
        </w:rPr>
        <w:t>Французов Вячеслав Альбертович.</w:t>
      </w:r>
    </w:p>
    <w:p w:rsidR="00EC674C" w:rsidRPr="00D601DE" w:rsidRDefault="00DF504B" w:rsidP="00A4349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EC674C" w:rsidRPr="00EC674C">
        <w:rPr>
          <w:rFonts w:ascii="Times New Roman" w:hAnsi="Times New Roman" w:cs="Times New Roman"/>
          <w:sz w:val="24"/>
          <w:szCs w:val="24"/>
        </w:rPr>
        <w:t xml:space="preserve">аименование саморегулируемой организации кадастровых инженеров, членом которой является кадастровый инженер: </w:t>
      </w:r>
      <w:r w:rsidRPr="00D601DE">
        <w:rPr>
          <w:rFonts w:ascii="Times New Roman" w:hAnsi="Times New Roman" w:cs="Times New Roman"/>
          <w:sz w:val="24"/>
          <w:szCs w:val="24"/>
          <w:u w:val="single"/>
        </w:rPr>
        <w:t>Ассоциация Саморегулируемой организации «Объединение профессионалов кадастровой деятельности».</w:t>
      </w:r>
    </w:p>
    <w:p w:rsidR="00EC674C" w:rsidRPr="00EC674C" w:rsidRDefault="00DF504B" w:rsidP="00A4349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EC674C" w:rsidRPr="00EC674C">
        <w:rPr>
          <w:rFonts w:ascii="Times New Roman" w:hAnsi="Times New Roman" w:cs="Times New Roman"/>
          <w:sz w:val="24"/>
          <w:szCs w:val="24"/>
        </w:rPr>
        <w:t>никальный регистрационный номер члена саморегулируемой организации</w:t>
      </w:r>
      <w:r w:rsidR="00EC674C" w:rsidRPr="00EC674C">
        <w:rPr>
          <w:rFonts w:ascii="Times New Roman" w:hAnsi="Times New Roman" w:cs="Times New Roman"/>
          <w:sz w:val="24"/>
          <w:szCs w:val="24"/>
        </w:rPr>
        <w:br/>
        <w:t>кадастровых инженеров в реестре членов саморегулируемой организации кадастровы</w:t>
      </w:r>
      <w:r w:rsidR="00353619">
        <w:rPr>
          <w:rFonts w:ascii="Times New Roman" w:hAnsi="Times New Roman" w:cs="Times New Roman"/>
          <w:sz w:val="24"/>
          <w:szCs w:val="24"/>
        </w:rPr>
        <w:t xml:space="preserve">х инженеров: </w:t>
      </w:r>
      <w:r w:rsidR="00D601DE" w:rsidRPr="00D601DE">
        <w:rPr>
          <w:rFonts w:ascii="Times New Roman" w:hAnsi="Times New Roman" w:cs="Times New Roman"/>
          <w:sz w:val="24"/>
          <w:szCs w:val="24"/>
          <w:u w:val="single"/>
        </w:rPr>
        <w:t>№ 2315</w:t>
      </w:r>
      <w:r w:rsidR="00D601DE">
        <w:rPr>
          <w:rFonts w:ascii="Times New Roman" w:hAnsi="Times New Roman" w:cs="Times New Roman"/>
          <w:sz w:val="24"/>
          <w:szCs w:val="24"/>
        </w:rPr>
        <w:t>.</w:t>
      </w:r>
    </w:p>
    <w:p w:rsidR="00EC674C" w:rsidRPr="00EC674C" w:rsidRDefault="00D601DE" w:rsidP="00A4349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EC674C" w:rsidRPr="00EC674C">
        <w:rPr>
          <w:rFonts w:ascii="Times New Roman" w:hAnsi="Times New Roman" w:cs="Times New Roman"/>
          <w:sz w:val="24"/>
          <w:szCs w:val="24"/>
        </w:rPr>
        <w:t>ата внесения сведений о физическом лице в реестр членов саморегулируемой организации ка</w:t>
      </w:r>
      <w:r w:rsidR="00353619">
        <w:rPr>
          <w:rFonts w:ascii="Times New Roman" w:hAnsi="Times New Roman" w:cs="Times New Roman"/>
          <w:sz w:val="24"/>
          <w:szCs w:val="24"/>
        </w:rPr>
        <w:t xml:space="preserve">дастровых инженеров: </w:t>
      </w:r>
      <w:r w:rsidR="00D4622D" w:rsidRPr="00D4622D">
        <w:rPr>
          <w:rFonts w:ascii="Times New Roman" w:hAnsi="Times New Roman" w:cs="Times New Roman"/>
          <w:sz w:val="24"/>
          <w:szCs w:val="24"/>
          <w:u w:val="single"/>
        </w:rPr>
        <w:t>15.09</w:t>
      </w:r>
      <w:r w:rsidR="00353619" w:rsidRPr="00D4622D">
        <w:rPr>
          <w:rFonts w:ascii="Times New Roman" w:hAnsi="Times New Roman" w:cs="Times New Roman"/>
          <w:sz w:val="24"/>
          <w:szCs w:val="24"/>
          <w:u w:val="single"/>
        </w:rPr>
        <w:t>.2016</w:t>
      </w:r>
      <w:r w:rsidR="00D4622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674C" w:rsidRPr="00EC674C" w:rsidRDefault="00EC674C" w:rsidP="00A4349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почтовый </w:t>
      </w:r>
      <w:r w:rsidR="00333F50" w:rsidRPr="00EC674C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D4622D" w:rsidRPr="00D4622D">
        <w:rPr>
          <w:rFonts w:ascii="Times New Roman" w:hAnsi="Times New Roman" w:cs="Times New Roman"/>
          <w:sz w:val="24"/>
          <w:szCs w:val="24"/>
          <w:u w:val="single"/>
        </w:rPr>
        <w:t>155520</w:t>
      </w:r>
      <w:r w:rsidRPr="00D4622D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D4622D" w:rsidRPr="00D4622D">
        <w:rPr>
          <w:rFonts w:ascii="Times New Roman" w:hAnsi="Times New Roman" w:cs="Times New Roman"/>
          <w:sz w:val="24"/>
          <w:szCs w:val="24"/>
          <w:u w:val="single"/>
        </w:rPr>
        <w:t xml:space="preserve">Ивановская область, г. Фурманов, ул. Революционная, д. </w:t>
      </w:r>
      <w:proofErr w:type="gramStart"/>
      <w:r w:rsidR="00D4622D" w:rsidRPr="00D4622D">
        <w:rPr>
          <w:rFonts w:ascii="Times New Roman" w:hAnsi="Times New Roman" w:cs="Times New Roman"/>
          <w:sz w:val="24"/>
          <w:szCs w:val="24"/>
          <w:u w:val="single"/>
        </w:rPr>
        <w:t>20</w:t>
      </w:r>
      <w:proofErr w:type="gramEnd"/>
      <w:r w:rsidR="00D4622D" w:rsidRPr="00D4622D">
        <w:rPr>
          <w:rFonts w:ascii="Times New Roman" w:hAnsi="Times New Roman" w:cs="Times New Roman"/>
          <w:sz w:val="24"/>
          <w:szCs w:val="24"/>
          <w:u w:val="single"/>
        </w:rPr>
        <w:t xml:space="preserve"> а</w:t>
      </w:r>
      <w:r w:rsidRPr="00D4622D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EC674C" w:rsidRPr="00D014A8" w:rsidRDefault="00EC674C" w:rsidP="00A4349D">
      <w:pPr>
        <w:tabs>
          <w:tab w:val="right" w:pos="9922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адрес электронной </w:t>
      </w:r>
      <w:r w:rsidR="00333F50" w:rsidRPr="00EC674C">
        <w:rPr>
          <w:rFonts w:ascii="Times New Roman" w:hAnsi="Times New Roman" w:cs="Times New Roman"/>
          <w:sz w:val="24"/>
          <w:szCs w:val="24"/>
        </w:rPr>
        <w:t>почт</w:t>
      </w:r>
      <w:r w:rsidR="00333F50">
        <w:rPr>
          <w:rFonts w:ascii="Times New Roman" w:hAnsi="Times New Roman" w:cs="Times New Roman"/>
          <w:sz w:val="24"/>
          <w:szCs w:val="24"/>
        </w:rPr>
        <w:t xml:space="preserve">ы: </w:t>
      </w:r>
      <w:proofErr w:type="spellStart"/>
      <w:r w:rsidR="00D4622D" w:rsidRPr="00D014A8">
        <w:rPr>
          <w:rFonts w:ascii="Times New Roman" w:hAnsi="Times New Roman" w:cs="Times New Roman"/>
          <w:sz w:val="24"/>
          <w:szCs w:val="24"/>
          <w:u w:val="single"/>
          <w:lang w:val="en-US"/>
        </w:rPr>
        <w:t>furmanov</w:t>
      </w:r>
      <w:proofErr w:type="spellEnd"/>
      <w:r w:rsidR="00D4622D" w:rsidRPr="00D014A8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="00D4622D" w:rsidRPr="00D014A8">
        <w:rPr>
          <w:rFonts w:ascii="Times New Roman" w:hAnsi="Times New Roman" w:cs="Times New Roman"/>
          <w:sz w:val="24"/>
          <w:szCs w:val="24"/>
          <w:u w:val="single"/>
          <w:lang w:val="en-US"/>
        </w:rPr>
        <w:t>geozem</w:t>
      </w:r>
      <w:proofErr w:type="spellEnd"/>
      <w:r w:rsidR="00D4622D" w:rsidRPr="00D014A8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D4622D" w:rsidRPr="00D014A8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D4622D" w:rsidRPr="00D014A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D4622D" w:rsidRPr="00D014A8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D014A8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EC674C" w:rsidRPr="00EC674C" w:rsidRDefault="00EC674C" w:rsidP="00A4349D">
      <w:pPr>
        <w:tabs>
          <w:tab w:val="right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номер контактного </w:t>
      </w:r>
      <w:r w:rsidR="00333F50" w:rsidRPr="00EC674C">
        <w:rPr>
          <w:rFonts w:ascii="Times New Roman" w:hAnsi="Times New Roman" w:cs="Times New Roman"/>
          <w:sz w:val="24"/>
          <w:szCs w:val="24"/>
        </w:rPr>
        <w:t xml:space="preserve">телефона: </w:t>
      </w:r>
      <w:r w:rsidR="00333F50" w:rsidRPr="00D014A8">
        <w:rPr>
          <w:rFonts w:ascii="Times New Roman" w:hAnsi="Times New Roman" w:cs="Times New Roman"/>
          <w:sz w:val="24"/>
          <w:szCs w:val="24"/>
          <w:u w:val="single"/>
        </w:rPr>
        <w:t>8 (</w:t>
      </w:r>
      <w:r w:rsidR="000A60B3" w:rsidRPr="00D014A8">
        <w:rPr>
          <w:rFonts w:ascii="Times New Roman" w:hAnsi="Times New Roman" w:cs="Times New Roman"/>
          <w:sz w:val="24"/>
          <w:szCs w:val="24"/>
          <w:u w:val="single"/>
        </w:rPr>
        <w:t>4932)2-24-11, 89109860636</w:t>
      </w:r>
      <w:r w:rsidR="00A4349D" w:rsidRPr="00D014A8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EC674C">
        <w:rPr>
          <w:rFonts w:ascii="Times New Roman" w:hAnsi="Times New Roman" w:cs="Times New Roman"/>
          <w:sz w:val="24"/>
          <w:szCs w:val="24"/>
        </w:rPr>
        <w:tab/>
        <w:t>.</w:t>
      </w:r>
    </w:p>
    <w:p w:rsidR="00EC674C" w:rsidRPr="00EC674C" w:rsidRDefault="00EC674C" w:rsidP="00A93CCD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>2. Правообладатели объектов недвижимости, которые считаются в соответствии с частью 4 статьи 69 Федерального закона от 13 июля 2015 года №218-ФЗ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EC674C" w:rsidRPr="00EC674C" w:rsidRDefault="00EC674C" w:rsidP="00A93CCD">
      <w:pPr>
        <w:tabs>
          <w:tab w:val="right" w:pos="992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кадастровому инженеру – исполнителю комплексных кадастровых работ, указанному в пункте 1 извещения о начале выполнения комплексных кадастровых работ, по указанному в пункте </w:t>
      </w:r>
      <w:r w:rsidR="007B7B63">
        <w:rPr>
          <w:rFonts w:ascii="Times New Roman" w:hAnsi="Times New Roman" w:cs="Times New Roman"/>
          <w:sz w:val="24"/>
          <w:szCs w:val="24"/>
        </w:rPr>
        <w:t>1</w:t>
      </w:r>
      <w:r w:rsidRPr="00EC674C">
        <w:rPr>
          <w:rFonts w:ascii="Times New Roman" w:hAnsi="Times New Roman" w:cs="Times New Roman"/>
          <w:sz w:val="24"/>
          <w:szCs w:val="24"/>
        </w:rPr>
        <w:t xml:space="preserve">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</w:t>
      </w:r>
      <w:r w:rsidRPr="00EC674C">
        <w:rPr>
          <w:rFonts w:ascii="Times New Roman" w:hAnsi="Times New Roman" w:cs="Times New Roman"/>
          <w:sz w:val="24"/>
          <w:szCs w:val="24"/>
        </w:rPr>
        <w:lastRenderedPageBreak/>
        <w:t>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EC674C" w:rsidRPr="00EC674C" w:rsidRDefault="00EC674C" w:rsidP="00A93CC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EC674C" w:rsidRDefault="00EC674C" w:rsidP="00EC674C">
      <w:pPr>
        <w:spacing w:after="24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74C">
        <w:rPr>
          <w:rFonts w:ascii="Times New Roman" w:hAnsi="Times New Roman" w:cs="Times New Roman"/>
          <w:sz w:val="24"/>
          <w:szCs w:val="24"/>
        </w:rPr>
        <w:t>5. График выполнения комплексных кадастровых работ</w:t>
      </w:r>
      <w:r w:rsidR="00B64BE8">
        <w:rPr>
          <w:rFonts w:ascii="Times New Roman" w:hAnsi="Times New Roman" w:cs="Times New Roman"/>
          <w:sz w:val="24"/>
          <w:szCs w:val="24"/>
        </w:rPr>
        <w:t xml:space="preserve"> в границах </w:t>
      </w:r>
      <w:r w:rsidR="00B64BE8" w:rsidRPr="00B64BE8">
        <w:rPr>
          <w:rFonts w:ascii="Times New Roman" w:hAnsi="Times New Roman" w:cs="Times New Roman"/>
          <w:b/>
          <w:sz w:val="24"/>
          <w:szCs w:val="24"/>
        </w:rPr>
        <w:t>кадастрового квартала 37:18:030108</w:t>
      </w:r>
      <w:r w:rsidRPr="00B64BE8">
        <w:rPr>
          <w:rFonts w:ascii="Times New Roman" w:hAnsi="Times New Roman" w:cs="Times New Roman"/>
          <w:b/>
          <w:sz w:val="24"/>
          <w:szCs w:val="24"/>
        </w:rPr>
        <w:t>:</w:t>
      </w:r>
    </w:p>
    <w:p w:rsidR="00B64BE8" w:rsidRDefault="00B64BE8" w:rsidP="00B64B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комплексных кадастровых работ: с 05.04.2023 по 15.12.2023.</w:t>
      </w:r>
    </w:p>
    <w:p w:rsidR="00B64BE8" w:rsidRPr="00B64BE8" w:rsidRDefault="00B64BE8" w:rsidP="00EC674C">
      <w:pPr>
        <w:spacing w:after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выполнения комплексных кадастровых работ: Ивановская область, Тейковский муниципальный район,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Суббочево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 территории кадастрового квартала </w:t>
      </w:r>
      <w:r w:rsidRPr="00B64BE8">
        <w:rPr>
          <w:rFonts w:ascii="Times New Roman" w:hAnsi="Times New Roman" w:cs="Times New Roman"/>
          <w:sz w:val="24"/>
          <w:szCs w:val="24"/>
        </w:rPr>
        <w:t>37:18:030108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6"/>
        <w:gridCol w:w="2456"/>
        <w:gridCol w:w="6941"/>
      </w:tblGrid>
      <w:tr w:rsidR="005F075A" w:rsidTr="005F075A">
        <w:tc>
          <w:tcPr>
            <w:tcW w:w="0" w:type="auto"/>
          </w:tcPr>
          <w:p w:rsidR="00B64BE8" w:rsidRDefault="00171101" w:rsidP="005F075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56" w:type="dxa"/>
          </w:tcPr>
          <w:p w:rsidR="00B64BE8" w:rsidRDefault="00171101" w:rsidP="005F075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и сроки</w:t>
            </w:r>
          </w:p>
        </w:tc>
        <w:tc>
          <w:tcPr>
            <w:tcW w:w="6941" w:type="dxa"/>
          </w:tcPr>
          <w:p w:rsidR="00B64BE8" w:rsidRDefault="00171101" w:rsidP="005F075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5F075A" w:rsidTr="005F075A">
        <w:tc>
          <w:tcPr>
            <w:tcW w:w="0" w:type="auto"/>
          </w:tcPr>
          <w:p w:rsidR="00B64BE8" w:rsidRDefault="00171101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56" w:type="dxa"/>
          </w:tcPr>
          <w:p w:rsidR="00B64BE8" w:rsidRDefault="00171101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10 (десяти) рабочих дней</w:t>
            </w:r>
            <w:r w:rsidR="005F075A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заключения контракта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41" w:type="dxa"/>
          </w:tcPr>
          <w:p w:rsidR="00506725" w:rsidRDefault="005F075A" w:rsidP="00506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Направление извещения о начале выполнения комплексных кадастровых работ (Заказчик, Исполнитель);</w:t>
            </w:r>
          </w:p>
          <w:p w:rsidR="005F075A" w:rsidRDefault="005F075A" w:rsidP="00506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Получение и сбор документов, содержащих необходимые для выполнения комплексных кадастровых работ исходные данные.</w:t>
            </w:r>
          </w:p>
        </w:tc>
      </w:tr>
      <w:tr w:rsidR="005F075A" w:rsidTr="005F075A">
        <w:tc>
          <w:tcPr>
            <w:tcW w:w="0" w:type="auto"/>
          </w:tcPr>
          <w:p w:rsidR="00B64BE8" w:rsidRDefault="001F454B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56" w:type="dxa"/>
          </w:tcPr>
          <w:p w:rsidR="00B64BE8" w:rsidRDefault="001F454B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20 (двадцати) рабочих дней со дня заключения контракта</w:t>
            </w:r>
          </w:p>
        </w:tc>
        <w:tc>
          <w:tcPr>
            <w:tcW w:w="6941" w:type="dxa"/>
          </w:tcPr>
          <w:p w:rsidR="00B64BE8" w:rsidRDefault="001F454B" w:rsidP="00506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Обследование территории комплексных кадастровых работ;</w:t>
            </w:r>
          </w:p>
          <w:p w:rsidR="001F454B" w:rsidRDefault="001F454B" w:rsidP="00506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геодезической съемки территории комплексных кадастровых работ;</w:t>
            </w:r>
          </w:p>
          <w:p w:rsidR="001F454B" w:rsidRDefault="001F454B" w:rsidP="00506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согласительной комиссии (Заказчик).</w:t>
            </w:r>
          </w:p>
        </w:tc>
      </w:tr>
      <w:tr w:rsidR="005F075A" w:rsidTr="005F075A">
        <w:tc>
          <w:tcPr>
            <w:tcW w:w="0" w:type="auto"/>
          </w:tcPr>
          <w:p w:rsidR="00B64BE8" w:rsidRDefault="00B90FBA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56" w:type="dxa"/>
          </w:tcPr>
          <w:p w:rsidR="00B64BE8" w:rsidRDefault="00B90FBA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30 (тридцати) рабочих дней со дня опубликования извещения </w:t>
            </w:r>
          </w:p>
        </w:tc>
        <w:tc>
          <w:tcPr>
            <w:tcW w:w="6941" w:type="dxa"/>
          </w:tcPr>
          <w:p w:rsidR="00B64BE8" w:rsidRDefault="00B90FBA" w:rsidP="00506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42FA5">
              <w:rPr>
                <w:rFonts w:ascii="Times New Roman" w:hAnsi="Times New Roman" w:cs="Times New Roman"/>
                <w:sz w:val="24"/>
                <w:szCs w:val="24"/>
              </w:rPr>
              <w:t>Сбор информации от правообладателей объектов недвижимости адресов и (или) адресов электронной почты, документов на ранее учтенные объекты недвижимости;</w:t>
            </w:r>
          </w:p>
          <w:p w:rsidR="00A42FA5" w:rsidRDefault="00A42FA5" w:rsidP="00506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Подача заявления об адресах правообладателей и заявлений о внесении сведений о ранее учтенных объектах недвижимости в орган регистрации прав.</w:t>
            </w:r>
          </w:p>
        </w:tc>
      </w:tr>
      <w:tr w:rsidR="005F075A" w:rsidTr="005F075A">
        <w:tc>
          <w:tcPr>
            <w:tcW w:w="0" w:type="auto"/>
          </w:tcPr>
          <w:p w:rsidR="00B64BE8" w:rsidRDefault="008C6BD0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56" w:type="dxa"/>
          </w:tcPr>
          <w:p w:rsidR="00B64BE8" w:rsidRDefault="00B64BE8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</w:tcPr>
          <w:p w:rsidR="00A42FA5" w:rsidRDefault="00A42FA5" w:rsidP="00506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Определение координат характерных точек границ (контуров) объектов недвижимости;</w:t>
            </w:r>
          </w:p>
          <w:p w:rsidR="00A42FA5" w:rsidRDefault="00A42FA5" w:rsidP="00506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мероприятий, связанных с информированием правообладателей объектов недвижимости, заинтересованных лиц о проведении в соответствующем кадастровом квартале комплексных кадастровых работ;</w:t>
            </w:r>
          </w:p>
          <w:p w:rsidR="00B64BE8" w:rsidRDefault="00A42FA5" w:rsidP="00506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Разработка проекта карты-плана территории;</w:t>
            </w:r>
          </w:p>
          <w:p w:rsidR="00A42FA5" w:rsidRDefault="00A42FA5" w:rsidP="00506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Проверка карты-плана территории на соответствие сведениям Единого государственного реестра недвижимости с использованием сервиса «Личный кабинет кадастрового инженера»</w:t>
            </w:r>
          </w:p>
        </w:tc>
      </w:tr>
      <w:tr w:rsidR="005F075A" w:rsidTr="005F075A">
        <w:tc>
          <w:tcPr>
            <w:tcW w:w="0" w:type="auto"/>
          </w:tcPr>
          <w:p w:rsidR="00B64BE8" w:rsidRDefault="008C6BD0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456" w:type="dxa"/>
          </w:tcPr>
          <w:p w:rsidR="00B64BE8" w:rsidRDefault="00B64BE8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</w:tcPr>
          <w:p w:rsidR="00B64BE8" w:rsidRDefault="001A2C64" w:rsidP="00506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Направление проект</w:t>
            </w:r>
            <w:r w:rsidR="00442F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карты-плана территории в согласительную комиссию</w:t>
            </w:r>
            <w:r w:rsidR="00442F5B">
              <w:rPr>
                <w:rFonts w:ascii="Times New Roman" w:hAnsi="Times New Roman" w:cs="Times New Roman"/>
                <w:sz w:val="24"/>
                <w:szCs w:val="24"/>
              </w:rPr>
              <w:t xml:space="preserve"> (Исполнитель)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2C64" w:rsidRDefault="00701402" w:rsidP="00506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 w:rsidR="001A2C64">
              <w:rPr>
                <w:rFonts w:ascii="Times New Roman" w:hAnsi="Times New Roman" w:cs="Times New Roman"/>
                <w:sz w:val="24"/>
                <w:szCs w:val="24"/>
              </w:rPr>
              <w:t>Направление извещения о проведении заседания согласительной комиссии (Заказчик);</w:t>
            </w:r>
          </w:p>
          <w:p w:rsidR="001A2C64" w:rsidRDefault="001A2C64" w:rsidP="00506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заседания согласительной комиссии (Заказчик)</w:t>
            </w:r>
            <w:r w:rsidR="00442F5B">
              <w:rPr>
                <w:rFonts w:ascii="Times New Roman" w:hAnsi="Times New Roman" w:cs="Times New Roman"/>
                <w:sz w:val="24"/>
                <w:szCs w:val="24"/>
              </w:rPr>
              <w:t>, в том числе с участием Исполнителя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075A" w:rsidTr="005F075A">
        <w:tc>
          <w:tcPr>
            <w:tcW w:w="0" w:type="auto"/>
          </w:tcPr>
          <w:p w:rsidR="00B64BE8" w:rsidRDefault="008C6BD0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456" w:type="dxa"/>
          </w:tcPr>
          <w:p w:rsidR="00B64BE8" w:rsidRDefault="00442F5B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35 (тридцати пяти) календарных дней с первого заседания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согласительной комиссии</w:t>
            </w:r>
          </w:p>
        </w:tc>
        <w:tc>
          <w:tcPr>
            <w:tcW w:w="6941" w:type="dxa"/>
          </w:tcPr>
          <w:p w:rsidR="00B64BE8" w:rsidRDefault="00442F5B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 и рассмотрение возражений относительно местопо</w:t>
            </w:r>
            <w:r w:rsidR="00977900">
              <w:rPr>
                <w:rFonts w:ascii="Times New Roman" w:hAnsi="Times New Roman" w:cs="Times New Roman"/>
                <w:sz w:val="24"/>
                <w:szCs w:val="24"/>
              </w:rPr>
              <w:t>ложения границ земельных участков, а также согласия право</w:t>
            </w:r>
            <w:r w:rsidR="002878D0">
              <w:rPr>
                <w:rFonts w:ascii="Times New Roman" w:hAnsi="Times New Roman" w:cs="Times New Roman"/>
                <w:sz w:val="24"/>
                <w:szCs w:val="24"/>
              </w:rPr>
              <w:t>обладателя земельного участка, предусмотренного частью 5 статьи 42.8 Федерального закона № 221-ФЗ (Заказчик).</w:t>
            </w:r>
          </w:p>
        </w:tc>
      </w:tr>
      <w:tr w:rsidR="005F075A" w:rsidTr="005F075A">
        <w:tc>
          <w:tcPr>
            <w:tcW w:w="0" w:type="auto"/>
          </w:tcPr>
          <w:p w:rsidR="00B64BE8" w:rsidRDefault="008C6BD0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456" w:type="dxa"/>
          </w:tcPr>
          <w:p w:rsidR="00B64BE8" w:rsidRDefault="000A1543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 (двадцати) рабочих дней со дня истечения срока предоставления возражений</w:t>
            </w:r>
          </w:p>
        </w:tc>
        <w:tc>
          <w:tcPr>
            <w:tcW w:w="6941" w:type="dxa"/>
          </w:tcPr>
          <w:p w:rsidR="00B64BE8" w:rsidRDefault="000A1543" w:rsidP="00F50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Оформление карты-плана территории в окончательной редакции</w:t>
            </w:r>
            <w:r w:rsidR="00F50335">
              <w:rPr>
                <w:rFonts w:ascii="Times New Roman" w:hAnsi="Times New Roman" w:cs="Times New Roman"/>
                <w:sz w:val="24"/>
                <w:szCs w:val="24"/>
              </w:rPr>
              <w:t xml:space="preserve"> (Исполнитель)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1543" w:rsidRDefault="000A1543" w:rsidP="00F50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Согласительная комиссия направляет Заказчику комплексных кадастровых работ для утверждения </w:t>
            </w:r>
            <w:r w:rsidR="00F50335">
              <w:rPr>
                <w:rFonts w:ascii="Times New Roman" w:hAnsi="Times New Roman" w:cs="Times New Roman"/>
                <w:sz w:val="24"/>
                <w:szCs w:val="24"/>
              </w:rPr>
              <w:t>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комиссии;</w:t>
            </w:r>
          </w:p>
          <w:p w:rsidR="00F50335" w:rsidRDefault="00F50335" w:rsidP="00F50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Заказчик комплексных кадастровых работ по результатам рассмотрения представленного Исполнителем комплексных кадастровых работ проекта карты-плана территории утверждает карту-план территории.</w:t>
            </w:r>
          </w:p>
        </w:tc>
      </w:tr>
      <w:tr w:rsidR="005F075A" w:rsidTr="005F075A">
        <w:tc>
          <w:tcPr>
            <w:tcW w:w="0" w:type="auto"/>
          </w:tcPr>
          <w:p w:rsidR="00B64BE8" w:rsidRDefault="008C6BD0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456" w:type="dxa"/>
          </w:tcPr>
          <w:p w:rsidR="00B64BE8" w:rsidRDefault="00F75702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со дня утверждения карты-плана территории</w:t>
            </w:r>
          </w:p>
        </w:tc>
        <w:tc>
          <w:tcPr>
            <w:tcW w:w="6941" w:type="dxa"/>
          </w:tcPr>
          <w:p w:rsidR="00B64BE8" w:rsidRDefault="00F75702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комплексных кадастровых работ направляет карту-план территории в орган регистрации прав. </w:t>
            </w:r>
          </w:p>
        </w:tc>
      </w:tr>
      <w:tr w:rsidR="005F075A" w:rsidTr="005F075A">
        <w:tc>
          <w:tcPr>
            <w:tcW w:w="0" w:type="auto"/>
          </w:tcPr>
          <w:p w:rsidR="00B64BE8" w:rsidRDefault="008C6BD0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456" w:type="dxa"/>
          </w:tcPr>
          <w:p w:rsidR="00B64BE8" w:rsidRDefault="00F75702" w:rsidP="00EC674C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15.12.2023 года</w:t>
            </w:r>
          </w:p>
        </w:tc>
        <w:tc>
          <w:tcPr>
            <w:tcW w:w="6941" w:type="dxa"/>
          </w:tcPr>
          <w:p w:rsidR="00B64BE8" w:rsidRDefault="008C6BD0" w:rsidP="00F75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5702">
              <w:rPr>
                <w:rFonts w:ascii="Times New Roman" w:hAnsi="Times New Roman" w:cs="Times New Roman"/>
                <w:sz w:val="24"/>
                <w:szCs w:val="24"/>
              </w:rPr>
              <w:t>Обеспечение Исполнителем устранение причин приостановления осуществления государственного кадастрового учета при внесении сведений об объектах недвижимости в Единый государственный реестр недвижимости;</w:t>
            </w:r>
          </w:p>
          <w:p w:rsidR="00F75702" w:rsidRDefault="00F75702" w:rsidP="008C6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6BD0">
              <w:rPr>
                <w:rFonts w:ascii="Times New Roman" w:hAnsi="Times New Roman" w:cs="Times New Roman"/>
                <w:sz w:val="24"/>
                <w:szCs w:val="24"/>
              </w:rPr>
              <w:t>Получение Заказчиком сведений об объектах недвижимости из Едином государственном реестре недвижимости, подтверждающих результат выполнения комплексных кадастровых работ;</w:t>
            </w:r>
          </w:p>
          <w:p w:rsidR="008C6BD0" w:rsidRDefault="008C6BD0" w:rsidP="008C6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Направление Исполнителем в адрес Заказчика акта выполненных работ в 2 (двух) экземплярах с приложением </w:t>
            </w:r>
            <w:r w:rsidR="007525F1">
              <w:rPr>
                <w:rFonts w:ascii="Times New Roman" w:hAnsi="Times New Roman" w:cs="Times New Roman"/>
                <w:sz w:val="24"/>
                <w:szCs w:val="24"/>
              </w:rPr>
              <w:t>счета и счета-фактуры (при наличии);</w:t>
            </w:r>
          </w:p>
          <w:p w:rsidR="007525F1" w:rsidRDefault="007525F1" w:rsidP="008C6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Подписание Заказчиком акта выполненных работ.</w:t>
            </w:r>
          </w:p>
        </w:tc>
      </w:tr>
    </w:tbl>
    <w:p w:rsidR="00B64BE8" w:rsidRPr="00EC674C" w:rsidRDefault="00B64BE8" w:rsidP="00EC674C">
      <w:pPr>
        <w:spacing w:after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B64BE8" w:rsidRPr="00EC674C" w:rsidSect="00A93CCD">
      <w:pgSz w:w="11906" w:h="16838"/>
      <w:pgMar w:top="709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B6598A"/>
    <w:multiLevelType w:val="hybridMultilevel"/>
    <w:tmpl w:val="EE5E51A6"/>
    <w:lvl w:ilvl="0" w:tplc="C636AC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2E5"/>
    <w:rsid w:val="000763D3"/>
    <w:rsid w:val="000942F7"/>
    <w:rsid w:val="000A1543"/>
    <w:rsid w:val="000A60B3"/>
    <w:rsid w:val="000B1B18"/>
    <w:rsid w:val="00100271"/>
    <w:rsid w:val="00101771"/>
    <w:rsid w:val="00142AE4"/>
    <w:rsid w:val="00171101"/>
    <w:rsid w:val="00191343"/>
    <w:rsid w:val="001A2C64"/>
    <w:rsid w:val="001D0840"/>
    <w:rsid w:val="001F454B"/>
    <w:rsid w:val="00236541"/>
    <w:rsid w:val="00244883"/>
    <w:rsid w:val="00254F0A"/>
    <w:rsid w:val="002878D0"/>
    <w:rsid w:val="00300DC0"/>
    <w:rsid w:val="00310FAC"/>
    <w:rsid w:val="00333F50"/>
    <w:rsid w:val="00345340"/>
    <w:rsid w:val="00353619"/>
    <w:rsid w:val="003A123C"/>
    <w:rsid w:val="003E04EB"/>
    <w:rsid w:val="00405B5D"/>
    <w:rsid w:val="004153B1"/>
    <w:rsid w:val="00424BA1"/>
    <w:rsid w:val="00442F5B"/>
    <w:rsid w:val="004454D7"/>
    <w:rsid w:val="004465CF"/>
    <w:rsid w:val="004477F8"/>
    <w:rsid w:val="00465F6D"/>
    <w:rsid w:val="00466643"/>
    <w:rsid w:val="004C19F1"/>
    <w:rsid w:val="004C3B03"/>
    <w:rsid w:val="004F7547"/>
    <w:rsid w:val="005036E2"/>
    <w:rsid w:val="00506725"/>
    <w:rsid w:val="00585579"/>
    <w:rsid w:val="00591FA7"/>
    <w:rsid w:val="005A23BE"/>
    <w:rsid w:val="005F075A"/>
    <w:rsid w:val="00607EAE"/>
    <w:rsid w:val="00637512"/>
    <w:rsid w:val="00701402"/>
    <w:rsid w:val="00716C47"/>
    <w:rsid w:val="007236B3"/>
    <w:rsid w:val="007525F1"/>
    <w:rsid w:val="00752D49"/>
    <w:rsid w:val="00774690"/>
    <w:rsid w:val="007B7B63"/>
    <w:rsid w:val="0081061C"/>
    <w:rsid w:val="008A7F61"/>
    <w:rsid w:val="008C0BE2"/>
    <w:rsid w:val="008C6BD0"/>
    <w:rsid w:val="00941420"/>
    <w:rsid w:val="00977900"/>
    <w:rsid w:val="009A04A1"/>
    <w:rsid w:val="009A6433"/>
    <w:rsid w:val="00A018C7"/>
    <w:rsid w:val="00A02AA2"/>
    <w:rsid w:val="00A3568A"/>
    <w:rsid w:val="00A42E7C"/>
    <w:rsid w:val="00A42FA5"/>
    <w:rsid w:val="00A4349D"/>
    <w:rsid w:val="00A71F56"/>
    <w:rsid w:val="00A86175"/>
    <w:rsid w:val="00A93CCD"/>
    <w:rsid w:val="00AA1F2A"/>
    <w:rsid w:val="00AA549B"/>
    <w:rsid w:val="00AC3DAF"/>
    <w:rsid w:val="00AE470C"/>
    <w:rsid w:val="00B64BE8"/>
    <w:rsid w:val="00B72B88"/>
    <w:rsid w:val="00B77FFC"/>
    <w:rsid w:val="00B90FBA"/>
    <w:rsid w:val="00B927C8"/>
    <w:rsid w:val="00C2764C"/>
    <w:rsid w:val="00C5563E"/>
    <w:rsid w:val="00C646CA"/>
    <w:rsid w:val="00C666A0"/>
    <w:rsid w:val="00C713F3"/>
    <w:rsid w:val="00CE5E0E"/>
    <w:rsid w:val="00D014A8"/>
    <w:rsid w:val="00D058A0"/>
    <w:rsid w:val="00D1002D"/>
    <w:rsid w:val="00D144F8"/>
    <w:rsid w:val="00D4622D"/>
    <w:rsid w:val="00D601DE"/>
    <w:rsid w:val="00D71D53"/>
    <w:rsid w:val="00DA1B0D"/>
    <w:rsid w:val="00DF504B"/>
    <w:rsid w:val="00E01666"/>
    <w:rsid w:val="00E35BCD"/>
    <w:rsid w:val="00E6790F"/>
    <w:rsid w:val="00E842E5"/>
    <w:rsid w:val="00E972DE"/>
    <w:rsid w:val="00EA3A26"/>
    <w:rsid w:val="00EC0414"/>
    <w:rsid w:val="00EC48BB"/>
    <w:rsid w:val="00EC674C"/>
    <w:rsid w:val="00F029C1"/>
    <w:rsid w:val="00F07964"/>
    <w:rsid w:val="00F11668"/>
    <w:rsid w:val="00F50335"/>
    <w:rsid w:val="00F6098A"/>
    <w:rsid w:val="00F75702"/>
    <w:rsid w:val="00FE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D22FC-21C1-4C69-92D3-082CB7A64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2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477F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B6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80</cp:revision>
  <dcterms:created xsi:type="dcterms:W3CDTF">2020-05-15T10:48:00Z</dcterms:created>
  <dcterms:modified xsi:type="dcterms:W3CDTF">2023-04-07T11:04:00Z</dcterms:modified>
</cp:coreProperties>
</file>