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941" w:rsidRDefault="00F05A73" w:rsidP="007C6941"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ИНФОРМАЦИОННОЕ </w:t>
      </w:r>
      <w:r w:rsidR="007C6941">
        <w:rPr>
          <w:rFonts w:ascii="Times New Roman" w:hAnsi="Times New Roman" w:cs="Times New Roman"/>
          <w:b/>
          <w:bCs/>
          <w:sz w:val="28"/>
          <w:szCs w:val="28"/>
        </w:rPr>
        <w:t xml:space="preserve">СООБЩЕНИЕ </w:t>
      </w:r>
      <w:r w:rsidR="007C6941">
        <w:rPr>
          <w:rFonts w:ascii="Times New Roman" w:hAnsi="Times New Roman" w:cs="Times New Roman"/>
          <w:b/>
          <w:bCs/>
          <w:sz w:val="28"/>
          <w:szCs w:val="28"/>
        </w:rPr>
        <w:br/>
        <w:t>о планируемом выполнении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6941">
        <w:rPr>
          <w:rFonts w:ascii="Times New Roman" w:hAnsi="Times New Roman" w:cs="Times New Roman"/>
          <w:b/>
          <w:bCs/>
          <w:sz w:val="28"/>
          <w:szCs w:val="28"/>
        </w:rPr>
        <w:t>комплексных кадастровых работ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Тейковского муниципального района</w:t>
      </w:r>
    </w:p>
    <w:p w:rsidR="007C6941" w:rsidRDefault="007C6941" w:rsidP="007C6941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Администрацией </w:t>
      </w:r>
      <w:r w:rsidR="00F05A7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Тейковского муниципального района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 счет средств местного бюджета в 202</w:t>
      </w:r>
      <w:r w:rsidR="00F05A73"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году планируется выполнение комплексных кадастровых работ в отношении объектов недвижимости, расположенных в кадастровом квартале </w:t>
      </w:r>
      <w:r w:rsidR="00764E07">
        <w:rPr>
          <w:rFonts w:ascii="Times New Roman" w:hAnsi="Times New Roman" w:cs="Times New Roman"/>
          <w:noProof/>
          <w:sz w:val="28"/>
          <w:szCs w:val="28"/>
          <w:lang w:eastAsia="ru-RU"/>
        </w:rPr>
        <w:t>37:18:030108 (Ивановская область, Тейковский муниципальный район, Большеклочковское сельское поселение,                              д. Суббочево)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7C6941" w:rsidRDefault="007C6941" w:rsidP="007C6941">
      <w:pPr>
        <w:pStyle w:val="a3"/>
        <w:spacing w:before="0" w:beforeAutospacing="0" w:after="360" w:afterAutospacing="0"/>
        <w:ind w:firstLine="708"/>
        <w:jc w:val="both"/>
        <w:rPr>
          <w:rFonts w:eastAsiaTheme="minorHAnsi"/>
          <w:noProof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w:t xml:space="preserve">Срок выполнения комплексных кадастровых работ – с даты заключения контракта до </w:t>
      </w:r>
      <w:r w:rsidR="00FA4F05">
        <w:rPr>
          <w:rFonts w:eastAsiaTheme="minorHAnsi"/>
          <w:noProof/>
          <w:sz w:val="28"/>
          <w:szCs w:val="28"/>
        </w:rPr>
        <w:t>15</w:t>
      </w:r>
      <w:r>
        <w:rPr>
          <w:rFonts w:eastAsiaTheme="minorHAnsi"/>
          <w:noProof/>
          <w:sz w:val="28"/>
          <w:szCs w:val="28"/>
        </w:rPr>
        <w:t xml:space="preserve"> декабря 202</w:t>
      </w:r>
      <w:r w:rsidR="00FA4F05">
        <w:rPr>
          <w:rFonts w:eastAsiaTheme="minorHAnsi"/>
          <w:noProof/>
          <w:sz w:val="28"/>
          <w:szCs w:val="28"/>
        </w:rPr>
        <w:t>3</w:t>
      </w:r>
      <w:r w:rsidR="007E2CD2">
        <w:rPr>
          <w:rFonts w:eastAsiaTheme="minorHAnsi"/>
          <w:noProof/>
          <w:sz w:val="28"/>
          <w:szCs w:val="28"/>
        </w:rPr>
        <w:t xml:space="preserve"> </w:t>
      </w:r>
      <w:r w:rsidR="00FA4F05">
        <w:rPr>
          <w:rFonts w:eastAsiaTheme="minorHAnsi"/>
          <w:noProof/>
          <w:sz w:val="28"/>
          <w:szCs w:val="28"/>
        </w:rPr>
        <w:t>года.</w:t>
      </w:r>
      <w:bookmarkStart w:id="0" w:name="_GoBack"/>
      <w:bookmarkEnd w:id="0"/>
    </w:p>
    <w:sectPr w:rsidR="007C6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158D4"/>
    <w:multiLevelType w:val="multilevel"/>
    <w:tmpl w:val="2C4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A6"/>
    <w:rsid w:val="00423DA6"/>
    <w:rsid w:val="00627893"/>
    <w:rsid w:val="00764E07"/>
    <w:rsid w:val="00765389"/>
    <w:rsid w:val="007C6941"/>
    <w:rsid w:val="007E2CD2"/>
    <w:rsid w:val="00860950"/>
    <w:rsid w:val="00F05A73"/>
    <w:rsid w:val="00FA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FFD0F-9C41-48C8-9386-AC071788C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94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6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4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4F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12</cp:revision>
  <cp:lastPrinted>2023-02-10T07:34:00Z</cp:lastPrinted>
  <dcterms:created xsi:type="dcterms:W3CDTF">2023-02-09T11:27:00Z</dcterms:created>
  <dcterms:modified xsi:type="dcterms:W3CDTF">2023-02-10T07:35:00Z</dcterms:modified>
</cp:coreProperties>
</file>