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DF" w:rsidRDefault="005E7DDF" w:rsidP="005E7D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Сведений об организациях, предназначенных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для  детей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E7DDF" w:rsidRDefault="005E7DDF" w:rsidP="005E7D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находящихся в границах Тейковского муниципального района </w:t>
      </w:r>
    </w:p>
    <w:p w:rsidR="005E7DDF" w:rsidRDefault="005E7DDF" w:rsidP="005E7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99"/>
        <w:gridCol w:w="4532"/>
        <w:gridCol w:w="2191"/>
      </w:tblGrid>
      <w:tr w:rsidR="005E7DDF" w:rsidTr="005E7DD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DDF" w:rsidRDefault="005E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организации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DDF" w:rsidRDefault="005E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DDF" w:rsidRDefault="005E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Фирменное наименование организации </w:t>
            </w:r>
          </w:p>
          <w:p w:rsidR="005E7DDF" w:rsidRDefault="005E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коммерческих организаций)</w:t>
            </w:r>
          </w:p>
        </w:tc>
      </w:tr>
      <w:tr w:rsidR="005E7DDF" w:rsidTr="005E7DDF">
        <w:tc>
          <w:tcPr>
            <w:tcW w:w="98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DDF" w:rsidRDefault="005E7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Образовательные организации</w:t>
            </w:r>
          </w:p>
        </w:tc>
      </w:tr>
      <w:tr w:rsidR="005E7DDF" w:rsidTr="005E7DD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DDF" w:rsidRDefault="005E7DD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155030, </w:t>
            </w:r>
          </w:p>
          <w:p w:rsidR="005E7DDF" w:rsidRDefault="005E7DD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Тейковский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д.Харино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д.37, </w:t>
            </w:r>
          </w:p>
          <w:p w:rsidR="005E7DDF" w:rsidRDefault="005E7DD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DDF" w:rsidRDefault="005E7DD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Тейковского муниципального района «Нерльская средняя общеобразовательная школа»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DDF" w:rsidRDefault="005E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DF" w:rsidTr="005E7DDF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155057, </w:t>
            </w:r>
          </w:p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Ивановская область, Тейковский район, </w:t>
            </w:r>
          </w:p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Новое Горяново, </w:t>
            </w:r>
          </w:p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д. 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Тейковского муниципального района «Новогоряновская средняя общеобразовательная школа» 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DDF" w:rsidRDefault="005E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DF" w:rsidTr="005E7DDF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155051, </w:t>
            </w:r>
          </w:p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Ивановская область, Тейковский район, </w:t>
            </w:r>
          </w:p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Новое Леушино,</w:t>
            </w:r>
          </w:p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пл. Ленина, д. 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Тейковского муниципального района «Новолеушинская средняя общеобразовательная школа» 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DDF" w:rsidRDefault="005E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DF" w:rsidTr="005E7DDF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155044,</w:t>
            </w:r>
          </w:p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Ивановская область, Тейковский район, </w:t>
            </w:r>
          </w:p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Большое  Клочково, </w:t>
            </w:r>
          </w:p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53 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 казенное общеобразовательное учреждение Тейковского муниципального района «Большеклочковская средняя общеобразовательная школа» 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DDF" w:rsidRDefault="005E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DF" w:rsidTr="005E7DDF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155035, </w:t>
            </w:r>
          </w:p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Ивановская область, Тейковский район, </w:t>
            </w:r>
          </w:p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Морозово, </w:t>
            </w:r>
          </w:p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Молодёжная, д. 1а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 казенное общеобразовательное учреждение Тейковского муниципального района  «Морозовская средняя общеобразовательная школа» 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DDF" w:rsidRDefault="005E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DF" w:rsidTr="005E7DDF">
        <w:trPr>
          <w:trHeight w:val="1431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155033,  </w:t>
            </w:r>
          </w:p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Ивановская область, Тейковский район,</w:t>
            </w:r>
          </w:p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Елховка, </w:t>
            </w:r>
          </w:p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 2а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Тейковского муниципального района  «Елховская основная общеобразовательная школа» 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DDF" w:rsidRDefault="005E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DF" w:rsidTr="005E7DDF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155035, </w:t>
            </w:r>
            <w:r w:rsidR="00254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Ивановская область, Тейковский район, д. Сокатово, </w:t>
            </w:r>
          </w:p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Спортивная, д.2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Тейковского муниципального района детский сад «Василек» 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DDF" w:rsidRDefault="005E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DF" w:rsidTr="005E7DDF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155030, Ивановская область, Тейковский район, п. Нерль, </w:t>
            </w:r>
          </w:p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Октябрьская, д.23а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«Сказка» п. Нерль 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DDF" w:rsidRDefault="005E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DF" w:rsidTr="00254DDB">
        <w:trPr>
          <w:trHeight w:val="1158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155030, Ивановская область, Тейковский район, п. Нерль, </w:t>
            </w:r>
          </w:p>
          <w:p w:rsidR="005E7DDF" w:rsidRDefault="00254DD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 w:rsidR="005E7DDF">
              <w:rPr>
                <w:rFonts w:ascii="Times New Roman" w:eastAsia="Times New Roman" w:hAnsi="Times New Roman" w:cs="Times New Roman"/>
                <w:sz w:val="24"/>
                <w:szCs w:val="24"/>
              </w:rPr>
              <w:t>. Лесная д. 22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№ 1 п. Нерль 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DDF" w:rsidRDefault="005E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DF" w:rsidTr="00254DDB">
        <w:trPr>
          <w:trHeight w:val="1111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155057, Ивановская область, Тейковский район, с. Новое Горяново, </w:t>
            </w:r>
          </w:p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д.7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дополнительного образования Тейковского муниципального района «Детско-юношеская спортивная школа» 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DDF" w:rsidRDefault="005E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DF" w:rsidTr="005E7DDF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155030,Ивановская область, Тейковский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37</w:t>
            </w:r>
          </w:p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дополнительного образования Тейковского муниципального района «Центр развития творчества детей и юношества» 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DDF" w:rsidRDefault="005E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DF" w:rsidTr="00254DDB">
        <w:trPr>
          <w:trHeight w:val="1146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155057, Ивановская область, Тейковский район, с. Новое Горяново, </w:t>
            </w:r>
          </w:p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д.7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казенного учреждения дополнительного образования Тейковского муниципального района «Новогоряновская детская школа искусств» 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DDF" w:rsidRDefault="005E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DF" w:rsidTr="005E7DDF">
        <w:tc>
          <w:tcPr>
            <w:tcW w:w="98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DDF" w:rsidRDefault="005E7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Организации культуры</w:t>
            </w:r>
          </w:p>
        </w:tc>
      </w:tr>
      <w:tr w:rsidR="005E7DDF" w:rsidTr="005E7DD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155057, Ивановская область, Тейковский район, с. Новое Горяново, </w:t>
            </w:r>
          </w:p>
          <w:p w:rsidR="005E7DDF" w:rsidRPr="005E7DDF" w:rsidRDefault="005E7DDF" w:rsidP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Совхозная, д. 12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DDF" w:rsidRDefault="005E7DDF" w:rsidP="005E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культуры «Культурно-досуговый комплекс Новогоряновского сельского поселения»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DDF" w:rsidRDefault="005E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DF" w:rsidTr="005E7DD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155030, </w:t>
            </w:r>
          </w:p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Ивановская область, Тейковский район, </w:t>
            </w:r>
          </w:p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Нерль, д. 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DDF" w:rsidRPr="00503520" w:rsidRDefault="005E7DDF" w:rsidP="005035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520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«Социально – культурное объединение Нерльского</w:t>
            </w:r>
            <w:r w:rsidR="00503520" w:rsidRPr="0050352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Pr="00503520">
              <w:rPr>
                <w:rFonts w:ascii="Times New Roman" w:hAnsi="Times New Roman" w:cs="Times New Roman"/>
                <w:sz w:val="24"/>
                <w:szCs w:val="24"/>
              </w:rPr>
              <w:t xml:space="preserve"> Тейковского муниципального района Ивановской области</w:t>
            </w:r>
            <w:r w:rsidR="00503520" w:rsidRPr="005035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3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DDF" w:rsidRDefault="005E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DF" w:rsidTr="005E7DD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155035, </w:t>
            </w:r>
          </w:p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Ивановская область, Тейковский район, </w:t>
            </w:r>
          </w:p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Морозово,</w:t>
            </w:r>
          </w:p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 1а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DDF" w:rsidRDefault="005E7DDF" w:rsidP="005E7D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</w:t>
            </w:r>
            <w:r w:rsidR="001D4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 «Центр культуры и досуга»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Морозовского сельского поселения Тейковского муниципального района Ивановской области 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DDF" w:rsidRDefault="005E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DF" w:rsidTr="005E7DD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155051, Ивановская область, Тейковский район, с. Новое Леушино,</w:t>
            </w:r>
          </w:p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пл. Ленина, д. 14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DDF" w:rsidRDefault="005E7DDF" w:rsidP="005E7D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DDF" w:rsidRDefault="005E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DF" w:rsidTr="005E7DD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155051, Ивановская область, Тейковский район, с. Новое Леушино,</w:t>
            </w:r>
          </w:p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пл. Ленина, д. 12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DDF" w:rsidRDefault="005E7DDF" w:rsidP="005E7D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«Культурно-досуговый комплекс» администрации Новолеушинского сельского поселения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DDF" w:rsidRDefault="005E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DF" w:rsidTr="005E7DD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DDB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155044,Ивановская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область, Тейковский район, д. Большое  Клочково, </w:t>
            </w:r>
          </w:p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</w:t>
            </w:r>
            <w:r w:rsidR="001D4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50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DDF" w:rsidRDefault="005E7DDF" w:rsidP="005E7D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«Культурно - досуговый комплекс Большеклочковского сельского поселения» 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DDF" w:rsidRDefault="005E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DF" w:rsidTr="005E7DD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155058,Ивановская область, Тейковский район, с. 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ыш, </w:t>
            </w:r>
          </w:p>
          <w:p w:rsidR="005E7DDF" w:rsidRDefault="005E7DD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</w:t>
            </w:r>
            <w:r w:rsidR="001D4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д.33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DDF" w:rsidRDefault="005E7DDF" w:rsidP="005E7D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«Центр культуры и досуга Крапивновского сельского поселения»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DDF" w:rsidRDefault="005E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DF" w:rsidTr="005E7DDF">
        <w:tc>
          <w:tcPr>
            <w:tcW w:w="98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DDF" w:rsidRDefault="005E7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Организации  отдыха и оздоровления детей</w:t>
            </w:r>
          </w:p>
        </w:tc>
      </w:tr>
      <w:tr w:rsidR="005E7DDF" w:rsidTr="005E7DD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DDB" w:rsidRDefault="00254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155044</w:t>
            </w:r>
            <w:r w:rsidR="001D4CD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7DDF" w:rsidRPr="00254DDB" w:rsidRDefault="001D4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r w:rsidR="00254DDB">
              <w:rPr>
                <w:rFonts w:ascii="Times New Roman" w:hAnsi="Times New Roman" w:cs="Times New Roman"/>
                <w:sz w:val="24"/>
                <w:szCs w:val="24"/>
              </w:rPr>
              <w:t>Тейковский район, Большеклочковское  с/п</w:t>
            </w:r>
          </w:p>
          <w:p w:rsidR="005E7DDF" w:rsidRDefault="0025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лагерь «Строитель»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DDF" w:rsidRDefault="005E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«Мы и дети»</w:t>
            </w:r>
          </w:p>
          <w:p w:rsidR="005E7DDF" w:rsidRDefault="005E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«Строитель»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DDF" w:rsidRDefault="005E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DF" w:rsidTr="005E7DD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D2" w:rsidRDefault="005E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155034, </w:t>
            </w:r>
          </w:p>
          <w:p w:rsidR="005E7DDF" w:rsidRDefault="001D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r w:rsidR="005E7DDF">
              <w:rPr>
                <w:rFonts w:ascii="Times New Roman" w:hAnsi="Times New Roman" w:cs="Times New Roman"/>
                <w:sz w:val="24"/>
                <w:szCs w:val="24"/>
              </w:rPr>
              <w:t>Тейковский район, вблизи деревни Чайка, д.32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DDF" w:rsidRDefault="005E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«Пансионат с лечением Чайка»</w:t>
            </w:r>
          </w:p>
          <w:p w:rsidR="005E7DDF" w:rsidRDefault="005E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Санаторно-оздоровительный лагерь «Чайка»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DDF" w:rsidRDefault="005E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DDF" w:rsidRDefault="005E7DDF" w:rsidP="005E7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165B" w:rsidRPr="00205581" w:rsidRDefault="0019165B" w:rsidP="005E7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9165B" w:rsidRPr="00205581" w:rsidSect="001603A3">
      <w:pgSz w:w="11900" w:h="16840"/>
      <w:pgMar w:top="568" w:right="1134" w:bottom="426" w:left="1134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15C00"/>
    <w:multiLevelType w:val="hybridMultilevel"/>
    <w:tmpl w:val="F2FE9F06"/>
    <w:lvl w:ilvl="0" w:tplc="604E1EC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6139D0"/>
    <w:multiLevelType w:val="hybridMultilevel"/>
    <w:tmpl w:val="0810AB46"/>
    <w:lvl w:ilvl="0" w:tplc="E1503A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BBF4660"/>
    <w:multiLevelType w:val="hybridMultilevel"/>
    <w:tmpl w:val="D82EF266"/>
    <w:lvl w:ilvl="0" w:tplc="36D02BF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6F"/>
    <w:rsid w:val="00051FF4"/>
    <w:rsid w:val="00140C68"/>
    <w:rsid w:val="001603A3"/>
    <w:rsid w:val="00160DB9"/>
    <w:rsid w:val="00176019"/>
    <w:rsid w:val="0019165B"/>
    <w:rsid w:val="001A1BB6"/>
    <w:rsid w:val="001D4CD2"/>
    <w:rsid w:val="00205581"/>
    <w:rsid w:val="0023282B"/>
    <w:rsid w:val="00254DDB"/>
    <w:rsid w:val="004C7687"/>
    <w:rsid w:val="00503520"/>
    <w:rsid w:val="00535849"/>
    <w:rsid w:val="00551619"/>
    <w:rsid w:val="0055516C"/>
    <w:rsid w:val="00596629"/>
    <w:rsid w:val="005E7DDF"/>
    <w:rsid w:val="006164BA"/>
    <w:rsid w:val="00642848"/>
    <w:rsid w:val="00733F6F"/>
    <w:rsid w:val="007640EB"/>
    <w:rsid w:val="007C64DE"/>
    <w:rsid w:val="007E4C17"/>
    <w:rsid w:val="00970436"/>
    <w:rsid w:val="00AA7291"/>
    <w:rsid w:val="00AE2D81"/>
    <w:rsid w:val="00B06E16"/>
    <w:rsid w:val="00BF0FB0"/>
    <w:rsid w:val="00E13706"/>
    <w:rsid w:val="00E74B7D"/>
    <w:rsid w:val="00F85016"/>
    <w:rsid w:val="00FD79F8"/>
    <w:rsid w:val="00F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2288C-52FC-4954-9028-6F60B107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FB0"/>
  </w:style>
  <w:style w:type="paragraph" w:styleId="1">
    <w:name w:val="heading 1"/>
    <w:basedOn w:val="a"/>
    <w:next w:val="a"/>
    <w:link w:val="10"/>
    <w:qFormat/>
    <w:rsid w:val="00733F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F6F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733F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F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40C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5E7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4BD4A-4AF5-468C-BCA5-15E10541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Николай</cp:lastModifiedBy>
  <cp:revision>3</cp:revision>
  <cp:lastPrinted>2020-10-16T08:22:00Z</cp:lastPrinted>
  <dcterms:created xsi:type="dcterms:W3CDTF">2020-10-23T13:27:00Z</dcterms:created>
  <dcterms:modified xsi:type="dcterms:W3CDTF">2020-10-26T13:09:00Z</dcterms:modified>
</cp:coreProperties>
</file>