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0" w:rsidRPr="009F1040" w:rsidRDefault="009F1040" w:rsidP="009F1040">
      <w:pPr>
        <w:shd w:val="clear" w:color="auto" w:fill="F7F7F7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9F1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Уведомление об актуализации схем теплоснабжения </w:t>
      </w:r>
      <w:r w:rsidRPr="009F1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7F7F7"/>
          <w:lang w:eastAsia="ru-RU"/>
        </w:rPr>
        <w:t>Большеклочковского, Морозовского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7F7F7"/>
          <w:lang w:eastAsia="ru-RU"/>
        </w:rPr>
        <w:t>,</w:t>
      </w:r>
      <w:r w:rsidRPr="009F1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7F7F7"/>
          <w:lang w:eastAsia="ru-RU"/>
        </w:rPr>
        <w:t xml:space="preserve"> Крапивновского и Новогоряновского</w:t>
      </w:r>
      <w:r w:rsidRPr="009F1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сельских поселений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Тейковского </w:t>
      </w:r>
      <w:r w:rsidRPr="009F1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района.</w:t>
      </w:r>
    </w:p>
    <w:p w:rsidR="009F1040" w:rsidRPr="009F1040" w:rsidRDefault="009F1040" w:rsidP="009F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 xml:space="preserve">   В соответствии с положениями Федерального закона от 27.07.2010 № 190 «О теплоснабжении», постановления Правительства РФ от 22 февраля 2012 г. № 154 «О требованиях к схемам теплоснабжения, порядку их разработки и утверждения» уведомляем о начале работ по актуализации схем теплоснабжения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>Большеклочковского</w:t>
      </w:r>
      <w:r w:rsidRPr="009F1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 xml:space="preserve"> Морозовского, Крапивновского и Новогоряновского </w:t>
      </w:r>
      <w:r w:rsidRPr="009F1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 xml:space="preserve">сельских поселений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 xml:space="preserve">Тейковского </w:t>
      </w:r>
      <w:r w:rsidRPr="009F1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>муниципального района.</w:t>
      </w:r>
      <w:r w:rsidRPr="009F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F1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>   Порядок актуализации схем теплоснабжения проводится в соответствии с пунктами 23 и 24 «Требований к порядку разработки и утверждения схем теплоснабжения» утверждённых постановлением Правительства РФ от 22 февраля 2012 года № 154.</w:t>
      </w:r>
    </w:p>
    <w:p w:rsidR="00892E7E" w:rsidRPr="009F1040" w:rsidRDefault="00892E7E">
      <w:pPr>
        <w:rPr>
          <w:rFonts w:ascii="Times New Roman" w:hAnsi="Times New Roman" w:cs="Times New Roman"/>
          <w:sz w:val="28"/>
          <w:szCs w:val="28"/>
        </w:rPr>
      </w:pPr>
    </w:p>
    <w:sectPr w:rsidR="00892E7E" w:rsidRPr="009F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40"/>
    <w:rsid w:val="0017221D"/>
    <w:rsid w:val="00892E7E"/>
    <w:rsid w:val="009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1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1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2</cp:revision>
  <dcterms:created xsi:type="dcterms:W3CDTF">2022-01-19T11:17:00Z</dcterms:created>
  <dcterms:modified xsi:type="dcterms:W3CDTF">2022-01-19T11:17:00Z</dcterms:modified>
</cp:coreProperties>
</file>