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A0348">
        <w:rPr>
          <w:rFonts w:ascii="Times New Roman" w:hAnsi="Times New Roman" w:cs="Times New Roman"/>
        </w:rPr>
        <w:t xml:space="preserve">    </w:t>
      </w:r>
      <w:r w:rsidR="001E487B">
        <w:rPr>
          <w:rFonts w:ascii="Times New Roman" w:hAnsi="Times New Roman" w:cs="Times New Roman"/>
        </w:rPr>
        <w:t xml:space="preserve">    от 03.06.2022 №</w:t>
      </w:r>
      <w:r>
        <w:rPr>
          <w:rFonts w:ascii="Times New Roman" w:hAnsi="Times New Roman" w:cs="Times New Roman"/>
        </w:rPr>
        <w:t xml:space="preserve"> </w:t>
      </w:r>
      <w:r w:rsidR="001E487B">
        <w:rPr>
          <w:rFonts w:ascii="Times New Roman" w:hAnsi="Times New Roman" w:cs="Times New Roman"/>
        </w:rPr>
        <w:t>189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487B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E487B">
        <w:rPr>
          <w:rFonts w:ascii="Times New Roman" w:eastAsia="Times New Roman" w:hAnsi="Times New Roman" w:cs="Times New Roman"/>
          <w:sz w:val="24"/>
          <w:szCs w:val="24"/>
        </w:rPr>
        <w:t>189 от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487B">
        <w:rPr>
          <w:rFonts w:ascii="Times New Roman" w:eastAsia="Times New Roman" w:hAnsi="Times New Roman" w:cs="Times New Roman"/>
          <w:sz w:val="24"/>
          <w:szCs w:val="24"/>
        </w:rPr>
        <w:t xml:space="preserve">03.06.2022 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  <w:bookmarkStart w:id="0" w:name="_GoBack"/>
      <w:bookmarkEnd w:id="0"/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hAnsi="Times New Roman" w:cs="Times New Roman"/>
          <w:sz w:val="24"/>
          <w:szCs w:val="24"/>
        </w:rPr>
        <w:t>18.07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30060D">
        <w:rPr>
          <w:rFonts w:ascii="Times New Roman" w:hAnsi="Times New Roman" w:cs="Times New Roman"/>
          <w:sz w:val="24"/>
          <w:szCs w:val="24"/>
        </w:rPr>
        <w:t>22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4F5404">
        <w:rPr>
          <w:rFonts w:ascii="Times New Roman" w:hAnsi="Times New Roman" w:cs="Times New Roman"/>
          <w:sz w:val="24"/>
          <w:szCs w:val="24"/>
        </w:rPr>
        <w:t>1</w:t>
      </w:r>
      <w:r w:rsidR="00C645E9">
        <w:rPr>
          <w:rFonts w:ascii="Times New Roman" w:hAnsi="Times New Roman" w:cs="Times New Roman"/>
          <w:sz w:val="24"/>
          <w:szCs w:val="24"/>
        </w:rPr>
        <w:t>3</w:t>
      </w:r>
      <w:r w:rsidR="0030060D">
        <w:rPr>
          <w:rFonts w:ascii="Times New Roman" w:hAnsi="Times New Roman" w:cs="Times New Roman"/>
          <w:sz w:val="24"/>
          <w:szCs w:val="24"/>
        </w:rPr>
        <w:t>-</w:t>
      </w:r>
      <w:r w:rsidR="00C645E9">
        <w:rPr>
          <w:rFonts w:ascii="Times New Roman" w:hAnsi="Times New Roman" w:cs="Times New Roman"/>
          <w:sz w:val="24"/>
          <w:szCs w:val="24"/>
        </w:rPr>
        <w:t>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Красново, 26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1112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4F5404">
        <w:rPr>
          <w:rFonts w:ascii="Times New Roman" w:hAnsi="Times New Roman" w:cs="Times New Roman"/>
          <w:sz w:val="24"/>
          <w:szCs w:val="24"/>
        </w:rPr>
        <w:t>080110:24</w:t>
      </w:r>
      <w:r w:rsidR="00C645E9">
        <w:rPr>
          <w:rFonts w:ascii="Times New Roman" w:hAnsi="Times New Roman" w:cs="Times New Roman"/>
          <w:sz w:val="24"/>
          <w:szCs w:val="24"/>
        </w:rPr>
        <w:t>6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</w:t>
      </w:r>
      <w:r w:rsidR="00BC30AE">
        <w:rPr>
          <w:rFonts w:ascii="Times New Roman" w:eastAsia="Times New Roman" w:hAnsi="Times New Roman" w:cs="Times New Roman"/>
          <w:sz w:val="24"/>
          <w:szCs w:val="24"/>
        </w:rPr>
        <w:t>оительства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Ограничений и обременений в пользовании земельного участка нет.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Тейковское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сетевое предприятие» на земельном участке возможно с максимальной мощностью подключения до 15 кВт.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7D701C" w:rsidRPr="00C11A94" w:rsidRDefault="007D701C" w:rsidP="007D70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Начальную цену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продаже земельного участка в соответствии с пунктом </w:t>
      </w:r>
      <w:r w:rsidR="008236A4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39.11 Земельного кодекса Российской Федерации и отчета независимого оценщика №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1806/0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об оценке рыночной стоимости и рыночной стоимости ежегодной арендной платы земельн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, расположенн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по адресу: Ивановская область, Тейковский муниципальный район,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Красново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18.05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рыночной стоимости 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58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 xml:space="preserve">Четыреста 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пятьдесят восемь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рублей 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13740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645E9">
        <w:rPr>
          <w:rFonts w:ascii="Times New Roman" w:eastAsia="Times New Roman" w:hAnsi="Times New Roman" w:cs="Times New Roman"/>
          <w:sz w:val="24"/>
          <w:szCs w:val="24"/>
        </w:rPr>
        <w:t>Тринадцать тысяч семьсот сорок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7C44F2" w:rsidRPr="007C44F2">
        <w:rPr>
          <w:rFonts w:ascii="Times New Roman" w:hAnsi="Times New Roman" w:cs="Times New Roman"/>
          <w:sz w:val="24"/>
          <w:szCs w:val="24"/>
        </w:rPr>
        <w:t>не поступление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E736A1" w:rsidRPr="007C44F2">
        <w:rPr>
          <w:rFonts w:ascii="Times New Roman" w:hAnsi="Times New Roman" w:cs="Times New Roman"/>
          <w:sz w:val="24"/>
          <w:szCs w:val="24"/>
        </w:rPr>
        <w:t>Земельным к</w:t>
      </w:r>
      <w:r w:rsidRPr="007C44F2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 не имеет права быть участником конкретного аукциона, покупате</w:t>
      </w:r>
      <w:r w:rsidR="00D913F2"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CC41D3">
        <w:rPr>
          <w:rFonts w:ascii="Times New Roman" w:hAnsi="Times New Roman" w:cs="Times New Roman"/>
          <w:sz w:val="24"/>
          <w:szCs w:val="24"/>
        </w:rPr>
        <w:t>1</w:t>
      </w:r>
      <w:r w:rsidR="00575B3E">
        <w:rPr>
          <w:rFonts w:ascii="Times New Roman" w:hAnsi="Times New Roman" w:cs="Times New Roman"/>
          <w:sz w:val="24"/>
          <w:szCs w:val="24"/>
        </w:rPr>
        <w:t>0</w:t>
      </w:r>
      <w:r w:rsidR="00CC41D3">
        <w:rPr>
          <w:rFonts w:ascii="Times New Roman" w:hAnsi="Times New Roman" w:cs="Times New Roman"/>
          <w:sz w:val="24"/>
          <w:szCs w:val="24"/>
        </w:rPr>
        <w:t>.06.2022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9A7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E26DC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C645E9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91600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Девяносто одна тысяча шестьсот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9A77EF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</w:t>
      </w: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4F2" w:rsidRDefault="00D913F2" w:rsidP="009A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>
        <w:rPr>
          <w:rFonts w:ascii="Times New Roman" w:hAnsi="Times New Roman" w:cs="Times New Roman"/>
          <w:sz w:val="24"/>
          <w:szCs w:val="24"/>
        </w:rPr>
        <w:t>, не заключившим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133D5B"/>
    <w:rsid w:val="00152BB5"/>
    <w:rsid w:val="00165D43"/>
    <w:rsid w:val="001C5D4C"/>
    <w:rsid w:val="001D6E9A"/>
    <w:rsid w:val="001E487B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4F5404"/>
    <w:rsid w:val="00513334"/>
    <w:rsid w:val="0051429E"/>
    <w:rsid w:val="00546444"/>
    <w:rsid w:val="00575B3E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46BCC"/>
    <w:rsid w:val="00957DCD"/>
    <w:rsid w:val="00984CB8"/>
    <w:rsid w:val="009A77EF"/>
    <w:rsid w:val="009B0B99"/>
    <w:rsid w:val="009E7E3F"/>
    <w:rsid w:val="00A452A6"/>
    <w:rsid w:val="00A640A9"/>
    <w:rsid w:val="00A6518F"/>
    <w:rsid w:val="00A926AA"/>
    <w:rsid w:val="00A96C31"/>
    <w:rsid w:val="00B34BF0"/>
    <w:rsid w:val="00B465EA"/>
    <w:rsid w:val="00B50E67"/>
    <w:rsid w:val="00B65EC9"/>
    <w:rsid w:val="00BC30AE"/>
    <w:rsid w:val="00BC5D50"/>
    <w:rsid w:val="00C11A94"/>
    <w:rsid w:val="00C17626"/>
    <w:rsid w:val="00C206EE"/>
    <w:rsid w:val="00C63E1D"/>
    <w:rsid w:val="00C645E9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111</cp:revision>
  <cp:lastPrinted>2022-06-07T05:14:00Z</cp:lastPrinted>
  <dcterms:created xsi:type="dcterms:W3CDTF">2017-06-16T04:29:00Z</dcterms:created>
  <dcterms:modified xsi:type="dcterms:W3CDTF">2022-06-08T10:38:00Z</dcterms:modified>
</cp:coreProperties>
</file>