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13AE" w:rsidRDefault="00C313AE" w:rsidP="00C313AE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ИЗВЕЩЕНИЕ</w:t>
      </w:r>
    </w:p>
    <w:p w:rsidR="00C313AE" w:rsidRDefault="00C313AE" w:rsidP="00C313AE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предоставлении земельного участка в </w:t>
      </w:r>
      <w:r w:rsidR="00401FEC">
        <w:rPr>
          <w:b/>
          <w:bCs/>
          <w:sz w:val="28"/>
          <w:szCs w:val="28"/>
        </w:rPr>
        <w:t>собственность</w:t>
      </w:r>
    </w:p>
    <w:p w:rsidR="00C313AE" w:rsidRDefault="00401FEC" w:rsidP="00C313AE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 w:cs="Calibri"/>
        </w:rPr>
      </w:pPr>
      <w:r>
        <w:rPr>
          <w:b/>
          <w:bCs/>
          <w:sz w:val="28"/>
          <w:szCs w:val="28"/>
        </w:rPr>
        <w:t xml:space="preserve">для индивидуального жилищного строительства </w:t>
      </w:r>
    </w:p>
    <w:p w:rsidR="00C313AE" w:rsidRDefault="00C313AE" w:rsidP="00C313AE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01FEC">
        <w:rPr>
          <w:sz w:val="28"/>
          <w:szCs w:val="28"/>
        </w:rPr>
        <w:t>26.07</w:t>
      </w:r>
      <w:r>
        <w:rPr>
          <w:sz w:val="28"/>
          <w:szCs w:val="28"/>
        </w:rPr>
        <w:t>.2017 года</w:t>
      </w:r>
    </w:p>
    <w:p w:rsidR="00C313AE" w:rsidRDefault="00C313AE" w:rsidP="00C313AE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C313AE" w:rsidRDefault="00C313AE" w:rsidP="00C313A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</w:t>
      </w:r>
      <w:r w:rsidR="00401FEC">
        <w:rPr>
          <w:sz w:val="28"/>
          <w:szCs w:val="28"/>
        </w:rPr>
        <w:t xml:space="preserve">статьями </w:t>
      </w:r>
      <w:r>
        <w:rPr>
          <w:sz w:val="28"/>
          <w:szCs w:val="28"/>
        </w:rPr>
        <w:t>39.</w:t>
      </w:r>
      <w:r w:rsidR="00401FEC">
        <w:rPr>
          <w:sz w:val="28"/>
          <w:szCs w:val="28"/>
        </w:rPr>
        <w:t xml:space="preserve">3, </w:t>
      </w:r>
      <w:r>
        <w:rPr>
          <w:sz w:val="28"/>
          <w:szCs w:val="28"/>
        </w:rPr>
        <w:t xml:space="preserve">39.18 Земельного Кодекса Российской Федерации, в соответствии с Уставом </w:t>
      </w:r>
      <w:proofErr w:type="spellStart"/>
      <w:r w:rsidR="00401FEC">
        <w:rPr>
          <w:sz w:val="28"/>
          <w:szCs w:val="28"/>
        </w:rPr>
        <w:t>Большеклочковского</w:t>
      </w:r>
      <w:proofErr w:type="spellEnd"/>
      <w:r>
        <w:rPr>
          <w:sz w:val="28"/>
          <w:szCs w:val="28"/>
        </w:rPr>
        <w:t xml:space="preserve"> сельского поселения, администрация </w:t>
      </w:r>
      <w:proofErr w:type="spellStart"/>
      <w:r>
        <w:rPr>
          <w:sz w:val="28"/>
          <w:szCs w:val="28"/>
        </w:rPr>
        <w:t>Тейковского</w:t>
      </w:r>
      <w:proofErr w:type="spellEnd"/>
      <w:r>
        <w:rPr>
          <w:sz w:val="28"/>
          <w:szCs w:val="28"/>
        </w:rPr>
        <w:t xml:space="preserve"> муниципального района Ивановской области извещает о предоставлении земельного участка для </w:t>
      </w:r>
      <w:r w:rsidR="00401FEC">
        <w:rPr>
          <w:sz w:val="28"/>
          <w:szCs w:val="28"/>
        </w:rPr>
        <w:t>индивидуального жилищного строительства</w:t>
      </w:r>
      <w:r>
        <w:rPr>
          <w:sz w:val="28"/>
          <w:szCs w:val="28"/>
        </w:rPr>
        <w:t>.</w:t>
      </w:r>
    </w:p>
    <w:p w:rsidR="00C313AE" w:rsidRDefault="00C313AE" w:rsidP="00C313A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Граждане, заинтересованные в предоставлении земельного участка для </w:t>
      </w:r>
      <w:r w:rsidR="00401FEC">
        <w:rPr>
          <w:sz w:val="28"/>
          <w:szCs w:val="28"/>
        </w:rPr>
        <w:t>индивидуального жилищного строительства</w:t>
      </w:r>
      <w:r>
        <w:rPr>
          <w:sz w:val="28"/>
          <w:szCs w:val="28"/>
        </w:rPr>
        <w:t xml:space="preserve">, вправе в течение тридцати дней со дня опубликования и размещения настоящего извещения подавать заявления о намерении участвовать в аукционе на право заключения договора </w:t>
      </w:r>
      <w:r w:rsidR="00401FEC">
        <w:rPr>
          <w:sz w:val="28"/>
          <w:szCs w:val="28"/>
        </w:rPr>
        <w:t>купли-продажи</w:t>
      </w:r>
      <w:r>
        <w:rPr>
          <w:sz w:val="28"/>
          <w:szCs w:val="28"/>
        </w:rPr>
        <w:t xml:space="preserve"> земельного участка, из земель категории: «земли населенных пунктов».</w:t>
      </w:r>
    </w:p>
    <w:p w:rsidR="00C313AE" w:rsidRDefault="00C313AE" w:rsidP="00C313A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администрация </w:t>
      </w:r>
      <w:proofErr w:type="spellStart"/>
      <w:r>
        <w:rPr>
          <w:sz w:val="28"/>
          <w:szCs w:val="28"/>
        </w:rPr>
        <w:t>Тейковского</w:t>
      </w:r>
      <w:proofErr w:type="spellEnd"/>
      <w:r>
        <w:rPr>
          <w:sz w:val="28"/>
          <w:szCs w:val="28"/>
        </w:rPr>
        <w:t xml:space="preserve"> муниципального района, в рабочие дни с 08:30 до 17:30 часов (обед с 12:00 до 13:00 час.). </w:t>
      </w:r>
    </w:p>
    <w:p w:rsidR="00C313AE" w:rsidRDefault="00C313AE" w:rsidP="00C313A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</w:t>
      </w:r>
      <w:r w:rsidR="00B44D09">
        <w:rPr>
          <w:sz w:val="28"/>
          <w:szCs w:val="28"/>
        </w:rPr>
        <w:t>25</w:t>
      </w:r>
      <w:r>
        <w:rPr>
          <w:sz w:val="28"/>
          <w:szCs w:val="28"/>
        </w:rPr>
        <w:t xml:space="preserve">» </w:t>
      </w:r>
      <w:r w:rsidR="00B44D09">
        <w:rPr>
          <w:sz w:val="28"/>
          <w:szCs w:val="28"/>
        </w:rPr>
        <w:t>августа</w:t>
      </w:r>
      <w:r>
        <w:rPr>
          <w:sz w:val="28"/>
          <w:szCs w:val="28"/>
        </w:rPr>
        <w:t xml:space="preserve"> 2017 года (включительно).</w:t>
      </w:r>
    </w:p>
    <w:p w:rsidR="00C313AE" w:rsidRDefault="00C313AE" w:rsidP="00C313A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Адрес или иное описание местоположения земельн</w:t>
      </w:r>
      <w:r w:rsidR="004653A3">
        <w:rPr>
          <w:sz w:val="28"/>
          <w:szCs w:val="28"/>
        </w:rPr>
        <w:t>ого участка</w:t>
      </w:r>
      <w:r>
        <w:rPr>
          <w:sz w:val="28"/>
          <w:szCs w:val="28"/>
        </w:rPr>
        <w:t xml:space="preserve">: </w:t>
      </w:r>
    </w:p>
    <w:p w:rsidR="00C313AE" w:rsidRDefault="00C313AE" w:rsidP="00C313A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Ивановская область, </w:t>
      </w:r>
      <w:proofErr w:type="spellStart"/>
      <w:r>
        <w:rPr>
          <w:sz w:val="28"/>
          <w:szCs w:val="28"/>
        </w:rPr>
        <w:t>Тейковский</w:t>
      </w:r>
      <w:proofErr w:type="spellEnd"/>
      <w:r>
        <w:rPr>
          <w:sz w:val="28"/>
          <w:szCs w:val="28"/>
        </w:rPr>
        <w:t xml:space="preserve"> район, </w:t>
      </w:r>
      <w:r w:rsidR="00B44D09">
        <w:rPr>
          <w:sz w:val="28"/>
          <w:szCs w:val="28"/>
        </w:rPr>
        <w:t xml:space="preserve">с. </w:t>
      </w:r>
      <w:proofErr w:type="spellStart"/>
      <w:r w:rsidR="00B44D09">
        <w:rPr>
          <w:sz w:val="28"/>
          <w:szCs w:val="28"/>
        </w:rPr>
        <w:t>Зиново</w:t>
      </w:r>
      <w:proofErr w:type="spellEnd"/>
      <w:r w:rsidR="00B44D09">
        <w:rPr>
          <w:sz w:val="28"/>
          <w:szCs w:val="28"/>
        </w:rPr>
        <w:t>, участок № 28А</w:t>
      </w:r>
      <w:r>
        <w:rPr>
          <w:sz w:val="28"/>
          <w:szCs w:val="28"/>
        </w:rPr>
        <w:t xml:space="preserve">, ориентировочная площадь земельного участка: </w:t>
      </w:r>
      <w:r w:rsidR="00B44D09">
        <w:rPr>
          <w:sz w:val="28"/>
          <w:szCs w:val="28"/>
        </w:rPr>
        <w:t>1462</w:t>
      </w:r>
      <w:r>
        <w:rPr>
          <w:sz w:val="28"/>
          <w:szCs w:val="28"/>
        </w:rPr>
        <w:t xml:space="preserve"> кв. м (подлежит уточнению при межевании), условный кадастровый номер </w:t>
      </w:r>
      <w:proofErr w:type="gramStart"/>
      <w:r>
        <w:rPr>
          <w:sz w:val="28"/>
          <w:szCs w:val="28"/>
        </w:rPr>
        <w:t>3</w:t>
      </w:r>
      <w:bookmarkStart w:id="0" w:name="_GoBack"/>
      <w:bookmarkEnd w:id="0"/>
      <w:r>
        <w:rPr>
          <w:sz w:val="28"/>
          <w:szCs w:val="28"/>
        </w:rPr>
        <w:t>7:18:</w:t>
      </w:r>
      <w:r w:rsidR="00B44D09">
        <w:rPr>
          <w:sz w:val="28"/>
          <w:szCs w:val="28"/>
        </w:rPr>
        <w:t>030173:ЗУ</w:t>
      </w:r>
      <w:proofErr w:type="gramEnd"/>
      <w:r w:rsidR="00B44D09">
        <w:rPr>
          <w:sz w:val="28"/>
          <w:szCs w:val="28"/>
        </w:rPr>
        <w:t>1.</w:t>
      </w:r>
    </w:p>
    <w:p w:rsidR="00C313AE" w:rsidRDefault="00C313AE" w:rsidP="00C313A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Адрес и время приема граждан для ознакомления со схемой расположения земельного участка: Ивановская область, г. Тейково, ул. Октябрьская, д. 2а, отдел сельского хозяйства и земельных отношений с «</w:t>
      </w:r>
      <w:r w:rsidR="00B44D09">
        <w:rPr>
          <w:sz w:val="28"/>
          <w:szCs w:val="28"/>
        </w:rPr>
        <w:t>27</w:t>
      </w:r>
      <w:r>
        <w:rPr>
          <w:sz w:val="28"/>
          <w:szCs w:val="28"/>
        </w:rPr>
        <w:t xml:space="preserve">» </w:t>
      </w:r>
      <w:r w:rsidR="00B44D09">
        <w:rPr>
          <w:sz w:val="28"/>
          <w:szCs w:val="28"/>
        </w:rPr>
        <w:t>июля</w:t>
      </w:r>
      <w:r>
        <w:rPr>
          <w:sz w:val="28"/>
          <w:szCs w:val="28"/>
        </w:rPr>
        <w:t xml:space="preserve"> 2017 года по «</w:t>
      </w:r>
      <w:r w:rsidR="00B44D09">
        <w:rPr>
          <w:sz w:val="28"/>
          <w:szCs w:val="28"/>
        </w:rPr>
        <w:t>25</w:t>
      </w:r>
      <w:r>
        <w:rPr>
          <w:sz w:val="28"/>
          <w:szCs w:val="28"/>
        </w:rPr>
        <w:t xml:space="preserve">» </w:t>
      </w:r>
      <w:r w:rsidR="00B44D09">
        <w:rPr>
          <w:sz w:val="28"/>
          <w:szCs w:val="28"/>
        </w:rPr>
        <w:t>августа</w:t>
      </w:r>
      <w:r>
        <w:rPr>
          <w:sz w:val="28"/>
          <w:szCs w:val="28"/>
        </w:rPr>
        <w:t xml:space="preserve"> 2017 года в рабочие дни с 08:00 до 17:00 часов (обед с 12:00 до 13:00 час.).</w:t>
      </w:r>
    </w:p>
    <w:p w:rsidR="005F4C75" w:rsidRDefault="005F4C75" w:rsidP="00C313A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C313AE" w:rsidRDefault="00C313AE" w:rsidP="00C313A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 расположения земельного участка прилагается.</w:t>
      </w:r>
    </w:p>
    <w:p w:rsidR="00C313AE" w:rsidRDefault="00C313AE" w:rsidP="00C313AE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Контактный телефон: 8 (49343) 2-21-01, 2-21-71.</w:t>
      </w:r>
    </w:p>
    <w:p w:rsidR="00C313AE" w:rsidRDefault="00C313AE" w:rsidP="00C313AE">
      <w:pPr>
        <w:jc w:val="both"/>
        <w:rPr>
          <w:sz w:val="28"/>
          <w:szCs w:val="28"/>
        </w:rPr>
      </w:pPr>
    </w:p>
    <w:p w:rsidR="00C313AE" w:rsidRDefault="00C313AE" w:rsidP="00C313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313AE" w:rsidRDefault="00C313AE" w:rsidP="00C313AE">
      <w:pPr>
        <w:jc w:val="both"/>
        <w:rPr>
          <w:sz w:val="28"/>
          <w:szCs w:val="28"/>
        </w:rPr>
      </w:pPr>
    </w:p>
    <w:p w:rsidR="00C313AE" w:rsidRDefault="00C313AE" w:rsidP="00C313AE">
      <w:pPr>
        <w:jc w:val="both"/>
        <w:rPr>
          <w:sz w:val="28"/>
          <w:szCs w:val="28"/>
        </w:rPr>
      </w:pPr>
    </w:p>
    <w:p w:rsidR="00C313AE" w:rsidRDefault="00C313AE" w:rsidP="00C313AE">
      <w:pPr>
        <w:jc w:val="both"/>
        <w:rPr>
          <w:sz w:val="28"/>
          <w:szCs w:val="28"/>
        </w:rPr>
      </w:pPr>
    </w:p>
    <w:p w:rsidR="00C313AE" w:rsidRDefault="00C313AE" w:rsidP="00C313AE">
      <w:pPr>
        <w:jc w:val="both"/>
        <w:rPr>
          <w:sz w:val="28"/>
          <w:szCs w:val="28"/>
        </w:rPr>
      </w:pPr>
    </w:p>
    <w:p w:rsidR="00C313AE" w:rsidRDefault="00C313AE" w:rsidP="00C313AE">
      <w:pPr>
        <w:jc w:val="both"/>
        <w:rPr>
          <w:sz w:val="28"/>
          <w:szCs w:val="28"/>
        </w:rPr>
      </w:pPr>
    </w:p>
    <w:p w:rsidR="00C313AE" w:rsidRDefault="00C313AE" w:rsidP="00C313AE">
      <w:pPr>
        <w:jc w:val="both"/>
        <w:rPr>
          <w:sz w:val="28"/>
          <w:szCs w:val="28"/>
        </w:rPr>
      </w:pPr>
    </w:p>
    <w:p w:rsidR="00C313AE" w:rsidRDefault="00C313AE" w:rsidP="00C313AE">
      <w:pPr>
        <w:jc w:val="both"/>
        <w:rPr>
          <w:sz w:val="28"/>
          <w:szCs w:val="28"/>
        </w:rPr>
      </w:pPr>
    </w:p>
    <w:p w:rsidR="00C313AE" w:rsidRDefault="00C313AE" w:rsidP="00C313AE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Приложение</w:t>
      </w:r>
    </w:p>
    <w:p w:rsidR="00C313AE" w:rsidRDefault="00C313AE" w:rsidP="00C313AE">
      <w:pPr>
        <w:jc w:val="both"/>
        <w:rPr>
          <w:sz w:val="28"/>
          <w:szCs w:val="28"/>
        </w:rPr>
      </w:pPr>
    </w:p>
    <w:p w:rsidR="00C313AE" w:rsidRDefault="00C313AE" w:rsidP="00C313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Схема расположения земельного участка</w:t>
      </w:r>
    </w:p>
    <w:p w:rsidR="00B6559A" w:rsidRDefault="00B6559A"/>
    <w:p w:rsidR="00B6559A" w:rsidRDefault="00B6559A" w:rsidP="00B6559A"/>
    <w:p w:rsidR="000E5773" w:rsidRPr="00B6559A" w:rsidRDefault="00757D95" w:rsidP="00757D95">
      <w:pPr>
        <w:tabs>
          <w:tab w:val="left" w:pos="2580"/>
        </w:tabs>
        <w:jc w:val="center"/>
      </w:pPr>
      <w:r>
        <w:rPr>
          <w:noProof/>
        </w:rPr>
        <w:drawing>
          <wp:inline distT="0" distB="0" distL="0" distR="0">
            <wp:extent cx="5534025" cy="35337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001.jp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853" t="29100" r="18867" b="25485"/>
                    <a:stretch/>
                  </pic:blipFill>
                  <pic:spPr bwMode="auto">
                    <a:xfrm>
                      <a:off x="0" y="0"/>
                      <a:ext cx="5534025" cy="35337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0E5773" w:rsidRPr="00B655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6C2"/>
    <w:rsid w:val="000E5773"/>
    <w:rsid w:val="002A46C2"/>
    <w:rsid w:val="00401FEC"/>
    <w:rsid w:val="004653A3"/>
    <w:rsid w:val="005F4C75"/>
    <w:rsid w:val="00757D95"/>
    <w:rsid w:val="00B44D09"/>
    <w:rsid w:val="00B6559A"/>
    <w:rsid w:val="00C31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88C0F4-F13D-4EFD-8BF4-ABC469212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13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uiPriority w:val="99"/>
    <w:rsid w:val="00C313AE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B6559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6559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404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9</cp:revision>
  <cp:lastPrinted>2017-05-22T06:31:00Z</cp:lastPrinted>
  <dcterms:created xsi:type="dcterms:W3CDTF">2017-05-19T09:28:00Z</dcterms:created>
  <dcterms:modified xsi:type="dcterms:W3CDTF">2017-07-20T11:04:00Z</dcterms:modified>
</cp:coreProperties>
</file>