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0AFB" w:rsidRDefault="00560AFB" w:rsidP="00D56BC4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ИЗВЕЩЕНИЕ</w:t>
      </w:r>
    </w:p>
    <w:p w:rsidR="00560AFB" w:rsidRDefault="00560AFB" w:rsidP="00D56BC4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возможности предоставления земельного участка в аренду</w:t>
      </w:r>
    </w:p>
    <w:p w:rsidR="00560AFB" w:rsidRDefault="00560AFB" w:rsidP="00D56BC4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 w:cs="Calibri"/>
        </w:rPr>
      </w:pPr>
      <w:r>
        <w:rPr>
          <w:b/>
          <w:bCs/>
          <w:sz w:val="28"/>
          <w:szCs w:val="28"/>
        </w:rPr>
        <w:t xml:space="preserve">для осуществления крестьянским (фермерским) </w:t>
      </w:r>
      <w:proofErr w:type="gramStart"/>
      <w:r>
        <w:rPr>
          <w:b/>
          <w:bCs/>
          <w:sz w:val="28"/>
          <w:szCs w:val="28"/>
        </w:rPr>
        <w:t>хозяйством  его</w:t>
      </w:r>
      <w:proofErr w:type="gramEnd"/>
      <w:r>
        <w:rPr>
          <w:b/>
          <w:bCs/>
          <w:sz w:val="28"/>
          <w:szCs w:val="28"/>
        </w:rPr>
        <w:t xml:space="preserve"> деятельности</w:t>
      </w:r>
    </w:p>
    <w:p w:rsidR="00560AFB" w:rsidRDefault="00560AFB" w:rsidP="00FD6731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 w:rsidRPr="00FD6731">
        <w:rPr>
          <w:sz w:val="28"/>
          <w:szCs w:val="28"/>
        </w:rPr>
        <w:t>от 08.02.2017 года</w:t>
      </w:r>
    </w:p>
    <w:p w:rsidR="00560AFB" w:rsidRPr="00FD6731" w:rsidRDefault="00560AFB" w:rsidP="00FD6731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560AFB" w:rsidRDefault="00560AFB" w:rsidP="00D56BC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подпунктом 15 пункта 2 статьи 39.6, статьей 39.18 Земельного Кодекса Российской Федерации, в соответствии с Уставом </w:t>
      </w:r>
      <w:proofErr w:type="spellStart"/>
      <w:r>
        <w:rPr>
          <w:sz w:val="28"/>
          <w:szCs w:val="28"/>
        </w:rPr>
        <w:t>Крапивновского</w:t>
      </w:r>
      <w:proofErr w:type="spellEnd"/>
      <w:r>
        <w:rPr>
          <w:sz w:val="28"/>
          <w:szCs w:val="28"/>
        </w:rPr>
        <w:t xml:space="preserve"> сельского поселения, администрация </w:t>
      </w:r>
      <w:proofErr w:type="spellStart"/>
      <w:r>
        <w:rPr>
          <w:sz w:val="28"/>
          <w:szCs w:val="28"/>
        </w:rPr>
        <w:t>Тейковского</w:t>
      </w:r>
      <w:proofErr w:type="spellEnd"/>
      <w:r>
        <w:rPr>
          <w:sz w:val="28"/>
          <w:szCs w:val="28"/>
        </w:rPr>
        <w:t xml:space="preserve"> муниципального района Ивановской области извещает о возможности предоставления земельного участка для осуществления крестьянским (фермерским) хозяйством его деятельности.</w:t>
      </w:r>
    </w:p>
    <w:p w:rsidR="00560AFB" w:rsidRDefault="00560AFB" w:rsidP="00D56BC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Граждане, крестьянские (фермерские) хозяйства, заинтересованные в предоставлении земельного участка для осуществления крестьянским (фермерским) </w:t>
      </w:r>
      <w:proofErr w:type="gramStart"/>
      <w:r>
        <w:rPr>
          <w:sz w:val="28"/>
          <w:szCs w:val="28"/>
        </w:rPr>
        <w:t>хозяйством  его</w:t>
      </w:r>
      <w:proofErr w:type="gramEnd"/>
      <w:r>
        <w:rPr>
          <w:sz w:val="28"/>
          <w:szCs w:val="28"/>
        </w:rPr>
        <w:t xml:space="preserve"> деятельности, вправе в течение тридцати дней со дня опубликования и размещения настоящего извещения подавать заявления о намерении участвовать в аукционе на право заключения договора аренды земельного участка, из земель категории: «земли сельскохозяйственного назначения».</w:t>
      </w:r>
    </w:p>
    <w:p w:rsidR="00560AFB" w:rsidRDefault="00560AFB" w:rsidP="00D56BC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 по адресу: Ивановская область, г. Тейково, ул. Октябрьская, д. 2</w:t>
      </w:r>
      <w:proofErr w:type="gramStart"/>
      <w:r>
        <w:rPr>
          <w:sz w:val="28"/>
          <w:szCs w:val="28"/>
        </w:rPr>
        <w:t>а,  администрация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Тейковского</w:t>
      </w:r>
      <w:proofErr w:type="spellEnd"/>
      <w:r>
        <w:rPr>
          <w:sz w:val="28"/>
          <w:szCs w:val="28"/>
        </w:rPr>
        <w:t xml:space="preserve"> муниципального района, в рабочие дни с 08:30 до 17:30 часов (обед с 12:00 до 13:00 час.). </w:t>
      </w:r>
    </w:p>
    <w:p w:rsidR="00560AFB" w:rsidRDefault="00560AFB" w:rsidP="00D56BC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Дата окончания приема заявлений: «10» марта 2017 года (включительно).</w:t>
      </w:r>
    </w:p>
    <w:p w:rsidR="00560AFB" w:rsidRDefault="00560AFB" w:rsidP="009B316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B1351">
        <w:rPr>
          <w:sz w:val="28"/>
          <w:szCs w:val="28"/>
        </w:rPr>
        <w:t>Адрес или иное описание местоположения земельн</w:t>
      </w:r>
      <w:r>
        <w:rPr>
          <w:sz w:val="28"/>
          <w:szCs w:val="28"/>
        </w:rPr>
        <w:t>ых</w:t>
      </w:r>
      <w:r w:rsidRPr="00FB135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ов</w:t>
      </w:r>
      <w:r w:rsidRPr="00FB1351">
        <w:rPr>
          <w:sz w:val="28"/>
          <w:szCs w:val="28"/>
        </w:rPr>
        <w:t xml:space="preserve">: </w:t>
      </w:r>
    </w:p>
    <w:p w:rsidR="00560AFB" w:rsidRDefault="00560AFB" w:rsidP="009B316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B1351">
        <w:rPr>
          <w:sz w:val="28"/>
          <w:szCs w:val="28"/>
        </w:rPr>
        <w:t xml:space="preserve">Ивановская область, </w:t>
      </w:r>
      <w:proofErr w:type="spellStart"/>
      <w:r w:rsidRPr="00FB1351">
        <w:rPr>
          <w:sz w:val="28"/>
          <w:szCs w:val="28"/>
        </w:rPr>
        <w:t>Тейковский</w:t>
      </w:r>
      <w:proofErr w:type="spellEnd"/>
      <w:r w:rsidRPr="00FB1351">
        <w:rPr>
          <w:sz w:val="28"/>
          <w:szCs w:val="28"/>
        </w:rPr>
        <w:t xml:space="preserve"> район, 0,7 км севернее с. </w:t>
      </w:r>
      <w:proofErr w:type="spellStart"/>
      <w:r w:rsidRPr="00FB1351">
        <w:rPr>
          <w:sz w:val="28"/>
          <w:szCs w:val="28"/>
        </w:rPr>
        <w:t>Богатыр</w:t>
      </w:r>
      <w:r>
        <w:rPr>
          <w:sz w:val="28"/>
          <w:szCs w:val="28"/>
        </w:rPr>
        <w:t>ево</w:t>
      </w:r>
      <w:proofErr w:type="spellEnd"/>
      <w:r>
        <w:rPr>
          <w:sz w:val="28"/>
          <w:szCs w:val="28"/>
        </w:rPr>
        <w:t>, о</w:t>
      </w:r>
      <w:r w:rsidRPr="00FB1351">
        <w:rPr>
          <w:sz w:val="28"/>
          <w:szCs w:val="28"/>
        </w:rPr>
        <w:t>риентировочная площадь земельного участка: 996130 кв. м (подлежит уточнению при межевании</w:t>
      </w:r>
      <w:r>
        <w:rPr>
          <w:sz w:val="28"/>
          <w:szCs w:val="28"/>
        </w:rPr>
        <w:t>), условный кадастровый номер 37:18:070202:8;</w:t>
      </w:r>
    </w:p>
    <w:p w:rsidR="00560AFB" w:rsidRPr="00FB1351" w:rsidRDefault="00560AFB" w:rsidP="00EA02F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B1351">
        <w:rPr>
          <w:sz w:val="28"/>
          <w:szCs w:val="28"/>
        </w:rPr>
        <w:t>Адрес и время приема граждан для ознакомления со схем</w:t>
      </w:r>
      <w:r>
        <w:rPr>
          <w:sz w:val="28"/>
          <w:szCs w:val="28"/>
        </w:rPr>
        <w:t>ой</w:t>
      </w:r>
      <w:r w:rsidRPr="00FB1351">
        <w:rPr>
          <w:sz w:val="28"/>
          <w:szCs w:val="28"/>
        </w:rPr>
        <w:t xml:space="preserve"> расположения земельн</w:t>
      </w:r>
      <w:r>
        <w:rPr>
          <w:sz w:val="28"/>
          <w:szCs w:val="28"/>
        </w:rPr>
        <w:t>ого</w:t>
      </w:r>
      <w:r w:rsidRPr="00FB135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FB1351">
        <w:rPr>
          <w:sz w:val="28"/>
          <w:szCs w:val="28"/>
        </w:rPr>
        <w:t>: Ивановская область, г. Тейково, ул. Октябрьская, д. 2а, отдел сельского хозяйства и земельных отношений с «9» февраля 2017 года по «10» марта 2017 года в рабочие дни с 08:00 до 17:00 часов (обед с 12:00 до 13:00 час.).</w:t>
      </w:r>
    </w:p>
    <w:p w:rsidR="00560AFB" w:rsidRPr="00FB1351" w:rsidRDefault="00560AFB" w:rsidP="00AE63D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Схема № 2 расположения земельного участка прилагается.</w:t>
      </w:r>
    </w:p>
    <w:p w:rsidR="00560AFB" w:rsidRPr="00FB1351" w:rsidRDefault="00560AFB" w:rsidP="00AE63DC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 w:rsidRPr="00FB1351">
        <w:rPr>
          <w:sz w:val="28"/>
          <w:szCs w:val="28"/>
          <w:u w:val="single"/>
        </w:rPr>
        <w:t>Контактный телефон: 8 (49343) 2-21-01, 2-21-71.</w:t>
      </w:r>
    </w:p>
    <w:p w:rsidR="00560AFB" w:rsidRPr="00FB1351" w:rsidRDefault="00560AFB" w:rsidP="00AE63DC">
      <w:pPr>
        <w:jc w:val="both"/>
        <w:rPr>
          <w:sz w:val="28"/>
          <w:szCs w:val="28"/>
        </w:rPr>
      </w:pPr>
    </w:p>
    <w:p w:rsidR="00560AFB" w:rsidRDefault="00560AFB" w:rsidP="000513C3">
      <w:pPr>
        <w:jc w:val="both"/>
        <w:rPr>
          <w:sz w:val="28"/>
          <w:szCs w:val="28"/>
        </w:rPr>
      </w:pPr>
      <w:r w:rsidRPr="00FB1351">
        <w:rPr>
          <w:sz w:val="28"/>
          <w:szCs w:val="28"/>
        </w:rPr>
        <w:t xml:space="preserve"> </w:t>
      </w:r>
    </w:p>
    <w:p w:rsidR="00560AFB" w:rsidRDefault="00560AFB" w:rsidP="000513C3">
      <w:pPr>
        <w:jc w:val="both"/>
        <w:rPr>
          <w:sz w:val="28"/>
          <w:szCs w:val="28"/>
        </w:rPr>
      </w:pPr>
    </w:p>
    <w:p w:rsidR="00560AFB" w:rsidRDefault="00560AFB" w:rsidP="000513C3">
      <w:pPr>
        <w:jc w:val="both"/>
        <w:rPr>
          <w:sz w:val="28"/>
          <w:szCs w:val="28"/>
        </w:rPr>
      </w:pPr>
    </w:p>
    <w:p w:rsidR="00560AFB" w:rsidRDefault="00560AFB" w:rsidP="000513C3">
      <w:pPr>
        <w:jc w:val="both"/>
        <w:rPr>
          <w:sz w:val="28"/>
          <w:szCs w:val="28"/>
        </w:rPr>
      </w:pPr>
    </w:p>
    <w:p w:rsidR="00560AFB" w:rsidRDefault="00560AFB" w:rsidP="000513C3">
      <w:pPr>
        <w:jc w:val="both"/>
        <w:rPr>
          <w:sz w:val="28"/>
          <w:szCs w:val="28"/>
        </w:rPr>
      </w:pPr>
    </w:p>
    <w:p w:rsidR="00560AFB" w:rsidRDefault="00560AFB" w:rsidP="000513C3">
      <w:pPr>
        <w:jc w:val="both"/>
        <w:rPr>
          <w:sz w:val="28"/>
          <w:szCs w:val="28"/>
        </w:rPr>
      </w:pPr>
    </w:p>
    <w:p w:rsidR="0079687C" w:rsidRDefault="0079687C" w:rsidP="0079687C">
      <w:pPr>
        <w:jc w:val="right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lastRenderedPageBreak/>
        <w:t xml:space="preserve">                          Приложение</w:t>
      </w:r>
    </w:p>
    <w:p w:rsidR="0079687C" w:rsidRDefault="0079687C" w:rsidP="000513C3">
      <w:pPr>
        <w:jc w:val="both"/>
        <w:rPr>
          <w:sz w:val="28"/>
          <w:szCs w:val="28"/>
        </w:rPr>
      </w:pPr>
    </w:p>
    <w:p w:rsidR="00560AFB" w:rsidRDefault="0079687C" w:rsidP="000513C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>Схема № 2 расположения земельного участка</w:t>
      </w:r>
    </w:p>
    <w:p w:rsidR="0079687C" w:rsidRDefault="0079687C" w:rsidP="000513C3">
      <w:pPr>
        <w:jc w:val="both"/>
        <w:rPr>
          <w:sz w:val="28"/>
          <w:szCs w:val="28"/>
        </w:rPr>
      </w:pPr>
    </w:p>
    <w:p w:rsidR="0079687C" w:rsidRDefault="0079687C" w:rsidP="000513C3">
      <w:pPr>
        <w:jc w:val="both"/>
        <w:rPr>
          <w:sz w:val="28"/>
          <w:szCs w:val="28"/>
        </w:rPr>
      </w:pPr>
    </w:p>
    <w:p w:rsidR="0079687C" w:rsidRDefault="0079687C" w:rsidP="000513C3">
      <w:pPr>
        <w:jc w:val="both"/>
        <w:rPr>
          <w:sz w:val="28"/>
          <w:szCs w:val="28"/>
        </w:rPr>
      </w:pPr>
    </w:p>
    <w:p w:rsidR="0079687C" w:rsidRDefault="0079687C" w:rsidP="000513C3">
      <w:pPr>
        <w:jc w:val="both"/>
        <w:rPr>
          <w:sz w:val="28"/>
          <w:szCs w:val="28"/>
        </w:rPr>
      </w:pPr>
    </w:p>
    <w:p w:rsidR="00560AFB" w:rsidRPr="00FB1351" w:rsidRDefault="0079687C" w:rsidP="000513C3">
      <w:pPr>
        <w:jc w:val="both"/>
        <w:rPr>
          <w:sz w:val="28"/>
          <w:szCs w:val="28"/>
        </w:rPr>
      </w:pPr>
      <w:r w:rsidRPr="00D016F1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68pt;height:309pt;visibility:visible;mso-wrap-style:square">
            <v:imagedata r:id="rId6" o:title="" croptop="12777f" cropbottom="17743f" cropleft="24469f" cropright="4003f"/>
          </v:shape>
        </w:pict>
      </w:r>
    </w:p>
    <w:sectPr w:rsidR="00560AFB" w:rsidRPr="00FB1351" w:rsidSect="00B50B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53A0" w:rsidRDefault="009353A0" w:rsidP="0079687C">
      <w:r>
        <w:separator/>
      </w:r>
    </w:p>
  </w:endnote>
  <w:endnote w:type="continuationSeparator" w:id="0">
    <w:p w:rsidR="009353A0" w:rsidRDefault="009353A0" w:rsidP="007968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53A0" w:rsidRDefault="009353A0" w:rsidP="0079687C">
      <w:r>
        <w:separator/>
      </w:r>
    </w:p>
  </w:footnote>
  <w:footnote w:type="continuationSeparator" w:id="0">
    <w:p w:rsidR="009353A0" w:rsidRDefault="009353A0" w:rsidP="007968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3247"/>
    <w:rsid w:val="000513C3"/>
    <w:rsid w:val="00073A1E"/>
    <w:rsid w:val="001763CF"/>
    <w:rsid w:val="00182E1A"/>
    <w:rsid w:val="002E0131"/>
    <w:rsid w:val="00417186"/>
    <w:rsid w:val="00560AFB"/>
    <w:rsid w:val="005E3247"/>
    <w:rsid w:val="00676B59"/>
    <w:rsid w:val="007150AE"/>
    <w:rsid w:val="0079687C"/>
    <w:rsid w:val="008678C3"/>
    <w:rsid w:val="008E3DB8"/>
    <w:rsid w:val="009353A0"/>
    <w:rsid w:val="009B316B"/>
    <w:rsid w:val="00A54A7C"/>
    <w:rsid w:val="00AE63DC"/>
    <w:rsid w:val="00B50B51"/>
    <w:rsid w:val="00BD7977"/>
    <w:rsid w:val="00CD431F"/>
    <w:rsid w:val="00CE40D3"/>
    <w:rsid w:val="00CF0357"/>
    <w:rsid w:val="00D56BC4"/>
    <w:rsid w:val="00DB15F0"/>
    <w:rsid w:val="00EA02F4"/>
    <w:rsid w:val="00F55D10"/>
    <w:rsid w:val="00FB1351"/>
    <w:rsid w:val="00FD6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1773E5E-080B-45E9-A518-73272D9D0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13C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uiPriority w:val="99"/>
    <w:rsid w:val="000513C3"/>
    <w:rPr>
      <w:rFonts w:ascii="Times New Roman" w:hAnsi="Times New Roman" w:cs="Times New Roman"/>
    </w:rPr>
  </w:style>
  <w:style w:type="paragraph" w:styleId="a3">
    <w:name w:val="Balloon Text"/>
    <w:basedOn w:val="a"/>
    <w:link w:val="a4"/>
    <w:uiPriority w:val="99"/>
    <w:semiHidden/>
    <w:rsid w:val="00182E1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locked/>
    <w:rsid w:val="00182E1A"/>
    <w:rPr>
      <w:rFonts w:ascii="Segoe UI" w:hAnsi="Segoe UI" w:cs="Segoe UI"/>
      <w:sz w:val="18"/>
      <w:szCs w:val="18"/>
      <w:lang w:eastAsia="ru-RU"/>
    </w:rPr>
  </w:style>
  <w:style w:type="paragraph" w:styleId="a5">
    <w:name w:val="Plain Text"/>
    <w:basedOn w:val="a"/>
    <w:link w:val="a6"/>
    <w:uiPriority w:val="99"/>
    <w:rsid w:val="002E0131"/>
    <w:rPr>
      <w:rFonts w:ascii="Courier New" w:eastAsia="Calibri" w:hAnsi="Courier New" w:cs="Courier New"/>
      <w:sz w:val="20"/>
      <w:szCs w:val="20"/>
    </w:rPr>
  </w:style>
  <w:style w:type="character" w:customStyle="1" w:styleId="a6">
    <w:name w:val="Текст Знак"/>
    <w:link w:val="a5"/>
    <w:uiPriority w:val="99"/>
    <w:locked/>
    <w:rsid w:val="002E0131"/>
    <w:rPr>
      <w:rFonts w:ascii="Courier New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79687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79687C"/>
    <w:rPr>
      <w:rFonts w:ascii="Times New Roman" w:eastAsia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79687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79687C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6866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324</Words>
  <Characters>1852</Characters>
  <Application>Microsoft Office Word</Application>
  <DocSecurity>0</DocSecurity>
  <Lines>15</Lines>
  <Paragraphs>4</Paragraphs>
  <ScaleCrop>false</ScaleCrop>
  <Company>Администрация</Company>
  <LinksUpToDate>false</LinksUpToDate>
  <CharactersWithSpaces>2172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22</cp:revision>
  <cp:lastPrinted>2017-02-07T13:17:00Z</cp:lastPrinted>
  <dcterms:created xsi:type="dcterms:W3CDTF">2017-02-02T11:24:00Z</dcterms:created>
  <dcterms:modified xsi:type="dcterms:W3CDTF">2017-02-08T06:51:00Z</dcterms:modified>
</cp:coreProperties>
</file>